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98EFA5" w14:textId="6A80C904" w:rsidR="00564FE0" w:rsidRDefault="00000000">
      <w:pPr>
        <w:pStyle w:val="BodyText"/>
        <w:spacing w:before="1"/>
        <w:rPr>
          <w:sz w:val="16"/>
        </w:rPr>
      </w:pPr>
      <w:r>
        <w:rPr>
          <w:noProof/>
          <w:sz w:val="16"/>
        </w:rPr>
        <w:pict w14:anchorId="69AC9CC8">
          <v:shapetype id="_x0000_t202" coordsize="21600,21600" o:spt="202" path="m,l,21600r21600,l21600,xe">
            <v:stroke joinstyle="miter"/>
            <v:path gradientshapeok="t" o:connecttype="rect"/>
          </v:shapetype>
          <v:shape id="_x0000_s2051" type="#_x0000_t202" style="position:absolute;margin-left:21.4pt;margin-top:639.2pt;width:484.8pt;height:33pt;z-index:251661824" stroked="f">
            <v:textbox>
              <w:txbxContent>
                <w:p w14:paraId="21F6CF84" w14:textId="34DE4506" w:rsidR="00294A9F" w:rsidRDefault="00294A9F">
                  <w:r w:rsidRPr="00294A9F">
                    <w:t xml:space="preserve">Supplementary table </w:t>
                  </w:r>
                  <w:r w:rsidR="00CE6EF0">
                    <w:t>1</w:t>
                  </w:r>
                  <w:r w:rsidRPr="00294A9F">
                    <w:t>: Clinicopathological features of OAS</w:t>
                  </w:r>
                  <w:r>
                    <w:t>1</w:t>
                  </w:r>
                  <w:r w:rsidRPr="00294A9F">
                    <w:t xml:space="preserve"> based on</w:t>
                  </w:r>
                  <w:r>
                    <w:t xml:space="preserve"> ACC, BLCA, LGG, LUAD and SKCM cohorts and their distribution.</w:t>
                  </w:r>
                </w:p>
              </w:txbxContent>
            </v:textbox>
          </v:shape>
        </w:pic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96"/>
        <w:gridCol w:w="836"/>
        <w:gridCol w:w="2190"/>
        <w:gridCol w:w="1807"/>
        <w:gridCol w:w="1809"/>
        <w:gridCol w:w="2102"/>
      </w:tblGrid>
      <w:tr w:rsidR="00564FE0" w14:paraId="5FBCE020" w14:textId="77777777">
        <w:trPr>
          <w:trHeight w:val="252"/>
        </w:trPr>
        <w:tc>
          <w:tcPr>
            <w:tcW w:w="796" w:type="dxa"/>
            <w:vMerge w:val="restart"/>
            <w:shd w:val="clear" w:color="auto" w:fill="A7A9AC"/>
          </w:tcPr>
          <w:p w14:paraId="632E3028" w14:textId="77777777" w:rsidR="00564FE0" w:rsidRDefault="00564FE0">
            <w:pPr>
              <w:pStyle w:val="TableParagraph"/>
              <w:rPr>
                <w:sz w:val="18"/>
              </w:rPr>
            </w:pPr>
          </w:p>
          <w:p w14:paraId="7DFA569B" w14:textId="77777777" w:rsidR="00564FE0" w:rsidRDefault="00564FE0">
            <w:pPr>
              <w:pStyle w:val="TableParagraph"/>
              <w:spacing w:before="1"/>
              <w:rPr>
                <w:sz w:val="20"/>
              </w:rPr>
            </w:pPr>
          </w:p>
          <w:p w14:paraId="07D96914" w14:textId="77777777" w:rsidR="00564FE0" w:rsidRDefault="00FA38E3">
            <w:pPr>
              <w:pStyle w:val="TableParagraph"/>
              <w:ind w:left="73"/>
              <w:rPr>
                <w:b/>
                <w:sz w:val="16"/>
              </w:rPr>
            </w:pPr>
            <w:bookmarkStart w:id="0" w:name="Sup_Table_01"/>
            <w:bookmarkEnd w:id="0"/>
            <w:r>
              <w:rPr>
                <w:b/>
                <w:sz w:val="16"/>
              </w:rPr>
              <w:t xml:space="preserve">Cancer </w:t>
            </w:r>
            <w:r>
              <w:rPr>
                <w:b/>
                <w:w w:val="95"/>
                <w:sz w:val="16"/>
              </w:rPr>
              <w:t>subtype</w:t>
            </w:r>
          </w:p>
        </w:tc>
        <w:tc>
          <w:tcPr>
            <w:tcW w:w="836" w:type="dxa"/>
            <w:vMerge w:val="restart"/>
            <w:shd w:val="clear" w:color="auto" w:fill="A7A9AC"/>
          </w:tcPr>
          <w:p w14:paraId="3AA0E5FA" w14:textId="77777777" w:rsidR="00564FE0" w:rsidRDefault="00564FE0">
            <w:pPr>
              <w:pStyle w:val="TableParagraph"/>
              <w:rPr>
                <w:sz w:val="18"/>
              </w:rPr>
            </w:pPr>
          </w:p>
          <w:p w14:paraId="49A38D20" w14:textId="77777777" w:rsidR="00564FE0" w:rsidRDefault="00564FE0">
            <w:pPr>
              <w:pStyle w:val="TableParagraph"/>
              <w:spacing w:before="1"/>
              <w:rPr>
                <w:sz w:val="20"/>
              </w:rPr>
            </w:pPr>
          </w:p>
          <w:p w14:paraId="2269CE48" w14:textId="77777777" w:rsidR="00564FE0" w:rsidRDefault="00FA38E3">
            <w:pPr>
              <w:pStyle w:val="TableParagraph"/>
              <w:ind w:left="71" w:right="255"/>
              <w:rPr>
                <w:b/>
                <w:sz w:val="16"/>
              </w:rPr>
            </w:pPr>
            <w:r>
              <w:rPr>
                <w:b/>
                <w:sz w:val="16"/>
              </w:rPr>
              <w:t>Total sample</w:t>
            </w:r>
          </w:p>
          <w:p w14:paraId="501B68D6" w14:textId="77777777" w:rsidR="00564FE0" w:rsidRDefault="00FA38E3">
            <w:pPr>
              <w:pStyle w:val="TableParagraph"/>
              <w:spacing w:before="1" w:line="178" w:lineRule="exact"/>
              <w:ind w:left="71"/>
              <w:rPr>
                <w:b/>
                <w:sz w:val="16"/>
              </w:rPr>
            </w:pPr>
            <w:r>
              <w:rPr>
                <w:b/>
                <w:sz w:val="16"/>
              </w:rPr>
              <w:t>count</w:t>
            </w:r>
          </w:p>
        </w:tc>
        <w:tc>
          <w:tcPr>
            <w:tcW w:w="7908" w:type="dxa"/>
            <w:gridSpan w:val="4"/>
            <w:shd w:val="clear" w:color="auto" w:fill="A7A9AC"/>
          </w:tcPr>
          <w:p w14:paraId="4691BAED" w14:textId="77777777" w:rsidR="00564FE0" w:rsidRDefault="00FA38E3">
            <w:pPr>
              <w:pStyle w:val="TableParagraph"/>
              <w:spacing w:before="30"/>
              <w:ind w:left="2616" w:right="2557"/>
              <w:jc w:val="center"/>
              <w:rPr>
                <w:b/>
                <w:sz w:val="16"/>
              </w:rPr>
            </w:pPr>
            <w:r>
              <w:rPr>
                <w:b/>
                <w:sz w:val="16"/>
              </w:rPr>
              <w:t>Types of the clinicopathological feature</w:t>
            </w:r>
          </w:p>
        </w:tc>
      </w:tr>
      <w:tr w:rsidR="00564FE0" w14:paraId="462F81D3" w14:textId="77777777">
        <w:trPr>
          <w:trHeight w:val="742"/>
        </w:trPr>
        <w:tc>
          <w:tcPr>
            <w:tcW w:w="796" w:type="dxa"/>
            <w:vMerge/>
            <w:tcBorders>
              <w:top w:val="nil"/>
            </w:tcBorders>
            <w:shd w:val="clear" w:color="auto" w:fill="A7A9AC"/>
          </w:tcPr>
          <w:p w14:paraId="6BEF1725" w14:textId="77777777" w:rsidR="00564FE0" w:rsidRDefault="00564FE0">
            <w:pPr>
              <w:rPr>
                <w:sz w:val="2"/>
                <w:szCs w:val="2"/>
              </w:rPr>
            </w:pPr>
          </w:p>
        </w:tc>
        <w:tc>
          <w:tcPr>
            <w:tcW w:w="836" w:type="dxa"/>
            <w:vMerge/>
            <w:tcBorders>
              <w:top w:val="nil"/>
            </w:tcBorders>
            <w:shd w:val="clear" w:color="auto" w:fill="A7A9AC"/>
          </w:tcPr>
          <w:p w14:paraId="4E57D962" w14:textId="77777777" w:rsidR="00564FE0" w:rsidRDefault="00564FE0">
            <w:pPr>
              <w:rPr>
                <w:sz w:val="2"/>
                <w:szCs w:val="2"/>
              </w:rPr>
            </w:pPr>
          </w:p>
        </w:tc>
        <w:tc>
          <w:tcPr>
            <w:tcW w:w="2190" w:type="dxa"/>
            <w:shd w:val="clear" w:color="auto" w:fill="A7A9AC"/>
          </w:tcPr>
          <w:p w14:paraId="1B3B50A8" w14:textId="77777777" w:rsidR="00564FE0" w:rsidRDefault="00FA38E3">
            <w:pPr>
              <w:pStyle w:val="TableParagraph"/>
              <w:spacing w:before="40"/>
              <w:ind w:left="71" w:right="568"/>
              <w:rPr>
                <w:b/>
                <w:sz w:val="16"/>
              </w:rPr>
            </w:pPr>
            <w:r>
              <w:rPr>
                <w:b/>
                <w:sz w:val="16"/>
              </w:rPr>
              <w:t>Cancer stages-based distribution or Tumor Grade or Histology</w:t>
            </w:r>
          </w:p>
        </w:tc>
        <w:tc>
          <w:tcPr>
            <w:tcW w:w="1807" w:type="dxa"/>
            <w:shd w:val="clear" w:color="auto" w:fill="A7A9AC"/>
          </w:tcPr>
          <w:p w14:paraId="4D91FE85" w14:textId="77777777" w:rsidR="00564FE0" w:rsidRDefault="00564FE0">
            <w:pPr>
              <w:pStyle w:val="TableParagraph"/>
              <w:spacing w:before="2"/>
              <w:rPr>
                <w:sz w:val="17"/>
              </w:rPr>
            </w:pPr>
          </w:p>
          <w:p w14:paraId="74DE04B6" w14:textId="77777777" w:rsidR="00564FE0" w:rsidRDefault="00FA38E3">
            <w:pPr>
              <w:pStyle w:val="TableParagraph"/>
              <w:spacing w:before="1"/>
              <w:ind w:left="11" w:right="437"/>
              <w:rPr>
                <w:b/>
                <w:sz w:val="16"/>
              </w:rPr>
            </w:pPr>
            <w:r>
              <w:rPr>
                <w:b/>
                <w:sz w:val="16"/>
              </w:rPr>
              <w:t>Patients ages-based distribution</w:t>
            </w:r>
          </w:p>
        </w:tc>
        <w:tc>
          <w:tcPr>
            <w:tcW w:w="1809" w:type="dxa"/>
            <w:shd w:val="clear" w:color="auto" w:fill="A7A9AC"/>
          </w:tcPr>
          <w:p w14:paraId="0467B681" w14:textId="77777777" w:rsidR="00564FE0" w:rsidRDefault="00564FE0">
            <w:pPr>
              <w:pStyle w:val="TableParagraph"/>
              <w:spacing w:before="7"/>
              <w:rPr>
                <w:sz w:val="21"/>
              </w:rPr>
            </w:pPr>
          </w:p>
          <w:p w14:paraId="19D1140F" w14:textId="77777777" w:rsidR="00564FE0" w:rsidRDefault="00FA38E3">
            <w:pPr>
              <w:pStyle w:val="TableParagraph"/>
              <w:ind w:left="10" w:right="146"/>
              <w:rPr>
                <w:b/>
                <w:sz w:val="16"/>
              </w:rPr>
            </w:pPr>
            <w:r>
              <w:rPr>
                <w:b/>
                <w:sz w:val="16"/>
              </w:rPr>
              <w:t>Patients’ genders-based distribution</w:t>
            </w:r>
          </w:p>
        </w:tc>
        <w:tc>
          <w:tcPr>
            <w:tcW w:w="2102" w:type="dxa"/>
            <w:shd w:val="clear" w:color="auto" w:fill="A7A9AC"/>
          </w:tcPr>
          <w:p w14:paraId="04FB48D6" w14:textId="77777777" w:rsidR="00564FE0" w:rsidRDefault="00564FE0">
            <w:pPr>
              <w:pStyle w:val="TableParagraph"/>
              <w:spacing w:before="2"/>
              <w:rPr>
                <w:sz w:val="17"/>
              </w:rPr>
            </w:pPr>
          </w:p>
          <w:p w14:paraId="3725F4DD" w14:textId="77777777" w:rsidR="00564FE0" w:rsidRDefault="00FA38E3">
            <w:pPr>
              <w:pStyle w:val="TableParagraph"/>
              <w:spacing w:before="1"/>
              <w:ind w:left="65"/>
              <w:rPr>
                <w:b/>
                <w:sz w:val="16"/>
              </w:rPr>
            </w:pPr>
            <w:r>
              <w:rPr>
                <w:b/>
                <w:sz w:val="16"/>
              </w:rPr>
              <w:t>Geographical distribution</w:t>
            </w:r>
          </w:p>
        </w:tc>
      </w:tr>
      <w:tr w:rsidR="00564FE0" w14:paraId="408165B5" w14:textId="77777777">
        <w:trPr>
          <w:trHeight w:val="254"/>
        </w:trPr>
        <w:tc>
          <w:tcPr>
            <w:tcW w:w="796" w:type="dxa"/>
            <w:vMerge w:val="restart"/>
          </w:tcPr>
          <w:p w14:paraId="279456B1" w14:textId="77777777" w:rsidR="00564FE0" w:rsidRDefault="00564FE0">
            <w:pPr>
              <w:pStyle w:val="TableParagraph"/>
              <w:rPr>
                <w:sz w:val="18"/>
              </w:rPr>
            </w:pPr>
          </w:p>
          <w:p w14:paraId="00CE9261" w14:textId="77777777" w:rsidR="00564FE0" w:rsidRDefault="00564FE0">
            <w:pPr>
              <w:pStyle w:val="TableParagraph"/>
              <w:rPr>
                <w:sz w:val="18"/>
              </w:rPr>
            </w:pPr>
          </w:p>
          <w:p w14:paraId="0FD2510F" w14:textId="77777777" w:rsidR="00564FE0" w:rsidRDefault="00564FE0">
            <w:pPr>
              <w:pStyle w:val="TableParagraph"/>
              <w:spacing w:before="2"/>
              <w:rPr>
                <w:sz w:val="18"/>
              </w:rPr>
            </w:pPr>
          </w:p>
          <w:p w14:paraId="127C5A4F" w14:textId="77777777" w:rsidR="00564FE0" w:rsidRDefault="00FA38E3">
            <w:pPr>
              <w:pStyle w:val="TableParagraph"/>
              <w:ind w:left="73"/>
              <w:rPr>
                <w:sz w:val="16"/>
              </w:rPr>
            </w:pPr>
            <w:r>
              <w:rPr>
                <w:sz w:val="16"/>
              </w:rPr>
              <w:t>ACC</w:t>
            </w:r>
          </w:p>
        </w:tc>
        <w:tc>
          <w:tcPr>
            <w:tcW w:w="836" w:type="dxa"/>
            <w:vMerge w:val="restart"/>
          </w:tcPr>
          <w:p w14:paraId="47A14DF8" w14:textId="77777777" w:rsidR="00564FE0" w:rsidRDefault="00564FE0">
            <w:pPr>
              <w:pStyle w:val="TableParagraph"/>
              <w:rPr>
                <w:sz w:val="18"/>
              </w:rPr>
            </w:pPr>
          </w:p>
          <w:p w14:paraId="12390D4F" w14:textId="77777777" w:rsidR="00564FE0" w:rsidRDefault="00564FE0">
            <w:pPr>
              <w:pStyle w:val="TableParagraph"/>
              <w:rPr>
                <w:sz w:val="18"/>
              </w:rPr>
            </w:pPr>
          </w:p>
          <w:p w14:paraId="31C04234" w14:textId="77777777" w:rsidR="00564FE0" w:rsidRDefault="00564FE0">
            <w:pPr>
              <w:pStyle w:val="TableParagraph"/>
              <w:spacing w:before="2"/>
              <w:rPr>
                <w:sz w:val="18"/>
              </w:rPr>
            </w:pPr>
          </w:p>
          <w:p w14:paraId="37B888B4" w14:textId="77777777" w:rsidR="00564FE0" w:rsidRDefault="00FA38E3">
            <w:pPr>
              <w:pStyle w:val="TableParagraph"/>
              <w:ind w:left="71"/>
              <w:rPr>
                <w:sz w:val="16"/>
              </w:rPr>
            </w:pPr>
            <w:r>
              <w:rPr>
                <w:sz w:val="16"/>
              </w:rPr>
              <w:t>79</w:t>
            </w:r>
          </w:p>
        </w:tc>
        <w:tc>
          <w:tcPr>
            <w:tcW w:w="2190" w:type="dxa"/>
          </w:tcPr>
          <w:p w14:paraId="3D6123A1" w14:textId="77777777" w:rsidR="00564FE0" w:rsidRDefault="00FA38E3">
            <w:pPr>
              <w:pStyle w:val="TableParagraph"/>
              <w:spacing w:before="31"/>
              <w:ind w:left="71"/>
              <w:rPr>
                <w:sz w:val="16"/>
              </w:rPr>
            </w:pPr>
            <w:r>
              <w:rPr>
                <w:sz w:val="16"/>
              </w:rPr>
              <w:t>Stage 1 = 9</w:t>
            </w:r>
          </w:p>
        </w:tc>
        <w:tc>
          <w:tcPr>
            <w:tcW w:w="1807" w:type="dxa"/>
          </w:tcPr>
          <w:p w14:paraId="52A0A0D8" w14:textId="77777777" w:rsidR="00564FE0" w:rsidRDefault="00FA38E3">
            <w:pPr>
              <w:pStyle w:val="TableParagraph"/>
              <w:spacing w:before="31"/>
              <w:ind w:left="68"/>
              <w:rPr>
                <w:sz w:val="16"/>
              </w:rPr>
            </w:pPr>
            <w:r>
              <w:rPr>
                <w:sz w:val="16"/>
              </w:rPr>
              <w:t>21–40 years = 26</w:t>
            </w:r>
          </w:p>
        </w:tc>
        <w:tc>
          <w:tcPr>
            <w:tcW w:w="1809" w:type="dxa"/>
          </w:tcPr>
          <w:p w14:paraId="774751A3" w14:textId="77777777" w:rsidR="00564FE0" w:rsidRDefault="00FA38E3">
            <w:pPr>
              <w:pStyle w:val="TableParagraph"/>
              <w:spacing w:before="31"/>
              <w:ind w:left="65"/>
              <w:rPr>
                <w:sz w:val="16"/>
              </w:rPr>
            </w:pPr>
            <w:r>
              <w:rPr>
                <w:sz w:val="16"/>
              </w:rPr>
              <w:t>Male = 31</w:t>
            </w:r>
          </w:p>
        </w:tc>
        <w:tc>
          <w:tcPr>
            <w:tcW w:w="2102" w:type="dxa"/>
          </w:tcPr>
          <w:p w14:paraId="0613CBE3" w14:textId="77777777" w:rsidR="00564FE0" w:rsidRDefault="00FA38E3">
            <w:pPr>
              <w:pStyle w:val="TableParagraph"/>
              <w:spacing w:before="31"/>
              <w:ind w:left="66"/>
              <w:rPr>
                <w:sz w:val="16"/>
              </w:rPr>
            </w:pPr>
            <w:r>
              <w:rPr>
                <w:sz w:val="16"/>
              </w:rPr>
              <w:t>Caucasian = 66</w:t>
            </w:r>
          </w:p>
        </w:tc>
      </w:tr>
      <w:tr w:rsidR="00564FE0" w14:paraId="40469244" w14:textId="77777777">
        <w:trPr>
          <w:trHeight w:val="252"/>
        </w:trPr>
        <w:tc>
          <w:tcPr>
            <w:tcW w:w="796" w:type="dxa"/>
            <w:vMerge/>
            <w:tcBorders>
              <w:top w:val="nil"/>
            </w:tcBorders>
          </w:tcPr>
          <w:p w14:paraId="3F27AAF8" w14:textId="77777777" w:rsidR="00564FE0" w:rsidRDefault="00564FE0">
            <w:pPr>
              <w:rPr>
                <w:sz w:val="2"/>
                <w:szCs w:val="2"/>
              </w:rPr>
            </w:pPr>
          </w:p>
        </w:tc>
        <w:tc>
          <w:tcPr>
            <w:tcW w:w="836" w:type="dxa"/>
            <w:vMerge/>
            <w:tcBorders>
              <w:top w:val="nil"/>
            </w:tcBorders>
          </w:tcPr>
          <w:p w14:paraId="6FD6BA3E" w14:textId="77777777" w:rsidR="00564FE0" w:rsidRDefault="00564FE0">
            <w:pPr>
              <w:rPr>
                <w:sz w:val="2"/>
                <w:szCs w:val="2"/>
              </w:rPr>
            </w:pPr>
          </w:p>
        </w:tc>
        <w:tc>
          <w:tcPr>
            <w:tcW w:w="2190" w:type="dxa"/>
          </w:tcPr>
          <w:p w14:paraId="1BB3C7AC" w14:textId="77777777" w:rsidR="00564FE0" w:rsidRDefault="00FA38E3">
            <w:pPr>
              <w:pStyle w:val="TableParagraph"/>
              <w:spacing w:before="30"/>
              <w:ind w:left="71"/>
              <w:rPr>
                <w:sz w:val="16"/>
              </w:rPr>
            </w:pPr>
            <w:r>
              <w:rPr>
                <w:sz w:val="16"/>
              </w:rPr>
              <w:t>Stage 2 = 37</w:t>
            </w:r>
          </w:p>
        </w:tc>
        <w:tc>
          <w:tcPr>
            <w:tcW w:w="1807" w:type="dxa"/>
          </w:tcPr>
          <w:p w14:paraId="5AFFE1BB" w14:textId="77777777" w:rsidR="00564FE0" w:rsidRDefault="00FA38E3">
            <w:pPr>
              <w:pStyle w:val="TableParagraph"/>
              <w:spacing w:before="30"/>
              <w:ind w:left="68"/>
              <w:rPr>
                <w:sz w:val="16"/>
              </w:rPr>
            </w:pPr>
            <w:r>
              <w:rPr>
                <w:sz w:val="16"/>
              </w:rPr>
              <w:t>41–60 years = 32</w:t>
            </w:r>
          </w:p>
        </w:tc>
        <w:tc>
          <w:tcPr>
            <w:tcW w:w="1809" w:type="dxa"/>
          </w:tcPr>
          <w:p w14:paraId="2583B161" w14:textId="77777777" w:rsidR="00564FE0" w:rsidRDefault="00FA38E3">
            <w:pPr>
              <w:pStyle w:val="TableParagraph"/>
              <w:spacing w:before="30"/>
              <w:ind w:left="65"/>
              <w:rPr>
                <w:sz w:val="16"/>
              </w:rPr>
            </w:pPr>
            <w:r>
              <w:rPr>
                <w:sz w:val="16"/>
              </w:rPr>
              <w:t>Female = 48</w:t>
            </w:r>
          </w:p>
        </w:tc>
        <w:tc>
          <w:tcPr>
            <w:tcW w:w="2102" w:type="dxa"/>
          </w:tcPr>
          <w:p w14:paraId="4838A609" w14:textId="77777777" w:rsidR="00564FE0" w:rsidRDefault="00FA38E3">
            <w:pPr>
              <w:pStyle w:val="TableParagraph"/>
              <w:spacing w:before="30"/>
              <w:ind w:left="66"/>
              <w:rPr>
                <w:sz w:val="16"/>
              </w:rPr>
            </w:pPr>
            <w:r>
              <w:rPr>
                <w:sz w:val="16"/>
              </w:rPr>
              <w:t>African–American = 1</w:t>
            </w:r>
          </w:p>
        </w:tc>
      </w:tr>
      <w:tr w:rsidR="00564FE0" w14:paraId="1DD7C6D5" w14:textId="77777777">
        <w:trPr>
          <w:trHeight w:val="252"/>
        </w:trPr>
        <w:tc>
          <w:tcPr>
            <w:tcW w:w="796" w:type="dxa"/>
            <w:vMerge/>
            <w:tcBorders>
              <w:top w:val="nil"/>
            </w:tcBorders>
          </w:tcPr>
          <w:p w14:paraId="6E66233A" w14:textId="77777777" w:rsidR="00564FE0" w:rsidRDefault="00564FE0">
            <w:pPr>
              <w:rPr>
                <w:sz w:val="2"/>
                <w:szCs w:val="2"/>
              </w:rPr>
            </w:pPr>
          </w:p>
        </w:tc>
        <w:tc>
          <w:tcPr>
            <w:tcW w:w="836" w:type="dxa"/>
            <w:vMerge/>
            <w:tcBorders>
              <w:top w:val="nil"/>
            </w:tcBorders>
          </w:tcPr>
          <w:p w14:paraId="5F6250D2" w14:textId="77777777" w:rsidR="00564FE0" w:rsidRDefault="00564FE0">
            <w:pPr>
              <w:rPr>
                <w:sz w:val="2"/>
                <w:szCs w:val="2"/>
              </w:rPr>
            </w:pPr>
          </w:p>
        </w:tc>
        <w:tc>
          <w:tcPr>
            <w:tcW w:w="2190" w:type="dxa"/>
          </w:tcPr>
          <w:p w14:paraId="59C35FBB" w14:textId="77777777" w:rsidR="00564FE0" w:rsidRDefault="00FA38E3">
            <w:pPr>
              <w:pStyle w:val="TableParagraph"/>
              <w:spacing w:before="30"/>
              <w:ind w:left="71"/>
              <w:rPr>
                <w:sz w:val="16"/>
              </w:rPr>
            </w:pPr>
            <w:r>
              <w:rPr>
                <w:sz w:val="16"/>
              </w:rPr>
              <w:t>Stage 3 = 16</w:t>
            </w:r>
          </w:p>
        </w:tc>
        <w:tc>
          <w:tcPr>
            <w:tcW w:w="1807" w:type="dxa"/>
          </w:tcPr>
          <w:p w14:paraId="373C61CD" w14:textId="77777777" w:rsidR="00564FE0" w:rsidRDefault="00FA38E3">
            <w:pPr>
              <w:pStyle w:val="TableParagraph"/>
              <w:spacing w:before="30"/>
              <w:ind w:left="68"/>
              <w:rPr>
                <w:sz w:val="16"/>
              </w:rPr>
            </w:pPr>
            <w:r>
              <w:rPr>
                <w:sz w:val="16"/>
              </w:rPr>
              <w:t>61–80 years = 18</w:t>
            </w:r>
          </w:p>
        </w:tc>
        <w:tc>
          <w:tcPr>
            <w:tcW w:w="1809" w:type="dxa"/>
          </w:tcPr>
          <w:p w14:paraId="2280B949" w14:textId="77777777" w:rsidR="00564FE0" w:rsidRDefault="00564FE0">
            <w:pPr>
              <w:pStyle w:val="TableParagraph"/>
              <w:rPr>
                <w:sz w:val="14"/>
              </w:rPr>
            </w:pPr>
          </w:p>
        </w:tc>
        <w:tc>
          <w:tcPr>
            <w:tcW w:w="2102" w:type="dxa"/>
          </w:tcPr>
          <w:p w14:paraId="3F50E7C2" w14:textId="77777777" w:rsidR="00564FE0" w:rsidRDefault="00FA38E3">
            <w:pPr>
              <w:pStyle w:val="TableParagraph"/>
              <w:spacing w:before="30"/>
              <w:ind w:left="66"/>
              <w:rPr>
                <w:sz w:val="16"/>
              </w:rPr>
            </w:pPr>
            <w:r>
              <w:rPr>
                <w:sz w:val="16"/>
              </w:rPr>
              <w:t>Asian = 1</w:t>
            </w:r>
          </w:p>
        </w:tc>
      </w:tr>
      <w:tr w:rsidR="00564FE0" w14:paraId="0EBF1257" w14:textId="77777777">
        <w:trPr>
          <w:trHeight w:val="252"/>
        </w:trPr>
        <w:tc>
          <w:tcPr>
            <w:tcW w:w="796" w:type="dxa"/>
            <w:vMerge/>
            <w:tcBorders>
              <w:top w:val="nil"/>
            </w:tcBorders>
          </w:tcPr>
          <w:p w14:paraId="79F3AC8C" w14:textId="77777777" w:rsidR="00564FE0" w:rsidRDefault="00564FE0">
            <w:pPr>
              <w:rPr>
                <w:sz w:val="2"/>
                <w:szCs w:val="2"/>
              </w:rPr>
            </w:pPr>
          </w:p>
        </w:tc>
        <w:tc>
          <w:tcPr>
            <w:tcW w:w="836" w:type="dxa"/>
            <w:vMerge/>
            <w:tcBorders>
              <w:top w:val="nil"/>
            </w:tcBorders>
          </w:tcPr>
          <w:p w14:paraId="142F6887" w14:textId="77777777" w:rsidR="00564FE0" w:rsidRDefault="00564FE0">
            <w:pPr>
              <w:rPr>
                <w:sz w:val="2"/>
                <w:szCs w:val="2"/>
              </w:rPr>
            </w:pPr>
          </w:p>
        </w:tc>
        <w:tc>
          <w:tcPr>
            <w:tcW w:w="2190" w:type="dxa"/>
          </w:tcPr>
          <w:p w14:paraId="79C9CBA5" w14:textId="77777777" w:rsidR="00564FE0" w:rsidRDefault="00FA38E3">
            <w:pPr>
              <w:pStyle w:val="TableParagraph"/>
              <w:spacing w:before="30"/>
              <w:ind w:left="71"/>
              <w:rPr>
                <w:sz w:val="16"/>
              </w:rPr>
            </w:pPr>
            <w:r>
              <w:rPr>
                <w:sz w:val="16"/>
              </w:rPr>
              <w:t>Stage 4 = 15</w:t>
            </w:r>
          </w:p>
        </w:tc>
        <w:tc>
          <w:tcPr>
            <w:tcW w:w="1807" w:type="dxa"/>
          </w:tcPr>
          <w:p w14:paraId="4D967985" w14:textId="77777777" w:rsidR="00564FE0" w:rsidRDefault="00564FE0">
            <w:pPr>
              <w:pStyle w:val="TableParagraph"/>
              <w:rPr>
                <w:sz w:val="14"/>
              </w:rPr>
            </w:pPr>
          </w:p>
        </w:tc>
        <w:tc>
          <w:tcPr>
            <w:tcW w:w="1809" w:type="dxa"/>
          </w:tcPr>
          <w:p w14:paraId="20C0B178" w14:textId="77777777" w:rsidR="00564FE0" w:rsidRDefault="00564FE0">
            <w:pPr>
              <w:pStyle w:val="TableParagraph"/>
              <w:rPr>
                <w:sz w:val="14"/>
              </w:rPr>
            </w:pPr>
          </w:p>
        </w:tc>
        <w:tc>
          <w:tcPr>
            <w:tcW w:w="2102" w:type="dxa"/>
          </w:tcPr>
          <w:p w14:paraId="1B650D61" w14:textId="77777777" w:rsidR="00564FE0" w:rsidRDefault="00564FE0">
            <w:pPr>
              <w:pStyle w:val="TableParagraph"/>
              <w:rPr>
                <w:sz w:val="14"/>
              </w:rPr>
            </w:pPr>
          </w:p>
        </w:tc>
      </w:tr>
      <w:tr w:rsidR="00564FE0" w14:paraId="2951D70B" w14:textId="77777777">
        <w:trPr>
          <w:trHeight w:val="606"/>
        </w:trPr>
        <w:tc>
          <w:tcPr>
            <w:tcW w:w="796" w:type="dxa"/>
            <w:vMerge/>
            <w:tcBorders>
              <w:top w:val="nil"/>
            </w:tcBorders>
          </w:tcPr>
          <w:p w14:paraId="532F4DC0" w14:textId="77777777" w:rsidR="00564FE0" w:rsidRDefault="00564FE0">
            <w:pPr>
              <w:rPr>
                <w:sz w:val="2"/>
                <w:szCs w:val="2"/>
              </w:rPr>
            </w:pPr>
          </w:p>
        </w:tc>
        <w:tc>
          <w:tcPr>
            <w:tcW w:w="836" w:type="dxa"/>
            <w:vMerge/>
            <w:tcBorders>
              <w:top w:val="nil"/>
            </w:tcBorders>
          </w:tcPr>
          <w:p w14:paraId="58C696CA" w14:textId="77777777" w:rsidR="00564FE0" w:rsidRDefault="00564FE0">
            <w:pPr>
              <w:rPr>
                <w:sz w:val="2"/>
                <w:szCs w:val="2"/>
              </w:rPr>
            </w:pPr>
          </w:p>
        </w:tc>
        <w:tc>
          <w:tcPr>
            <w:tcW w:w="2190" w:type="dxa"/>
          </w:tcPr>
          <w:p w14:paraId="5593ADA1" w14:textId="77777777" w:rsidR="00564FE0" w:rsidRDefault="00FA38E3">
            <w:pPr>
              <w:pStyle w:val="TableParagraph"/>
              <w:spacing w:before="40"/>
              <w:ind w:left="71" w:right="351"/>
              <w:rPr>
                <w:sz w:val="16"/>
              </w:rPr>
            </w:pPr>
            <w:r>
              <w:rPr>
                <w:sz w:val="16"/>
              </w:rPr>
              <w:t>Sample count with missing cancer stages data = 02</w:t>
            </w:r>
          </w:p>
        </w:tc>
        <w:tc>
          <w:tcPr>
            <w:tcW w:w="1807" w:type="dxa"/>
          </w:tcPr>
          <w:p w14:paraId="1D78E90F" w14:textId="77777777" w:rsidR="00564FE0" w:rsidRDefault="00FA38E3">
            <w:pPr>
              <w:pStyle w:val="TableParagraph"/>
              <w:spacing w:before="42" w:line="184" w:lineRule="exact"/>
              <w:ind w:left="68" w:right="349"/>
              <w:rPr>
                <w:sz w:val="16"/>
              </w:rPr>
            </w:pPr>
            <w:r>
              <w:rPr>
                <w:sz w:val="16"/>
              </w:rPr>
              <w:t>Sample count with missing patients ages data = 00</w:t>
            </w:r>
          </w:p>
        </w:tc>
        <w:tc>
          <w:tcPr>
            <w:tcW w:w="1809" w:type="dxa"/>
          </w:tcPr>
          <w:p w14:paraId="4291A9AF" w14:textId="77777777" w:rsidR="00564FE0" w:rsidRDefault="00FA38E3">
            <w:pPr>
              <w:pStyle w:val="TableParagraph"/>
              <w:spacing w:before="42" w:line="184" w:lineRule="exact"/>
              <w:ind w:left="65" w:right="87"/>
              <w:rPr>
                <w:sz w:val="16"/>
              </w:rPr>
            </w:pPr>
            <w:r>
              <w:rPr>
                <w:sz w:val="16"/>
              </w:rPr>
              <w:t>Sample count with missing patients’ genders data = 00</w:t>
            </w:r>
          </w:p>
        </w:tc>
        <w:tc>
          <w:tcPr>
            <w:tcW w:w="2102" w:type="dxa"/>
          </w:tcPr>
          <w:p w14:paraId="6927721E" w14:textId="77777777" w:rsidR="00564FE0" w:rsidRDefault="00FA38E3">
            <w:pPr>
              <w:pStyle w:val="TableParagraph"/>
              <w:spacing w:before="40"/>
              <w:ind w:left="66" w:right="268"/>
              <w:rPr>
                <w:sz w:val="16"/>
              </w:rPr>
            </w:pPr>
            <w:r>
              <w:rPr>
                <w:sz w:val="16"/>
              </w:rPr>
              <w:t>Sample count with missing geographical data = 11</w:t>
            </w:r>
          </w:p>
        </w:tc>
      </w:tr>
      <w:tr w:rsidR="00564FE0" w14:paraId="718B04A5" w14:textId="77777777">
        <w:trPr>
          <w:trHeight w:val="606"/>
        </w:trPr>
        <w:tc>
          <w:tcPr>
            <w:tcW w:w="796" w:type="dxa"/>
            <w:vMerge/>
            <w:tcBorders>
              <w:top w:val="nil"/>
            </w:tcBorders>
          </w:tcPr>
          <w:p w14:paraId="43B39B49" w14:textId="77777777" w:rsidR="00564FE0" w:rsidRDefault="00564FE0">
            <w:pPr>
              <w:rPr>
                <w:sz w:val="2"/>
                <w:szCs w:val="2"/>
              </w:rPr>
            </w:pPr>
          </w:p>
        </w:tc>
        <w:tc>
          <w:tcPr>
            <w:tcW w:w="836" w:type="dxa"/>
            <w:vMerge/>
            <w:tcBorders>
              <w:top w:val="nil"/>
            </w:tcBorders>
          </w:tcPr>
          <w:p w14:paraId="5C5914A3" w14:textId="77777777" w:rsidR="00564FE0" w:rsidRDefault="00564FE0">
            <w:pPr>
              <w:rPr>
                <w:sz w:val="2"/>
                <w:szCs w:val="2"/>
              </w:rPr>
            </w:pPr>
          </w:p>
        </w:tc>
        <w:tc>
          <w:tcPr>
            <w:tcW w:w="2190" w:type="dxa"/>
          </w:tcPr>
          <w:p w14:paraId="6079983D" w14:textId="77777777" w:rsidR="00564FE0" w:rsidRDefault="00FA38E3">
            <w:pPr>
              <w:pStyle w:val="TableParagraph"/>
              <w:spacing w:before="40"/>
              <w:ind w:left="71" w:right="292"/>
              <w:rPr>
                <w:sz w:val="16"/>
              </w:rPr>
            </w:pPr>
            <w:r>
              <w:rPr>
                <w:sz w:val="16"/>
              </w:rPr>
              <w:t>Final sample count undertaken in the analysis =</w:t>
            </w:r>
          </w:p>
          <w:p w14:paraId="33D252FF" w14:textId="77777777" w:rsidR="00564FE0" w:rsidRDefault="00FA38E3">
            <w:pPr>
              <w:pStyle w:val="TableParagraph"/>
              <w:spacing w:line="178" w:lineRule="exact"/>
              <w:ind w:left="71"/>
              <w:rPr>
                <w:sz w:val="16"/>
              </w:rPr>
            </w:pPr>
            <w:r>
              <w:rPr>
                <w:sz w:val="16"/>
              </w:rPr>
              <w:t>77</w:t>
            </w:r>
          </w:p>
        </w:tc>
        <w:tc>
          <w:tcPr>
            <w:tcW w:w="1807" w:type="dxa"/>
          </w:tcPr>
          <w:p w14:paraId="26C6DDA0" w14:textId="77777777" w:rsidR="00564FE0" w:rsidRDefault="00FA38E3">
            <w:pPr>
              <w:pStyle w:val="TableParagraph"/>
              <w:spacing w:before="40"/>
              <w:ind w:left="68" w:right="491"/>
              <w:rPr>
                <w:sz w:val="16"/>
              </w:rPr>
            </w:pPr>
            <w:r>
              <w:rPr>
                <w:sz w:val="16"/>
              </w:rPr>
              <w:t>Final sample count undertaken in the</w:t>
            </w:r>
          </w:p>
          <w:p w14:paraId="36310690" w14:textId="77777777" w:rsidR="00564FE0" w:rsidRDefault="00FA38E3">
            <w:pPr>
              <w:pStyle w:val="TableParagraph"/>
              <w:spacing w:line="178" w:lineRule="exact"/>
              <w:ind w:left="68"/>
              <w:rPr>
                <w:sz w:val="16"/>
              </w:rPr>
            </w:pPr>
            <w:r>
              <w:rPr>
                <w:sz w:val="16"/>
              </w:rPr>
              <w:t>analysis = 79</w:t>
            </w:r>
          </w:p>
        </w:tc>
        <w:tc>
          <w:tcPr>
            <w:tcW w:w="1809" w:type="dxa"/>
          </w:tcPr>
          <w:p w14:paraId="11D58813" w14:textId="77777777" w:rsidR="00564FE0" w:rsidRDefault="00FA38E3">
            <w:pPr>
              <w:pStyle w:val="TableParagraph"/>
              <w:spacing w:before="40"/>
              <w:ind w:left="65" w:right="496"/>
              <w:rPr>
                <w:sz w:val="16"/>
              </w:rPr>
            </w:pPr>
            <w:r>
              <w:rPr>
                <w:sz w:val="16"/>
              </w:rPr>
              <w:t>Final sample count undertaken in the</w:t>
            </w:r>
          </w:p>
          <w:p w14:paraId="47D1F880" w14:textId="77777777" w:rsidR="00564FE0" w:rsidRDefault="00FA38E3">
            <w:pPr>
              <w:pStyle w:val="TableParagraph"/>
              <w:spacing w:line="178" w:lineRule="exact"/>
              <w:ind w:left="65"/>
              <w:rPr>
                <w:sz w:val="16"/>
              </w:rPr>
            </w:pPr>
            <w:r>
              <w:rPr>
                <w:sz w:val="16"/>
              </w:rPr>
              <w:t>analysis = 79</w:t>
            </w:r>
          </w:p>
        </w:tc>
        <w:tc>
          <w:tcPr>
            <w:tcW w:w="2102" w:type="dxa"/>
          </w:tcPr>
          <w:p w14:paraId="5D3717CC" w14:textId="77777777" w:rsidR="00564FE0" w:rsidRDefault="00FA38E3">
            <w:pPr>
              <w:pStyle w:val="TableParagraph"/>
              <w:spacing w:before="40"/>
              <w:ind w:left="66" w:right="209"/>
              <w:rPr>
                <w:sz w:val="16"/>
              </w:rPr>
            </w:pPr>
            <w:r>
              <w:rPr>
                <w:sz w:val="16"/>
              </w:rPr>
              <w:t>Final sample count undertaken in the analysis =</w:t>
            </w:r>
          </w:p>
          <w:p w14:paraId="2598CA06" w14:textId="77777777" w:rsidR="00564FE0" w:rsidRDefault="00FA38E3">
            <w:pPr>
              <w:pStyle w:val="TableParagraph"/>
              <w:spacing w:line="178" w:lineRule="exact"/>
              <w:ind w:left="66"/>
              <w:rPr>
                <w:sz w:val="16"/>
              </w:rPr>
            </w:pPr>
            <w:r>
              <w:rPr>
                <w:sz w:val="16"/>
              </w:rPr>
              <w:t>68</w:t>
            </w:r>
          </w:p>
        </w:tc>
      </w:tr>
      <w:tr w:rsidR="00564FE0" w14:paraId="54138E45" w14:textId="77777777">
        <w:trPr>
          <w:trHeight w:val="254"/>
        </w:trPr>
        <w:tc>
          <w:tcPr>
            <w:tcW w:w="796" w:type="dxa"/>
            <w:vMerge w:val="restart"/>
          </w:tcPr>
          <w:p w14:paraId="7D3E1E2E" w14:textId="77777777" w:rsidR="00564FE0" w:rsidRDefault="00564FE0">
            <w:pPr>
              <w:pStyle w:val="TableParagraph"/>
              <w:rPr>
                <w:sz w:val="18"/>
              </w:rPr>
            </w:pPr>
          </w:p>
          <w:p w14:paraId="5318CECF" w14:textId="77777777" w:rsidR="00564FE0" w:rsidRDefault="00564FE0">
            <w:pPr>
              <w:pStyle w:val="TableParagraph"/>
              <w:rPr>
                <w:sz w:val="18"/>
              </w:rPr>
            </w:pPr>
          </w:p>
          <w:p w14:paraId="79C2BE07" w14:textId="77777777" w:rsidR="00564FE0" w:rsidRDefault="00564FE0">
            <w:pPr>
              <w:pStyle w:val="TableParagraph"/>
              <w:spacing w:before="2"/>
              <w:rPr>
                <w:sz w:val="18"/>
              </w:rPr>
            </w:pPr>
          </w:p>
          <w:p w14:paraId="3F0102C9" w14:textId="77777777" w:rsidR="00564FE0" w:rsidRDefault="00FA38E3">
            <w:pPr>
              <w:pStyle w:val="TableParagraph"/>
              <w:ind w:left="73"/>
              <w:rPr>
                <w:sz w:val="16"/>
              </w:rPr>
            </w:pPr>
            <w:r>
              <w:rPr>
                <w:sz w:val="16"/>
              </w:rPr>
              <w:t>BLCA</w:t>
            </w:r>
          </w:p>
        </w:tc>
        <w:tc>
          <w:tcPr>
            <w:tcW w:w="836" w:type="dxa"/>
            <w:vMerge w:val="restart"/>
          </w:tcPr>
          <w:p w14:paraId="24D4B6C2" w14:textId="77777777" w:rsidR="00564FE0" w:rsidRDefault="00564FE0">
            <w:pPr>
              <w:pStyle w:val="TableParagraph"/>
              <w:rPr>
                <w:sz w:val="18"/>
              </w:rPr>
            </w:pPr>
          </w:p>
          <w:p w14:paraId="0F73ECDF" w14:textId="77777777" w:rsidR="00564FE0" w:rsidRDefault="00564FE0">
            <w:pPr>
              <w:pStyle w:val="TableParagraph"/>
              <w:rPr>
                <w:sz w:val="18"/>
              </w:rPr>
            </w:pPr>
          </w:p>
          <w:p w14:paraId="6D52E9EC" w14:textId="77777777" w:rsidR="00564FE0" w:rsidRDefault="00564FE0">
            <w:pPr>
              <w:pStyle w:val="TableParagraph"/>
              <w:spacing w:before="2"/>
              <w:rPr>
                <w:sz w:val="18"/>
              </w:rPr>
            </w:pPr>
          </w:p>
          <w:p w14:paraId="20E4E471" w14:textId="77777777" w:rsidR="00564FE0" w:rsidRDefault="00FA38E3">
            <w:pPr>
              <w:pStyle w:val="TableParagraph"/>
              <w:ind w:left="71"/>
              <w:rPr>
                <w:sz w:val="16"/>
              </w:rPr>
            </w:pPr>
            <w:r>
              <w:rPr>
                <w:sz w:val="16"/>
              </w:rPr>
              <w:t>408</w:t>
            </w:r>
          </w:p>
        </w:tc>
        <w:tc>
          <w:tcPr>
            <w:tcW w:w="2190" w:type="dxa"/>
          </w:tcPr>
          <w:p w14:paraId="081C9780" w14:textId="77777777" w:rsidR="00564FE0" w:rsidRDefault="00FA38E3">
            <w:pPr>
              <w:pStyle w:val="TableParagraph"/>
              <w:spacing w:before="31"/>
              <w:ind w:left="71"/>
              <w:rPr>
                <w:sz w:val="16"/>
              </w:rPr>
            </w:pPr>
            <w:r>
              <w:rPr>
                <w:sz w:val="16"/>
              </w:rPr>
              <w:t>Stage 1 = 2</w:t>
            </w:r>
          </w:p>
        </w:tc>
        <w:tc>
          <w:tcPr>
            <w:tcW w:w="1807" w:type="dxa"/>
          </w:tcPr>
          <w:p w14:paraId="4BECB1D0" w14:textId="77777777" w:rsidR="00564FE0" w:rsidRDefault="00FA38E3">
            <w:pPr>
              <w:pStyle w:val="TableParagraph"/>
              <w:spacing w:before="31"/>
              <w:ind w:left="68"/>
              <w:rPr>
                <w:sz w:val="16"/>
              </w:rPr>
            </w:pPr>
            <w:r>
              <w:rPr>
                <w:sz w:val="16"/>
              </w:rPr>
              <w:t>21–40 years = 2</w:t>
            </w:r>
          </w:p>
        </w:tc>
        <w:tc>
          <w:tcPr>
            <w:tcW w:w="1809" w:type="dxa"/>
          </w:tcPr>
          <w:p w14:paraId="526E47C3" w14:textId="77777777" w:rsidR="00564FE0" w:rsidRDefault="00FA38E3">
            <w:pPr>
              <w:pStyle w:val="TableParagraph"/>
              <w:spacing w:before="31"/>
              <w:ind w:left="67"/>
              <w:rPr>
                <w:sz w:val="16"/>
              </w:rPr>
            </w:pPr>
            <w:r>
              <w:rPr>
                <w:sz w:val="16"/>
              </w:rPr>
              <w:t>Male = 297</w:t>
            </w:r>
          </w:p>
        </w:tc>
        <w:tc>
          <w:tcPr>
            <w:tcW w:w="2102" w:type="dxa"/>
          </w:tcPr>
          <w:p w14:paraId="6BC3DD74" w14:textId="77777777" w:rsidR="00564FE0" w:rsidRDefault="00FA38E3">
            <w:pPr>
              <w:pStyle w:val="TableParagraph"/>
              <w:spacing w:before="31"/>
              <w:ind w:left="66"/>
              <w:rPr>
                <w:sz w:val="16"/>
              </w:rPr>
            </w:pPr>
            <w:r>
              <w:rPr>
                <w:sz w:val="16"/>
              </w:rPr>
              <w:t>Caucasian = 320</w:t>
            </w:r>
          </w:p>
        </w:tc>
      </w:tr>
      <w:tr w:rsidR="00564FE0" w14:paraId="4CC2ED7C" w14:textId="77777777">
        <w:trPr>
          <w:trHeight w:val="252"/>
        </w:trPr>
        <w:tc>
          <w:tcPr>
            <w:tcW w:w="796" w:type="dxa"/>
            <w:vMerge/>
            <w:tcBorders>
              <w:top w:val="nil"/>
            </w:tcBorders>
          </w:tcPr>
          <w:p w14:paraId="0D45D2E6" w14:textId="77777777" w:rsidR="00564FE0" w:rsidRDefault="00564FE0">
            <w:pPr>
              <w:rPr>
                <w:sz w:val="2"/>
                <w:szCs w:val="2"/>
              </w:rPr>
            </w:pPr>
          </w:p>
        </w:tc>
        <w:tc>
          <w:tcPr>
            <w:tcW w:w="836" w:type="dxa"/>
            <w:vMerge/>
            <w:tcBorders>
              <w:top w:val="nil"/>
            </w:tcBorders>
          </w:tcPr>
          <w:p w14:paraId="4AB86F43" w14:textId="77777777" w:rsidR="00564FE0" w:rsidRDefault="00564FE0">
            <w:pPr>
              <w:rPr>
                <w:sz w:val="2"/>
                <w:szCs w:val="2"/>
              </w:rPr>
            </w:pPr>
          </w:p>
        </w:tc>
        <w:tc>
          <w:tcPr>
            <w:tcW w:w="2190" w:type="dxa"/>
          </w:tcPr>
          <w:p w14:paraId="20912F8A" w14:textId="77777777" w:rsidR="00564FE0" w:rsidRDefault="00FA38E3">
            <w:pPr>
              <w:pStyle w:val="TableParagraph"/>
              <w:spacing w:before="30"/>
              <w:ind w:left="71"/>
              <w:rPr>
                <w:sz w:val="16"/>
              </w:rPr>
            </w:pPr>
            <w:r>
              <w:rPr>
                <w:sz w:val="16"/>
              </w:rPr>
              <w:t>Stage 2 = 129</w:t>
            </w:r>
          </w:p>
        </w:tc>
        <w:tc>
          <w:tcPr>
            <w:tcW w:w="1807" w:type="dxa"/>
          </w:tcPr>
          <w:p w14:paraId="7CD97E92" w14:textId="77777777" w:rsidR="00564FE0" w:rsidRDefault="00FA38E3">
            <w:pPr>
              <w:pStyle w:val="TableParagraph"/>
              <w:spacing w:before="30"/>
              <w:ind w:left="68"/>
              <w:rPr>
                <w:sz w:val="16"/>
              </w:rPr>
            </w:pPr>
            <w:r>
              <w:rPr>
                <w:sz w:val="16"/>
              </w:rPr>
              <w:t>41–60 years = 105</w:t>
            </w:r>
          </w:p>
        </w:tc>
        <w:tc>
          <w:tcPr>
            <w:tcW w:w="1809" w:type="dxa"/>
          </w:tcPr>
          <w:p w14:paraId="3ED9A525" w14:textId="77777777" w:rsidR="00564FE0" w:rsidRDefault="00FA38E3">
            <w:pPr>
              <w:pStyle w:val="TableParagraph"/>
              <w:spacing w:before="30"/>
              <w:ind w:left="67"/>
              <w:rPr>
                <w:sz w:val="16"/>
              </w:rPr>
            </w:pPr>
            <w:r>
              <w:rPr>
                <w:sz w:val="16"/>
              </w:rPr>
              <w:t>Female = 105</w:t>
            </w:r>
          </w:p>
        </w:tc>
        <w:tc>
          <w:tcPr>
            <w:tcW w:w="2102" w:type="dxa"/>
          </w:tcPr>
          <w:p w14:paraId="3EA14AE4" w14:textId="77777777" w:rsidR="00564FE0" w:rsidRDefault="00FA38E3">
            <w:pPr>
              <w:pStyle w:val="TableParagraph"/>
              <w:spacing w:before="30"/>
              <w:ind w:left="66"/>
              <w:rPr>
                <w:sz w:val="16"/>
              </w:rPr>
            </w:pPr>
            <w:r>
              <w:rPr>
                <w:sz w:val="16"/>
              </w:rPr>
              <w:t>African–American = 22</w:t>
            </w:r>
          </w:p>
        </w:tc>
      </w:tr>
      <w:tr w:rsidR="00564FE0" w14:paraId="322E5670" w14:textId="77777777">
        <w:trPr>
          <w:trHeight w:val="252"/>
        </w:trPr>
        <w:tc>
          <w:tcPr>
            <w:tcW w:w="796" w:type="dxa"/>
            <w:vMerge/>
            <w:tcBorders>
              <w:top w:val="nil"/>
            </w:tcBorders>
          </w:tcPr>
          <w:p w14:paraId="6D1D9406" w14:textId="77777777" w:rsidR="00564FE0" w:rsidRDefault="00564FE0">
            <w:pPr>
              <w:rPr>
                <w:sz w:val="2"/>
                <w:szCs w:val="2"/>
              </w:rPr>
            </w:pPr>
          </w:p>
        </w:tc>
        <w:tc>
          <w:tcPr>
            <w:tcW w:w="836" w:type="dxa"/>
            <w:vMerge/>
            <w:tcBorders>
              <w:top w:val="nil"/>
            </w:tcBorders>
          </w:tcPr>
          <w:p w14:paraId="22C48C30" w14:textId="77777777" w:rsidR="00564FE0" w:rsidRDefault="00564FE0">
            <w:pPr>
              <w:rPr>
                <w:sz w:val="2"/>
                <w:szCs w:val="2"/>
              </w:rPr>
            </w:pPr>
          </w:p>
        </w:tc>
        <w:tc>
          <w:tcPr>
            <w:tcW w:w="2190" w:type="dxa"/>
          </w:tcPr>
          <w:p w14:paraId="6942D764" w14:textId="77777777" w:rsidR="00564FE0" w:rsidRDefault="00FA38E3">
            <w:pPr>
              <w:pStyle w:val="TableParagraph"/>
              <w:spacing w:before="30"/>
              <w:ind w:left="71"/>
              <w:rPr>
                <w:sz w:val="16"/>
              </w:rPr>
            </w:pPr>
            <w:r>
              <w:rPr>
                <w:sz w:val="16"/>
              </w:rPr>
              <w:t>Stage 3 = 137</w:t>
            </w:r>
          </w:p>
        </w:tc>
        <w:tc>
          <w:tcPr>
            <w:tcW w:w="1807" w:type="dxa"/>
          </w:tcPr>
          <w:p w14:paraId="444DFBE2" w14:textId="77777777" w:rsidR="00564FE0" w:rsidRDefault="00FA38E3">
            <w:pPr>
              <w:pStyle w:val="TableParagraph"/>
              <w:spacing w:before="30"/>
              <w:ind w:left="68"/>
              <w:rPr>
                <w:sz w:val="16"/>
              </w:rPr>
            </w:pPr>
            <w:r>
              <w:rPr>
                <w:sz w:val="16"/>
              </w:rPr>
              <w:t>61–80 years = 251</w:t>
            </w:r>
          </w:p>
        </w:tc>
        <w:tc>
          <w:tcPr>
            <w:tcW w:w="1809" w:type="dxa"/>
          </w:tcPr>
          <w:p w14:paraId="7EC4DDCC" w14:textId="77777777" w:rsidR="00564FE0" w:rsidRDefault="00564FE0">
            <w:pPr>
              <w:pStyle w:val="TableParagraph"/>
              <w:rPr>
                <w:sz w:val="14"/>
              </w:rPr>
            </w:pPr>
          </w:p>
        </w:tc>
        <w:tc>
          <w:tcPr>
            <w:tcW w:w="2102" w:type="dxa"/>
          </w:tcPr>
          <w:p w14:paraId="617DCD00" w14:textId="77777777" w:rsidR="00564FE0" w:rsidRDefault="00FA38E3">
            <w:pPr>
              <w:pStyle w:val="TableParagraph"/>
              <w:spacing w:before="30"/>
              <w:ind w:left="66"/>
              <w:rPr>
                <w:sz w:val="16"/>
              </w:rPr>
            </w:pPr>
            <w:r>
              <w:rPr>
                <w:sz w:val="16"/>
              </w:rPr>
              <w:t>Asian = 44</w:t>
            </w:r>
          </w:p>
        </w:tc>
      </w:tr>
      <w:tr w:rsidR="00564FE0" w14:paraId="1F04283F" w14:textId="77777777">
        <w:trPr>
          <w:trHeight w:val="252"/>
        </w:trPr>
        <w:tc>
          <w:tcPr>
            <w:tcW w:w="796" w:type="dxa"/>
            <w:vMerge/>
            <w:tcBorders>
              <w:top w:val="nil"/>
            </w:tcBorders>
          </w:tcPr>
          <w:p w14:paraId="36B6CD92" w14:textId="77777777" w:rsidR="00564FE0" w:rsidRDefault="00564FE0">
            <w:pPr>
              <w:rPr>
                <w:sz w:val="2"/>
                <w:szCs w:val="2"/>
              </w:rPr>
            </w:pPr>
          </w:p>
        </w:tc>
        <w:tc>
          <w:tcPr>
            <w:tcW w:w="836" w:type="dxa"/>
            <w:vMerge/>
            <w:tcBorders>
              <w:top w:val="nil"/>
            </w:tcBorders>
          </w:tcPr>
          <w:p w14:paraId="1DF92D70" w14:textId="77777777" w:rsidR="00564FE0" w:rsidRDefault="00564FE0">
            <w:pPr>
              <w:rPr>
                <w:sz w:val="2"/>
                <w:szCs w:val="2"/>
              </w:rPr>
            </w:pPr>
          </w:p>
        </w:tc>
        <w:tc>
          <w:tcPr>
            <w:tcW w:w="2190" w:type="dxa"/>
          </w:tcPr>
          <w:p w14:paraId="7B50DB87" w14:textId="77777777" w:rsidR="00564FE0" w:rsidRDefault="00FA38E3">
            <w:pPr>
              <w:pStyle w:val="TableParagraph"/>
              <w:spacing w:before="30"/>
              <w:ind w:left="71"/>
              <w:rPr>
                <w:sz w:val="16"/>
              </w:rPr>
            </w:pPr>
            <w:r>
              <w:rPr>
                <w:sz w:val="16"/>
              </w:rPr>
              <w:t>Stage 4 = 132</w:t>
            </w:r>
          </w:p>
        </w:tc>
        <w:tc>
          <w:tcPr>
            <w:tcW w:w="1807" w:type="dxa"/>
          </w:tcPr>
          <w:p w14:paraId="6802D2EF" w14:textId="77777777" w:rsidR="00564FE0" w:rsidRDefault="00FA38E3">
            <w:pPr>
              <w:pStyle w:val="TableParagraph"/>
              <w:spacing w:before="30"/>
              <w:ind w:left="68"/>
              <w:rPr>
                <w:sz w:val="16"/>
              </w:rPr>
            </w:pPr>
            <w:r>
              <w:rPr>
                <w:sz w:val="16"/>
              </w:rPr>
              <w:t>81–100 years = 44</w:t>
            </w:r>
          </w:p>
        </w:tc>
        <w:tc>
          <w:tcPr>
            <w:tcW w:w="1809" w:type="dxa"/>
          </w:tcPr>
          <w:p w14:paraId="4F6315A2" w14:textId="77777777" w:rsidR="00564FE0" w:rsidRDefault="00564FE0">
            <w:pPr>
              <w:pStyle w:val="TableParagraph"/>
              <w:rPr>
                <w:sz w:val="14"/>
              </w:rPr>
            </w:pPr>
          </w:p>
        </w:tc>
        <w:tc>
          <w:tcPr>
            <w:tcW w:w="2102" w:type="dxa"/>
          </w:tcPr>
          <w:p w14:paraId="2741B687" w14:textId="77777777" w:rsidR="00564FE0" w:rsidRDefault="00564FE0">
            <w:pPr>
              <w:pStyle w:val="TableParagraph"/>
              <w:rPr>
                <w:sz w:val="14"/>
              </w:rPr>
            </w:pPr>
          </w:p>
        </w:tc>
      </w:tr>
      <w:tr w:rsidR="00564FE0" w14:paraId="29809E33" w14:textId="77777777">
        <w:trPr>
          <w:trHeight w:val="606"/>
        </w:trPr>
        <w:tc>
          <w:tcPr>
            <w:tcW w:w="796" w:type="dxa"/>
            <w:vMerge/>
            <w:tcBorders>
              <w:top w:val="nil"/>
            </w:tcBorders>
          </w:tcPr>
          <w:p w14:paraId="7D88AC22" w14:textId="77777777" w:rsidR="00564FE0" w:rsidRDefault="00564FE0">
            <w:pPr>
              <w:rPr>
                <w:sz w:val="2"/>
                <w:szCs w:val="2"/>
              </w:rPr>
            </w:pPr>
          </w:p>
        </w:tc>
        <w:tc>
          <w:tcPr>
            <w:tcW w:w="836" w:type="dxa"/>
            <w:vMerge/>
            <w:tcBorders>
              <w:top w:val="nil"/>
            </w:tcBorders>
          </w:tcPr>
          <w:p w14:paraId="7F409DD7" w14:textId="77777777" w:rsidR="00564FE0" w:rsidRDefault="00564FE0">
            <w:pPr>
              <w:rPr>
                <w:sz w:val="2"/>
                <w:szCs w:val="2"/>
              </w:rPr>
            </w:pPr>
          </w:p>
        </w:tc>
        <w:tc>
          <w:tcPr>
            <w:tcW w:w="2190" w:type="dxa"/>
          </w:tcPr>
          <w:p w14:paraId="6CF44D4B" w14:textId="77777777" w:rsidR="00564FE0" w:rsidRDefault="00FA38E3">
            <w:pPr>
              <w:pStyle w:val="TableParagraph"/>
              <w:spacing w:before="40"/>
              <w:ind w:left="71" w:right="351"/>
              <w:rPr>
                <w:sz w:val="16"/>
              </w:rPr>
            </w:pPr>
            <w:r>
              <w:rPr>
                <w:sz w:val="16"/>
              </w:rPr>
              <w:t>Sample count with missing cancer stages data = 08</w:t>
            </w:r>
          </w:p>
        </w:tc>
        <w:tc>
          <w:tcPr>
            <w:tcW w:w="1807" w:type="dxa"/>
          </w:tcPr>
          <w:p w14:paraId="734630C0" w14:textId="77777777" w:rsidR="00564FE0" w:rsidRDefault="00FA38E3">
            <w:pPr>
              <w:pStyle w:val="TableParagraph"/>
              <w:spacing w:before="42" w:line="184" w:lineRule="exact"/>
              <w:ind w:left="68" w:right="349"/>
              <w:rPr>
                <w:sz w:val="16"/>
              </w:rPr>
            </w:pPr>
            <w:r>
              <w:rPr>
                <w:sz w:val="16"/>
              </w:rPr>
              <w:t>Sample count with missing patients ages data = 06</w:t>
            </w:r>
          </w:p>
        </w:tc>
        <w:tc>
          <w:tcPr>
            <w:tcW w:w="1809" w:type="dxa"/>
          </w:tcPr>
          <w:p w14:paraId="66C9355A" w14:textId="77777777" w:rsidR="00564FE0" w:rsidRDefault="00FA38E3">
            <w:pPr>
              <w:pStyle w:val="TableParagraph"/>
              <w:spacing w:before="42" w:line="184" w:lineRule="exact"/>
              <w:ind w:left="67" w:right="85"/>
              <w:rPr>
                <w:sz w:val="16"/>
              </w:rPr>
            </w:pPr>
            <w:r>
              <w:rPr>
                <w:sz w:val="16"/>
              </w:rPr>
              <w:t>Sample count with missing patients’ genders data = 06</w:t>
            </w:r>
          </w:p>
        </w:tc>
        <w:tc>
          <w:tcPr>
            <w:tcW w:w="2102" w:type="dxa"/>
          </w:tcPr>
          <w:p w14:paraId="5010A46C" w14:textId="77777777" w:rsidR="00564FE0" w:rsidRDefault="00FA38E3">
            <w:pPr>
              <w:pStyle w:val="TableParagraph"/>
              <w:spacing w:before="40"/>
              <w:ind w:left="66" w:right="268"/>
              <w:rPr>
                <w:sz w:val="16"/>
              </w:rPr>
            </w:pPr>
            <w:r>
              <w:rPr>
                <w:sz w:val="16"/>
              </w:rPr>
              <w:t>Sample count with missing geographical data = 22</w:t>
            </w:r>
          </w:p>
        </w:tc>
      </w:tr>
      <w:tr w:rsidR="00564FE0" w14:paraId="1BCCB777" w14:textId="77777777">
        <w:trPr>
          <w:trHeight w:val="606"/>
        </w:trPr>
        <w:tc>
          <w:tcPr>
            <w:tcW w:w="796" w:type="dxa"/>
            <w:vMerge/>
            <w:tcBorders>
              <w:top w:val="nil"/>
            </w:tcBorders>
          </w:tcPr>
          <w:p w14:paraId="4641D1A2" w14:textId="77777777" w:rsidR="00564FE0" w:rsidRDefault="00564FE0">
            <w:pPr>
              <w:rPr>
                <w:sz w:val="2"/>
                <w:szCs w:val="2"/>
              </w:rPr>
            </w:pPr>
          </w:p>
        </w:tc>
        <w:tc>
          <w:tcPr>
            <w:tcW w:w="836" w:type="dxa"/>
            <w:vMerge/>
            <w:tcBorders>
              <w:top w:val="nil"/>
            </w:tcBorders>
          </w:tcPr>
          <w:p w14:paraId="66141C26" w14:textId="77777777" w:rsidR="00564FE0" w:rsidRDefault="00564FE0">
            <w:pPr>
              <w:rPr>
                <w:sz w:val="2"/>
                <w:szCs w:val="2"/>
              </w:rPr>
            </w:pPr>
          </w:p>
        </w:tc>
        <w:tc>
          <w:tcPr>
            <w:tcW w:w="2190" w:type="dxa"/>
          </w:tcPr>
          <w:p w14:paraId="2C88D804" w14:textId="77777777" w:rsidR="00564FE0" w:rsidRDefault="00FA38E3">
            <w:pPr>
              <w:pStyle w:val="TableParagraph"/>
              <w:spacing w:before="40"/>
              <w:ind w:left="71" w:right="376"/>
              <w:rPr>
                <w:sz w:val="16"/>
              </w:rPr>
            </w:pPr>
            <w:r>
              <w:rPr>
                <w:sz w:val="16"/>
              </w:rPr>
              <w:t>Final sample count under taken in the analysis = 400</w:t>
            </w:r>
          </w:p>
        </w:tc>
        <w:tc>
          <w:tcPr>
            <w:tcW w:w="1807" w:type="dxa"/>
          </w:tcPr>
          <w:p w14:paraId="18D3CEBF" w14:textId="77777777" w:rsidR="00564FE0" w:rsidRDefault="00FA38E3">
            <w:pPr>
              <w:pStyle w:val="TableParagraph"/>
              <w:spacing w:before="40"/>
              <w:ind w:left="68" w:right="491"/>
              <w:rPr>
                <w:sz w:val="16"/>
              </w:rPr>
            </w:pPr>
            <w:r>
              <w:rPr>
                <w:sz w:val="16"/>
              </w:rPr>
              <w:t>Final sample count under taken in the</w:t>
            </w:r>
          </w:p>
          <w:p w14:paraId="10AF3F32" w14:textId="77777777" w:rsidR="00564FE0" w:rsidRDefault="00FA38E3">
            <w:pPr>
              <w:pStyle w:val="TableParagraph"/>
              <w:spacing w:line="178" w:lineRule="exact"/>
              <w:ind w:left="68"/>
              <w:rPr>
                <w:sz w:val="16"/>
              </w:rPr>
            </w:pPr>
            <w:r>
              <w:rPr>
                <w:sz w:val="16"/>
              </w:rPr>
              <w:t>analysis = 402</w:t>
            </w:r>
          </w:p>
        </w:tc>
        <w:tc>
          <w:tcPr>
            <w:tcW w:w="1809" w:type="dxa"/>
          </w:tcPr>
          <w:p w14:paraId="2E18116B" w14:textId="77777777" w:rsidR="00564FE0" w:rsidRDefault="00FA38E3">
            <w:pPr>
              <w:pStyle w:val="TableParagraph"/>
              <w:spacing w:before="40"/>
              <w:ind w:left="67" w:right="494"/>
              <w:rPr>
                <w:sz w:val="16"/>
              </w:rPr>
            </w:pPr>
            <w:r>
              <w:rPr>
                <w:sz w:val="16"/>
              </w:rPr>
              <w:t>Final sample count undertaken in the</w:t>
            </w:r>
          </w:p>
          <w:p w14:paraId="6C610ECF" w14:textId="77777777" w:rsidR="00564FE0" w:rsidRDefault="00FA38E3">
            <w:pPr>
              <w:pStyle w:val="TableParagraph"/>
              <w:spacing w:line="178" w:lineRule="exact"/>
              <w:ind w:left="67"/>
              <w:rPr>
                <w:sz w:val="16"/>
              </w:rPr>
            </w:pPr>
            <w:r>
              <w:rPr>
                <w:sz w:val="16"/>
              </w:rPr>
              <w:t>analysis = 402</w:t>
            </w:r>
          </w:p>
        </w:tc>
        <w:tc>
          <w:tcPr>
            <w:tcW w:w="2102" w:type="dxa"/>
          </w:tcPr>
          <w:p w14:paraId="62820C57" w14:textId="77777777" w:rsidR="00564FE0" w:rsidRDefault="00FA38E3">
            <w:pPr>
              <w:pStyle w:val="TableParagraph"/>
              <w:spacing w:before="40"/>
              <w:ind w:left="66" w:right="209"/>
              <w:rPr>
                <w:sz w:val="16"/>
              </w:rPr>
            </w:pPr>
            <w:r>
              <w:rPr>
                <w:sz w:val="16"/>
              </w:rPr>
              <w:t>Final sample count undertaken in the analysis =</w:t>
            </w:r>
          </w:p>
          <w:p w14:paraId="32204A3C" w14:textId="77777777" w:rsidR="00564FE0" w:rsidRDefault="00FA38E3">
            <w:pPr>
              <w:pStyle w:val="TableParagraph"/>
              <w:spacing w:line="178" w:lineRule="exact"/>
              <w:ind w:left="66"/>
              <w:rPr>
                <w:sz w:val="16"/>
              </w:rPr>
            </w:pPr>
            <w:r>
              <w:rPr>
                <w:sz w:val="16"/>
              </w:rPr>
              <w:t>386</w:t>
            </w:r>
          </w:p>
        </w:tc>
      </w:tr>
      <w:tr w:rsidR="00564FE0" w14:paraId="3EF68A3B" w14:textId="77777777">
        <w:trPr>
          <w:trHeight w:val="252"/>
        </w:trPr>
        <w:tc>
          <w:tcPr>
            <w:tcW w:w="796" w:type="dxa"/>
            <w:vMerge w:val="restart"/>
          </w:tcPr>
          <w:p w14:paraId="17A717A4" w14:textId="77777777" w:rsidR="00564FE0" w:rsidRDefault="00564FE0">
            <w:pPr>
              <w:pStyle w:val="TableParagraph"/>
              <w:rPr>
                <w:sz w:val="18"/>
              </w:rPr>
            </w:pPr>
          </w:p>
          <w:p w14:paraId="0042A607" w14:textId="77777777" w:rsidR="00564FE0" w:rsidRDefault="00564FE0">
            <w:pPr>
              <w:pStyle w:val="TableParagraph"/>
              <w:rPr>
                <w:sz w:val="18"/>
              </w:rPr>
            </w:pPr>
          </w:p>
          <w:p w14:paraId="17E81DE8" w14:textId="77777777" w:rsidR="00564FE0" w:rsidRDefault="00564FE0">
            <w:pPr>
              <w:pStyle w:val="TableParagraph"/>
              <w:spacing w:before="2"/>
              <w:rPr>
                <w:sz w:val="18"/>
              </w:rPr>
            </w:pPr>
          </w:p>
          <w:p w14:paraId="3ED00C13" w14:textId="77777777" w:rsidR="00564FE0" w:rsidRDefault="00FA38E3">
            <w:pPr>
              <w:pStyle w:val="TableParagraph"/>
              <w:ind w:left="73"/>
              <w:rPr>
                <w:sz w:val="16"/>
              </w:rPr>
            </w:pPr>
            <w:r>
              <w:rPr>
                <w:sz w:val="16"/>
              </w:rPr>
              <w:t>LGG</w:t>
            </w:r>
          </w:p>
        </w:tc>
        <w:tc>
          <w:tcPr>
            <w:tcW w:w="836" w:type="dxa"/>
            <w:vMerge w:val="restart"/>
          </w:tcPr>
          <w:p w14:paraId="4E6BFEFD" w14:textId="77777777" w:rsidR="00564FE0" w:rsidRDefault="00564FE0">
            <w:pPr>
              <w:pStyle w:val="TableParagraph"/>
              <w:rPr>
                <w:sz w:val="18"/>
              </w:rPr>
            </w:pPr>
          </w:p>
          <w:p w14:paraId="202203E8" w14:textId="77777777" w:rsidR="00564FE0" w:rsidRDefault="00564FE0">
            <w:pPr>
              <w:pStyle w:val="TableParagraph"/>
              <w:rPr>
                <w:sz w:val="18"/>
              </w:rPr>
            </w:pPr>
          </w:p>
          <w:p w14:paraId="53FCA682" w14:textId="77777777" w:rsidR="00564FE0" w:rsidRDefault="00564FE0">
            <w:pPr>
              <w:pStyle w:val="TableParagraph"/>
              <w:spacing w:before="2"/>
              <w:rPr>
                <w:sz w:val="18"/>
              </w:rPr>
            </w:pPr>
          </w:p>
          <w:p w14:paraId="1E8CB128" w14:textId="77777777" w:rsidR="00564FE0" w:rsidRDefault="00FA38E3">
            <w:pPr>
              <w:pStyle w:val="TableParagraph"/>
              <w:ind w:left="71"/>
              <w:rPr>
                <w:sz w:val="16"/>
              </w:rPr>
            </w:pPr>
            <w:r>
              <w:rPr>
                <w:sz w:val="16"/>
              </w:rPr>
              <w:t>514</w:t>
            </w:r>
          </w:p>
        </w:tc>
        <w:tc>
          <w:tcPr>
            <w:tcW w:w="2190" w:type="dxa"/>
          </w:tcPr>
          <w:p w14:paraId="1674FC8A" w14:textId="77777777" w:rsidR="00564FE0" w:rsidRDefault="00FA38E3">
            <w:pPr>
              <w:pStyle w:val="TableParagraph"/>
              <w:spacing w:before="31"/>
              <w:ind w:left="71"/>
              <w:rPr>
                <w:sz w:val="16"/>
              </w:rPr>
            </w:pPr>
            <w:r>
              <w:rPr>
                <w:sz w:val="16"/>
              </w:rPr>
              <w:t>Grade 2 = 248</w:t>
            </w:r>
          </w:p>
        </w:tc>
        <w:tc>
          <w:tcPr>
            <w:tcW w:w="1807" w:type="dxa"/>
          </w:tcPr>
          <w:p w14:paraId="2108E5AB" w14:textId="77777777" w:rsidR="00564FE0" w:rsidRDefault="00FA38E3">
            <w:pPr>
              <w:pStyle w:val="TableParagraph"/>
              <w:spacing w:before="31"/>
              <w:ind w:left="68"/>
              <w:rPr>
                <w:sz w:val="16"/>
              </w:rPr>
            </w:pPr>
            <w:r>
              <w:rPr>
                <w:sz w:val="16"/>
              </w:rPr>
              <w:t>21–40 years = 243</w:t>
            </w:r>
          </w:p>
        </w:tc>
        <w:tc>
          <w:tcPr>
            <w:tcW w:w="1809" w:type="dxa"/>
          </w:tcPr>
          <w:p w14:paraId="6D5F990D" w14:textId="77777777" w:rsidR="00564FE0" w:rsidRDefault="00FA38E3">
            <w:pPr>
              <w:pStyle w:val="TableParagraph"/>
              <w:spacing w:before="31"/>
              <w:ind w:left="67"/>
              <w:rPr>
                <w:sz w:val="16"/>
              </w:rPr>
            </w:pPr>
            <w:r>
              <w:rPr>
                <w:sz w:val="16"/>
              </w:rPr>
              <w:t>Male = 285</w:t>
            </w:r>
          </w:p>
        </w:tc>
        <w:tc>
          <w:tcPr>
            <w:tcW w:w="2102" w:type="dxa"/>
          </w:tcPr>
          <w:p w14:paraId="077F6FF4" w14:textId="77777777" w:rsidR="00564FE0" w:rsidRDefault="00FA38E3">
            <w:pPr>
              <w:pStyle w:val="TableParagraph"/>
              <w:spacing w:before="31"/>
              <w:ind w:left="66"/>
              <w:rPr>
                <w:sz w:val="16"/>
              </w:rPr>
            </w:pPr>
            <w:r>
              <w:rPr>
                <w:sz w:val="16"/>
              </w:rPr>
              <w:t>Caucasian = 474</w:t>
            </w:r>
          </w:p>
        </w:tc>
      </w:tr>
      <w:tr w:rsidR="00564FE0" w14:paraId="798B1021" w14:textId="77777777">
        <w:trPr>
          <w:trHeight w:val="253"/>
        </w:trPr>
        <w:tc>
          <w:tcPr>
            <w:tcW w:w="796" w:type="dxa"/>
            <w:vMerge/>
            <w:tcBorders>
              <w:top w:val="nil"/>
            </w:tcBorders>
          </w:tcPr>
          <w:p w14:paraId="1321C1D1" w14:textId="77777777" w:rsidR="00564FE0" w:rsidRDefault="00564FE0">
            <w:pPr>
              <w:rPr>
                <w:sz w:val="2"/>
                <w:szCs w:val="2"/>
              </w:rPr>
            </w:pPr>
          </w:p>
        </w:tc>
        <w:tc>
          <w:tcPr>
            <w:tcW w:w="836" w:type="dxa"/>
            <w:vMerge/>
            <w:tcBorders>
              <w:top w:val="nil"/>
            </w:tcBorders>
          </w:tcPr>
          <w:p w14:paraId="1115343D" w14:textId="77777777" w:rsidR="00564FE0" w:rsidRDefault="00564FE0">
            <w:pPr>
              <w:rPr>
                <w:sz w:val="2"/>
                <w:szCs w:val="2"/>
              </w:rPr>
            </w:pPr>
          </w:p>
        </w:tc>
        <w:tc>
          <w:tcPr>
            <w:tcW w:w="2190" w:type="dxa"/>
          </w:tcPr>
          <w:p w14:paraId="7581BC4F" w14:textId="77777777" w:rsidR="00564FE0" w:rsidRDefault="00FA38E3">
            <w:pPr>
              <w:pStyle w:val="TableParagraph"/>
              <w:spacing w:before="31"/>
              <w:ind w:left="71"/>
              <w:rPr>
                <w:sz w:val="16"/>
              </w:rPr>
            </w:pPr>
            <w:r>
              <w:rPr>
                <w:sz w:val="16"/>
              </w:rPr>
              <w:t>Grade 3 = 265</w:t>
            </w:r>
          </w:p>
        </w:tc>
        <w:tc>
          <w:tcPr>
            <w:tcW w:w="1807" w:type="dxa"/>
          </w:tcPr>
          <w:p w14:paraId="0D220CBA" w14:textId="77777777" w:rsidR="00564FE0" w:rsidRDefault="00FA38E3">
            <w:pPr>
              <w:pStyle w:val="TableParagraph"/>
              <w:spacing w:before="31"/>
              <w:ind w:left="68"/>
              <w:rPr>
                <w:sz w:val="16"/>
              </w:rPr>
            </w:pPr>
            <w:r>
              <w:rPr>
                <w:sz w:val="16"/>
              </w:rPr>
              <w:t>41–60 years = 200</w:t>
            </w:r>
          </w:p>
        </w:tc>
        <w:tc>
          <w:tcPr>
            <w:tcW w:w="1809" w:type="dxa"/>
          </w:tcPr>
          <w:p w14:paraId="6E4EEFF1" w14:textId="77777777" w:rsidR="00564FE0" w:rsidRDefault="00FA38E3">
            <w:pPr>
              <w:pStyle w:val="TableParagraph"/>
              <w:spacing w:before="31"/>
              <w:ind w:left="67"/>
              <w:rPr>
                <w:sz w:val="16"/>
              </w:rPr>
            </w:pPr>
            <w:r>
              <w:rPr>
                <w:sz w:val="16"/>
              </w:rPr>
              <w:t>Female = 229</w:t>
            </w:r>
          </w:p>
        </w:tc>
        <w:tc>
          <w:tcPr>
            <w:tcW w:w="2102" w:type="dxa"/>
          </w:tcPr>
          <w:p w14:paraId="6557EF7A" w14:textId="77777777" w:rsidR="00564FE0" w:rsidRDefault="00FA38E3">
            <w:pPr>
              <w:pStyle w:val="TableParagraph"/>
              <w:spacing w:before="31"/>
              <w:ind w:left="66"/>
              <w:rPr>
                <w:sz w:val="16"/>
              </w:rPr>
            </w:pPr>
            <w:r>
              <w:rPr>
                <w:sz w:val="16"/>
              </w:rPr>
              <w:t>African–American = 21</w:t>
            </w:r>
          </w:p>
        </w:tc>
      </w:tr>
      <w:tr w:rsidR="00564FE0" w14:paraId="7855A2E5" w14:textId="77777777">
        <w:trPr>
          <w:trHeight w:val="252"/>
        </w:trPr>
        <w:tc>
          <w:tcPr>
            <w:tcW w:w="796" w:type="dxa"/>
            <w:vMerge/>
            <w:tcBorders>
              <w:top w:val="nil"/>
            </w:tcBorders>
          </w:tcPr>
          <w:p w14:paraId="66F6C902" w14:textId="77777777" w:rsidR="00564FE0" w:rsidRDefault="00564FE0">
            <w:pPr>
              <w:rPr>
                <w:sz w:val="2"/>
                <w:szCs w:val="2"/>
              </w:rPr>
            </w:pPr>
          </w:p>
        </w:tc>
        <w:tc>
          <w:tcPr>
            <w:tcW w:w="836" w:type="dxa"/>
            <w:vMerge/>
            <w:tcBorders>
              <w:top w:val="nil"/>
            </w:tcBorders>
          </w:tcPr>
          <w:p w14:paraId="248A37DB" w14:textId="77777777" w:rsidR="00564FE0" w:rsidRDefault="00564FE0">
            <w:pPr>
              <w:rPr>
                <w:sz w:val="2"/>
                <w:szCs w:val="2"/>
              </w:rPr>
            </w:pPr>
          </w:p>
        </w:tc>
        <w:tc>
          <w:tcPr>
            <w:tcW w:w="2190" w:type="dxa"/>
          </w:tcPr>
          <w:p w14:paraId="658D9623" w14:textId="77777777" w:rsidR="00564FE0" w:rsidRDefault="00564FE0">
            <w:pPr>
              <w:pStyle w:val="TableParagraph"/>
              <w:rPr>
                <w:sz w:val="14"/>
              </w:rPr>
            </w:pPr>
          </w:p>
        </w:tc>
        <w:tc>
          <w:tcPr>
            <w:tcW w:w="1807" w:type="dxa"/>
          </w:tcPr>
          <w:p w14:paraId="03C5A4CB" w14:textId="77777777" w:rsidR="00564FE0" w:rsidRDefault="00FA38E3">
            <w:pPr>
              <w:pStyle w:val="TableParagraph"/>
              <w:spacing w:before="30"/>
              <w:ind w:left="68"/>
              <w:rPr>
                <w:sz w:val="16"/>
              </w:rPr>
            </w:pPr>
            <w:r>
              <w:rPr>
                <w:sz w:val="16"/>
              </w:rPr>
              <w:t>61–80 years = 60</w:t>
            </w:r>
          </w:p>
        </w:tc>
        <w:tc>
          <w:tcPr>
            <w:tcW w:w="1809" w:type="dxa"/>
          </w:tcPr>
          <w:p w14:paraId="504FBEAF" w14:textId="77777777" w:rsidR="00564FE0" w:rsidRDefault="00564FE0">
            <w:pPr>
              <w:pStyle w:val="TableParagraph"/>
              <w:rPr>
                <w:sz w:val="14"/>
              </w:rPr>
            </w:pPr>
          </w:p>
        </w:tc>
        <w:tc>
          <w:tcPr>
            <w:tcW w:w="2102" w:type="dxa"/>
          </w:tcPr>
          <w:p w14:paraId="1E532F98" w14:textId="77777777" w:rsidR="00564FE0" w:rsidRDefault="00FA38E3">
            <w:pPr>
              <w:pStyle w:val="TableParagraph"/>
              <w:spacing w:before="30"/>
              <w:ind w:left="66"/>
              <w:rPr>
                <w:sz w:val="16"/>
              </w:rPr>
            </w:pPr>
            <w:r>
              <w:rPr>
                <w:sz w:val="16"/>
              </w:rPr>
              <w:t>Asian = 8</w:t>
            </w:r>
          </w:p>
        </w:tc>
      </w:tr>
      <w:tr w:rsidR="00564FE0" w14:paraId="3D692727" w14:textId="77777777">
        <w:trPr>
          <w:trHeight w:val="252"/>
        </w:trPr>
        <w:tc>
          <w:tcPr>
            <w:tcW w:w="796" w:type="dxa"/>
            <w:vMerge/>
            <w:tcBorders>
              <w:top w:val="nil"/>
            </w:tcBorders>
          </w:tcPr>
          <w:p w14:paraId="085732BE" w14:textId="77777777" w:rsidR="00564FE0" w:rsidRDefault="00564FE0">
            <w:pPr>
              <w:rPr>
                <w:sz w:val="2"/>
                <w:szCs w:val="2"/>
              </w:rPr>
            </w:pPr>
          </w:p>
        </w:tc>
        <w:tc>
          <w:tcPr>
            <w:tcW w:w="836" w:type="dxa"/>
            <w:vMerge/>
            <w:tcBorders>
              <w:top w:val="nil"/>
            </w:tcBorders>
          </w:tcPr>
          <w:p w14:paraId="144246C4" w14:textId="77777777" w:rsidR="00564FE0" w:rsidRDefault="00564FE0">
            <w:pPr>
              <w:rPr>
                <w:sz w:val="2"/>
                <w:szCs w:val="2"/>
              </w:rPr>
            </w:pPr>
          </w:p>
        </w:tc>
        <w:tc>
          <w:tcPr>
            <w:tcW w:w="2190" w:type="dxa"/>
          </w:tcPr>
          <w:p w14:paraId="4DA19954" w14:textId="77777777" w:rsidR="00564FE0" w:rsidRDefault="00564FE0">
            <w:pPr>
              <w:pStyle w:val="TableParagraph"/>
              <w:rPr>
                <w:sz w:val="14"/>
              </w:rPr>
            </w:pPr>
          </w:p>
        </w:tc>
        <w:tc>
          <w:tcPr>
            <w:tcW w:w="1807" w:type="dxa"/>
          </w:tcPr>
          <w:p w14:paraId="4B841A56" w14:textId="77777777" w:rsidR="00564FE0" w:rsidRDefault="00FA38E3">
            <w:pPr>
              <w:pStyle w:val="TableParagraph"/>
              <w:spacing w:before="30"/>
              <w:ind w:left="68"/>
              <w:rPr>
                <w:sz w:val="16"/>
              </w:rPr>
            </w:pPr>
            <w:r>
              <w:rPr>
                <w:sz w:val="16"/>
              </w:rPr>
              <w:t>81–100 years = 1</w:t>
            </w:r>
          </w:p>
        </w:tc>
        <w:tc>
          <w:tcPr>
            <w:tcW w:w="1809" w:type="dxa"/>
          </w:tcPr>
          <w:p w14:paraId="25F32185" w14:textId="77777777" w:rsidR="00564FE0" w:rsidRDefault="00564FE0">
            <w:pPr>
              <w:pStyle w:val="TableParagraph"/>
              <w:rPr>
                <w:sz w:val="14"/>
              </w:rPr>
            </w:pPr>
          </w:p>
        </w:tc>
        <w:tc>
          <w:tcPr>
            <w:tcW w:w="2102" w:type="dxa"/>
          </w:tcPr>
          <w:p w14:paraId="7B59C1B5" w14:textId="77777777" w:rsidR="00564FE0" w:rsidRDefault="00564FE0">
            <w:pPr>
              <w:pStyle w:val="TableParagraph"/>
              <w:rPr>
                <w:sz w:val="14"/>
              </w:rPr>
            </w:pPr>
          </w:p>
        </w:tc>
      </w:tr>
      <w:tr w:rsidR="00564FE0" w14:paraId="421037E1" w14:textId="77777777">
        <w:trPr>
          <w:trHeight w:val="606"/>
        </w:trPr>
        <w:tc>
          <w:tcPr>
            <w:tcW w:w="796" w:type="dxa"/>
            <w:vMerge/>
            <w:tcBorders>
              <w:top w:val="nil"/>
            </w:tcBorders>
          </w:tcPr>
          <w:p w14:paraId="060FDA50" w14:textId="77777777" w:rsidR="00564FE0" w:rsidRDefault="00564FE0">
            <w:pPr>
              <w:rPr>
                <w:sz w:val="2"/>
                <w:szCs w:val="2"/>
              </w:rPr>
            </w:pPr>
          </w:p>
        </w:tc>
        <w:tc>
          <w:tcPr>
            <w:tcW w:w="836" w:type="dxa"/>
            <w:vMerge/>
            <w:tcBorders>
              <w:top w:val="nil"/>
            </w:tcBorders>
          </w:tcPr>
          <w:p w14:paraId="2936EC0E" w14:textId="77777777" w:rsidR="00564FE0" w:rsidRDefault="00564FE0">
            <w:pPr>
              <w:rPr>
                <w:sz w:val="2"/>
                <w:szCs w:val="2"/>
              </w:rPr>
            </w:pPr>
          </w:p>
        </w:tc>
        <w:tc>
          <w:tcPr>
            <w:tcW w:w="2190" w:type="dxa"/>
          </w:tcPr>
          <w:p w14:paraId="3B0AA962" w14:textId="77777777" w:rsidR="00564FE0" w:rsidRDefault="00FA38E3">
            <w:pPr>
              <w:pStyle w:val="TableParagraph"/>
              <w:spacing w:before="40"/>
              <w:ind w:left="71" w:right="351"/>
              <w:rPr>
                <w:sz w:val="16"/>
              </w:rPr>
            </w:pPr>
            <w:r>
              <w:rPr>
                <w:sz w:val="16"/>
              </w:rPr>
              <w:t>Sample count with missing cancer stages data = 01</w:t>
            </w:r>
          </w:p>
        </w:tc>
        <w:tc>
          <w:tcPr>
            <w:tcW w:w="1807" w:type="dxa"/>
          </w:tcPr>
          <w:p w14:paraId="2310D557" w14:textId="77777777" w:rsidR="00564FE0" w:rsidRDefault="00FA38E3">
            <w:pPr>
              <w:pStyle w:val="TableParagraph"/>
              <w:spacing w:before="42" w:line="184" w:lineRule="exact"/>
              <w:ind w:left="68" w:right="349"/>
              <w:rPr>
                <w:sz w:val="16"/>
              </w:rPr>
            </w:pPr>
            <w:r>
              <w:rPr>
                <w:sz w:val="16"/>
              </w:rPr>
              <w:t>Sample count with missing patients ages data = 10</w:t>
            </w:r>
          </w:p>
        </w:tc>
        <w:tc>
          <w:tcPr>
            <w:tcW w:w="1809" w:type="dxa"/>
          </w:tcPr>
          <w:p w14:paraId="57D5420C" w14:textId="77777777" w:rsidR="00564FE0" w:rsidRDefault="00FA38E3">
            <w:pPr>
              <w:pStyle w:val="TableParagraph"/>
              <w:spacing w:before="42" w:line="184" w:lineRule="exact"/>
              <w:ind w:left="67" w:right="85"/>
              <w:rPr>
                <w:sz w:val="16"/>
              </w:rPr>
            </w:pPr>
            <w:r>
              <w:rPr>
                <w:sz w:val="16"/>
              </w:rPr>
              <w:t>Sample count with missing patients’ genders data = 00</w:t>
            </w:r>
          </w:p>
        </w:tc>
        <w:tc>
          <w:tcPr>
            <w:tcW w:w="2102" w:type="dxa"/>
          </w:tcPr>
          <w:p w14:paraId="2B539F3A" w14:textId="77777777" w:rsidR="00564FE0" w:rsidRDefault="00FA38E3">
            <w:pPr>
              <w:pStyle w:val="TableParagraph"/>
              <w:spacing w:before="40"/>
              <w:ind w:left="66" w:right="268"/>
              <w:rPr>
                <w:sz w:val="16"/>
              </w:rPr>
            </w:pPr>
            <w:r>
              <w:rPr>
                <w:sz w:val="16"/>
              </w:rPr>
              <w:t>Sample count with missing geographical data = 11</w:t>
            </w:r>
          </w:p>
        </w:tc>
      </w:tr>
      <w:tr w:rsidR="00564FE0" w14:paraId="53550F86" w14:textId="77777777">
        <w:trPr>
          <w:trHeight w:val="606"/>
        </w:trPr>
        <w:tc>
          <w:tcPr>
            <w:tcW w:w="796" w:type="dxa"/>
            <w:vMerge/>
            <w:tcBorders>
              <w:top w:val="nil"/>
            </w:tcBorders>
          </w:tcPr>
          <w:p w14:paraId="033C9B58" w14:textId="77777777" w:rsidR="00564FE0" w:rsidRDefault="00564FE0">
            <w:pPr>
              <w:rPr>
                <w:sz w:val="2"/>
                <w:szCs w:val="2"/>
              </w:rPr>
            </w:pPr>
          </w:p>
        </w:tc>
        <w:tc>
          <w:tcPr>
            <w:tcW w:w="836" w:type="dxa"/>
            <w:vMerge/>
            <w:tcBorders>
              <w:top w:val="nil"/>
            </w:tcBorders>
          </w:tcPr>
          <w:p w14:paraId="472021F6" w14:textId="77777777" w:rsidR="00564FE0" w:rsidRDefault="00564FE0">
            <w:pPr>
              <w:rPr>
                <w:sz w:val="2"/>
                <w:szCs w:val="2"/>
              </w:rPr>
            </w:pPr>
          </w:p>
        </w:tc>
        <w:tc>
          <w:tcPr>
            <w:tcW w:w="2190" w:type="dxa"/>
          </w:tcPr>
          <w:p w14:paraId="36C3AD8A" w14:textId="77777777" w:rsidR="00564FE0" w:rsidRDefault="00FA38E3">
            <w:pPr>
              <w:pStyle w:val="TableParagraph"/>
              <w:spacing w:before="40"/>
              <w:ind w:left="71" w:right="376"/>
              <w:rPr>
                <w:sz w:val="16"/>
              </w:rPr>
            </w:pPr>
            <w:r>
              <w:rPr>
                <w:sz w:val="16"/>
              </w:rPr>
              <w:t>Final sample count under taken in the analysis = 513</w:t>
            </w:r>
          </w:p>
        </w:tc>
        <w:tc>
          <w:tcPr>
            <w:tcW w:w="1807" w:type="dxa"/>
          </w:tcPr>
          <w:p w14:paraId="0BE56971" w14:textId="77777777" w:rsidR="00564FE0" w:rsidRDefault="00FA38E3">
            <w:pPr>
              <w:pStyle w:val="TableParagraph"/>
              <w:spacing w:before="42" w:line="184" w:lineRule="exact"/>
              <w:ind w:left="68" w:right="491"/>
              <w:rPr>
                <w:sz w:val="16"/>
              </w:rPr>
            </w:pPr>
            <w:r>
              <w:rPr>
                <w:sz w:val="16"/>
              </w:rPr>
              <w:t>Final sample count under taken in the analysis = 504</w:t>
            </w:r>
          </w:p>
        </w:tc>
        <w:tc>
          <w:tcPr>
            <w:tcW w:w="1809" w:type="dxa"/>
          </w:tcPr>
          <w:p w14:paraId="7B0AD383" w14:textId="77777777" w:rsidR="00564FE0" w:rsidRDefault="00FA38E3">
            <w:pPr>
              <w:pStyle w:val="TableParagraph"/>
              <w:spacing w:before="42" w:line="184" w:lineRule="exact"/>
              <w:ind w:left="67" w:right="494"/>
              <w:rPr>
                <w:sz w:val="16"/>
              </w:rPr>
            </w:pPr>
            <w:r>
              <w:rPr>
                <w:sz w:val="16"/>
              </w:rPr>
              <w:t>Final sample count undertaken in the analysis = 514</w:t>
            </w:r>
          </w:p>
        </w:tc>
        <w:tc>
          <w:tcPr>
            <w:tcW w:w="2102" w:type="dxa"/>
          </w:tcPr>
          <w:p w14:paraId="69614305" w14:textId="77777777" w:rsidR="00564FE0" w:rsidRDefault="00FA38E3">
            <w:pPr>
              <w:pStyle w:val="TableParagraph"/>
              <w:spacing w:before="42" w:line="184" w:lineRule="exact"/>
              <w:ind w:left="66" w:right="209"/>
              <w:rPr>
                <w:sz w:val="16"/>
              </w:rPr>
            </w:pPr>
            <w:r>
              <w:rPr>
                <w:sz w:val="16"/>
              </w:rPr>
              <w:t>Final sample count undertaken in the analysis = 503</w:t>
            </w:r>
          </w:p>
        </w:tc>
      </w:tr>
      <w:tr w:rsidR="00564FE0" w14:paraId="1063A40E" w14:textId="77777777">
        <w:trPr>
          <w:trHeight w:val="240"/>
        </w:trPr>
        <w:tc>
          <w:tcPr>
            <w:tcW w:w="796" w:type="dxa"/>
            <w:vMerge w:val="restart"/>
          </w:tcPr>
          <w:p w14:paraId="0141796D" w14:textId="77777777" w:rsidR="00564FE0" w:rsidRDefault="00564FE0">
            <w:pPr>
              <w:pStyle w:val="TableParagraph"/>
              <w:rPr>
                <w:sz w:val="18"/>
              </w:rPr>
            </w:pPr>
          </w:p>
          <w:p w14:paraId="47DBF3BC" w14:textId="77777777" w:rsidR="00564FE0" w:rsidRDefault="00564FE0">
            <w:pPr>
              <w:pStyle w:val="TableParagraph"/>
              <w:rPr>
                <w:sz w:val="18"/>
              </w:rPr>
            </w:pPr>
          </w:p>
          <w:p w14:paraId="5C22426C" w14:textId="77777777" w:rsidR="00564FE0" w:rsidRDefault="00564FE0">
            <w:pPr>
              <w:pStyle w:val="TableParagraph"/>
              <w:spacing w:before="2"/>
              <w:rPr>
                <w:sz w:val="18"/>
              </w:rPr>
            </w:pPr>
          </w:p>
          <w:p w14:paraId="295B0759" w14:textId="77777777" w:rsidR="00564FE0" w:rsidRDefault="00FA38E3">
            <w:pPr>
              <w:pStyle w:val="TableParagraph"/>
              <w:ind w:left="73"/>
              <w:rPr>
                <w:sz w:val="16"/>
              </w:rPr>
            </w:pPr>
            <w:r>
              <w:rPr>
                <w:sz w:val="16"/>
              </w:rPr>
              <w:t>LUAD</w:t>
            </w:r>
          </w:p>
        </w:tc>
        <w:tc>
          <w:tcPr>
            <w:tcW w:w="836" w:type="dxa"/>
            <w:vMerge w:val="restart"/>
          </w:tcPr>
          <w:p w14:paraId="24359A34" w14:textId="77777777" w:rsidR="00564FE0" w:rsidRDefault="00564FE0">
            <w:pPr>
              <w:pStyle w:val="TableParagraph"/>
              <w:rPr>
                <w:sz w:val="18"/>
              </w:rPr>
            </w:pPr>
          </w:p>
          <w:p w14:paraId="3769918F" w14:textId="77777777" w:rsidR="00564FE0" w:rsidRDefault="00564FE0">
            <w:pPr>
              <w:pStyle w:val="TableParagraph"/>
              <w:rPr>
                <w:sz w:val="18"/>
              </w:rPr>
            </w:pPr>
          </w:p>
          <w:p w14:paraId="6801FE87" w14:textId="77777777" w:rsidR="00564FE0" w:rsidRDefault="00564FE0">
            <w:pPr>
              <w:pStyle w:val="TableParagraph"/>
              <w:spacing w:before="2"/>
              <w:rPr>
                <w:sz w:val="18"/>
              </w:rPr>
            </w:pPr>
          </w:p>
          <w:p w14:paraId="2F8E6A3E" w14:textId="77777777" w:rsidR="00564FE0" w:rsidRDefault="00FA38E3">
            <w:pPr>
              <w:pStyle w:val="TableParagraph"/>
              <w:ind w:left="71"/>
              <w:rPr>
                <w:sz w:val="16"/>
              </w:rPr>
            </w:pPr>
            <w:r>
              <w:rPr>
                <w:sz w:val="16"/>
              </w:rPr>
              <w:t>515</w:t>
            </w:r>
          </w:p>
        </w:tc>
        <w:tc>
          <w:tcPr>
            <w:tcW w:w="2190" w:type="dxa"/>
          </w:tcPr>
          <w:p w14:paraId="058EA744" w14:textId="77777777" w:rsidR="00564FE0" w:rsidRDefault="00FA38E3">
            <w:pPr>
              <w:pStyle w:val="TableParagraph"/>
              <w:spacing w:before="31"/>
              <w:ind w:left="71"/>
              <w:rPr>
                <w:sz w:val="16"/>
              </w:rPr>
            </w:pPr>
            <w:r>
              <w:rPr>
                <w:sz w:val="16"/>
              </w:rPr>
              <w:t>Stage 1 = 277</w:t>
            </w:r>
          </w:p>
        </w:tc>
        <w:tc>
          <w:tcPr>
            <w:tcW w:w="1807" w:type="dxa"/>
          </w:tcPr>
          <w:p w14:paraId="4CB38DE8" w14:textId="77777777" w:rsidR="00564FE0" w:rsidRDefault="00FA38E3">
            <w:pPr>
              <w:pStyle w:val="TableParagraph"/>
              <w:spacing w:before="31"/>
              <w:ind w:left="69"/>
              <w:rPr>
                <w:sz w:val="16"/>
              </w:rPr>
            </w:pPr>
            <w:r>
              <w:rPr>
                <w:sz w:val="16"/>
              </w:rPr>
              <w:t>21–40 years = 12</w:t>
            </w:r>
          </w:p>
        </w:tc>
        <w:tc>
          <w:tcPr>
            <w:tcW w:w="1809" w:type="dxa"/>
          </w:tcPr>
          <w:p w14:paraId="1F57CB95" w14:textId="77777777" w:rsidR="00564FE0" w:rsidRDefault="00FA38E3">
            <w:pPr>
              <w:pStyle w:val="TableParagraph"/>
              <w:spacing w:before="31"/>
              <w:ind w:left="67"/>
              <w:rPr>
                <w:sz w:val="16"/>
              </w:rPr>
            </w:pPr>
            <w:r>
              <w:rPr>
                <w:sz w:val="16"/>
              </w:rPr>
              <w:t>Male = 238</w:t>
            </w:r>
          </w:p>
        </w:tc>
        <w:tc>
          <w:tcPr>
            <w:tcW w:w="2102" w:type="dxa"/>
          </w:tcPr>
          <w:p w14:paraId="0629E5DB" w14:textId="77777777" w:rsidR="00564FE0" w:rsidRDefault="00FA38E3">
            <w:pPr>
              <w:pStyle w:val="TableParagraph"/>
              <w:spacing w:before="31"/>
              <w:ind w:left="66"/>
              <w:rPr>
                <w:sz w:val="16"/>
              </w:rPr>
            </w:pPr>
            <w:r>
              <w:rPr>
                <w:sz w:val="16"/>
              </w:rPr>
              <w:t>Caucasian = 387</w:t>
            </w:r>
          </w:p>
        </w:tc>
      </w:tr>
      <w:tr w:rsidR="00564FE0" w14:paraId="7C5F2F7D" w14:textId="77777777">
        <w:trPr>
          <w:trHeight w:val="252"/>
        </w:trPr>
        <w:tc>
          <w:tcPr>
            <w:tcW w:w="796" w:type="dxa"/>
            <w:vMerge/>
            <w:tcBorders>
              <w:top w:val="nil"/>
            </w:tcBorders>
          </w:tcPr>
          <w:p w14:paraId="599967FA" w14:textId="77777777" w:rsidR="00564FE0" w:rsidRDefault="00564FE0">
            <w:pPr>
              <w:rPr>
                <w:sz w:val="2"/>
                <w:szCs w:val="2"/>
              </w:rPr>
            </w:pPr>
          </w:p>
        </w:tc>
        <w:tc>
          <w:tcPr>
            <w:tcW w:w="836" w:type="dxa"/>
            <w:vMerge/>
            <w:tcBorders>
              <w:top w:val="nil"/>
            </w:tcBorders>
          </w:tcPr>
          <w:p w14:paraId="6D36D92E" w14:textId="77777777" w:rsidR="00564FE0" w:rsidRDefault="00564FE0">
            <w:pPr>
              <w:rPr>
                <w:sz w:val="2"/>
                <w:szCs w:val="2"/>
              </w:rPr>
            </w:pPr>
          </w:p>
        </w:tc>
        <w:tc>
          <w:tcPr>
            <w:tcW w:w="2190" w:type="dxa"/>
          </w:tcPr>
          <w:p w14:paraId="6C36A11C" w14:textId="77777777" w:rsidR="00564FE0" w:rsidRDefault="00FA38E3">
            <w:pPr>
              <w:pStyle w:val="TableParagraph"/>
              <w:spacing w:before="30"/>
              <w:ind w:left="71"/>
              <w:rPr>
                <w:sz w:val="16"/>
              </w:rPr>
            </w:pPr>
            <w:r>
              <w:rPr>
                <w:sz w:val="16"/>
              </w:rPr>
              <w:t>Stage 2 = 125</w:t>
            </w:r>
          </w:p>
        </w:tc>
        <w:tc>
          <w:tcPr>
            <w:tcW w:w="1807" w:type="dxa"/>
          </w:tcPr>
          <w:p w14:paraId="06CFA27E" w14:textId="77777777" w:rsidR="00564FE0" w:rsidRDefault="00FA38E3">
            <w:pPr>
              <w:pStyle w:val="TableParagraph"/>
              <w:spacing w:before="30"/>
              <w:ind w:left="69"/>
              <w:rPr>
                <w:sz w:val="16"/>
              </w:rPr>
            </w:pPr>
            <w:r>
              <w:rPr>
                <w:sz w:val="16"/>
              </w:rPr>
              <w:t>41–60 years = 90</w:t>
            </w:r>
          </w:p>
        </w:tc>
        <w:tc>
          <w:tcPr>
            <w:tcW w:w="1809" w:type="dxa"/>
          </w:tcPr>
          <w:p w14:paraId="66995DDD" w14:textId="77777777" w:rsidR="00564FE0" w:rsidRDefault="00FA38E3">
            <w:pPr>
              <w:pStyle w:val="TableParagraph"/>
              <w:spacing w:before="30"/>
              <w:ind w:left="67"/>
              <w:rPr>
                <w:sz w:val="16"/>
              </w:rPr>
            </w:pPr>
            <w:r>
              <w:rPr>
                <w:sz w:val="16"/>
              </w:rPr>
              <w:t>Female = 276</w:t>
            </w:r>
          </w:p>
        </w:tc>
        <w:tc>
          <w:tcPr>
            <w:tcW w:w="2102" w:type="dxa"/>
          </w:tcPr>
          <w:p w14:paraId="24B2D9ED" w14:textId="77777777" w:rsidR="00564FE0" w:rsidRDefault="00FA38E3">
            <w:pPr>
              <w:pStyle w:val="TableParagraph"/>
              <w:spacing w:before="30"/>
              <w:ind w:left="66"/>
              <w:rPr>
                <w:sz w:val="16"/>
              </w:rPr>
            </w:pPr>
            <w:r>
              <w:rPr>
                <w:sz w:val="16"/>
              </w:rPr>
              <w:t>African–American = 51</w:t>
            </w:r>
          </w:p>
        </w:tc>
      </w:tr>
      <w:tr w:rsidR="00564FE0" w14:paraId="59A658B4" w14:textId="77777777">
        <w:trPr>
          <w:trHeight w:val="252"/>
        </w:trPr>
        <w:tc>
          <w:tcPr>
            <w:tcW w:w="796" w:type="dxa"/>
            <w:vMerge/>
            <w:tcBorders>
              <w:top w:val="nil"/>
            </w:tcBorders>
          </w:tcPr>
          <w:p w14:paraId="6AADB8CE" w14:textId="77777777" w:rsidR="00564FE0" w:rsidRDefault="00564FE0">
            <w:pPr>
              <w:rPr>
                <w:sz w:val="2"/>
                <w:szCs w:val="2"/>
              </w:rPr>
            </w:pPr>
          </w:p>
        </w:tc>
        <w:tc>
          <w:tcPr>
            <w:tcW w:w="836" w:type="dxa"/>
            <w:vMerge/>
            <w:tcBorders>
              <w:top w:val="nil"/>
            </w:tcBorders>
          </w:tcPr>
          <w:p w14:paraId="2597B458" w14:textId="77777777" w:rsidR="00564FE0" w:rsidRDefault="00564FE0">
            <w:pPr>
              <w:rPr>
                <w:sz w:val="2"/>
                <w:szCs w:val="2"/>
              </w:rPr>
            </w:pPr>
          </w:p>
        </w:tc>
        <w:tc>
          <w:tcPr>
            <w:tcW w:w="2190" w:type="dxa"/>
          </w:tcPr>
          <w:p w14:paraId="47EE50F6" w14:textId="77777777" w:rsidR="00564FE0" w:rsidRDefault="00FA38E3">
            <w:pPr>
              <w:pStyle w:val="TableParagraph"/>
              <w:spacing w:before="30"/>
              <w:ind w:left="71"/>
              <w:rPr>
                <w:sz w:val="16"/>
              </w:rPr>
            </w:pPr>
            <w:r>
              <w:rPr>
                <w:sz w:val="16"/>
              </w:rPr>
              <w:t>Stage 3 = 85</w:t>
            </w:r>
          </w:p>
        </w:tc>
        <w:tc>
          <w:tcPr>
            <w:tcW w:w="1807" w:type="dxa"/>
          </w:tcPr>
          <w:p w14:paraId="1CA4C1AA" w14:textId="77777777" w:rsidR="00564FE0" w:rsidRDefault="00FA38E3">
            <w:pPr>
              <w:pStyle w:val="TableParagraph"/>
              <w:spacing w:before="30"/>
              <w:ind w:left="69"/>
              <w:rPr>
                <w:sz w:val="16"/>
              </w:rPr>
            </w:pPr>
            <w:r>
              <w:rPr>
                <w:sz w:val="16"/>
              </w:rPr>
              <w:t>61–80 years = 149</w:t>
            </w:r>
          </w:p>
        </w:tc>
        <w:tc>
          <w:tcPr>
            <w:tcW w:w="1809" w:type="dxa"/>
          </w:tcPr>
          <w:p w14:paraId="77A6577E" w14:textId="77777777" w:rsidR="00564FE0" w:rsidRDefault="00564FE0">
            <w:pPr>
              <w:pStyle w:val="TableParagraph"/>
              <w:rPr>
                <w:sz w:val="14"/>
              </w:rPr>
            </w:pPr>
          </w:p>
        </w:tc>
        <w:tc>
          <w:tcPr>
            <w:tcW w:w="2102" w:type="dxa"/>
          </w:tcPr>
          <w:p w14:paraId="43777A94" w14:textId="77777777" w:rsidR="00564FE0" w:rsidRDefault="00FA38E3">
            <w:pPr>
              <w:pStyle w:val="TableParagraph"/>
              <w:spacing w:before="30"/>
              <w:ind w:left="66"/>
              <w:rPr>
                <w:sz w:val="16"/>
              </w:rPr>
            </w:pPr>
            <w:r>
              <w:rPr>
                <w:sz w:val="16"/>
              </w:rPr>
              <w:t>Asian = 08</w:t>
            </w:r>
          </w:p>
        </w:tc>
      </w:tr>
      <w:tr w:rsidR="00564FE0" w14:paraId="260600C9" w14:textId="77777777">
        <w:trPr>
          <w:trHeight w:val="252"/>
        </w:trPr>
        <w:tc>
          <w:tcPr>
            <w:tcW w:w="796" w:type="dxa"/>
            <w:vMerge/>
            <w:tcBorders>
              <w:top w:val="nil"/>
            </w:tcBorders>
          </w:tcPr>
          <w:p w14:paraId="5DA5E288" w14:textId="77777777" w:rsidR="00564FE0" w:rsidRDefault="00564FE0">
            <w:pPr>
              <w:rPr>
                <w:sz w:val="2"/>
                <w:szCs w:val="2"/>
              </w:rPr>
            </w:pPr>
          </w:p>
        </w:tc>
        <w:tc>
          <w:tcPr>
            <w:tcW w:w="836" w:type="dxa"/>
            <w:vMerge/>
            <w:tcBorders>
              <w:top w:val="nil"/>
            </w:tcBorders>
          </w:tcPr>
          <w:p w14:paraId="3FF05FE3" w14:textId="77777777" w:rsidR="00564FE0" w:rsidRDefault="00564FE0">
            <w:pPr>
              <w:rPr>
                <w:sz w:val="2"/>
                <w:szCs w:val="2"/>
              </w:rPr>
            </w:pPr>
          </w:p>
        </w:tc>
        <w:tc>
          <w:tcPr>
            <w:tcW w:w="2190" w:type="dxa"/>
          </w:tcPr>
          <w:p w14:paraId="039B5133" w14:textId="77777777" w:rsidR="00564FE0" w:rsidRDefault="00FA38E3">
            <w:pPr>
              <w:pStyle w:val="TableParagraph"/>
              <w:spacing w:before="30"/>
              <w:ind w:left="71"/>
              <w:rPr>
                <w:sz w:val="16"/>
              </w:rPr>
            </w:pPr>
            <w:r>
              <w:rPr>
                <w:sz w:val="16"/>
              </w:rPr>
              <w:t>Stage 4 = 28</w:t>
            </w:r>
          </w:p>
        </w:tc>
        <w:tc>
          <w:tcPr>
            <w:tcW w:w="1807" w:type="dxa"/>
          </w:tcPr>
          <w:p w14:paraId="7886BACF" w14:textId="77777777" w:rsidR="00564FE0" w:rsidRDefault="00FA38E3">
            <w:pPr>
              <w:pStyle w:val="TableParagraph"/>
              <w:spacing w:before="30"/>
              <w:ind w:left="69"/>
              <w:rPr>
                <w:sz w:val="16"/>
              </w:rPr>
            </w:pPr>
            <w:r>
              <w:rPr>
                <w:sz w:val="16"/>
              </w:rPr>
              <w:t>81–100 years = 32</w:t>
            </w:r>
          </w:p>
        </w:tc>
        <w:tc>
          <w:tcPr>
            <w:tcW w:w="1809" w:type="dxa"/>
          </w:tcPr>
          <w:p w14:paraId="63B99A9F" w14:textId="77777777" w:rsidR="00564FE0" w:rsidRDefault="00564FE0">
            <w:pPr>
              <w:pStyle w:val="TableParagraph"/>
              <w:rPr>
                <w:sz w:val="14"/>
              </w:rPr>
            </w:pPr>
          </w:p>
        </w:tc>
        <w:tc>
          <w:tcPr>
            <w:tcW w:w="2102" w:type="dxa"/>
          </w:tcPr>
          <w:p w14:paraId="626DB6AD" w14:textId="77777777" w:rsidR="00564FE0" w:rsidRDefault="00564FE0">
            <w:pPr>
              <w:pStyle w:val="TableParagraph"/>
              <w:rPr>
                <w:sz w:val="14"/>
              </w:rPr>
            </w:pPr>
          </w:p>
        </w:tc>
      </w:tr>
      <w:tr w:rsidR="00564FE0" w14:paraId="45F48E02" w14:textId="77777777">
        <w:trPr>
          <w:trHeight w:val="606"/>
        </w:trPr>
        <w:tc>
          <w:tcPr>
            <w:tcW w:w="796" w:type="dxa"/>
            <w:vMerge/>
            <w:tcBorders>
              <w:top w:val="nil"/>
            </w:tcBorders>
          </w:tcPr>
          <w:p w14:paraId="4F58F51D" w14:textId="77777777" w:rsidR="00564FE0" w:rsidRDefault="00564FE0">
            <w:pPr>
              <w:rPr>
                <w:sz w:val="2"/>
                <w:szCs w:val="2"/>
              </w:rPr>
            </w:pPr>
          </w:p>
        </w:tc>
        <w:tc>
          <w:tcPr>
            <w:tcW w:w="836" w:type="dxa"/>
            <w:vMerge/>
            <w:tcBorders>
              <w:top w:val="nil"/>
            </w:tcBorders>
          </w:tcPr>
          <w:p w14:paraId="22C02810" w14:textId="77777777" w:rsidR="00564FE0" w:rsidRDefault="00564FE0">
            <w:pPr>
              <w:rPr>
                <w:sz w:val="2"/>
                <w:szCs w:val="2"/>
              </w:rPr>
            </w:pPr>
          </w:p>
        </w:tc>
        <w:tc>
          <w:tcPr>
            <w:tcW w:w="2190" w:type="dxa"/>
          </w:tcPr>
          <w:p w14:paraId="40CDAF13" w14:textId="77777777" w:rsidR="00564FE0" w:rsidRDefault="00FA38E3">
            <w:pPr>
              <w:pStyle w:val="TableParagraph"/>
              <w:spacing w:before="40"/>
              <w:ind w:left="71" w:right="351"/>
              <w:rPr>
                <w:sz w:val="16"/>
              </w:rPr>
            </w:pPr>
            <w:r>
              <w:rPr>
                <w:sz w:val="16"/>
              </w:rPr>
              <w:t>Sample count with missing cancer stages data = 0</w:t>
            </w:r>
          </w:p>
        </w:tc>
        <w:tc>
          <w:tcPr>
            <w:tcW w:w="1807" w:type="dxa"/>
          </w:tcPr>
          <w:p w14:paraId="2DC24DC3" w14:textId="77777777" w:rsidR="00564FE0" w:rsidRDefault="00FA38E3">
            <w:pPr>
              <w:pStyle w:val="TableParagraph"/>
              <w:spacing w:before="42" w:line="184" w:lineRule="exact"/>
              <w:ind w:left="69" w:right="348"/>
              <w:rPr>
                <w:sz w:val="16"/>
              </w:rPr>
            </w:pPr>
            <w:r>
              <w:rPr>
                <w:sz w:val="16"/>
              </w:rPr>
              <w:t>Sample count with missing patients ages data = 232</w:t>
            </w:r>
          </w:p>
        </w:tc>
        <w:tc>
          <w:tcPr>
            <w:tcW w:w="1809" w:type="dxa"/>
          </w:tcPr>
          <w:p w14:paraId="122DEDDC" w14:textId="77777777" w:rsidR="00564FE0" w:rsidRDefault="00FA38E3">
            <w:pPr>
              <w:pStyle w:val="TableParagraph"/>
              <w:spacing w:before="42" w:line="184" w:lineRule="exact"/>
              <w:ind w:left="67" w:right="85"/>
              <w:rPr>
                <w:sz w:val="16"/>
              </w:rPr>
            </w:pPr>
            <w:r>
              <w:rPr>
                <w:sz w:val="16"/>
              </w:rPr>
              <w:t>Sample count with missing patients’ genders data = 01</w:t>
            </w:r>
          </w:p>
        </w:tc>
        <w:tc>
          <w:tcPr>
            <w:tcW w:w="2102" w:type="dxa"/>
          </w:tcPr>
          <w:p w14:paraId="070AD75C" w14:textId="77777777" w:rsidR="00564FE0" w:rsidRDefault="00FA38E3">
            <w:pPr>
              <w:pStyle w:val="TableParagraph"/>
              <w:spacing w:before="40"/>
              <w:ind w:left="66" w:right="268"/>
              <w:rPr>
                <w:sz w:val="16"/>
              </w:rPr>
            </w:pPr>
            <w:r>
              <w:rPr>
                <w:sz w:val="16"/>
              </w:rPr>
              <w:t>Sample count with missing geographical data = 69</w:t>
            </w:r>
          </w:p>
        </w:tc>
      </w:tr>
      <w:tr w:rsidR="00564FE0" w14:paraId="1E3B055D" w14:textId="77777777">
        <w:trPr>
          <w:trHeight w:val="606"/>
        </w:trPr>
        <w:tc>
          <w:tcPr>
            <w:tcW w:w="796" w:type="dxa"/>
            <w:vMerge/>
            <w:tcBorders>
              <w:top w:val="nil"/>
            </w:tcBorders>
          </w:tcPr>
          <w:p w14:paraId="51F8B54C" w14:textId="77777777" w:rsidR="00564FE0" w:rsidRDefault="00564FE0">
            <w:pPr>
              <w:rPr>
                <w:sz w:val="2"/>
                <w:szCs w:val="2"/>
              </w:rPr>
            </w:pPr>
          </w:p>
        </w:tc>
        <w:tc>
          <w:tcPr>
            <w:tcW w:w="836" w:type="dxa"/>
            <w:vMerge/>
            <w:tcBorders>
              <w:top w:val="nil"/>
            </w:tcBorders>
          </w:tcPr>
          <w:p w14:paraId="4D5004E4" w14:textId="77777777" w:rsidR="00564FE0" w:rsidRDefault="00564FE0">
            <w:pPr>
              <w:rPr>
                <w:sz w:val="2"/>
                <w:szCs w:val="2"/>
              </w:rPr>
            </w:pPr>
          </w:p>
        </w:tc>
        <w:tc>
          <w:tcPr>
            <w:tcW w:w="2190" w:type="dxa"/>
          </w:tcPr>
          <w:p w14:paraId="11D88855" w14:textId="77777777" w:rsidR="00564FE0" w:rsidRDefault="00FA38E3">
            <w:pPr>
              <w:pStyle w:val="TableParagraph"/>
              <w:spacing w:before="40"/>
              <w:ind w:left="71" w:right="376"/>
              <w:rPr>
                <w:sz w:val="16"/>
              </w:rPr>
            </w:pPr>
            <w:r>
              <w:rPr>
                <w:sz w:val="16"/>
              </w:rPr>
              <w:t>Final sample count under taken in the analysis = 515</w:t>
            </w:r>
          </w:p>
        </w:tc>
        <w:tc>
          <w:tcPr>
            <w:tcW w:w="1807" w:type="dxa"/>
          </w:tcPr>
          <w:p w14:paraId="3AF2CEC4" w14:textId="77777777" w:rsidR="00564FE0" w:rsidRDefault="00FA38E3">
            <w:pPr>
              <w:pStyle w:val="TableParagraph"/>
              <w:spacing w:before="40"/>
              <w:ind w:left="69" w:right="490"/>
              <w:rPr>
                <w:sz w:val="16"/>
              </w:rPr>
            </w:pPr>
            <w:r>
              <w:rPr>
                <w:sz w:val="16"/>
              </w:rPr>
              <w:t>Final sample count under taken in the</w:t>
            </w:r>
          </w:p>
          <w:p w14:paraId="0FF2FD4A" w14:textId="77777777" w:rsidR="00564FE0" w:rsidRDefault="00FA38E3">
            <w:pPr>
              <w:pStyle w:val="TableParagraph"/>
              <w:spacing w:line="178" w:lineRule="exact"/>
              <w:ind w:left="69"/>
              <w:rPr>
                <w:sz w:val="16"/>
              </w:rPr>
            </w:pPr>
            <w:r>
              <w:rPr>
                <w:sz w:val="16"/>
              </w:rPr>
              <w:t>analysis = 283</w:t>
            </w:r>
          </w:p>
        </w:tc>
        <w:tc>
          <w:tcPr>
            <w:tcW w:w="1809" w:type="dxa"/>
          </w:tcPr>
          <w:p w14:paraId="77EBA951" w14:textId="77777777" w:rsidR="00564FE0" w:rsidRDefault="00FA38E3">
            <w:pPr>
              <w:pStyle w:val="TableParagraph"/>
              <w:spacing w:before="40"/>
              <w:ind w:left="67" w:right="494"/>
              <w:rPr>
                <w:sz w:val="16"/>
              </w:rPr>
            </w:pPr>
            <w:r>
              <w:rPr>
                <w:sz w:val="16"/>
              </w:rPr>
              <w:t>Final sample count undertaken in the</w:t>
            </w:r>
          </w:p>
          <w:p w14:paraId="26CB736D" w14:textId="77777777" w:rsidR="00564FE0" w:rsidRDefault="00FA38E3">
            <w:pPr>
              <w:pStyle w:val="TableParagraph"/>
              <w:spacing w:line="178" w:lineRule="exact"/>
              <w:ind w:left="67"/>
              <w:rPr>
                <w:sz w:val="16"/>
              </w:rPr>
            </w:pPr>
            <w:r>
              <w:rPr>
                <w:sz w:val="16"/>
              </w:rPr>
              <w:t>analysis = 514</w:t>
            </w:r>
          </w:p>
        </w:tc>
        <w:tc>
          <w:tcPr>
            <w:tcW w:w="2102" w:type="dxa"/>
          </w:tcPr>
          <w:p w14:paraId="6617DEC2" w14:textId="77777777" w:rsidR="00564FE0" w:rsidRDefault="00FA38E3">
            <w:pPr>
              <w:pStyle w:val="TableParagraph"/>
              <w:spacing w:before="40"/>
              <w:ind w:left="66" w:right="209"/>
              <w:rPr>
                <w:sz w:val="16"/>
              </w:rPr>
            </w:pPr>
            <w:r>
              <w:rPr>
                <w:sz w:val="16"/>
              </w:rPr>
              <w:t>Final sample count undertaken in the analysis =</w:t>
            </w:r>
          </w:p>
          <w:p w14:paraId="3CC9A13A" w14:textId="77777777" w:rsidR="00564FE0" w:rsidRDefault="00FA38E3">
            <w:pPr>
              <w:pStyle w:val="TableParagraph"/>
              <w:spacing w:line="178" w:lineRule="exact"/>
              <w:ind w:left="66"/>
              <w:rPr>
                <w:sz w:val="16"/>
              </w:rPr>
            </w:pPr>
            <w:r>
              <w:rPr>
                <w:sz w:val="16"/>
              </w:rPr>
              <w:t>446</w:t>
            </w:r>
          </w:p>
        </w:tc>
      </w:tr>
      <w:tr w:rsidR="00564FE0" w14:paraId="6C6D3883" w14:textId="77777777">
        <w:trPr>
          <w:trHeight w:val="252"/>
        </w:trPr>
        <w:tc>
          <w:tcPr>
            <w:tcW w:w="796" w:type="dxa"/>
            <w:vMerge w:val="restart"/>
          </w:tcPr>
          <w:p w14:paraId="59498BB6" w14:textId="77777777" w:rsidR="00564FE0" w:rsidRDefault="00564FE0">
            <w:pPr>
              <w:pStyle w:val="TableParagraph"/>
              <w:rPr>
                <w:sz w:val="18"/>
              </w:rPr>
            </w:pPr>
          </w:p>
          <w:p w14:paraId="7581B788" w14:textId="77777777" w:rsidR="00564FE0" w:rsidRDefault="00564FE0">
            <w:pPr>
              <w:pStyle w:val="TableParagraph"/>
              <w:rPr>
                <w:sz w:val="18"/>
              </w:rPr>
            </w:pPr>
          </w:p>
          <w:p w14:paraId="0C6AC443" w14:textId="77777777" w:rsidR="00564FE0" w:rsidRDefault="00564FE0">
            <w:pPr>
              <w:pStyle w:val="TableParagraph"/>
              <w:spacing w:before="2"/>
              <w:rPr>
                <w:sz w:val="18"/>
              </w:rPr>
            </w:pPr>
          </w:p>
          <w:p w14:paraId="76F7E885" w14:textId="77777777" w:rsidR="00564FE0" w:rsidRDefault="00FA38E3">
            <w:pPr>
              <w:pStyle w:val="TableParagraph"/>
              <w:ind w:left="73"/>
              <w:rPr>
                <w:sz w:val="16"/>
              </w:rPr>
            </w:pPr>
            <w:r>
              <w:rPr>
                <w:sz w:val="16"/>
              </w:rPr>
              <w:t>SKCM</w:t>
            </w:r>
          </w:p>
        </w:tc>
        <w:tc>
          <w:tcPr>
            <w:tcW w:w="836" w:type="dxa"/>
            <w:vMerge w:val="restart"/>
          </w:tcPr>
          <w:p w14:paraId="1FA040A3" w14:textId="77777777" w:rsidR="00564FE0" w:rsidRDefault="00564FE0">
            <w:pPr>
              <w:pStyle w:val="TableParagraph"/>
              <w:rPr>
                <w:sz w:val="18"/>
              </w:rPr>
            </w:pPr>
          </w:p>
          <w:p w14:paraId="61DC6CAD" w14:textId="77777777" w:rsidR="00564FE0" w:rsidRDefault="00564FE0">
            <w:pPr>
              <w:pStyle w:val="TableParagraph"/>
              <w:rPr>
                <w:sz w:val="18"/>
              </w:rPr>
            </w:pPr>
          </w:p>
          <w:p w14:paraId="60422347" w14:textId="77777777" w:rsidR="00564FE0" w:rsidRDefault="00564FE0">
            <w:pPr>
              <w:pStyle w:val="TableParagraph"/>
              <w:spacing w:before="2"/>
              <w:rPr>
                <w:sz w:val="18"/>
              </w:rPr>
            </w:pPr>
          </w:p>
          <w:p w14:paraId="6450535A" w14:textId="77777777" w:rsidR="00564FE0" w:rsidRDefault="00FA38E3">
            <w:pPr>
              <w:pStyle w:val="TableParagraph"/>
              <w:ind w:left="71"/>
              <w:rPr>
                <w:sz w:val="16"/>
              </w:rPr>
            </w:pPr>
            <w:r>
              <w:rPr>
                <w:sz w:val="16"/>
              </w:rPr>
              <w:t>472</w:t>
            </w:r>
          </w:p>
        </w:tc>
        <w:tc>
          <w:tcPr>
            <w:tcW w:w="2190" w:type="dxa"/>
          </w:tcPr>
          <w:p w14:paraId="789A877F" w14:textId="77777777" w:rsidR="00564FE0" w:rsidRDefault="00FA38E3">
            <w:pPr>
              <w:pStyle w:val="TableParagraph"/>
              <w:spacing w:before="31"/>
              <w:ind w:left="71"/>
              <w:rPr>
                <w:sz w:val="16"/>
              </w:rPr>
            </w:pPr>
            <w:r>
              <w:rPr>
                <w:sz w:val="16"/>
              </w:rPr>
              <w:t>Stage 1 = 77</w:t>
            </w:r>
          </w:p>
        </w:tc>
        <w:tc>
          <w:tcPr>
            <w:tcW w:w="1807" w:type="dxa"/>
          </w:tcPr>
          <w:p w14:paraId="5B4D113D" w14:textId="77777777" w:rsidR="00564FE0" w:rsidRDefault="00FA38E3">
            <w:pPr>
              <w:pStyle w:val="TableParagraph"/>
              <w:spacing w:before="31"/>
              <w:ind w:left="69"/>
              <w:rPr>
                <w:sz w:val="16"/>
              </w:rPr>
            </w:pPr>
            <w:r>
              <w:rPr>
                <w:sz w:val="16"/>
              </w:rPr>
              <w:t>21–40 years = 60</w:t>
            </w:r>
          </w:p>
        </w:tc>
        <w:tc>
          <w:tcPr>
            <w:tcW w:w="1809" w:type="dxa"/>
          </w:tcPr>
          <w:p w14:paraId="369B45F9" w14:textId="77777777" w:rsidR="00564FE0" w:rsidRDefault="00FA38E3">
            <w:pPr>
              <w:pStyle w:val="TableParagraph"/>
              <w:spacing w:before="31"/>
              <w:ind w:left="67"/>
              <w:rPr>
                <w:sz w:val="16"/>
              </w:rPr>
            </w:pPr>
            <w:r>
              <w:rPr>
                <w:sz w:val="16"/>
              </w:rPr>
              <w:t>Male = 268</w:t>
            </w:r>
          </w:p>
        </w:tc>
        <w:tc>
          <w:tcPr>
            <w:tcW w:w="2102" w:type="dxa"/>
          </w:tcPr>
          <w:p w14:paraId="7DD8421C" w14:textId="77777777" w:rsidR="00564FE0" w:rsidRDefault="00FA38E3">
            <w:pPr>
              <w:pStyle w:val="TableParagraph"/>
              <w:spacing w:before="31"/>
              <w:ind w:left="66"/>
              <w:rPr>
                <w:sz w:val="16"/>
              </w:rPr>
            </w:pPr>
            <w:r>
              <w:rPr>
                <w:sz w:val="16"/>
              </w:rPr>
              <w:t>Caucasian = 438</w:t>
            </w:r>
          </w:p>
        </w:tc>
      </w:tr>
      <w:tr w:rsidR="00564FE0" w14:paraId="4302A1A0" w14:textId="77777777">
        <w:trPr>
          <w:trHeight w:val="253"/>
        </w:trPr>
        <w:tc>
          <w:tcPr>
            <w:tcW w:w="796" w:type="dxa"/>
            <w:vMerge/>
            <w:tcBorders>
              <w:top w:val="nil"/>
            </w:tcBorders>
          </w:tcPr>
          <w:p w14:paraId="351DDBAC" w14:textId="77777777" w:rsidR="00564FE0" w:rsidRDefault="00564FE0">
            <w:pPr>
              <w:rPr>
                <w:sz w:val="2"/>
                <w:szCs w:val="2"/>
              </w:rPr>
            </w:pPr>
          </w:p>
        </w:tc>
        <w:tc>
          <w:tcPr>
            <w:tcW w:w="836" w:type="dxa"/>
            <w:vMerge/>
            <w:tcBorders>
              <w:top w:val="nil"/>
            </w:tcBorders>
          </w:tcPr>
          <w:p w14:paraId="5581267B" w14:textId="77777777" w:rsidR="00564FE0" w:rsidRDefault="00564FE0">
            <w:pPr>
              <w:rPr>
                <w:sz w:val="2"/>
                <w:szCs w:val="2"/>
              </w:rPr>
            </w:pPr>
          </w:p>
        </w:tc>
        <w:tc>
          <w:tcPr>
            <w:tcW w:w="2190" w:type="dxa"/>
          </w:tcPr>
          <w:p w14:paraId="56AE2415" w14:textId="77777777" w:rsidR="00564FE0" w:rsidRDefault="00FA38E3">
            <w:pPr>
              <w:pStyle w:val="TableParagraph"/>
              <w:spacing w:before="31"/>
              <w:ind w:left="71"/>
              <w:rPr>
                <w:sz w:val="16"/>
              </w:rPr>
            </w:pPr>
            <w:r>
              <w:rPr>
                <w:sz w:val="16"/>
              </w:rPr>
              <w:t>Stage 2 = 139</w:t>
            </w:r>
          </w:p>
        </w:tc>
        <w:tc>
          <w:tcPr>
            <w:tcW w:w="1807" w:type="dxa"/>
          </w:tcPr>
          <w:p w14:paraId="71AB2CF1" w14:textId="77777777" w:rsidR="00564FE0" w:rsidRDefault="00FA38E3">
            <w:pPr>
              <w:pStyle w:val="TableParagraph"/>
              <w:spacing w:before="31"/>
              <w:ind w:left="69"/>
              <w:rPr>
                <w:sz w:val="16"/>
              </w:rPr>
            </w:pPr>
            <w:r>
              <w:rPr>
                <w:sz w:val="16"/>
              </w:rPr>
              <w:t>41–60 years = 185</w:t>
            </w:r>
          </w:p>
        </w:tc>
        <w:tc>
          <w:tcPr>
            <w:tcW w:w="1809" w:type="dxa"/>
          </w:tcPr>
          <w:p w14:paraId="4EE8084B" w14:textId="77777777" w:rsidR="00564FE0" w:rsidRDefault="00FA38E3">
            <w:pPr>
              <w:pStyle w:val="TableParagraph"/>
              <w:spacing w:before="31"/>
              <w:ind w:left="67"/>
              <w:rPr>
                <w:sz w:val="16"/>
              </w:rPr>
            </w:pPr>
            <w:r>
              <w:rPr>
                <w:sz w:val="16"/>
              </w:rPr>
              <w:t>Female = 175</w:t>
            </w:r>
          </w:p>
        </w:tc>
        <w:tc>
          <w:tcPr>
            <w:tcW w:w="2102" w:type="dxa"/>
          </w:tcPr>
          <w:p w14:paraId="36931112" w14:textId="77777777" w:rsidR="00564FE0" w:rsidRDefault="00FA38E3">
            <w:pPr>
              <w:pStyle w:val="TableParagraph"/>
              <w:spacing w:before="31"/>
              <w:ind w:left="66"/>
              <w:rPr>
                <w:sz w:val="16"/>
              </w:rPr>
            </w:pPr>
            <w:r>
              <w:rPr>
                <w:sz w:val="16"/>
              </w:rPr>
              <w:t>African–American = 1</w:t>
            </w:r>
          </w:p>
        </w:tc>
      </w:tr>
      <w:tr w:rsidR="00564FE0" w14:paraId="777530BC" w14:textId="77777777">
        <w:trPr>
          <w:trHeight w:val="252"/>
        </w:trPr>
        <w:tc>
          <w:tcPr>
            <w:tcW w:w="796" w:type="dxa"/>
            <w:vMerge/>
            <w:tcBorders>
              <w:top w:val="nil"/>
            </w:tcBorders>
          </w:tcPr>
          <w:p w14:paraId="56FF58E8" w14:textId="77777777" w:rsidR="00564FE0" w:rsidRDefault="00564FE0">
            <w:pPr>
              <w:rPr>
                <w:sz w:val="2"/>
                <w:szCs w:val="2"/>
              </w:rPr>
            </w:pPr>
          </w:p>
        </w:tc>
        <w:tc>
          <w:tcPr>
            <w:tcW w:w="836" w:type="dxa"/>
            <w:vMerge/>
            <w:tcBorders>
              <w:top w:val="nil"/>
            </w:tcBorders>
          </w:tcPr>
          <w:p w14:paraId="1D0297B2" w14:textId="77777777" w:rsidR="00564FE0" w:rsidRDefault="00564FE0">
            <w:pPr>
              <w:rPr>
                <w:sz w:val="2"/>
                <w:szCs w:val="2"/>
              </w:rPr>
            </w:pPr>
          </w:p>
        </w:tc>
        <w:tc>
          <w:tcPr>
            <w:tcW w:w="2190" w:type="dxa"/>
          </w:tcPr>
          <w:p w14:paraId="07825239" w14:textId="77777777" w:rsidR="00564FE0" w:rsidRDefault="00FA38E3">
            <w:pPr>
              <w:pStyle w:val="TableParagraph"/>
              <w:spacing w:before="30"/>
              <w:ind w:left="71"/>
              <w:rPr>
                <w:sz w:val="16"/>
              </w:rPr>
            </w:pPr>
            <w:r>
              <w:rPr>
                <w:sz w:val="16"/>
              </w:rPr>
              <w:t>Stage 3 = 170</w:t>
            </w:r>
          </w:p>
        </w:tc>
        <w:tc>
          <w:tcPr>
            <w:tcW w:w="1807" w:type="dxa"/>
          </w:tcPr>
          <w:p w14:paraId="2D98FDEB" w14:textId="77777777" w:rsidR="00564FE0" w:rsidRDefault="00FA38E3">
            <w:pPr>
              <w:pStyle w:val="TableParagraph"/>
              <w:spacing w:before="30"/>
              <w:ind w:left="69"/>
              <w:rPr>
                <w:sz w:val="16"/>
              </w:rPr>
            </w:pPr>
            <w:r>
              <w:rPr>
                <w:sz w:val="16"/>
              </w:rPr>
              <w:t>61–80 years = 179</w:t>
            </w:r>
          </w:p>
        </w:tc>
        <w:tc>
          <w:tcPr>
            <w:tcW w:w="1809" w:type="dxa"/>
          </w:tcPr>
          <w:p w14:paraId="6151F676" w14:textId="77777777" w:rsidR="00564FE0" w:rsidRDefault="00564FE0">
            <w:pPr>
              <w:pStyle w:val="TableParagraph"/>
              <w:rPr>
                <w:sz w:val="14"/>
              </w:rPr>
            </w:pPr>
          </w:p>
        </w:tc>
        <w:tc>
          <w:tcPr>
            <w:tcW w:w="2102" w:type="dxa"/>
          </w:tcPr>
          <w:p w14:paraId="206901C2" w14:textId="77777777" w:rsidR="00564FE0" w:rsidRDefault="00FA38E3">
            <w:pPr>
              <w:pStyle w:val="TableParagraph"/>
              <w:spacing w:before="30"/>
              <w:ind w:left="66"/>
              <w:rPr>
                <w:sz w:val="16"/>
              </w:rPr>
            </w:pPr>
            <w:r>
              <w:rPr>
                <w:sz w:val="16"/>
              </w:rPr>
              <w:t>Asian = 12</w:t>
            </w:r>
          </w:p>
        </w:tc>
      </w:tr>
      <w:tr w:rsidR="00564FE0" w14:paraId="5E662715" w14:textId="77777777">
        <w:trPr>
          <w:trHeight w:val="252"/>
        </w:trPr>
        <w:tc>
          <w:tcPr>
            <w:tcW w:w="796" w:type="dxa"/>
            <w:vMerge/>
            <w:tcBorders>
              <w:top w:val="nil"/>
            </w:tcBorders>
          </w:tcPr>
          <w:p w14:paraId="65DBA484" w14:textId="77777777" w:rsidR="00564FE0" w:rsidRDefault="00564FE0">
            <w:pPr>
              <w:rPr>
                <w:sz w:val="2"/>
                <w:szCs w:val="2"/>
              </w:rPr>
            </w:pPr>
          </w:p>
        </w:tc>
        <w:tc>
          <w:tcPr>
            <w:tcW w:w="836" w:type="dxa"/>
            <w:vMerge/>
            <w:tcBorders>
              <w:top w:val="nil"/>
            </w:tcBorders>
          </w:tcPr>
          <w:p w14:paraId="36433E7C" w14:textId="77777777" w:rsidR="00564FE0" w:rsidRDefault="00564FE0">
            <w:pPr>
              <w:rPr>
                <w:sz w:val="2"/>
                <w:szCs w:val="2"/>
              </w:rPr>
            </w:pPr>
          </w:p>
        </w:tc>
        <w:tc>
          <w:tcPr>
            <w:tcW w:w="2190" w:type="dxa"/>
          </w:tcPr>
          <w:p w14:paraId="4CC0EF6A" w14:textId="77777777" w:rsidR="00564FE0" w:rsidRDefault="00FA38E3">
            <w:pPr>
              <w:pStyle w:val="TableParagraph"/>
              <w:spacing w:before="30"/>
              <w:ind w:left="71"/>
              <w:rPr>
                <w:sz w:val="16"/>
              </w:rPr>
            </w:pPr>
            <w:r>
              <w:rPr>
                <w:sz w:val="16"/>
              </w:rPr>
              <w:t>Stage 4 = 23</w:t>
            </w:r>
          </w:p>
        </w:tc>
        <w:tc>
          <w:tcPr>
            <w:tcW w:w="1807" w:type="dxa"/>
          </w:tcPr>
          <w:p w14:paraId="20ADA394" w14:textId="77777777" w:rsidR="00564FE0" w:rsidRDefault="00FA38E3">
            <w:pPr>
              <w:pStyle w:val="TableParagraph"/>
              <w:spacing w:before="30"/>
              <w:ind w:left="69"/>
              <w:rPr>
                <w:sz w:val="16"/>
              </w:rPr>
            </w:pPr>
            <w:r>
              <w:rPr>
                <w:sz w:val="16"/>
              </w:rPr>
              <w:t>81–100 years = 31</w:t>
            </w:r>
          </w:p>
        </w:tc>
        <w:tc>
          <w:tcPr>
            <w:tcW w:w="1809" w:type="dxa"/>
          </w:tcPr>
          <w:p w14:paraId="40693816" w14:textId="77777777" w:rsidR="00564FE0" w:rsidRDefault="00564FE0">
            <w:pPr>
              <w:pStyle w:val="TableParagraph"/>
              <w:rPr>
                <w:sz w:val="14"/>
              </w:rPr>
            </w:pPr>
          </w:p>
        </w:tc>
        <w:tc>
          <w:tcPr>
            <w:tcW w:w="2102" w:type="dxa"/>
          </w:tcPr>
          <w:p w14:paraId="1F997D3C" w14:textId="77777777" w:rsidR="00564FE0" w:rsidRDefault="00564FE0">
            <w:pPr>
              <w:pStyle w:val="TableParagraph"/>
              <w:rPr>
                <w:sz w:val="14"/>
              </w:rPr>
            </w:pPr>
          </w:p>
        </w:tc>
      </w:tr>
      <w:tr w:rsidR="00564FE0" w14:paraId="1A30C134" w14:textId="77777777">
        <w:trPr>
          <w:trHeight w:val="606"/>
        </w:trPr>
        <w:tc>
          <w:tcPr>
            <w:tcW w:w="796" w:type="dxa"/>
            <w:vMerge/>
            <w:tcBorders>
              <w:top w:val="nil"/>
            </w:tcBorders>
          </w:tcPr>
          <w:p w14:paraId="0FF64AFD" w14:textId="77777777" w:rsidR="00564FE0" w:rsidRDefault="00564FE0">
            <w:pPr>
              <w:rPr>
                <w:sz w:val="2"/>
                <w:szCs w:val="2"/>
              </w:rPr>
            </w:pPr>
          </w:p>
        </w:tc>
        <w:tc>
          <w:tcPr>
            <w:tcW w:w="836" w:type="dxa"/>
            <w:vMerge/>
            <w:tcBorders>
              <w:top w:val="nil"/>
            </w:tcBorders>
          </w:tcPr>
          <w:p w14:paraId="76A79723" w14:textId="77777777" w:rsidR="00564FE0" w:rsidRDefault="00564FE0">
            <w:pPr>
              <w:rPr>
                <w:sz w:val="2"/>
                <w:szCs w:val="2"/>
              </w:rPr>
            </w:pPr>
          </w:p>
        </w:tc>
        <w:tc>
          <w:tcPr>
            <w:tcW w:w="2190" w:type="dxa"/>
          </w:tcPr>
          <w:p w14:paraId="165E01A5" w14:textId="77777777" w:rsidR="00564FE0" w:rsidRDefault="00FA38E3">
            <w:pPr>
              <w:pStyle w:val="TableParagraph"/>
              <w:spacing w:before="40"/>
              <w:ind w:left="71" w:right="351"/>
              <w:rPr>
                <w:sz w:val="16"/>
              </w:rPr>
            </w:pPr>
            <w:r>
              <w:rPr>
                <w:sz w:val="16"/>
              </w:rPr>
              <w:t>Sample count with missing cancer stages data = 63</w:t>
            </w:r>
          </w:p>
        </w:tc>
        <w:tc>
          <w:tcPr>
            <w:tcW w:w="1807" w:type="dxa"/>
          </w:tcPr>
          <w:p w14:paraId="2F71C805" w14:textId="77777777" w:rsidR="00564FE0" w:rsidRDefault="00FA38E3">
            <w:pPr>
              <w:pStyle w:val="TableParagraph"/>
              <w:spacing w:before="42" w:line="184" w:lineRule="exact"/>
              <w:ind w:left="69" w:right="348"/>
              <w:rPr>
                <w:sz w:val="16"/>
              </w:rPr>
            </w:pPr>
            <w:r>
              <w:rPr>
                <w:sz w:val="16"/>
              </w:rPr>
              <w:t>Sample count with missing patients ages data = 17</w:t>
            </w:r>
          </w:p>
        </w:tc>
        <w:tc>
          <w:tcPr>
            <w:tcW w:w="1809" w:type="dxa"/>
          </w:tcPr>
          <w:p w14:paraId="3B1340AF" w14:textId="77777777" w:rsidR="00564FE0" w:rsidRDefault="00FA38E3">
            <w:pPr>
              <w:pStyle w:val="TableParagraph"/>
              <w:spacing w:before="42" w:line="184" w:lineRule="exact"/>
              <w:ind w:left="67" w:right="85"/>
              <w:rPr>
                <w:sz w:val="16"/>
              </w:rPr>
            </w:pPr>
            <w:r>
              <w:rPr>
                <w:sz w:val="16"/>
              </w:rPr>
              <w:t>Sample count with missing patients’ genders data = 11</w:t>
            </w:r>
          </w:p>
        </w:tc>
        <w:tc>
          <w:tcPr>
            <w:tcW w:w="2102" w:type="dxa"/>
          </w:tcPr>
          <w:p w14:paraId="6CA53D62" w14:textId="77777777" w:rsidR="00564FE0" w:rsidRDefault="00FA38E3">
            <w:pPr>
              <w:pStyle w:val="TableParagraph"/>
              <w:spacing w:before="40"/>
              <w:ind w:left="66" w:right="268"/>
              <w:rPr>
                <w:sz w:val="16"/>
              </w:rPr>
            </w:pPr>
            <w:r>
              <w:rPr>
                <w:sz w:val="16"/>
              </w:rPr>
              <w:t>Sample count with missing geographical data = 21</w:t>
            </w:r>
          </w:p>
        </w:tc>
      </w:tr>
      <w:tr w:rsidR="00564FE0" w14:paraId="1B8FC187" w14:textId="77777777">
        <w:trPr>
          <w:trHeight w:val="607"/>
        </w:trPr>
        <w:tc>
          <w:tcPr>
            <w:tcW w:w="796" w:type="dxa"/>
            <w:vMerge/>
            <w:tcBorders>
              <w:top w:val="nil"/>
            </w:tcBorders>
          </w:tcPr>
          <w:p w14:paraId="5B70B13E" w14:textId="77777777" w:rsidR="00564FE0" w:rsidRDefault="00564FE0">
            <w:pPr>
              <w:rPr>
                <w:sz w:val="2"/>
                <w:szCs w:val="2"/>
              </w:rPr>
            </w:pPr>
          </w:p>
        </w:tc>
        <w:tc>
          <w:tcPr>
            <w:tcW w:w="836" w:type="dxa"/>
            <w:vMerge/>
            <w:tcBorders>
              <w:top w:val="nil"/>
            </w:tcBorders>
          </w:tcPr>
          <w:p w14:paraId="0D4C910F" w14:textId="77777777" w:rsidR="00564FE0" w:rsidRDefault="00564FE0">
            <w:pPr>
              <w:rPr>
                <w:sz w:val="2"/>
                <w:szCs w:val="2"/>
              </w:rPr>
            </w:pPr>
          </w:p>
        </w:tc>
        <w:tc>
          <w:tcPr>
            <w:tcW w:w="2190" w:type="dxa"/>
          </w:tcPr>
          <w:p w14:paraId="4D65B7C0" w14:textId="77777777" w:rsidR="00564FE0" w:rsidRDefault="00FA38E3">
            <w:pPr>
              <w:pStyle w:val="TableParagraph"/>
              <w:spacing w:before="40"/>
              <w:ind w:left="71" w:right="376"/>
              <w:rPr>
                <w:sz w:val="16"/>
              </w:rPr>
            </w:pPr>
            <w:r>
              <w:rPr>
                <w:sz w:val="16"/>
              </w:rPr>
              <w:t>Final sample count under taken in the analysis = 409</w:t>
            </w:r>
          </w:p>
        </w:tc>
        <w:tc>
          <w:tcPr>
            <w:tcW w:w="1807" w:type="dxa"/>
          </w:tcPr>
          <w:p w14:paraId="52472FA5" w14:textId="77777777" w:rsidR="00564FE0" w:rsidRDefault="00FA38E3">
            <w:pPr>
              <w:pStyle w:val="TableParagraph"/>
              <w:spacing w:before="42" w:line="184" w:lineRule="exact"/>
              <w:ind w:left="69" w:right="490"/>
              <w:rPr>
                <w:sz w:val="16"/>
              </w:rPr>
            </w:pPr>
            <w:r>
              <w:rPr>
                <w:sz w:val="16"/>
              </w:rPr>
              <w:t>Final sample count under taken in the analysis = 455</w:t>
            </w:r>
          </w:p>
        </w:tc>
        <w:tc>
          <w:tcPr>
            <w:tcW w:w="1809" w:type="dxa"/>
          </w:tcPr>
          <w:p w14:paraId="0FFBA031" w14:textId="77777777" w:rsidR="00564FE0" w:rsidRDefault="00FA38E3">
            <w:pPr>
              <w:pStyle w:val="TableParagraph"/>
              <w:spacing w:before="42" w:line="184" w:lineRule="exact"/>
              <w:ind w:left="67" w:right="494"/>
              <w:rPr>
                <w:sz w:val="16"/>
              </w:rPr>
            </w:pPr>
            <w:r>
              <w:rPr>
                <w:sz w:val="16"/>
              </w:rPr>
              <w:t>Final sample count undertaken in the analysis = 461</w:t>
            </w:r>
          </w:p>
        </w:tc>
        <w:tc>
          <w:tcPr>
            <w:tcW w:w="2102" w:type="dxa"/>
          </w:tcPr>
          <w:p w14:paraId="433D23B5" w14:textId="77777777" w:rsidR="00564FE0" w:rsidRDefault="00FA38E3">
            <w:pPr>
              <w:pStyle w:val="TableParagraph"/>
              <w:spacing w:before="42" w:line="184" w:lineRule="exact"/>
              <w:ind w:left="66" w:right="209"/>
              <w:rPr>
                <w:sz w:val="16"/>
              </w:rPr>
            </w:pPr>
            <w:r>
              <w:rPr>
                <w:sz w:val="16"/>
              </w:rPr>
              <w:t>Final sample count undertaken in the analysis = 451</w:t>
            </w:r>
          </w:p>
        </w:tc>
      </w:tr>
    </w:tbl>
    <w:p w14:paraId="75002BA9" w14:textId="77777777" w:rsidR="00564FE0" w:rsidRDefault="00564FE0">
      <w:pPr>
        <w:spacing w:line="184" w:lineRule="exact"/>
        <w:rPr>
          <w:sz w:val="16"/>
        </w:rPr>
        <w:sectPr w:rsidR="00564FE0">
          <w:headerReference w:type="default" r:id="rId6"/>
          <w:type w:val="continuous"/>
          <w:pgSz w:w="12240" w:h="15840"/>
          <w:pgMar w:top="1760" w:right="980" w:bottom="280" w:left="880" w:header="1450" w:footer="720" w:gutter="0"/>
          <w:cols w:space="720"/>
        </w:sectPr>
      </w:pPr>
    </w:p>
    <w:p w14:paraId="69B1A40E" w14:textId="6E196417" w:rsidR="00564FE0" w:rsidRDefault="00000000">
      <w:pPr>
        <w:pStyle w:val="BodyText"/>
        <w:spacing w:before="1"/>
        <w:rPr>
          <w:sz w:val="16"/>
        </w:rPr>
      </w:pPr>
      <w:r>
        <w:rPr>
          <w:noProof/>
          <w:sz w:val="16"/>
        </w:rPr>
        <w:lastRenderedPageBreak/>
        <w:pict w14:anchorId="5F21B805">
          <v:shape id="_x0000_s2050" type="#_x0000_t202" style="position:absolute;margin-left:17.8pt;margin-top:530.6pt;width:482.4pt;height:75.6pt;z-index:251660800" stroked="f">
            <v:textbox>
              <w:txbxContent>
                <w:p w14:paraId="5F4476F2" w14:textId="0CF6818A" w:rsidR="0054392B" w:rsidRDefault="0054392B">
                  <w:r>
                    <w:t xml:space="preserve">Supplementary table </w:t>
                  </w:r>
                  <w:r w:rsidR="00CE6EF0">
                    <w:t>2</w:t>
                  </w:r>
                  <w:r>
                    <w:t>: Clinicopathological features of OAS</w:t>
                  </w:r>
                  <w:r w:rsidR="00C7408E">
                    <w:t>2</w:t>
                  </w:r>
                  <w:r>
                    <w:t xml:space="preserve"> based on KIRP, LGG, PAAD and SKCM cohorts and their distribution.</w:t>
                  </w:r>
                </w:p>
              </w:txbxContent>
            </v:textbox>
          </v:shape>
        </w:pic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97"/>
        <w:gridCol w:w="837"/>
        <w:gridCol w:w="2192"/>
        <w:gridCol w:w="1809"/>
        <w:gridCol w:w="1799"/>
        <w:gridCol w:w="2014"/>
      </w:tblGrid>
      <w:tr w:rsidR="00564FE0" w14:paraId="62C8E462" w14:textId="77777777">
        <w:trPr>
          <w:trHeight w:val="252"/>
        </w:trPr>
        <w:tc>
          <w:tcPr>
            <w:tcW w:w="797" w:type="dxa"/>
            <w:vMerge w:val="restart"/>
            <w:shd w:val="clear" w:color="auto" w:fill="A7A9AC"/>
          </w:tcPr>
          <w:p w14:paraId="5EEF8C78" w14:textId="77777777" w:rsidR="00564FE0" w:rsidRDefault="00564FE0">
            <w:pPr>
              <w:pStyle w:val="TableParagraph"/>
              <w:rPr>
                <w:sz w:val="18"/>
              </w:rPr>
            </w:pPr>
          </w:p>
          <w:p w14:paraId="26ECBA34" w14:textId="77777777" w:rsidR="00564FE0" w:rsidRDefault="00564FE0">
            <w:pPr>
              <w:pStyle w:val="TableParagraph"/>
              <w:spacing w:before="1"/>
              <w:rPr>
                <w:sz w:val="20"/>
              </w:rPr>
            </w:pPr>
          </w:p>
          <w:p w14:paraId="62B011DD" w14:textId="77777777" w:rsidR="00564FE0" w:rsidRDefault="00FA38E3">
            <w:pPr>
              <w:pStyle w:val="TableParagraph"/>
              <w:ind w:left="73"/>
              <w:rPr>
                <w:b/>
                <w:sz w:val="16"/>
              </w:rPr>
            </w:pPr>
            <w:bookmarkStart w:id="1" w:name="Sup_Table_02"/>
            <w:bookmarkEnd w:id="1"/>
            <w:r>
              <w:rPr>
                <w:b/>
                <w:sz w:val="16"/>
              </w:rPr>
              <w:t xml:space="preserve">Cancer </w:t>
            </w:r>
            <w:r>
              <w:rPr>
                <w:b/>
                <w:w w:val="95"/>
                <w:sz w:val="16"/>
              </w:rPr>
              <w:t>subtype</w:t>
            </w:r>
          </w:p>
        </w:tc>
        <w:tc>
          <w:tcPr>
            <w:tcW w:w="837" w:type="dxa"/>
            <w:vMerge w:val="restart"/>
            <w:shd w:val="clear" w:color="auto" w:fill="A7A9AC"/>
          </w:tcPr>
          <w:p w14:paraId="17AA353D" w14:textId="77777777" w:rsidR="00564FE0" w:rsidRDefault="00564FE0">
            <w:pPr>
              <w:pStyle w:val="TableParagraph"/>
              <w:rPr>
                <w:sz w:val="18"/>
              </w:rPr>
            </w:pPr>
          </w:p>
          <w:p w14:paraId="77C9127D" w14:textId="77777777" w:rsidR="00564FE0" w:rsidRDefault="00564FE0">
            <w:pPr>
              <w:pStyle w:val="TableParagraph"/>
              <w:spacing w:before="1"/>
              <w:rPr>
                <w:sz w:val="20"/>
              </w:rPr>
            </w:pPr>
          </w:p>
          <w:p w14:paraId="77D7417D" w14:textId="77777777" w:rsidR="00564FE0" w:rsidRDefault="00FA38E3">
            <w:pPr>
              <w:pStyle w:val="TableParagraph"/>
              <w:ind w:left="71" w:right="256"/>
              <w:rPr>
                <w:b/>
                <w:sz w:val="16"/>
              </w:rPr>
            </w:pPr>
            <w:r>
              <w:rPr>
                <w:b/>
                <w:sz w:val="16"/>
              </w:rPr>
              <w:t>Total sample</w:t>
            </w:r>
          </w:p>
          <w:p w14:paraId="17F850D3" w14:textId="77777777" w:rsidR="00564FE0" w:rsidRDefault="00FA38E3">
            <w:pPr>
              <w:pStyle w:val="TableParagraph"/>
              <w:spacing w:before="1" w:line="178" w:lineRule="exact"/>
              <w:ind w:left="71"/>
              <w:rPr>
                <w:b/>
                <w:sz w:val="16"/>
              </w:rPr>
            </w:pPr>
            <w:r>
              <w:rPr>
                <w:b/>
                <w:sz w:val="16"/>
              </w:rPr>
              <w:t>count</w:t>
            </w:r>
          </w:p>
        </w:tc>
        <w:tc>
          <w:tcPr>
            <w:tcW w:w="7814" w:type="dxa"/>
            <w:gridSpan w:val="4"/>
            <w:shd w:val="clear" w:color="auto" w:fill="A7A9AC"/>
          </w:tcPr>
          <w:p w14:paraId="2C415E3C" w14:textId="77777777" w:rsidR="00564FE0" w:rsidRDefault="00FA38E3">
            <w:pPr>
              <w:pStyle w:val="TableParagraph"/>
              <w:spacing w:before="30"/>
              <w:ind w:left="2569" w:right="2509"/>
              <w:jc w:val="center"/>
              <w:rPr>
                <w:b/>
                <w:sz w:val="16"/>
              </w:rPr>
            </w:pPr>
            <w:r>
              <w:rPr>
                <w:b/>
                <w:sz w:val="16"/>
              </w:rPr>
              <w:t>Types of the clinicopathological feature</w:t>
            </w:r>
          </w:p>
        </w:tc>
      </w:tr>
      <w:tr w:rsidR="00564FE0" w14:paraId="77C3C90D" w14:textId="77777777">
        <w:trPr>
          <w:trHeight w:val="742"/>
        </w:trPr>
        <w:tc>
          <w:tcPr>
            <w:tcW w:w="797" w:type="dxa"/>
            <w:vMerge/>
            <w:tcBorders>
              <w:top w:val="nil"/>
            </w:tcBorders>
            <w:shd w:val="clear" w:color="auto" w:fill="A7A9AC"/>
          </w:tcPr>
          <w:p w14:paraId="4FEE7378" w14:textId="77777777" w:rsidR="00564FE0" w:rsidRDefault="00564FE0">
            <w:pPr>
              <w:rPr>
                <w:sz w:val="2"/>
                <w:szCs w:val="2"/>
              </w:rPr>
            </w:pPr>
          </w:p>
        </w:tc>
        <w:tc>
          <w:tcPr>
            <w:tcW w:w="837" w:type="dxa"/>
            <w:vMerge/>
            <w:tcBorders>
              <w:top w:val="nil"/>
            </w:tcBorders>
            <w:shd w:val="clear" w:color="auto" w:fill="A7A9AC"/>
          </w:tcPr>
          <w:p w14:paraId="09D0A3B4" w14:textId="77777777" w:rsidR="00564FE0" w:rsidRDefault="00564FE0">
            <w:pPr>
              <w:rPr>
                <w:sz w:val="2"/>
                <w:szCs w:val="2"/>
              </w:rPr>
            </w:pPr>
          </w:p>
        </w:tc>
        <w:tc>
          <w:tcPr>
            <w:tcW w:w="2192" w:type="dxa"/>
            <w:shd w:val="clear" w:color="auto" w:fill="A7A9AC"/>
          </w:tcPr>
          <w:p w14:paraId="2424F374" w14:textId="77777777" w:rsidR="00564FE0" w:rsidRDefault="00FA38E3">
            <w:pPr>
              <w:pStyle w:val="TableParagraph"/>
              <w:spacing w:before="40"/>
              <w:ind w:left="71" w:right="570"/>
              <w:rPr>
                <w:b/>
                <w:sz w:val="16"/>
              </w:rPr>
            </w:pPr>
            <w:r>
              <w:rPr>
                <w:b/>
                <w:sz w:val="16"/>
              </w:rPr>
              <w:t>Cancer stages-based distribution or Tumor Grade or Histology</w:t>
            </w:r>
          </w:p>
        </w:tc>
        <w:tc>
          <w:tcPr>
            <w:tcW w:w="1809" w:type="dxa"/>
            <w:shd w:val="clear" w:color="auto" w:fill="A7A9AC"/>
          </w:tcPr>
          <w:p w14:paraId="389C726C" w14:textId="77777777" w:rsidR="00564FE0" w:rsidRDefault="00564FE0">
            <w:pPr>
              <w:pStyle w:val="TableParagraph"/>
              <w:spacing w:before="2"/>
              <w:rPr>
                <w:sz w:val="17"/>
              </w:rPr>
            </w:pPr>
          </w:p>
          <w:p w14:paraId="64DE656F" w14:textId="77777777" w:rsidR="00564FE0" w:rsidRDefault="00FA38E3">
            <w:pPr>
              <w:pStyle w:val="TableParagraph"/>
              <w:spacing w:before="1"/>
              <w:ind w:left="69" w:right="381"/>
              <w:rPr>
                <w:b/>
                <w:sz w:val="16"/>
              </w:rPr>
            </w:pPr>
            <w:r>
              <w:rPr>
                <w:b/>
                <w:sz w:val="16"/>
              </w:rPr>
              <w:t>Patients ages-based distribution</w:t>
            </w:r>
          </w:p>
        </w:tc>
        <w:tc>
          <w:tcPr>
            <w:tcW w:w="1799" w:type="dxa"/>
            <w:shd w:val="clear" w:color="auto" w:fill="A7A9AC"/>
          </w:tcPr>
          <w:p w14:paraId="42E6491D" w14:textId="77777777" w:rsidR="00564FE0" w:rsidRDefault="00FA38E3">
            <w:pPr>
              <w:pStyle w:val="TableParagraph"/>
              <w:spacing w:before="40"/>
              <w:ind w:left="67" w:right="79"/>
              <w:rPr>
                <w:b/>
                <w:sz w:val="16"/>
              </w:rPr>
            </w:pPr>
            <w:r>
              <w:rPr>
                <w:b/>
                <w:sz w:val="16"/>
              </w:rPr>
              <w:t>Patients’ genders-based distribution</w:t>
            </w:r>
          </w:p>
        </w:tc>
        <w:tc>
          <w:tcPr>
            <w:tcW w:w="2014" w:type="dxa"/>
            <w:shd w:val="clear" w:color="auto" w:fill="A7A9AC"/>
          </w:tcPr>
          <w:p w14:paraId="178FA5B2" w14:textId="77777777" w:rsidR="00564FE0" w:rsidRDefault="00564FE0">
            <w:pPr>
              <w:pStyle w:val="TableParagraph"/>
              <w:spacing w:before="2"/>
              <w:rPr>
                <w:sz w:val="17"/>
              </w:rPr>
            </w:pPr>
          </w:p>
          <w:p w14:paraId="7CD44E10" w14:textId="77777777" w:rsidR="00564FE0" w:rsidRDefault="00FA38E3">
            <w:pPr>
              <w:pStyle w:val="TableParagraph"/>
              <w:spacing w:before="1"/>
              <w:ind w:left="65"/>
              <w:rPr>
                <w:b/>
                <w:sz w:val="16"/>
              </w:rPr>
            </w:pPr>
            <w:r>
              <w:rPr>
                <w:b/>
                <w:sz w:val="16"/>
              </w:rPr>
              <w:t>Geographical distribution</w:t>
            </w:r>
          </w:p>
        </w:tc>
      </w:tr>
      <w:tr w:rsidR="00564FE0" w14:paraId="2A579501" w14:textId="77777777">
        <w:trPr>
          <w:trHeight w:val="254"/>
        </w:trPr>
        <w:tc>
          <w:tcPr>
            <w:tcW w:w="797" w:type="dxa"/>
            <w:vMerge w:val="restart"/>
          </w:tcPr>
          <w:p w14:paraId="2D04E0B3" w14:textId="77777777" w:rsidR="00564FE0" w:rsidRDefault="00564FE0">
            <w:pPr>
              <w:pStyle w:val="TableParagraph"/>
              <w:rPr>
                <w:sz w:val="18"/>
              </w:rPr>
            </w:pPr>
          </w:p>
          <w:p w14:paraId="2F2CF8F0" w14:textId="77777777" w:rsidR="00564FE0" w:rsidRDefault="00564FE0">
            <w:pPr>
              <w:pStyle w:val="TableParagraph"/>
              <w:rPr>
                <w:sz w:val="18"/>
              </w:rPr>
            </w:pPr>
          </w:p>
          <w:p w14:paraId="6B56D4B8" w14:textId="77777777" w:rsidR="00564FE0" w:rsidRDefault="00564FE0">
            <w:pPr>
              <w:pStyle w:val="TableParagraph"/>
              <w:spacing w:before="2"/>
              <w:rPr>
                <w:sz w:val="18"/>
              </w:rPr>
            </w:pPr>
          </w:p>
          <w:p w14:paraId="7D2B8642" w14:textId="77777777" w:rsidR="00564FE0" w:rsidRDefault="00FA38E3">
            <w:pPr>
              <w:pStyle w:val="TableParagraph"/>
              <w:ind w:left="73"/>
              <w:rPr>
                <w:sz w:val="16"/>
              </w:rPr>
            </w:pPr>
            <w:r>
              <w:rPr>
                <w:sz w:val="16"/>
              </w:rPr>
              <w:t>KIRP</w:t>
            </w:r>
          </w:p>
        </w:tc>
        <w:tc>
          <w:tcPr>
            <w:tcW w:w="837" w:type="dxa"/>
            <w:vMerge w:val="restart"/>
          </w:tcPr>
          <w:p w14:paraId="09CA9614" w14:textId="77777777" w:rsidR="00564FE0" w:rsidRDefault="00564FE0">
            <w:pPr>
              <w:pStyle w:val="TableParagraph"/>
              <w:rPr>
                <w:sz w:val="18"/>
              </w:rPr>
            </w:pPr>
          </w:p>
          <w:p w14:paraId="3BEC39BC" w14:textId="77777777" w:rsidR="00564FE0" w:rsidRDefault="00564FE0">
            <w:pPr>
              <w:pStyle w:val="TableParagraph"/>
              <w:rPr>
                <w:sz w:val="18"/>
              </w:rPr>
            </w:pPr>
          </w:p>
          <w:p w14:paraId="706FAB2C" w14:textId="77777777" w:rsidR="00564FE0" w:rsidRDefault="00564FE0">
            <w:pPr>
              <w:pStyle w:val="TableParagraph"/>
              <w:spacing w:before="2"/>
              <w:rPr>
                <w:sz w:val="18"/>
              </w:rPr>
            </w:pPr>
          </w:p>
          <w:p w14:paraId="0706BAF0" w14:textId="77777777" w:rsidR="00564FE0" w:rsidRDefault="00FA38E3">
            <w:pPr>
              <w:pStyle w:val="TableParagraph"/>
              <w:ind w:left="71"/>
              <w:rPr>
                <w:sz w:val="16"/>
              </w:rPr>
            </w:pPr>
            <w:r>
              <w:rPr>
                <w:sz w:val="16"/>
              </w:rPr>
              <w:t>290</w:t>
            </w:r>
          </w:p>
        </w:tc>
        <w:tc>
          <w:tcPr>
            <w:tcW w:w="2192" w:type="dxa"/>
          </w:tcPr>
          <w:p w14:paraId="283E37B8" w14:textId="77777777" w:rsidR="00564FE0" w:rsidRDefault="00FA38E3">
            <w:pPr>
              <w:pStyle w:val="TableParagraph"/>
              <w:spacing w:before="31"/>
              <w:ind w:left="71"/>
              <w:rPr>
                <w:sz w:val="16"/>
              </w:rPr>
            </w:pPr>
            <w:r>
              <w:rPr>
                <w:sz w:val="16"/>
              </w:rPr>
              <w:t>Stage 1 = 140</w:t>
            </w:r>
          </w:p>
        </w:tc>
        <w:tc>
          <w:tcPr>
            <w:tcW w:w="1809" w:type="dxa"/>
          </w:tcPr>
          <w:p w14:paraId="75EC5FF6" w14:textId="77777777" w:rsidR="00564FE0" w:rsidRDefault="00FA38E3">
            <w:pPr>
              <w:pStyle w:val="TableParagraph"/>
              <w:spacing w:before="31"/>
              <w:ind w:left="69"/>
              <w:rPr>
                <w:sz w:val="16"/>
              </w:rPr>
            </w:pPr>
            <w:r>
              <w:rPr>
                <w:sz w:val="16"/>
              </w:rPr>
              <w:t>21–40 years = 16</w:t>
            </w:r>
          </w:p>
        </w:tc>
        <w:tc>
          <w:tcPr>
            <w:tcW w:w="1799" w:type="dxa"/>
          </w:tcPr>
          <w:p w14:paraId="082A6392" w14:textId="77777777" w:rsidR="00564FE0" w:rsidRDefault="00FA38E3">
            <w:pPr>
              <w:pStyle w:val="TableParagraph"/>
              <w:spacing w:before="31"/>
              <w:ind w:left="67"/>
              <w:rPr>
                <w:sz w:val="16"/>
              </w:rPr>
            </w:pPr>
            <w:r>
              <w:rPr>
                <w:sz w:val="16"/>
              </w:rPr>
              <w:t>Male = 214</w:t>
            </w:r>
          </w:p>
        </w:tc>
        <w:tc>
          <w:tcPr>
            <w:tcW w:w="2014" w:type="dxa"/>
          </w:tcPr>
          <w:p w14:paraId="5D3A8D9D" w14:textId="77777777" w:rsidR="00564FE0" w:rsidRDefault="00FA38E3">
            <w:pPr>
              <w:pStyle w:val="TableParagraph"/>
              <w:spacing w:before="31"/>
              <w:ind w:left="67"/>
              <w:rPr>
                <w:sz w:val="16"/>
              </w:rPr>
            </w:pPr>
            <w:r>
              <w:rPr>
                <w:sz w:val="16"/>
              </w:rPr>
              <w:t>Caucasian = 206</w:t>
            </w:r>
          </w:p>
        </w:tc>
      </w:tr>
      <w:tr w:rsidR="00564FE0" w14:paraId="1FF314CD" w14:textId="77777777">
        <w:trPr>
          <w:trHeight w:val="252"/>
        </w:trPr>
        <w:tc>
          <w:tcPr>
            <w:tcW w:w="797" w:type="dxa"/>
            <w:vMerge/>
            <w:tcBorders>
              <w:top w:val="nil"/>
            </w:tcBorders>
          </w:tcPr>
          <w:p w14:paraId="7CFC2073" w14:textId="77777777" w:rsidR="00564FE0" w:rsidRDefault="00564FE0">
            <w:pPr>
              <w:rPr>
                <w:sz w:val="2"/>
                <w:szCs w:val="2"/>
              </w:rPr>
            </w:pPr>
          </w:p>
        </w:tc>
        <w:tc>
          <w:tcPr>
            <w:tcW w:w="837" w:type="dxa"/>
            <w:vMerge/>
            <w:tcBorders>
              <w:top w:val="nil"/>
            </w:tcBorders>
          </w:tcPr>
          <w:p w14:paraId="6F75DADA" w14:textId="77777777" w:rsidR="00564FE0" w:rsidRDefault="00564FE0">
            <w:pPr>
              <w:rPr>
                <w:sz w:val="2"/>
                <w:szCs w:val="2"/>
              </w:rPr>
            </w:pPr>
          </w:p>
        </w:tc>
        <w:tc>
          <w:tcPr>
            <w:tcW w:w="2192" w:type="dxa"/>
          </w:tcPr>
          <w:p w14:paraId="1759DFCC" w14:textId="77777777" w:rsidR="00564FE0" w:rsidRDefault="00FA38E3">
            <w:pPr>
              <w:pStyle w:val="TableParagraph"/>
              <w:spacing w:before="30"/>
              <w:ind w:left="71"/>
              <w:rPr>
                <w:sz w:val="16"/>
              </w:rPr>
            </w:pPr>
            <w:r>
              <w:rPr>
                <w:sz w:val="16"/>
              </w:rPr>
              <w:t>Stage 2 = 21</w:t>
            </w:r>
          </w:p>
        </w:tc>
        <w:tc>
          <w:tcPr>
            <w:tcW w:w="1809" w:type="dxa"/>
          </w:tcPr>
          <w:p w14:paraId="6DEB5FA9" w14:textId="77777777" w:rsidR="00564FE0" w:rsidRDefault="00FA38E3">
            <w:pPr>
              <w:pStyle w:val="TableParagraph"/>
              <w:spacing w:before="30"/>
              <w:ind w:left="69"/>
              <w:rPr>
                <w:sz w:val="16"/>
              </w:rPr>
            </w:pPr>
            <w:r>
              <w:rPr>
                <w:sz w:val="16"/>
              </w:rPr>
              <w:t>41–60 years = 119</w:t>
            </w:r>
          </w:p>
        </w:tc>
        <w:tc>
          <w:tcPr>
            <w:tcW w:w="1799" w:type="dxa"/>
          </w:tcPr>
          <w:p w14:paraId="79C1CC54" w14:textId="77777777" w:rsidR="00564FE0" w:rsidRDefault="00FA38E3">
            <w:pPr>
              <w:pStyle w:val="TableParagraph"/>
              <w:spacing w:before="30"/>
              <w:ind w:left="67"/>
              <w:rPr>
                <w:sz w:val="16"/>
              </w:rPr>
            </w:pPr>
            <w:r>
              <w:rPr>
                <w:sz w:val="16"/>
              </w:rPr>
              <w:t>Female = 76</w:t>
            </w:r>
          </w:p>
        </w:tc>
        <w:tc>
          <w:tcPr>
            <w:tcW w:w="2014" w:type="dxa"/>
          </w:tcPr>
          <w:p w14:paraId="1AC8AF20" w14:textId="77777777" w:rsidR="00564FE0" w:rsidRDefault="00FA38E3">
            <w:pPr>
              <w:pStyle w:val="TableParagraph"/>
              <w:spacing w:before="30"/>
              <w:ind w:left="67"/>
              <w:rPr>
                <w:sz w:val="16"/>
              </w:rPr>
            </w:pPr>
            <w:r>
              <w:rPr>
                <w:sz w:val="16"/>
              </w:rPr>
              <w:t>African–American = 61</w:t>
            </w:r>
          </w:p>
        </w:tc>
      </w:tr>
      <w:tr w:rsidR="00564FE0" w14:paraId="2EF16AAA" w14:textId="77777777">
        <w:trPr>
          <w:trHeight w:val="252"/>
        </w:trPr>
        <w:tc>
          <w:tcPr>
            <w:tcW w:w="797" w:type="dxa"/>
            <w:vMerge/>
            <w:tcBorders>
              <w:top w:val="nil"/>
            </w:tcBorders>
          </w:tcPr>
          <w:p w14:paraId="4B71BC76" w14:textId="77777777" w:rsidR="00564FE0" w:rsidRDefault="00564FE0">
            <w:pPr>
              <w:rPr>
                <w:sz w:val="2"/>
                <w:szCs w:val="2"/>
              </w:rPr>
            </w:pPr>
          </w:p>
        </w:tc>
        <w:tc>
          <w:tcPr>
            <w:tcW w:w="837" w:type="dxa"/>
            <w:vMerge/>
            <w:tcBorders>
              <w:top w:val="nil"/>
            </w:tcBorders>
          </w:tcPr>
          <w:p w14:paraId="6557D95A" w14:textId="77777777" w:rsidR="00564FE0" w:rsidRDefault="00564FE0">
            <w:pPr>
              <w:rPr>
                <w:sz w:val="2"/>
                <w:szCs w:val="2"/>
              </w:rPr>
            </w:pPr>
          </w:p>
        </w:tc>
        <w:tc>
          <w:tcPr>
            <w:tcW w:w="2192" w:type="dxa"/>
          </w:tcPr>
          <w:p w14:paraId="763A2D68" w14:textId="77777777" w:rsidR="00564FE0" w:rsidRDefault="00FA38E3">
            <w:pPr>
              <w:pStyle w:val="TableParagraph"/>
              <w:spacing w:before="30"/>
              <w:ind w:left="71"/>
              <w:rPr>
                <w:sz w:val="16"/>
              </w:rPr>
            </w:pPr>
            <w:r>
              <w:rPr>
                <w:sz w:val="16"/>
              </w:rPr>
              <w:t>Stage 3 = 29</w:t>
            </w:r>
          </w:p>
        </w:tc>
        <w:tc>
          <w:tcPr>
            <w:tcW w:w="1809" w:type="dxa"/>
          </w:tcPr>
          <w:p w14:paraId="30ECD536" w14:textId="77777777" w:rsidR="00564FE0" w:rsidRDefault="00FA38E3">
            <w:pPr>
              <w:pStyle w:val="TableParagraph"/>
              <w:spacing w:before="30"/>
              <w:ind w:left="69"/>
              <w:rPr>
                <w:sz w:val="16"/>
              </w:rPr>
            </w:pPr>
            <w:r>
              <w:rPr>
                <w:sz w:val="16"/>
              </w:rPr>
              <w:t>61–80 years = 139</w:t>
            </w:r>
          </w:p>
        </w:tc>
        <w:tc>
          <w:tcPr>
            <w:tcW w:w="1799" w:type="dxa"/>
          </w:tcPr>
          <w:p w14:paraId="08BC37C9" w14:textId="77777777" w:rsidR="00564FE0" w:rsidRDefault="00564FE0">
            <w:pPr>
              <w:pStyle w:val="TableParagraph"/>
              <w:rPr>
                <w:sz w:val="14"/>
              </w:rPr>
            </w:pPr>
          </w:p>
        </w:tc>
        <w:tc>
          <w:tcPr>
            <w:tcW w:w="2014" w:type="dxa"/>
          </w:tcPr>
          <w:p w14:paraId="37B4D237" w14:textId="77777777" w:rsidR="00564FE0" w:rsidRDefault="00FA38E3">
            <w:pPr>
              <w:pStyle w:val="TableParagraph"/>
              <w:spacing w:before="30"/>
              <w:ind w:left="67"/>
              <w:rPr>
                <w:sz w:val="16"/>
              </w:rPr>
            </w:pPr>
            <w:r>
              <w:rPr>
                <w:sz w:val="16"/>
              </w:rPr>
              <w:t>Asian = 06</w:t>
            </w:r>
          </w:p>
        </w:tc>
      </w:tr>
      <w:tr w:rsidR="00564FE0" w14:paraId="5BCA6DCC" w14:textId="77777777">
        <w:trPr>
          <w:trHeight w:val="252"/>
        </w:trPr>
        <w:tc>
          <w:tcPr>
            <w:tcW w:w="797" w:type="dxa"/>
            <w:vMerge/>
            <w:tcBorders>
              <w:top w:val="nil"/>
            </w:tcBorders>
          </w:tcPr>
          <w:p w14:paraId="7E95B7B2" w14:textId="77777777" w:rsidR="00564FE0" w:rsidRDefault="00564FE0">
            <w:pPr>
              <w:rPr>
                <w:sz w:val="2"/>
                <w:szCs w:val="2"/>
              </w:rPr>
            </w:pPr>
          </w:p>
        </w:tc>
        <w:tc>
          <w:tcPr>
            <w:tcW w:w="837" w:type="dxa"/>
            <w:vMerge/>
            <w:tcBorders>
              <w:top w:val="nil"/>
            </w:tcBorders>
          </w:tcPr>
          <w:p w14:paraId="50B533DB" w14:textId="77777777" w:rsidR="00564FE0" w:rsidRDefault="00564FE0">
            <w:pPr>
              <w:rPr>
                <w:sz w:val="2"/>
                <w:szCs w:val="2"/>
              </w:rPr>
            </w:pPr>
          </w:p>
        </w:tc>
        <w:tc>
          <w:tcPr>
            <w:tcW w:w="2192" w:type="dxa"/>
          </w:tcPr>
          <w:p w14:paraId="52932CB4" w14:textId="77777777" w:rsidR="00564FE0" w:rsidRDefault="00FA38E3">
            <w:pPr>
              <w:pStyle w:val="TableParagraph"/>
              <w:spacing w:before="30"/>
              <w:ind w:left="71"/>
              <w:rPr>
                <w:sz w:val="16"/>
              </w:rPr>
            </w:pPr>
            <w:r>
              <w:rPr>
                <w:sz w:val="16"/>
              </w:rPr>
              <w:t>Stage 4 = 11</w:t>
            </w:r>
          </w:p>
        </w:tc>
        <w:tc>
          <w:tcPr>
            <w:tcW w:w="1809" w:type="dxa"/>
          </w:tcPr>
          <w:p w14:paraId="7326CE8D" w14:textId="77777777" w:rsidR="00564FE0" w:rsidRDefault="00FA38E3">
            <w:pPr>
              <w:pStyle w:val="TableParagraph"/>
              <w:spacing w:before="30"/>
              <w:ind w:left="69"/>
              <w:rPr>
                <w:sz w:val="16"/>
              </w:rPr>
            </w:pPr>
            <w:r>
              <w:rPr>
                <w:sz w:val="16"/>
              </w:rPr>
              <w:t>81–100 years = 13</w:t>
            </w:r>
          </w:p>
        </w:tc>
        <w:tc>
          <w:tcPr>
            <w:tcW w:w="1799" w:type="dxa"/>
          </w:tcPr>
          <w:p w14:paraId="32CEFD45" w14:textId="77777777" w:rsidR="00564FE0" w:rsidRDefault="00564FE0">
            <w:pPr>
              <w:pStyle w:val="TableParagraph"/>
              <w:rPr>
                <w:sz w:val="14"/>
              </w:rPr>
            </w:pPr>
          </w:p>
        </w:tc>
        <w:tc>
          <w:tcPr>
            <w:tcW w:w="2014" w:type="dxa"/>
          </w:tcPr>
          <w:p w14:paraId="49D71842" w14:textId="77777777" w:rsidR="00564FE0" w:rsidRDefault="00564FE0">
            <w:pPr>
              <w:pStyle w:val="TableParagraph"/>
              <w:rPr>
                <w:sz w:val="14"/>
              </w:rPr>
            </w:pPr>
          </w:p>
        </w:tc>
      </w:tr>
      <w:tr w:rsidR="00564FE0" w14:paraId="6B1E9E62" w14:textId="77777777">
        <w:trPr>
          <w:trHeight w:val="606"/>
        </w:trPr>
        <w:tc>
          <w:tcPr>
            <w:tcW w:w="797" w:type="dxa"/>
            <w:vMerge/>
            <w:tcBorders>
              <w:top w:val="nil"/>
            </w:tcBorders>
          </w:tcPr>
          <w:p w14:paraId="7FE3126F" w14:textId="77777777" w:rsidR="00564FE0" w:rsidRDefault="00564FE0">
            <w:pPr>
              <w:rPr>
                <w:sz w:val="2"/>
                <w:szCs w:val="2"/>
              </w:rPr>
            </w:pPr>
          </w:p>
        </w:tc>
        <w:tc>
          <w:tcPr>
            <w:tcW w:w="837" w:type="dxa"/>
            <w:vMerge/>
            <w:tcBorders>
              <w:top w:val="nil"/>
            </w:tcBorders>
          </w:tcPr>
          <w:p w14:paraId="454718AC" w14:textId="77777777" w:rsidR="00564FE0" w:rsidRDefault="00564FE0">
            <w:pPr>
              <w:rPr>
                <w:sz w:val="2"/>
                <w:szCs w:val="2"/>
              </w:rPr>
            </w:pPr>
          </w:p>
        </w:tc>
        <w:tc>
          <w:tcPr>
            <w:tcW w:w="2192" w:type="dxa"/>
          </w:tcPr>
          <w:p w14:paraId="538A4B23" w14:textId="77777777" w:rsidR="00564FE0" w:rsidRDefault="00FA38E3">
            <w:pPr>
              <w:pStyle w:val="TableParagraph"/>
              <w:spacing w:before="40"/>
              <w:ind w:left="71" w:right="353"/>
              <w:rPr>
                <w:sz w:val="16"/>
              </w:rPr>
            </w:pPr>
            <w:r>
              <w:rPr>
                <w:sz w:val="16"/>
              </w:rPr>
              <w:t>Sample count with missing cancer stages data = 89</w:t>
            </w:r>
          </w:p>
        </w:tc>
        <w:tc>
          <w:tcPr>
            <w:tcW w:w="1809" w:type="dxa"/>
          </w:tcPr>
          <w:p w14:paraId="7B715095" w14:textId="77777777" w:rsidR="00564FE0" w:rsidRDefault="00FA38E3">
            <w:pPr>
              <w:pStyle w:val="TableParagraph"/>
              <w:spacing w:before="42" w:line="184" w:lineRule="exact"/>
              <w:ind w:left="69" w:right="350"/>
              <w:rPr>
                <w:sz w:val="16"/>
              </w:rPr>
            </w:pPr>
            <w:r>
              <w:rPr>
                <w:sz w:val="16"/>
              </w:rPr>
              <w:t>Sample count with missing patients ages data = 03</w:t>
            </w:r>
          </w:p>
        </w:tc>
        <w:tc>
          <w:tcPr>
            <w:tcW w:w="1799" w:type="dxa"/>
          </w:tcPr>
          <w:p w14:paraId="452D6049" w14:textId="77777777" w:rsidR="00564FE0" w:rsidRDefault="00FA38E3">
            <w:pPr>
              <w:pStyle w:val="TableParagraph"/>
              <w:spacing w:before="42" w:line="184" w:lineRule="exact"/>
              <w:ind w:left="67" w:right="75"/>
              <w:rPr>
                <w:sz w:val="16"/>
              </w:rPr>
            </w:pPr>
            <w:r>
              <w:rPr>
                <w:sz w:val="16"/>
              </w:rPr>
              <w:t>Sample count with missing patients’ genders data = 00</w:t>
            </w:r>
          </w:p>
        </w:tc>
        <w:tc>
          <w:tcPr>
            <w:tcW w:w="2014" w:type="dxa"/>
          </w:tcPr>
          <w:p w14:paraId="78D3A99B" w14:textId="77777777" w:rsidR="00564FE0" w:rsidRDefault="00FA38E3">
            <w:pPr>
              <w:pStyle w:val="TableParagraph"/>
              <w:spacing w:before="40"/>
              <w:ind w:left="67" w:right="179"/>
              <w:rPr>
                <w:sz w:val="16"/>
              </w:rPr>
            </w:pPr>
            <w:r>
              <w:rPr>
                <w:sz w:val="16"/>
              </w:rPr>
              <w:t>Sample count with missing geographical data = 17</w:t>
            </w:r>
          </w:p>
        </w:tc>
      </w:tr>
      <w:tr w:rsidR="00564FE0" w14:paraId="2B5DA173" w14:textId="77777777">
        <w:trPr>
          <w:trHeight w:val="606"/>
        </w:trPr>
        <w:tc>
          <w:tcPr>
            <w:tcW w:w="797" w:type="dxa"/>
            <w:vMerge/>
            <w:tcBorders>
              <w:top w:val="nil"/>
            </w:tcBorders>
          </w:tcPr>
          <w:p w14:paraId="10AF1834" w14:textId="77777777" w:rsidR="00564FE0" w:rsidRDefault="00564FE0">
            <w:pPr>
              <w:rPr>
                <w:sz w:val="2"/>
                <w:szCs w:val="2"/>
              </w:rPr>
            </w:pPr>
          </w:p>
        </w:tc>
        <w:tc>
          <w:tcPr>
            <w:tcW w:w="837" w:type="dxa"/>
            <w:vMerge/>
            <w:tcBorders>
              <w:top w:val="nil"/>
            </w:tcBorders>
          </w:tcPr>
          <w:p w14:paraId="28404D72" w14:textId="77777777" w:rsidR="00564FE0" w:rsidRDefault="00564FE0">
            <w:pPr>
              <w:rPr>
                <w:sz w:val="2"/>
                <w:szCs w:val="2"/>
              </w:rPr>
            </w:pPr>
          </w:p>
        </w:tc>
        <w:tc>
          <w:tcPr>
            <w:tcW w:w="2192" w:type="dxa"/>
          </w:tcPr>
          <w:p w14:paraId="45E7DDFD" w14:textId="77777777" w:rsidR="00564FE0" w:rsidRDefault="00FA38E3">
            <w:pPr>
              <w:pStyle w:val="TableParagraph"/>
              <w:spacing w:before="40"/>
              <w:ind w:left="71" w:right="294"/>
              <w:rPr>
                <w:sz w:val="16"/>
              </w:rPr>
            </w:pPr>
            <w:r>
              <w:rPr>
                <w:sz w:val="16"/>
              </w:rPr>
              <w:t>Final sample count undertaken in the analysis =</w:t>
            </w:r>
          </w:p>
          <w:p w14:paraId="6B3C0900" w14:textId="77777777" w:rsidR="00564FE0" w:rsidRDefault="00FA38E3">
            <w:pPr>
              <w:pStyle w:val="TableParagraph"/>
              <w:spacing w:line="178" w:lineRule="exact"/>
              <w:ind w:left="71"/>
              <w:rPr>
                <w:sz w:val="16"/>
              </w:rPr>
            </w:pPr>
            <w:r>
              <w:rPr>
                <w:sz w:val="16"/>
              </w:rPr>
              <w:t>201</w:t>
            </w:r>
          </w:p>
        </w:tc>
        <w:tc>
          <w:tcPr>
            <w:tcW w:w="1809" w:type="dxa"/>
          </w:tcPr>
          <w:p w14:paraId="793239E3" w14:textId="77777777" w:rsidR="00564FE0" w:rsidRDefault="00FA38E3">
            <w:pPr>
              <w:pStyle w:val="TableParagraph"/>
              <w:spacing w:before="40"/>
              <w:ind w:left="69" w:right="492"/>
              <w:rPr>
                <w:sz w:val="16"/>
              </w:rPr>
            </w:pPr>
            <w:r>
              <w:rPr>
                <w:sz w:val="16"/>
              </w:rPr>
              <w:t>Final sample count undertaken in the</w:t>
            </w:r>
          </w:p>
          <w:p w14:paraId="16E3A118" w14:textId="77777777" w:rsidR="00564FE0" w:rsidRDefault="00FA38E3">
            <w:pPr>
              <w:pStyle w:val="TableParagraph"/>
              <w:spacing w:line="178" w:lineRule="exact"/>
              <w:ind w:left="69"/>
              <w:rPr>
                <w:sz w:val="16"/>
              </w:rPr>
            </w:pPr>
            <w:r>
              <w:rPr>
                <w:sz w:val="16"/>
              </w:rPr>
              <w:t>analysis = 287</w:t>
            </w:r>
          </w:p>
        </w:tc>
        <w:tc>
          <w:tcPr>
            <w:tcW w:w="1799" w:type="dxa"/>
          </w:tcPr>
          <w:p w14:paraId="35A7D14A" w14:textId="77777777" w:rsidR="00564FE0" w:rsidRDefault="00FA38E3">
            <w:pPr>
              <w:pStyle w:val="TableParagraph"/>
              <w:spacing w:before="40"/>
              <w:ind w:left="67" w:right="484"/>
              <w:rPr>
                <w:sz w:val="16"/>
              </w:rPr>
            </w:pPr>
            <w:r>
              <w:rPr>
                <w:sz w:val="16"/>
              </w:rPr>
              <w:t>Final sample count undertaken in the</w:t>
            </w:r>
          </w:p>
          <w:p w14:paraId="0214C6DF" w14:textId="77777777" w:rsidR="00564FE0" w:rsidRDefault="00FA38E3">
            <w:pPr>
              <w:pStyle w:val="TableParagraph"/>
              <w:spacing w:line="178" w:lineRule="exact"/>
              <w:ind w:left="67"/>
              <w:rPr>
                <w:sz w:val="16"/>
              </w:rPr>
            </w:pPr>
            <w:r>
              <w:rPr>
                <w:sz w:val="16"/>
              </w:rPr>
              <w:t>analysis = 290</w:t>
            </w:r>
          </w:p>
        </w:tc>
        <w:tc>
          <w:tcPr>
            <w:tcW w:w="2014" w:type="dxa"/>
          </w:tcPr>
          <w:p w14:paraId="721E1B52" w14:textId="77777777" w:rsidR="00564FE0" w:rsidRDefault="00FA38E3">
            <w:pPr>
              <w:pStyle w:val="TableParagraph"/>
              <w:spacing w:before="40"/>
              <w:ind w:left="67" w:right="120"/>
              <w:rPr>
                <w:sz w:val="16"/>
              </w:rPr>
            </w:pPr>
            <w:r>
              <w:rPr>
                <w:sz w:val="16"/>
              </w:rPr>
              <w:t>Final sample count undertaken in the analysis =</w:t>
            </w:r>
          </w:p>
          <w:p w14:paraId="080B0F7B" w14:textId="77777777" w:rsidR="00564FE0" w:rsidRDefault="00FA38E3">
            <w:pPr>
              <w:pStyle w:val="TableParagraph"/>
              <w:spacing w:line="178" w:lineRule="exact"/>
              <w:ind w:left="67"/>
              <w:rPr>
                <w:sz w:val="16"/>
              </w:rPr>
            </w:pPr>
            <w:r>
              <w:rPr>
                <w:sz w:val="16"/>
              </w:rPr>
              <w:t>273</w:t>
            </w:r>
          </w:p>
        </w:tc>
      </w:tr>
      <w:tr w:rsidR="00564FE0" w14:paraId="793C4F03" w14:textId="77777777">
        <w:trPr>
          <w:trHeight w:val="254"/>
        </w:trPr>
        <w:tc>
          <w:tcPr>
            <w:tcW w:w="797" w:type="dxa"/>
            <w:vMerge w:val="restart"/>
          </w:tcPr>
          <w:p w14:paraId="4207825B" w14:textId="77777777" w:rsidR="00564FE0" w:rsidRDefault="00564FE0">
            <w:pPr>
              <w:pStyle w:val="TableParagraph"/>
              <w:rPr>
                <w:sz w:val="18"/>
              </w:rPr>
            </w:pPr>
          </w:p>
          <w:p w14:paraId="3520C523" w14:textId="77777777" w:rsidR="00564FE0" w:rsidRDefault="00564FE0">
            <w:pPr>
              <w:pStyle w:val="TableParagraph"/>
              <w:rPr>
                <w:sz w:val="18"/>
              </w:rPr>
            </w:pPr>
          </w:p>
          <w:p w14:paraId="45378EA8" w14:textId="77777777" w:rsidR="00564FE0" w:rsidRDefault="00564FE0">
            <w:pPr>
              <w:pStyle w:val="TableParagraph"/>
              <w:spacing w:before="2"/>
              <w:rPr>
                <w:sz w:val="18"/>
              </w:rPr>
            </w:pPr>
          </w:p>
          <w:p w14:paraId="7F688CAF" w14:textId="77777777" w:rsidR="00564FE0" w:rsidRDefault="00FA38E3">
            <w:pPr>
              <w:pStyle w:val="TableParagraph"/>
              <w:ind w:left="54"/>
              <w:rPr>
                <w:sz w:val="16"/>
              </w:rPr>
            </w:pPr>
            <w:r>
              <w:rPr>
                <w:sz w:val="16"/>
              </w:rPr>
              <w:t>LGG</w:t>
            </w:r>
          </w:p>
        </w:tc>
        <w:tc>
          <w:tcPr>
            <w:tcW w:w="837" w:type="dxa"/>
            <w:vMerge w:val="restart"/>
          </w:tcPr>
          <w:p w14:paraId="68EA049E" w14:textId="77777777" w:rsidR="00564FE0" w:rsidRDefault="00564FE0">
            <w:pPr>
              <w:pStyle w:val="TableParagraph"/>
              <w:rPr>
                <w:sz w:val="18"/>
              </w:rPr>
            </w:pPr>
          </w:p>
          <w:p w14:paraId="74C002BA" w14:textId="77777777" w:rsidR="00564FE0" w:rsidRDefault="00564FE0">
            <w:pPr>
              <w:pStyle w:val="TableParagraph"/>
              <w:rPr>
                <w:sz w:val="18"/>
              </w:rPr>
            </w:pPr>
          </w:p>
          <w:p w14:paraId="053597E7" w14:textId="77777777" w:rsidR="00564FE0" w:rsidRDefault="00564FE0">
            <w:pPr>
              <w:pStyle w:val="TableParagraph"/>
              <w:spacing w:before="2"/>
              <w:rPr>
                <w:sz w:val="18"/>
              </w:rPr>
            </w:pPr>
          </w:p>
          <w:p w14:paraId="741135FB" w14:textId="77777777" w:rsidR="00564FE0" w:rsidRDefault="00FA38E3">
            <w:pPr>
              <w:pStyle w:val="TableParagraph"/>
              <w:ind w:left="71"/>
              <w:rPr>
                <w:sz w:val="16"/>
              </w:rPr>
            </w:pPr>
            <w:r>
              <w:rPr>
                <w:sz w:val="16"/>
              </w:rPr>
              <w:t>514</w:t>
            </w:r>
          </w:p>
        </w:tc>
        <w:tc>
          <w:tcPr>
            <w:tcW w:w="2192" w:type="dxa"/>
          </w:tcPr>
          <w:p w14:paraId="5350DFCF" w14:textId="77777777" w:rsidR="00564FE0" w:rsidRDefault="00FA38E3">
            <w:pPr>
              <w:pStyle w:val="TableParagraph"/>
              <w:spacing w:before="31"/>
              <w:ind w:left="71"/>
              <w:rPr>
                <w:sz w:val="16"/>
              </w:rPr>
            </w:pPr>
            <w:r>
              <w:rPr>
                <w:sz w:val="16"/>
              </w:rPr>
              <w:t>Grade 2 = 248</w:t>
            </w:r>
          </w:p>
        </w:tc>
        <w:tc>
          <w:tcPr>
            <w:tcW w:w="1809" w:type="dxa"/>
          </w:tcPr>
          <w:p w14:paraId="60A6EB54" w14:textId="77777777" w:rsidR="00564FE0" w:rsidRDefault="00FA38E3">
            <w:pPr>
              <w:pStyle w:val="TableParagraph"/>
              <w:spacing w:before="31"/>
              <w:ind w:left="69"/>
              <w:rPr>
                <w:sz w:val="16"/>
              </w:rPr>
            </w:pPr>
            <w:r>
              <w:rPr>
                <w:sz w:val="16"/>
              </w:rPr>
              <w:t>21–40 years = 243</w:t>
            </w:r>
          </w:p>
        </w:tc>
        <w:tc>
          <w:tcPr>
            <w:tcW w:w="1799" w:type="dxa"/>
          </w:tcPr>
          <w:p w14:paraId="7E9EDB44" w14:textId="77777777" w:rsidR="00564FE0" w:rsidRDefault="00FA38E3">
            <w:pPr>
              <w:pStyle w:val="TableParagraph"/>
              <w:spacing w:before="31"/>
              <w:ind w:left="68"/>
              <w:rPr>
                <w:sz w:val="16"/>
              </w:rPr>
            </w:pPr>
            <w:r>
              <w:rPr>
                <w:sz w:val="16"/>
              </w:rPr>
              <w:t>Male = 285</w:t>
            </w:r>
          </w:p>
        </w:tc>
        <w:tc>
          <w:tcPr>
            <w:tcW w:w="2014" w:type="dxa"/>
          </w:tcPr>
          <w:p w14:paraId="2F4EB32B" w14:textId="77777777" w:rsidR="00564FE0" w:rsidRDefault="00FA38E3">
            <w:pPr>
              <w:pStyle w:val="TableParagraph"/>
              <w:spacing w:before="31"/>
              <w:ind w:left="67"/>
              <w:rPr>
                <w:sz w:val="16"/>
              </w:rPr>
            </w:pPr>
            <w:r>
              <w:rPr>
                <w:sz w:val="16"/>
              </w:rPr>
              <w:t>Caucasian = 474</w:t>
            </w:r>
          </w:p>
        </w:tc>
      </w:tr>
      <w:tr w:rsidR="00564FE0" w14:paraId="0D8448A0" w14:textId="77777777">
        <w:trPr>
          <w:trHeight w:val="252"/>
        </w:trPr>
        <w:tc>
          <w:tcPr>
            <w:tcW w:w="797" w:type="dxa"/>
            <w:vMerge/>
            <w:tcBorders>
              <w:top w:val="nil"/>
            </w:tcBorders>
          </w:tcPr>
          <w:p w14:paraId="19B0107E" w14:textId="77777777" w:rsidR="00564FE0" w:rsidRDefault="00564FE0">
            <w:pPr>
              <w:rPr>
                <w:sz w:val="2"/>
                <w:szCs w:val="2"/>
              </w:rPr>
            </w:pPr>
          </w:p>
        </w:tc>
        <w:tc>
          <w:tcPr>
            <w:tcW w:w="837" w:type="dxa"/>
            <w:vMerge/>
            <w:tcBorders>
              <w:top w:val="nil"/>
            </w:tcBorders>
          </w:tcPr>
          <w:p w14:paraId="1275628E" w14:textId="77777777" w:rsidR="00564FE0" w:rsidRDefault="00564FE0">
            <w:pPr>
              <w:rPr>
                <w:sz w:val="2"/>
                <w:szCs w:val="2"/>
              </w:rPr>
            </w:pPr>
          </w:p>
        </w:tc>
        <w:tc>
          <w:tcPr>
            <w:tcW w:w="2192" w:type="dxa"/>
          </w:tcPr>
          <w:p w14:paraId="3C529E94" w14:textId="77777777" w:rsidR="00564FE0" w:rsidRDefault="00FA38E3">
            <w:pPr>
              <w:pStyle w:val="TableParagraph"/>
              <w:spacing w:before="30"/>
              <w:ind w:left="71"/>
              <w:rPr>
                <w:sz w:val="16"/>
              </w:rPr>
            </w:pPr>
            <w:r>
              <w:rPr>
                <w:sz w:val="16"/>
              </w:rPr>
              <w:t>Grade 3 = 265</w:t>
            </w:r>
          </w:p>
        </w:tc>
        <w:tc>
          <w:tcPr>
            <w:tcW w:w="1809" w:type="dxa"/>
          </w:tcPr>
          <w:p w14:paraId="489A680F" w14:textId="77777777" w:rsidR="00564FE0" w:rsidRDefault="00FA38E3">
            <w:pPr>
              <w:pStyle w:val="TableParagraph"/>
              <w:spacing w:before="30"/>
              <w:ind w:left="69"/>
              <w:rPr>
                <w:sz w:val="16"/>
              </w:rPr>
            </w:pPr>
            <w:r>
              <w:rPr>
                <w:sz w:val="16"/>
              </w:rPr>
              <w:t>41–60 years = 200</w:t>
            </w:r>
          </w:p>
        </w:tc>
        <w:tc>
          <w:tcPr>
            <w:tcW w:w="1799" w:type="dxa"/>
          </w:tcPr>
          <w:p w14:paraId="6696EE8C" w14:textId="77777777" w:rsidR="00564FE0" w:rsidRDefault="00FA38E3">
            <w:pPr>
              <w:pStyle w:val="TableParagraph"/>
              <w:spacing w:before="30"/>
              <w:ind w:left="68"/>
              <w:rPr>
                <w:sz w:val="16"/>
              </w:rPr>
            </w:pPr>
            <w:r>
              <w:rPr>
                <w:sz w:val="16"/>
              </w:rPr>
              <w:t>Female = 229</w:t>
            </w:r>
          </w:p>
        </w:tc>
        <w:tc>
          <w:tcPr>
            <w:tcW w:w="2014" w:type="dxa"/>
          </w:tcPr>
          <w:p w14:paraId="474A6EAA" w14:textId="77777777" w:rsidR="00564FE0" w:rsidRDefault="00FA38E3">
            <w:pPr>
              <w:pStyle w:val="TableParagraph"/>
              <w:spacing w:before="30"/>
              <w:ind w:left="67"/>
              <w:rPr>
                <w:sz w:val="16"/>
              </w:rPr>
            </w:pPr>
            <w:r>
              <w:rPr>
                <w:sz w:val="16"/>
              </w:rPr>
              <w:t>African–American = 21</w:t>
            </w:r>
          </w:p>
        </w:tc>
      </w:tr>
      <w:tr w:rsidR="00564FE0" w14:paraId="4634A5F5" w14:textId="77777777">
        <w:trPr>
          <w:trHeight w:val="252"/>
        </w:trPr>
        <w:tc>
          <w:tcPr>
            <w:tcW w:w="797" w:type="dxa"/>
            <w:vMerge/>
            <w:tcBorders>
              <w:top w:val="nil"/>
            </w:tcBorders>
          </w:tcPr>
          <w:p w14:paraId="26E2E5F0" w14:textId="77777777" w:rsidR="00564FE0" w:rsidRDefault="00564FE0">
            <w:pPr>
              <w:rPr>
                <w:sz w:val="2"/>
                <w:szCs w:val="2"/>
              </w:rPr>
            </w:pPr>
          </w:p>
        </w:tc>
        <w:tc>
          <w:tcPr>
            <w:tcW w:w="837" w:type="dxa"/>
            <w:vMerge/>
            <w:tcBorders>
              <w:top w:val="nil"/>
            </w:tcBorders>
          </w:tcPr>
          <w:p w14:paraId="699BEA6C" w14:textId="77777777" w:rsidR="00564FE0" w:rsidRDefault="00564FE0">
            <w:pPr>
              <w:rPr>
                <w:sz w:val="2"/>
                <w:szCs w:val="2"/>
              </w:rPr>
            </w:pPr>
          </w:p>
        </w:tc>
        <w:tc>
          <w:tcPr>
            <w:tcW w:w="2192" w:type="dxa"/>
          </w:tcPr>
          <w:p w14:paraId="1D7D20F4" w14:textId="77777777" w:rsidR="00564FE0" w:rsidRDefault="00564FE0">
            <w:pPr>
              <w:pStyle w:val="TableParagraph"/>
              <w:rPr>
                <w:sz w:val="14"/>
              </w:rPr>
            </w:pPr>
          </w:p>
        </w:tc>
        <w:tc>
          <w:tcPr>
            <w:tcW w:w="1809" w:type="dxa"/>
          </w:tcPr>
          <w:p w14:paraId="646603CF" w14:textId="77777777" w:rsidR="00564FE0" w:rsidRDefault="00FA38E3">
            <w:pPr>
              <w:pStyle w:val="TableParagraph"/>
              <w:spacing w:before="30"/>
              <w:ind w:left="69"/>
              <w:rPr>
                <w:sz w:val="16"/>
              </w:rPr>
            </w:pPr>
            <w:r>
              <w:rPr>
                <w:sz w:val="16"/>
              </w:rPr>
              <w:t>61–80 years = 60</w:t>
            </w:r>
          </w:p>
        </w:tc>
        <w:tc>
          <w:tcPr>
            <w:tcW w:w="1799" w:type="dxa"/>
          </w:tcPr>
          <w:p w14:paraId="38AD0DDE" w14:textId="77777777" w:rsidR="00564FE0" w:rsidRDefault="00564FE0">
            <w:pPr>
              <w:pStyle w:val="TableParagraph"/>
              <w:rPr>
                <w:sz w:val="14"/>
              </w:rPr>
            </w:pPr>
          </w:p>
        </w:tc>
        <w:tc>
          <w:tcPr>
            <w:tcW w:w="2014" w:type="dxa"/>
          </w:tcPr>
          <w:p w14:paraId="61F9C62D" w14:textId="77777777" w:rsidR="00564FE0" w:rsidRDefault="00FA38E3">
            <w:pPr>
              <w:pStyle w:val="TableParagraph"/>
              <w:spacing w:before="30"/>
              <w:ind w:left="67"/>
              <w:rPr>
                <w:sz w:val="16"/>
              </w:rPr>
            </w:pPr>
            <w:r>
              <w:rPr>
                <w:sz w:val="16"/>
              </w:rPr>
              <w:t>Asian = 8</w:t>
            </w:r>
          </w:p>
        </w:tc>
      </w:tr>
      <w:tr w:rsidR="00564FE0" w14:paraId="758B8E4F" w14:textId="77777777">
        <w:trPr>
          <w:trHeight w:val="252"/>
        </w:trPr>
        <w:tc>
          <w:tcPr>
            <w:tcW w:w="797" w:type="dxa"/>
            <w:vMerge/>
            <w:tcBorders>
              <w:top w:val="nil"/>
            </w:tcBorders>
          </w:tcPr>
          <w:p w14:paraId="6CCF7A46" w14:textId="77777777" w:rsidR="00564FE0" w:rsidRDefault="00564FE0">
            <w:pPr>
              <w:rPr>
                <w:sz w:val="2"/>
                <w:szCs w:val="2"/>
              </w:rPr>
            </w:pPr>
          </w:p>
        </w:tc>
        <w:tc>
          <w:tcPr>
            <w:tcW w:w="837" w:type="dxa"/>
            <w:vMerge/>
            <w:tcBorders>
              <w:top w:val="nil"/>
            </w:tcBorders>
          </w:tcPr>
          <w:p w14:paraId="6E92BA33" w14:textId="77777777" w:rsidR="00564FE0" w:rsidRDefault="00564FE0">
            <w:pPr>
              <w:rPr>
                <w:sz w:val="2"/>
                <w:szCs w:val="2"/>
              </w:rPr>
            </w:pPr>
          </w:p>
        </w:tc>
        <w:tc>
          <w:tcPr>
            <w:tcW w:w="2192" w:type="dxa"/>
          </w:tcPr>
          <w:p w14:paraId="0DFE3097" w14:textId="77777777" w:rsidR="00564FE0" w:rsidRDefault="00564FE0">
            <w:pPr>
              <w:pStyle w:val="TableParagraph"/>
              <w:rPr>
                <w:sz w:val="14"/>
              </w:rPr>
            </w:pPr>
          </w:p>
        </w:tc>
        <w:tc>
          <w:tcPr>
            <w:tcW w:w="1809" w:type="dxa"/>
          </w:tcPr>
          <w:p w14:paraId="6B9AC048" w14:textId="77777777" w:rsidR="00564FE0" w:rsidRDefault="00FA38E3">
            <w:pPr>
              <w:pStyle w:val="TableParagraph"/>
              <w:spacing w:before="30"/>
              <w:ind w:left="69"/>
              <w:rPr>
                <w:sz w:val="16"/>
              </w:rPr>
            </w:pPr>
            <w:r>
              <w:rPr>
                <w:sz w:val="16"/>
              </w:rPr>
              <w:t>81–100 years = 1</w:t>
            </w:r>
          </w:p>
        </w:tc>
        <w:tc>
          <w:tcPr>
            <w:tcW w:w="1799" w:type="dxa"/>
          </w:tcPr>
          <w:p w14:paraId="2ACF8989" w14:textId="77777777" w:rsidR="00564FE0" w:rsidRDefault="00564FE0">
            <w:pPr>
              <w:pStyle w:val="TableParagraph"/>
              <w:rPr>
                <w:sz w:val="14"/>
              </w:rPr>
            </w:pPr>
          </w:p>
        </w:tc>
        <w:tc>
          <w:tcPr>
            <w:tcW w:w="2014" w:type="dxa"/>
          </w:tcPr>
          <w:p w14:paraId="76DC1E83" w14:textId="77777777" w:rsidR="00564FE0" w:rsidRDefault="00564FE0">
            <w:pPr>
              <w:pStyle w:val="TableParagraph"/>
              <w:rPr>
                <w:sz w:val="14"/>
              </w:rPr>
            </w:pPr>
          </w:p>
        </w:tc>
      </w:tr>
      <w:tr w:rsidR="00564FE0" w14:paraId="36AD7D96" w14:textId="77777777">
        <w:trPr>
          <w:trHeight w:val="606"/>
        </w:trPr>
        <w:tc>
          <w:tcPr>
            <w:tcW w:w="797" w:type="dxa"/>
            <w:vMerge/>
            <w:tcBorders>
              <w:top w:val="nil"/>
            </w:tcBorders>
          </w:tcPr>
          <w:p w14:paraId="05DF5D52" w14:textId="77777777" w:rsidR="00564FE0" w:rsidRDefault="00564FE0">
            <w:pPr>
              <w:rPr>
                <w:sz w:val="2"/>
                <w:szCs w:val="2"/>
              </w:rPr>
            </w:pPr>
          </w:p>
        </w:tc>
        <w:tc>
          <w:tcPr>
            <w:tcW w:w="837" w:type="dxa"/>
            <w:vMerge/>
            <w:tcBorders>
              <w:top w:val="nil"/>
            </w:tcBorders>
          </w:tcPr>
          <w:p w14:paraId="650BC690" w14:textId="77777777" w:rsidR="00564FE0" w:rsidRDefault="00564FE0">
            <w:pPr>
              <w:rPr>
                <w:sz w:val="2"/>
                <w:szCs w:val="2"/>
              </w:rPr>
            </w:pPr>
          </w:p>
        </w:tc>
        <w:tc>
          <w:tcPr>
            <w:tcW w:w="2192" w:type="dxa"/>
          </w:tcPr>
          <w:p w14:paraId="0FCD6FDC" w14:textId="77777777" w:rsidR="00564FE0" w:rsidRDefault="00FA38E3">
            <w:pPr>
              <w:pStyle w:val="TableParagraph"/>
              <w:spacing w:before="40"/>
              <w:ind w:left="71" w:right="353"/>
              <w:rPr>
                <w:sz w:val="16"/>
              </w:rPr>
            </w:pPr>
            <w:r>
              <w:rPr>
                <w:sz w:val="16"/>
              </w:rPr>
              <w:t>Sample count with missing cancer stages data = 01</w:t>
            </w:r>
          </w:p>
        </w:tc>
        <w:tc>
          <w:tcPr>
            <w:tcW w:w="1809" w:type="dxa"/>
          </w:tcPr>
          <w:p w14:paraId="574913D3" w14:textId="77777777" w:rsidR="00564FE0" w:rsidRDefault="00FA38E3">
            <w:pPr>
              <w:pStyle w:val="TableParagraph"/>
              <w:spacing w:before="42" w:line="184" w:lineRule="exact"/>
              <w:ind w:left="69" w:right="350"/>
              <w:rPr>
                <w:sz w:val="16"/>
              </w:rPr>
            </w:pPr>
            <w:r>
              <w:rPr>
                <w:sz w:val="16"/>
              </w:rPr>
              <w:t>Sample count with missing patients ages data = 10</w:t>
            </w:r>
          </w:p>
        </w:tc>
        <w:tc>
          <w:tcPr>
            <w:tcW w:w="1799" w:type="dxa"/>
          </w:tcPr>
          <w:p w14:paraId="298A7BBE" w14:textId="77777777" w:rsidR="00564FE0" w:rsidRDefault="00FA38E3">
            <w:pPr>
              <w:pStyle w:val="TableParagraph"/>
              <w:spacing w:before="42" w:line="184" w:lineRule="exact"/>
              <w:ind w:left="68" w:right="74"/>
              <w:rPr>
                <w:sz w:val="16"/>
              </w:rPr>
            </w:pPr>
            <w:r>
              <w:rPr>
                <w:sz w:val="16"/>
              </w:rPr>
              <w:t>Sample count with missing patients’ genders data = 00</w:t>
            </w:r>
          </w:p>
        </w:tc>
        <w:tc>
          <w:tcPr>
            <w:tcW w:w="2014" w:type="dxa"/>
          </w:tcPr>
          <w:p w14:paraId="40B9E5B1" w14:textId="77777777" w:rsidR="00564FE0" w:rsidRDefault="00FA38E3">
            <w:pPr>
              <w:pStyle w:val="TableParagraph"/>
              <w:spacing w:before="40"/>
              <w:ind w:left="67" w:right="179"/>
              <w:rPr>
                <w:sz w:val="16"/>
              </w:rPr>
            </w:pPr>
            <w:r>
              <w:rPr>
                <w:sz w:val="16"/>
              </w:rPr>
              <w:t>Sample count with missing geographical data = 11</w:t>
            </w:r>
          </w:p>
        </w:tc>
      </w:tr>
      <w:tr w:rsidR="00564FE0" w14:paraId="4A076AA2" w14:textId="77777777">
        <w:trPr>
          <w:trHeight w:val="606"/>
        </w:trPr>
        <w:tc>
          <w:tcPr>
            <w:tcW w:w="797" w:type="dxa"/>
            <w:vMerge/>
            <w:tcBorders>
              <w:top w:val="nil"/>
            </w:tcBorders>
          </w:tcPr>
          <w:p w14:paraId="38B7A581" w14:textId="77777777" w:rsidR="00564FE0" w:rsidRDefault="00564FE0">
            <w:pPr>
              <w:rPr>
                <w:sz w:val="2"/>
                <w:szCs w:val="2"/>
              </w:rPr>
            </w:pPr>
          </w:p>
        </w:tc>
        <w:tc>
          <w:tcPr>
            <w:tcW w:w="837" w:type="dxa"/>
            <w:vMerge/>
            <w:tcBorders>
              <w:top w:val="nil"/>
            </w:tcBorders>
          </w:tcPr>
          <w:p w14:paraId="785520AC" w14:textId="77777777" w:rsidR="00564FE0" w:rsidRDefault="00564FE0">
            <w:pPr>
              <w:rPr>
                <w:sz w:val="2"/>
                <w:szCs w:val="2"/>
              </w:rPr>
            </w:pPr>
          </w:p>
        </w:tc>
        <w:tc>
          <w:tcPr>
            <w:tcW w:w="2192" w:type="dxa"/>
          </w:tcPr>
          <w:p w14:paraId="74D36C61" w14:textId="77777777" w:rsidR="00564FE0" w:rsidRDefault="00FA38E3">
            <w:pPr>
              <w:pStyle w:val="TableParagraph"/>
              <w:spacing w:before="40"/>
              <w:ind w:left="71" w:right="378"/>
              <w:rPr>
                <w:sz w:val="16"/>
              </w:rPr>
            </w:pPr>
            <w:r>
              <w:rPr>
                <w:sz w:val="16"/>
              </w:rPr>
              <w:t>Final sample count under taken in the analysis = 513</w:t>
            </w:r>
          </w:p>
        </w:tc>
        <w:tc>
          <w:tcPr>
            <w:tcW w:w="1809" w:type="dxa"/>
          </w:tcPr>
          <w:p w14:paraId="6DF1B5DA" w14:textId="77777777" w:rsidR="00564FE0" w:rsidRDefault="00FA38E3">
            <w:pPr>
              <w:pStyle w:val="TableParagraph"/>
              <w:spacing w:before="40"/>
              <w:ind w:left="69" w:right="492"/>
              <w:rPr>
                <w:sz w:val="16"/>
              </w:rPr>
            </w:pPr>
            <w:r>
              <w:rPr>
                <w:sz w:val="16"/>
              </w:rPr>
              <w:t>Final sample count under taken in the</w:t>
            </w:r>
          </w:p>
          <w:p w14:paraId="6CDA6CB2" w14:textId="77777777" w:rsidR="00564FE0" w:rsidRDefault="00FA38E3">
            <w:pPr>
              <w:pStyle w:val="TableParagraph"/>
              <w:spacing w:line="178" w:lineRule="exact"/>
              <w:ind w:left="69"/>
              <w:rPr>
                <w:sz w:val="16"/>
              </w:rPr>
            </w:pPr>
            <w:r>
              <w:rPr>
                <w:sz w:val="16"/>
              </w:rPr>
              <w:t>analysis = 504</w:t>
            </w:r>
          </w:p>
        </w:tc>
        <w:tc>
          <w:tcPr>
            <w:tcW w:w="1799" w:type="dxa"/>
          </w:tcPr>
          <w:p w14:paraId="1288D64A" w14:textId="77777777" w:rsidR="00564FE0" w:rsidRDefault="00FA38E3">
            <w:pPr>
              <w:pStyle w:val="TableParagraph"/>
              <w:spacing w:before="40"/>
              <w:ind w:left="68" w:right="483"/>
              <w:rPr>
                <w:sz w:val="16"/>
              </w:rPr>
            </w:pPr>
            <w:r>
              <w:rPr>
                <w:sz w:val="16"/>
              </w:rPr>
              <w:t>Final sample count undertaken in the</w:t>
            </w:r>
          </w:p>
          <w:p w14:paraId="26917E78" w14:textId="77777777" w:rsidR="00564FE0" w:rsidRDefault="00FA38E3">
            <w:pPr>
              <w:pStyle w:val="TableParagraph"/>
              <w:spacing w:line="178" w:lineRule="exact"/>
              <w:ind w:left="68"/>
              <w:rPr>
                <w:sz w:val="16"/>
              </w:rPr>
            </w:pPr>
            <w:r>
              <w:rPr>
                <w:sz w:val="16"/>
              </w:rPr>
              <w:t>analysis = 514</w:t>
            </w:r>
          </w:p>
        </w:tc>
        <w:tc>
          <w:tcPr>
            <w:tcW w:w="2014" w:type="dxa"/>
          </w:tcPr>
          <w:p w14:paraId="36AD942A" w14:textId="77777777" w:rsidR="00564FE0" w:rsidRDefault="00FA38E3">
            <w:pPr>
              <w:pStyle w:val="TableParagraph"/>
              <w:spacing w:before="40"/>
              <w:ind w:left="67" w:right="120"/>
              <w:rPr>
                <w:sz w:val="16"/>
              </w:rPr>
            </w:pPr>
            <w:r>
              <w:rPr>
                <w:sz w:val="16"/>
              </w:rPr>
              <w:t>Final sample count undertaken in the analysis =</w:t>
            </w:r>
          </w:p>
          <w:p w14:paraId="3C19EF8B" w14:textId="77777777" w:rsidR="00564FE0" w:rsidRDefault="00FA38E3">
            <w:pPr>
              <w:pStyle w:val="TableParagraph"/>
              <w:spacing w:line="178" w:lineRule="exact"/>
              <w:ind w:left="67"/>
              <w:rPr>
                <w:sz w:val="16"/>
              </w:rPr>
            </w:pPr>
            <w:r>
              <w:rPr>
                <w:sz w:val="16"/>
              </w:rPr>
              <w:t>503</w:t>
            </w:r>
          </w:p>
        </w:tc>
      </w:tr>
      <w:tr w:rsidR="00564FE0" w14:paraId="0F77D505" w14:textId="77777777">
        <w:trPr>
          <w:trHeight w:val="252"/>
        </w:trPr>
        <w:tc>
          <w:tcPr>
            <w:tcW w:w="797" w:type="dxa"/>
            <w:vMerge w:val="restart"/>
          </w:tcPr>
          <w:p w14:paraId="1992991A" w14:textId="77777777" w:rsidR="00564FE0" w:rsidRDefault="00564FE0">
            <w:pPr>
              <w:pStyle w:val="TableParagraph"/>
              <w:rPr>
                <w:sz w:val="18"/>
              </w:rPr>
            </w:pPr>
          </w:p>
          <w:p w14:paraId="28084287" w14:textId="77777777" w:rsidR="00564FE0" w:rsidRDefault="00564FE0">
            <w:pPr>
              <w:pStyle w:val="TableParagraph"/>
              <w:rPr>
                <w:sz w:val="18"/>
              </w:rPr>
            </w:pPr>
          </w:p>
          <w:p w14:paraId="5FED04D7" w14:textId="77777777" w:rsidR="00564FE0" w:rsidRDefault="00564FE0">
            <w:pPr>
              <w:pStyle w:val="TableParagraph"/>
              <w:spacing w:before="2"/>
              <w:rPr>
                <w:sz w:val="18"/>
              </w:rPr>
            </w:pPr>
          </w:p>
          <w:p w14:paraId="22DF971B" w14:textId="77777777" w:rsidR="00564FE0" w:rsidRDefault="00FA38E3">
            <w:pPr>
              <w:pStyle w:val="TableParagraph"/>
              <w:ind w:left="54"/>
              <w:rPr>
                <w:sz w:val="16"/>
              </w:rPr>
            </w:pPr>
            <w:r>
              <w:rPr>
                <w:sz w:val="16"/>
              </w:rPr>
              <w:t>PAAD</w:t>
            </w:r>
          </w:p>
        </w:tc>
        <w:tc>
          <w:tcPr>
            <w:tcW w:w="837" w:type="dxa"/>
            <w:vMerge w:val="restart"/>
          </w:tcPr>
          <w:p w14:paraId="76B4A8F8" w14:textId="77777777" w:rsidR="00564FE0" w:rsidRDefault="00564FE0">
            <w:pPr>
              <w:pStyle w:val="TableParagraph"/>
              <w:rPr>
                <w:sz w:val="18"/>
              </w:rPr>
            </w:pPr>
          </w:p>
          <w:p w14:paraId="0BC31AD9" w14:textId="77777777" w:rsidR="00564FE0" w:rsidRDefault="00564FE0">
            <w:pPr>
              <w:pStyle w:val="TableParagraph"/>
              <w:rPr>
                <w:sz w:val="18"/>
              </w:rPr>
            </w:pPr>
          </w:p>
          <w:p w14:paraId="56E9A7E9" w14:textId="77777777" w:rsidR="00564FE0" w:rsidRDefault="00564FE0">
            <w:pPr>
              <w:pStyle w:val="TableParagraph"/>
              <w:spacing w:before="2"/>
              <w:rPr>
                <w:sz w:val="18"/>
              </w:rPr>
            </w:pPr>
          </w:p>
          <w:p w14:paraId="5CDB6E82" w14:textId="77777777" w:rsidR="00564FE0" w:rsidRDefault="00FA38E3">
            <w:pPr>
              <w:pStyle w:val="TableParagraph"/>
              <w:ind w:left="71"/>
              <w:rPr>
                <w:sz w:val="16"/>
              </w:rPr>
            </w:pPr>
            <w:r>
              <w:rPr>
                <w:sz w:val="16"/>
              </w:rPr>
              <w:t>178</w:t>
            </w:r>
          </w:p>
        </w:tc>
        <w:tc>
          <w:tcPr>
            <w:tcW w:w="2192" w:type="dxa"/>
          </w:tcPr>
          <w:p w14:paraId="692B5B66" w14:textId="77777777" w:rsidR="00564FE0" w:rsidRDefault="00FA38E3">
            <w:pPr>
              <w:pStyle w:val="TableParagraph"/>
              <w:spacing w:before="31"/>
              <w:ind w:left="71"/>
              <w:rPr>
                <w:sz w:val="16"/>
              </w:rPr>
            </w:pPr>
            <w:r>
              <w:rPr>
                <w:sz w:val="16"/>
              </w:rPr>
              <w:t>Stage 1 = 06</w:t>
            </w:r>
          </w:p>
        </w:tc>
        <w:tc>
          <w:tcPr>
            <w:tcW w:w="1809" w:type="dxa"/>
          </w:tcPr>
          <w:p w14:paraId="3F5E40A8" w14:textId="77777777" w:rsidR="00564FE0" w:rsidRDefault="00FA38E3">
            <w:pPr>
              <w:pStyle w:val="TableParagraph"/>
              <w:spacing w:before="31"/>
              <w:ind w:left="69"/>
              <w:rPr>
                <w:sz w:val="16"/>
              </w:rPr>
            </w:pPr>
            <w:r>
              <w:rPr>
                <w:sz w:val="16"/>
              </w:rPr>
              <w:t>21–40 years = 03</w:t>
            </w:r>
          </w:p>
        </w:tc>
        <w:tc>
          <w:tcPr>
            <w:tcW w:w="1799" w:type="dxa"/>
          </w:tcPr>
          <w:p w14:paraId="1DE33663" w14:textId="77777777" w:rsidR="00564FE0" w:rsidRDefault="00FA38E3">
            <w:pPr>
              <w:pStyle w:val="TableParagraph"/>
              <w:spacing w:before="31"/>
              <w:ind w:left="68"/>
              <w:rPr>
                <w:sz w:val="16"/>
              </w:rPr>
            </w:pPr>
            <w:r>
              <w:rPr>
                <w:sz w:val="16"/>
              </w:rPr>
              <w:t>Male = 97</w:t>
            </w:r>
          </w:p>
        </w:tc>
        <w:tc>
          <w:tcPr>
            <w:tcW w:w="2014" w:type="dxa"/>
          </w:tcPr>
          <w:p w14:paraId="30AA4723" w14:textId="77777777" w:rsidR="00564FE0" w:rsidRDefault="00FA38E3">
            <w:pPr>
              <w:pStyle w:val="TableParagraph"/>
              <w:spacing w:before="31"/>
              <w:ind w:left="67"/>
              <w:rPr>
                <w:sz w:val="16"/>
              </w:rPr>
            </w:pPr>
            <w:r>
              <w:rPr>
                <w:sz w:val="16"/>
              </w:rPr>
              <w:t>Caucasian = 156</w:t>
            </w:r>
          </w:p>
        </w:tc>
      </w:tr>
      <w:tr w:rsidR="00564FE0" w14:paraId="38EE28ED" w14:textId="77777777">
        <w:trPr>
          <w:trHeight w:val="253"/>
        </w:trPr>
        <w:tc>
          <w:tcPr>
            <w:tcW w:w="797" w:type="dxa"/>
            <w:vMerge/>
            <w:tcBorders>
              <w:top w:val="nil"/>
            </w:tcBorders>
          </w:tcPr>
          <w:p w14:paraId="0333E95A" w14:textId="77777777" w:rsidR="00564FE0" w:rsidRDefault="00564FE0">
            <w:pPr>
              <w:rPr>
                <w:sz w:val="2"/>
                <w:szCs w:val="2"/>
              </w:rPr>
            </w:pPr>
          </w:p>
        </w:tc>
        <w:tc>
          <w:tcPr>
            <w:tcW w:w="837" w:type="dxa"/>
            <w:vMerge/>
            <w:tcBorders>
              <w:top w:val="nil"/>
            </w:tcBorders>
          </w:tcPr>
          <w:p w14:paraId="798BCE93" w14:textId="77777777" w:rsidR="00564FE0" w:rsidRDefault="00564FE0">
            <w:pPr>
              <w:rPr>
                <w:sz w:val="2"/>
                <w:szCs w:val="2"/>
              </w:rPr>
            </w:pPr>
          </w:p>
        </w:tc>
        <w:tc>
          <w:tcPr>
            <w:tcW w:w="2192" w:type="dxa"/>
          </w:tcPr>
          <w:p w14:paraId="0380D60B" w14:textId="77777777" w:rsidR="00564FE0" w:rsidRDefault="00FA38E3">
            <w:pPr>
              <w:pStyle w:val="TableParagraph"/>
              <w:spacing w:before="31"/>
              <w:ind w:left="71"/>
              <w:rPr>
                <w:sz w:val="16"/>
              </w:rPr>
            </w:pPr>
            <w:r>
              <w:rPr>
                <w:sz w:val="16"/>
              </w:rPr>
              <w:t>Stage 2 = 146</w:t>
            </w:r>
          </w:p>
        </w:tc>
        <w:tc>
          <w:tcPr>
            <w:tcW w:w="1809" w:type="dxa"/>
          </w:tcPr>
          <w:p w14:paraId="00A01920" w14:textId="77777777" w:rsidR="00564FE0" w:rsidRDefault="00FA38E3">
            <w:pPr>
              <w:pStyle w:val="TableParagraph"/>
              <w:spacing w:before="31"/>
              <w:ind w:left="69"/>
              <w:rPr>
                <w:sz w:val="16"/>
              </w:rPr>
            </w:pPr>
            <w:r>
              <w:rPr>
                <w:sz w:val="16"/>
              </w:rPr>
              <w:t>41–60 years = 56</w:t>
            </w:r>
          </w:p>
        </w:tc>
        <w:tc>
          <w:tcPr>
            <w:tcW w:w="1799" w:type="dxa"/>
          </w:tcPr>
          <w:p w14:paraId="18F08BC9" w14:textId="77777777" w:rsidR="00564FE0" w:rsidRDefault="00FA38E3">
            <w:pPr>
              <w:pStyle w:val="TableParagraph"/>
              <w:spacing w:before="31"/>
              <w:ind w:left="68"/>
              <w:rPr>
                <w:sz w:val="16"/>
              </w:rPr>
            </w:pPr>
            <w:r>
              <w:rPr>
                <w:sz w:val="16"/>
              </w:rPr>
              <w:t>Female = 80</w:t>
            </w:r>
          </w:p>
        </w:tc>
        <w:tc>
          <w:tcPr>
            <w:tcW w:w="2014" w:type="dxa"/>
          </w:tcPr>
          <w:p w14:paraId="5F2F6979" w14:textId="77777777" w:rsidR="00564FE0" w:rsidRDefault="00FA38E3">
            <w:pPr>
              <w:pStyle w:val="TableParagraph"/>
              <w:spacing w:before="31"/>
              <w:ind w:left="67"/>
              <w:rPr>
                <w:sz w:val="16"/>
              </w:rPr>
            </w:pPr>
            <w:r>
              <w:rPr>
                <w:sz w:val="16"/>
              </w:rPr>
              <w:t>African–American = 06</w:t>
            </w:r>
          </w:p>
        </w:tc>
      </w:tr>
      <w:tr w:rsidR="00564FE0" w14:paraId="69A4B484" w14:textId="77777777">
        <w:trPr>
          <w:trHeight w:val="252"/>
        </w:trPr>
        <w:tc>
          <w:tcPr>
            <w:tcW w:w="797" w:type="dxa"/>
            <w:vMerge/>
            <w:tcBorders>
              <w:top w:val="nil"/>
            </w:tcBorders>
          </w:tcPr>
          <w:p w14:paraId="23A4E5B7" w14:textId="77777777" w:rsidR="00564FE0" w:rsidRDefault="00564FE0">
            <w:pPr>
              <w:rPr>
                <w:sz w:val="2"/>
                <w:szCs w:val="2"/>
              </w:rPr>
            </w:pPr>
          </w:p>
        </w:tc>
        <w:tc>
          <w:tcPr>
            <w:tcW w:w="837" w:type="dxa"/>
            <w:vMerge/>
            <w:tcBorders>
              <w:top w:val="nil"/>
            </w:tcBorders>
          </w:tcPr>
          <w:p w14:paraId="080D5A40" w14:textId="77777777" w:rsidR="00564FE0" w:rsidRDefault="00564FE0">
            <w:pPr>
              <w:rPr>
                <w:sz w:val="2"/>
                <w:szCs w:val="2"/>
              </w:rPr>
            </w:pPr>
          </w:p>
        </w:tc>
        <w:tc>
          <w:tcPr>
            <w:tcW w:w="2192" w:type="dxa"/>
          </w:tcPr>
          <w:p w14:paraId="034C08A5" w14:textId="77777777" w:rsidR="00564FE0" w:rsidRDefault="00FA38E3">
            <w:pPr>
              <w:pStyle w:val="TableParagraph"/>
              <w:spacing w:before="30"/>
              <w:ind w:left="71"/>
              <w:rPr>
                <w:sz w:val="16"/>
              </w:rPr>
            </w:pPr>
            <w:r>
              <w:rPr>
                <w:sz w:val="16"/>
              </w:rPr>
              <w:t>Stage 3 = 04</w:t>
            </w:r>
          </w:p>
        </w:tc>
        <w:tc>
          <w:tcPr>
            <w:tcW w:w="1809" w:type="dxa"/>
          </w:tcPr>
          <w:p w14:paraId="16F448AF" w14:textId="77777777" w:rsidR="00564FE0" w:rsidRDefault="00FA38E3">
            <w:pPr>
              <w:pStyle w:val="TableParagraph"/>
              <w:spacing w:before="30"/>
              <w:ind w:left="69"/>
              <w:rPr>
                <w:sz w:val="16"/>
              </w:rPr>
            </w:pPr>
            <w:r>
              <w:rPr>
                <w:sz w:val="16"/>
              </w:rPr>
              <w:t>61–80 years = 106</w:t>
            </w:r>
          </w:p>
        </w:tc>
        <w:tc>
          <w:tcPr>
            <w:tcW w:w="1799" w:type="dxa"/>
          </w:tcPr>
          <w:p w14:paraId="34951188" w14:textId="77777777" w:rsidR="00564FE0" w:rsidRDefault="00564FE0">
            <w:pPr>
              <w:pStyle w:val="TableParagraph"/>
              <w:rPr>
                <w:sz w:val="14"/>
              </w:rPr>
            </w:pPr>
          </w:p>
        </w:tc>
        <w:tc>
          <w:tcPr>
            <w:tcW w:w="2014" w:type="dxa"/>
          </w:tcPr>
          <w:p w14:paraId="55CE627A" w14:textId="77777777" w:rsidR="00564FE0" w:rsidRDefault="00FA38E3">
            <w:pPr>
              <w:pStyle w:val="TableParagraph"/>
              <w:spacing w:before="30"/>
              <w:ind w:left="67"/>
              <w:rPr>
                <w:sz w:val="16"/>
              </w:rPr>
            </w:pPr>
            <w:r>
              <w:rPr>
                <w:sz w:val="16"/>
              </w:rPr>
              <w:t>Asian = 11</w:t>
            </w:r>
          </w:p>
        </w:tc>
      </w:tr>
      <w:tr w:rsidR="00564FE0" w14:paraId="1E6914DB" w14:textId="77777777">
        <w:trPr>
          <w:trHeight w:val="252"/>
        </w:trPr>
        <w:tc>
          <w:tcPr>
            <w:tcW w:w="797" w:type="dxa"/>
            <w:vMerge/>
            <w:tcBorders>
              <w:top w:val="nil"/>
            </w:tcBorders>
          </w:tcPr>
          <w:p w14:paraId="6EAE0FC1" w14:textId="77777777" w:rsidR="00564FE0" w:rsidRDefault="00564FE0">
            <w:pPr>
              <w:rPr>
                <w:sz w:val="2"/>
                <w:szCs w:val="2"/>
              </w:rPr>
            </w:pPr>
          </w:p>
        </w:tc>
        <w:tc>
          <w:tcPr>
            <w:tcW w:w="837" w:type="dxa"/>
            <w:vMerge/>
            <w:tcBorders>
              <w:top w:val="nil"/>
            </w:tcBorders>
          </w:tcPr>
          <w:p w14:paraId="269F5D38" w14:textId="77777777" w:rsidR="00564FE0" w:rsidRDefault="00564FE0">
            <w:pPr>
              <w:rPr>
                <w:sz w:val="2"/>
                <w:szCs w:val="2"/>
              </w:rPr>
            </w:pPr>
          </w:p>
        </w:tc>
        <w:tc>
          <w:tcPr>
            <w:tcW w:w="2192" w:type="dxa"/>
          </w:tcPr>
          <w:p w14:paraId="4AC7FBCB" w14:textId="77777777" w:rsidR="00564FE0" w:rsidRDefault="00FA38E3">
            <w:pPr>
              <w:pStyle w:val="TableParagraph"/>
              <w:spacing w:before="30"/>
              <w:ind w:left="71"/>
              <w:rPr>
                <w:sz w:val="16"/>
              </w:rPr>
            </w:pPr>
            <w:r>
              <w:rPr>
                <w:sz w:val="16"/>
              </w:rPr>
              <w:t>Stage 4 = 04</w:t>
            </w:r>
          </w:p>
        </w:tc>
        <w:tc>
          <w:tcPr>
            <w:tcW w:w="1809" w:type="dxa"/>
          </w:tcPr>
          <w:p w14:paraId="75137B67" w14:textId="77777777" w:rsidR="00564FE0" w:rsidRDefault="00FA38E3">
            <w:pPr>
              <w:pStyle w:val="TableParagraph"/>
              <w:spacing w:before="30"/>
              <w:ind w:left="69"/>
              <w:rPr>
                <w:sz w:val="16"/>
              </w:rPr>
            </w:pPr>
            <w:r>
              <w:rPr>
                <w:sz w:val="16"/>
              </w:rPr>
              <w:t>81–100 years = 12</w:t>
            </w:r>
          </w:p>
        </w:tc>
        <w:tc>
          <w:tcPr>
            <w:tcW w:w="1799" w:type="dxa"/>
          </w:tcPr>
          <w:p w14:paraId="07720466" w14:textId="77777777" w:rsidR="00564FE0" w:rsidRDefault="00564FE0">
            <w:pPr>
              <w:pStyle w:val="TableParagraph"/>
              <w:rPr>
                <w:sz w:val="14"/>
              </w:rPr>
            </w:pPr>
          </w:p>
        </w:tc>
        <w:tc>
          <w:tcPr>
            <w:tcW w:w="2014" w:type="dxa"/>
          </w:tcPr>
          <w:p w14:paraId="3C1F78C6" w14:textId="77777777" w:rsidR="00564FE0" w:rsidRDefault="00564FE0">
            <w:pPr>
              <w:pStyle w:val="TableParagraph"/>
              <w:rPr>
                <w:sz w:val="14"/>
              </w:rPr>
            </w:pPr>
          </w:p>
        </w:tc>
      </w:tr>
      <w:tr w:rsidR="00564FE0" w14:paraId="53F607B7" w14:textId="77777777">
        <w:trPr>
          <w:trHeight w:val="606"/>
        </w:trPr>
        <w:tc>
          <w:tcPr>
            <w:tcW w:w="797" w:type="dxa"/>
            <w:vMerge/>
            <w:tcBorders>
              <w:top w:val="nil"/>
            </w:tcBorders>
          </w:tcPr>
          <w:p w14:paraId="4051CFA1" w14:textId="77777777" w:rsidR="00564FE0" w:rsidRDefault="00564FE0">
            <w:pPr>
              <w:rPr>
                <w:sz w:val="2"/>
                <w:szCs w:val="2"/>
              </w:rPr>
            </w:pPr>
          </w:p>
        </w:tc>
        <w:tc>
          <w:tcPr>
            <w:tcW w:w="837" w:type="dxa"/>
            <w:vMerge/>
            <w:tcBorders>
              <w:top w:val="nil"/>
            </w:tcBorders>
          </w:tcPr>
          <w:p w14:paraId="1D972490" w14:textId="77777777" w:rsidR="00564FE0" w:rsidRDefault="00564FE0">
            <w:pPr>
              <w:rPr>
                <w:sz w:val="2"/>
                <w:szCs w:val="2"/>
              </w:rPr>
            </w:pPr>
          </w:p>
        </w:tc>
        <w:tc>
          <w:tcPr>
            <w:tcW w:w="2192" w:type="dxa"/>
          </w:tcPr>
          <w:p w14:paraId="4A627051" w14:textId="77777777" w:rsidR="00564FE0" w:rsidRDefault="00FA38E3">
            <w:pPr>
              <w:pStyle w:val="TableParagraph"/>
              <w:spacing w:before="40"/>
              <w:ind w:left="71" w:right="353"/>
              <w:rPr>
                <w:sz w:val="16"/>
              </w:rPr>
            </w:pPr>
            <w:r>
              <w:rPr>
                <w:sz w:val="16"/>
              </w:rPr>
              <w:t>Sample count with missing cancer stages data = 18</w:t>
            </w:r>
          </w:p>
        </w:tc>
        <w:tc>
          <w:tcPr>
            <w:tcW w:w="1809" w:type="dxa"/>
          </w:tcPr>
          <w:p w14:paraId="3D7BC29F" w14:textId="77777777" w:rsidR="00564FE0" w:rsidRDefault="00FA38E3">
            <w:pPr>
              <w:pStyle w:val="TableParagraph"/>
              <w:spacing w:before="42" w:line="184" w:lineRule="exact"/>
              <w:ind w:left="69" w:right="350"/>
              <w:rPr>
                <w:sz w:val="16"/>
              </w:rPr>
            </w:pPr>
            <w:r>
              <w:rPr>
                <w:sz w:val="16"/>
              </w:rPr>
              <w:t>Sample count with missing patients ages data = 01</w:t>
            </w:r>
          </w:p>
        </w:tc>
        <w:tc>
          <w:tcPr>
            <w:tcW w:w="1799" w:type="dxa"/>
          </w:tcPr>
          <w:p w14:paraId="4FE61684" w14:textId="77777777" w:rsidR="00564FE0" w:rsidRDefault="00FA38E3">
            <w:pPr>
              <w:pStyle w:val="TableParagraph"/>
              <w:spacing w:before="42" w:line="184" w:lineRule="exact"/>
              <w:ind w:left="68" w:right="74"/>
              <w:rPr>
                <w:sz w:val="16"/>
              </w:rPr>
            </w:pPr>
            <w:r>
              <w:rPr>
                <w:sz w:val="16"/>
              </w:rPr>
              <w:t>Sample count with missing patients’ genders data = 01</w:t>
            </w:r>
          </w:p>
        </w:tc>
        <w:tc>
          <w:tcPr>
            <w:tcW w:w="2014" w:type="dxa"/>
          </w:tcPr>
          <w:p w14:paraId="48FAAE1A" w14:textId="77777777" w:rsidR="00564FE0" w:rsidRDefault="00FA38E3">
            <w:pPr>
              <w:pStyle w:val="TableParagraph"/>
              <w:spacing w:before="40"/>
              <w:ind w:left="67" w:right="179"/>
              <w:rPr>
                <w:sz w:val="16"/>
              </w:rPr>
            </w:pPr>
            <w:r>
              <w:rPr>
                <w:sz w:val="16"/>
              </w:rPr>
              <w:t>Sample count with missing geographical data = 05</w:t>
            </w:r>
          </w:p>
        </w:tc>
      </w:tr>
      <w:tr w:rsidR="00564FE0" w14:paraId="1A5EFE7B" w14:textId="77777777">
        <w:trPr>
          <w:trHeight w:val="606"/>
        </w:trPr>
        <w:tc>
          <w:tcPr>
            <w:tcW w:w="797" w:type="dxa"/>
            <w:vMerge/>
            <w:tcBorders>
              <w:top w:val="nil"/>
            </w:tcBorders>
          </w:tcPr>
          <w:p w14:paraId="2092E361" w14:textId="77777777" w:rsidR="00564FE0" w:rsidRDefault="00564FE0">
            <w:pPr>
              <w:rPr>
                <w:sz w:val="2"/>
                <w:szCs w:val="2"/>
              </w:rPr>
            </w:pPr>
          </w:p>
        </w:tc>
        <w:tc>
          <w:tcPr>
            <w:tcW w:w="837" w:type="dxa"/>
            <w:vMerge/>
            <w:tcBorders>
              <w:top w:val="nil"/>
            </w:tcBorders>
          </w:tcPr>
          <w:p w14:paraId="3E29C94B" w14:textId="77777777" w:rsidR="00564FE0" w:rsidRDefault="00564FE0">
            <w:pPr>
              <w:rPr>
                <w:sz w:val="2"/>
                <w:szCs w:val="2"/>
              </w:rPr>
            </w:pPr>
          </w:p>
        </w:tc>
        <w:tc>
          <w:tcPr>
            <w:tcW w:w="2192" w:type="dxa"/>
          </w:tcPr>
          <w:p w14:paraId="641C1FE8" w14:textId="77777777" w:rsidR="00564FE0" w:rsidRDefault="00FA38E3">
            <w:pPr>
              <w:pStyle w:val="TableParagraph"/>
              <w:spacing w:before="40"/>
              <w:ind w:left="71" w:right="378"/>
              <w:rPr>
                <w:sz w:val="16"/>
              </w:rPr>
            </w:pPr>
            <w:r>
              <w:rPr>
                <w:sz w:val="16"/>
              </w:rPr>
              <w:t>Final sample count under taken in the analysis = 160</w:t>
            </w:r>
          </w:p>
        </w:tc>
        <w:tc>
          <w:tcPr>
            <w:tcW w:w="1809" w:type="dxa"/>
          </w:tcPr>
          <w:p w14:paraId="2600E312" w14:textId="77777777" w:rsidR="00564FE0" w:rsidRDefault="00FA38E3">
            <w:pPr>
              <w:pStyle w:val="TableParagraph"/>
              <w:spacing w:before="42" w:line="184" w:lineRule="exact"/>
              <w:ind w:left="69" w:right="492"/>
              <w:rPr>
                <w:sz w:val="16"/>
              </w:rPr>
            </w:pPr>
            <w:r>
              <w:rPr>
                <w:sz w:val="16"/>
              </w:rPr>
              <w:t>Final sample count under taken in the analysis = 177</w:t>
            </w:r>
          </w:p>
        </w:tc>
        <w:tc>
          <w:tcPr>
            <w:tcW w:w="1799" w:type="dxa"/>
          </w:tcPr>
          <w:p w14:paraId="0B13F093" w14:textId="77777777" w:rsidR="00564FE0" w:rsidRDefault="00FA38E3">
            <w:pPr>
              <w:pStyle w:val="TableParagraph"/>
              <w:spacing w:before="42" w:line="184" w:lineRule="exact"/>
              <w:ind w:left="68" w:right="483"/>
              <w:rPr>
                <w:sz w:val="16"/>
              </w:rPr>
            </w:pPr>
            <w:r>
              <w:rPr>
                <w:sz w:val="16"/>
              </w:rPr>
              <w:t>Final sample count undertaken in the analysis = 177</w:t>
            </w:r>
          </w:p>
        </w:tc>
        <w:tc>
          <w:tcPr>
            <w:tcW w:w="2014" w:type="dxa"/>
          </w:tcPr>
          <w:p w14:paraId="1700F260" w14:textId="77777777" w:rsidR="00564FE0" w:rsidRDefault="00FA38E3">
            <w:pPr>
              <w:pStyle w:val="TableParagraph"/>
              <w:spacing w:before="42" w:line="184" w:lineRule="exact"/>
              <w:ind w:left="67" w:right="120"/>
              <w:rPr>
                <w:sz w:val="16"/>
              </w:rPr>
            </w:pPr>
            <w:r>
              <w:rPr>
                <w:sz w:val="16"/>
              </w:rPr>
              <w:t>Final sample count undertaken in the analysis = 173</w:t>
            </w:r>
          </w:p>
        </w:tc>
      </w:tr>
      <w:tr w:rsidR="00564FE0" w14:paraId="44C26DE5" w14:textId="77777777">
        <w:trPr>
          <w:trHeight w:val="252"/>
        </w:trPr>
        <w:tc>
          <w:tcPr>
            <w:tcW w:w="797" w:type="dxa"/>
            <w:vMerge w:val="restart"/>
          </w:tcPr>
          <w:p w14:paraId="4955719A" w14:textId="77777777" w:rsidR="00564FE0" w:rsidRDefault="00564FE0">
            <w:pPr>
              <w:pStyle w:val="TableParagraph"/>
              <w:rPr>
                <w:sz w:val="18"/>
              </w:rPr>
            </w:pPr>
          </w:p>
          <w:p w14:paraId="6DF3EE45" w14:textId="77777777" w:rsidR="00564FE0" w:rsidRDefault="00564FE0">
            <w:pPr>
              <w:pStyle w:val="TableParagraph"/>
              <w:rPr>
                <w:sz w:val="18"/>
              </w:rPr>
            </w:pPr>
          </w:p>
          <w:p w14:paraId="4208B84A" w14:textId="77777777" w:rsidR="00564FE0" w:rsidRDefault="00564FE0">
            <w:pPr>
              <w:pStyle w:val="TableParagraph"/>
              <w:spacing w:before="2"/>
              <w:rPr>
                <w:sz w:val="18"/>
              </w:rPr>
            </w:pPr>
          </w:p>
          <w:p w14:paraId="6392C606" w14:textId="77777777" w:rsidR="00564FE0" w:rsidRDefault="00FA38E3">
            <w:pPr>
              <w:pStyle w:val="TableParagraph"/>
              <w:ind w:left="15"/>
              <w:rPr>
                <w:sz w:val="16"/>
              </w:rPr>
            </w:pPr>
            <w:r>
              <w:rPr>
                <w:sz w:val="16"/>
              </w:rPr>
              <w:t>SKCM</w:t>
            </w:r>
          </w:p>
        </w:tc>
        <w:tc>
          <w:tcPr>
            <w:tcW w:w="837" w:type="dxa"/>
            <w:vMerge w:val="restart"/>
          </w:tcPr>
          <w:p w14:paraId="10C3B78A" w14:textId="77777777" w:rsidR="00564FE0" w:rsidRDefault="00564FE0">
            <w:pPr>
              <w:pStyle w:val="TableParagraph"/>
              <w:rPr>
                <w:sz w:val="18"/>
              </w:rPr>
            </w:pPr>
          </w:p>
          <w:p w14:paraId="3F64D710" w14:textId="77777777" w:rsidR="00564FE0" w:rsidRDefault="00564FE0">
            <w:pPr>
              <w:pStyle w:val="TableParagraph"/>
              <w:rPr>
                <w:sz w:val="18"/>
              </w:rPr>
            </w:pPr>
          </w:p>
          <w:p w14:paraId="1A9B67EB" w14:textId="77777777" w:rsidR="00564FE0" w:rsidRDefault="00564FE0">
            <w:pPr>
              <w:pStyle w:val="TableParagraph"/>
              <w:spacing w:before="2"/>
              <w:rPr>
                <w:sz w:val="18"/>
              </w:rPr>
            </w:pPr>
          </w:p>
          <w:p w14:paraId="56EE5373" w14:textId="77777777" w:rsidR="00564FE0" w:rsidRDefault="00FA38E3">
            <w:pPr>
              <w:pStyle w:val="TableParagraph"/>
              <w:ind w:left="71"/>
              <w:rPr>
                <w:sz w:val="16"/>
              </w:rPr>
            </w:pPr>
            <w:r>
              <w:rPr>
                <w:sz w:val="16"/>
              </w:rPr>
              <w:t>515</w:t>
            </w:r>
          </w:p>
        </w:tc>
        <w:tc>
          <w:tcPr>
            <w:tcW w:w="2192" w:type="dxa"/>
          </w:tcPr>
          <w:p w14:paraId="10043BA5" w14:textId="77777777" w:rsidR="00564FE0" w:rsidRDefault="00FA38E3">
            <w:pPr>
              <w:pStyle w:val="TableParagraph"/>
              <w:spacing w:before="31"/>
              <w:ind w:left="71"/>
              <w:rPr>
                <w:sz w:val="16"/>
              </w:rPr>
            </w:pPr>
            <w:r>
              <w:rPr>
                <w:sz w:val="16"/>
              </w:rPr>
              <w:t>Stage 1 = 77</w:t>
            </w:r>
          </w:p>
        </w:tc>
        <w:tc>
          <w:tcPr>
            <w:tcW w:w="1809" w:type="dxa"/>
          </w:tcPr>
          <w:p w14:paraId="0D70ECC1" w14:textId="77777777" w:rsidR="00564FE0" w:rsidRDefault="00FA38E3">
            <w:pPr>
              <w:pStyle w:val="TableParagraph"/>
              <w:spacing w:before="31"/>
              <w:ind w:left="70"/>
              <w:rPr>
                <w:sz w:val="16"/>
              </w:rPr>
            </w:pPr>
            <w:r>
              <w:rPr>
                <w:sz w:val="16"/>
              </w:rPr>
              <w:t>21–40 years = 60</w:t>
            </w:r>
          </w:p>
        </w:tc>
        <w:tc>
          <w:tcPr>
            <w:tcW w:w="1799" w:type="dxa"/>
          </w:tcPr>
          <w:p w14:paraId="40376A5A" w14:textId="77777777" w:rsidR="00564FE0" w:rsidRDefault="00FA38E3">
            <w:pPr>
              <w:pStyle w:val="TableParagraph"/>
              <w:spacing w:before="31"/>
              <w:ind w:left="68"/>
              <w:rPr>
                <w:sz w:val="16"/>
              </w:rPr>
            </w:pPr>
            <w:r>
              <w:rPr>
                <w:sz w:val="16"/>
              </w:rPr>
              <w:t>Male = 268</w:t>
            </w:r>
          </w:p>
        </w:tc>
        <w:tc>
          <w:tcPr>
            <w:tcW w:w="2014" w:type="dxa"/>
          </w:tcPr>
          <w:p w14:paraId="28F7C80D" w14:textId="77777777" w:rsidR="00564FE0" w:rsidRDefault="00FA38E3">
            <w:pPr>
              <w:pStyle w:val="TableParagraph"/>
              <w:spacing w:before="31"/>
              <w:ind w:left="67"/>
              <w:rPr>
                <w:sz w:val="16"/>
              </w:rPr>
            </w:pPr>
            <w:r>
              <w:rPr>
                <w:sz w:val="16"/>
              </w:rPr>
              <w:t>Caucasian = 438</w:t>
            </w:r>
          </w:p>
        </w:tc>
      </w:tr>
      <w:tr w:rsidR="00564FE0" w14:paraId="3F690F10" w14:textId="77777777">
        <w:trPr>
          <w:trHeight w:val="253"/>
        </w:trPr>
        <w:tc>
          <w:tcPr>
            <w:tcW w:w="797" w:type="dxa"/>
            <w:vMerge/>
            <w:tcBorders>
              <w:top w:val="nil"/>
            </w:tcBorders>
          </w:tcPr>
          <w:p w14:paraId="71FEB57E" w14:textId="77777777" w:rsidR="00564FE0" w:rsidRDefault="00564FE0">
            <w:pPr>
              <w:rPr>
                <w:sz w:val="2"/>
                <w:szCs w:val="2"/>
              </w:rPr>
            </w:pPr>
          </w:p>
        </w:tc>
        <w:tc>
          <w:tcPr>
            <w:tcW w:w="837" w:type="dxa"/>
            <w:vMerge/>
            <w:tcBorders>
              <w:top w:val="nil"/>
            </w:tcBorders>
          </w:tcPr>
          <w:p w14:paraId="538591AB" w14:textId="77777777" w:rsidR="00564FE0" w:rsidRDefault="00564FE0">
            <w:pPr>
              <w:rPr>
                <w:sz w:val="2"/>
                <w:szCs w:val="2"/>
              </w:rPr>
            </w:pPr>
          </w:p>
        </w:tc>
        <w:tc>
          <w:tcPr>
            <w:tcW w:w="2192" w:type="dxa"/>
          </w:tcPr>
          <w:p w14:paraId="4632205E" w14:textId="77777777" w:rsidR="00564FE0" w:rsidRDefault="00FA38E3">
            <w:pPr>
              <w:pStyle w:val="TableParagraph"/>
              <w:spacing w:before="31"/>
              <w:ind w:left="71"/>
              <w:rPr>
                <w:sz w:val="16"/>
              </w:rPr>
            </w:pPr>
            <w:r>
              <w:rPr>
                <w:sz w:val="16"/>
              </w:rPr>
              <w:t>Stage 2 = 139</w:t>
            </w:r>
          </w:p>
        </w:tc>
        <w:tc>
          <w:tcPr>
            <w:tcW w:w="1809" w:type="dxa"/>
          </w:tcPr>
          <w:p w14:paraId="0C10886C" w14:textId="77777777" w:rsidR="00564FE0" w:rsidRDefault="00FA38E3">
            <w:pPr>
              <w:pStyle w:val="TableParagraph"/>
              <w:spacing w:before="31"/>
              <w:ind w:left="70"/>
              <w:rPr>
                <w:sz w:val="16"/>
              </w:rPr>
            </w:pPr>
            <w:r>
              <w:rPr>
                <w:sz w:val="16"/>
              </w:rPr>
              <w:t>41–60 years = 185</w:t>
            </w:r>
          </w:p>
        </w:tc>
        <w:tc>
          <w:tcPr>
            <w:tcW w:w="1799" w:type="dxa"/>
          </w:tcPr>
          <w:p w14:paraId="714E5BA4" w14:textId="77777777" w:rsidR="00564FE0" w:rsidRDefault="00FA38E3">
            <w:pPr>
              <w:pStyle w:val="TableParagraph"/>
              <w:spacing w:before="31"/>
              <w:ind w:left="68"/>
              <w:rPr>
                <w:sz w:val="16"/>
              </w:rPr>
            </w:pPr>
            <w:r>
              <w:rPr>
                <w:sz w:val="16"/>
              </w:rPr>
              <w:t>Female = 175</w:t>
            </w:r>
          </w:p>
        </w:tc>
        <w:tc>
          <w:tcPr>
            <w:tcW w:w="2014" w:type="dxa"/>
          </w:tcPr>
          <w:p w14:paraId="661E9C8F" w14:textId="77777777" w:rsidR="00564FE0" w:rsidRDefault="00FA38E3">
            <w:pPr>
              <w:pStyle w:val="TableParagraph"/>
              <w:spacing w:before="31"/>
              <w:ind w:left="67"/>
              <w:rPr>
                <w:sz w:val="16"/>
              </w:rPr>
            </w:pPr>
            <w:r>
              <w:rPr>
                <w:sz w:val="16"/>
              </w:rPr>
              <w:t>African–American = 1</w:t>
            </w:r>
          </w:p>
        </w:tc>
      </w:tr>
      <w:tr w:rsidR="00564FE0" w14:paraId="6A1162FC" w14:textId="77777777">
        <w:trPr>
          <w:trHeight w:val="252"/>
        </w:trPr>
        <w:tc>
          <w:tcPr>
            <w:tcW w:w="797" w:type="dxa"/>
            <w:vMerge/>
            <w:tcBorders>
              <w:top w:val="nil"/>
            </w:tcBorders>
          </w:tcPr>
          <w:p w14:paraId="3C73AEFB" w14:textId="77777777" w:rsidR="00564FE0" w:rsidRDefault="00564FE0">
            <w:pPr>
              <w:rPr>
                <w:sz w:val="2"/>
                <w:szCs w:val="2"/>
              </w:rPr>
            </w:pPr>
          </w:p>
        </w:tc>
        <w:tc>
          <w:tcPr>
            <w:tcW w:w="837" w:type="dxa"/>
            <w:vMerge/>
            <w:tcBorders>
              <w:top w:val="nil"/>
            </w:tcBorders>
          </w:tcPr>
          <w:p w14:paraId="3D0CA8AD" w14:textId="77777777" w:rsidR="00564FE0" w:rsidRDefault="00564FE0">
            <w:pPr>
              <w:rPr>
                <w:sz w:val="2"/>
                <w:szCs w:val="2"/>
              </w:rPr>
            </w:pPr>
          </w:p>
        </w:tc>
        <w:tc>
          <w:tcPr>
            <w:tcW w:w="2192" w:type="dxa"/>
          </w:tcPr>
          <w:p w14:paraId="29AFD85B" w14:textId="77777777" w:rsidR="00564FE0" w:rsidRDefault="00FA38E3">
            <w:pPr>
              <w:pStyle w:val="TableParagraph"/>
              <w:spacing w:before="30"/>
              <w:ind w:left="71"/>
              <w:rPr>
                <w:sz w:val="16"/>
              </w:rPr>
            </w:pPr>
            <w:r>
              <w:rPr>
                <w:sz w:val="16"/>
              </w:rPr>
              <w:t>Stage 3 = 170</w:t>
            </w:r>
          </w:p>
        </w:tc>
        <w:tc>
          <w:tcPr>
            <w:tcW w:w="1809" w:type="dxa"/>
          </w:tcPr>
          <w:p w14:paraId="5A0BD6ED" w14:textId="77777777" w:rsidR="00564FE0" w:rsidRDefault="00FA38E3">
            <w:pPr>
              <w:pStyle w:val="TableParagraph"/>
              <w:spacing w:before="30"/>
              <w:ind w:left="70"/>
              <w:rPr>
                <w:sz w:val="16"/>
              </w:rPr>
            </w:pPr>
            <w:r>
              <w:rPr>
                <w:sz w:val="16"/>
              </w:rPr>
              <w:t>61–80 years = 179</w:t>
            </w:r>
          </w:p>
        </w:tc>
        <w:tc>
          <w:tcPr>
            <w:tcW w:w="1799" w:type="dxa"/>
          </w:tcPr>
          <w:p w14:paraId="134120F6" w14:textId="77777777" w:rsidR="00564FE0" w:rsidRDefault="00564FE0">
            <w:pPr>
              <w:pStyle w:val="TableParagraph"/>
              <w:rPr>
                <w:sz w:val="14"/>
              </w:rPr>
            </w:pPr>
          </w:p>
        </w:tc>
        <w:tc>
          <w:tcPr>
            <w:tcW w:w="2014" w:type="dxa"/>
          </w:tcPr>
          <w:p w14:paraId="449A2F32" w14:textId="77777777" w:rsidR="00564FE0" w:rsidRDefault="00FA38E3">
            <w:pPr>
              <w:pStyle w:val="TableParagraph"/>
              <w:spacing w:before="30"/>
              <w:ind w:left="67"/>
              <w:rPr>
                <w:sz w:val="16"/>
              </w:rPr>
            </w:pPr>
            <w:r>
              <w:rPr>
                <w:sz w:val="16"/>
              </w:rPr>
              <w:t>Asian = 12</w:t>
            </w:r>
          </w:p>
        </w:tc>
      </w:tr>
      <w:tr w:rsidR="00564FE0" w14:paraId="3758DC96" w14:textId="77777777">
        <w:trPr>
          <w:trHeight w:val="252"/>
        </w:trPr>
        <w:tc>
          <w:tcPr>
            <w:tcW w:w="797" w:type="dxa"/>
            <w:vMerge/>
            <w:tcBorders>
              <w:top w:val="nil"/>
            </w:tcBorders>
          </w:tcPr>
          <w:p w14:paraId="380F44E0" w14:textId="77777777" w:rsidR="00564FE0" w:rsidRDefault="00564FE0">
            <w:pPr>
              <w:rPr>
                <w:sz w:val="2"/>
                <w:szCs w:val="2"/>
              </w:rPr>
            </w:pPr>
          </w:p>
        </w:tc>
        <w:tc>
          <w:tcPr>
            <w:tcW w:w="837" w:type="dxa"/>
            <w:vMerge/>
            <w:tcBorders>
              <w:top w:val="nil"/>
            </w:tcBorders>
          </w:tcPr>
          <w:p w14:paraId="3CD20B5C" w14:textId="77777777" w:rsidR="00564FE0" w:rsidRDefault="00564FE0">
            <w:pPr>
              <w:rPr>
                <w:sz w:val="2"/>
                <w:szCs w:val="2"/>
              </w:rPr>
            </w:pPr>
          </w:p>
        </w:tc>
        <w:tc>
          <w:tcPr>
            <w:tcW w:w="2192" w:type="dxa"/>
          </w:tcPr>
          <w:p w14:paraId="610A94EC" w14:textId="77777777" w:rsidR="00564FE0" w:rsidRDefault="00FA38E3">
            <w:pPr>
              <w:pStyle w:val="TableParagraph"/>
              <w:spacing w:before="30"/>
              <w:ind w:left="71"/>
              <w:rPr>
                <w:sz w:val="16"/>
              </w:rPr>
            </w:pPr>
            <w:r>
              <w:rPr>
                <w:sz w:val="16"/>
              </w:rPr>
              <w:t>Stage 4 = 23</w:t>
            </w:r>
          </w:p>
        </w:tc>
        <w:tc>
          <w:tcPr>
            <w:tcW w:w="1809" w:type="dxa"/>
          </w:tcPr>
          <w:p w14:paraId="6E000D07" w14:textId="77777777" w:rsidR="00564FE0" w:rsidRDefault="00FA38E3">
            <w:pPr>
              <w:pStyle w:val="TableParagraph"/>
              <w:spacing w:before="30"/>
              <w:ind w:left="70"/>
              <w:rPr>
                <w:sz w:val="16"/>
              </w:rPr>
            </w:pPr>
            <w:r>
              <w:rPr>
                <w:sz w:val="16"/>
              </w:rPr>
              <w:t>81–100 years = 31</w:t>
            </w:r>
          </w:p>
        </w:tc>
        <w:tc>
          <w:tcPr>
            <w:tcW w:w="1799" w:type="dxa"/>
          </w:tcPr>
          <w:p w14:paraId="1300C9F2" w14:textId="77777777" w:rsidR="00564FE0" w:rsidRDefault="00564FE0">
            <w:pPr>
              <w:pStyle w:val="TableParagraph"/>
              <w:rPr>
                <w:sz w:val="14"/>
              </w:rPr>
            </w:pPr>
          </w:p>
        </w:tc>
        <w:tc>
          <w:tcPr>
            <w:tcW w:w="2014" w:type="dxa"/>
          </w:tcPr>
          <w:p w14:paraId="204FFAE5" w14:textId="77777777" w:rsidR="00564FE0" w:rsidRDefault="00564FE0">
            <w:pPr>
              <w:pStyle w:val="TableParagraph"/>
              <w:rPr>
                <w:sz w:val="14"/>
              </w:rPr>
            </w:pPr>
          </w:p>
        </w:tc>
      </w:tr>
      <w:tr w:rsidR="00564FE0" w14:paraId="30CEEB5D" w14:textId="77777777">
        <w:trPr>
          <w:trHeight w:val="606"/>
        </w:trPr>
        <w:tc>
          <w:tcPr>
            <w:tcW w:w="797" w:type="dxa"/>
            <w:vMerge/>
            <w:tcBorders>
              <w:top w:val="nil"/>
            </w:tcBorders>
          </w:tcPr>
          <w:p w14:paraId="67134593" w14:textId="77777777" w:rsidR="00564FE0" w:rsidRDefault="00564FE0">
            <w:pPr>
              <w:rPr>
                <w:sz w:val="2"/>
                <w:szCs w:val="2"/>
              </w:rPr>
            </w:pPr>
          </w:p>
        </w:tc>
        <w:tc>
          <w:tcPr>
            <w:tcW w:w="837" w:type="dxa"/>
            <w:vMerge/>
            <w:tcBorders>
              <w:top w:val="nil"/>
            </w:tcBorders>
          </w:tcPr>
          <w:p w14:paraId="6961057F" w14:textId="77777777" w:rsidR="00564FE0" w:rsidRDefault="00564FE0">
            <w:pPr>
              <w:rPr>
                <w:sz w:val="2"/>
                <w:szCs w:val="2"/>
              </w:rPr>
            </w:pPr>
          </w:p>
        </w:tc>
        <w:tc>
          <w:tcPr>
            <w:tcW w:w="2192" w:type="dxa"/>
          </w:tcPr>
          <w:p w14:paraId="4A1CC4F5" w14:textId="77777777" w:rsidR="00564FE0" w:rsidRDefault="00FA38E3">
            <w:pPr>
              <w:pStyle w:val="TableParagraph"/>
              <w:spacing w:before="40"/>
              <w:ind w:left="71" w:right="353"/>
              <w:rPr>
                <w:sz w:val="16"/>
              </w:rPr>
            </w:pPr>
            <w:r>
              <w:rPr>
                <w:sz w:val="16"/>
              </w:rPr>
              <w:t>Sample count with missing cancer stages data = 63</w:t>
            </w:r>
          </w:p>
        </w:tc>
        <w:tc>
          <w:tcPr>
            <w:tcW w:w="1809" w:type="dxa"/>
          </w:tcPr>
          <w:p w14:paraId="4CBCD374" w14:textId="77777777" w:rsidR="00564FE0" w:rsidRDefault="00FA38E3">
            <w:pPr>
              <w:pStyle w:val="TableParagraph"/>
              <w:spacing w:before="42" w:line="184" w:lineRule="exact"/>
              <w:ind w:left="70" w:right="349"/>
              <w:rPr>
                <w:sz w:val="16"/>
              </w:rPr>
            </w:pPr>
            <w:r>
              <w:rPr>
                <w:sz w:val="16"/>
              </w:rPr>
              <w:t>Sample count with missing patients ages data = 17</w:t>
            </w:r>
          </w:p>
        </w:tc>
        <w:tc>
          <w:tcPr>
            <w:tcW w:w="1799" w:type="dxa"/>
          </w:tcPr>
          <w:p w14:paraId="0308EAED" w14:textId="77777777" w:rsidR="00564FE0" w:rsidRDefault="00FA38E3">
            <w:pPr>
              <w:pStyle w:val="TableParagraph"/>
              <w:spacing w:before="42" w:line="184" w:lineRule="exact"/>
              <w:ind w:left="68" w:right="74"/>
              <w:rPr>
                <w:sz w:val="16"/>
              </w:rPr>
            </w:pPr>
            <w:r>
              <w:rPr>
                <w:sz w:val="16"/>
              </w:rPr>
              <w:t>Sample count with missing patients’ genders data = 11</w:t>
            </w:r>
          </w:p>
        </w:tc>
        <w:tc>
          <w:tcPr>
            <w:tcW w:w="2014" w:type="dxa"/>
          </w:tcPr>
          <w:p w14:paraId="08293B27" w14:textId="77777777" w:rsidR="00564FE0" w:rsidRDefault="00FA38E3">
            <w:pPr>
              <w:pStyle w:val="TableParagraph"/>
              <w:spacing w:before="40"/>
              <w:ind w:left="67" w:right="179"/>
              <w:rPr>
                <w:sz w:val="16"/>
              </w:rPr>
            </w:pPr>
            <w:r>
              <w:rPr>
                <w:sz w:val="16"/>
              </w:rPr>
              <w:t>Sample count with missing geographical data = 21</w:t>
            </w:r>
          </w:p>
        </w:tc>
      </w:tr>
      <w:tr w:rsidR="00564FE0" w14:paraId="5B2C534A" w14:textId="77777777">
        <w:trPr>
          <w:trHeight w:val="606"/>
        </w:trPr>
        <w:tc>
          <w:tcPr>
            <w:tcW w:w="797" w:type="dxa"/>
            <w:vMerge/>
            <w:tcBorders>
              <w:top w:val="nil"/>
            </w:tcBorders>
          </w:tcPr>
          <w:p w14:paraId="0D280EFE" w14:textId="77777777" w:rsidR="00564FE0" w:rsidRDefault="00564FE0">
            <w:pPr>
              <w:rPr>
                <w:sz w:val="2"/>
                <w:szCs w:val="2"/>
              </w:rPr>
            </w:pPr>
          </w:p>
        </w:tc>
        <w:tc>
          <w:tcPr>
            <w:tcW w:w="837" w:type="dxa"/>
            <w:vMerge/>
            <w:tcBorders>
              <w:top w:val="nil"/>
            </w:tcBorders>
          </w:tcPr>
          <w:p w14:paraId="54D3E40D" w14:textId="77777777" w:rsidR="00564FE0" w:rsidRDefault="00564FE0">
            <w:pPr>
              <w:rPr>
                <w:sz w:val="2"/>
                <w:szCs w:val="2"/>
              </w:rPr>
            </w:pPr>
          </w:p>
        </w:tc>
        <w:tc>
          <w:tcPr>
            <w:tcW w:w="2192" w:type="dxa"/>
          </w:tcPr>
          <w:p w14:paraId="5FE0AAA3" w14:textId="77777777" w:rsidR="00564FE0" w:rsidRDefault="00FA38E3">
            <w:pPr>
              <w:pStyle w:val="TableParagraph"/>
              <w:spacing w:before="40"/>
              <w:ind w:left="71" w:right="378"/>
              <w:rPr>
                <w:sz w:val="16"/>
              </w:rPr>
            </w:pPr>
            <w:r>
              <w:rPr>
                <w:sz w:val="16"/>
              </w:rPr>
              <w:t>Final sample count under taken in the analysis = 409</w:t>
            </w:r>
          </w:p>
        </w:tc>
        <w:tc>
          <w:tcPr>
            <w:tcW w:w="1809" w:type="dxa"/>
          </w:tcPr>
          <w:p w14:paraId="48FF248D" w14:textId="77777777" w:rsidR="00564FE0" w:rsidRDefault="00FA38E3">
            <w:pPr>
              <w:pStyle w:val="TableParagraph"/>
              <w:spacing w:before="42" w:line="184" w:lineRule="exact"/>
              <w:ind w:left="70" w:right="491"/>
              <w:rPr>
                <w:sz w:val="16"/>
              </w:rPr>
            </w:pPr>
            <w:r>
              <w:rPr>
                <w:sz w:val="16"/>
              </w:rPr>
              <w:t>Final sample count under taken in the analysis = 455</w:t>
            </w:r>
          </w:p>
        </w:tc>
        <w:tc>
          <w:tcPr>
            <w:tcW w:w="1799" w:type="dxa"/>
          </w:tcPr>
          <w:p w14:paraId="7F2A204B" w14:textId="77777777" w:rsidR="00564FE0" w:rsidRDefault="00FA38E3">
            <w:pPr>
              <w:pStyle w:val="TableParagraph"/>
              <w:spacing w:before="42" w:line="184" w:lineRule="exact"/>
              <w:ind w:left="68" w:right="483"/>
              <w:rPr>
                <w:sz w:val="16"/>
              </w:rPr>
            </w:pPr>
            <w:r>
              <w:rPr>
                <w:sz w:val="16"/>
              </w:rPr>
              <w:t>Final sample count undertaken in the analysis = 461</w:t>
            </w:r>
          </w:p>
        </w:tc>
        <w:tc>
          <w:tcPr>
            <w:tcW w:w="2014" w:type="dxa"/>
          </w:tcPr>
          <w:p w14:paraId="0E25CCBE" w14:textId="77777777" w:rsidR="00564FE0" w:rsidRDefault="00FA38E3">
            <w:pPr>
              <w:pStyle w:val="TableParagraph"/>
              <w:spacing w:before="42" w:line="184" w:lineRule="exact"/>
              <w:ind w:left="67" w:right="120"/>
              <w:rPr>
                <w:sz w:val="16"/>
              </w:rPr>
            </w:pPr>
            <w:r>
              <w:rPr>
                <w:sz w:val="16"/>
              </w:rPr>
              <w:t>Final sample count undertaken in the analysis = 451</w:t>
            </w:r>
          </w:p>
        </w:tc>
      </w:tr>
    </w:tbl>
    <w:p w14:paraId="4E84158C" w14:textId="77777777" w:rsidR="00564FE0" w:rsidRDefault="00564FE0">
      <w:pPr>
        <w:spacing w:line="184" w:lineRule="exact"/>
        <w:rPr>
          <w:sz w:val="16"/>
        </w:rPr>
        <w:sectPr w:rsidR="00564FE0">
          <w:headerReference w:type="default" r:id="rId7"/>
          <w:pgSz w:w="12240" w:h="15840"/>
          <w:pgMar w:top="1760" w:right="980" w:bottom="280" w:left="880" w:header="1450" w:footer="0" w:gutter="0"/>
          <w:pgNumType w:start="2"/>
          <w:cols w:space="720"/>
        </w:sectPr>
      </w:pPr>
    </w:p>
    <w:p w14:paraId="3C3B89A1" w14:textId="0CF175FC" w:rsidR="00564FE0" w:rsidRDefault="00000000">
      <w:pPr>
        <w:pStyle w:val="BodyText"/>
        <w:spacing w:before="1"/>
        <w:rPr>
          <w:sz w:val="16"/>
        </w:rPr>
      </w:pPr>
      <w:r>
        <w:rPr>
          <w:noProof/>
          <w:sz w:val="16"/>
        </w:rPr>
        <w:pict w14:anchorId="26480630">
          <v:shape id="_x0000_s2052" type="#_x0000_t202" style="position:absolute;margin-left:22.6pt;margin-top:538.4pt;width:484.2pt;height:62.4pt;z-index:251662848" stroked="f">
            <v:textbox>
              <w:txbxContent>
                <w:p w14:paraId="1AE8E4EC" w14:textId="4B47F9E6" w:rsidR="002921C0" w:rsidRDefault="002921C0">
                  <w:r w:rsidRPr="002921C0">
                    <w:t xml:space="preserve">Supplementary table </w:t>
                  </w:r>
                  <w:r>
                    <w:t>3</w:t>
                  </w:r>
                  <w:r w:rsidRPr="002921C0">
                    <w:t>: Clinicopathological features of OAS</w:t>
                  </w:r>
                  <w:r>
                    <w:t>3</w:t>
                  </w:r>
                  <w:r w:rsidRPr="002921C0">
                    <w:t xml:space="preserve"> based on</w:t>
                  </w:r>
                  <w:r>
                    <w:t xml:space="preserve"> ACC, KICH, LUAD and LGG cohorts and their distribution.</w:t>
                  </w:r>
                </w:p>
              </w:txbxContent>
            </v:textbox>
          </v:shape>
        </w:pic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03"/>
        <w:gridCol w:w="846"/>
        <w:gridCol w:w="2232"/>
        <w:gridCol w:w="1837"/>
        <w:gridCol w:w="1829"/>
        <w:gridCol w:w="1989"/>
      </w:tblGrid>
      <w:tr w:rsidR="00564FE0" w14:paraId="5D081BA5" w14:textId="77777777">
        <w:trPr>
          <w:trHeight w:val="252"/>
        </w:trPr>
        <w:tc>
          <w:tcPr>
            <w:tcW w:w="803" w:type="dxa"/>
            <w:vMerge w:val="restart"/>
            <w:shd w:val="clear" w:color="auto" w:fill="A7A9AC"/>
          </w:tcPr>
          <w:p w14:paraId="531BC34C" w14:textId="77777777" w:rsidR="00564FE0" w:rsidRDefault="00564FE0">
            <w:pPr>
              <w:pStyle w:val="TableParagraph"/>
              <w:rPr>
                <w:sz w:val="18"/>
              </w:rPr>
            </w:pPr>
          </w:p>
          <w:p w14:paraId="6B202455" w14:textId="77777777" w:rsidR="00564FE0" w:rsidRDefault="00564FE0">
            <w:pPr>
              <w:pStyle w:val="TableParagraph"/>
              <w:spacing w:before="1"/>
              <w:rPr>
                <w:sz w:val="20"/>
              </w:rPr>
            </w:pPr>
          </w:p>
          <w:p w14:paraId="4B1EB608" w14:textId="77777777" w:rsidR="00564FE0" w:rsidRDefault="00FA38E3">
            <w:pPr>
              <w:pStyle w:val="TableParagraph"/>
              <w:ind w:left="73"/>
              <w:rPr>
                <w:b/>
                <w:sz w:val="16"/>
              </w:rPr>
            </w:pPr>
            <w:bookmarkStart w:id="2" w:name="Sup_Table_03"/>
            <w:bookmarkEnd w:id="2"/>
            <w:r>
              <w:rPr>
                <w:b/>
                <w:sz w:val="16"/>
              </w:rPr>
              <w:t xml:space="preserve">Cancer </w:t>
            </w:r>
            <w:r>
              <w:rPr>
                <w:b/>
                <w:w w:val="95"/>
                <w:sz w:val="16"/>
              </w:rPr>
              <w:t>subtype</w:t>
            </w:r>
          </w:p>
        </w:tc>
        <w:tc>
          <w:tcPr>
            <w:tcW w:w="846" w:type="dxa"/>
            <w:vMerge w:val="restart"/>
            <w:shd w:val="clear" w:color="auto" w:fill="A7A9AC"/>
          </w:tcPr>
          <w:p w14:paraId="743A3322" w14:textId="77777777" w:rsidR="00564FE0" w:rsidRDefault="00564FE0">
            <w:pPr>
              <w:pStyle w:val="TableParagraph"/>
              <w:rPr>
                <w:sz w:val="18"/>
              </w:rPr>
            </w:pPr>
          </w:p>
          <w:p w14:paraId="77C8A492" w14:textId="77777777" w:rsidR="00564FE0" w:rsidRDefault="00564FE0">
            <w:pPr>
              <w:pStyle w:val="TableParagraph"/>
              <w:spacing w:before="1"/>
              <w:rPr>
                <w:sz w:val="20"/>
              </w:rPr>
            </w:pPr>
          </w:p>
          <w:p w14:paraId="675E73BE" w14:textId="77777777" w:rsidR="00564FE0" w:rsidRDefault="00FA38E3">
            <w:pPr>
              <w:pStyle w:val="TableParagraph"/>
              <w:ind w:left="72" w:right="264"/>
              <w:rPr>
                <w:b/>
                <w:sz w:val="16"/>
              </w:rPr>
            </w:pPr>
            <w:r>
              <w:rPr>
                <w:b/>
                <w:sz w:val="16"/>
              </w:rPr>
              <w:t>Total sample</w:t>
            </w:r>
          </w:p>
          <w:p w14:paraId="2D8B1FDC" w14:textId="77777777" w:rsidR="00564FE0" w:rsidRDefault="00FA38E3">
            <w:pPr>
              <w:pStyle w:val="TableParagraph"/>
              <w:spacing w:before="1" w:line="178" w:lineRule="exact"/>
              <w:ind w:left="72"/>
              <w:rPr>
                <w:b/>
                <w:sz w:val="16"/>
              </w:rPr>
            </w:pPr>
            <w:r>
              <w:rPr>
                <w:b/>
                <w:sz w:val="16"/>
              </w:rPr>
              <w:t>count</w:t>
            </w:r>
          </w:p>
        </w:tc>
        <w:tc>
          <w:tcPr>
            <w:tcW w:w="7887" w:type="dxa"/>
            <w:gridSpan w:val="4"/>
            <w:shd w:val="clear" w:color="auto" w:fill="A7A9AC"/>
          </w:tcPr>
          <w:p w14:paraId="4D51FA9C" w14:textId="77777777" w:rsidR="00564FE0" w:rsidRDefault="00FA38E3">
            <w:pPr>
              <w:pStyle w:val="TableParagraph"/>
              <w:spacing w:before="30"/>
              <w:ind w:left="2608" w:right="2543"/>
              <w:jc w:val="center"/>
              <w:rPr>
                <w:b/>
                <w:sz w:val="16"/>
              </w:rPr>
            </w:pPr>
            <w:r>
              <w:rPr>
                <w:b/>
                <w:sz w:val="16"/>
              </w:rPr>
              <w:t>Types of the clinicopathological feature</w:t>
            </w:r>
          </w:p>
        </w:tc>
      </w:tr>
      <w:tr w:rsidR="00564FE0" w14:paraId="4B6B680B" w14:textId="77777777">
        <w:trPr>
          <w:trHeight w:val="742"/>
        </w:trPr>
        <w:tc>
          <w:tcPr>
            <w:tcW w:w="803" w:type="dxa"/>
            <w:vMerge/>
            <w:tcBorders>
              <w:top w:val="nil"/>
            </w:tcBorders>
            <w:shd w:val="clear" w:color="auto" w:fill="A7A9AC"/>
          </w:tcPr>
          <w:p w14:paraId="1B197524" w14:textId="77777777" w:rsidR="00564FE0" w:rsidRDefault="00564FE0">
            <w:pPr>
              <w:rPr>
                <w:sz w:val="2"/>
                <w:szCs w:val="2"/>
              </w:rPr>
            </w:pPr>
          </w:p>
        </w:tc>
        <w:tc>
          <w:tcPr>
            <w:tcW w:w="846" w:type="dxa"/>
            <w:vMerge/>
            <w:tcBorders>
              <w:top w:val="nil"/>
            </w:tcBorders>
            <w:shd w:val="clear" w:color="auto" w:fill="A7A9AC"/>
          </w:tcPr>
          <w:p w14:paraId="3AAFA4A5" w14:textId="77777777" w:rsidR="00564FE0" w:rsidRDefault="00564FE0">
            <w:pPr>
              <w:rPr>
                <w:sz w:val="2"/>
                <w:szCs w:val="2"/>
              </w:rPr>
            </w:pPr>
          </w:p>
        </w:tc>
        <w:tc>
          <w:tcPr>
            <w:tcW w:w="2232" w:type="dxa"/>
            <w:shd w:val="clear" w:color="auto" w:fill="A7A9AC"/>
          </w:tcPr>
          <w:p w14:paraId="7F4C1B1D" w14:textId="77777777" w:rsidR="00564FE0" w:rsidRDefault="00FA38E3">
            <w:pPr>
              <w:pStyle w:val="TableParagraph"/>
              <w:spacing w:before="40"/>
              <w:ind w:left="72" w:right="609"/>
              <w:rPr>
                <w:b/>
                <w:sz w:val="16"/>
              </w:rPr>
            </w:pPr>
            <w:r>
              <w:rPr>
                <w:b/>
                <w:sz w:val="16"/>
              </w:rPr>
              <w:t>Cancer stages-based distribution or Tumor Grade or Histology</w:t>
            </w:r>
          </w:p>
        </w:tc>
        <w:tc>
          <w:tcPr>
            <w:tcW w:w="1837" w:type="dxa"/>
            <w:shd w:val="clear" w:color="auto" w:fill="A7A9AC"/>
          </w:tcPr>
          <w:p w14:paraId="25B92B30" w14:textId="77777777" w:rsidR="00564FE0" w:rsidRDefault="00564FE0">
            <w:pPr>
              <w:pStyle w:val="TableParagraph"/>
              <w:spacing w:before="2"/>
              <w:rPr>
                <w:sz w:val="17"/>
              </w:rPr>
            </w:pPr>
          </w:p>
          <w:p w14:paraId="4BBA8975" w14:textId="77777777" w:rsidR="00564FE0" w:rsidRDefault="00FA38E3">
            <w:pPr>
              <w:pStyle w:val="TableParagraph"/>
              <w:spacing w:before="1"/>
              <w:ind w:left="70" w:right="408"/>
              <w:rPr>
                <w:b/>
                <w:sz w:val="16"/>
              </w:rPr>
            </w:pPr>
            <w:r>
              <w:rPr>
                <w:b/>
                <w:sz w:val="16"/>
              </w:rPr>
              <w:t>Patients ages-based distribution</w:t>
            </w:r>
          </w:p>
        </w:tc>
        <w:tc>
          <w:tcPr>
            <w:tcW w:w="1829" w:type="dxa"/>
            <w:shd w:val="clear" w:color="auto" w:fill="A7A9AC"/>
          </w:tcPr>
          <w:p w14:paraId="4E38301C" w14:textId="77777777" w:rsidR="00564FE0" w:rsidRDefault="00FA38E3">
            <w:pPr>
              <w:pStyle w:val="TableParagraph"/>
              <w:spacing w:before="40"/>
              <w:ind w:left="70" w:right="106"/>
              <w:rPr>
                <w:b/>
                <w:sz w:val="16"/>
              </w:rPr>
            </w:pPr>
            <w:r>
              <w:rPr>
                <w:b/>
                <w:sz w:val="16"/>
              </w:rPr>
              <w:t>Patients’ genders-based distribution</w:t>
            </w:r>
          </w:p>
        </w:tc>
        <w:tc>
          <w:tcPr>
            <w:tcW w:w="1989" w:type="dxa"/>
            <w:shd w:val="clear" w:color="auto" w:fill="A7A9AC"/>
          </w:tcPr>
          <w:p w14:paraId="5C9A7D82" w14:textId="77777777" w:rsidR="00564FE0" w:rsidRDefault="00564FE0">
            <w:pPr>
              <w:pStyle w:val="TableParagraph"/>
              <w:spacing w:before="2"/>
              <w:rPr>
                <w:sz w:val="17"/>
              </w:rPr>
            </w:pPr>
          </w:p>
          <w:p w14:paraId="2DCDCE2D" w14:textId="77777777" w:rsidR="00564FE0" w:rsidRDefault="00FA38E3">
            <w:pPr>
              <w:pStyle w:val="TableParagraph"/>
              <w:spacing w:before="1"/>
              <w:ind w:left="69"/>
              <w:rPr>
                <w:b/>
                <w:sz w:val="16"/>
              </w:rPr>
            </w:pPr>
            <w:r>
              <w:rPr>
                <w:b/>
                <w:sz w:val="16"/>
              </w:rPr>
              <w:t>Geographical distribution</w:t>
            </w:r>
          </w:p>
        </w:tc>
      </w:tr>
      <w:tr w:rsidR="00564FE0" w14:paraId="72EC84F3" w14:textId="77777777">
        <w:trPr>
          <w:trHeight w:val="254"/>
        </w:trPr>
        <w:tc>
          <w:tcPr>
            <w:tcW w:w="803" w:type="dxa"/>
            <w:vMerge w:val="restart"/>
          </w:tcPr>
          <w:p w14:paraId="728343B6" w14:textId="77777777" w:rsidR="00564FE0" w:rsidRDefault="00564FE0">
            <w:pPr>
              <w:pStyle w:val="TableParagraph"/>
              <w:rPr>
                <w:sz w:val="18"/>
              </w:rPr>
            </w:pPr>
          </w:p>
          <w:p w14:paraId="30C99587" w14:textId="77777777" w:rsidR="00564FE0" w:rsidRDefault="00564FE0">
            <w:pPr>
              <w:pStyle w:val="TableParagraph"/>
              <w:rPr>
                <w:sz w:val="18"/>
              </w:rPr>
            </w:pPr>
          </w:p>
          <w:p w14:paraId="407A31FC" w14:textId="77777777" w:rsidR="00564FE0" w:rsidRDefault="00564FE0">
            <w:pPr>
              <w:pStyle w:val="TableParagraph"/>
              <w:spacing w:before="2"/>
              <w:rPr>
                <w:sz w:val="18"/>
              </w:rPr>
            </w:pPr>
          </w:p>
          <w:p w14:paraId="2ADC7780" w14:textId="77777777" w:rsidR="00564FE0" w:rsidRDefault="00FA38E3">
            <w:pPr>
              <w:pStyle w:val="TableParagraph"/>
              <w:ind w:left="73"/>
              <w:rPr>
                <w:sz w:val="16"/>
              </w:rPr>
            </w:pPr>
            <w:r>
              <w:rPr>
                <w:sz w:val="16"/>
              </w:rPr>
              <w:t>ACC</w:t>
            </w:r>
          </w:p>
        </w:tc>
        <w:tc>
          <w:tcPr>
            <w:tcW w:w="846" w:type="dxa"/>
            <w:vMerge w:val="restart"/>
          </w:tcPr>
          <w:p w14:paraId="66E13301" w14:textId="77777777" w:rsidR="00564FE0" w:rsidRDefault="00564FE0">
            <w:pPr>
              <w:pStyle w:val="TableParagraph"/>
              <w:rPr>
                <w:sz w:val="18"/>
              </w:rPr>
            </w:pPr>
          </w:p>
          <w:p w14:paraId="686E8E78" w14:textId="77777777" w:rsidR="00564FE0" w:rsidRDefault="00564FE0">
            <w:pPr>
              <w:pStyle w:val="TableParagraph"/>
              <w:rPr>
                <w:sz w:val="18"/>
              </w:rPr>
            </w:pPr>
          </w:p>
          <w:p w14:paraId="745C7B04" w14:textId="77777777" w:rsidR="00564FE0" w:rsidRDefault="00564FE0">
            <w:pPr>
              <w:pStyle w:val="TableParagraph"/>
              <w:spacing w:before="2"/>
              <w:rPr>
                <w:sz w:val="18"/>
              </w:rPr>
            </w:pPr>
          </w:p>
          <w:p w14:paraId="1AE83819" w14:textId="77777777" w:rsidR="00564FE0" w:rsidRDefault="00FA38E3">
            <w:pPr>
              <w:pStyle w:val="TableParagraph"/>
              <w:ind w:left="72"/>
              <w:rPr>
                <w:sz w:val="16"/>
              </w:rPr>
            </w:pPr>
            <w:r>
              <w:rPr>
                <w:sz w:val="16"/>
              </w:rPr>
              <w:t>85</w:t>
            </w:r>
          </w:p>
        </w:tc>
        <w:tc>
          <w:tcPr>
            <w:tcW w:w="2232" w:type="dxa"/>
          </w:tcPr>
          <w:p w14:paraId="59BCE36F" w14:textId="77777777" w:rsidR="00564FE0" w:rsidRDefault="00FA38E3">
            <w:pPr>
              <w:pStyle w:val="TableParagraph"/>
              <w:spacing w:before="31"/>
              <w:ind w:left="72"/>
              <w:rPr>
                <w:sz w:val="16"/>
              </w:rPr>
            </w:pPr>
            <w:r>
              <w:rPr>
                <w:sz w:val="16"/>
              </w:rPr>
              <w:t>Stage 1 = 9</w:t>
            </w:r>
          </w:p>
        </w:tc>
        <w:tc>
          <w:tcPr>
            <w:tcW w:w="1837" w:type="dxa"/>
          </w:tcPr>
          <w:p w14:paraId="3E6DF6AF" w14:textId="77777777" w:rsidR="00564FE0" w:rsidRDefault="00FA38E3">
            <w:pPr>
              <w:pStyle w:val="TableParagraph"/>
              <w:spacing w:before="31"/>
              <w:ind w:left="70"/>
              <w:rPr>
                <w:sz w:val="16"/>
              </w:rPr>
            </w:pPr>
            <w:r>
              <w:rPr>
                <w:sz w:val="16"/>
              </w:rPr>
              <w:t>21–40 years = 26</w:t>
            </w:r>
          </w:p>
        </w:tc>
        <w:tc>
          <w:tcPr>
            <w:tcW w:w="1829" w:type="dxa"/>
          </w:tcPr>
          <w:p w14:paraId="1B9D7DDB" w14:textId="77777777" w:rsidR="00564FE0" w:rsidRDefault="00FA38E3">
            <w:pPr>
              <w:pStyle w:val="TableParagraph"/>
              <w:spacing w:before="31"/>
              <w:ind w:left="70"/>
              <w:rPr>
                <w:sz w:val="16"/>
              </w:rPr>
            </w:pPr>
            <w:r>
              <w:rPr>
                <w:sz w:val="16"/>
              </w:rPr>
              <w:t>Male = 31</w:t>
            </w:r>
          </w:p>
        </w:tc>
        <w:tc>
          <w:tcPr>
            <w:tcW w:w="1989" w:type="dxa"/>
          </w:tcPr>
          <w:p w14:paraId="03F1EBB7" w14:textId="77777777" w:rsidR="00564FE0" w:rsidRDefault="00FA38E3">
            <w:pPr>
              <w:pStyle w:val="TableParagraph"/>
              <w:spacing w:before="31"/>
              <w:ind w:left="70"/>
              <w:rPr>
                <w:sz w:val="16"/>
              </w:rPr>
            </w:pPr>
            <w:r>
              <w:rPr>
                <w:sz w:val="16"/>
              </w:rPr>
              <w:t>Caucasian = 66</w:t>
            </w:r>
          </w:p>
        </w:tc>
      </w:tr>
      <w:tr w:rsidR="00564FE0" w14:paraId="62E46D50" w14:textId="77777777">
        <w:trPr>
          <w:trHeight w:val="252"/>
        </w:trPr>
        <w:tc>
          <w:tcPr>
            <w:tcW w:w="803" w:type="dxa"/>
            <w:vMerge/>
            <w:tcBorders>
              <w:top w:val="nil"/>
            </w:tcBorders>
          </w:tcPr>
          <w:p w14:paraId="76B54454" w14:textId="77777777" w:rsidR="00564FE0" w:rsidRDefault="00564FE0">
            <w:pPr>
              <w:rPr>
                <w:sz w:val="2"/>
                <w:szCs w:val="2"/>
              </w:rPr>
            </w:pPr>
          </w:p>
        </w:tc>
        <w:tc>
          <w:tcPr>
            <w:tcW w:w="846" w:type="dxa"/>
            <w:vMerge/>
            <w:tcBorders>
              <w:top w:val="nil"/>
            </w:tcBorders>
          </w:tcPr>
          <w:p w14:paraId="230B33A4" w14:textId="77777777" w:rsidR="00564FE0" w:rsidRDefault="00564FE0">
            <w:pPr>
              <w:rPr>
                <w:sz w:val="2"/>
                <w:szCs w:val="2"/>
              </w:rPr>
            </w:pPr>
          </w:p>
        </w:tc>
        <w:tc>
          <w:tcPr>
            <w:tcW w:w="2232" w:type="dxa"/>
          </w:tcPr>
          <w:p w14:paraId="7FC8EE6B" w14:textId="77777777" w:rsidR="00564FE0" w:rsidRDefault="00FA38E3">
            <w:pPr>
              <w:pStyle w:val="TableParagraph"/>
              <w:spacing w:before="30"/>
              <w:ind w:left="72"/>
              <w:rPr>
                <w:sz w:val="16"/>
              </w:rPr>
            </w:pPr>
            <w:r>
              <w:rPr>
                <w:sz w:val="16"/>
              </w:rPr>
              <w:t>Stage 2 = 37</w:t>
            </w:r>
          </w:p>
        </w:tc>
        <w:tc>
          <w:tcPr>
            <w:tcW w:w="1837" w:type="dxa"/>
          </w:tcPr>
          <w:p w14:paraId="5A6F88E3" w14:textId="77777777" w:rsidR="00564FE0" w:rsidRDefault="00FA38E3">
            <w:pPr>
              <w:pStyle w:val="TableParagraph"/>
              <w:spacing w:before="30"/>
              <w:ind w:left="70"/>
              <w:rPr>
                <w:sz w:val="16"/>
              </w:rPr>
            </w:pPr>
            <w:r>
              <w:rPr>
                <w:sz w:val="16"/>
              </w:rPr>
              <w:t>41–60 years = 32</w:t>
            </w:r>
          </w:p>
        </w:tc>
        <w:tc>
          <w:tcPr>
            <w:tcW w:w="1829" w:type="dxa"/>
          </w:tcPr>
          <w:p w14:paraId="03E35CC9" w14:textId="77777777" w:rsidR="00564FE0" w:rsidRDefault="00FA38E3">
            <w:pPr>
              <w:pStyle w:val="TableParagraph"/>
              <w:spacing w:before="30"/>
              <w:ind w:left="70"/>
              <w:rPr>
                <w:sz w:val="16"/>
              </w:rPr>
            </w:pPr>
            <w:r>
              <w:rPr>
                <w:sz w:val="16"/>
              </w:rPr>
              <w:t>Female = 48</w:t>
            </w:r>
          </w:p>
        </w:tc>
        <w:tc>
          <w:tcPr>
            <w:tcW w:w="1989" w:type="dxa"/>
          </w:tcPr>
          <w:p w14:paraId="446B4936" w14:textId="77777777" w:rsidR="00564FE0" w:rsidRDefault="00FA38E3">
            <w:pPr>
              <w:pStyle w:val="TableParagraph"/>
              <w:spacing w:before="30"/>
              <w:ind w:left="70"/>
              <w:rPr>
                <w:sz w:val="16"/>
              </w:rPr>
            </w:pPr>
            <w:r>
              <w:rPr>
                <w:sz w:val="16"/>
              </w:rPr>
              <w:t>African–American = 1</w:t>
            </w:r>
          </w:p>
        </w:tc>
      </w:tr>
      <w:tr w:rsidR="00564FE0" w14:paraId="2FE46EC1" w14:textId="77777777">
        <w:trPr>
          <w:trHeight w:val="252"/>
        </w:trPr>
        <w:tc>
          <w:tcPr>
            <w:tcW w:w="803" w:type="dxa"/>
            <w:vMerge/>
            <w:tcBorders>
              <w:top w:val="nil"/>
            </w:tcBorders>
          </w:tcPr>
          <w:p w14:paraId="704287F3" w14:textId="77777777" w:rsidR="00564FE0" w:rsidRDefault="00564FE0">
            <w:pPr>
              <w:rPr>
                <w:sz w:val="2"/>
                <w:szCs w:val="2"/>
              </w:rPr>
            </w:pPr>
          </w:p>
        </w:tc>
        <w:tc>
          <w:tcPr>
            <w:tcW w:w="846" w:type="dxa"/>
            <w:vMerge/>
            <w:tcBorders>
              <w:top w:val="nil"/>
            </w:tcBorders>
          </w:tcPr>
          <w:p w14:paraId="43667914" w14:textId="77777777" w:rsidR="00564FE0" w:rsidRDefault="00564FE0">
            <w:pPr>
              <w:rPr>
                <w:sz w:val="2"/>
                <w:szCs w:val="2"/>
              </w:rPr>
            </w:pPr>
          </w:p>
        </w:tc>
        <w:tc>
          <w:tcPr>
            <w:tcW w:w="2232" w:type="dxa"/>
          </w:tcPr>
          <w:p w14:paraId="4D3FBB39" w14:textId="77777777" w:rsidR="00564FE0" w:rsidRDefault="00FA38E3">
            <w:pPr>
              <w:pStyle w:val="TableParagraph"/>
              <w:spacing w:before="30"/>
              <w:ind w:left="72"/>
              <w:rPr>
                <w:sz w:val="16"/>
              </w:rPr>
            </w:pPr>
            <w:r>
              <w:rPr>
                <w:sz w:val="16"/>
              </w:rPr>
              <w:t>Stage 3 = 16</w:t>
            </w:r>
          </w:p>
        </w:tc>
        <w:tc>
          <w:tcPr>
            <w:tcW w:w="1837" w:type="dxa"/>
          </w:tcPr>
          <w:p w14:paraId="20FE5413" w14:textId="77777777" w:rsidR="00564FE0" w:rsidRDefault="00FA38E3">
            <w:pPr>
              <w:pStyle w:val="TableParagraph"/>
              <w:spacing w:before="30"/>
              <w:ind w:left="70"/>
              <w:rPr>
                <w:sz w:val="16"/>
              </w:rPr>
            </w:pPr>
            <w:r>
              <w:rPr>
                <w:sz w:val="16"/>
              </w:rPr>
              <w:t>61–80 years = 18</w:t>
            </w:r>
          </w:p>
        </w:tc>
        <w:tc>
          <w:tcPr>
            <w:tcW w:w="1829" w:type="dxa"/>
          </w:tcPr>
          <w:p w14:paraId="57EC12A0" w14:textId="77777777" w:rsidR="00564FE0" w:rsidRDefault="00564FE0">
            <w:pPr>
              <w:pStyle w:val="TableParagraph"/>
              <w:rPr>
                <w:sz w:val="14"/>
              </w:rPr>
            </w:pPr>
          </w:p>
        </w:tc>
        <w:tc>
          <w:tcPr>
            <w:tcW w:w="1989" w:type="dxa"/>
          </w:tcPr>
          <w:p w14:paraId="16936708" w14:textId="77777777" w:rsidR="00564FE0" w:rsidRDefault="00FA38E3">
            <w:pPr>
              <w:pStyle w:val="TableParagraph"/>
              <w:spacing w:before="30"/>
              <w:ind w:left="70"/>
              <w:rPr>
                <w:sz w:val="16"/>
              </w:rPr>
            </w:pPr>
            <w:r>
              <w:rPr>
                <w:sz w:val="16"/>
              </w:rPr>
              <w:t>Asian = 1</w:t>
            </w:r>
          </w:p>
        </w:tc>
      </w:tr>
      <w:tr w:rsidR="00564FE0" w14:paraId="0FC8E261" w14:textId="77777777">
        <w:trPr>
          <w:trHeight w:val="252"/>
        </w:trPr>
        <w:tc>
          <w:tcPr>
            <w:tcW w:w="803" w:type="dxa"/>
            <w:vMerge/>
            <w:tcBorders>
              <w:top w:val="nil"/>
            </w:tcBorders>
          </w:tcPr>
          <w:p w14:paraId="6979BB93" w14:textId="77777777" w:rsidR="00564FE0" w:rsidRDefault="00564FE0">
            <w:pPr>
              <w:rPr>
                <w:sz w:val="2"/>
                <w:szCs w:val="2"/>
              </w:rPr>
            </w:pPr>
          </w:p>
        </w:tc>
        <w:tc>
          <w:tcPr>
            <w:tcW w:w="846" w:type="dxa"/>
            <w:vMerge/>
            <w:tcBorders>
              <w:top w:val="nil"/>
            </w:tcBorders>
          </w:tcPr>
          <w:p w14:paraId="7E1DF1F5" w14:textId="77777777" w:rsidR="00564FE0" w:rsidRDefault="00564FE0">
            <w:pPr>
              <w:rPr>
                <w:sz w:val="2"/>
                <w:szCs w:val="2"/>
              </w:rPr>
            </w:pPr>
          </w:p>
        </w:tc>
        <w:tc>
          <w:tcPr>
            <w:tcW w:w="2232" w:type="dxa"/>
          </w:tcPr>
          <w:p w14:paraId="5DD831FF" w14:textId="77777777" w:rsidR="00564FE0" w:rsidRDefault="00FA38E3">
            <w:pPr>
              <w:pStyle w:val="TableParagraph"/>
              <w:spacing w:before="30"/>
              <w:ind w:left="72"/>
              <w:rPr>
                <w:sz w:val="16"/>
              </w:rPr>
            </w:pPr>
            <w:r>
              <w:rPr>
                <w:sz w:val="16"/>
              </w:rPr>
              <w:t>Stage 4 = 15</w:t>
            </w:r>
          </w:p>
        </w:tc>
        <w:tc>
          <w:tcPr>
            <w:tcW w:w="1837" w:type="dxa"/>
          </w:tcPr>
          <w:p w14:paraId="4A02F65A" w14:textId="77777777" w:rsidR="00564FE0" w:rsidRDefault="00FA38E3">
            <w:pPr>
              <w:pStyle w:val="TableParagraph"/>
              <w:spacing w:before="30"/>
              <w:ind w:left="70"/>
              <w:rPr>
                <w:sz w:val="16"/>
              </w:rPr>
            </w:pPr>
            <w:r>
              <w:rPr>
                <w:sz w:val="16"/>
              </w:rPr>
              <w:t>81–100 years = 0</w:t>
            </w:r>
          </w:p>
        </w:tc>
        <w:tc>
          <w:tcPr>
            <w:tcW w:w="1829" w:type="dxa"/>
          </w:tcPr>
          <w:p w14:paraId="6EB1B80E" w14:textId="77777777" w:rsidR="00564FE0" w:rsidRDefault="00564FE0">
            <w:pPr>
              <w:pStyle w:val="TableParagraph"/>
              <w:rPr>
                <w:sz w:val="14"/>
              </w:rPr>
            </w:pPr>
          </w:p>
        </w:tc>
        <w:tc>
          <w:tcPr>
            <w:tcW w:w="1989" w:type="dxa"/>
          </w:tcPr>
          <w:p w14:paraId="32EED75D" w14:textId="77777777" w:rsidR="00564FE0" w:rsidRDefault="00564FE0">
            <w:pPr>
              <w:pStyle w:val="TableParagraph"/>
              <w:rPr>
                <w:sz w:val="14"/>
              </w:rPr>
            </w:pPr>
          </w:p>
        </w:tc>
      </w:tr>
      <w:tr w:rsidR="00564FE0" w14:paraId="48220AD6" w14:textId="77777777">
        <w:trPr>
          <w:trHeight w:val="606"/>
        </w:trPr>
        <w:tc>
          <w:tcPr>
            <w:tcW w:w="803" w:type="dxa"/>
            <w:vMerge/>
            <w:tcBorders>
              <w:top w:val="nil"/>
            </w:tcBorders>
          </w:tcPr>
          <w:p w14:paraId="28A163AE" w14:textId="77777777" w:rsidR="00564FE0" w:rsidRDefault="00564FE0">
            <w:pPr>
              <w:rPr>
                <w:sz w:val="2"/>
                <w:szCs w:val="2"/>
              </w:rPr>
            </w:pPr>
          </w:p>
        </w:tc>
        <w:tc>
          <w:tcPr>
            <w:tcW w:w="846" w:type="dxa"/>
            <w:vMerge/>
            <w:tcBorders>
              <w:top w:val="nil"/>
            </w:tcBorders>
          </w:tcPr>
          <w:p w14:paraId="5279C5C7" w14:textId="77777777" w:rsidR="00564FE0" w:rsidRDefault="00564FE0">
            <w:pPr>
              <w:rPr>
                <w:sz w:val="2"/>
                <w:szCs w:val="2"/>
              </w:rPr>
            </w:pPr>
          </w:p>
        </w:tc>
        <w:tc>
          <w:tcPr>
            <w:tcW w:w="2232" w:type="dxa"/>
          </w:tcPr>
          <w:p w14:paraId="24A54CA5" w14:textId="77777777" w:rsidR="00564FE0" w:rsidRDefault="00FA38E3">
            <w:pPr>
              <w:pStyle w:val="TableParagraph"/>
              <w:spacing w:before="40"/>
              <w:ind w:left="72" w:right="392"/>
              <w:rPr>
                <w:sz w:val="16"/>
              </w:rPr>
            </w:pPr>
            <w:r>
              <w:rPr>
                <w:sz w:val="16"/>
              </w:rPr>
              <w:t>Sample count with missing cancer stages data = 08</w:t>
            </w:r>
          </w:p>
        </w:tc>
        <w:tc>
          <w:tcPr>
            <w:tcW w:w="1837" w:type="dxa"/>
          </w:tcPr>
          <w:p w14:paraId="747A1840" w14:textId="77777777" w:rsidR="00564FE0" w:rsidRDefault="00FA38E3">
            <w:pPr>
              <w:pStyle w:val="TableParagraph"/>
              <w:spacing w:before="42" w:line="184" w:lineRule="exact"/>
              <w:ind w:left="70" w:right="377"/>
              <w:rPr>
                <w:sz w:val="16"/>
              </w:rPr>
            </w:pPr>
            <w:r>
              <w:rPr>
                <w:sz w:val="16"/>
              </w:rPr>
              <w:t>Sample count with missing patients ages data = 09</w:t>
            </w:r>
          </w:p>
        </w:tc>
        <w:tc>
          <w:tcPr>
            <w:tcW w:w="1829" w:type="dxa"/>
          </w:tcPr>
          <w:p w14:paraId="0B0145F1" w14:textId="77777777" w:rsidR="00564FE0" w:rsidRDefault="00FA38E3">
            <w:pPr>
              <w:pStyle w:val="TableParagraph"/>
              <w:spacing w:before="40"/>
              <w:ind w:left="70" w:right="-9"/>
              <w:rPr>
                <w:sz w:val="16"/>
              </w:rPr>
            </w:pPr>
            <w:r>
              <w:rPr>
                <w:sz w:val="16"/>
              </w:rPr>
              <w:t>Sample count with missing patients’ genders data = 0</w:t>
            </w:r>
          </w:p>
        </w:tc>
        <w:tc>
          <w:tcPr>
            <w:tcW w:w="1989" w:type="dxa"/>
          </w:tcPr>
          <w:p w14:paraId="4AE4D73D" w14:textId="77777777" w:rsidR="00564FE0" w:rsidRDefault="00FA38E3">
            <w:pPr>
              <w:pStyle w:val="TableParagraph"/>
              <w:spacing w:before="40"/>
              <w:ind w:left="70" w:right="151"/>
              <w:rPr>
                <w:sz w:val="16"/>
              </w:rPr>
            </w:pPr>
            <w:r>
              <w:rPr>
                <w:sz w:val="16"/>
              </w:rPr>
              <w:t>Sample count with missing geographical data = 17</w:t>
            </w:r>
          </w:p>
        </w:tc>
      </w:tr>
      <w:tr w:rsidR="00564FE0" w14:paraId="3E12AD0C" w14:textId="77777777">
        <w:trPr>
          <w:trHeight w:val="606"/>
        </w:trPr>
        <w:tc>
          <w:tcPr>
            <w:tcW w:w="803" w:type="dxa"/>
            <w:vMerge/>
            <w:tcBorders>
              <w:top w:val="nil"/>
            </w:tcBorders>
          </w:tcPr>
          <w:p w14:paraId="5D069F1D" w14:textId="77777777" w:rsidR="00564FE0" w:rsidRDefault="00564FE0">
            <w:pPr>
              <w:rPr>
                <w:sz w:val="2"/>
                <w:szCs w:val="2"/>
              </w:rPr>
            </w:pPr>
          </w:p>
        </w:tc>
        <w:tc>
          <w:tcPr>
            <w:tcW w:w="846" w:type="dxa"/>
            <w:vMerge/>
            <w:tcBorders>
              <w:top w:val="nil"/>
            </w:tcBorders>
          </w:tcPr>
          <w:p w14:paraId="62130089" w14:textId="77777777" w:rsidR="00564FE0" w:rsidRDefault="00564FE0">
            <w:pPr>
              <w:rPr>
                <w:sz w:val="2"/>
                <w:szCs w:val="2"/>
              </w:rPr>
            </w:pPr>
          </w:p>
        </w:tc>
        <w:tc>
          <w:tcPr>
            <w:tcW w:w="2232" w:type="dxa"/>
          </w:tcPr>
          <w:p w14:paraId="0E088248" w14:textId="77777777" w:rsidR="00564FE0" w:rsidRDefault="00FA38E3">
            <w:pPr>
              <w:pStyle w:val="TableParagraph"/>
              <w:spacing w:before="40"/>
              <w:ind w:left="72" w:right="161"/>
              <w:rPr>
                <w:sz w:val="16"/>
              </w:rPr>
            </w:pPr>
            <w:r>
              <w:rPr>
                <w:sz w:val="16"/>
              </w:rPr>
              <w:t>Final sample count undertaken in the analysis = 77</w:t>
            </w:r>
          </w:p>
        </w:tc>
        <w:tc>
          <w:tcPr>
            <w:tcW w:w="1837" w:type="dxa"/>
          </w:tcPr>
          <w:p w14:paraId="777AB6F4" w14:textId="77777777" w:rsidR="00564FE0" w:rsidRDefault="00FA38E3">
            <w:pPr>
              <w:pStyle w:val="TableParagraph"/>
              <w:spacing w:before="40"/>
              <w:ind w:left="70" w:right="519"/>
              <w:rPr>
                <w:sz w:val="16"/>
              </w:rPr>
            </w:pPr>
            <w:r>
              <w:rPr>
                <w:sz w:val="16"/>
              </w:rPr>
              <w:t>Final sample count undertaken in the</w:t>
            </w:r>
          </w:p>
          <w:p w14:paraId="39C9B4B0" w14:textId="77777777" w:rsidR="00564FE0" w:rsidRDefault="00FA38E3">
            <w:pPr>
              <w:pStyle w:val="TableParagraph"/>
              <w:spacing w:line="178" w:lineRule="exact"/>
              <w:ind w:left="70"/>
              <w:rPr>
                <w:sz w:val="16"/>
              </w:rPr>
            </w:pPr>
            <w:r>
              <w:rPr>
                <w:sz w:val="16"/>
              </w:rPr>
              <w:t>analysis = 76</w:t>
            </w:r>
          </w:p>
        </w:tc>
        <w:tc>
          <w:tcPr>
            <w:tcW w:w="1829" w:type="dxa"/>
          </w:tcPr>
          <w:p w14:paraId="0A259C22" w14:textId="77777777" w:rsidR="00564FE0" w:rsidRDefault="00FA38E3">
            <w:pPr>
              <w:pStyle w:val="TableParagraph"/>
              <w:spacing w:before="40"/>
              <w:ind w:left="70" w:right="511"/>
              <w:rPr>
                <w:sz w:val="16"/>
              </w:rPr>
            </w:pPr>
            <w:r>
              <w:rPr>
                <w:sz w:val="16"/>
              </w:rPr>
              <w:t>Final sample count undertaken in the</w:t>
            </w:r>
          </w:p>
          <w:p w14:paraId="5FE36FCF" w14:textId="77777777" w:rsidR="00564FE0" w:rsidRDefault="00FA38E3">
            <w:pPr>
              <w:pStyle w:val="TableParagraph"/>
              <w:spacing w:line="178" w:lineRule="exact"/>
              <w:ind w:left="70"/>
              <w:rPr>
                <w:sz w:val="16"/>
              </w:rPr>
            </w:pPr>
            <w:r>
              <w:rPr>
                <w:sz w:val="16"/>
              </w:rPr>
              <w:t>analysis = 85</w:t>
            </w:r>
          </w:p>
        </w:tc>
        <w:tc>
          <w:tcPr>
            <w:tcW w:w="1989" w:type="dxa"/>
          </w:tcPr>
          <w:p w14:paraId="33453F87" w14:textId="77777777" w:rsidR="00564FE0" w:rsidRDefault="00FA38E3">
            <w:pPr>
              <w:pStyle w:val="TableParagraph"/>
              <w:spacing w:before="40"/>
              <w:ind w:left="70" w:right="222"/>
              <w:rPr>
                <w:sz w:val="16"/>
              </w:rPr>
            </w:pPr>
            <w:r>
              <w:rPr>
                <w:sz w:val="16"/>
              </w:rPr>
              <w:t>Final sample count undertaken in the analysis</w:t>
            </w:r>
          </w:p>
          <w:p w14:paraId="02A2E408" w14:textId="77777777" w:rsidR="00564FE0" w:rsidRDefault="00FA38E3">
            <w:pPr>
              <w:pStyle w:val="TableParagraph"/>
              <w:spacing w:line="178" w:lineRule="exact"/>
              <w:ind w:left="70"/>
              <w:rPr>
                <w:sz w:val="16"/>
              </w:rPr>
            </w:pPr>
            <w:r>
              <w:rPr>
                <w:sz w:val="16"/>
              </w:rPr>
              <w:t>= 68</w:t>
            </w:r>
          </w:p>
        </w:tc>
      </w:tr>
      <w:tr w:rsidR="00564FE0" w14:paraId="5912F5DC" w14:textId="77777777">
        <w:trPr>
          <w:trHeight w:val="254"/>
        </w:trPr>
        <w:tc>
          <w:tcPr>
            <w:tcW w:w="803" w:type="dxa"/>
            <w:vMerge w:val="restart"/>
          </w:tcPr>
          <w:p w14:paraId="6D856A4B" w14:textId="77777777" w:rsidR="00564FE0" w:rsidRDefault="00564FE0">
            <w:pPr>
              <w:pStyle w:val="TableParagraph"/>
              <w:rPr>
                <w:sz w:val="18"/>
              </w:rPr>
            </w:pPr>
          </w:p>
          <w:p w14:paraId="324BB449" w14:textId="77777777" w:rsidR="00564FE0" w:rsidRDefault="00564FE0">
            <w:pPr>
              <w:pStyle w:val="TableParagraph"/>
              <w:rPr>
                <w:sz w:val="18"/>
              </w:rPr>
            </w:pPr>
          </w:p>
          <w:p w14:paraId="1D5023DF" w14:textId="77777777" w:rsidR="00564FE0" w:rsidRDefault="00564FE0">
            <w:pPr>
              <w:pStyle w:val="TableParagraph"/>
              <w:spacing w:before="2"/>
              <w:rPr>
                <w:sz w:val="18"/>
              </w:rPr>
            </w:pPr>
          </w:p>
          <w:p w14:paraId="267CE334" w14:textId="77777777" w:rsidR="00564FE0" w:rsidRDefault="00FA38E3">
            <w:pPr>
              <w:pStyle w:val="TableParagraph"/>
              <w:ind w:left="73"/>
              <w:rPr>
                <w:sz w:val="16"/>
              </w:rPr>
            </w:pPr>
            <w:r>
              <w:rPr>
                <w:sz w:val="16"/>
              </w:rPr>
              <w:t>KICH</w:t>
            </w:r>
          </w:p>
        </w:tc>
        <w:tc>
          <w:tcPr>
            <w:tcW w:w="846" w:type="dxa"/>
            <w:vMerge w:val="restart"/>
          </w:tcPr>
          <w:p w14:paraId="2024F66B" w14:textId="77777777" w:rsidR="00564FE0" w:rsidRDefault="00564FE0">
            <w:pPr>
              <w:pStyle w:val="TableParagraph"/>
              <w:rPr>
                <w:sz w:val="18"/>
              </w:rPr>
            </w:pPr>
          </w:p>
          <w:p w14:paraId="450E2702" w14:textId="77777777" w:rsidR="00564FE0" w:rsidRDefault="00564FE0">
            <w:pPr>
              <w:pStyle w:val="TableParagraph"/>
              <w:rPr>
                <w:sz w:val="18"/>
              </w:rPr>
            </w:pPr>
          </w:p>
          <w:p w14:paraId="4AFB6426" w14:textId="77777777" w:rsidR="00564FE0" w:rsidRDefault="00564FE0">
            <w:pPr>
              <w:pStyle w:val="TableParagraph"/>
              <w:spacing w:before="2"/>
              <w:rPr>
                <w:sz w:val="18"/>
              </w:rPr>
            </w:pPr>
          </w:p>
          <w:p w14:paraId="293DD947" w14:textId="77777777" w:rsidR="00564FE0" w:rsidRDefault="00FA38E3">
            <w:pPr>
              <w:pStyle w:val="TableParagraph"/>
              <w:ind w:left="72"/>
              <w:rPr>
                <w:sz w:val="16"/>
              </w:rPr>
            </w:pPr>
            <w:r>
              <w:rPr>
                <w:sz w:val="16"/>
              </w:rPr>
              <w:t>67</w:t>
            </w:r>
          </w:p>
        </w:tc>
        <w:tc>
          <w:tcPr>
            <w:tcW w:w="2232" w:type="dxa"/>
          </w:tcPr>
          <w:p w14:paraId="44C5399B" w14:textId="77777777" w:rsidR="00564FE0" w:rsidRDefault="00FA38E3">
            <w:pPr>
              <w:pStyle w:val="TableParagraph"/>
              <w:spacing w:before="31"/>
              <w:ind w:left="72"/>
              <w:rPr>
                <w:sz w:val="16"/>
              </w:rPr>
            </w:pPr>
            <w:r>
              <w:rPr>
                <w:sz w:val="16"/>
              </w:rPr>
              <w:t>Stage 1 = 20</w:t>
            </w:r>
          </w:p>
        </w:tc>
        <w:tc>
          <w:tcPr>
            <w:tcW w:w="1837" w:type="dxa"/>
          </w:tcPr>
          <w:p w14:paraId="5D3FCDB7" w14:textId="77777777" w:rsidR="00564FE0" w:rsidRDefault="00FA38E3">
            <w:pPr>
              <w:pStyle w:val="TableParagraph"/>
              <w:spacing w:before="31"/>
              <w:ind w:left="70"/>
              <w:rPr>
                <w:sz w:val="16"/>
              </w:rPr>
            </w:pPr>
            <w:r>
              <w:rPr>
                <w:sz w:val="16"/>
              </w:rPr>
              <w:t>21–40 years = 11</w:t>
            </w:r>
          </w:p>
        </w:tc>
        <w:tc>
          <w:tcPr>
            <w:tcW w:w="1829" w:type="dxa"/>
          </w:tcPr>
          <w:p w14:paraId="73C3E096" w14:textId="77777777" w:rsidR="00564FE0" w:rsidRDefault="00FA38E3">
            <w:pPr>
              <w:pStyle w:val="TableParagraph"/>
              <w:spacing w:before="31"/>
              <w:ind w:left="71"/>
              <w:rPr>
                <w:sz w:val="16"/>
              </w:rPr>
            </w:pPr>
            <w:r>
              <w:rPr>
                <w:sz w:val="16"/>
              </w:rPr>
              <w:t>Male = 38</w:t>
            </w:r>
          </w:p>
        </w:tc>
        <w:tc>
          <w:tcPr>
            <w:tcW w:w="1989" w:type="dxa"/>
          </w:tcPr>
          <w:p w14:paraId="3C8BC50A" w14:textId="77777777" w:rsidR="00564FE0" w:rsidRDefault="00FA38E3">
            <w:pPr>
              <w:pStyle w:val="TableParagraph"/>
              <w:spacing w:before="31"/>
              <w:ind w:left="70"/>
              <w:rPr>
                <w:sz w:val="16"/>
              </w:rPr>
            </w:pPr>
            <w:r>
              <w:rPr>
                <w:sz w:val="16"/>
              </w:rPr>
              <w:t>Caucasian = 57</w:t>
            </w:r>
          </w:p>
        </w:tc>
      </w:tr>
      <w:tr w:rsidR="00564FE0" w14:paraId="2DA76CA5" w14:textId="77777777">
        <w:trPr>
          <w:trHeight w:val="252"/>
        </w:trPr>
        <w:tc>
          <w:tcPr>
            <w:tcW w:w="803" w:type="dxa"/>
            <w:vMerge/>
            <w:tcBorders>
              <w:top w:val="nil"/>
            </w:tcBorders>
          </w:tcPr>
          <w:p w14:paraId="476EE1F9" w14:textId="77777777" w:rsidR="00564FE0" w:rsidRDefault="00564FE0">
            <w:pPr>
              <w:rPr>
                <w:sz w:val="2"/>
                <w:szCs w:val="2"/>
              </w:rPr>
            </w:pPr>
          </w:p>
        </w:tc>
        <w:tc>
          <w:tcPr>
            <w:tcW w:w="846" w:type="dxa"/>
            <w:vMerge/>
            <w:tcBorders>
              <w:top w:val="nil"/>
            </w:tcBorders>
          </w:tcPr>
          <w:p w14:paraId="03DFDA43" w14:textId="77777777" w:rsidR="00564FE0" w:rsidRDefault="00564FE0">
            <w:pPr>
              <w:rPr>
                <w:sz w:val="2"/>
                <w:szCs w:val="2"/>
              </w:rPr>
            </w:pPr>
          </w:p>
        </w:tc>
        <w:tc>
          <w:tcPr>
            <w:tcW w:w="2232" w:type="dxa"/>
          </w:tcPr>
          <w:p w14:paraId="3DC4F6C9" w14:textId="77777777" w:rsidR="00564FE0" w:rsidRDefault="00FA38E3">
            <w:pPr>
              <w:pStyle w:val="TableParagraph"/>
              <w:spacing w:before="30"/>
              <w:ind w:left="72"/>
              <w:rPr>
                <w:sz w:val="16"/>
              </w:rPr>
            </w:pPr>
            <w:r>
              <w:rPr>
                <w:sz w:val="16"/>
              </w:rPr>
              <w:t>Stage 2 = 25</w:t>
            </w:r>
          </w:p>
        </w:tc>
        <w:tc>
          <w:tcPr>
            <w:tcW w:w="1837" w:type="dxa"/>
          </w:tcPr>
          <w:p w14:paraId="483C4A92" w14:textId="77777777" w:rsidR="00564FE0" w:rsidRDefault="00FA38E3">
            <w:pPr>
              <w:pStyle w:val="TableParagraph"/>
              <w:spacing w:before="30"/>
              <w:ind w:left="70"/>
              <w:rPr>
                <w:sz w:val="16"/>
              </w:rPr>
            </w:pPr>
            <w:r>
              <w:rPr>
                <w:sz w:val="16"/>
              </w:rPr>
              <w:t>41–60 years = 36</w:t>
            </w:r>
          </w:p>
        </w:tc>
        <w:tc>
          <w:tcPr>
            <w:tcW w:w="1829" w:type="dxa"/>
          </w:tcPr>
          <w:p w14:paraId="4C059CCE" w14:textId="77777777" w:rsidR="00564FE0" w:rsidRDefault="00FA38E3">
            <w:pPr>
              <w:pStyle w:val="TableParagraph"/>
              <w:spacing w:before="30"/>
              <w:ind w:left="71"/>
              <w:rPr>
                <w:sz w:val="16"/>
              </w:rPr>
            </w:pPr>
            <w:r>
              <w:rPr>
                <w:sz w:val="16"/>
              </w:rPr>
              <w:t>Female = 27</w:t>
            </w:r>
          </w:p>
        </w:tc>
        <w:tc>
          <w:tcPr>
            <w:tcW w:w="1989" w:type="dxa"/>
          </w:tcPr>
          <w:p w14:paraId="0E5D558B" w14:textId="77777777" w:rsidR="00564FE0" w:rsidRDefault="00FA38E3">
            <w:pPr>
              <w:pStyle w:val="TableParagraph"/>
              <w:spacing w:before="30"/>
              <w:ind w:left="70"/>
              <w:rPr>
                <w:sz w:val="16"/>
              </w:rPr>
            </w:pPr>
            <w:r>
              <w:rPr>
                <w:sz w:val="16"/>
              </w:rPr>
              <w:t>African–American = 04</w:t>
            </w:r>
          </w:p>
        </w:tc>
      </w:tr>
      <w:tr w:rsidR="00564FE0" w14:paraId="7D9399EF" w14:textId="77777777">
        <w:trPr>
          <w:trHeight w:val="252"/>
        </w:trPr>
        <w:tc>
          <w:tcPr>
            <w:tcW w:w="803" w:type="dxa"/>
            <w:vMerge/>
            <w:tcBorders>
              <w:top w:val="nil"/>
            </w:tcBorders>
          </w:tcPr>
          <w:p w14:paraId="0AFFC3CC" w14:textId="77777777" w:rsidR="00564FE0" w:rsidRDefault="00564FE0">
            <w:pPr>
              <w:rPr>
                <w:sz w:val="2"/>
                <w:szCs w:val="2"/>
              </w:rPr>
            </w:pPr>
          </w:p>
        </w:tc>
        <w:tc>
          <w:tcPr>
            <w:tcW w:w="846" w:type="dxa"/>
            <w:vMerge/>
            <w:tcBorders>
              <w:top w:val="nil"/>
            </w:tcBorders>
          </w:tcPr>
          <w:p w14:paraId="11071206" w14:textId="77777777" w:rsidR="00564FE0" w:rsidRDefault="00564FE0">
            <w:pPr>
              <w:rPr>
                <w:sz w:val="2"/>
                <w:szCs w:val="2"/>
              </w:rPr>
            </w:pPr>
          </w:p>
        </w:tc>
        <w:tc>
          <w:tcPr>
            <w:tcW w:w="2232" w:type="dxa"/>
          </w:tcPr>
          <w:p w14:paraId="574B2A66" w14:textId="77777777" w:rsidR="00564FE0" w:rsidRDefault="00FA38E3">
            <w:pPr>
              <w:pStyle w:val="TableParagraph"/>
              <w:spacing w:before="30"/>
              <w:ind w:left="72"/>
              <w:rPr>
                <w:sz w:val="16"/>
              </w:rPr>
            </w:pPr>
            <w:r>
              <w:rPr>
                <w:sz w:val="16"/>
              </w:rPr>
              <w:t>Stage 3 = 14</w:t>
            </w:r>
          </w:p>
        </w:tc>
        <w:tc>
          <w:tcPr>
            <w:tcW w:w="1837" w:type="dxa"/>
          </w:tcPr>
          <w:p w14:paraId="79A66A10" w14:textId="77777777" w:rsidR="00564FE0" w:rsidRDefault="00FA38E3">
            <w:pPr>
              <w:pStyle w:val="TableParagraph"/>
              <w:spacing w:before="30"/>
              <w:ind w:left="70"/>
              <w:rPr>
                <w:sz w:val="16"/>
              </w:rPr>
            </w:pPr>
            <w:r>
              <w:rPr>
                <w:sz w:val="16"/>
              </w:rPr>
              <w:t>61–80 years = 16</w:t>
            </w:r>
          </w:p>
        </w:tc>
        <w:tc>
          <w:tcPr>
            <w:tcW w:w="1829" w:type="dxa"/>
          </w:tcPr>
          <w:p w14:paraId="003FCDF2" w14:textId="77777777" w:rsidR="00564FE0" w:rsidRDefault="00564FE0">
            <w:pPr>
              <w:pStyle w:val="TableParagraph"/>
              <w:rPr>
                <w:sz w:val="14"/>
              </w:rPr>
            </w:pPr>
          </w:p>
        </w:tc>
        <w:tc>
          <w:tcPr>
            <w:tcW w:w="1989" w:type="dxa"/>
          </w:tcPr>
          <w:p w14:paraId="2ACC6035" w14:textId="77777777" w:rsidR="00564FE0" w:rsidRDefault="00FA38E3">
            <w:pPr>
              <w:pStyle w:val="TableParagraph"/>
              <w:spacing w:before="30"/>
              <w:ind w:left="70"/>
              <w:rPr>
                <w:sz w:val="16"/>
              </w:rPr>
            </w:pPr>
            <w:r>
              <w:rPr>
                <w:sz w:val="16"/>
              </w:rPr>
              <w:t>Asian = 02</w:t>
            </w:r>
          </w:p>
        </w:tc>
      </w:tr>
      <w:tr w:rsidR="00564FE0" w14:paraId="0FCA4F8D" w14:textId="77777777">
        <w:trPr>
          <w:trHeight w:val="252"/>
        </w:trPr>
        <w:tc>
          <w:tcPr>
            <w:tcW w:w="803" w:type="dxa"/>
            <w:vMerge/>
            <w:tcBorders>
              <w:top w:val="nil"/>
            </w:tcBorders>
          </w:tcPr>
          <w:p w14:paraId="22855565" w14:textId="77777777" w:rsidR="00564FE0" w:rsidRDefault="00564FE0">
            <w:pPr>
              <w:rPr>
                <w:sz w:val="2"/>
                <w:szCs w:val="2"/>
              </w:rPr>
            </w:pPr>
          </w:p>
        </w:tc>
        <w:tc>
          <w:tcPr>
            <w:tcW w:w="846" w:type="dxa"/>
            <w:vMerge/>
            <w:tcBorders>
              <w:top w:val="nil"/>
            </w:tcBorders>
          </w:tcPr>
          <w:p w14:paraId="7029C8FF" w14:textId="77777777" w:rsidR="00564FE0" w:rsidRDefault="00564FE0">
            <w:pPr>
              <w:rPr>
                <w:sz w:val="2"/>
                <w:szCs w:val="2"/>
              </w:rPr>
            </w:pPr>
          </w:p>
        </w:tc>
        <w:tc>
          <w:tcPr>
            <w:tcW w:w="2232" w:type="dxa"/>
          </w:tcPr>
          <w:p w14:paraId="0E10DF84" w14:textId="77777777" w:rsidR="00564FE0" w:rsidRDefault="00FA38E3">
            <w:pPr>
              <w:pStyle w:val="TableParagraph"/>
              <w:spacing w:before="30"/>
              <w:ind w:left="72"/>
              <w:rPr>
                <w:sz w:val="16"/>
              </w:rPr>
            </w:pPr>
            <w:r>
              <w:rPr>
                <w:sz w:val="16"/>
              </w:rPr>
              <w:t>Stage 4 = 06</w:t>
            </w:r>
          </w:p>
        </w:tc>
        <w:tc>
          <w:tcPr>
            <w:tcW w:w="1837" w:type="dxa"/>
          </w:tcPr>
          <w:p w14:paraId="385B8E9D" w14:textId="77777777" w:rsidR="00564FE0" w:rsidRDefault="00FA38E3">
            <w:pPr>
              <w:pStyle w:val="TableParagraph"/>
              <w:spacing w:before="30"/>
              <w:ind w:left="70"/>
              <w:rPr>
                <w:sz w:val="16"/>
              </w:rPr>
            </w:pPr>
            <w:r>
              <w:rPr>
                <w:sz w:val="16"/>
              </w:rPr>
              <w:t>81–100 years = 1</w:t>
            </w:r>
          </w:p>
        </w:tc>
        <w:tc>
          <w:tcPr>
            <w:tcW w:w="1829" w:type="dxa"/>
          </w:tcPr>
          <w:p w14:paraId="2B7AF7B3" w14:textId="77777777" w:rsidR="00564FE0" w:rsidRDefault="00564FE0">
            <w:pPr>
              <w:pStyle w:val="TableParagraph"/>
              <w:rPr>
                <w:sz w:val="14"/>
              </w:rPr>
            </w:pPr>
          </w:p>
        </w:tc>
        <w:tc>
          <w:tcPr>
            <w:tcW w:w="1989" w:type="dxa"/>
          </w:tcPr>
          <w:p w14:paraId="277D5FA0" w14:textId="77777777" w:rsidR="00564FE0" w:rsidRDefault="00564FE0">
            <w:pPr>
              <w:pStyle w:val="TableParagraph"/>
              <w:rPr>
                <w:sz w:val="14"/>
              </w:rPr>
            </w:pPr>
          </w:p>
        </w:tc>
      </w:tr>
      <w:tr w:rsidR="00564FE0" w14:paraId="19CFA948" w14:textId="77777777">
        <w:trPr>
          <w:trHeight w:val="606"/>
        </w:trPr>
        <w:tc>
          <w:tcPr>
            <w:tcW w:w="803" w:type="dxa"/>
            <w:vMerge/>
            <w:tcBorders>
              <w:top w:val="nil"/>
            </w:tcBorders>
          </w:tcPr>
          <w:p w14:paraId="5F5A8034" w14:textId="77777777" w:rsidR="00564FE0" w:rsidRDefault="00564FE0">
            <w:pPr>
              <w:rPr>
                <w:sz w:val="2"/>
                <w:szCs w:val="2"/>
              </w:rPr>
            </w:pPr>
          </w:p>
        </w:tc>
        <w:tc>
          <w:tcPr>
            <w:tcW w:w="846" w:type="dxa"/>
            <w:vMerge/>
            <w:tcBorders>
              <w:top w:val="nil"/>
            </w:tcBorders>
          </w:tcPr>
          <w:p w14:paraId="2DF53CA2" w14:textId="77777777" w:rsidR="00564FE0" w:rsidRDefault="00564FE0">
            <w:pPr>
              <w:rPr>
                <w:sz w:val="2"/>
                <w:szCs w:val="2"/>
              </w:rPr>
            </w:pPr>
          </w:p>
        </w:tc>
        <w:tc>
          <w:tcPr>
            <w:tcW w:w="2232" w:type="dxa"/>
          </w:tcPr>
          <w:p w14:paraId="3423E25A" w14:textId="77777777" w:rsidR="00564FE0" w:rsidRDefault="00FA38E3">
            <w:pPr>
              <w:pStyle w:val="TableParagraph"/>
              <w:spacing w:before="40"/>
              <w:ind w:left="72" w:right="392"/>
              <w:rPr>
                <w:sz w:val="16"/>
              </w:rPr>
            </w:pPr>
            <w:r>
              <w:rPr>
                <w:sz w:val="16"/>
              </w:rPr>
              <w:t>Sample count with missing cancer stages data = 02</w:t>
            </w:r>
          </w:p>
        </w:tc>
        <w:tc>
          <w:tcPr>
            <w:tcW w:w="1837" w:type="dxa"/>
          </w:tcPr>
          <w:p w14:paraId="5FAF65D1" w14:textId="77777777" w:rsidR="00564FE0" w:rsidRDefault="00FA38E3">
            <w:pPr>
              <w:pStyle w:val="TableParagraph"/>
              <w:spacing w:before="42" w:line="184" w:lineRule="exact"/>
              <w:ind w:left="70" w:right="377"/>
              <w:rPr>
                <w:sz w:val="16"/>
              </w:rPr>
            </w:pPr>
            <w:r>
              <w:rPr>
                <w:sz w:val="16"/>
              </w:rPr>
              <w:t>Sample count with missing patients ages data = 03</w:t>
            </w:r>
          </w:p>
        </w:tc>
        <w:tc>
          <w:tcPr>
            <w:tcW w:w="1829" w:type="dxa"/>
          </w:tcPr>
          <w:p w14:paraId="66E1FBEF" w14:textId="77777777" w:rsidR="00564FE0" w:rsidRDefault="00FA38E3">
            <w:pPr>
              <w:pStyle w:val="TableParagraph"/>
              <w:spacing w:before="40"/>
              <w:ind w:left="71" w:right="-10"/>
              <w:rPr>
                <w:sz w:val="16"/>
              </w:rPr>
            </w:pPr>
            <w:r>
              <w:rPr>
                <w:sz w:val="16"/>
              </w:rPr>
              <w:t>Sample count with missing patients’ genders data = 02</w:t>
            </w:r>
          </w:p>
        </w:tc>
        <w:tc>
          <w:tcPr>
            <w:tcW w:w="1989" w:type="dxa"/>
          </w:tcPr>
          <w:p w14:paraId="068AE714" w14:textId="77777777" w:rsidR="00564FE0" w:rsidRDefault="00FA38E3">
            <w:pPr>
              <w:pStyle w:val="TableParagraph"/>
              <w:spacing w:before="40"/>
              <w:ind w:left="70" w:right="151"/>
              <w:rPr>
                <w:sz w:val="16"/>
              </w:rPr>
            </w:pPr>
            <w:r>
              <w:rPr>
                <w:sz w:val="16"/>
              </w:rPr>
              <w:t>Sample count with missing geographical data = 04</w:t>
            </w:r>
          </w:p>
        </w:tc>
      </w:tr>
      <w:tr w:rsidR="00564FE0" w14:paraId="5DA5E55C" w14:textId="77777777">
        <w:trPr>
          <w:trHeight w:val="606"/>
        </w:trPr>
        <w:tc>
          <w:tcPr>
            <w:tcW w:w="803" w:type="dxa"/>
            <w:vMerge/>
            <w:tcBorders>
              <w:top w:val="nil"/>
            </w:tcBorders>
          </w:tcPr>
          <w:p w14:paraId="4E9DFFC7" w14:textId="77777777" w:rsidR="00564FE0" w:rsidRDefault="00564FE0">
            <w:pPr>
              <w:rPr>
                <w:sz w:val="2"/>
                <w:szCs w:val="2"/>
              </w:rPr>
            </w:pPr>
          </w:p>
        </w:tc>
        <w:tc>
          <w:tcPr>
            <w:tcW w:w="846" w:type="dxa"/>
            <w:vMerge/>
            <w:tcBorders>
              <w:top w:val="nil"/>
            </w:tcBorders>
          </w:tcPr>
          <w:p w14:paraId="1E6A6038" w14:textId="77777777" w:rsidR="00564FE0" w:rsidRDefault="00564FE0">
            <w:pPr>
              <w:rPr>
                <w:sz w:val="2"/>
                <w:szCs w:val="2"/>
              </w:rPr>
            </w:pPr>
          </w:p>
        </w:tc>
        <w:tc>
          <w:tcPr>
            <w:tcW w:w="2232" w:type="dxa"/>
          </w:tcPr>
          <w:p w14:paraId="71F9FF89" w14:textId="77777777" w:rsidR="00564FE0" w:rsidRDefault="00FA38E3">
            <w:pPr>
              <w:pStyle w:val="TableParagraph"/>
              <w:spacing w:before="40"/>
              <w:ind w:left="72" w:right="121"/>
              <w:rPr>
                <w:sz w:val="16"/>
              </w:rPr>
            </w:pPr>
            <w:r>
              <w:rPr>
                <w:sz w:val="16"/>
              </w:rPr>
              <w:t>Final sample count under taken in the analysis = 65</w:t>
            </w:r>
          </w:p>
        </w:tc>
        <w:tc>
          <w:tcPr>
            <w:tcW w:w="1837" w:type="dxa"/>
          </w:tcPr>
          <w:p w14:paraId="1ECD17A5" w14:textId="77777777" w:rsidR="00564FE0" w:rsidRDefault="00FA38E3">
            <w:pPr>
              <w:pStyle w:val="TableParagraph"/>
              <w:spacing w:before="40"/>
              <w:ind w:left="70" w:right="115"/>
              <w:rPr>
                <w:sz w:val="16"/>
              </w:rPr>
            </w:pPr>
            <w:r>
              <w:rPr>
                <w:sz w:val="16"/>
              </w:rPr>
              <w:t>Final sample count under taken in the analysis =</w:t>
            </w:r>
          </w:p>
          <w:p w14:paraId="3D10C592" w14:textId="77777777" w:rsidR="00564FE0" w:rsidRDefault="00FA38E3">
            <w:pPr>
              <w:pStyle w:val="TableParagraph"/>
              <w:spacing w:line="178" w:lineRule="exact"/>
              <w:ind w:left="70"/>
              <w:rPr>
                <w:sz w:val="16"/>
              </w:rPr>
            </w:pPr>
            <w:r>
              <w:rPr>
                <w:sz w:val="16"/>
              </w:rPr>
              <w:t>64</w:t>
            </w:r>
          </w:p>
        </w:tc>
        <w:tc>
          <w:tcPr>
            <w:tcW w:w="1829" w:type="dxa"/>
          </w:tcPr>
          <w:p w14:paraId="47784775" w14:textId="77777777" w:rsidR="00564FE0" w:rsidRDefault="00FA38E3">
            <w:pPr>
              <w:pStyle w:val="TableParagraph"/>
              <w:spacing w:before="40"/>
              <w:ind w:left="71" w:right="510"/>
              <w:rPr>
                <w:sz w:val="16"/>
              </w:rPr>
            </w:pPr>
            <w:r>
              <w:rPr>
                <w:sz w:val="16"/>
              </w:rPr>
              <w:t>Final sample count undertaken in the</w:t>
            </w:r>
          </w:p>
          <w:p w14:paraId="6C5A300A" w14:textId="77777777" w:rsidR="00564FE0" w:rsidRDefault="00FA38E3">
            <w:pPr>
              <w:pStyle w:val="TableParagraph"/>
              <w:spacing w:line="178" w:lineRule="exact"/>
              <w:ind w:left="71"/>
              <w:rPr>
                <w:sz w:val="16"/>
              </w:rPr>
            </w:pPr>
            <w:r>
              <w:rPr>
                <w:sz w:val="16"/>
              </w:rPr>
              <w:t>analysis = 65</w:t>
            </w:r>
          </w:p>
        </w:tc>
        <w:tc>
          <w:tcPr>
            <w:tcW w:w="1989" w:type="dxa"/>
          </w:tcPr>
          <w:p w14:paraId="5AF1D5FC" w14:textId="77777777" w:rsidR="00564FE0" w:rsidRDefault="00FA38E3">
            <w:pPr>
              <w:pStyle w:val="TableParagraph"/>
              <w:spacing w:before="40"/>
              <w:ind w:left="70" w:right="222"/>
              <w:rPr>
                <w:sz w:val="16"/>
              </w:rPr>
            </w:pPr>
            <w:r>
              <w:rPr>
                <w:sz w:val="16"/>
              </w:rPr>
              <w:t>Final sample count undertaken in the analysis</w:t>
            </w:r>
          </w:p>
          <w:p w14:paraId="0AAB032F" w14:textId="77777777" w:rsidR="00564FE0" w:rsidRDefault="00FA38E3">
            <w:pPr>
              <w:pStyle w:val="TableParagraph"/>
              <w:spacing w:line="178" w:lineRule="exact"/>
              <w:ind w:left="70"/>
              <w:rPr>
                <w:sz w:val="16"/>
              </w:rPr>
            </w:pPr>
            <w:r>
              <w:rPr>
                <w:sz w:val="16"/>
              </w:rPr>
              <w:t>= 63</w:t>
            </w:r>
          </w:p>
        </w:tc>
      </w:tr>
      <w:tr w:rsidR="00564FE0" w14:paraId="78F89D44" w14:textId="77777777">
        <w:trPr>
          <w:trHeight w:val="252"/>
        </w:trPr>
        <w:tc>
          <w:tcPr>
            <w:tcW w:w="803" w:type="dxa"/>
            <w:vMerge w:val="restart"/>
          </w:tcPr>
          <w:p w14:paraId="405CD89B" w14:textId="77777777" w:rsidR="00564FE0" w:rsidRDefault="00564FE0">
            <w:pPr>
              <w:pStyle w:val="TableParagraph"/>
              <w:rPr>
                <w:sz w:val="18"/>
              </w:rPr>
            </w:pPr>
          </w:p>
          <w:p w14:paraId="44EE9883" w14:textId="77777777" w:rsidR="00564FE0" w:rsidRDefault="00564FE0">
            <w:pPr>
              <w:pStyle w:val="TableParagraph"/>
              <w:rPr>
                <w:sz w:val="18"/>
              </w:rPr>
            </w:pPr>
          </w:p>
          <w:p w14:paraId="105DAA24" w14:textId="77777777" w:rsidR="00564FE0" w:rsidRDefault="00564FE0">
            <w:pPr>
              <w:pStyle w:val="TableParagraph"/>
              <w:spacing w:before="2"/>
              <w:rPr>
                <w:sz w:val="18"/>
              </w:rPr>
            </w:pPr>
          </w:p>
          <w:p w14:paraId="7454E4AB" w14:textId="77777777" w:rsidR="00564FE0" w:rsidRDefault="00FA38E3">
            <w:pPr>
              <w:pStyle w:val="TableParagraph"/>
              <w:ind w:left="73"/>
              <w:rPr>
                <w:sz w:val="16"/>
              </w:rPr>
            </w:pPr>
            <w:r>
              <w:rPr>
                <w:sz w:val="16"/>
              </w:rPr>
              <w:t>LUAD</w:t>
            </w:r>
          </w:p>
        </w:tc>
        <w:tc>
          <w:tcPr>
            <w:tcW w:w="846" w:type="dxa"/>
            <w:vMerge w:val="restart"/>
          </w:tcPr>
          <w:p w14:paraId="77D559CC" w14:textId="77777777" w:rsidR="00564FE0" w:rsidRDefault="00564FE0">
            <w:pPr>
              <w:pStyle w:val="TableParagraph"/>
              <w:rPr>
                <w:sz w:val="18"/>
              </w:rPr>
            </w:pPr>
          </w:p>
          <w:p w14:paraId="4EE2D3AE" w14:textId="77777777" w:rsidR="00564FE0" w:rsidRDefault="00564FE0">
            <w:pPr>
              <w:pStyle w:val="TableParagraph"/>
              <w:rPr>
                <w:sz w:val="18"/>
              </w:rPr>
            </w:pPr>
          </w:p>
          <w:p w14:paraId="6EDF9BB1" w14:textId="77777777" w:rsidR="00564FE0" w:rsidRDefault="00564FE0">
            <w:pPr>
              <w:pStyle w:val="TableParagraph"/>
              <w:spacing w:before="2"/>
              <w:rPr>
                <w:sz w:val="18"/>
              </w:rPr>
            </w:pPr>
          </w:p>
          <w:p w14:paraId="1364BB35" w14:textId="77777777" w:rsidR="00564FE0" w:rsidRDefault="00FA38E3">
            <w:pPr>
              <w:pStyle w:val="TableParagraph"/>
              <w:ind w:left="72"/>
              <w:rPr>
                <w:sz w:val="16"/>
              </w:rPr>
            </w:pPr>
            <w:r>
              <w:rPr>
                <w:sz w:val="16"/>
              </w:rPr>
              <w:t>515</w:t>
            </w:r>
          </w:p>
        </w:tc>
        <w:tc>
          <w:tcPr>
            <w:tcW w:w="2232" w:type="dxa"/>
          </w:tcPr>
          <w:p w14:paraId="1A6E94EE" w14:textId="77777777" w:rsidR="00564FE0" w:rsidRDefault="00FA38E3">
            <w:pPr>
              <w:pStyle w:val="TableParagraph"/>
              <w:spacing w:before="31"/>
              <w:ind w:left="72"/>
              <w:rPr>
                <w:sz w:val="16"/>
              </w:rPr>
            </w:pPr>
            <w:r>
              <w:rPr>
                <w:sz w:val="16"/>
              </w:rPr>
              <w:t>Stage 1 = 277</w:t>
            </w:r>
          </w:p>
        </w:tc>
        <w:tc>
          <w:tcPr>
            <w:tcW w:w="1837" w:type="dxa"/>
          </w:tcPr>
          <w:p w14:paraId="1F543C8A" w14:textId="77777777" w:rsidR="00564FE0" w:rsidRDefault="00FA38E3">
            <w:pPr>
              <w:pStyle w:val="TableParagraph"/>
              <w:spacing w:before="31"/>
              <w:ind w:left="71"/>
              <w:rPr>
                <w:sz w:val="16"/>
              </w:rPr>
            </w:pPr>
            <w:r>
              <w:rPr>
                <w:sz w:val="16"/>
              </w:rPr>
              <w:t>21–40 years = 12</w:t>
            </w:r>
          </w:p>
        </w:tc>
        <w:tc>
          <w:tcPr>
            <w:tcW w:w="1829" w:type="dxa"/>
          </w:tcPr>
          <w:p w14:paraId="7DA337F2" w14:textId="77777777" w:rsidR="00564FE0" w:rsidRDefault="00FA38E3">
            <w:pPr>
              <w:pStyle w:val="TableParagraph"/>
              <w:spacing w:before="31"/>
              <w:ind w:left="71"/>
              <w:rPr>
                <w:sz w:val="16"/>
              </w:rPr>
            </w:pPr>
            <w:r>
              <w:rPr>
                <w:sz w:val="16"/>
              </w:rPr>
              <w:t>Male = 238</w:t>
            </w:r>
          </w:p>
        </w:tc>
        <w:tc>
          <w:tcPr>
            <w:tcW w:w="1989" w:type="dxa"/>
          </w:tcPr>
          <w:p w14:paraId="79A6397E" w14:textId="77777777" w:rsidR="00564FE0" w:rsidRDefault="00FA38E3">
            <w:pPr>
              <w:pStyle w:val="TableParagraph"/>
              <w:spacing w:before="31"/>
              <w:ind w:left="70"/>
              <w:rPr>
                <w:sz w:val="16"/>
              </w:rPr>
            </w:pPr>
            <w:r>
              <w:rPr>
                <w:sz w:val="16"/>
              </w:rPr>
              <w:t>Caucasian = 387</w:t>
            </w:r>
          </w:p>
        </w:tc>
      </w:tr>
      <w:tr w:rsidR="00564FE0" w14:paraId="6F2C4DE2" w14:textId="77777777">
        <w:trPr>
          <w:trHeight w:val="253"/>
        </w:trPr>
        <w:tc>
          <w:tcPr>
            <w:tcW w:w="803" w:type="dxa"/>
            <w:vMerge/>
            <w:tcBorders>
              <w:top w:val="nil"/>
            </w:tcBorders>
          </w:tcPr>
          <w:p w14:paraId="74B63BB3" w14:textId="77777777" w:rsidR="00564FE0" w:rsidRDefault="00564FE0">
            <w:pPr>
              <w:rPr>
                <w:sz w:val="2"/>
                <w:szCs w:val="2"/>
              </w:rPr>
            </w:pPr>
          </w:p>
        </w:tc>
        <w:tc>
          <w:tcPr>
            <w:tcW w:w="846" w:type="dxa"/>
            <w:vMerge/>
            <w:tcBorders>
              <w:top w:val="nil"/>
            </w:tcBorders>
          </w:tcPr>
          <w:p w14:paraId="0E1D47ED" w14:textId="77777777" w:rsidR="00564FE0" w:rsidRDefault="00564FE0">
            <w:pPr>
              <w:rPr>
                <w:sz w:val="2"/>
                <w:szCs w:val="2"/>
              </w:rPr>
            </w:pPr>
          </w:p>
        </w:tc>
        <w:tc>
          <w:tcPr>
            <w:tcW w:w="2232" w:type="dxa"/>
          </w:tcPr>
          <w:p w14:paraId="145D195B" w14:textId="77777777" w:rsidR="00564FE0" w:rsidRDefault="00FA38E3">
            <w:pPr>
              <w:pStyle w:val="TableParagraph"/>
              <w:spacing w:before="31"/>
              <w:ind w:left="72"/>
              <w:rPr>
                <w:sz w:val="16"/>
              </w:rPr>
            </w:pPr>
            <w:r>
              <w:rPr>
                <w:sz w:val="16"/>
              </w:rPr>
              <w:t>Stage 2 = 125</w:t>
            </w:r>
          </w:p>
        </w:tc>
        <w:tc>
          <w:tcPr>
            <w:tcW w:w="1837" w:type="dxa"/>
          </w:tcPr>
          <w:p w14:paraId="52A26BC2" w14:textId="77777777" w:rsidR="00564FE0" w:rsidRDefault="00FA38E3">
            <w:pPr>
              <w:pStyle w:val="TableParagraph"/>
              <w:spacing w:before="31"/>
              <w:ind w:left="71"/>
              <w:rPr>
                <w:sz w:val="16"/>
              </w:rPr>
            </w:pPr>
            <w:r>
              <w:rPr>
                <w:sz w:val="16"/>
              </w:rPr>
              <w:t>41–60 years = 90</w:t>
            </w:r>
          </w:p>
        </w:tc>
        <w:tc>
          <w:tcPr>
            <w:tcW w:w="1829" w:type="dxa"/>
          </w:tcPr>
          <w:p w14:paraId="3C0CD80E" w14:textId="77777777" w:rsidR="00564FE0" w:rsidRDefault="00FA38E3">
            <w:pPr>
              <w:pStyle w:val="TableParagraph"/>
              <w:spacing w:before="31"/>
              <w:ind w:left="71"/>
              <w:rPr>
                <w:sz w:val="16"/>
              </w:rPr>
            </w:pPr>
            <w:r>
              <w:rPr>
                <w:sz w:val="16"/>
              </w:rPr>
              <w:t>Female = 276</w:t>
            </w:r>
          </w:p>
        </w:tc>
        <w:tc>
          <w:tcPr>
            <w:tcW w:w="1989" w:type="dxa"/>
          </w:tcPr>
          <w:p w14:paraId="53C95E1D" w14:textId="77777777" w:rsidR="00564FE0" w:rsidRDefault="00FA38E3">
            <w:pPr>
              <w:pStyle w:val="TableParagraph"/>
              <w:spacing w:before="31"/>
              <w:ind w:left="70"/>
              <w:rPr>
                <w:sz w:val="16"/>
              </w:rPr>
            </w:pPr>
            <w:r>
              <w:rPr>
                <w:sz w:val="16"/>
              </w:rPr>
              <w:t>African–American = 51</w:t>
            </w:r>
          </w:p>
        </w:tc>
      </w:tr>
      <w:tr w:rsidR="00564FE0" w14:paraId="3C1301DC" w14:textId="77777777">
        <w:trPr>
          <w:trHeight w:val="252"/>
        </w:trPr>
        <w:tc>
          <w:tcPr>
            <w:tcW w:w="803" w:type="dxa"/>
            <w:vMerge/>
            <w:tcBorders>
              <w:top w:val="nil"/>
            </w:tcBorders>
          </w:tcPr>
          <w:p w14:paraId="11B4BEA8" w14:textId="77777777" w:rsidR="00564FE0" w:rsidRDefault="00564FE0">
            <w:pPr>
              <w:rPr>
                <w:sz w:val="2"/>
                <w:szCs w:val="2"/>
              </w:rPr>
            </w:pPr>
          </w:p>
        </w:tc>
        <w:tc>
          <w:tcPr>
            <w:tcW w:w="846" w:type="dxa"/>
            <w:vMerge/>
            <w:tcBorders>
              <w:top w:val="nil"/>
            </w:tcBorders>
          </w:tcPr>
          <w:p w14:paraId="5E02E7B4" w14:textId="77777777" w:rsidR="00564FE0" w:rsidRDefault="00564FE0">
            <w:pPr>
              <w:rPr>
                <w:sz w:val="2"/>
                <w:szCs w:val="2"/>
              </w:rPr>
            </w:pPr>
          </w:p>
        </w:tc>
        <w:tc>
          <w:tcPr>
            <w:tcW w:w="2232" w:type="dxa"/>
          </w:tcPr>
          <w:p w14:paraId="307FD8D5" w14:textId="77777777" w:rsidR="00564FE0" w:rsidRDefault="00FA38E3">
            <w:pPr>
              <w:pStyle w:val="TableParagraph"/>
              <w:spacing w:before="30"/>
              <w:ind w:left="72"/>
              <w:rPr>
                <w:sz w:val="16"/>
              </w:rPr>
            </w:pPr>
            <w:r>
              <w:rPr>
                <w:sz w:val="16"/>
              </w:rPr>
              <w:t>Stage 3 = 85</w:t>
            </w:r>
          </w:p>
        </w:tc>
        <w:tc>
          <w:tcPr>
            <w:tcW w:w="1837" w:type="dxa"/>
          </w:tcPr>
          <w:p w14:paraId="33AE2132" w14:textId="77777777" w:rsidR="00564FE0" w:rsidRDefault="00FA38E3">
            <w:pPr>
              <w:pStyle w:val="TableParagraph"/>
              <w:spacing w:before="30"/>
              <w:ind w:left="71"/>
              <w:rPr>
                <w:sz w:val="16"/>
              </w:rPr>
            </w:pPr>
            <w:r>
              <w:rPr>
                <w:sz w:val="16"/>
              </w:rPr>
              <w:t>61–80 years = 149</w:t>
            </w:r>
          </w:p>
        </w:tc>
        <w:tc>
          <w:tcPr>
            <w:tcW w:w="1829" w:type="dxa"/>
          </w:tcPr>
          <w:p w14:paraId="3A3C4F62" w14:textId="77777777" w:rsidR="00564FE0" w:rsidRDefault="00564FE0">
            <w:pPr>
              <w:pStyle w:val="TableParagraph"/>
              <w:rPr>
                <w:sz w:val="14"/>
              </w:rPr>
            </w:pPr>
          </w:p>
        </w:tc>
        <w:tc>
          <w:tcPr>
            <w:tcW w:w="1989" w:type="dxa"/>
          </w:tcPr>
          <w:p w14:paraId="36BE42BC" w14:textId="77777777" w:rsidR="00564FE0" w:rsidRDefault="00FA38E3">
            <w:pPr>
              <w:pStyle w:val="TableParagraph"/>
              <w:spacing w:before="30"/>
              <w:ind w:left="70"/>
              <w:rPr>
                <w:sz w:val="16"/>
              </w:rPr>
            </w:pPr>
            <w:r>
              <w:rPr>
                <w:sz w:val="16"/>
              </w:rPr>
              <w:t>Asian = 08</w:t>
            </w:r>
          </w:p>
        </w:tc>
      </w:tr>
      <w:tr w:rsidR="00564FE0" w14:paraId="0F728683" w14:textId="77777777">
        <w:trPr>
          <w:trHeight w:val="252"/>
        </w:trPr>
        <w:tc>
          <w:tcPr>
            <w:tcW w:w="803" w:type="dxa"/>
            <w:vMerge/>
            <w:tcBorders>
              <w:top w:val="nil"/>
            </w:tcBorders>
          </w:tcPr>
          <w:p w14:paraId="403B2D6A" w14:textId="77777777" w:rsidR="00564FE0" w:rsidRDefault="00564FE0">
            <w:pPr>
              <w:rPr>
                <w:sz w:val="2"/>
                <w:szCs w:val="2"/>
              </w:rPr>
            </w:pPr>
          </w:p>
        </w:tc>
        <w:tc>
          <w:tcPr>
            <w:tcW w:w="846" w:type="dxa"/>
            <w:vMerge/>
            <w:tcBorders>
              <w:top w:val="nil"/>
            </w:tcBorders>
          </w:tcPr>
          <w:p w14:paraId="394A02D7" w14:textId="77777777" w:rsidR="00564FE0" w:rsidRDefault="00564FE0">
            <w:pPr>
              <w:rPr>
                <w:sz w:val="2"/>
                <w:szCs w:val="2"/>
              </w:rPr>
            </w:pPr>
          </w:p>
        </w:tc>
        <w:tc>
          <w:tcPr>
            <w:tcW w:w="2232" w:type="dxa"/>
          </w:tcPr>
          <w:p w14:paraId="675BC8F2" w14:textId="77777777" w:rsidR="00564FE0" w:rsidRDefault="00FA38E3">
            <w:pPr>
              <w:pStyle w:val="TableParagraph"/>
              <w:spacing w:before="30"/>
              <w:ind w:left="72"/>
              <w:rPr>
                <w:sz w:val="16"/>
              </w:rPr>
            </w:pPr>
            <w:r>
              <w:rPr>
                <w:sz w:val="16"/>
              </w:rPr>
              <w:t>Stage 4 = 28</w:t>
            </w:r>
          </w:p>
        </w:tc>
        <w:tc>
          <w:tcPr>
            <w:tcW w:w="1837" w:type="dxa"/>
          </w:tcPr>
          <w:p w14:paraId="4738D9C2" w14:textId="77777777" w:rsidR="00564FE0" w:rsidRDefault="00FA38E3">
            <w:pPr>
              <w:pStyle w:val="TableParagraph"/>
              <w:spacing w:before="30"/>
              <w:ind w:left="71"/>
              <w:rPr>
                <w:sz w:val="16"/>
              </w:rPr>
            </w:pPr>
            <w:r>
              <w:rPr>
                <w:sz w:val="16"/>
              </w:rPr>
              <w:t>81–100 years = 32</w:t>
            </w:r>
          </w:p>
        </w:tc>
        <w:tc>
          <w:tcPr>
            <w:tcW w:w="1829" w:type="dxa"/>
          </w:tcPr>
          <w:p w14:paraId="6B06CC41" w14:textId="77777777" w:rsidR="00564FE0" w:rsidRDefault="00564FE0">
            <w:pPr>
              <w:pStyle w:val="TableParagraph"/>
              <w:rPr>
                <w:sz w:val="14"/>
              </w:rPr>
            </w:pPr>
          </w:p>
        </w:tc>
        <w:tc>
          <w:tcPr>
            <w:tcW w:w="1989" w:type="dxa"/>
          </w:tcPr>
          <w:p w14:paraId="7ED6BF36" w14:textId="77777777" w:rsidR="00564FE0" w:rsidRDefault="00564FE0">
            <w:pPr>
              <w:pStyle w:val="TableParagraph"/>
              <w:rPr>
                <w:sz w:val="14"/>
              </w:rPr>
            </w:pPr>
          </w:p>
        </w:tc>
      </w:tr>
      <w:tr w:rsidR="00564FE0" w14:paraId="39297EFF" w14:textId="77777777">
        <w:trPr>
          <w:trHeight w:val="606"/>
        </w:trPr>
        <w:tc>
          <w:tcPr>
            <w:tcW w:w="803" w:type="dxa"/>
            <w:vMerge/>
            <w:tcBorders>
              <w:top w:val="nil"/>
            </w:tcBorders>
          </w:tcPr>
          <w:p w14:paraId="379F07DD" w14:textId="77777777" w:rsidR="00564FE0" w:rsidRDefault="00564FE0">
            <w:pPr>
              <w:rPr>
                <w:sz w:val="2"/>
                <w:szCs w:val="2"/>
              </w:rPr>
            </w:pPr>
          </w:p>
        </w:tc>
        <w:tc>
          <w:tcPr>
            <w:tcW w:w="846" w:type="dxa"/>
            <w:vMerge/>
            <w:tcBorders>
              <w:top w:val="nil"/>
            </w:tcBorders>
          </w:tcPr>
          <w:p w14:paraId="6AFD6C92" w14:textId="77777777" w:rsidR="00564FE0" w:rsidRDefault="00564FE0">
            <w:pPr>
              <w:rPr>
                <w:sz w:val="2"/>
                <w:szCs w:val="2"/>
              </w:rPr>
            </w:pPr>
          </w:p>
        </w:tc>
        <w:tc>
          <w:tcPr>
            <w:tcW w:w="2232" w:type="dxa"/>
          </w:tcPr>
          <w:p w14:paraId="173AFB3A" w14:textId="77777777" w:rsidR="00564FE0" w:rsidRDefault="00FA38E3">
            <w:pPr>
              <w:pStyle w:val="TableParagraph"/>
              <w:spacing w:before="40"/>
              <w:ind w:left="72" w:right="392"/>
              <w:rPr>
                <w:sz w:val="16"/>
              </w:rPr>
            </w:pPr>
            <w:r>
              <w:rPr>
                <w:sz w:val="16"/>
              </w:rPr>
              <w:t>Sample count with missing cancer stages data = 0</w:t>
            </w:r>
          </w:p>
        </w:tc>
        <w:tc>
          <w:tcPr>
            <w:tcW w:w="1837" w:type="dxa"/>
          </w:tcPr>
          <w:p w14:paraId="4CC49FFC" w14:textId="77777777" w:rsidR="00564FE0" w:rsidRDefault="00FA38E3">
            <w:pPr>
              <w:pStyle w:val="TableParagraph"/>
              <w:spacing w:before="42" w:line="184" w:lineRule="exact"/>
              <w:ind w:left="71" w:right="376"/>
              <w:rPr>
                <w:sz w:val="16"/>
              </w:rPr>
            </w:pPr>
            <w:r>
              <w:rPr>
                <w:sz w:val="16"/>
              </w:rPr>
              <w:t>Sample count with missing patients ages data = 232</w:t>
            </w:r>
          </w:p>
        </w:tc>
        <w:tc>
          <w:tcPr>
            <w:tcW w:w="1829" w:type="dxa"/>
          </w:tcPr>
          <w:p w14:paraId="2E3A5E11" w14:textId="77777777" w:rsidR="00564FE0" w:rsidRDefault="00FA38E3">
            <w:pPr>
              <w:pStyle w:val="TableParagraph"/>
              <w:spacing w:before="40"/>
              <w:ind w:left="71" w:right="-10"/>
              <w:rPr>
                <w:sz w:val="16"/>
              </w:rPr>
            </w:pPr>
            <w:r>
              <w:rPr>
                <w:sz w:val="16"/>
              </w:rPr>
              <w:t>Sample count with missing patients’ genders data = 01</w:t>
            </w:r>
          </w:p>
        </w:tc>
        <w:tc>
          <w:tcPr>
            <w:tcW w:w="1989" w:type="dxa"/>
          </w:tcPr>
          <w:p w14:paraId="10376BA6" w14:textId="77777777" w:rsidR="00564FE0" w:rsidRDefault="00FA38E3">
            <w:pPr>
              <w:pStyle w:val="TableParagraph"/>
              <w:spacing w:before="40"/>
              <w:ind w:left="70" w:right="151"/>
              <w:rPr>
                <w:sz w:val="16"/>
              </w:rPr>
            </w:pPr>
            <w:r>
              <w:rPr>
                <w:sz w:val="16"/>
              </w:rPr>
              <w:t>Sample count with missing geographical data = 69</w:t>
            </w:r>
          </w:p>
        </w:tc>
      </w:tr>
      <w:tr w:rsidR="00564FE0" w14:paraId="7CA30540" w14:textId="77777777">
        <w:trPr>
          <w:trHeight w:val="606"/>
        </w:trPr>
        <w:tc>
          <w:tcPr>
            <w:tcW w:w="803" w:type="dxa"/>
            <w:vMerge/>
            <w:tcBorders>
              <w:top w:val="nil"/>
            </w:tcBorders>
          </w:tcPr>
          <w:p w14:paraId="07F9BF40" w14:textId="77777777" w:rsidR="00564FE0" w:rsidRDefault="00564FE0">
            <w:pPr>
              <w:rPr>
                <w:sz w:val="2"/>
                <w:szCs w:val="2"/>
              </w:rPr>
            </w:pPr>
          </w:p>
        </w:tc>
        <w:tc>
          <w:tcPr>
            <w:tcW w:w="846" w:type="dxa"/>
            <w:vMerge/>
            <w:tcBorders>
              <w:top w:val="nil"/>
            </w:tcBorders>
          </w:tcPr>
          <w:p w14:paraId="132AC016" w14:textId="77777777" w:rsidR="00564FE0" w:rsidRDefault="00564FE0">
            <w:pPr>
              <w:rPr>
                <w:sz w:val="2"/>
                <w:szCs w:val="2"/>
              </w:rPr>
            </w:pPr>
          </w:p>
        </w:tc>
        <w:tc>
          <w:tcPr>
            <w:tcW w:w="2232" w:type="dxa"/>
          </w:tcPr>
          <w:p w14:paraId="6A17CA8E" w14:textId="77777777" w:rsidR="00564FE0" w:rsidRDefault="00FA38E3">
            <w:pPr>
              <w:pStyle w:val="TableParagraph"/>
              <w:spacing w:before="40"/>
              <w:ind w:left="72" w:right="121"/>
              <w:rPr>
                <w:sz w:val="16"/>
              </w:rPr>
            </w:pPr>
            <w:r>
              <w:rPr>
                <w:sz w:val="16"/>
              </w:rPr>
              <w:t>Final sample count under taken in the analysis = 515</w:t>
            </w:r>
          </w:p>
        </w:tc>
        <w:tc>
          <w:tcPr>
            <w:tcW w:w="1837" w:type="dxa"/>
          </w:tcPr>
          <w:p w14:paraId="2DC29D20" w14:textId="77777777" w:rsidR="00564FE0" w:rsidRDefault="00FA38E3">
            <w:pPr>
              <w:pStyle w:val="TableParagraph"/>
              <w:spacing w:before="42" w:line="184" w:lineRule="exact"/>
              <w:ind w:left="71" w:right="114"/>
              <w:rPr>
                <w:sz w:val="16"/>
              </w:rPr>
            </w:pPr>
            <w:r>
              <w:rPr>
                <w:sz w:val="16"/>
              </w:rPr>
              <w:t>Final sample count under taken in the analysis = 283</w:t>
            </w:r>
          </w:p>
        </w:tc>
        <w:tc>
          <w:tcPr>
            <w:tcW w:w="1829" w:type="dxa"/>
          </w:tcPr>
          <w:p w14:paraId="1E12B1EA" w14:textId="77777777" w:rsidR="00564FE0" w:rsidRDefault="00FA38E3">
            <w:pPr>
              <w:pStyle w:val="TableParagraph"/>
              <w:spacing w:before="42" w:line="184" w:lineRule="exact"/>
              <w:ind w:left="71" w:right="510"/>
              <w:rPr>
                <w:sz w:val="16"/>
              </w:rPr>
            </w:pPr>
            <w:r>
              <w:rPr>
                <w:sz w:val="16"/>
              </w:rPr>
              <w:t>Final sample count undertaken in the analysis = 514</w:t>
            </w:r>
          </w:p>
        </w:tc>
        <w:tc>
          <w:tcPr>
            <w:tcW w:w="1989" w:type="dxa"/>
          </w:tcPr>
          <w:p w14:paraId="4E4016F4" w14:textId="77777777" w:rsidR="00564FE0" w:rsidRDefault="00FA38E3">
            <w:pPr>
              <w:pStyle w:val="TableParagraph"/>
              <w:spacing w:before="40"/>
              <w:ind w:left="70" w:right="222"/>
              <w:rPr>
                <w:sz w:val="16"/>
              </w:rPr>
            </w:pPr>
            <w:r>
              <w:rPr>
                <w:sz w:val="16"/>
              </w:rPr>
              <w:t>Final sample count undertaken in the analysis</w:t>
            </w:r>
          </w:p>
          <w:p w14:paraId="0BBD6A48" w14:textId="77777777" w:rsidR="00564FE0" w:rsidRDefault="00FA38E3">
            <w:pPr>
              <w:pStyle w:val="TableParagraph"/>
              <w:spacing w:line="179" w:lineRule="exact"/>
              <w:ind w:left="70"/>
              <w:rPr>
                <w:sz w:val="16"/>
              </w:rPr>
            </w:pPr>
            <w:r>
              <w:rPr>
                <w:sz w:val="16"/>
              </w:rPr>
              <w:t>= 446</w:t>
            </w:r>
          </w:p>
        </w:tc>
      </w:tr>
      <w:tr w:rsidR="00564FE0" w14:paraId="193BCC2F" w14:textId="77777777">
        <w:trPr>
          <w:trHeight w:val="317"/>
        </w:trPr>
        <w:tc>
          <w:tcPr>
            <w:tcW w:w="803" w:type="dxa"/>
            <w:vMerge w:val="restart"/>
          </w:tcPr>
          <w:p w14:paraId="150D51D4" w14:textId="77777777" w:rsidR="00564FE0" w:rsidRDefault="00564FE0">
            <w:pPr>
              <w:pStyle w:val="TableParagraph"/>
              <w:rPr>
                <w:sz w:val="18"/>
              </w:rPr>
            </w:pPr>
          </w:p>
          <w:p w14:paraId="3B08E2F2" w14:textId="77777777" w:rsidR="00564FE0" w:rsidRDefault="00564FE0">
            <w:pPr>
              <w:pStyle w:val="TableParagraph"/>
              <w:rPr>
                <w:sz w:val="18"/>
              </w:rPr>
            </w:pPr>
          </w:p>
          <w:p w14:paraId="5EF728D7" w14:textId="77777777" w:rsidR="00564FE0" w:rsidRDefault="00564FE0">
            <w:pPr>
              <w:pStyle w:val="TableParagraph"/>
              <w:spacing w:before="2"/>
              <w:rPr>
                <w:sz w:val="18"/>
              </w:rPr>
            </w:pPr>
          </w:p>
          <w:p w14:paraId="4AE6B285" w14:textId="77777777" w:rsidR="00564FE0" w:rsidRDefault="00FA38E3">
            <w:pPr>
              <w:pStyle w:val="TableParagraph"/>
              <w:ind w:left="73"/>
              <w:rPr>
                <w:sz w:val="16"/>
              </w:rPr>
            </w:pPr>
            <w:r>
              <w:rPr>
                <w:sz w:val="16"/>
              </w:rPr>
              <w:t>LGG</w:t>
            </w:r>
          </w:p>
        </w:tc>
        <w:tc>
          <w:tcPr>
            <w:tcW w:w="846" w:type="dxa"/>
            <w:vMerge w:val="restart"/>
          </w:tcPr>
          <w:p w14:paraId="0F5B802C" w14:textId="77777777" w:rsidR="00564FE0" w:rsidRDefault="00564FE0">
            <w:pPr>
              <w:pStyle w:val="TableParagraph"/>
              <w:rPr>
                <w:sz w:val="18"/>
              </w:rPr>
            </w:pPr>
          </w:p>
          <w:p w14:paraId="4450C205" w14:textId="77777777" w:rsidR="00564FE0" w:rsidRDefault="00564FE0">
            <w:pPr>
              <w:pStyle w:val="TableParagraph"/>
              <w:rPr>
                <w:sz w:val="18"/>
              </w:rPr>
            </w:pPr>
          </w:p>
          <w:p w14:paraId="69300FD5" w14:textId="77777777" w:rsidR="00564FE0" w:rsidRDefault="00564FE0">
            <w:pPr>
              <w:pStyle w:val="TableParagraph"/>
              <w:spacing w:before="2"/>
              <w:rPr>
                <w:sz w:val="18"/>
              </w:rPr>
            </w:pPr>
          </w:p>
          <w:p w14:paraId="73DC4C4C" w14:textId="77777777" w:rsidR="00564FE0" w:rsidRDefault="00FA38E3">
            <w:pPr>
              <w:pStyle w:val="TableParagraph"/>
              <w:ind w:left="72"/>
              <w:rPr>
                <w:sz w:val="16"/>
              </w:rPr>
            </w:pPr>
            <w:r>
              <w:rPr>
                <w:sz w:val="16"/>
              </w:rPr>
              <w:t>515</w:t>
            </w:r>
          </w:p>
        </w:tc>
        <w:tc>
          <w:tcPr>
            <w:tcW w:w="2232" w:type="dxa"/>
          </w:tcPr>
          <w:p w14:paraId="6567EB5B" w14:textId="77777777" w:rsidR="00564FE0" w:rsidRDefault="00FA38E3">
            <w:pPr>
              <w:pStyle w:val="TableParagraph"/>
              <w:spacing w:before="31"/>
              <w:ind w:left="72"/>
              <w:rPr>
                <w:sz w:val="16"/>
              </w:rPr>
            </w:pPr>
            <w:r>
              <w:rPr>
                <w:sz w:val="16"/>
              </w:rPr>
              <w:t>Tumor Grade 2 = 248</w:t>
            </w:r>
          </w:p>
        </w:tc>
        <w:tc>
          <w:tcPr>
            <w:tcW w:w="1837" w:type="dxa"/>
          </w:tcPr>
          <w:p w14:paraId="5EBCE3B0" w14:textId="77777777" w:rsidR="00564FE0" w:rsidRDefault="00FA38E3">
            <w:pPr>
              <w:pStyle w:val="TableParagraph"/>
              <w:spacing w:before="31"/>
              <w:ind w:left="71"/>
              <w:rPr>
                <w:sz w:val="16"/>
              </w:rPr>
            </w:pPr>
            <w:r>
              <w:rPr>
                <w:sz w:val="16"/>
              </w:rPr>
              <w:t>21–40 years = 243</w:t>
            </w:r>
          </w:p>
        </w:tc>
        <w:tc>
          <w:tcPr>
            <w:tcW w:w="1829" w:type="dxa"/>
          </w:tcPr>
          <w:p w14:paraId="0F77CAC8" w14:textId="77777777" w:rsidR="00564FE0" w:rsidRDefault="00FA38E3">
            <w:pPr>
              <w:pStyle w:val="TableParagraph"/>
              <w:spacing w:before="31"/>
              <w:ind w:left="71"/>
              <w:rPr>
                <w:sz w:val="16"/>
              </w:rPr>
            </w:pPr>
            <w:r>
              <w:rPr>
                <w:sz w:val="16"/>
              </w:rPr>
              <w:t>Male = 285</w:t>
            </w:r>
          </w:p>
        </w:tc>
        <w:tc>
          <w:tcPr>
            <w:tcW w:w="1989" w:type="dxa"/>
          </w:tcPr>
          <w:p w14:paraId="01AB0718" w14:textId="77777777" w:rsidR="00564FE0" w:rsidRDefault="00FA38E3">
            <w:pPr>
              <w:pStyle w:val="TableParagraph"/>
              <w:spacing w:before="31"/>
              <w:ind w:left="70"/>
              <w:rPr>
                <w:sz w:val="16"/>
              </w:rPr>
            </w:pPr>
            <w:r>
              <w:rPr>
                <w:sz w:val="16"/>
              </w:rPr>
              <w:t>Caucasian = 474</w:t>
            </w:r>
          </w:p>
        </w:tc>
      </w:tr>
      <w:tr w:rsidR="00564FE0" w14:paraId="36E8F2D5" w14:textId="77777777">
        <w:trPr>
          <w:trHeight w:val="252"/>
        </w:trPr>
        <w:tc>
          <w:tcPr>
            <w:tcW w:w="803" w:type="dxa"/>
            <w:vMerge/>
            <w:tcBorders>
              <w:top w:val="nil"/>
            </w:tcBorders>
          </w:tcPr>
          <w:p w14:paraId="2614DDDA" w14:textId="77777777" w:rsidR="00564FE0" w:rsidRDefault="00564FE0">
            <w:pPr>
              <w:rPr>
                <w:sz w:val="2"/>
                <w:szCs w:val="2"/>
              </w:rPr>
            </w:pPr>
          </w:p>
        </w:tc>
        <w:tc>
          <w:tcPr>
            <w:tcW w:w="846" w:type="dxa"/>
            <w:vMerge/>
            <w:tcBorders>
              <w:top w:val="nil"/>
            </w:tcBorders>
          </w:tcPr>
          <w:p w14:paraId="098FB636" w14:textId="77777777" w:rsidR="00564FE0" w:rsidRDefault="00564FE0">
            <w:pPr>
              <w:rPr>
                <w:sz w:val="2"/>
                <w:szCs w:val="2"/>
              </w:rPr>
            </w:pPr>
          </w:p>
        </w:tc>
        <w:tc>
          <w:tcPr>
            <w:tcW w:w="2232" w:type="dxa"/>
          </w:tcPr>
          <w:p w14:paraId="694DEA11" w14:textId="77777777" w:rsidR="00564FE0" w:rsidRDefault="00FA38E3">
            <w:pPr>
              <w:pStyle w:val="TableParagraph"/>
              <w:spacing w:before="30"/>
              <w:ind w:left="72"/>
              <w:rPr>
                <w:sz w:val="16"/>
              </w:rPr>
            </w:pPr>
            <w:r>
              <w:rPr>
                <w:sz w:val="16"/>
              </w:rPr>
              <w:t>Tumor Grade 3= 265</w:t>
            </w:r>
          </w:p>
        </w:tc>
        <w:tc>
          <w:tcPr>
            <w:tcW w:w="1837" w:type="dxa"/>
          </w:tcPr>
          <w:p w14:paraId="6D196DB5" w14:textId="77777777" w:rsidR="00564FE0" w:rsidRDefault="00FA38E3">
            <w:pPr>
              <w:pStyle w:val="TableParagraph"/>
              <w:spacing w:before="30"/>
              <w:ind w:left="71"/>
              <w:rPr>
                <w:sz w:val="16"/>
              </w:rPr>
            </w:pPr>
            <w:r>
              <w:rPr>
                <w:sz w:val="16"/>
              </w:rPr>
              <w:t>41–60 years = 200</w:t>
            </w:r>
          </w:p>
        </w:tc>
        <w:tc>
          <w:tcPr>
            <w:tcW w:w="1829" w:type="dxa"/>
          </w:tcPr>
          <w:p w14:paraId="0392A94D" w14:textId="77777777" w:rsidR="00564FE0" w:rsidRDefault="00FA38E3">
            <w:pPr>
              <w:pStyle w:val="TableParagraph"/>
              <w:spacing w:before="30"/>
              <w:ind w:left="71"/>
              <w:rPr>
                <w:sz w:val="16"/>
              </w:rPr>
            </w:pPr>
            <w:r>
              <w:rPr>
                <w:sz w:val="16"/>
              </w:rPr>
              <w:t>Female = 229</w:t>
            </w:r>
          </w:p>
        </w:tc>
        <w:tc>
          <w:tcPr>
            <w:tcW w:w="1989" w:type="dxa"/>
          </w:tcPr>
          <w:p w14:paraId="2C759BDB" w14:textId="77777777" w:rsidR="00564FE0" w:rsidRDefault="00FA38E3">
            <w:pPr>
              <w:pStyle w:val="TableParagraph"/>
              <w:spacing w:before="30"/>
              <w:ind w:left="70"/>
              <w:rPr>
                <w:sz w:val="16"/>
              </w:rPr>
            </w:pPr>
            <w:r>
              <w:rPr>
                <w:sz w:val="16"/>
              </w:rPr>
              <w:t>African–American = 21</w:t>
            </w:r>
          </w:p>
        </w:tc>
      </w:tr>
      <w:tr w:rsidR="00564FE0" w14:paraId="2C22F88B" w14:textId="77777777">
        <w:trPr>
          <w:trHeight w:val="252"/>
        </w:trPr>
        <w:tc>
          <w:tcPr>
            <w:tcW w:w="803" w:type="dxa"/>
            <w:vMerge/>
            <w:tcBorders>
              <w:top w:val="nil"/>
            </w:tcBorders>
          </w:tcPr>
          <w:p w14:paraId="21B899CA" w14:textId="77777777" w:rsidR="00564FE0" w:rsidRDefault="00564FE0">
            <w:pPr>
              <w:rPr>
                <w:sz w:val="2"/>
                <w:szCs w:val="2"/>
              </w:rPr>
            </w:pPr>
          </w:p>
        </w:tc>
        <w:tc>
          <w:tcPr>
            <w:tcW w:w="846" w:type="dxa"/>
            <w:vMerge/>
            <w:tcBorders>
              <w:top w:val="nil"/>
            </w:tcBorders>
          </w:tcPr>
          <w:p w14:paraId="41F0AE01" w14:textId="77777777" w:rsidR="00564FE0" w:rsidRDefault="00564FE0">
            <w:pPr>
              <w:rPr>
                <w:sz w:val="2"/>
                <w:szCs w:val="2"/>
              </w:rPr>
            </w:pPr>
          </w:p>
        </w:tc>
        <w:tc>
          <w:tcPr>
            <w:tcW w:w="2232" w:type="dxa"/>
          </w:tcPr>
          <w:p w14:paraId="49502B1D" w14:textId="77777777" w:rsidR="00564FE0" w:rsidRDefault="00564FE0">
            <w:pPr>
              <w:pStyle w:val="TableParagraph"/>
              <w:rPr>
                <w:sz w:val="14"/>
              </w:rPr>
            </w:pPr>
          </w:p>
        </w:tc>
        <w:tc>
          <w:tcPr>
            <w:tcW w:w="1837" w:type="dxa"/>
          </w:tcPr>
          <w:p w14:paraId="2392CDB4" w14:textId="77777777" w:rsidR="00564FE0" w:rsidRDefault="00FA38E3">
            <w:pPr>
              <w:pStyle w:val="TableParagraph"/>
              <w:spacing w:before="30"/>
              <w:ind w:left="71"/>
              <w:rPr>
                <w:sz w:val="16"/>
              </w:rPr>
            </w:pPr>
            <w:r>
              <w:rPr>
                <w:sz w:val="16"/>
              </w:rPr>
              <w:t>61–80 years = 60</w:t>
            </w:r>
          </w:p>
        </w:tc>
        <w:tc>
          <w:tcPr>
            <w:tcW w:w="1829" w:type="dxa"/>
          </w:tcPr>
          <w:p w14:paraId="51EA47E2" w14:textId="77777777" w:rsidR="00564FE0" w:rsidRDefault="00564FE0">
            <w:pPr>
              <w:pStyle w:val="TableParagraph"/>
              <w:rPr>
                <w:sz w:val="14"/>
              </w:rPr>
            </w:pPr>
          </w:p>
        </w:tc>
        <w:tc>
          <w:tcPr>
            <w:tcW w:w="1989" w:type="dxa"/>
          </w:tcPr>
          <w:p w14:paraId="23D48C9C" w14:textId="77777777" w:rsidR="00564FE0" w:rsidRDefault="00FA38E3">
            <w:pPr>
              <w:pStyle w:val="TableParagraph"/>
              <w:spacing w:before="30"/>
              <w:ind w:left="70"/>
              <w:rPr>
                <w:sz w:val="16"/>
              </w:rPr>
            </w:pPr>
            <w:r>
              <w:rPr>
                <w:sz w:val="16"/>
              </w:rPr>
              <w:t>Asian = 08</w:t>
            </w:r>
          </w:p>
        </w:tc>
      </w:tr>
      <w:tr w:rsidR="00564FE0" w14:paraId="40C541FC" w14:textId="77777777">
        <w:trPr>
          <w:trHeight w:val="252"/>
        </w:trPr>
        <w:tc>
          <w:tcPr>
            <w:tcW w:w="803" w:type="dxa"/>
            <w:vMerge/>
            <w:tcBorders>
              <w:top w:val="nil"/>
            </w:tcBorders>
          </w:tcPr>
          <w:p w14:paraId="54A5A4FE" w14:textId="77777777" w:rsidR="00564FE0" w:rsidRDefault="00564FE0">
            <w:pPr>
              <w:rPr>
                <w:sz w:val="2"/>
                <w:szCs w:val="2"/>
              </w:rPr>
            </w:pPr>
          </w:p>
        </w:tc>
        <w:tc>
          <w:tcPr>
            <w:tcW w:w="846" w:type="dxa"/>
            <w:vMerge/>
            <w:tcBorders>
              <w:top w:val="nil"/>
            </w:tcBorders>
          </w:tcPr>
          <w:p w14:paraId="71B77C76" w14:textId="77777777" w:rsidR="00564FE0" w:rsidRDefault="00564FE0">
            <w:pPr>
              <w:rPr>
                <w:sz w:val="2"/>
                <w:szCs w:val="2"/>
              </w:rPr>
            </w:pPr>
          </w:p>
        </w:tc>
        <w:tc>
          <w:tcPr>
            <w:tcW w:w="2232" w:type="dxa"/>
          </w:tcPr>
          <w:p w14:paraId="272EB30E" w14:textId="77777777" w:rsidR="00564FE0" w:rsidRDefault="00564FE0">
            <w:pPr>
              <w:pStyle w:val="TableParagraph"/>
              <w:rPr>
                <w:sz w:val="14"/>
              </w:rPr>
            </w:pPr>
          </w:p>
        </w:tc>
        <w:tc>
          <w:tcPr>
            <w:tcW w:w="1837" w:type="dxa"/>
          </w:tcPr>
          <w:p w14:paraId="4597E10C" w14:textId="77777777" w:rsidR="00564FE0" w:rsidRDefault="00FA38E3">
            <w:pPr>
              <w:pStyle w:val="TableParagraph"/>
              <w:spacing w:before="31"/>
              <w:ind w:left="71"/>
              <w:rPr>
                <w:sz w:val="16"/>
              </w:rPr>
            </w:pPr>
            <w:r>
              <w:rPr>
                <w:sz w:val="16"/>
              </w:rPr>
              <w:t>81–100 years = 1</w:t>
            </w:r>
          </w:p>
        </w:tc>
        <w:tc>
          <w:tcPr>
            <w:tcW w:w="1829" w:type="dxa"/>
          </w:tcPr>
          <w:p w14:paraId="6EA175B4" w14:textId="77777777" w:rsidR="00564FE0" w:rsidRDefault="00564FE0">
            <w:pPr>
              <w:pStyle w:val="TableParagraph"/>
              <w:rPr>
                <w:sz w:val="14"/>
              </w:rPr>
            </w:pPr>
          </w:p>
        </w:tc>
        <w:tc>
          <w:tcPr>
            <w:tcW w:w="1989" w:type="dxa"/>
          </w:tcPr>
          <w:p w14:paraId="432D6D41" w14:textId="77777777" w:rsidR="00564FE0" w:rsidRDefault="00564FE0">
            <w:pPr>
              <w:pStyle w:val="TableParagraph"/>
              <w:rPr>
                <w:sz w:val="14"/>
              </w:rPr>
            </w:pPr>
          </w:p>
        </w:tc>
      </w:tr>
      <w:tr w:rsidR="00564FE0" w14:paraId="416FD8CF" w14:textId="77777777">
        <w:trPr>
          <w:trHeight w:val="606"/>
        </w:trPr>
        <w:tc>
          <w:tcPr>
            <w:tcW w:w="803" w:type="dxa"/>
            <w:vMerge/>
            <w:tcBorders>
              <w:top w:val="nil"/>
            </w:tcBorders>
          </w:tcPr>
          <w:p w14:paraId="6A81458C" w14:textId="77777777" w:rsidR="00564FE0" w:rsidRDefault="00564FE0">
            <w:pPr>
              <w:rPr>
                <w:sz w:val="2"/>
                <w:szCs w:val="2"/>
              </w:rPr>
            </w:pPr>
          </w:p>
        </w:tc>
        <w:tc>
          <w:tcPr>
            <w:tcW w:w="846" w:type="dxa"/>
            <w:vMerge/>
            <w:tcBorders>
              <w:top w:val="nil"/>
            </w:tcBorders>
          </w:tcPr>
          <w:p w14:paraId="7C56065D" w14:textId="77777777" w:rsidR="00564FE0" w:rsidRDefault="00564FE0">
            <w:pPr>
              <w:rPr>
                <w:sz w:val="2"/>
                <w:szCs w:val="2"/>
              </w:rPr>
            </w:pPr>
          </w:p>
        </w:tc>
        <w:tc>
          <w:tcPr>
            <w:tcW w:w="2232" w:type="dxa"/>
          </w:tcPr>
          <w:p w14:paraId="0B3F1D51" w14:textId="77777777" w:rsidR="00564FE0" w:rsidRDefault="00FA38E3">
            <w:pPr>
              <w:pStyle w:val="TableParagraph"/>
              <w:spacing w:before="40"/>
              <w:ind w:left="72" w:right="392"/>
              <w:rPr>
                <w:sz w:val="16"/>
              </w:rPr>
            </w:pPr>
            <w:r>
              <w:rPr>
                <w:sz w:val="16"/>
              </w:rPr>
              <w:t>Sample count with missing cancer stages data = 02</w:t>
            </w:r>
          </w:p>
        </w:tc>
        <w:tc>
          <w:tcPr>
            <w:tcW w:w="1837" w:type="dxa"/>
          </w:tcPr>
          <w:p w14:paraId="0F5465E6" w14:textId="77777777" w:rsidR="00564FE0" w:rsidRDefault="00FA38E3">
            <w:pPr>
              <w:pStyle w:val="TableParagraph"/>
              <w:spacing w:before="40"/>
              <w:ind w:left="71" w:right="376"/>
              <w:rPr>
                <w:sz w:val="16"/>
              </w:rPr>
            </w:pPr>
            <w:r>
              <w:rPr>
                <w:sz w:val="16"/>
              </w:rPr>
              <w:t>Sample count with missing patients ages</w:t>
            </w:r>
          </w:p>
          <w:p w14:paraId="33D5E83F" w14:textId="77777777" w:rsidR="00564FE0" w:rsidRDefault="00FA38E3">
            <w:pPr>
              <w:pStyle w:val="TableParagraph"/>
              <w:spacing w:line="178" w:lineRule="exact"/>
              <w:ind w:left="71"/>
              <w:rPr>
                <w:sz w:val="16"/>
              </w:rPr>
            </w:pPr>
            <w:r>
              <w:rPr>
                <w:sz w:val="16"/>
              </w:rPr>
              <w:t>data = 11</w:t>
            </w:r>
          </w:p>
        </w:tc>
        <w:tc>
          <w:tcPr>
            <w:tcW w:w="1829" w:type="dxa"/>
          </w:tcPr>
          <w:p w14:paraId="303B7B80" w14:textId="77777777" w:rsidR="00564FE0" w:rsidRDefault="00FA38E3">
            <w:pPr>
              <w:pStyle w:val="TableParagraph"/>
              <w:spacing w:before="40"/>
              <w:ind w:left="71" w:right="-10"/>
              <w:rPr>
                <w:sz w:val="16"/>
              </w:rPr>
            </w:pPr>
            <w:r>
              <w:rPr>
                <w:sz w:val="16"/>
              </w:rPr>
              <w:t>Sample count with missing patients’ genders data = 01</w:t>
            </w:r>
          </w:p>
        </w:tc>
        <w:tc>
          <w:tcPr>
            <w:tcW w:w="1989" w:type="dxa"/>
          </w:tcPr>
          <w:p w14:paraId="74FDA355" w14:textId="77777777" w:rsidR="00564FE0" w:rsidRDefault="00FA38E3">
            <w:pPr>
              <w:pStyle w:val="TableParagraph"/>
              <w:spacing w:before="40"/>
              <w:ind w:left="70" w:right="151"/>
              <w:rPr>
                <w:sz w:val="16"/>
              </w:rPr>
            </w:pPr>
            <w:r>
              <w:rPr>
                <w:sz w:val="16"/>
              </w:rPr>
              <w:t>Sample count with missing geographical data = 12</w:t>
            </w:r>
          </w:p>
        </w:tc>
      </w:tr>
      <w:tr w:rsidR="00564FE0" w14:paraId="757B7459" w14:textId="77777777">
        <w:trPr>
          <w:trHeight w:val="607"/>
        </w:trPr>
        <w:tc>
          <w:tcPr>
            <w:tcW w:w="803" w:type="dxa"/>
            <w:vMerge/>
            <w:tcBorders>
              <w:top w:val="nil"/>
            </w:tcBorders>
          </w:tcPr>
          <w:p w14:paraId="7ADD4A72" w14:textId="77777777" w:rsidR="00564FE0" w:rsidRDefault="00564FE0">
            <w:pPr>
              <w:rPr>
                <w:sz w:val="2"/>
                <w:szCs w:val="2"/>
              </w:rPr>
            </w:pPr>
          </w:p>
        </w:tc>
        <w:tc>
          <w:tcPr>
            <w:tcW w:w="846" w:type="dxa"/>
            <w:vMerge/>
            <w:tcBorders>
              <w:top w:val="nil"/>
            </w:tcBorders>
          </w:tcPr>
          <w:p w14:paraId="167E0209" w14:textId="77777777" w:rsidR="00564FE0" w:rsidRDefault="00564FE0">
            <w:pPr>
              <w:rPr>
                <w:sz w:val="2"/>
                <w:szCs w:val="2"/>
              </w:rPr>
            </w:pPr>
          </w:p>
        </w:tc>
        <w:tc>
          <w:tcPr>
            <w:tcW w:w="2232" w:type="dxa"/>
          </w:tcPr>
          <w:p w14:paraId="7B20C83E" w14:textId="77777777" w:rsidR="00564FE0" w:rsidRDefault="00FA38E3">
            <w:pPr>
              <w:pStyle w:val="TableParagraph"/>
              <w:spacing w:before="40"/>
              <w:ind w:left="72" w:right="121"/>
              <w:rPr>
                <w:sz w:val="16"/>
              </w:rPr>
            </w:pPr>
            <w:r>
              <w:rPr>
                <w:sz w:val="16"/>
              </w:rPr>
              <w:t>Final sample count under taken in the analysis = 513</w:t>
            </w:r>
          </w:p>
        </w:tc>
        <w:tc>
          <w:tcPr>
            <w:tcW w:w="1837" w:type="dxa"/>
          </w:tcPr>
          <w:p w14:paraId="33AEDC79" w14:textId="77777777" w:rsidR="00564FE0" w:rsidRDefault="00FA38E3">
            <w:pPr>
              <w:pStyle w:val="TableParagraph"/>
              <w:spacing w:before="40"/>
              <w:ind w:left="71" w:right="114"/>
              <w:rPr>
                <w:sz w:val="16"/>
              </w:rPr>
            </w:pPr>
            <w:r>
              <w:rPr>
                <w:sz w:val="16"/>
              </w:rPr>
              <w:t>Final sample count under taken in the analysis =</w:t>
            </w:r>
          </w:p>
          <w:p w14:paraId="564CE1CD" w14:textId="77777777" w:rsidR="00564FE0" w:rsidRDefault="00FA38E3">
            <w:pPr>
              <w:pStyle w:val="TableParagraph"/>
              <w:spacing w:line="180" w:lineRule="exact"/>
              <w:ind w:left="71"/>
              <w:rPr>
                <w:sz w:val="16"/>
              </w:rPr>
            </w:pPr>
            <w:r>
              <w:rPr>
                <w:sz w:val="16"/>
              </w:rPr>
              <w:t>504</w:t>
            </w:r>
          </w:p>
        </w:tc>
        <w:tc>
          <w:tcPr>
            <w:tcW w:w="1829" w:type="dxa"/>
          </w:tcPr>
          <w:p w14:paraId="5E7F5920" w14:textId="77777777" w:rsidR="00564FE0" w:rsidRDefault="00FA38E3">
            <w:pPr>
              <w:pStyle w:val="TableParagraph"/>
              <w:spacing w:before="40"/>
              <w:ind w:left="71" w:right="510"/>
              <w:rPr>
                <w:sz w:val="16"/>
              </w:rPr>
            </w:pPr>
            <w:r>
              <w:rPr>
                <w:sz w:val="16"/>
              </w:rPr>
              <w:t>Final sample count undertaken in the</w:t>
            </w:r>
          </w:p>
          <w:p w14:paraId="568B10CB" w14:textId="77777777" w:rsidR="00564FE0" w:rsidRDefault="00FA38E3">
            <w:pPr>
              <w:pStyle w:val="TableParagraph"/>
              <w:spacing w:line="180" w:lineRule="exact"/>
              <w:ind w:left="71"/>
              <w:rPr>
                <w:sz w:val="16"/>
              </w:rPr>
            </w:pPr>
            <w:r>
              <w:rPr>
                <w:sz w:val="16"/>
              </w:rPr>
              <w:t>analysis = 514</w:t>
            </w:r>
          </w:p>
        </w:tc>
        <w:tc>
          <w:tcPr>
            <w:tcW w:w="1989" w:type="dxa"/>
          </w:tcPr>
          <w:p w14:paraId="3010125D" w14:textId="77777777" w:rsidR="00564FE0" w:rsidRDefault="00FA38E3">
            <w:pPr>
              <w:pStyle w:val="TableParagraph"/>
              <w:spacing w:before="40"/>
              <w:ind w:left="70" w:right="92"/>
              <w:rPr>
                <w:sz w:val="16"/>
              </w:rPr>
            </w:pPr>
            <w:r>
              <w:rPr>
                <w:sz w:val="16"/>
              </w:rPr>
              <w:t>Final sample count undertaken in the analysis =</w:t>
            </w:r>
          </w:p>
          <w:p w14:paraId="739D52B9" w14:textId="77777777" w:rsidR="00564FE0" w:rsidRDefault="00FA38E3">
            <w:pPr>
              <w:pStyle w:val="TableParagraph"/>
              <w:spacing w:line="180" w:lineRule="exact"/>
              <w:ind w:left="70"/>
              <w:rPr>
                <w:sz w:val="16"/>
              </w:rPr>
            </w:pPr>
            <w:r>
              <w:rPr>
                <w:sz w:val="16"/>
              </w:rPr>
              <w:t>503</w:t>
            </w:r>
          </w:p>
        </w:tc>
      </w:tr>
    </w:tbl>
    <w:p w14:paraId="1C2B5EF7" w14:textId="77777777" w:rsidR="00564FE0" w:rsidRDefault="00564FE0">
      <w:pPr>
        <w:spacing w:line="180" w:lineRule="exact"/>
        <w:rPr>
          <w:sz w:val="16"/>
        </w:rPr>
        <w:sectPr w:rsidR="00564FE0">
          <w:pgSz w:w="12240" w:h="15840"/>
          <w:pgMar w:top="1760" w:right="980" w:bottom="280" w:left="880" w:header="1450" w:footer="0" w:gutter="0"/>
          <w:cols w:space="720"/>
        </w:sectPr>
      </w:pPr>
    </w:p>
    <w:p w14:paraId="46E6DB1C" w14:textId="77777777" w:rsidR="00564FE0" w:rsidRDefault="00FA38E3">
      <w:pPr>
        <w:pStyle w:val="Heading1"/>
        <w:spacing w:before="80"/>
        <w:ind w:left="560"/>
      </w:pPr>
      <w:bookmarkStart w:id="3" w:name="Sup_Table_04"/>
      <w:bookmarkEnd w:id="3"/>
      <w:r>
        <w:t>OASL</w:t>
      </w:r>
    </w:p>
    <w:p w14:paraId="21708F8D" w14:textId="77777777" w:rsidR="00564FE0" w:rsidRDefault="00564FE0">
      <w:pPr>
        <w:pStyle w:val="BodyText"/>
        <w:spacing w:before="1"/>
        <w:rPr>
          <w:rFonts w:ascii="Arial"/>
          <w:b/>
          <w:sz w:val="16"/>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38"/>
        <w:gridCol w:w="956"/>
        <w:gridCol w:w="2092"/>
        <w:gridCol w:w="1780"/>
        <w:gridCol w:w="1768"/>
        <w:gridCol w:w="1997"/>
      </w:tblGrid>
      <w:tr w:rsidR="00564FE0" w14:paraId="1872DC23" w14:textId="77777777">
        <w:trPr>
          <w:trHeight w:val="222"/>
        </w:trPr>
        <w:tc>
          <w:tcPr>
            <w:tcW w:w="938" w:type="dxa"/>
            <w:vMerge w:val="restart"/>
            <w:shd w:val="clear" w:color="auto" w:fill="7E7E7E"/>
          </w:tcPr>
          <w:p w14:paraId="763FC78C" w14:textId="77777777" w:rsidR="00564FE0" w:rsidRDefault="00564FE0">
            <w:pPr>
              <w:pStyle w:val="TableParagraph"/>
              <w:rPr>
                <w:rFonts w:ascii="Arial"/>
                <w:b/>
                <w:sz w:val="18"/>
              </w:rPr>
            </w:pPr>
          </w:p>
          <w:p w14:paraId="07D72FF6" w14:textId="77777777" w:rsidR="00564FE0" w:rsidRDefault="00564FE0">
            <w:pPr>
              <w:pStyle w:val="TableParagraph"/>
              <w:spacing w:before="10"/>
              <w:rPr>
                <w:rFonts w:ascii="Arial"/>
                <w:b/>
                <w:sz w:val="18"/>
              </w:rPr>
            </w:pPr>
          </w:p>
          <w:p w14:paraId="6557ABA2" w14:textId="77777777" w:rsidR="00564FE0" w:rsidRDefault="00FA38E3">
            <w:pPr>
              <w:pStyle w:val="TableParagraph"/>
              <w:ind w:left="165" w:right="209"/>
              <w:rPr>
                <w:b/>
                <w:sz w:val="16"/>
              </w:rPr>
            </w:pPr>
            <w:r>
              <w:rPr>
                <w:b/>
                <w:sz w:val="16"/>
              </w:rPr>
              <w:t>Cancer subtype</w:t>
            </w:r>
          </w:p>
        </w:tc>
        <w:tc>
          <w:tcPr>
            <w:tcW w:w="956" w:type="dxa"/>
            <w:vMerge w:val="restart"/>
            <w:shd w:val="clear" w:color="auto" w:fill="7E7E7E"/>
          </w:tcPr>
          <w:p w14:paraId="6F6059B0" w14:textId="77777777" w:rsidR="00564FE0" w:rsidRDefault="00564FE0">
            <w:pPr>
              <w:pStyle w:val="TableParagraph"/>
              <w:rPr>
                <w:rFonts w:ascii="Arial"/>
                <w:b/>
                <w:sz w:val="18"/>
              </w:rPr>
            </w:pPr>
          </w:p>
          <w:p w14:paraId="5E5DAE18" w14:textId="77777777" w:rsidR="00564FE0" w:rsidRDefault="00564FE0">
            <w:pPr>
              <w:pStyle w:val="TableParagraph"/>
              <w:rPr>
                <w:rFonts w:ascii="Arial"/>
                <w:b/>
                <w:sz w:val="19"/>
              </w:rPr>
            </w:pPr>
          </w:p>
          <w:p w14:paraId="4AECC3FB" w14:textId="77777777" w:rsidR="00564FE0" w:rsidRDefault="00FA38E3">
            <w:pPr>
              <w:pStyle w:val="TableParagraph"/>
              <w:spacing w:line="184" w:lineRule="exact"/>
              <w:ind w:left="165" w:right="281"/>
              <w:rPr>
                <w:b/>
                <w:sz w:val="16"/>
              </w:rPr>
            </w:pPr>
            <w:r>
              <w:rPr>
                <w:b/>
                <w:sz w:val="16"/>
              </w:rPr>
              <w:t>Total sample count</w:t>
            </w:r>
          </w:p>
        </w:tc>
        <w:tc>
          <w:tcPr>
            <w:tcW w:w="7637" w:type="dxa"/>
            <w:gridSpan w:val="4"/>
            <w:shd w:val="clear" w:color="auto" w:fill="7E7E7E"/>
          </w:tcPr>
          <w:p w14:paraId="78275849" w14:textId="77777777" w:rsidR="00564FE0" w:rsidRDefault="00FA38E3">
            <w:pPr>
              <w:pStyle w:val="TableParagraph"/>
              <w:spacing w:before="16"/>
              <w:ind w:left="2485" w:right="2417"/>
              <w:jc w:val="center"/>
              <w:rPr>
                <w:b/>
                <w:sz w:val="16"/>
              </w:rPr>
            </w:pPr>
            <w:r>
              <w:rPr>
                <w:b/>
                <w:sz w:val="16"/>
              </w:rPr>
              <w:t>Types of the clinicopathological feature</w:t>
            </w:r>
          </w:p>
        </w:tc>
      </w:tr>
      <w:tr w:rsidR="00564FE0" w14:paraId="243984F0" w14:textId="77777777">
        <w:trPr>
          <w:trHeight w:val="758"/>
        </w:trPr>
        <w:tc>
          <w:tcPr>
            <w:tcW w:w="938" w:type="dxa"/>
            <w:vMerge/>
            <w:tcBorders>
              <w:top w:val="nil"/>
            </w:tcBorders>
            <w:shd w:val="clear" w:color="auto" w:fill="7E7E7E"/>
          </w:tcPr>
          <w:p w14:paraId="0973E8AF" w14:textId="77777777" w:rsidR="00564FE0" w:rsidRDefault="00564FE0">
            <w:pPr>
              <w:rPr>
                <w:sz w:val="2"/>
                <w:szCs w:val="2"/>
              </w:rPr>
            </w:pPr>
          </w:p>
        </w:tc>
        <w:tc>
          <w:tcPr>
            <w:tcW w:w="956" w:type="dxa"/>
            <w:vMerge/>
            <w:tcBorders>
              <w:top w:val="nil"/>
            </w:tcBorders>
            <w:shd w:val="clear" w:color="auto" w:fill="7E7E7E"/>
          </w:tcPr>
          <w:p w14:paraId="3EB23D5E" w14:textId="77777777" w:rsidR="00564FE0" w:rsidRDefault="00564FE0">
            <w:pPr>
              <w:rPr>
                <w:sz w:val="2"/>
                <w:szCs w:val="2"/>
              </w:rPr>
            </w:pPr>
          </w:p>
        </w:tc>
        <w:tc>
          <w:tcPr>
            <w:tcW w:w="2092" w:type="dxa"/>
            <w:shd w:val="clear" w:color="auto" w:fill="7E7E7E"/>
          </w:tcPr>
          <w:p w14:paraId="56E9170A" w14:textId="77777777" w:rsidR="00564FE0" w:rsidRDefault="00FA38E3">
            <w:pPr>
              <w:pStyle w:val="TableParagraph"/>
              <w:spacing w:before="40"/>
              <w:ind w:left="165" w:right="376"/>
              <w:rPr>
                <w:b/>
                <w:sz w:val="16"/>
              </w:rPr>
            </w:pPr>
            <w:r>
              <w:rPr>
                <w:b/>
                <w:sz w:val="16"/>
              </w:rPr>
              <w:t>Cancer stages-based distribution or Tumor Grade or Histology</w:t>
            </w:r>
          </w:p>
        </w:tc>
        <w:tc>
          <w:tcPr>
            <w:tcW w:w="1780" w:type="dxa"/>
            <w:shd w:val="clear" w:color="auto" w:fill="7E7E7E"/>
          </w:tcPr>
          <w:p w14:paraId="4725B6F2" w14:textId="77777777" w:rsidR="00564FE0" w:rsidRDefault="00564FE0">
            <w:pPr>
              <w:pStyle w:val="TableParagraph"/>
              <w:spacing w:before="2"/>
              <w:rPr>
                <w:rFonts w:ascii="Arial"/>
                <w:b/>
                <w:sz w:val="17"/>
              </w:rPr>
            </w:pPr>
          </w:p>
          <w:p w14:paraId="0CE8335D" w14:textId="77777777" w:rsidR="00564FE0" w:rsidRDefault="00FA38E3">
            <w:pPr>
              <w:pStyle w:val="TableParagraph"/>
              <w:spacing w:before="1"/>
              <w:ind w:left="165" w:right="256"/>
              <w:rPr>
                <w:b/>
                <w:sz w:val="16"/>
              </w:rPr>
            </w:pPr>
            <w:r>
              <w:rPr>
                <w:b/>
                <w:sz w:val="16"/>
              </w:rPr>
              <w:t>Patients ages-based distribution</w:t>
            </w:r>
          </w:p>
        </w:tc>
        <w:tc>
          <w:tcPr>
            <w:tcW w:w="1768" w:type="dxa"/>
            <w:shd w:val="clear" w:color="auto" w:fill="7E7E7E"/>
          </w:tcPr>
          <w:p w14:paraId="43073B45" w14:textId="77777777" w:rsidR="00564FE0" w:rsidRDefault="00FA38E3">
            <w:pPr>
              <w:pStyle w:val="TableParagraph"/>
              <w:spacing w:before="40"/>
              <w:ind w:left="165" w:right="332"/>
              <w:rPr>
                <w:b/>
                <w:sz w:val="16"/>
              </w:rPr>
            </w:pPr>
            <w:r>
              <w:rPr>
                <w:b/>
                <w:sz w:val="16"/>
              </w:rPr>
              <w:t>Patients’ genders- based distribution</w:t>
            </w:r>
          </w:p>
        </w:tc>
        <w:tc>
          <w:tcPr>
            <w:tcW w:w="1997" w:type="dxa"/>
            <w:shd w:val="clear" w:color="auto" w:fill="7E7E7E"/>
          </w:tcPr>
          <w:p w14:paraId="0779A0A9" w14:textId="77777777" w:rsidR="00564FE0" w:rsidRDefault="00564FE0">
            <w:pPr>
              <w:pStyle w:val="TableParagraph"/>
              <w:spacing w:before="2"/>
              <w:rPr>
                <w:rFonts w:ascii="Arial"/>
                <w:b/>
                <w:sz w:val="17"/>
              </w:rPr>
            </w:pPr>
          </w:p>
          <w:p w14:paraId="601517A8" w14:textId="77777777" w:rsidR="00564FE0" w:rsidRDefault="00FA38E3">
            <w:pPr>
              <w:pStyle w:val="TableParagraph"/>
              <w:spacing w:before="1"/>
              <w:ind w:left="165" w:right="583"/>
              <w:rPr>
                <w:b/>
                <w:sz w:val="16"/>
              </w:rPr>
            </w:pPr>
            <w:r>
              <w:rPr>
                <w:b/>
                <w:w w:val="95"/>
                <w:sz w:val="16"/>
              </w:rPr>
              <w:t xml:space="preserve">Geographical </w:t>
            </w:r>
            <w:r>
              <w:rPr>
                <w:b/>
                <w:sz w:val="16"/>
              </w:rPr>
              <w:t>distribution</w:t>
            </w:r>
          </w:p>
        </w:tc>
      </w:tr>
      <w:tr w:rsidR="00564FE0" w14:paraId="1E007ECB" w14:textId="77777777">
        <w:trPr>
          <w:trHeight w:val="222"/>
        </w:trPr>
        <w:tc>
          <w:tcPr>
            <w:tcW w:w="938" w:type="dxa"/>
            <w:vMerge w:val="restart"/>
          </w:tcPr>
          <w:p w14:paraId="4DADBD29" w14:textId="77777777" w:rsidR="00564FE0" w:rsidRDefault="00564FE0">
            <w:pPr>
              <w:pStyle w:val="TableParagraph"/>
              <w:rPr>
                <w:rFonts w:ascii="Arial"/>
                <w:b/>
                <w:sz w:val="18"/>
              </w:rPr>
            </w:pPr>
          </w:p>
          <w:p w14:paraId="1D3E9CCC" w14:textId="77777777" w:rsidR="00564FE0" w:rsidRDefault="00564FE0">
            <w:pPr>
              <w:pStyle w:val="TableParagraph"/>
              <w:rPr>
                <w:rFonts w:ascii="Arial"/>
                <w:b/>
                <w:sz w:val="18"/>
              </w:rPr>
            </w:pPr>
          </w:p>
          <w:p w14:paraId="0611FBDB" w14:textId="77777777" w:rsidR="00564FE0" w:rsidRDefault="00564FE0">
            <w:pPr>
              <w:pStyle w:val="TableParagraph"/>
              <w:spacing w:before="9"/>
              <w:rPr>
                <w:rFonts w:ascii="Arial"/>
                <w:b/>
                <w:sz w:val="16"/>
              </w:rPr>
            </w:pPr>
          </w:p>
          <w:p w14:paraId="7AF7A771" w14:textId="77777777" w:rsidR="00564FE0" w:rsidRDefault="00FA38E3">
            <w:pPr>
              <w:pStyle w:val="TableParagraph"/>
              <w:ind w:left="107"/>
              <w:rPr>
                <w:sz w:val="16"/>
              </w:rPr>
            </w:pPr>
            <w:r>
              <w:rPr>
                <w:sz w:val="16"/>
              </w:rPr>
              <w:t>ACC</w:t>
            </w:r>
          </w:p>
        </w:tc>
        <w:tc>
          <w:tcPr>
            <w:tcW w:w="956" w:type="dxa"/>
            <w:vMerge w:val="restart"/>
          </w:tcPr>
          <w:p w14:paraId="09DFA4AC" w14:textId="77777777" w:rsidR="00564FE0" w:rsidRDefault="00564FE0">
            <w:pPr>
              <w:pStyle w:val="TableParagraph"/>
              <w:rPr>
                <w:rFonts w:ascii="Arial"/>
                <w:b/>
                <w:sz w:val="18"/>
              </w:rPr>
            </w:pPr>
          </w:p>
          <w:p w14:paraId="63BD0F75" w14:textId="77777777" w:rsidR="00564FE0" w:rsidRDefault="00564FE0">
            <w:pPr>
              <w:pStyle w:val="TableParagraph"/>
              <w:rPr>
                <w:rFonts w:ascii="Arial"/>
                <w:b/>
                <w:sz w:val="18"/>
              </w:rPr>
            </w:pPr>
          </w:p>
          <w:p w14:paraId="6706E573" w14:textId="77777777" w:rsidR="00564FE0" w:rsidRDefault="00564FE0">
            <w:pPr>
              <w:pStyle w:val="TableParagraph"/>
              <w:spacing w:before="9"/>
              <w:rPr>
                <w:rFonts w:ascii="Arial"/>
                <w:b/>
                <w:sz w:val="16"/>
              </w:rPr>
            </w:pPr>
          </w:p>
          <w:p w14:paraId="0E9D66D7" w14:textId="77777777" w:rsidR="00564FE0" w:rsidRDefault="00FA38E3">
            <w:pPr>
              <w:pStyle w:val="TableParagraph"/>
              <w:ind w:left="108"/>
              <w:rPr>
                <w:sz w:val="16"/>
              </w:rPr>
            </w:pPr>
            <w:r>
              <w:rPr>
                <w:sz w:val="16"/>
              </w:rPr>
              <w:t>80</w:t>
            </w:r>
          </w:p>
        </w:tc>
        <w:tc>
          <w:tcPr>
            <w:tcW w:w="2092" w:type="dxa"/>
          </w:tcPr>
          <w:p w14:paraId="477EF576" w14:textId="77777777" w:rsidR="00564FE0" w:rsidRDefault="00FA38E3">
            <w:pPr>
              <w:pStyle w:val="TableParagraph"/>
              <w:spacing w:before="16"/>
              <w:ind w:left="165"/>
              <w:rPr>
                <w:sz w:val="16"/>
              </w:rPr>
            </w:pPr>
            <w:r>
              <w:rPr>
                <w:sz w:val="16"/>
              </w:rPr>
              <w:t>Stage 1 = 09</w:t>
            </w:r>
          </w:p>
        </w:tc>
        <w:tc>
          <w:tcPr>
            <w:tcW w:w="1780" w:type="dxa"/>
          </w:tcPr>
          <w:p w14:paraId="6C9B81E9" w14:textId="77777777" w:rsidR="00564FE0" w:rsidRDefault="00FA38E3">
            <w:pPr>
              <w:pStyle w:val="TableParagraph"/>
              <w:spacing w:before="16"/>
              <w:ind w:left="165"/>
              <w:rPr>
                <w:sz w:val="16"/>
              </w:rPr>
            </w:pPr>
            <w:r>
              <w:rPr>
                <w:sz w:val="16"/>
              </w:rPr>
              <w:t>21–40 years = 26</w:t>
            </w:r>
          </w:p>
        </w:tc>
        <w:tc>
          <w:tcPr>
            <w:tcW w:w="1768" w:type="dxa"/>
          </w:tcPr>
          <w:p w14:paraId="24D3C3E1" w14:textId="77777777" w:rsidR="00564FE0" w:rsidRDefault="00FA38E3">
            <w:pPr>
              <w:pStyle w:val="TableParagraph"/>
              <w:spacing w:before="16"/>
              <w:ind w:left="165"/>
              <w:rPr>
                <w:sz w:val="16"/>
              </w:rPr>
            </w:pPr>
            <w:r>
              <w:rPr>
                <w:sz w:val="16"/>
              </w:rPr>
              <w:t>Male = 31</w:t>
            </w:r>
          </w:p>
        </w:tc>
        <w:tc>
          <w:tcPr>
            <w:tcW w:w="1997" w:type="dxa"/>
          </w:tcPr>
          <w:p w14:paraId="6B0E4881" w14:textId="77777777" w:rsidR="00564FE0" w:rsidRDefault="00FA38E3">
            <w:pPr>
              <w:pStyle w:val="TableParagraph"/>
              <w:spacing w:before="16"/>
              <w:ind w:left="166"/>
              <w:rPr>
                <w:sz w:val="16"/>
              </w:rPr>
            </w:pPr>
            <w:r>
              <w:rPr>
                <w:sz w:val="16"/>
              </w:rPr>
              <w:t>Caucasian = 66</w:t>
            </w:r>
          </w:p>
        </w:tc>
      </w:tr>
      <w:tr w:rsidR="00564FE0" w14:paraId="6CA4B857" w14:textId="77777777">
        <w:trPr>
          <w:trHeight w:val="252"/>
        </w:trPr>
        <w:tc>
          <w:tcPr>
            <w:tcW w:w="938" w:type="dxa"/>
            <w:vMerge/>
            <w:tcBorders>
              <w:top w:val="nil"/>
            </w:tcBorders>
          </w:tcPr>
          <w:p w14:paraId="140CE407" w14:textId="77777777" w:rsidR="00564FE0" w:rsidRDefault="00564FE0">
            <w:pPr>
              <w:rPr>
                <w:sz w:val="2"/>
                <w:szCs w:val="2"/>
              </w:rPr>
            </w:pPr>
          </w:p>
        </w:tc>
        <w:tc>
          <w:tcPr>
            <w:tcW w:w="956" w:type="dxa"/>
            <w:vMerge/>
            <w:tcBorders>
              <w:top w:val="nil"/>
            </w:tcBorders>
          </w:tcPr>
          <w:p w14:paraId="4D948F73" w14:textId="77777777" w:rsidR="00564FE0" w:rsidRDefault="00564FE0">
            <w:pPr>
              <w:rPr>
                <w:sz w:val="2"/>
                <w:szCs w:val="2"/>
              </w:rPr>
            </w:pPr>
          </w:p>
        </w:tc>
        <w:tc>
          <w:tcPr>
            <w:tcW w:w="2092" w:type="dxa"/>
          </w:tcPr>
          <w:p w14:paraId="574FFD60" w14:textId="77777777" w:rsidR="00564FE0" w:rsidRDefault="00FA38E3">
            <w:pPr>
              <w:pStyle w:val="TableParagraph"/>
              <w:spacing w:before="31"/>
              <w:ind w:left="165"/>
              <w:rPr>
                <w:sz w:val="16"/>
              </w:rPr>
            </w:pPr>
            <w:r>
              <w:rPr>
                <w:sz w:val="16"/>
              </w:rPr>
              <w:t>Stage 2 = 37</w:t>
            </w:r>
          </w:p>
        </w:tc>
        <w:tc>
          <w:tcPr>
            <w:tcW w:w="1780" w:type="dxa"/>
          </w:tcPr>
          <w:p w14:paraId="32B83A78" w14:textId="77777777" w:rsidR="00564FE0" w:rsidRDefault="00FA38E3">
            <w:pPr>
              <w:pStyle w:val="TableParagraph"/>
              <w:spacing w:before="31"/>
              <w:ind w:left="165"/>
              <w:rPr>
                <w:sz w:val="16"/>
              </w:rPr>
            </w:pPr>
            <w:r>
              <w:rPr>
                <w:sz w:val="16"/>
              </w:rPr>
              <w:t>41–60 years = 32</w:t>
            </w:r>
          </w:p>
        </w:tc>
        <w:tc>
          <w:tcPr>
            <w:tcW w:w="1768" w:type="dxa"/>
          </w:tcPr>
          <w:p w14:paraId="60A7EB54" w14:textId="77777777" w:rsidR="00564FE0" w:rsidRDefault="00FA38E3">
            <w:pPr>
              <w:pStyle w:val="TableParagraph"/>
              <w:spacing w:before="31"/>
              <w:ind w:left="165"/>
              <w:rPr>
                <w:sz w:val="16"/>
              </w:rPr>
            </w:pPr>
            <w:r>
              <w:rPr>
                <w:sz w:val="16"/>
              </w:rPr>
              <w:t>Female = 48</w:t>
            </w:r>
          </w:p>
        </w:tc>
        <w:tc>
          <w:tcPr>
            <w:tcW w:w="1997" w:type="dxa"/>
          </w:tcPr>
          <w:p w14:paraId="24FBD846" w14:textId="77777777" w:rsidR="00564FE0" w:rsidRDefault="00FA38E3">
            <w:pPr>
              <w:pStyle w:val="TableParagraph"/>
              <w:spacing w:before="31"/>
              <w:ind w:left="166"/>
              <w:rPr>
                <w:sz w:val="16"/>
              </w:rPr>
            </w:pPr>
            <w:r>
              <w:rPr>
                <w:sz w:val="16"/>
              </w:rPr>
              <w:t>African–American = 1</w:t>
            </w:r>
          </w:p>
        </w:tc>
      </w:tr>
      <w:tr w:rsidR="00564FE0" w14:paraId="1CC76701" w14:textId="77777777">
        <w:trPr>
          <w:trHeight w:val="252"/>
        </w:trPr>
        <w:tc>
          <w:tcPr>
            <w:tcW w:w="938" w:type="dxa"/>
            <w:vMerge/>
            <w:tcBorders>
              <w:top w:val="nil"/>
            </w:tcBorders>
          </w:tcPr>
          <w:p w14:paraId="0640C351" w14:textId="77777777" w:rsidR="00564FE0" w:rsidRDefault="00564FE0">
            <w:pPr>
              <w:rPr>
                <w:sz w:val="2"/>
                <w:szCs w:val="2"/>
              </w:rPr>
            </w:pPr>
          </w:p>
        </w:tc>
        <w:tc>
          <w:tcPr>
            <w:tcW w:w="956" w:type="dxa"/>
            <w:vMerge/>
            <w:tcBorders>
              <w:top w:val="nil"/>
            </w:tcBorders>
          </w:tcPr>
          <w:p w14:paraId="7D91A881" w14:textId="77777777" w:rsidR="00564FE0" w:rsidRDefault="00564FE0">
            <w:pPr>
              <w:rPr>
                <w:sz w:val="2"/>
                <w:szCs w:val="2"/>
              </w:rPr>
            </w:pPr>
          </w:p>
        </w:tc>
        <w:tc>
          <w:tcPr>
            <w:tcW w:w="2092" w:type="dxa"/>
          </w:tcPr>
          <w:p w14:paraId="57FA51E6" w14:textId="77777777" w:rsidR="00564FE0" w:rsidRDefault="00FA38E3">
            <w:pPr>
              <w:pStyle w:val="TableParagraph"/>
              <w:spacing w:before="31"/>
              <w:ind w:left="165"/>
              <w:rPr>
                <w:sz w:val="16"/>
              </w:rPr>
            </w:pPr>
            <w:r>
              <w:rPr>
                <w:sz w:val="16"/>
              </w:rPr>
              <w:t>Stage 3 = 16</w:t>
            </w:r>
          </w:p>
        </w:tc>
        <w:tc>
          <w:tcPr>
            <w:tcW w:w="1780" w:type="dxa"/>
          </w:tcPr>
          <w:p w14:paraId="3924DA45" w14:textId="77777777" w:rsidR="00564FE0" w:rsidRDefault="00FA38E3">
            <w:pPr>
              <w:pStyle w:val="TableParagraph"/>
              <w:spacing w:before="31"/>
              <w:ind w:left="165"/>
              <w:rPr>
                <w:sz w:val="16"/>
              </w:rPr>
            </w:pPr>
            <w:r>
              <w:rPr>
                <w:sz w:val="16"/>
              </w:rPr>
              <w:t>61–80 years = 18</w:t>
            </w:r>
          </w:p>
        </w:tc>
        <w:tc>
          <w:tcPr>
            <w:tcW w:w="1768" w:type="dxa"/>
          </w:tcPr>
          <w:p w14:paraId="55D64A41" w14:textId="77777777" w:rsidR="00564FE0" w:rsidRDefault="00564FE0">
            <w:pPr>
              <w:pStyle w:val="TableParagraph"/>
              <w:rPr>
                <w:sz w:val="14"/>
              </w:rPr>
            </w:pPr>
          </w:p>
        </w:tc>
        <w:tc>
          <w:tcPr>
            <w:tcW w:w="1997" w:type="dxa"/>
          </w:tcPr>
          <w:p w14:paraId="18EB7A81" w14:textId="77777777" w:rsidR="00564FE0" w:rsidRDefault="00FA38E3">
            <w:pPr>
              <w:pStyle w:val="TableParagraph"/>
              <w:spacing w:before="31"/>
              <w:ind w:left="166"/>
              <w:rPr>
                <w:sz w:val="16"/>
              </w:rPr>
            </w:pPr>
            <w:r>
              <w:rPr>
                <w:sz w:val="16"/>
              </w:rPr>
              <w:t>Asian = 1</w:t>
            </w:r>
          </w:p>
        </w:tc>
      </w:tr>
      <w:tr w:rsidR="00564FE0" w14:paraId="217593FC" w14:textId="77777777">
        <w:trPr>
          <w:trHeight w:val="254"/>
        </w:trPr>
        <w:tc>
          <w:tcPr>
            <w:tcW w:w="938" w:type="dxa"/>
            <w:vMerge/>
            <w:tcBorders>
              <w:top w:val="nil"/>
            </w:tcBorders>
          </w:tcPr>
          <w:p w14:paraId="28C7576C" w14:textId="77777777" w:rsidR="00564FE0" w:rsidRDefault="00564FE0">
            <w:pPr>
              <w:rPr>
                <w:sz w:val="2"/>
                <w:szCs w:val="2"/>
              </w:rPr>
            </w:pPr>
          </w:p>
        </w:tc>
        <w:tc>
          <w:tcPr>
            <w:tcW w:w="956" w:type="dxa"/>
            <w:vMerge/>
            <w:tcBorders>
              <w:top w:val="nil"/>
            </w:tcBorders>
          </w:tcPr>
          <w:p w14:paraId="02719DB5" w14:textId="77777777" w:rsidR="00564FE0" w:rsidRDefault="00564FE0">
            <w:pPr>
              <w:rPr>
                <w:sz w:val="2"/>
                <w:szCs w:val="2"/>
              </w:rPr>
            </w:pPr>
          </w:p>
        </w:tc>
        <w:tc>
          <w:tcPr>
            <w:tcW w:w="2092" w:type="dxa"/>
          </w:tcPr>
          <w:p w14:paraId="5BBBE991" w14:textId="77777777" w:rsidR="00564FE0" w:rsidRDefault="00FA38E3">
            <w:pPr>
              <w:pStyle w:val="TableParagraph"/>
              <w:spacing w:before="31"/>
              <w:ind w:left="165"/>
              <w:rPr>
                <w:sz w:val="16"/>
              </w:rPr>
            </w:pPr>
            <w:r>
              <w:rPr>
                <w:sz w:val="16"/>
              </w:rPr>
              <w:t>Stage 4 = 15</w:t>
            </w:r>
          </w:p>
        </w:tc>
        <w:tc>
          <w:tcPr>
            <w:tcW w:w="1780" w:type="dxa"/>
          </w:tcPr>
          <w:p w14:paraId="52FC3E16" w14:textId="77777777" w:rsidR="00564FE0" w:rsidRDefault="00FA38E3">
            <w:pPr>
              <w:pStyle w:val="TableParagraph"/>
              <w:spacing w:before="31"/>
              <w:ind w:left="165"/>
              <w:rPr>
                <w:sz w:val="16"/>
              </w:rPr>
            </w:pPr>
            <w:r>
              <w:rPr>
                <w:sz w:val="16"/>
              </w:rPr>
              <w:t>81–100 years = 0</w:t>
            </w:r>
          </w:p>
        </w:tc>
        <w:tc>
          <w:tcPr>
            <w:tcW w:w="1768" w:type="dxa"/>
          </w:tcPr>
          <w:p w14:paraId="31E6BDBE" w14:textId="77777777" w:rsidR="00564FE0" w:rsidRDefault="00564FE0">
            <w:pPr>
              <w:pStyle w:val="TableParagraph"/>
              <w:rPr>
                <w:sz w:val="14"/>
              </w:rPr>
            </w:pPr>
          </w:p>
        </w:tc>
        <w:tc>
          <w:tcPr>
            <w:tcW w:w="1997" w:type="dxa"/>
          </w:tcPr>
          <w:p w14:paraId="7C09DD23" w14:textId="77777777" w:rsidR="00564FE0" w:rsidRDefault="00564FE0">
            <w:pPr>
              <w:pStyle w:val="TableParagraph"/>
              <w:rPr>
                <w:sz w:val="14"/>
              </w:rPr>
            </w:pPr>
          </w:p>
        </w:tc>
      </w:tr>
      <w:tr w:rsidR="00564FE0" w14:paraId="40CD9D8C" w14:textId="77777777">
        <w:trPr>
          <w:trHeight w:val="606"/>
        </w:trPr>
        <w:tc>
          <w:tcPr>
            <w:tcW w:w="938" w:type="dxa"/>
            <w:vMerge/>
            <w:tcBorders>
              <w:top w:val="nil"/>
            </w:tcBorders>
          </w:tcPr>
          <w:p w14:paraId="36BADF39" w14:textId="77777777" w:rsidR="00564FE0" w:rsidRDefault="00564FE0">
            <w:pPr>
              <w:rPr>
                <w:sz w:val="2"/>
                <w:szCs w:val="2"/>
              </w:rPr>
            </w:pPr>
          </w:p>
        </w:tc>
        <w:tc>
          <w:tcPr>
            <w:tcW w:w="956" w:type="dxa"/>
            <w:vMerge/>
            <w:tcBorders>
              <w:top w:val="nil"/>
            </w:tcBorders>
          </w:tcPr>
          <w:p w14:paraId="3A125BC8" w14:textId="77777777" w:rsidR="00564FE0" w:rsidRDefault="00564FE0">
            <w:pPr>
              <w:rPr>
                <w:sz w:val="2"/>
                <w:szCs w:val="2"/>
              </w:rPr>
            </w:pPr>
          </w:p>
        </w:tc>
        <w:tc>
          <w:tcPr>
            <w:tcW w:w="2092" w:type="dxa"/>
          </w:tcPr>
          <w:p w14:paraId="6D57EBD5" w14:textId="77777777" w:rsidR="00564FE0" w:rsidRDefault="00FA38E3">
            <w:pPr>
              <w:pStyle w:val="TableParagraph"/>
              <w:spacing w:before="39"/>
              <w:ind w:left="165"/>
              <w:rPr>
                <w:sz w:val="16"/>
              </w:rPr>
            </w:pPr>
            <w:r>
              <w:rPr>
                <w:sz w:val="16"/>
              </w:rPr>
              <w:t>Sample count with</w:t>
            </w:r>
          </w:p>
          <w:p w14:paraId="60FF44F6" w14:textId="77777777" w:rsidR="00564FE0" w:rsidRDefault="00FA38E3">
            <w:pPr>
              <w:pStyle w:val="TableParagraph"/>
              <w:spacing w:before="3" w:line="184" w:lineRule="exact"/>
              <w:ind w:left="165" w:right="510"/>
              <w:rPr>
                <w:sz w:val="16"/>
              </w:rPr>
            </w:pPr>
            <w:r>
              <w:rPr>
                <w:sz w:val="16"/>
              </w:rPr>
              <w:t>missing cancer stages data = 03</w:t>
            </w:r>
          </w:p>
        </w:tc>
        <w:tc>
          <w:tcPr>
            <w:tcW w:w="1780" w:type="dxa"/>
          </w:tcPr>
          <w:p w14:paraId="3C057180" w14:textId="77777777" w:rsidR="00564FE0" w:rsidRDefault="00FA38E3">
            <w:pPr>
              <w:pStyle w:val="TableParagraph"/>
              <w:spacing w:before="39"/>
              <w:ind w:left="165"/>
              <w:rPr>
                <w:sz w:val="16"/>
              </w:rPr>
            </w:pPr>
            <w:r>
              <w:rPr>
                <w:sz w:val="16"/>
              </w:rPr>
              <w:t>Sample count with</w:t>
            </w:r>
          </w:p>
          <w:p w14:paraId="37E01710" w14:textId="77777777" w:rsidR="00564FE0" w:rsidRDefault="00FA38E3">
            <w:pPr>
              <w:pStyle w:val="TableParagraph"/>
              <w:spacing w:before="3" w:line="184" w:lineRule="exact"/>
              <w:ind w:left="165" w:right="549"/>
              <w:rPr>
                <w:sz w:val="16"/>
              </w:rPr>
            </w:pPr>
            <w:r>
              <w:rPr>
                <w:sz w:val="16"/>
              </w:rPr>
              <w:t>missing patients ages data = 04</w:t>
            </w:r>
          </w:p>
        </w:tc>
        <w:tc>
          <w:tcPr>
            <w:tcW w:w="1768" w:type="dxa"/>
          </w:tcPr>
          <w:p w14:paraId="2AE1994E" w14:textId="77777777" w:rsidR="00564FE0" w:rsidRDefault="00FA38E3">
            <w:pPr>
              <w:pStyle w:val="TableParagraph"/>
              <w:spacing w:before="39"/>
              <w:ind w:left="165"/>
              <w:rPr>
                <w:sz w:val="16"/>
              </w:rPr>
            </w:pPr>
            <w:r>
              <w:rPr>
                <w:sz w:val="16"/>
              </w:rPr>
              <w:t>Sample count with</w:t>
            </w:r>
          </w:p>
          <w:p w14:paraId="2BC30CAB" w14:textId="77777777" w:rsidR="00564FE0" w:rsidRDefault="00FA38E3">
            <w:pPr>
              <w:pStyle w:val="TableParagraph"/>
              <w:spacing w:before="3" w:line="184" w:lineRule="exact"/>
              <w:ind w:left="165" w:right="438"/>
              <w:rPr>
                <w:sz w:val="16"/>
              </w:rPr>
            </w:pPr>
            <w:r>
              <w:rPr>
                <w:sz w:val="16"/>
              </w:rPr>
              <w:t>missing patients’ genders data = 01</w:t>
            </w:r>
          </w:p>
        </w:tc>
        <w:tc>
          <w:tcPr>
            <w:tcW w:w="1997" w:type="dxa"/>
          </w:tcPr>
          <w:p w14:paraId="74C9D2F6" w14:textId="77777777" w:rsidR="00564FE0" w:rsidRDefault="00FA38E3">
            <w:pPr>
              <w:pStyle w:val="TableParagraph"/>
              <w:spacing w:before="39"/>
              <w:ind w:left="166" w:right="130"/>
              <w:rPr>
                <w:sz w:val="16"/>
              </w:rPr>
            </w:pPr>
            <w:r>
              <w:rPr>
                <w:sz w:val="16"/>
              </w:rPr>
              <w:t>Sample count with missing geographical data</w:t>
            </w:r>
          </w:p>
          <w:p w14:paraId="7DAF1535" w14:textId="77777777" w:rsidR="00564FE0" w:rsidRDefault="00FA38E3">
            <w:pPr>
              <w:pStyle w:val="TableParagraph"/>
              <w:spacing w:line="180" w:lineRule="exact"/>
              <w:ind w:left="166"/>
              <w:rPr>
                <w:sz w:val="16"/>
              </w:rPr>
            </w:pPr>
            <w:r>
              <w:rPr>
                <w:sz w:val="16"/>
              </w:rPr>
              <w:t>= 12</w:t>
            </w:r>
          </w:p>
        </w:tc>
      </w:tr>
      <w:tr w:rsidR="00564FE0" w14:paraId="72A404ED" w14:textId="77777777">
        <w:trPr>
          <w:trHeight w:val="606"/>
        </w:trPr>
        <w:tc>
          <w:tcPr>
            <w:tcW w:w="938" w:type="dxa"/>
            <w:vMerge/>
            <w:tcBorders>
              <w:top w:val="nil"/>
            </w:tcBorders>
          </w:tcPr>
          <w:p w14:paraId="2B21D11D" w14:textId="77777777" w:rsidR="00564FE0" w:rsidRDefault="00564FE0">
            <w:pPr>
              <w:rPr>
                <w:sz w:val="2"/>
                <w:szCs w:val="2"/>
              </w:rPr>
            </w:pPr>
          </w:p>
        </w:tc>
        <w:tc>
          <w:tcPr>
            <w:tcW w:w="956" w:type="dxa"/>
            <w:vMerge/>
            <w:tcBorders>
              <w:top w:val="nil"/>
            </w:tcBorders>
          </w:tcPr>
          <w:p w14:paraId="4B60036D" w14:textId="77777777" w:rsidR="00564FE0" w:rsidRDefault="00564FE0">
            <w:pPr>
              <w:rPr>
                <w:sz w:val="2"/>
                <w:szCs w:val="2"/>
              </w:rPr>
            </w:pPr>
          </w:p>
        </w:tc>
        <w:tc>
          <w:tcPr>
            <w:tcW w:w="2092" w:type="dxa"/>
          </w:tcPr>
          <w:p w14:paraId="3D7047C9" w14:textId="77777777" w:rsidR="00564FE0" w:rsidRDefault="00FA38E3">
            <w:pPr>
              <w:pStyle w:val="TableParagraph"/>
              <w:spacing w:before="42" w:line="184" w:lineRule="exact"/>
              <w:ind w:left="165" w:right="679"/>
              <w:rPr>
                <w:sz w:val="16"/>
              </w:rPr>
            </w:pPr>
            <w:r>
              <w:rPr>
                <w:sz w:val="16"/>
              </w:rPr>
              <w:t>Final sample count undertaken in the analysis = 77</w:t>
            </w:r>
          </w:p>
        </w:tc>
        <w:tc>
          <w:tcPr>
            <w:tcW w:w="1780" w:type="dxa"/>
          </w:tcPr>
          <w:p w14:paraId="177EC609" w14:textId="77777777" w:rsidR="00564FE0" w:rsidRDefault="00FA38E3">
            <w:pPr>
              <w:pStyle w:val="TableParagraph"/>
              <w:spacing w:before="42" w:line="184" w:lineRule="exact"/>
              <w:ind w:left="165" w:right="367"/>
              <w:rPr>
                <w:sz w:val="16"/>
              </w:rPr>
            </w:pPr>
            <w:r>
              <w:rPr>
                <w:sz w:val="16"/>
              </w:rPr>
              <w:t>Final sample count undertaken in the analysis = 76</w:t>
            </w:r>
          </w:p>
        </w:tc>
        <w:tc>
          <w:tcPr>
            <w:tcW w:w="1768" w:type="dxa"/>
          </w:tcPr>
          <w:p w14:paraId="757FFCD7" w14:textId="77777777" w:rsidR="00564FE0" w:rsidRDefault="00FA38E3">
            <w:pPr>
              <w:pStyle w:val="TableParagraph"/>
              <w:spacing w:before="42" w:line="184" w:lineRule="exact"/>
              <w:ind w:left="165" w:right="355"/>
              <w:rPr>
                <w:sz w:val="16"/>
              </w:rPr>
            </w:pPr>
            <w:r>
              <w:rPr>
                <w:sz w:val="16"/>
              </w:rPr>
              <w:t>Final sample count undertaken in the analysis = 79</w:t>
            </w:r>
          </w:p>
        </w:tc>
        <w:tc>
          <w:tcPr>
            <w:tcW w:w="1997" w:type="dxa"/>
          </w:tcPr>
          <w:p w14:paraId="4A13BF70" w14:textId="77777777" w:rsidR="00564FE0" w:rsidRDefault="00FA38E3">
            <w:pPr>
              <w:pStyle w:val="TableParagraph"/>
              <w:spacing w:before="42" w:line="184" w:lineRule="exact"/>
              <w:ind w:left="166" w:right="583"/>
              <w:rPr>
                <w:sz w:val="16"/>
              </w:rPr>
            </w:pPr>
            <w:r>
              <w:rPr>
                <w:sz w:val="16"/>
              </w:rPr>
              <w:t>Final sample count undertaken in the analysis = 68</w:t>
            </w:r>
          </w:p>
        </w:tc>
      </w:tr>
      <w:tr w:rsidR="00564FE0" w14:paraId="5F327FAC" w14:textId="77777777">
        <w:trPr>
          <w:trHeight w:val="222"/>
        </w:trPr>
        <w:tc>
          <w:tcPr>
            <w:tcW w:w="938" w:type="dxa"/>
            <w:vMerge w:val="restart"/>
          </w:tcPr>
          <w:p w14:paraId="195DDEC1" w14:textId="77777777" w:rsidR="00564FE0" w:rsidRDefault="00564FE0">
            <w:pPr>
              <w:pStyle w:val="TableParagraph"/>
              <w:rPr>
                <w:rFonts w:ascii="Arial"/>
                <w:b/>
                <w:sz w:val="18"/>
              </w:rPr>
            </w:pPr>
          </w:p>
          <w:p w14:paraId="41373FE5" w14:textId="77777777" w:rsidR="00564FE0" w:rsidRDefault="00564FE0">
            <w:pPr>
              <w:pStyle w:val="TableParagraph"/>
              <w:rPr>
                <w:rFonts w:ascii="Arial"/>
                <w:b/>
                <w:sz w:val="18"/>
              </w:rPr>
            </w:pPr>
          </w:p>
          <w:p w14:paraId="7F9B0D5A" w14:textId="77777777" w:rsidR="00564FE0" w:rsidRDefault="00564FE0">
            <w:pPr>
              <w:pStyle w:val="TableParagraph"/>
              <w:spacing w:before="9"/>
              <w:rPr>
                <w:rFonts w:ascii="Arial"/>
                <w:b/>
                <w:sz w:val="16"/>
              </w:rPr>
            </w:pPr>
          </w:p>
          <w:p w14:paraId="7A5C3BBD" w14:textId="77777777" w:rsidR="00564FE0" w:rsidRDefault="00FA38E3">
            <w:pPr>
              <w:pStyle w:val="TableParagraph"/>
              <w:ind w:left="165"/>
              <w:rPr>
                <w:sz w:val="16"/>
              </w:rPr>
            </w:pPr>
            <w:r>
              <w:rPr>
                <w:sz w:val="16"/>
              </w:rPr>
              <w:t>LGG</w:t>
            </w:r>
          </w:p>
        </w:tc>
        <w:tc>
          <w:tcPr>
            <w:tcW w:w="956" w:type="dxa"/>
            <w:vMerge w:val="restart"/>
          </w:tcPr>
          <w:p w14:paraId="3F6CC037" w14:textId="77777777" w:rsidR="00564FE0" w:rsidRDefault="00564FE0">
            <w:pPr>
              <w:pStyle w:val="TableParagraph"/>
              <w:rPr>
                <w:rFonts w:ascii="Arial"/>
                <w:b/>
                <w:sz w:val="18"/>
              </w:rPr>
            </w:pPr>
          </w:p>
          <w:p w14:paraId="4A16CFE0" w14:textId="77777777" w:rsidR="00564FE0" w:rsidRDefault="00564FE0">
            <w:pPr>
              <w:pStyle w:val="TableParagraph"/>
              <w:rPr>
                <w:rFonts w:ascii="Arial"/>
                <w:b/>
                <w:sz w:val="18"/>
              </w:rPr>
            </w:pPr>
          </w:p>
          <w:p w14:paraId="6831B2AB" w14:textId="77777777" w:rsidR="00564FE0" w:rsidRDefault="00564FE0">
            <w:pPr>
              <w:pStyle w:val="TableParagraph"/>
              <w:spacing w:before="9"/>
              <w:rPr>
                <w:rFonts w:ascii="Arial"/>
                <w:b/>
                <w:sz w:val="16"/>
              </w:rPr>
            </w:pPr>
          </w:p>
          <w:p w14:paraId="55A03258" w14:textId="77777777" w:rsidR="00564FE0" w:rsidRDefault="00FA38E3">
            <w:pPr>
              <w:pStyle w:val="TableParagraph"/>
              <w:ind w:left="108"/>
              <w:rPr>
                <w:sz w:val="16"/>
              </w:rPr>
            </w:pPr>
            <w:r>
              <w:rPr>
                <w:sz w:val="16"/>
              </w:rPr>
              <w:t>515</w:t>
            </w:r>
          </w:p>
        </w:tc>
        <w:tc>
          <w:tcPr>
            <w:tcW w:w="2092" w:type="dxa"/>
          </w:tcPr>
          <w:p w14:paraId="7DB84D34" w14:textId="77777777" w:rsidR="00564FE0" w:rsidRDefault="00FA38E3">
            <w:pPr>
              <w:pStyle w:val="TableParagraph"/>
              <w:spacing w:before="16"/>
              <w:ind w:left="165"/>
              <w:rPr>
                <w:sz w:val="16"/>
              </w:rPr>
            </w:pPr>
            <w:r>
              <w:rPr>
                <w:sz w:val="16"/>
              </w:rPr>
              <w:t>Tumor Grade 2 = 248</w:t>
            </w:r>
          </w:p>
        </w:tc>
        <w:tc>
          <w:tcPr>
            <w:tcW w:w="1780" w:type="dxa"/>
          </w:tcPr>
          <w:p w14:paraId="2276D208" w14:textId="77777777" w:rsidR="00564FE0" w:rsidRDefault="00FA38E3">
            <w:pPr>
              <w:pStyle w:val="TableParagraph"/>
              <w:spacing w:before="16"/>
              <w:ind w:left="165"/>
              <w:rPr>
                <w:sz w:val="16"/>
              </w:rPr>
            </w:pPr>
            <w:r>
              <w:rPr>
                <w:sz w:val="16"/>
              </w:rPr>
              <w:t>21–40 years = 243</w:t>
            </w:r>
          </w:p>
        </w:tc>
        <w:tc>
          <w:tcPr>
            <w:tcW w:w="1768" w:type="dxa"/>
          </w:tcPr>
          <w:p w14:paraId="43644669" w14:textId="77777777" w:rsidR="00564FE0" w:rsidRDefault="00FA38E3">
            <w:pPr>
              <w:pStyle w:val="TableParagraph"/>
              <w:spacing w:before="16"/>
              <w:ind w:left="166"/>
              <w:rPr>
                <w:sz w:val="16"/>
              </w:rPr>
            </w:pPr>
            <w:r>
              <w:rPr>
                <w:sz w:val="16"/>
              </w:rPr>
              <w:t>Male = 285</w:t>
            </w:r>
          </w:p>
        </w:tc>
        <w:tc>
          <w:tcPr>
            <w:tcW w:w="1997" w:type="dxa"/>
          </w:tcPr>
          <w:p w14:paraId="78EE0B40" w14:textId="77777777" w:rsidR="00564FE0" w:rsidRDefault="00FA38E3">
            <w:pPr>
              <w:pStyle w:val="TableParagraph"/>
              <w:spacing w:before="16"/>
              <w:ind w:left="166"/>
              <w:rPr>
                <w:sz w:val="16"/>
              </w:rPr>
            </w:pPr>
            <w:r>
              <w:rPr>
                <w:sz w:val="16"/>
              </w:rPr>
              <w:t>Caucasian = 474</w:t>
            </w:r>
          </w:p>
        </w:tc>
      </w:tr>
      <w:tr w:rsidR="00564FE0" w14:paraId="6F4808A7" w14:textId="77777777">
        <w:trPr>
          <w:trHeight w:val="252"/>
        </w:trPr>
        <w:tc>
          <w:tcPr>
            <w:tcW w:w="938" w:type="dxa"/>
            <w:vMerge/>
            <w:tcBorders>
              <w:top w:val="nil"/>
            </w:tcBorders>
          </w:tcPr>
          <w:p w14:paraId="2F58D934" w14:textId="77777777" w:rsidR="00564FE0" w:rsidRDefault="00564FE0">
            <w:pPr>
              <w:rPr>
                <w:sz w:val="2"/>
                <w:szCs w:val="2"/>
              </w:rPr>
            </w:pPr>
          </w:p>
        </w:tc>
        <w:tc>
          <w:tcPr>
            <w:tcW w:w="956" w:type="dxa"/>
            <w:vMerge/>
            <w:tcBorders>
              <w:top w:val="nil"/>
            </w:tcBorders>
          </w:tcPr>
          <w:p w14:paraId="7E91730F" w14:textId="77777777" w:rsidR="00564FE0" w:rsidRDefault="00564FE0">
            <w:pPr>
              <w:rPr>
                <w:sz w:val="2"/>
                <w:szCs w:val="2"/>
              </w:rPr>
            </w:pPr>
          </w:p>
        </w:tc>
        <w:tc>
          <w:tcPr>
            <w:tcW w:w="2092" w:type="dxa"/>
          </w:tcPr>
          <w:p w14:paraId="2CF7F81E" w14:textId="77777777" w:rsidR="00564FE0" w:rsidRDefault="00FA38E3">
            <w:pPr>
              <w:pStyle w:val="TableParagraph"/>
              <w:spacing w:before="31"/>
              <w:ind w:left="165"/>
              <w:rPr>
                <w:sz w:val="16"/>
              </w:rPr>
            </w:pPr>
            <w:r>
              <w:rPr>
                <w:sz w:val="16"/>
              </w:rPr>
              <w:t>Tumor Grade 3 = 268</w:t>
            </w:r>
          </w:p>
        </w:tc>
        <w:tc>
          <w:tcPr>
            <w:tcW w:w="1780" w:type="dxa"/>
          </w:tcPr>
          <w:p w14:paraId="3FF65F81" w14:textId="77777777" w:rsidR="00564FE0" w:rsidRDefault="00FA38E3">
            <w:pPr>
              <w:pStyle w:val="TableParagraph"/>
              <w:spacing w:before="31"/>
              <w:ind w:left="165"/>
              <w:rPr>
                <w:sz w:val="16"/>
              </w:rPr>
            </w:pPr>
            <w:r>
              <w:rPr>
                <w:sz w:val="16"/>
              </w:rPr>
              <w:t>41–60 years = 200</w:t>
            </w:r>
          </w:p>
        </w:tc>
        <w:tc>
          <w:tcPr>
            <w:tcW w:w="1768" w:type="dxa"/>
          </w:tcPr>
          <w:p w14:paraId="69BAB213" w14:textId="77777777" w:rsidR="00564FE0" w:rsidRDefault="00FA38E3">
            <w:pPr>
              <w:pStyle w:val="TableParagraph"/>
              <w:spacing w:before="31"/>
              <w:ind w:left="166"/>
              <w:rPr>
                <w:sz w:val="16"/>
              </w:rPr>
            </w:pPr>
            <w:r>
              <w:rPr>
                <w:sz w:val="16"/>
              </w:rPr>
              <w:t>Female = 229</w:t>
            </w:r>
          </w:p>
        </w:tc>
        <w:tc>
          <w:tcPr>
            <w:tcW w:w="1997" w:type="dxa"/>
          </w:tcPr>
          <w:p w14:paraId="3A4E776B" w14:textId="77777777" w:rsidR="00564FE0" w:rsidRDefault="00FA38E3">
            <w:pPr>
              <w:pStyle w:val="TableParagraph"/>
              <w:spacing w:before="31"/>
              <w:ind w:left="166"/>
              <w:rPr>
                <w:sz w:val="16"/>
              </w:rPr>
            </w:pPr>
            <w:r>
              <w:rPr>
                <w:sz w:val="16"/>
              </w:rPr>
              <w:t>African–American = 21</w:t>
            </w:r>
          </w:p>
        </w:tc>
      </w:tr>
      <w:tr w:rsidR="00564FE0" w14:paraId="21373ADA" w14:textId="77777777">
        <w:trPr>
          <w:trHeight w:val="252"/>
        </w:trPr>
        <w:tc>
          <w:tcPr>
            <w:tcW w:w="938" w:type="dxa"/>
            <w:vMerge/>
            <w:tcBorders>
              <w:top w:val="nil"/>
            </w:tcBorders>
          </w:tcPr>
          <w:p w14:paraId="3980E521" w14:textId="77777777" w:rsidR="00564FE0" w:rsidRDefault="00564FE0">
            <w:pPr>
              <w:rPr>
                <w:sz w:val="2"/>
                <w:szCs w:val="2"/>
              </w:rPr>
            </w:pPr>
          </w:p>
        </w:tc>
        <w:tc>
          <w:tcPr>
            <w:tcW w:w="956" w:type="dxa"/>
            <w:vMerge/>
            <w:tcBorders>
              <w:top w:val="nil"/>
            </w:tcBorders>
          </w:tcPr>
          <w:p w14:paraId="20E30393" w14:textId="77777777" w:rsidR="00564FE0" w:rsidRDefault="00564FE0">
            <w:pPr>
              <w:rPr>
                <w:sz w:val="2"/>
                <w:szCs w:val="2"/>
              </w:rPr>
            </w:pPr>
          </w:p>
        </w:tc>
        <w:tc>
          <w:tcPr>
            <w:tcW w:w="2092" w:type="dxa"/>
          </w:tcPr>
          <w:p w14:paraId="400CD70C" w14:textId="77777777" w:rsidR="00564FE0" w:rsidRDefault="00564FE0">
            <w:pPr>
              <w:pStyle w:val="TableParagraph"/>
              <w:rPr>
                <w:sz w:val="14"/>
              </w:rPr>
            </w:pPr>
          </w:p>
        </w:tc>
        <w:tc>
          <w:tcPr>
            <w:tcW w:w="1780" w:type="dxa"/>
          </w:tcPr>
          <w:p w14:paraId="47A2CD7D" w14:textId="77777777" w:rsidR="00564FE0" w:rsidRDefault="00FA38E3">
            <w:pPr>
              <w:pStyle w:val="TableParagraph"/>
              <w:spacing w:before="31"/>
              <w:ind w:left="165"/>
              <w:rPr>
                <w:sz w:val="16"/>
              </w:rPr>
            </w:pPr>
            <w:r>
              <w:rPr>
                <w:sz w:val="16"/>
              </w:rPr>
              <w:t>61–80 years = 60</w:t>
            </w:r>
          </w:p>
        </w:tc>
        <w:tc>
          <w:tcPr>
            <w:tcW w:w="1768" w:type="dxa"/>
          </w:tcPr>
          <w:p w14:paraId="4BB1FDFD" w14:textId="77777777" w:rsidR="00564FE0" w:rsidRDefault="00564FE0">
            <w:pPr>
              <w:pStyle w:val="TableParagraph"/>
              <w:rPr>
                <w:sz w:val="14"/>
              </w:rPr>
            </w:pPr>
          </w:p>
        </w:tc>
        <w:tc>
          <w:tcPr>
            <w:tcW w:w="1997" w:type="dxa"/>
          </w:tcPr>
          <w:p w14:paraId="0669BAFD" w14:textId="77777777" w:rsidR="00564FE0" w:rsidRDefault="00FA38E3">
            <w:pPr>
              <w:pStyle w:val="TableParagraph"/>
              <w:spacing w:before="31"/>
              <w:ind w:left="166"/>
              <w:rPr>
                <w:sz w:val="16"/>
              </w:rPr>
            </w:pPr>
            <w:r>
              <w:rPr>
                <w:sz w:val="16"/>
              </w:rPr>
              <w:t>Asian = 08</w:t>
            </w:r>
          </w:p>
        </w:tc>
      </w:tr>
      <w:tr w:rsidR="00564FE0" w14:paraId="03F4F6C4" w14:textId="77777777">
        <w:trPr>
          <w:trHeight w:val="253"/>
        </w:trPr>
        <w:tc>
          <w:tcPr>
            <w:tcW w:w="938" w:type="dxa"/>
            <w:vMerge/>
            <w:tcBorders>
              <w:top w:val="nil"/>
            </w:tcBorders>
          </w:tcPr>
          <w:p w14:paraId="5ED986D9" w14:textId="77777777" w:rsidR="00564FE0" w:rsidRDefault="00564FE0">
            <w:pPr>
              <w:rPr>
                <w:sz w:val="2"/>
                <w:szCs w:val="2"/>
              </w:rPr>
            </w:pPr>
          </w:p>
        </w:tc>
        <w:tc>
          <w:tcPr>
            <w:tcW w:w="956" w:type="dxa"/>
            <w:vMerge/>
            <w:tcBorders>
              <w:top w:val="nil"/>
            </w:tcBorders>
          </w:tcPr>
          <w:p w14:paraId="5A1721E0" w14:textId="77777777" w:rsidR="00564FE0" w:rsidRDefault="00564FE0">
            <w:pPr>
              <w:rPr>
                <w:sz w:val="2"/>
                <w:szCs w:val="2"/>
              </w:rPr>
            </w:pPr>
          </w:p>
        </w:tc>
        <w:tc>
          <w:tcPr>
            <w:tcW w:w="2092" w:type="dxa"/>
          </w:tcPr>
          <w:p w14:paraId="447B6F8F" w14:textId="77777777" w:rsidR="00564FE0" w:rsidRDefault="00564FE0">
            <w:pPr>
              <w:pStyle w:val="TableParagraph"/>
              <w:rPr>
                <w:sz w:val="14"/>
              </w:rPr>
            </w:pPr>
          </w:p>
        </w:tc>
        <w:tc>
          <w:tcPr>
            <w:tcW w:w="1780" w:type="dxa"/>
          </w:tcPr>
          <w:p w14:paraId="4E738AFA" w14:textId="77777777" w:rsidR="00564FE0" w:rsidRDefault="00FA38E3">
            <w:pPr>
              <w:pStyle w:val="TableParagraph"/>
              <w:spacing w:before="31"/>
              <w:ind w:left="165"/>
              <w:rPr>
                <w:sz w:val="16"/>
              </w:rPr>
            </w:pPr>
            <w:r>
              <w:rPr>
                <w:sz w:val="16"/>
              </w:rPr>
              <w:t>81–100 years = 1</w:t>
            </w:r>
          </w:p>
        </w:tc>
        <w:tc>
          <w:tcPr>
            <w:tcW w:w="1768" w:type="dxa"/>
          </w:tcPr>
          <w:p w14:paraId="41A78458" w14:textId="77777777" w:rsidR="00564FE0" w:rsidRDefault="00564FE0">
            <w:pPr>
              <w:pStyle w:val="TableParagraph"/>
              <w:rPr>
                <w:sz w:val="14"/>
              </w:rPr>
            </w:pPr>
          </w:p>
        </w:tc>
        <w:tc>
          <w:tcPr>
            <w:tcW w:w="1997" w:type="dxa"/>
          </w:tcPr>
          <w:p w14:paraId="528CF08B" w14:textId="77777777" w:rsidR="00564FE0" w:rsidRDefault="00564FE0">
            <w:pPr>
              <w:pStyle w:val="TableParagraph"/>
              <w:rPr>
                <w:sz w:val="14"/>
              </w:rPr>
            </w:pPr>
          </w:p>
        </w:tc>
      </w:tr>
      <w:tr w:rsidR="00564FE0" w14:paraId="0708F43D" w14:textId="77777777">
        <w:trPr>
          <w:trHeight w:val="606"/>
        </w:trPr>
        <w:tc>
          <w:tcPr>
            <w:tcW w:w="938" w:type="dxa"/>
            <w:vMerge/>
            <w:tcBorders>
              <w:top w:val="nil"/>
            </w:tcBorders>
          </w:tcPr>
          <w:p w14:paraId="67AB70C0" w14:textId="77777777" w:rsidR="00564FE0" w:rsidRDefault="00564FE0">
            <w:pPr>
              <w:rPr>
                <w:sz w:val="2"/>
                <w:szCs w:val="2"/>
              </w:rPr>
            </w:pPr>
          </w:p>
        </w:tc>
        <w:tc>
          <w:tcPr>
            <w:tcW w:w="956" w:type="dxa"/>
            <w:vMerge/>
            <w:tcBorders>
              <w:top w:val="nil"/>
            </w:tcBorders>
          </w:tcPr>
          <w:p w14:paraId="371174C1" w14:textId="77777777" w:rsidR="00564FE0" w:rsidRDefault="00564FE0">
            <w:pPr>
              <w:rPr>
                <w:sz w:val="2"/>
                <w:szCs w:val="2"/>
              </w:rPr>
            </w:pPr>
          </w:p>
        </w:tc>
        <w:tc>
          <w:tcPr>
            <w:tcW w:w="2092" w:type="dxa"/>
          </w:tcPr>
          <w:p w14:paraId="33B8E562" w14:textId="77777777" w:rsidR="00564FE0" w:rsidRDefault="00FA38E3">
            <w:pPr>
              <w:pStyle w:val="TableParagraph"/>
              <w:spacing w:before="39"/>
              <w:ind w:left="165"/>
              <w:rPr>
                <w:sz w:val="16"/>
              </w:rPr>
            </w:pPr>
            <w:r>
              <w:rPr>
                <w:sz w:val="16"/>
              </w:rPr>
              <w:t>Sample count with</w:t>
            </w:r>
          </w:p>
          <w:p w14:paraId="5744AF33" w14:textId="77777777" w:rsidR="00564FE0" w:rsidRDefault="00FA38E3">
            <w:pPr>
              <w:pStyle w:val="TableParagraph"/>
              <w:spacing w:before="3" w:line="184" w:lineRule="exact"/>
              <w:ind w:left="165" w:right="510"/>
              <w:rPr>
                <w:sz w:val="16"/>
              </w:rPr>
            </w:pPr>
            <w:r>
              <w:rPr>
                <w:sz w:val="16"/>
              </w:rPr>
              <w:t>missing cancer stages data = 02</w:t>
            </w:r>
          </w:p>
        </w:tc>
        <w:tc>
          <w:tcPr>
            <w:tcW w:w="1780" w:type="dxa"/>
          </w:tcPr>
          <w:p w14:paraId="01022620" w14:textId="77777777" w:rsidR="00564FE0" w:rsidRDefault="00FA38E3">
            <w:pPr>
              <w:pStyle w:val="TableParagraph"/>
              <w:spacing w:before="39"/>
              <w:ind w:left="165"/>
              <w:rPr>
                <w:sz w:val="16"/>
              </w:rPr>
            </w:pPr>
            <w:r>
              <w:rPr>
                <w:sz w:val="16"/>
              </w:rPr>
              <w:t>Sample count with</w:t>
            </w:r>
          </w:p>
          <w:p w14:paraId="4A7D50FF" w14:textId="77777777" w:rsidR="00564FE0" w:rsidRDefault="00FA38E3">
            <w:pPr>
              <w:pStyle w:val="TableParagraph"/>
              <w:spacing w:before="3" w:line="184" w:lineRule="exact"/>
              <w:ind w:left="165" w:right="549"/>
              <w:rPr>
                <w:sz w:val="16"/>
              </w:rPr>
            </w:pPr>
            <w:r>
              <w:rPr>
                <w:sz w:val="16"/>
              </w:rPr>
              <w:t>missing patients ages data = 11</w:t>
            </w:r>
          </w:p>
        </w:tc>
        <w:tc>
          <w:tcPr>
            <w:tcW w:w="1768" w:type="dxa"/>
          </w:tcPr>
          <w:p w14:paraId="44992965" w14:textId="77777777" w:rsidR="00564FE0" w:rsidRDefault="00FA38E3">
            <w:pPr>
              <w:pStyle w:val="TableParagraph"/>
              <w:spacing w:before="39"/>
              <w:ind w:left="166"/>
              <w:rPr>
                <w:sz w:val="16"/>
              </w:rPr>
            </w:pPr>
            <w:r>
              <w:rPr>
                <w:sz w:val="16"/>
              </w:rPr>
              <w:t>Sample count with</w:t>
            </w:r>
          </w:p>
          <w:p w14:paraId="42D5D611" w14:textId="77777777" w:rsidR="00564FE0" w:rsidRDefault="00FA38E3">
            <w:pPr>
              <w:pStyle w:val="TableParagraph"/>
              <w:spacing w:before="3" w:line="184" w:lineRule="exact"/>
              <w:ind w:left="166" w:right="437"/>
              <w:rPr>
                <w:sz w:val="16"/>
              </w:rPr>
            </w:pPr>
            <w:r>
              <w:rPr>
                <w:sz w:val="16"/>
              </w:rPr>
              <w:t>missing patients’ genders data = 01</w:t>
            </w:r>
          </w:p>
        </w:tc>
        <w:tc>
          <w:tcPr>
            <w:tcW w:w="1997" w:type="dxa"/>
          </w:tcPr>
          <w:p w14:paraId="208223DE" w14:textId="77777777" w:rsidR="00564FE0" w:rsidRDefault="00FA38E3">
            <w:pPr>
              <w:pStyle w:val="TableParagraph"/>
              <w:spacing w:before="39"/>
              <w:ind w:left="166" w:right="130"/>
              <w:rPr>
                <w:sz w:val="16"/>
              </w:rPr>
            </w:pPr>
            <w:r>
              <w:rPr>
                <w:sz w:val="16"/>
              </w:rPr>
              <w:t>Sample count with missing geographical data</w:t>
            </w:r>
          </w:p>
          <w:p w14:paraId="3BA6BF62" w14:textId="77777777" w:rsidR="00564FE0" w:rsidRDefault="00FA38E3">
            <w:pPr>
              <w:pStyle w:val="TableParagraph"/>
              <w:spacing w:line="180" w:lineRule="exact"/>
              <w:ind w:left="166"/>
              <w:rPr>
                <w:sz w:val="16"/>
              </w:rPr>
            </w:pPr>
            <w:r>
              <w:rPr>
                <w:sz w:val="16"/>
              </w:rPr>
              <w:t>= 12</w:t>
            </w:r>
          </w:p>
        </w:tc>
      </w:tr>
      <w:tr w:rsidR="00564FE0" w14:paraId="0521890D" w14:textId="77777777">
        <w:trPr>
          <w:trHeight w:val="606"/>
        </w:trPr>
        <w:tc>
          <w:tcPr>
            <w:tcW w:w="938" w:type="dxa"/>
            <w:vMerge/>
            <w:tcBorders>
              <w:top w:val="nil"/>
            </w:tcBorders>
          </w:tcPr>
          <w:p w14:paraId="7D8E6F45" w14:textId="77777777" w:rsidR="00564FE0" w:rsidRDefault="00564FE0">
            <w:pPr>
              <w:rPr>
                <w:sz w:val="2"/>
                <w:szCs w:val="2"/>
              </w:rPr>
            </w:pPr>
          </w:p>
        </w:tc>
        <w:tc>
          <w:tcPr>
            <w:tcW w:w="956" w:type="dxa"/>
            <w:vMerge/>
            <w:tcBorders>
              <w:top w:val="nil"/>
            </w:tcBorders>
          </w:tcPr>
          <w:p w14:paraId="5C4FA339" w14:textId="77777777" w:rsidR="00564FE0" w:rsidRDefault="00564FE0">
            <w:pPr>
              <w:rPr>
                <w:sz w:val="2"/>
                <w:szCs w:val="2"/>
              </w:rPr>
            </w:pPr>
          </w:p>
        </w:tc>
        <w:tc>
          <w:tcPr>
            <w:tcW w:w="2092" w:type="dxa"/>
          </w:tcPr>
          <w:p w14:paraId="7635B6F8" w14:textId="77777777" w:rsidR="00564FE0" w:rsidRDefault="00FA38E3">
            <w:pPr>
              <w:pStyle w:val="TableParagraph"/>
              <w:spacing w:before="42" w:line="184" w:lineRule="exact"/>
              <w:ind w:left="165" w:right="275"/>
              <w:rPr>
                <w:sz w:val="16"/>
              </w:rPr>
            </w:pPr>
            <w:r>
              <w:rPr>
                <w:sz w:val="16"/>
              </w:rPr>
              <w:t>Final sample count under taken in the analysis = 513</w:t>
            </w:r>
          </w:p>
        </w:tc>
        <w:tc>
          <w:tcPr>
            <w:tcW w:w="1780" w:type="dxa"/>
          </w:tcPr>
          <w:p w14:paraId="05B92C34" w14:textId="77777777" w:rsidR="00564FE0" w:rsidRDefault="00FA38E3">
            <w:pPr>
              <w:pStyle w:val="TableParagraph"/>
              <w:spacing w:before="42" w:line="184" w:lineRule="exact"/>
              <w:ind w:left="165" w:right="367"/>
              <w:rPr>
                <w:sz w:val="16"/>
              </w:rPr>
            </w:pPr>
            <w:r>
              <w:rPr>
                <w:sz w:val="16"/>
              </w:rPr>
              <w:t>Final sample count under taken in the analysis = 504</w:t>
            </w:r>
          </w:p>
        </w:tc>
        <w:tc>
          <w:tcPr>
            <w:tcW w:w="1768" w:type="dxa"/>
          </w:tcPr>
          <w:p w14:paraId="2BE16DC8" w14:textId="77777777" w:rsidR="00564FE0" w:rsidRDefault="00FA38E3">
            <w:pPr>
              <w:pStyle w:val="TableParagraph"/>
              <w:spacing w:before="42" w:line="184" w:lineRule="exact"/>
              <w:ind w:left="166" w:right="354"/>
              <w:rPr>
                <w:sz w:val="16"/>
              </w:rPr>
            </w:pPr>
            <w:r>
              <w:rPr>
                <w:sz w:val="16"/>
              </w:rPr>
              <w:t>Final sample count undertaken in the analysis = 514</w:t>
            </w:r>
          </w:p>
        </w:tc>
        <w:tc>
          <w:tcPr>
            <w:tcW w:w="1997" w:type="dxa"/>
          </w:tcPr>
          <w:p w14:paraId="023D4F8D" w14:textId="77777777" w:rsidR="00564FE0" w:rsidRDefault="00FA38E3">
            <w:pPr>
              <w:pStyle w:val="TableParagraph"/>
              <w:spacing w:before="42" w:line="184" w:lineRule="exact"/>
              <w:ind w:left="166" w:right="583"/>
              <w:rPr>
                <w:sz w:val="16"/>
              </w:rPr>
            </w:pPr>
            <w:r>
              <w:rPr>
                <w:sz w:val="16"/>
              </w:rPr>
              <w:t>Final sample count undertaken in the analysis = 503</w:t>
            </w:r>
          </w:p>
        </w:tc>
      </w:tr>
      <w:tr w:rsidR="00564FE0" w14:paraId="5193CFDA" w14:textId="77777777">
        <w:trPr>
          <w:trHeight w:val="222"/>
        </w:trPr>
        <w:tc>
          <w:tcPr>
            <w:tcW w:w="938" w:type="dxa"/>
            <w:vMerge w:val="restart"/>
          </w:tcPr>
          <w:p w14:paraId="72936D5F" w14:textId="77777777" w:rsidR="00564FE0" w:rsidRDefault="00564FE0">
            <w:pPr>
              <w:pStyle w:val="TableParagraph"/>
              <w:rPr>
                <w:rFonts w:ascii="Arial"/>
                <w:b/>
                <w:sz w:val="18"/>
              </w:rPr>
            </w:pPr>
          </w:p>
          <w:p w14:paraId="1CD7C872" w14:textId="77777777" w:rsidR="00564FE0" w:rsidRDefault="00564FE0">
            <w:pPr>
              <w:pStyle w:val="TableParagraph"/>
              <w:rPr>
                <w:rFonts w:ascii="Arial"/>
                <w:b/>
                <w:sz w:val="18"/>
              </w:rPr>
            </w:pPr>
          </w:p>
          <w:p w14:paraId="1D317A2F" w14:textId="77777777" w:rsidR="00564FE0" w:rsidRDefault="00564FE0">
            <w:pPr>
              <w:pStyle w:val="TableParagraph"/>
              <w:spacing w:before="9"/>
              <w:rPr>
                <w:rFonts w:ascii="Arial"/>
                <w:b/>
                <w:sz w:val="16"/>
              </w:rPr>
            </w:pPr>
          </w:p>
          <w:p w14:paraId="0E291C78" w14:textId="77777777" w:rsidR="00564FE0" w:rsidRDefault="00FA38E3">
            <w:pPr>
              <w:pStyle w:val="TableParagraph"/>
              <w:ind w:left="165"/>
              <w:rPr>
                <w:sz w:val="16"/>
              </w:rPr>
            </w:pPr>
            <w:r>
              <w:rPr>
                <w:sz w:val="16"/>
              </w:rPr>
              <w:t>KIRC</w:t>
            </w:r>
          </w:p>
        </w:tc>
        <w:tc>
          <w:tcPr>
            <w:tcW w:w="956" w:type="dxa"/>
            <w:vMerge w:val="restart"/>
          </w:tcPr>
          <w:p w14:paraId="5A35CE55" w14:textId="77777777" w:rsidR="00564FE0" w:rsidRDefault="00564FE0">
            <w:pPr>
              <w:pStyle w:val="TableParagraph"/>
              <w:rPr>
                <w:rFonts w:ascii="Arial"/>
                <w:b/>
                <w:sz w:val="18"/>
              </w:rPr>
            </w:pPr>
          </w:p>
          <w:p w14:paraId="5D396932" w14:textId="77777777" w:rsidR="00564FE0" w:rsidRDefault="00564FE0">
            <w:pPr>
              <w:pStyle w:val="TableParagraph"/>
              <w:rPr>
                <w:rFonts w:ascii="Arial"/>
                <w:b/>
                <w:sz w:val="18"/>
              </w:rPr>
            </w:pPr>
          </w:p>
          <w:p w14:paraId="7E858697" w14:textId="77777777" w:rsidR="00564FE0" w:rsidRDefault="00564FE0">
            <w:pPr>
              <w:pStyle w:val="TableParagraph"/>
              <w:spacing w:before="9"/>
              <w:rPr>
                <w:rFonts w:ascii="Arial"/>
                <w:b/>
                <w:sz w:val="16"/>
              </w:rPr>
            </w:pPr>
          </w:p>
          <w:p w14:paraId="6389507B" w14:textId="77777777" w:rsidR="00564FE0" w:rsidRDefault="00FA38E3">
            <w:pPr>
              <w:pStyle w:val="TableParagraph"/>
              <w:ind w:left="165"/>
              <w:rPr>
                <w:sz w:val="16"/>
              </w:rPr>
            </w:pPr>
            <w:r>
              <w:rPr>
                <w:sz w:val="16"/>
              </w:rPr>
              <w:t>533</w:t>
            </w:r>
          </w:p>
        </w:tc>
        <w:tc>
          <w:tcPr>
            <w:tcW w:w="2092" w:type="dxa"/>
          </w:tcPr>
          <w:p w14:paraId="25E161D1" w14:textId="77777777" w:rsidR="00564FE0" w:rsidRDefault="00FA38E3">
            <w:pPr>
              <w:pStyle w:val="TableParagraph"/>
              <w:spacing w:before="16"/>
              <w:ind w:left="165"/>
              <w:rPr>
                <w:sz w:val="16"/>
              </w:rPr>
            </w:pPr>
            <w:r>
              <w:rPr>
                <w:sz w:val="16"/>
              </w:rPr>
              <w:t>Stage 1 = 267</w:t>
            </w:r>
          </w:p>
        </w:tc>
        <w:tc>
          <w:tcPr>
            <w:tcW w:w="1780" w:type="dxa"/>
          </w:tcPr>
          <w:p w14:paraId="52724E50" w14:textId="77777777" w:rsidR="00564FE0" w:rsidRDefault="00FA38E3">
            <w:pPr>
              <w:pStyle w:val="TableParagraph"/>
              <w:spacing w:before="16"/>
              <w:ind w:left="165"/>
              <w:rPr>
                <w:sz w:val="16"/>
              </w:rPr>
            </w:pPr>
            <w:r>
              <w:rPr>
                <w:sz w:val="16"/>
              </w:rPr>
              <w:t>21–40 years = 26</w:t>
            </w:r>
          </w:p>
        </w:tc>
        <w:tc>
          <w:tcPr>
            <w:tcW w:w="1768" w:type="dxa"/>
          </w:tcPr>
          <w:p w14:paraId="06334688" w14:textId="77777777" w:rsidR="00564FE0" w:rsidRDefault="00FA38E3">
            <w:pPr>
              <w:pStyle w:val="TableParagraph"/>
              <w:spacing w:before="16"/>
              <w:ind w:left="166"/>
              <w:rPr>
                <w:sz w:val="16"/>
              </w:rPr>
            </w:pPr>
            <w:r>
              <w:rPr>
                <w:sz w:val="16"/>
              </w:rPr>
              <w:t>Male = 345</w:t>
            </w:r>
          </w:p>
        </w:tc>
        <w:tc>
          <w:tcPr>
            <w:tcW w:w="1997" w:type="dxa"/>
          </w:tcPr>
          <w:p w14:paraId="78257F5B" w14:textId="77777777" w:rsidR="00564FE0" w:rsidRDefault="00FA38E3">
            <w:pPr>
              <w:pStyle w:val="TableParagraph"/>
              <w:spacing w:before="16"/>
              <w:ind w:left="166"/>
              <w:rPr>
                <w:sz w:val="16"/>
              </w:rPr>
            </w:pPr>
            <w:r>
              <w:rPr>
                <w:sz w:val="16"/>
              </w:rPr>
              <w:t>Caucasian = 462</w:t>
            </w:r>
          </w:p>
        </w:tc>
      </w:tr>
      <w:tr w:rsidR="00564FE0" w14:paraId="081BCC84" w14:textId="77777777">
        <w:trPr>
          <w:trHeight w:val="272"/>
        </w:trPr>
        <w:tc>
          <w:tcPr>
            <w:tcW w:w="938" w:type="dxa"/>
            <w:vMerge/>
            <w:tcBorders>
              <w:top w:val="nil"/>
            </w:tcBorders>
          </w:tcPr>
          <w:p w14:paraId="2E99B989" w14:textId="77777777" w:rsidR="00564FE0" w:rsidRDefault="00564FE0">
            <w:pPr>
              <w:rPr>
                <w:sz w:val="2"/>
                <w:szCs w:val="2"/>
              </w:rPr>
            </w:pPr>
          </w:p>
        </w:tc>
        <w:tc>
          <w:tcPr>
            <w:tcW w:w="956" w:type="dxa"/>
            <w:vMerge/>
            <w:tcBorders>
              <w:top w:val="nil"/>
            </w:tcBorders>
          </w:tcPr>
          <w:p w14:paraId="5A6F805B" w14:textId="77777777" w:rsidR="00564FE0" w:rsidRDefault="00564FE0">
            <w:pPr>
              <w:rPr>
                <w:sz w:val="2"/>
                <w:szCs w:val="2"/>
              </w:rPr>
            </w:pPr>
          </w:p>
        </w:tc>
        <w:tc>
          <w:tcPr>
            <w:tcW w:w="2092" w:type="dxa"/>
          </w:tcPr>
          <w:p w14:paraId="029BF6C2" w14:textId="77777777" w:rsidR="00564FE0" w:rsidRDefault="00FA38E3">
            <w:pPr>
              <w:pStyle w:val="TableParagraph"/>
              <w:spacing w:before="30"/>
              <w:ind w:left="165"/>
              <w:rPr>
                <w:sz w:val="16"/>
              </w:rPr>
            </w:pPr>
            <w:r>
              <w:rPr>
                <w:sz w:val="16"/>
              </w:rPr>
              <w:t>Stage 2 = 57</w:t>
            </w:r>
          </w:p>
        </w:tc>
        <w:tc>
          <w:tcPr>
            <w:tcW w:w="1780" w:type="dxa"/>
          </w:tcPr>
          <w:p w14:paraId="34561FD5" w14:textId="77777777" w:rsidR="00564FE0" w:rsidRDefault="00FA38E3">
            <w:pPr>
              <w:pStyle w:val="TableParagraph"/>
              <w:spacing w:before="30"/>
              <w:ind w:left="165"/>
              <w:rPr>
                <w:sz w:val="16"/>
              </w:rPr>
            </w:pPr>
            <w:r>
              <w:rPr>
                <w:sz w:val="16"/>
              </w:rPr>
              <w:t>41–60 years = 238</w:t>
            </w:r>
          </w:p>
        </w:tc>
        <w:tc>
          <w:tcPr>
            <w:tcW w:w="1768" w:type="dxa"/>
          </w:tcPr>
          <w:p w14:paraId="6710006D" w14:textId="77777777" w:rsidR="00564FE0" w:rsidRDefault="00FA38E3">
            <w:pPr>
              <w:pStyle w:val="TableParagraph"/>
              <w:spacing w:before="30"/>
              <w:ind w:left="166"/>
              <w:rPr>
                <w:sz w:val="16"/>
              </w:rPr>
            </w:pPr>
            <w:r>
              <w:rPr>
                <w:sz w:val="16"/>
              </w:rPr>
              <w:t>Female = 188</w:t>
            </w:r>
          </w:p>
        </w:tc>
        <w:tc>
          <w:tcPr>
            <w:tcW w:w="1997" w:type="dxa"/>
          </w:tcPr>
          <w:p w14:paraId="6BED4277" w14:textId="77777777" w:rsidR="00564FE0" w:rsidRDefault="00FA38E3">
            <w:pPr>
              <w:pStyle w:val="TableParagraph"/>
              <w:spacing w:before="30"/>
              <w:ind w:left="166"/>
              <w:rPr>
                <w:sz w:val="16"/>
              </w:rPr>
            </w:pPr>
            <w:r>
              <w:rPr>
                <w:sz w:val="16"/>
              </w:rPr>
              <w:t>African–American = 56</w:t>
            </w:r>
          </w:p>
        </w:tc>
      </w:tr>
      <w:tr w:rsidR="00564FE0" w14:paraId="285AFA75" w14:textId="77777777">
        <w:trPr>
          <w:trHeight w:val="252"/>
        </w:trPr>
        <w:tc>
          <w:tcPr>
            <w:tcW w:w="938" w:type="dxa"/>
            <w:vMerge/>
            <w:tcBorders>
              <w:top w:val="nil"/>
            </w:tcBorders>
          </w:tcPr>
          <w:p w14:paraId="2D818C0B" w14:textId="77777777" w:rsidR="00564FE0" w:rsidRDefault="00564FE0">
            <w:pPr>
              <w:rPr>
                <w:sz w:val="2"/>
                <w:szCs w:val="2"/>
              </w:rPr>
            </w:pPr>
          </w:p>
        </w:tc>
        <w:tc>
          <w:tcPr>
            <w:tcW w:w="956" w:type="dxa"/>
            <w:vMerge/>
            <w:tcBorders>
              <w:top w:val="nil"/>
            </w:tcBorders>
          </w:tcPr>
          <w:p w14:paraId="5DE63C4A" w14:textId="77777777" w:rsidR="00564FE0" w:rsidRDefault="00564FE0">
            <w:pPr>
              <w:rPr>
                <w:sz w:val="2"/>
                <w:szCs w:val="2"/>
              </w:rPr>
            </w:pPr>
          </w:p>
        </w:tc>
        <w:tc>
          <w:tcPr>
            <w:tcW w:w="2092" w:type="dxa"/>
          </w:tcPr>
          <w:p w14:paraId="64A3C8DC" w14:textId="77777777" w:rsidR="00564FE0" w:rsidRDefault="00FA38E3">
            <w:pPr>
              <w:pStyle w:val="TableParagraph"/>
              <w:spacing w:before="30"/>
              <w:ind w:left="165"/>
              <w:rPr>
                <w:sz w:val="16"/>
              </w:rPr>
            </w:pPr>
            <w:r>
              <w:rPr>
                <w:sz w:val="16"/>
              </w:rPr>
              <w:t>Stage 3 = 123</w:t>
            </w:r>
          </w:p>
        </w:tc>
        <w:tc>
          <w:tcPr>
            <w:tcW w:w="1780" w:type="dxa"/>
          </w:tcPr>
          <w:p w14:paraId="7A5D81ED" w14:textId="77777777" w:rsidR="00564FE0" w:rsidRDefault="00FA38E3">
            <w:pPr>
              <w:pStyle w:val="TableParagraph"/>
              <w:spacing w:before="30"/>
              <w:ind w:left="165"/>
              <w:rPr>
                <w:sz w:val="16"/>
              </w:rPr>
            </w:pPr>
            <w:r>
              <w:rPr>
                <w:sz w:val="16"/>
              </w:rPr>
              <w:t>61–80 years = 246</w:t>
            </w:r>
          </w:p>
        </w:tc>
        <w:tc>
          <w:tcPr>
            <w:tcW w:w="1768" w:type="dxa"/>
          </w:tcPr>
          <w:p w14:paraId="704E516A" w14:textId="77777777" w:rsidR="00564FE0" w:rsidRDefault="00564FE0">
            <w:pPr>
              <w:pStyle w:val="TableParagraph"/>
              <w:rPr>
                <w:sz w:val="14"/>
              </w:rPr>
            </w:pPr>
          </w:p>
        </w:tc>
        <w:tc>
          <w:tcPr>
            <w:tcW w:w="1997" w:type="dxa"/>
          </w:tcPr>
          <w:p w14:paraId="07963424" w14:textId="77777777" w:rsidR="00564FE0" w:rsidRDefault="00FA38E3">
            <w:pPr>
              <w:pStyle w:val="TableParagraph"/>
              <w:spacing w:before="30"/>
              <w:ind w:left="166"/>
              <w:rPr>
                <w:sz w:val="16"/>
              </w:rPr>
            </w:pPr>
            <w:r>
              <w:rPr>
                <w:sz w:val="16"/>
              </w:rPr>
              <w:t>Asian = 08</w:t>
            </w:r>
          </w:p>
        </w:tc>
      </w:tr>
      <w:tr w:rsidR="00564FE0" w14:paraId="0C9FCD36" w14:textId="77777777">
        <w:trPr>
          <w:trHeight w:val="252"/>
        </w:trPr>
        <w:tc>
          <w:tcPr>
            <w:tcW w:w="938" w:type="dxa"/>
            <w:vMerge/>
            <w:tcBorders>
              <w:top w:val="nil"/>
            </w:tcBorders>
          </w:tcPr>
          <w:p w14:paraId="454728E1" w14:textId="77777777" w:rsidR="00564FE0" w:rsidRDefault="00564FE0">
            <w:pPr>
              <w:rPr>
                <w:sz w:val="2"/>
                <w:szCs w:val="2"/>
              </w:rPr>
            </w:pPr>
          </w:p>
        </w:tc>
        <w:tc>
          <w:tcPr>
            <w:tcW w:w="956" w:type="dxa"/>
            <w:vMerge/>
            <w:tcBorders>
              <w:top w:val="nil"/>
            </w:tcBorders>
          </w:tcPr>
          <w:p w14:paraId="55F8196D" w14:textId="77777777" w:rsidR="00564FE0" w:rsidRDefault="00564FE0">
            <w:pPr>
              <w:rPr>
                <w:sz w:val="2"/>
                <w:szCs w:val="2"/>
              </w:rPr>
            </w:pPr>
          </w:p>
        </w:tc>
        <w:tc>
          <w:tcPr>
            <w:tcW w:w="2092" w:type="dxa"/>
          </w:tcPr>
          <w:p w14:paraId="29F454B3" w14:textId="77777777" w:rsidR="00564FE0" w:rsidRDefault="00FA38E3">
            <w:pPr>
              <w:pStyle w:val="TableParagraph"/>
              <w:spacing w:before="31"/>
              <w:ind w:left="165"/>
              <w:rPr>
                <w:sz w:val="16"/>
              </w:rPr>
            </w:pPr>
            <w:r>
              <w:rPr>
                <w:sz w:val="16"/>
              </w:rPr>
              <w:t>Stage 4 = 84</w:t>
            </w:r>
          </w:p>
        </w:tc>
        <w:tc>
          <w:tcPr>
            <w:tcW w:w="1780" w:type="dxa"/>
          </w:tcPr>
          <w:p w14:paraId="1D62124C" w14:textId="77777777" w:rsidR="00564FE0" w:rsidRDefault="00FA38E3">
            <w:pPr>
              <w:pStyle w:val="TableParagraph"/>
              <w:spacing w:before="31"/>
              <w:ind w:left="165"/>
              <w:rPr>
                <w:sz w:val="16"/>
              </w:rPr>
            </w:pPr>
            <w:r>
              <w:rPr>
                <w:sz w:val="16"/>
              </w:rPr>
              <w:t>81–100 years = 20</w:t>
            </w:r>
          </w:p>
        </w:tc>
        <w:tc>
          <w:tcPr>
            <w:tcW w:w="1768" w:type="dxa"/>
          </w:tcPr>
          <w:p w14:paraId="5664BB16" w14:textId="77777777" w:rsidR="00564FE0" w:rsidRDefault="00564FE0">
            <w:pPr>
              <w:pStyle w:val="TableParagraph"/>
              <w:rPr>
                <w:sz w:val="14"/>
              </w:rPr>
            </w:pPr>
          </w:p>
        </w:tc>
        <w:tc>
          <w:tcPr>
            <w:tcW w:w="1997" w:type="dxa"/>
          </w:tcPr>
          <w:p w14:paraId="716A0DC9" w14:textId="77777777" w:rsidR="00564FE0" w:rsidRDefault="00564FE0">
            <w:pPr>
              <w:pStyle w:val="TableParagraph"/>
              <w:rPr>
                <w:sz w:val="14"/>
              </w:rPr>
            </w:pPr>
          </w:p>
        </w:tc>
      </w:tr>
      <w:tr w:rsidR="00564FE0" w14:paraId="34EB8FDC" w14:textId="77777777">
        <w:trPr>
          <w:trHeight w:val="606"/>
        </w:trPr>
        <w:tc>
          <w:tcPr>
            <w:tcW w:w="938" w:type="dxa"/>
            <w:vMerge/>
            <w:tcBorders>
              <w:top w:val="nil"/>
            </w:tcBorders>
          </w:tcPr>
          <w:p w14:paraId="69904763" w14:textId="77777777" w:rsidR="00564FE0" w:rsidRDefault="00564FE0">
            <w:pPr>
              <w:rPr>
                <w:sz w:val="2"/>
                <w:szCs w:val="2"/>
              </w:rPr>
            </w:pPr>
          </w:p>
        </w:tc>
        <w:tc>
          <w:tcPr>
            <w:tcW w:w="956" w:type="dxa"/>
            <w:vMerge/>
            <w:tcBorders>
              <w:top w:val="nil"/>
            </w:tcBorders>
          </w:tcPr>
          <w:p w14:paraId="5F0F98B3" w14:textId="77777777" w:rsidR="00564FE0" w:rsidRDefault="00564FE0">
            <w:pPr>
              <w:rPr>
                <w:sz w:val="2"/>
                <w:szCs w:val="2"/>
              </w:rPr>
            </w:pPr>
          </w:p>
        </w:tc>
        <w:tc>
          <w:tcPr>
            <w:tcW w:w="2092" w:type="dxa"/>
          </w:tcPr>
          <w:p w14:paraId="7461EEE7" w14:textId="77777777" w:rsidR="00564FE0" w:rsidRDefault="00FA38E3">
            <w:pPr>
              <w:pStyle w:val="TableParagraph"/>
              <w:spacing w:before="40"/>
              <w:ind w:left="165" w:right="510"/>
              <w:rPr>
                <w:sz w:val="16"/>
              </w:rPr>
            </w:pPr>
            <w:r>
              <w:rPr>
                <w:sz w:val="16"/>
              </w:rPr>
              <w:t>Sample count with missing cancer stages</w:t>
            </w:r>
          </w:p>
          <w:p w14:paraId="6C1718FD" w14:textId="77777777" w:rsidR="00564FE0" w:rsidRDefault="00FA38E3">
            <w:pPr>
              <w:pStyle w:val="TableParagraph"/>
              <w:spacing w:line="178" w:lineRule="exact"/>
              <w:ind w:left="165"/>
              <w:rPr>
                <w:sz w:val="16"/>
              </w:rPr>
            </w:pPr>
            <w:r>
              <w:rPr>
                <w:sz w:val="16"/>
              </w:rPr>
              <w:t>data = 02</w:t>
            </w:r>
          </w:p>
        </w:tc>
        <w:tc>
          <w:tcPr>
            <w:tcW w:w="1780" w:type="dxa"/>
          </w:tcPr>
          <w:p w14:paraId="4D269287" w14:textId="77777777" w:rsidR="00564FE0" w:rsidRDefault="00FA38E3">
            <w:pPr>
              <w:pStyle w:val="TableParagraph"/>
              <w:spacing w:before="40"/>
              <w:ind w:left="165" w:right="385"/>
              <w:rPr>
                <w:sz w:val="16"/>
              </w:rPr>
            </w:pPr>
            <w:r>
              <w:rPr>
                <w:sz w:val="16"/>
              </w:rPr>
              <w:t>Sample count with missing patients</w:t>
            </w:r>
          </w:p>
          <w:p w14:paraId="5BD01F2E" w14:textId="77777777" w:rsidR="00564FE0" w:rsidRDefault="00FA38E3">
            <w:pPr>
              <w:pStyle w:val="TableParagraph"/>
              <w:spacing w:line="178" w:lineRule="exact"/>
              <w:ind w:left="165"/>
              <w:rPr>
                <w:sz w:val="16"/>
              </w:rPr>
            </w:pPr>
            <w:r>
              <w:rPr>
                <w:sz w:val="16"/>
              </w:rPr>
              <w:t>ages data = 03</w:t>
            </w:r>
          </w:p>
        </w:tc>
        <w:tc>
          <w:tcPr>
            <w:tcW w:w="1768" w:type="dxa"/>
          </w:tcPr>
          <w:p w14:paraId="5A491541" w14:textId="77777777" w:rsidR="00564FE0" w:rsidRDefault="00FA38E3">
            <w:pPr>
              <w:pStyle w:val="TableParagraph"/>
              <w:spacing w:before="40"/>
              <w:ind w:left="166" w:right="383"/>
              <w:rPr>
                <w:sz w:val="16"/>
              </w:rPr>
            </w:pPr>
            <w:r>
              <w:rPr>
                <w:sz w:val="16"/>
              </w:rPr>
              <w:t>Sample count</w:t>
            </w:r>
            <w:r>
              <w:rPr>
                <w:spacing w:val="-11"/>
                <w:sz w:val="16"/>
              </w:rPr>
              <w:t xml:space="preserve"> </w:t>
            </w:r>
            <w:r>
              <w:rPr>
                <w:sz w:val="16"/>
              </w:rPr>
              <w:t>with missing</w:t>
            </w:r>
            <w:r>
              <w:rPr>
                <w:spacing w:val="-1"/>
                <w:sz w:val="16"/>
              </w:rPr>
              <w:t xml:space="preserve"> </w:t>
            </w:r>
            <w:r>
              <w:rPr>
                <w:sz w:val="16"/>
              </w:rPr>
              <w:t>patients’</w:t>
            </w:r>
          </w:p>
          <w:p w14:paraId="40C14DE2" w14:textId="77777777" w:rsidR="00564FE0" w:rsidRDefault="00FA38E3">
            <w:pPr>
              <w:pStyle w:val="TableParagraph"/>
              <w:spacing w:line="178" w:lineRule="exact"/>
              <w:ind w:left="166"/>
              <w:rPr>
                <w:sz w:val="16"/>
              </w:rPr>
            </w:pPr>
            <w:r>
              <w:rPr>
                <w:sz w:val="16"/>
              </w:rPr>
              <w:t>genders data =</w:t>
            </w:r>
            <w:r>
              <w:rPr>
                <w:spacing w:val="-7"/>
                <w:sz w:val="16"/>
              </w:rPr>
              <w:t xml:space="preserve"> </w:t>
            </w:r>
            <w:r>
              <w:rPr>
                <w:sz w:val="16"/>
              </w:rPr>
              <w:t>0</w:t>
            </w:r>
          </w:p>
        </w:tc>
        <w:tc>
          <w:tcPr>
            <w:tcW w:w="1997" w:type="dxa"/>
          </w:tcPr>
          <w:p w14:paraId="52D5A6D3" w14:textId="77777777" w:rsidR="00564FE0" w:rsidRDefault="00FA38E3">
            <w:pPr>
              <w:pStyle w:val="TableParagraph"/>
              <w:spacing w:before="40"/>
              <w:ind w:left="166" w:right="130"/>
              <w:rPr>
                <w:sz w:val="16"/>
              </w:rPr>
            </w:pPr>
            <w:r>
              <w:rPr>
                <w:sz w:val="16"/>
              </w:rPr>
              <w:t>Sample count with missing geographical data</w:t>
            </w:r>
          </w:p>
          <w:p w14:paraId="696DD0AE" w14:textId="77777777" w:rsidR="00564FE0" w:rsidRDefault="00FA38E3">
            <w:pPr>
              <w:pStyle w:val="TableParagraph"/>
              <w:spacing w:line="178" w:lineRule="exact"/>
              <w:ind w:left="166"/>
              <w:rPr>
                <w:sz w:val="16"/>
              </w:rPr>
            </w:pPr>
            <w:r>
              <w:rPr>
                <w:sz w:val="16"/>
              </w:rPr>
              <w:t>= 07</w:t>
            </w:r>
          </w:p>
        </w:tc>
      </w:tr>
      <w:tr w:rsidR="00564FE0" w14:paraId="721EBA99" w14:textId="77777777">
        <w:trPr>
          <w:trHeight w:val="608"/>
        </w:trPr>
        <w:tc>
          <w:tcPr>
            <w:tcW w:w="938" w:type="dxa"/>
            <w:vMerge/>
            <w:tcBorders>
              <w:top w:val="nil"/>
            </w:tcBorders>
          </w:tcPr>
          <w:p w14:paraId="4BFAACEF" w14:textId="77777777" w:rsidR="00564FE0" w:rsidRDefault="00564FE0">
            <w:pPr>
              <w:rPr>
                <w:sz w:val="2"/>
                <w:szCs w:val="2"/>
              </w:rPr>
            </w:pPr>
          </w:p>
        </w:tc>
        <w:tc>
          <w:tcPr>
            <w:tcW w:w="956" w:type="dxa"/>
            <w:vMerge/>
            <w:tcBorders>
              <w:top w:val="nil"/>
            </w:tcBorders>
          </w:tcPr>
          <w:p w14:paraId="6AC927A3" w14:textId="77777777" w:rsidR="00564FE0" w:rsidRDefault="00564FE0">
            <w:pPr>
              <w:rPr>
                <w:sz w:val="2"/>
                <w:szCs w:val="2"/>
              </w:rPr>
            </w:pPr>
          </w:p>
        </w:tc>
        <w:tc>
          <w:tcPr>
            <w:tcW w:w="2092" w:type="dxa"/>
          </w:tcPr>
          <w:p w14:paraId="420277C0" w14:textId="77777777" w:rsidR="00564FE0" w:rsidRDefault="00FA38E3">
            <w:pPr>
              <w:pStyle w:val="TableParagraph"/>
              <w:spacing w:before="40"/>
              <w:ind w:left="165" w:right="275"/>
              <w:rPr>
                <w:sz w:val="16"/>
              </w:rPr>
            </w:pPr>
            <w:r>
              <w:rPr>
                <w:sz w:val="16"/>
              </w:rPr>
              <w:t>Final sample count under taken in the analysis =</w:t>
            </w:r>
          </w:p>
          <w:p w14:paraId="73B8CB00" w14:textId="77777777" w:rsidR="00564FE0" w:rsidRDefault="00FA38E3">
            <w:pPr>
              <w:pStyle w:val="TableParagraph"/>
              <w:spacing w:line="180" w:lineRule="exact"/>
              <w:ind w:left="165"/>
              <w:rPr>
                <w:sz w:val="16"/>
              </w:rPr>
            </w:pPr>
            <w:r>
              <w:rPr>
                <w:sz w:val="16"/>
              </w:rPr>
              <w:t>531</w:t>
            </w:r>
          </w:p>
        </w:tc>
        <w:tc>
          <w:tcPr>
            <w:tcW w:w="1780" w:type="dxa"/>
          </w:tcPr>
          <w:p w14:paraId="1350BF6E" w14:textId="77777777" w:rsidR="00564FE0" w:rsidRDefault="00FA38E3">
            <w:pPr>
              <w:pStyle w:val="TableParagraph"/>
              <w:spacing w:before="40"/>
              <w:ind w:left="165" w:right="367"/>
              <w:rPr>
                <w:sz w:val="16"/>
              </w:rPr>
            </w:pPr>
            <w:r>
              <w:rPr>
                <w:sz w:val="16"/>
              </w:rPr>
              <w:t>Final sample count under taken in the</w:t>
            </w:r>
          </w:p>
          <w:p w14:paraId="1BCC9F54" w14:textId="77777777" w:rsidR="00564FE0" w:rsidRDefault="00FA38E3">
            <w:pPr>
              <w:pStyle w:val="TableParagraph"/>
              <w:spacing w:line="180" w:lineRule="exact"/>
              <w:ind w:left="165"/>
              <w:rPr>
                <w:sz w:val="16"/>
              </w:rPr>
            </w:pPr>
            <w:r>
              <w:rPr>
                <w:sz w:val="16"/>
              </w:rPr>
              <w:t>analysis = 530</w:t>
            </w:r>
          </w:p>
        </w:tc>
        <w:tc>
          <w:tcPr>
            <w:tcW w:w="1768" w:type="dxa"/>
          </w:tcPr>
          <w:p w14:paraId="14090E1E" w14:textId="77777777" w:rsidR="00564FE0" w:rsidRDefault="00FA38E3">
            <w:pPr>
              <w:pStyle w:val="TableParagraph"/>
              <w:spacing w:before="40"/>
              <w:ind w:left="166" w:right="354"/>
              <w:rPr>
                <w:sz w:val="16"/>
              </w:rPr>
            </w:pPr>
            <w:r>
              <w:rPr>
                <w:sz w:val="16"/>
              </w:rPr>
              <w:t>Final sample count undertaken in the</w:t>
            </w:r>
          </w:p>
          <w:p w14:paraId="3A6F5C02" w14:textId="77777777" w:rsidR="00564FE0" w:rsidRDefault="00FA38E3">
            <w:pPr>
              <w:pStyle w:val="TableParagraph"/>
              <w:spacing w:line="180" w:lineRule="exact"/>
              <w:ind w:left="166"/>
              <w:rPr>
                <w:sz w:val="16"/>
              </w:rPr>
            </w:pPr>
            <w:r>
              <w:rPr>
                <w:sz w:val="16"/>
              </w:rPr>
              <w:t>analysis = 533</w:t>
            </w:r>
          </w:p>
        </w:tc>
        <w:tc>
          <w:tcPr>
            <w:tcW w:w="1997" w:type="dxa"/>
          </w:tcPr>
          <w:p w14:paraId="5D297AA9" w14:textId="77777777" w:rsidR="00564FE0" w:rsidRDefault="00FA38E3">
            <w:pPr>
              <w:pStyle w:val="TableParagraph"/>
              <w:spacing w:before="40"/>
              <w:ind w:left="166" w:right="583"/>
              <w:rPr>
                <w:sz w:val="16"/>
              </w:rPr>
            </w:pPr>
            <w:r>
              <w:rPr>
                <w:sz w:val="16"/>
              </w:rPr>
              <w:t>Final sample count undertaken in the</w:t>
            </w:r>
          </w:p>
          <w:p w14:paraId="1B539F9B" w14:textId="77777777" w:rsidR="00564FE0" w:rsidRDefault="00FA38E3">
            <w:pPr>
              <w:pStyle w:val="TableParagraph"/>
              <w:spacing w:line="180" w:lineRule="exact"/>
              <w:ind w:left="166"/>
              <w:rPr>
                <w:sz w:val="16"/>
              </w:rPr>
            </w:pPr>
            <w:r>
              <w:rPr>
                <w:sz w:val="16"/>
              </w:rPr>
              <w:t>analysis = 526</w:t>
            </w:r>
          </w:p>
        </w:tc>
      </w:tr>
      <w:tr w:rsidR="00564FE0" w14:paraId="51C3D5B7" w14:textId="77777777">
        <w:trPr>
          <w:trHeight w:val="222"/>
        </w:trPr>
        <w:tc>
          <w:tcPr>
            <w:tcW w:w="938" w:type="dxa"/>
            <w:vMerge w:val="restart"/>
          </w:tcPr>
          <w:p w14:paraId="1FE96FC1" w14:textId="77777777" w:rsidR="00564FE0" w:rsidRDefault="00564FE0">
            <w:pPr>
              <w:pStyle w:val="TableParagraph"/>
              <w:rPr>
                <w:rFonts w:ascii="Arial"/>
                <w:b/>
                <w:sz w:val="18"/>
              </w:rPr>
            </w:pPr>
          </w:p>
          <w:p w14:paraId="5970EF71" w14:textId="77777777" w:rsidR="00564FE0" w:rsidRDefault="00564FE0">
            <w:pPr>
              <w:pStyle w:val="TableParagraph"/>
              <w:spacing w:before="8"/>
              <w:rPr>
                <w:rFonts w:ascii="Arial"/>
                <w:b/>
                <w:sz w:val="18"/>
              </w:rPr>
            </w:pPr>
          </w:p>
          <w:p w14:paraId="5C9EA1F5" w14:textId="77777777" w:rsidR="00564FE0" w:rsidRDefault="00FA38E3">
            <w:pPr>
              <w:pStyle w:val="TableParagraph"/>
              <w:spacing w:before="1"/>
              <w:ind w:left="107"/>
              <w:rPr>
                <w:sz w:val="16"/>
              </w:rPr>
            </w:pPr>
            <w:r>
              <w:rPr>
                <w:sz w:val="16"/>
              </w:rPr>
              <w:t>PAAD</w:t>
            </w:r>
          </w:p>
        </w:tc>
        <w:tc>
          <w:tcPr>
            <w:tcW w:w="956" w:type="dxa"/>
            <w:vMerge w:val="restart"/>
          </w:tcPr>
          <w:p w14:paraId="4CB82106" w14:textId="77777777" w:rsidR="00564FE0" w:rsidRDefault="00564FE0">
            <w:pPr>
              <w:pStyle w:val="TableParagraph"/>
              <w:rPr>
                <w:rFonts w:ascii="Arial"/>
                <w:b/>
                <w:sz w:val="18"/>
              </w:rPr>
            </w:pPr>
          </w:p>
          <w:p w14:paraId="4ED7C808" w14:textId="77777777" w:rsidR="00564FE0" w:rsidRDefault="00564FE0">
            <w:pPr>
              <w:pStyle w:val="TableParagraph"/>
              <w:rPr>
                <w:rFonts w:ascii="Arial"/>
                <w:b/>
                <w:sz w:val="18"/>
              </w:rPr>
            </w:pPr>
          </w:p>
          <w:p w14:paraId="4721C77A" w14:textId="77777777" w:rsidR="00564FE0" w:rsidRDefault="00564FE0">
            <w:pPr>
              <w:pStyle w:val="TableParagraph"/>
              <w:spacing w:before="9"/>
              <w:rPr>
                <w:rFonts w:ascii="Arial"/>
                <w:b/>
                <w:sz w:val="16"/>
              </w:rPr>
            </w:pPr>
          </w:p>
          <w:p w14:paraId="75EE74B9" w14:textId="77777777" w:rsidR="00564FE0" w:rsidRDefault="00FA38E3">
            <w:pPr>
              <w:pStyle w:val="TableParagraph"/>
              <w:ind w:left="165"/>
              <w:rPr>
                <w:sz w:val="16"/>
              </w:rPr>
            </w:pPr>
            <w:r>
              <w:rPr>
                <w:sz w:val="16"/>
              </w:rPr>
              <w:t>178</w:t>
            </w:r>
          </w:p>
        </w:tc>
        <w:tc>
          <w:tcPr>
            <w:tcW w:w="2092" w:type="dxa"/>
          </w:tcPr>
          <w:p w14:paraId="5800E281" w14:textId="77777777" w:rsidR="00564FE0" w:rsidRDefault="00FA38E3">
            <w:pPr>
              <w:pStyle w:val="TableParagraph"/>
              <w:spacing w:before="16"/>
              <w:ind w:left="165"/>
              <w:rPr>
                <w:sz w:val="16"/>
              </w:rPr>
            </w:pPr>
            <w:r>
              <w:rPr>
                <w:sz w:val="16"/>
              </w:rPr>
              <w:t>Stage 1 = 06</w:t>
            </w:r>
          </w:p>
        </w:tc>
        <w:tc>
          <w:tcPr>
            <w:tcW w:w="1780" w:type="dxa"/>
          </w:tcPr>
          <w:p w14:paraId="34FE4E19" w14:textId="77777777" w:rsidR="00564FE0" w:rsidRDefault="00FA38E3">
            <w:pPr>
              <w:pStyle w:val="TableParagraph"/>
              <w:spacing w:before="16"/>
              <w:ind w:left="167"/>
              <w:rPr>
                <w:sz w:val="16"/>
              </w:rPr>
            </w:pPr>
            <w:r>
              <w:rPr>
                <w:sz w:val="16"/>
              </w:rPr>
              <w:t>21–40 years = 03</w:t>
            </w:r>
          </w:p>
        </w:tc>
        <w:tc>
          <w:tcPr>
            <w:tcW w:w="1768" w:type="dxa"/>
          </w:tcPr>
          <w:p w14:paraId="1B06E9C1" w14:textId="77777777" w:rsidR="00564FE0" w:rsidRDefault="00FA38E3">
            <w:pPr>
              <w:pStyle w:val="TableParagraph"/>
              <w:spacing w:before="16"/>
              <w:ind w:left="166"/>
              <w:rPr>
                <w:sz w:val="16"/>
              </w:rPr>
            </w:pPr>
            <w:r>
              <w:rPr>
                <w:sz w:val="16"/>
              </w:rPr>
              <w:t>Male = 97</w:t>
            </w:r>
          </w:p>
        </w:tc>
        <w:tc>
          <w:tcPr>
            <w:tcW w:w="1997" w:type="dxa"/>
          </w:tcPr>
          <w:p w14:paraId="73424E54" w14:textId="77777777" w:rsidR="00564FE0" w:rsidRDefault="00FA38E3">
            <w:pPr>
              <w:pStyle w:val="TableParagraph"/>
              <w:spacing w:before="16"/>
              <w:ind w:left="166"/>
              <w:rPr>
                <w:sz w:val="16"/>
              </w:rPr>
            </w:pPr>
            <w:r>
              <w:rPr>
                <w:sz w:val="16"/>
              </w:rPr>
              <w:t>Caucasian = 156</w:t>
            </w:r>
          </w:p>
        </w:tc>
      </w:tr>
      <w:tr w:rsidR="00564FE0" w14:paraId="5545E0FA" w14:textId="77777777">
        <w:trPr>
          <w:trHeight w:val="252"/>
        </w:trPr>
        <w:tc>
          <w:tcPr>
            <w:tcW w:w="938" w:type="dxa"/>
            <w:vMerge/>
            <w:tcBorders>
              <w:top w:val="nil"/>
            </w:tcBorders>
          </w:tcPr>
          <w:p w14:paraId="60EAA838" w14:textId="77777777" w:rsidR="00564FE0" w:rsidRDefault="00564FE0">
            <w:pPr>
              <w:rPr>
                <w:sz w:val="2"/>
                <w:szCs w:val="2"/>
              </w:rPr>
            </w:pPr>
          </w:p>
        </w:tc>
        <w:tc>
          <w:tcPr>
            <w:tcW w:w="956" w:type="dxa"/>
            <w:vMerge/>
            <w:tcBorders>
              <w:top w:val="nil"/>
            </w:tcBorders>
          </w:tcPr>
          <w:p w14:paraId="254444E9" w14:textId="77777777" w:rsidR="00564FE0" w:rsidRDefault="00564FE0">
            <w:pPr>
              <w:rPr>
                <w:sz w:val="2"/>
                <w:szCs w:val="2"/>
              </w:rPr>
            </w:pPr>
          </w:p>
        </w:tc>
        <w:tc>
          <w:tcPr>
            <w:tcW w:w="2092" w:type="dxa"/>
          </w:tcPr>
          <w:p w14:paraId="47146CF2" w14:textId="77777777" w:rsidR="00564FE0" w:rsidRDefault="00FA38E3">
            <w:pPr>
              <w:pStyle w:val="TableParagraph"/>
              <w:spacing w:before="30"/>
              <w:ind w:left="165"/>
              <w:rPr>
                <w:sz w:val="16"/>
              </w:rPr>
            </w:pPr>
            <w:r>
              <w:rPr>
                <w:sz w:val="16"/>
              </w:rPr>
              <w:t>Stage 2 = 146</w:t>
            </w:r>
          </w:p>
        </w:tc>
        <w:tc>
          <w:tcPr>
            <w:tcW w:w="1780" w:type="dxa"/>
          </w:tcPr>
          <w:p w14:paraId="75A452A2" w14:textId="77777777" w:rsidR="00564FE0" w:rsidRDefault="00FA38E3">
            <w:pPr>
              <w:pStyle w:val="TableParagraph"/>
              <w:spacing w:before="30"/>
              <w:ind w:left="167"/>
              <w:rPr>
                <w:sz w:val="16"/>
              </w:rPr>
            </w:pPr>
            <w:r>
              <w:rPr>
                <w:sz w:val="16"/>
              </w:rPr>
              <w:t>41–60 years = 56</w:t>
            </w:r>
          </w:p>
        </w:tc>
        <w:tc>
          <w:tcPr>
            <w:tcW w:w="1768" w:type="dxa"/>
          </w:tcPr>
          <w:p w14:paraId="3C02FF12" w14:textId="77777777" w:rsidR="00564FE0" w:rsidRDefault="00FA38E3">
            <w:pPr>
              <w:pStyle w:val="TableParagraph"/>
              <w:spacing w:before="30"/>
              <w:ind w:left="166"/>
              <w:rPr>
                <w:sz w:val="16"/>
              </w:rPr>
            </w:pPr>
            <w:r>
              <w:rPr>
                <w:sz w:val="16"/>
              </w:rPr>
              <w:t>Female = 80</w:t>
            </w:r>
          </w:p>
        </w:tc>
        <w:tc>
          <w:tcPr>
            <w:tcW w:w="1997" w:type="dxa"/>
          </w:tcPr>
          <w:p w14:paraId="5A0036DF" w14:textId="77777777" w:rsidR="00564FE0" w:rsidRDefault="00FA38E3">
            <w:pPr>
              <w:pStyle w:val="TableParagraph"/>
              <w:spacing w:before="30"/>
              <w:ind w:left="166"/>
              <w:rPr>
                <w:sz w:val="16"/>
              </w:rPr>
            </w:pPr>
            <w:r>
              <w:rPr>
                <w:sz w:val="16"/>
              </w:rPr>
              <w:t>African–American = 06</w:t>
            </w:r>
          </w:p>
        </w:tc>
      </w:tr>
      <w:tr w:rsidR="00564FE0" w14:paraId="48B4DFDD" w14:textId="77777777">
        <w:trPr>
          <w:trHeight w:val="252"/>
        </w:trPr>
        <w:tc>
          <w:tcPr>
            <w:tcW w:w="938" w:type="dxa"/>
            <w:vMerge/>
            <w:tcBorders>
              <w:top w:val="nil"/>
            </w:tcBorders>
          </w:tcPr>
          <w:p w14:paraId="74D4BA19" w14:textId="77777777" w:rsidR="00564FE0" w:rsidRDefault="00564FE0">
            <w:pPr>
              <w:rPr>
                <w:sz w:val="2"/>
                <w:szCs w:val="2"/>
              </w:rPr>
            </w:pPr>
          </w:p>
        </w:tc>
        <w:tc>
          <w:tcPr>
            <w:tcW w:w="956" w:type="dxa"/>
            <w:vMerge/>
            <w:tcBorders>
              <w:top w:val="nil"/>
            </w:tcBorders>
          </w:tcPr>
          <w:p w14:paraId="1FF444C6" w14:textId="77777777" w:rsidR="00564FE0" w:rsidRDefault="00564FE0">
            <w:pPr>
              <w:rPr>
                <w:sz w:val="2"/>
                <w:szCs w:val="2"/>
              </w:rPr>
            </w:pPr>
          </w:p>
        </w:tc>
        <w:tc>
          <w:tcPr>
            <w:tcW w:w="2092" w:type="dxa"/>
          </w:tcPr>
          <w:p w14:paraId="78FF24C9" w14:textId="77777777" w:rsidR="00564FE0" w:rsidRDefault="00FA38E3">
            <w:pPr>
              <w:pStyle w:val="TableParagraph"/>
              <w:spacing w:before="30"/>
              <w:ind w:left="165"/>
              <w:rPr>
                <w:sz w:val="16"/>
              </w:rPr>
            </w:pPr>
            <w:r>
              <w:rPr>
                <w:sz w:val="16"/>
              </w:rPr>
              <w:t>Stage 3 =04</w:t>
            </w:r>
          </w:p>
        </w:tc>
        <w:tc>
          <w:tcPr>
            <w:tcW w:w="1780" w:type="dxa"/>
          </w:tcPr>
          <w:p w14:paraId="6F333072" w14:textId="77777777" w:rsidR="00564FE0" w:rsidRDefault="00FA38E3">
            <w:pPr>
              <w:pStyle w:val="TableParagraph"/>
              <w:spacing w:before="30"/>
              <w:ind w:left="167"/>
              <w:rPr>
                <w:sz w:val="16"/>
              </w:rPr>
            </w:pPr>
            <w:r>
              <w:rPr>
                <w:sz w:val="16"/>
              </w:rPr>
              <w:t>61–80 years = 106</w:t>
            </w:r>
          </w:p>
        </w:tc>
        <w:tc>
          <w:tcPr>
            <w:tcW w:w="1768" w:type="dxa"/>
          </w:tcPr>
          <w:p w14:paraId="19D68851" w14:textId="77777777" w:rsidR="00564FE0" w:rsidRDefault="00564FE0">
            <w:pPr>
              <w:pStyle w:val="TableParagraph"/>
              <w:rPr>
                <w:sz w:val="14"/>
              </w:rPr>
            </w:pPr>
          </w:p>
        </w:tc>
        <w:tc>
          <w:tcPr>
            <w:tcW w:w="1997" w:type="dxa"/>
          </w:tcPr>
          <w:p w14:paraId="56384B7D" w14:textId="77777777" w:rsidR="00564FE0" w:rsidRDefault="00FA38E3">
            <w:pPr>
              <w:pStyle w:val="TableParagraph"/>
              <w:spacing w:before="30"/>
              <w:ind w:left="166"/>
              <w:rPr>
                <w:sz w:val="16"/>
              </w:rPr>
            </w:pPr>
            <w:r>
              <w:rPr>
                <w:sz w:val="16"/>
              </w:rPr>
              <w:t>Asian = 11</w:t>
            </w:r>
          </w:p>
        </w:tc>
      </w:tr>
      <w:tr w:rsidR="00564FE0" w14:paraId="4D4FDD85" w14:textId="77777777">
        <w:trPr>
          <w:trHeight w:val="252"/>
        </w:trPr>
        <w:tc>
          <w:tcPr>
            <w:tcW w:w="938" w:type="dxa"/>
            <w:vMerge/>
            <w:tcBorders>
              <w:top w:val="nil"/>
            </w:tcBorders>
          </w:tcPr>
          <w:p w14:paraId="5DFCF8E0" w14:textId="77777777" w:rsidR="00564FE0" w:rsidRDefault="00564FE0">
            <w:pPr>
              <w:rPr>
                <w:sz w:val="2"/>
                <w:szCs w:val="2"/>
              </w:rPr>
            </w:pPr>
          </w:p>
        </w:tc>
        <w:tc>
          <w:tcPr>
            <w:tcW w:w="956" w:type="dxa"/>
            <w:vMerge/>
            <w:tcBorders>
              <w:top w:val="nil"/>
            </w:tcBorders>
          </w:tcPr>
          <w:p w14:paraId="4CE4902D" w14:textId="77777777" w:rsidR="00564FE0" w:rsidRDefault="00564FE0">
            <w:pPr>
              <w:rPr>
                <w:sz w:val="2"/>
                <w:szCs w:val="2"/>
              </w:rPr>
            </w:pPr>
          </w:p>
        </w:tc>
        <w:tc>
          <w:tcPr>
            <w:tcW w:w="2092" w:type="dxa"/>
          </w:tcPr>
          <w:p w14:paraId="777BF047" w14:textId="77777777" w:rsidR="00564FE0" w:rsidRDefault="00FA38E3">
            <w:pPr>
              <w:pStyle w:val="TableParagraph"/>
              <w:spacing w:before="31"/>
              <w:ind w:left="165"/>
              <w:rPr>
                <w:sz w:val="16"/>
              </w:rPr>
            </w:pPr>
            <w:r>
              <w:rPr>
                <w:sz w:val="16"/>
              </w:rPr>
              <w:t>Stage 4 = 04</w:t>
            </w:r>
          </w:p>
        </w:tc>
        <w:tc>
          <w:tcPr>
            <w:tcW w:w="1780" w:type="dxa"/>
          </w:tcPr>
          <w:p w14:paraId="68BDBD24" w14:textId="77777777" w:rsidR="00564FE0" w:rsidRDefault="00FA38E3">
            <w:pPr>
              <w:pStyle w:val="TableParagraph"/>
              <w:spacing w:before="31"/>
              <w:ind w:left="167"/>
              <w:rPr>
                <w:sz w:val="16"/>
              </w:rPr>
            </w:pPr>
            <w:r>
              <w:rPr>
                <w:sz w:val="16"/>
              </w:rPr>
              <w:t>81–100 years = 12</w:t>
            </w:r>
          </w:p>
        </w:tc>
        <w:tc>
          <w:tcPr>
            <w:tcW w:w="1768" w:type="dxa"/>
          </w:tcPr>
          <w:p w14:paraId="520DF6E7" w14:textId="77777777" w:rsidR="00564FE0" w:rsidRDefault="00564FE0">
            <w:pPr>
              <w:pStyle w:val="TableParagraph"/>
              <w:rPr>
                <w:sz w:val="14"/>
              </w:rPr>
            </w:pPr>
          </w:p>
        </w:tc>
        <w:tc>
          <w:tcPr>
            <w:tcW w:w="1997" w:type="dxa"/>
          </w:tcPr>
          <w:p w14:paraId="7CC5DA2D" w14:textId="77777777" w:rsidR="00564FE0" w:rsidRDefault="00564FE0">
            <w:pPr>
              <w:pStyle w:val="TableParagraph"/>
              <w:rPr>
                <w:sz w:val="14"/>
              </w:rPr>
            </w:pPr>
          </w:p>
        </w:tc>
      </w:tr>
      <w:tr w:rsidR="00564FE0" w14:paraId="0F416927" w14:textId="77777777">
        <w:trPr>
          <w:trHeight w:val="606"/>
        </w:trPr>
        <w:tc>
          <w:tcPr>
            <w:tcW w:w="938" w:type="dxa"/>
            <w:vMerge/>
            <w:tcBorders>
              <w:top w:val="nil"/>
            </w:tcBorders>
          </w:tcPr>
          <w:p w14:paraId="0BF203D2" w14:textId="77777777" w:rsidR="00564FE0" w:rsidRDefault="00564FE0">
            <w:pPr>
              <w:rPr>
                <w:sz w:val="2"/>
                <w:szCs w:val="2"/>
              </w:rPr>
            </w:pPr>
          </w:p>
        </w:tc>
        <w:tc>
          <w:tcPr>
            <w:tcW w:w="956" w:type="dxa"/>
            <w:vMerge/>
            <w:tcBorders>
              <w:top w:val="nil"/>
            </w:tcBorders>
          </w:tcPr>
          <w:p w14:paraId="5E895439" w14:textId="77777777" w:rsidR="00564FE0" w:rsidRDefault="00564FE0">
            <w:pPr>
              <w:rPr>
                <w:sz w:val="2"/>
                <w:szCs w:val="2"/>
              </w:rPr>
            </w:pPr>
          </w:p>
        </w:tc>
        <w:tc>
          <w:tcPr>
            <w:tcW w:w="2092" w:type="dxa"/>
          </w:tcPr>
          <w:p w14:paraId="5570ECBE" w14:textId="77777777" w:rsidR="00564FE0" w:rsidRDefault="00FA38E3">
            <w:pPr>
              <w:pStyle w:val="TableParagraph"/>
              <w:spacing w:before="40"/>
              <w:ind w:left="165" w:right="510"/>
              <w:rPr>
                <w:sz w:val="16"/>
              </w:rPr>
            </w:pPr>
            <w:r>
              <w:rPr>
                <w:sz w:val="16"/>
              </w:rPr>
              <w:t>Sample count with missing cancer stages</w:t>
            </w:r>
          </w:p>
          <w:p w14:paraId="68370D49" w14:textId="77777777" w:rsidR="00564FE0" w:rsidRDefault="00FA38E3">
            <w:pPr>
              <w:pStyle w:val="TableParagraph"/>
              <w:spacing w:line="178" w:lineRule="exact"/>
              <w:ind w:left="165"/>
              <w:rPr>
                <w:sz w:val="16"/>
              </w:rPr>
            </w:pPr>
            <w:r>
              <w:rPr>
                <w:sz w:val="16"/>
              </w:rPr>
              <w:t>data =18</w:t>
            </w:r>
          </w:p>
        </w:tc>
        <w:tc>
          <w:tcPr>
            <w:tcW w:w="1780" w:type="dxa"/>
          </w:tcPr>
          <w:p w14:paraId="2305A8AD" w14:textId="77777777" w:rsidR="00564FE0" w:rsidRDefault="00FA38E3">
            <w:pPr>
              <w:pStyle w:val="TableParagraph"/>
              <w:spacing w:before="40"/>
              <w:ind w:left="167" w:right="394"/>
              <w:rPr>
                <w:sz w:val="16"/>
              </w:rPr>
            </w:pPr>
            <w:r>
              <w:rPr>
                <w:sz w:val="16"/>
              </w:rPr>
              <w:t>Sample count</w:t>
            </w:r>
            <w:r>
              <w:rPr>
                <w:spacing w:val="-11"/>
                <w:sz w:val="16"/>
              </w:rPr>
              <w:t xml:space="preserve"> </w:t>
            </w:r>
            <w:r>
              <w:rPr>
                <w:sz w:val="16"/>
              </w:rPr>
              <w:t>with missing</w:t>
            </w:r>
            <w:r>
              <w:rPr>
                <w:spacing w:val="-1"/>
                <w:sz w:val="16"/>
              </w:rPr>
              <w:t xml:space="preserve"> </w:t>
            </w:r>
            <w:r>
              <w:rPr>
                <w:sz w:val="16"/>
              </w:rPr>
              <w:t>patients</w:t>
            </w:r>
          </w:p>
          <w:p w14:paraId="2B24B1B1" w14:textId="77777777" w:rsidR="00564FE0" w:rsidRDefault="00FA38E3">
            <w:pPr>
              <w:pStyle w:val="TableParagraph"/>
              <w:spacing w:line="178" w:lineRule="exact"/>
              <w:ind w:left="167"/>
              <w:rPr>
                <w:sz w:val="16"/>
              </w:rPr>
            </w:pPr>
            <w:r>
              <w:rPr>
                <w:sz w:val="16"/>
              </w:rPr>
              <w:t>ages data =</w:t>
            </w:r>
            <w:r>
              <w:rPr>
                <w:spacing w:val="-6"/>
                <w:sz w:val="16"/>
              </w:rPr>
              <w:t xml:space="preserve"> </w:t>
            </w:r>
            <w:r>
              <w:rPr>
                <w:sz w:val="16"/>
              </w:rPr>
              <w:t>177</w:t>
            </w:r>
          </w:p>
        </w:tc>
        <w:tc>
          <w:tcPr>
            <w:tcW w:w="1768" w:type="dxa"/>
          </w:tcPr>
          <w:p w14:paraId="39C199A9" w14:textId="77777777" w:rsidR="00564FE0" w:rsidRDefault="00FA38E3">
            <w:pPr>
              <w:pStyle w:val="TableParagraph"/>
              <w:spacing w:before="40"/>
              <w:ind w:left="166" w:right="372"/>
              <w:rPr>
                <w:sz w:val="16"/>
              </w:rPr>
            </w:pPr>
            <w:r>
              <w:rPr>
                <w:sz w:val="16"/>
              </w:rPr>
              <w:t>Sample count with missing patients’</w:t>
            </w:r>
          </w:p>
          <w:p w14:paraId="5330B160" w14:textId="77777777" w:rsidR="00564FE0" w:rsidRDefault="00FA38E3">
            <w:pPr>
              <w:pStyle w:val="TableParagraph"/>
              <w:spacing w:line="178" w:lineRule="exact"/>
              <w:ind w:left="166"/>
              <w:rPr>
                <w:sz w:val="16"/>
              </w:rPr>
            </w:pPr>
            <w:r>
              <w:rPr>
                <w:sz w:val="16"/>
              </w:rPr>
              <w:t>genders data = 01</w:t>
            </w:r>
          </w:p>
        </w:tc>
        <w:tc>
          <w:tcPr>
            <w:tcW w:w="1997" w:type="dxa"/>
          </w:tcPr>
          <w:p w14:paraId="0E118692" w14:textId="77777777" w:rsidR="00564FE0" w:rsidRDefault="00FA38E3">
            <w:pPr>
              <w:pStyle w:val="TableParagraph"/>
              <w:spacing w:before="40"/>
              <w:ind w:left="166" w:right="130"/>
              <w:rPr>
                <w:sz w:val="16"/>
              </w:rPr>
            </w:pPr>
            <w:r>
              <w:rPr>
                <w:sz w:val="16"/>
              </w:rPr>
              <w:t>Sample count with missing geographical data</w:t>
            </w:r>
          </w:p>
          <w:p w14:paraId="51644895" w14:textId="77777777" w:rsidR="00564FE0" w:rsidRDefault="00FA38E3">
            <w:pPr>
              <w:pStyle w:val="TableParagraph"/>
              <w:spacing w:line="178" w:lineRule="exact"/>
              <w:ind w:left="166"/>
              <w:rPr>
                <w:sz w:val="16"/>
              </w:rPr>
            </w:pPr>
            <w:r>
              <w:rPr>
                <w:sz w:val="16"/>
              </w:rPr>
              <w:t>= 05</w:t>
            </w:r>
          </w:p>
        </w:tc>
      </w:tr>
      <w:tr w:rsidR="00564FE0" w14:paraId="1DB0E65E" w14:textId="77777777">
        <w:trPr>
          <w:trHeight w:val="606"/>
        </w:trPr>
        <w:tc>
          <w:tcPr>
            <w:tcW w:w="938" w:type="dxa"/>
            <w:vMerge/>
            <w:tcBorders>
              <w:top w:val="nil"/>
            </w:tcBorders>
          </w:tcPr>
          <w:p w14:paraId="5B6BBBA8" w14:textId="77777777" w:rsidR="00564FE0" w:rsidRDefault="00564FE0">
            <w:pPr>
              <w:rPr>
                <w:sz w:val="2"/>
                <w:szCs w:val="2"/>
              </w:rPr>
            </w:pPr>
          </w:p>
        </w:tc>
        <w:tc>
          <w:tcPr>
            <w:tcW w:w="956" w:type="dxa"/>
            <w:vMerge/>
            <w:tcBorders>
              <w:top w:val="nil"/>
            </w:tcBorders>
          </w:tcPr>
          <w:p w14:paraId="4F0B089A" w14:textId="77777777" w:rsidR="00564FE0" w:rsidRDefault="00564FE0">
            <w:pPr>
              <w:rPr>
                <w:sz w:val="2"/>
                <w:szCs w:val="2"/>
              </w:rPr>
            </w:pPr>
          </w:p>
        </w:tc>
        <w:tc>
          <w:tcPr>
            <w:tcW w:w="2092" w:type="dxa"/>
          </w:tcPr>
          <w:p w14:paraId="7555DD59" w14:textId="77777777" w:rsidR="00564FE0" w:rsidRDefault="00FA38E3">
            <w:pPr>
              <w:pStyle w:val="TableParagraph"/>
              <w:spacing w:before="40"/>
              <w:ind w:left="165" w:right="275"/>
              <w:rPr>
                <w:sz w:val="16"/>
              </w:rPr>
            </w:pPr>
            <w:r>
              <w:rPr>
                <w:sz w:val="16"/>
              </w:rPr>
              <w:t>Final sample count under taken in the analysis =</w:t>
            </w:r>
          </w:p>
          <w:p w14:paraId="7A19A4A0" w14:textId="77777777" w:rsidR="00564FE0" w:rsidRDefault="00FA38E3">
            <w:pPr>
              <w:pStyle w:val="TableParagraph"/>
              <w:spacing w:line="178" w:lineRule="exact"/>
              <w:ind w:left="165"/>
              <w:rPr>
                <w:sz w:val="16"/>
              </w:rPr>
            </w:pPr>
            <w:r>
              <w:rPr>
                <w:sz w:val="16"/>
              </w:rPr>
              <w:t>160</w:t>
            </w:r>
          </w:p>
        </w:tc>
        <w:tc>
          <w:tcPr>
            <w:tcW w:w="1780" w:type="dxa"/>
          </w:tcPr>
          <w:p w14:paraId="44CD93B9" w14:textId="77777777" w:rsidR="00564FE0" w:rsidRDefault="00FA38E3">
            <w:pPr>
              <w:pStyle w:val="TableParagraph"/>
              <w:spacing w:before="40"/>
              <w:ind w:left="167" w:right="365"/>
              <w:rPr>
                <w:sz w:val="16"/>
              </w:rPr>
            </w:pPr>
            <w:r>
              <w:rPr>
                <w:sz w:val="16"/>
              </w:rPr>
              <w:t>Final sample count under taken in the</w:t>
            </w:r>
          </w:p>
          <w:p w14:paraId="1DA8F4F4" w14:textId="77777777" w:rsidR="00564FE0" w:rsidRDefault="00FA38E3">
            <w:pPr>
              <w:pStyle w:val="TableParagraph"/>
              <w:spacing w:line="178" w:lineRule="exact"/>
              <w:ind w:left="167"/>
              <w:rPr>
                <w:sz w:val="16"/>
              </w:rPr>
            </w:pPr>
            <w:r>
              <w:rPr>
                <w:sz w:val="16"/>
              </w:rPr>
              <w:t>analysis = 283</w:t>
            </w:r>
          </w:p>
        </w:tc>
        <w:tc>
          <w:tcPr>
            <w:tcW w:w="1768" w:type="dxa"/>
          </w:tcPr>
          <w:p w14:paraId="75C9F8D3" w14:textId="77777777" w:rsidR="00564FE0" w:rsidRDefault="00FA38E3">
            <w:pPr>
              <w:pStyle w:val="TableParagraph"/>
              <w:spacing w:before="40"/>
              <w:ind w:left="166" w:right="354"/>
              <w:rPr>
                <w:sz w:val="16"/>
              </w:rPr>
            </w:pPr>
            <w:r>
              <w:rPr>
                <w:sz w:val="16"/>
              </w:rPr>
              <w:t>Final sample count undertaken in the</w:t>
            </w:r>
          </w:p>
          <w:p w14:paraId="605B9BBB" w14:textId="77777777" w:rsidR="00564FE0" w:rsidRDefault="00FA38E3">
            <w:pPr>
              <w:pStyle w:val="TableParagraph"/>
              <w:spacing w:line="178" w:lineRule="exact"/>
              <w:ind w:left="166"/>
              <w:rPr>
                <w:sz w:val="16"/>
              </w:rPr>
            </w:pPr>
            <w:r>
              <w:rPr>
                <w:sz w:val="16"/>
              </w:rPr>
              <w:t>analysis = 177</w:t>
            </w:r>
          </w:p>
        </w:tc>
        <w:tc>
          <w:tcPr>
            <w:tcW w:w="1997" w:type="dxa"/>
          </w:tcPr>
          <w:p w14:paraId="3572301F" w14:textId="77777777" w:rsidR="00564FE0" w:rsidRDefault="00FA38E3">
            <w:pPr>
              <w:pStyle w:val="TableParagraph"/>
              <w:spacing w:before="40"/>
              <w:ind w:left="166" w:right="583"/>
              <w:rPr>
                <w:sz w:val="16"/>
              </w:rPr>
            </w:pPr>
            <w:r>
              <w:rPr>
                <w:sz w:val="16"/>
              </w:rPr>
              <w:t>Final sample count undertaken in the</w:t>
            </w:r>
          </w:p>
          <w:p w14:paraId="78ACF145" w14:textId="77777777" w:rsidR="00564FE0" w:rsidRDefault="00FA38E3">
            <w:pPr>
              <w:pStyle w:val="TableParagraph"/>
              <w:spacing w:line="178" w:lineRule="exact"/>
              <w:ind w:left="166"/>
              <w:rPr>
                <w:sz w:val="16"/>
              </w:rPr>
            </w:pPr>
            <w:r>
              <w:rPr>
                <w:sz w:val="16"/>
              </w:rPr>
              <w:t>analysis = 173</w:t>
            </w:r>
          </w:p>
        </w:tc>
      </w:tr>
      <w:tr w:rsidR="00564FE0" w14:paraId="63DE3EDC" w14:textId="77777777">
        <w:trPr>
          <w:trHeight w:val="223"/>
        </w:trPr>
        <w:tc>
          <w:tcPr>
            <w:tcW w:w="938" w:type="dxa"/>
            <w:vMerge w:val="restart"/>
          </w:tcPr>
          <w:p w14:paraId="26827932" w14:textId="77777777" w:rsidR="00564FE0" w:rsidRDefault="00564FE0">
            <w:pPr>
              <w:pStyle w:val="TableParagraph"/>
              <w:rPr>
                <w:rFonts w:ascii="Arial"/>
                <w:b/>
                <w:sz w:val="18"/>
              </w:rPr>
            </w:pPr>
          </w:p>
          <w:p w14:paraId="76702CDB" w14:textId="77777777" w:rsidR="00564FE0" w:rsidRDefault="00564FE0">
            <w:pPr>
              <w:pStyle w:val="TableParagraph"/>
              <w:rPr>
                <w:rFonts w:ascii="Arial"/>
                <w:b/>
                <w:sz w:val="18"/>
              </w:rPr>
            </w:pPr>
          </w:p>
          <w:p w14:paraId="4875C884" w14:textId="77777777" w:rsidR="00564FE0" w:rsidRDefault="00564FE0">
            <w:pPr>
              <w:pStyle w:val="TableParagraph"/>
              <w:spacing w:before="9"/>
              <w:rPr>
                <w:rFonts w:ascii="Arial"/>
                <w:b/>
                <w:sz w:val="16"/>
              </w:rPr>
            </w:pPr>
          </w:p>
          <w:p w14:paraId="699A4CA3" w14:textId="77777777" w:rsidR="00564FE0" w:rsidRDefault="00FA38E3">
            <w:pPr>
              <w:pStyle w:val="TableParagraph"/>
              <w:ind w:left="165"/>
              <w:rPr>
                <w:sz w:val="16"/>
              </w:rPr>
            </w:pPr>
            <w:r>
              <w:rPr>
                <w:sz w:val="16"/>
              </w:rPr>
              <w:t>SKCM</w:t>
            </w:r>
          </w:p>
        </w:tc>
        <w:tc>
          <w:tcPr>
            <w:tcW w:w="956" w:type="dxa"/>
            <w:vMerge w:val="restart"/>
          </w:tcPr>
          <w:p w14:paraId="5F7AFD81" w14:textId="77777777" w:rsidR="00564FE0" w:rsidRDefault="00564FE0">
            <w:pPr>
              <w:pStyle w:val="TableParagraph"/>
              <w:rPr>
                <w:rFonts w:ascii="Arial"/>
                <w:b/>
                <w:sz w:val="18"/>
              </w:rPr>
            </w:pPr>
          </w:p>
          <w:p w14:paraId="0C5C141C" w14:textId="77777777" w:rsidR="00564FE0" w:rsidRDefault="00564FE0">
            <w:pPr>
              <w:pStyle w:val="TableParagraph"/>
              <w:rPr>
                <w:rFonts w:ascii="Arial"/>
                <w:b/>
                <w:sz w:val="18"/>
              </w:rPr>
            </w:pPr>
          </w:p>
          <w:p w14:paraId="437C2C45" w14:textId="77777777" w:rsidR="00564FE0" w:rsidRDefault="00564FE0">
            <w:pPr>
              <w:pStyle w:val="TableParagraph"/>
              <w:spacing w:before="9"/>
              <w:rPr>
                <w:rFonts w:ascii="Arial"/>
                <w:b/>
                <w:sz w:val="16"/>
              </w:rPr>
            </w:pPr>
          </w:p>
          <w:p w14:paraId="0DBB3274" w14:textId="77777777" w:rsidR="00564FE0" w:rsidRDefault="00FA38E3">
            <w:pPr>
              <w:pStyle w:val="TableParagraph"/>
              <w:ind w:left="165"/>
              <w:rPr>
                <w:sz w:val="16"/>
              </w:rPr>
            </w:pPr>
            <w:r>
              <w:rPr>
                <w:sz w:val="16"/>
              </w:rPr>
              <w:t>472</w:t>
            </w:r>
          </w:p>
        </w:tc>
        <w:tc>
          <w:tcPr>
            <w:tcW w:w="2092" w:type="dxa"/>
          </w:tcPr>
          <w:p w14:paraId="618B4862" w14:textId="77777777" w:rsidR="00564FE0" w:rsidRDefault="00FA38E3">
            <w:pPr>
              <w:pStyle w:val="TableParagraph"/>
              <w:spacing w:before="16"/>
              <w:ind w:left="165"/>
              <w:rPr>
                <w:sz w:val="16"/>
              </w:rPr>
            </w:pPr>
            <w:r>
              <w:rPr>
                <w:sz w:val="16"/>
              </w:rPr>
              <w:t>Stage 1 = 77</w:t>
            </w:r>
          </w:p>
        </w:tc>
        <w:tc>
          <w:tcPr>
            <w:tcW w:w="1780" w:type="dxa"/>
          </w:tcPr>
          <w:p w14:paraId="3764B2F1" w14:textId="77777777" w:rsidR="00564FE0" w:rsidRDefault="00FA38E3">
            <w:pPr>
              <w:pStyle w:val="TableParagraph"/>
              <w:spacing w:before="16"/>
              <w:ind w:left="167"/>
              <w:rPr>
                <w:sz w:val="16"/>
              </w:rPr>
            </w:pPr>
            <w:r>
              <w:rPr>
                <w:sz w:val="16"/>
              </w:rPr>
              <w:t>21–40 years = 60</w:t>
            </w:r>
          </w:p>
        </w:tc>
        <w:tc>
          <w:tcPr>
            <w:tcW w:w="1768" w:type="dxa"/>
          </w:tcPr>
          <w:p w14:paraId="2D318B23" w14:textId="77777777" w:rsidR="00564FE0" w:rsidRDefault="00FA38E3">
            <w:pPr>
              <w:pStyle w:val="TableParagraph"/>
              <w:spacing w:before="16"/>
              <w:ind w:left="166"/>
              <w:rPr>
                <w:sz w:val="16"/>
              </w:rPr>
            </w:pPr>
            <w:r>
              <w:rPr>
                <w:sz w:val="16"/>
              </w:rPr>
              <w:t>Male = 286</w:t>
            </w:r>
          </w:p>
        </w:tc>
        <w:tc>
          <w:tcPr>
            <w:tcW w:w="1997" w:type="dxa"/>
          </w:tcPr>
          <w:p w14:paraId="60B39168" w14:textId="77777777" w:rsidR="00564FE0" w:rsidRDefault="00FA38E3">
            <w:pPr>
              <w:pStyle w:val="TableParagraph"/>
              <w:spacing w:before="16"/>
              <w:ind w:left="166"/>
              <w:rPr>
                <w:sz w:val="16"/>
              </w:rPr>
            </w:pPr>
            <w:r>
              <w:rPr>
                <w:sz w:val="16"/>
              </w:rPr>
              <w:t>Caucasian = 438</w:t>
            </w:r>
          </w:p>
        </w:tc>
      </w:tr>
      <w:tr w:rsidR="00564FE0" w14:paraId="5B79494F" w14:textId="77777777">
        <w:trPr>
          <w:trHeight w:val="252"/>
        </w:trPr>
        <w:tc>
          <w:tcPr>
            <w:tcW w:w="938" w:type="dxa"/>
            <w:vMerge/>
            <w:tcBorders>
              <w:top w:val="nil"/>
            </w:tcBorders>
          </w:tcPr>
          <w:p w14:paraId="601E7654" w14:textId="77777777" w:rsidR="00564FE0" w:rsidRDefault="00564FE0">
            <w:pPr>
              <w:rPr>
                <w:sz w:val="2"/>
                <w:szCs w:val="2"/>
              </w:rPr>
            </w:pPr>
          </w:p>
        </w:tc>
        <w:tc>
          <w:tcPr>
            <w:tcW w:w="956" w:type="dxa"/>
            <w:vMerge/>
            <w:tcBorders>
              <w:top w:val="nil"/>
            </w:tcBorders>
          </w:tcPr>
          <w:p w14:paraId="0BAE70C0" w14:textId="77777777" w:rsidR="00564FE0" w:rsidRDefault="00564FE0">
            <w:pPr>
              <w:rPr>
                <w:sz w:val="2"/>
                <w:szCs w:val="2"/>
              </w:rPr>
            </w:pPr>
          </w:p>
        </w:tc>
        <w:tc>
          <w:tcPr>
            <w:tcW w:w="2092" w:type="dxa"/>
          </w:tcPr>
          <w:p w14:paraId="3E282F5F" w14:textId="77777777" w:rsidR="00564FE0" w:rsidRDefault="00FA38E3">
            <w:pPr>
              <w:pStyle w:val="TableParagraph"/>
              <w:spacing w:before="30"/>
              <w:ind w:left="165"/>
              <w:rPr>
                <w:sz w:val="16"/>
              </w:rPr>
            </w:pPr>
            <w:r>
              <w:rPr>
                <w:sz w:val="16"/>
              </w:rPr>
              <w:t>Stage 2 = 139</w:t>
            </w:r>
          </w:p>
        </w:tc>
        <w:tc>
          <w:tcPr>
            <w:tcW w:w="1780" w:type="dxa"/>
          </w:tcPr>
          <w:p w14:paraId="26AE1D24" w14:textId="77777777" w:rsidR="00564FE0" w:rsidRDefault="00FA38E3">
            <w:pPr>
              <w:pStyle w:val="TableParagraph"/>
              <w:spacing w:before="30"/>
              <w:ind w:left="167"/>
              <w:rPr>
                <w:sz w:val="16"/>
              </w:rPr>
            </w:pPr>
            <w:r>
              <w:rPr>
                <w:sz w:val="16"/>
              </w:rPr>
              <w:t>41–60 years = 185</w:t>
            </w:r>
          </w:p>
        </w:tc>
        <w:tc>
          <w:tcPr>
            <w:tcW w:w="1768" w:type="dxa"/>
          </w:tcPr>
          <w:p w14:paraId="00A0A874" w14:textId="77777777" w:rsidR="00564FE0" w:rsidRDefault="00FA38E3">
            <w:pPr>
              <w:pStyle w:val="TableParagraph"/>
              <w:spacing w:before="30"/>
              <w:ind w:left="166"/>
              <w:rPr>
                <w:sz w:val="16"/>
              </w:rPr>
            </w:pPr>
            <w:r>
              <w:rPr>
                <w:sz w:val="16"/>
              </w:rPr>
              <w:t>Female = 175</w:t>
            </w:r>
          </w:p>
        </w:tc>
        <w:tc>
          <w:tcPr>
            <w:tcW w:w="1997" w:type="dxa"/>
          </w:tcPr>
          <w:p w14:paraId="2E6B0A5C" w14:textId="77777777" w:rsidR="00564FE0" w:rsidRDefault="00FA38E3">
            <w:pPr>
              <w:pStyle w:val="TableParagraph"/>
              <w:spacing w:before="30"/>
              <w:ind w:left="166"/>
              <w:rPr>
                <w:sz w:val="16"/>
              </w:rPr>
            </w:pPr>
            <w:r>
              <w:rPr>
                <w:sz w:val="16"/>
              </w:rPr>
              <w:t>African–American = 1</w:t>
            </w:r>
          </w:p>
        </w:tc>
      </w:tr>
      <w:tr w:rsidR="00564FE0" w14:paraId="251B6936" w14:textId="77777777">
        <w:trPr>
          <w:trHeight w:val="252"/>
        </w:trPr>
        <w:tc>
          <w:tcPr>
            <w:tcW w:w="938" w:type="dxa"/>
            <w:vMerge/>
            <w:tcBorders>
              <w:top w:val="nil"/>
            </w:tcBorders>
          </w:tcPr>
          <w:p w14:paraId="56FE3187" w14:textId="77777777" w:rsidR="00564FE0" w:rsidRDefault="00564FE0">
            <w:pPr>
              <w:rPr>
                <w:sz w:val="2"/>
                <w:szCs w:val="2"/>
              </w:rPr>
            </w:pPr>
          </w:p>
        </w:tc>
        <w:tc>
          <w:tcPr>
            <w:tcW w:w="956" w:type="dxa"/>
            <w:vMerge/>
            <w:tcBorders>
              <w:top w:val="nil"/>
            </w:tcBorders>
          </w:tcPr>
          <w:p w14:paraId="70BEF7AF" w14:textId="77777777" w:rsidR="00564FE0" w:rsidRDefault="00564FE0">
            <w:pPr>
              <w:rPr>
                <w:sz w:val="2"/>
                <w:szCs w:val="2"/>
              </w:rPr>
            </w:pPr>
          </w:p>
        </w:tc>
        <w:tc>
          <w:tcPr>
            <w:tcW w:w="2092" w:type="dxa"/>
          </w:tcPr>
          <w:p w14:paraId="6930E723" w14:textId="77777777" w:rsidR="00564FE0" w:rsidRDefault="00FA38E3">
            <w:pPr>
              <w:pStyle w:val="TableParagraph"/>
              <w:spacing w:before="30"/>
              <w:ind w:left="165"/>
              <w:rPr>
                <w:sz w:val="16"/>
              </w:rPr>
            </w:pPr>
            <w:r>
              <w:rPr>
                <w:sz w:val="16"/>
              </w:rPr>
              <w:t>Stage 3 = 170</w:t>
            </w:r>
          </w:p>
        </w:tc>
        <w:tc>
          <w:tcPr>
            <w:tcW w:w="1780" w:type="dxa"/>
          </w:tcPr>
          <w:p w14:paraId="14201F94" w14:textId="77777777" w:rsidR="00564FE0" w:rsidRDefault="00FA38E3">
            <w:pPr>
              <w:pStyle w:val="TableParagraph"/>
              <w:spacing w:before="30"/>
              <w:ind w:left="167"/>
              <w:rPr>
                <w:sz w:val="16"/>
              </w:rPr>
            </w:pPr>
            <w:r>
              <w:rPr>
                <w:sz w:val="16"/>
              </w:rPr>
              <w:t>61–80 years = 179</w:t>
            </w:r>
          </w:p>
        </w:tc>
        <w:tc>
          <w:tcPr>
            <w:tcW w:w="1768" w:type="dxa"/>
          </w:tcPr>
          <w:p w14:paraId="2F683FE4" w14:textId="77777777" w:rsidR="00564FE0" w:rsidRDefault="00564FE0">
            <w:pPr>
              <w:pStyle w:val="TableParagraph"/>
              <w:rPr>
                <w:sz w:val="14"/>
              </w:rPr>
            </w:pPr>
          </w:p>
        </w:tc>
        <w:tc>
          <w:tcPr>
            <w:tcW w:w="1997" w:type="dxa"/>
          </w:tcPr>
          <w:p w14:paraId="4D67E079" w14:textId="77777777" w:rsidR="00564FE0" w:rsidRDefault="00FA38E3">
            <w:pPr>
              <w:pStyle w:val="TableParagraph"/>
              <w:spacing w:before="30"/>
              <w:ind w:left="166"/>
              <w:rPr>
                <w:sz w:val="16"/>
              </w:rPr>
            </w:pPr>
            <w:r>
              <w:rPr>
                <w:sz w:val="16"/>
              </w:rPr>
              <w:t>Asian = 12</w:t>
            </w:r>
          </w:p>
        </w:tc>
      </w:tr>
      <w:tr w:rsidR="00564FE0" w14:paraId="41056628" w14:textId="77777777">
        <w:trPr>
          <w:trHeight w:val="252"/>
        </w:trPr>
        <w:tc>
          <w:tcPr>
            <w:tcW w:w="938" w:type="dxa"/>
            <w:vMerge/>
            <w:tcBorders>
              <w:top w:val="nil"/>
            </w:tcBorders>
          </w:tcPr>
          <w:p w14:paraId="279FFBA2" w14:textId="77777777" w:rsidR="00564FE0" w:rsidRDefault="00564FE0">
            <w:pPr>
              <w:rPr>
                <w:sz w:val="2"/>
                <w:szCs w:val="2"/>
              </w:rPr>
            </w:pPr>
          </w:p>
        </w:tc>
        <w:tc>
          <w:tcPr>
            <w:tcW w:w="956" w:type="dxa"/>
            <w:vMerge/>
            <w:tcBorders>
              <w:top w:val="nil"/>
            </w:tcBorders>
          </w:tcPr>
          <w:p w14:paraId="3F85467A" w14:textId="77777777" w:rsidR="00564FE0" w:rsidRDefault="00564FE0">
            <w:pPr>
              <w:rPr>
                <w:sz w:val="2"/>
                <w:szCs w:val="2"/>
              </w:rPr>
            </w:pPr>
          </w:p>
        </w:tc>
        <w:tc>
          <w:tcPr>
            <w:tcW w:w="2092" w:type="dxa"/>
          </w:tcPr>
          <w:p w14:paraId="76ED7AE0" w14:textId="77777777" w:rsidR="00564FE0" w:rsidRDefault="00FA38E3">
            <w:pPr>
              <w:pStyle w:val="TableParagraph"/>
              <w:spacing w:before="30"/>
              <w:ind w:left="165"/>
              <w:rPr>
                <w:sz w:val="16"/>
              </w:rPr>
            </w:pPr>
            <w:r>
              <w:rPr>
                <w:sz w:val="16"/>
              </w:rPr>
              <w:t>Stage 4 = 23</w:t>
            </w:r>
          </w:p>
        </w:tc>
        <w:tc>
          <w:tcPr>
            <w:tcW w:w="1780" w:type="dxa"/>
          </w:tcPr>
          <w:p w14:paraId="0F8FEB4C" w14:textId="77777777" w:rsidR="00564FE0" w:rsidRDefault="00FA38E3">
            <w:pPr>
              <w:pStyle w:val="TableParagraph"/>
              <w:spacing w:before="30"/>
              <w:ind w:left="167"/>
              <w:rPr>
                <w:sz w:val="16"/>
              </w:rPr>
            </w:pPr>
            <w:r>
              <w:rPr>
                <w:sz w:val="16"/>
              </w:rPr>
              <w:t>81–100 years = 31</w:t>
            </w:r>
          </w:p>
        </w:tc>
        <w:tc>
          <w:tcPr>
            <w:tcW w:w="1768" w:type="dxa"/>
          </w:tcPr>
          <w:p w14:paraId="1F428945" w14:textId="77777777" w:rsidR="00564FE0" w:rsidRDefault="00564FE0">
            <w:pPr>
              <w:pStyle w:val="TableParagraph"/>
              <w:rPr>
                <w:sz w:val="14"/>
              </w:rPr>
            </w:pPr>
          </w:p>
        </w:tc>
        <w:tc>
          <w:tcPr>
            <w:tcW w:w="1997" w:type="dxa"/>
          </w:tcPr>
          <w:p w14:paraId="5698DA8E" w14:textId="77777777" w:rsidR="00564FE0" w:rsidRDefault="00564FE0">
            <w:pPr>
              <w:pStyle w:val="TableParagraph"/>
              <w:rPr>
                <w:sz w:val="14"/>
              </w:rPr>
            </w:pPr>
          </w:p>
        </w:tc>
      </w:tr>
      <w:tr w:rsidR="00564FE0" w14:paraId="4F659D6E" w14:textId="77777777">
        <w:trPr>
          <w:trHeight w:val="606"/>
        </w:trPr>
        <w:tc>
          <w:tcPr>
            <w:tcW w:w="938" w:type="dxa"/>
            <w:vMerge/>
            <w:tcBorders>
              <w:top w:val="nil"/>
            </w:tcBorders>
          </w:tcPr>
          <w:p w14:paraId="072CEDF1" w14:textId="77777777" w:rsidR="00564FE0" w:rsidRDefault="00564FE0">
            <w:pPr>
              <w:rPr>
                <w:sz w:val="2"/>
                <w:szCs w:val="2"/>
              </w:rPr>
            </w:pPr>
          </w:p>
        </w:tc>
        <w:tc>
          <w:tcPr>
            <w:tcW w:w="956" w:type="dxa"/>
            <w:vMerge/>
            <w:tcBorders>
              <w:top w:val="nil"/>
            </w:tcBorders>
          </w:tcPr>
          <w:p w14:paraId="61B0EF1F" w14:textId="77777777" w:rsidR="00564FE0" w:rsidRDefault="00564FE0">
            <w:pPr>
              <w:rPr>
                <w:sz w:val="2"/>
                <w:szCs w:val="2"/>
              </w:rPr>
            </w:pPr>
          </w:p>
        </w:tc>
        <w:tc>
          <w:tcPr>
            <w:tcW w:w="2092" w:type="dxa"/>
          </w:tcPr>
          <w:p w14:paraId="5BD2576B" w14:textId="77777777" w:rsidR="00564FE0" w:rsidRDefault="00FA38E3">
            <w:pPr>
              <w:pStyle w:val="TableParagraph"/>
              <w:spacing w:before="42" w:line="184" w:lineRule="exact"/>
              <w:ind w:left="165" w:right="510"/>
              <w:rPr>
                <w:sz w:val="16"/>
              </w:rPr>
            </w:pPr>
            <w:r>
              <w:rPr>
                <w:sz w:val="16"/>
              </w:rPr>
              <w:t>Sample count with missing cancer stages data = 63</w:t>
            </w:r>
          </w:p>
        </w:tc>
        <w:tc>
          <w:tcPr>
            <w:tcW w:w="1780" w:type="dxa"/>
          </w:tcPr>
          <w:p w14:paraId="2F7097F0" w14:textId="77777777" w:rsidR="00564FE0" w:rsidRDefault="00FA38E3">
            <w:pPr>
              <w:pStyle w:val="TableParagraph"/>
              <w:spacing w:before="42" w:line="184" w:lineRule="exact"/>
              <w:ind w:left="167" w:right="383"/>
              <w:rPr>
                <w:sz w:val="16"/>
              </w:rPr>
            </w:pPr>
            <w:r>
              <w:rPr>
                <w:sz w:val="16"/>
              </w:rPr>
              <w:t>Sample count with missing patients ages data =17</w:t>
            </w:r>
          </w:p>
        </w:tc>
        <w:tc>
          <w:tcPr>
            <w:tcW w:w="1768" w:type="dxa"/>
          </w:tcPr>
          <w:p w14:paraId="0D819387" w14:textId="77777777" w:rsidR="00564FE0" w:rsidRDefault="00FA38E3">
            <w:pPr>
              <w:pStyle w:val="TableParagraph"/>
              <w:spacing w:before="42" w:line="184" w:lineRule="exact"/>
              <w:ind w:left="166" w:right="372"/>
              <w:rPr>
                <w:sz w:val="16"/>
              </w:rPr>
            </w:pPr>
            <w:r>
              <w:rPr>
                <w:sz w:val="16"/>
              </w:rPr>
              <w:t>Sample count with missing patients’ genders data = 11</w:t>
            </w:r>
          </w:p>
        </w:tc>
        <w:tc>
          <w:tcPr>
            <w:tcW w:w="1997" w:type="dxa"/>
          </w:tcPr>
          <w:p w14:paraId="3F056481" w14:textId="77777777" w:rsidR="00564FE0" w:rsidRDefault="00FA38E3">
            <w:pPr>
              <w:pStyle w:val="TableParagraph"/>
              <w:spacing w:before="40"/>
              <w:ind w:left="166" w:right="130"/>
              <w:rPr>
                <w:sz w:val="16"/>
              </w:rPr>
            </w:pPr>
            <w:r>
              <w:rPr>
                <w:sz w:val="16"/>
              </w:rPr>
              <w:t>Sample count with missing geographical data</w:t>
            </w:r>
          </w:p>
          <w:p w14:paraId="4CED871F" w14:textId="77777777" w:rsidR="00564FE0" w:rsidRDefault="00FA38E3">
            <w:pPr>
              <w:pStyle w:val="TableParagraph"/>
              <w:spacing w:line="179" w:lineRule="exact"/>
              <w:ind w:left="166"/>
              <w:rPr>
                <w:sz w:val="16"/>
              </w:rPr>
            </w:pPr>
            <w:r>
              <w:rPr>
                <w:sz w:val="16"/>
              </w:rPr>
              <w:t>= 21</w:t>
            </w:r>
          </w:p>
        </w:tc>
      </w:tr>
      <w:tr w:rsidR="00564FE0" w14:paraId="29BF2B5F" w14:textId="77777777">
        <w:trPr>
          <w:trHeight w:val="607"/>
        </w:trPr>
        <w:tc>
          <w:tcPr>
            <w:tcW w:w="938" w:type="dxa"/>
            <w:vMerge/>
            <w:tcBorders>
              <w:top w:val="nil"/>
            </w:tcBorders>
          </w:tcPr>
          <w:p w14:paraId="085577C1" w14:textId="77777777" w:rsidR="00564FE0" w:rsidRDefault="00564FE0">
            <w:pPr>
              <w:rPr>
                <w:sz w:val="2"/>
                <w:szCs w:val="2"/>
              </w:rPr>
            </w:pPr>
          </w:p>
        </w:tc>
        <w:tc>
          <w:tcPr>
            <w:tcW w:w="956" w:type="dxa"/>
            <w:vMerge/>
            <w:tcBorders>
              <w:top w:val="nil"/>
            </w:tcBorders>
          </w:tcPr>
          <w:p w14:paraId="51DFE514" w14:textId="77777777" w:rsidR="00564FE0" w:rsidRDefault="00564FE0">
            <w:pPr>
              <w:rPr>
                <w:sz w:val="2"/>
                <w:szCs w:val="2"/>
              </w:rPr>
            </w:pPr>
          </w:p>
        </w:tc>
        <w:tc>
          <w:tcPr>
            <w:tcW w:w="2092" w:type="dxa"/>
          </w:tcPr>
          <w:p w14:paraId="1564126D" w14:textId="77777777" w:rsidR="00564FE0" w:rsidRDefault="00FA38E3">
            <w:pPr>
              <w:pStyle w:val="TableParagraph"/>
              <w:spacing w:before="40"/>
              <w:ind w:left="165" w:right="275"/>
              <w:rPr>
                <w:sz w:val="16"/>
              </w:rPr>
            </w:pPr>
            <w:r>
              <w:rPr>
                <w:sz w:val="16"/>
              </w:rPr>
              <w:t>Final sample count under taken in the analysis =</w:t>
            </w:r>
          </w:p>
          <w:p w14:paraId="3B239120" w14:textId="77777777" w:rsidR="00564FE0" w:rsidRDefault="00FA38E3">
            <w:pPr>
              <w:pStyle w:val="TableParagraph"/>
              <w:spacing w:line="180" w:lineRule="exact"/>
              <w:ind w:left="165"/>
              <w:rPr>
                <w:sz w:val="16"/>
              </w:rPr>
            </w:pPr>
            <w:r>
              <w:rPr>
                <w:sz w:val="16"/>
              </w:rPr>
              <w:t>409</w:t>
            </w:r>
          </w:p>
        </w:tc>
        <w:tc>
          <w:tcPr>
            <w:tcW w:w="1780" w:type="dxa"/>
          </w:tcPr>
          <w:p w14:paraId="5E8354EF" w14:textId="77777777" w:rsidR="00564FE0" w:rsidRDefault="00FA38E3">
            <w:pPr>
              <w:pStyle w:val="TableParagraph"/>
              <w:spacing w:before="40"/>
              <w:ind w:left="167" w:right="365"/>
              <w:rPr>
                <w:sz w:val="16"/>
              </w:rPr>
            </w:pPr>
            <w:r>
              <w:rPr>
                <w:sz w:val="16"/>
              </w:rPr>
              <w:t>Final sample count under taken in the</w:t>
            </w:r>
          </w:p>
          <w:p w14:paraId="6F5E4CA2" w14:textId="77777777" w:rsidR="00564FE0" w:rsidRDefault="00FA38E3">
            <w:pPr>
              <w:pStyle w:val="TableParagraph"/>
              <w:spacing w:line="180" w:lineRule="exact"/>
              <w:ind w:left="167"/>
              <w:rPr>
                <w:sz w:val="16"/>
              </w:rPr>
            </w:pPr>
            <w:r>
              <w:rPr>
                <w:sz w:val="16"/>
              </w:rPr>
              <w:t>analysis = 455</w:t>
            </w:r>
          </w:p>
        </w:tc>
        <w:tc>
          <w:tcPr>
            <w:tcW w:w="1768" w:type="dxa"/>
          </w:tcPr>
          <w:p w14:paraId="0FAECDB4" w14:textId="77777777" w:rsidR="00564FE0" w:rsidRDefault="00FA38E3">
            <w:pPr>
              <w:pStyle w:val="TableParagraph"/>
              <w:spacing w:before="40"/>
              <w:ind w:left="166" w:right="354"/>
              <w:rPr>
                <w:sz w:val="16"/>
              </w:rPr>
            </w:pPr>
            <w:r>
              <w:rPr>
                <w:sz w:val="16"/>
              </w:rPr>
              <w:t>Final sample count undertaken in the</w:t>
            </w:r>
          </w:p>
          <w:p w14:paraId="401626C4" w14:textId="77777777" w:rsidR="00564FE0" w:rsidRDefault="00FA38E3">
            <w:pPr>
              <w:pStyle w:val="TableParagraph"/>
              <w:spacing w:line="180" w:lineRule="exact"/>
              <w:ind w:left="166"/>
              <w:rPr>
                <w:sz w:val="16"/>
              </w:rPr>
            </w:pPr>
            <w:r>
              <w:rPr>
                <w:sz w:val="16"/>
              </w:rPr>
              <w:t>analysis = 461</w:t>
            </w:r>
          </w:p>
        </w:tc>
        <w:tc>
          <w:tcPr>
            <w:tcW w:w="1997" w:type="dxa"/>
          </w:tcPr>
          <w:p w14:paraId="2CDA05C5" w14:textId="77777777" w:rsidR="00564FE0" w:rsidRDefault="00FA38E3">
            <w:pPr>
              <w:pStyle w:val="TableParagraph"/>
              <w:spacing w:before="40"/>
              <w:ind w:left="166" w:right="134"/>
              <w:rPr>
                <w:sz w:val="16"/>
              </w:rPr>
            </w:pPr>
            <w:r>
              <w:rPr>
                <w:sz w:val="16"/>
              </w:rPr>
              <w:t>Final sample count undertaken in the analysis</w:t>
            </w:r>
          </w:p>
          <w:p w14:paraId="431C24DE" w14:textId="77777777" w:rsidR="00564FE0" w:rsidRDefault="00FA38E3">
            <w:pPr>
              <w:pStyle w:val="TableParagraph"/>
              <w:spacing w:line="180" w:lineRule="exact"/>
              <w:ind w:left="166"/>
              <w:rPr>
                <w:sz w:val="16"/>
              </w:rPr>
            </w:pPr>
            <w:r>
              <w:rPr>
                <w:sz w:val="16"/>
              </w:rPr>
              <w:t>= 451</w:t>
            </w:r>
          </w:p>
        </w:tc>
      </w:tr>
    </w:tbl>
    <w:p w14:paraId="25EFA35F" w14:textId="77777777" w:rsidR="00564FE0" w:rsidRDefault="00564FE0">
      <w:pPr>
        <w:spacing w:line="180" w:lineRule="exact"/>
        <w:rPr>
          <w:sz w:val="16"/>
        </w:rPr>
        <w:sectPr w:rsidR="00564FE0">
          <w:headerReference w:type="default" r:id="rId8"/>
          <w:pgSz w:w="12240" w:h="15840"/>
          <w:pgMar w:top="1360" w:right="980" w:bottom="280" w:left="880" w:header="0" w:footer="0" w:gutter="0"/>
          <w:cols w:space="720"/>
        </w:sect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38"/>
        <w:gridCol w:w="956"/>
        <w:gridCol w:w="2092"/>
        <w:gridCol w:w="1780"/>
        <w:gridCol w:w="1768"/>
        <w:gridCol w:w="1997"/>
      </w:tblGrid>
      <w:tr w:rsidR="00564FE0" w14:paraId="7BCA5539" w14:textId="77777777">
        <w:trPr>
          <w:trHeight w:val="222"/>
        </w:trPr>
        <w:tc>
          <w:tcPr>
            <w:tcW w:w="938" w:type="dxa"/>
            <w:vMerge w:val="restart"/>
          </w:tcPr>
          <w:p w14:paraId="755B2E67" w14:textId="77777777" w:rsidR="00564FE0" w:rsidRDefault="00564FE0">
            <w:pPr>
              <w:pStyle w:val="TableParagraph"/>
              <w:rPr>
                <w:rFonts w:ascii="Arial"/>
                <w:b/>
                <w:sz w:val="18"/>
              </w:rPr>
            </w:pPr>
          </w:p>
          <w:p w14:paraId="46101CC7" w14:textId="77777777" w:rsidR="00564FE0" w:rsidRDefault="00564FE0">
            <w:pPr>
              <w:pStyle w:val="TableParagraph"/>
              <w:rPr>
                <w:rFonts w:ascii="Arial"/>
                <w:b/>
                <w:sz w:val="18"/>
              </w:rPr>
            </w:pPr>
          </w:p>
          <w:p w14:paraId="732CE5C4" w14:textId="77777777" w:rsidR="00564FE0" w:rsidRDefault="00564FE0">
            <w:pPr>
              <w:pStyle w:val="TableParagraph"/>
              <w:spacing w:before="9"/>
              <w:rPr>
                <w:rFonts w:ascii="Arial"/>
                <w:b/>
                <w:sz w:val="16"/>
              </w:rPr>
            </w:pPr>
          </w:p>
          <w:p w14:paraId="1C778A7D" w14:textId="77777777" w:rsidR="00564FE0" w:rsidRDefault="00FA38E3">
            <w:pPr>
              <w:pStyle w:val="TableParagraph"/>
              <w:ind w:left="107"/>
              <w:rPr>
                <w:sz w:val="16"/>
              </w:rPr>
            </w:pPr>
            <w:r>
              <w:rPr>
                <w:sz w:val="16"/>
              </w:rPr>
              <w:t>THYM</w:t>
            </w:r>
          </w:p>
        </w:tc>
        <w:tc>
          <w:tcPr>
            <w:tcW w:w="956" w:type="dxa"/>
            <w:vMerge w:val="restart"/>
          </w:tcPr>
          <w:p w14:paraId="3108A1AC" w14:textId="77777777" w:rsidR="00564FE0" w:rsidRDefault="00564FE0">
            <w:pPr>
              <w:pStyle w:val="TableParagraph"/>
              <w:rPr>
                <w:rFonts w:ascii="Arial"/>
                <w:b/>
                <w:sz w:val="18"/>
              </w:rPr>
            </w:pPr>
          </w:p>
          <w:p w14:paraId="332F092B" w14:textId="77777777" w:rsidR="00564FE0" w:rsidRDefault="00564FE0">
            <w:pPr>
              <w:pStyle w:val="TableParagraph"/>
              <w:rPr>
                <w:rFonts w:ascii="Arial"/>
                <w:b/>
                <w:sz w:val="18"/>
              </w:rPr>
            </w:pPr>
          </w:p>
          <w:p w14:paraId="2E7F8D9D" w14:textId="77777777" w:rsidR="00564FE0" w:rsidRDefault="00564FE0">
            <w:pPr>
              <w:pStyle w:val="TableParagraph"/>
              <w:spacing w:before="9"/>
              <w:rPr>
                <w:rFonts w:ascii="Arial"/>
                <w:b/>
                <w:sz w:val="16"/>
              </w:rPr>
            </w:pPr>
          </w:p>
          <w:p w14:paraId="6E689573" w14:textId="77777777" w:rsidR="00564FE0" w:rsidRDefault="00FA38E3">
            <w:pPr>
              <w:pStyle w:val="TableParagraph"/>
              <w:ind w:left="165"/>
              <w:rPr>
                <w:sz w:val="16"/>
              </w:rPr>
            </w:pPr>
            <w:r>
              <w:rPr>
                <w:sz w:val="16"/>
              </w:rPr>
              <w:t>120</w:t>
            </w:r>
          </w:p>
        </w:tc>
        <w:tc>
          <w:tcPr>
            <w:tcW w:w="2092" w:type="dxa"/>
            <w:vMerge w:val="restart"/>
          </w:tcPr>
          <w:p w14:paraId="3D3A5FAD" w14:textId="77777777" w:rsidR="00564FE0" w:rsidRDefault="00FA38E3">
            <w:pPr>
              <w:pStyle w:val="TableParagraph"/>
              <w:spacing w:before="16" w:line="261" w:lineRule="auto"/>
              <w:ind w:left="165" w:right="781"/>
              <w:rPr>
                <w:sz w:val="16"/>
              </w:rPr>
            </w:pPr>
            <w:r>
              <w:rPr>
                <w:sz w:val="16"/>
              </w:rPr>
              <w:t>Tumor histology: Type A=15</w:t>
            </w:r>
          </w:p>
          <w:p w14:paraId="03755647" w14:textId="77777777" w:rsidR="00564FE0" w:rsidRDefault="00FA38E3">
            <w:pPr>
              <w:pStyle w:val="TableParagraph"/>
              <w:spacing w:line="261" w:lineRule="auto"/>
              <w:ind w:left="165" w:right="966"/>
              <w:rPr>
                <w:sz w:val="16"/>
              </w:rPr>
            </w:pPr>
            <w:r>
              <w:rPr>
                <w:sz w:val="16"/>
              </w:rPr>
              <w:t>Type C=11 Type AB=35 Type B1=14 Type B2=28 Type B3=11 Type AIAB=2 Type BIB2= 1</w:t>
            </w:r>
          </w:p>
          <w:p w14:paraId="477BA0E2" w14:textId="77777777" w:rsidR="00564FE0" w:rsidRDefault="00FA38E3">
            <w:pPr>
              <w:pStyle w:val="TableParagraph"/>
              <w:spacing w:line="175" w:lineRule="exact"/>
              <w:ind w:left="165"/>
              <w:rPr>
                <w:sz w:val="16"/>
              </w:rPr>
            </w:pPr>
            <w:r>
              <w:rPr>
                <w:sz w:val="16"/>
              </w:rPr>
              <w:t>Type B2IB3= 3</w:t>
            </w:r>
          </w:p>
        </w:tc>
        <w:tc>
          <w:tcPr>
            <w:tcW w:w="1780" w:type="dxa"/>
          </w:tcPr>
          <w:p w14:paraId="6CD7D5B1" w14:textId="77777777" w:rsidR="00564FE0" w:rsidRDefault="00FA38E3">
            <w:pPr>
              <w:pStyle w:val="TableParagraph"/>
              <w:spacing w:before="16"/>
              <w:ind w:left="167"/>
              <w:rPr>
                <w:sz w:val="16"/>
              </w:rPr>
            </w:pPr>
            <w:r>
              <w:rPr>
                <w:sz w:val="16"/>
              </w:rPr>
              <w:t>21–40 years = 11</w:t>
            </w:r>
          </w:p>
        </w:tc>
        <w:tc>
          <w:tcPr>
            <w:tcW w:w="1768" w:type="dxa"/>
          </w:tcPr>
          <w:p w14:paraId="2F2DCE1B" w14:textId="77777777" w:rsidR="00564FE0" w:rsidRDefault="00FA38E3">
            <w:pPr>
              <w:pStyle w:val="TableParagraph"/>
              <w:spacing w:before="16"/>
              <w:ind w:left="166"/>
              <w:rPr>
                <w:sz w:val="16"/>
              </w:rPr>
            </w:pPr>
            <w:r>
              <w:rPr>
                <w:sz w:val="16"/>
              </w:rPr>
              <w:t>Male = 63</w:t>
            </w:r>
          </w:p>
        </w:tc>
        <w:tc>
          <w:tcPr>
            <w:tcW w:w="1997" w:type="dxa"/>
          </w:tcPr>
          <w:p w14:paraId="0B489D61" w14:textId="77777777" w:rsidR="00564FE0" w:rsidRDefault="00FA38E3">
            <w:pPr>
              <w:pStyle w:val="TableParagraph"/>
              <w:spacing w:before="16"/>
              <w:ind w:left="166"/>
              <w:rPr>
                <w:sz w:val="16"/>
              </w:rPr>
            </w:pPr>
            <w:r>
              <w:rPr>
                <w:sz w:val="16"/>
              </w:rPr>
              <w:t>Caucasian = 100</w:t>
            </w:r>
          </w:p>
        </w:tc>
      </w:tr>
      <w:tr w:rsidR="00564FE0" w14:paraId="7FE4DE4B" w14:textId="77777777">
        <w:trPr>
          <w:trHeight w:val="252"/>
        </w:trPr>
        <w:tc>
          <w:tcPr>
            <w:tcW w:w="938" w:type="dxa"/>
            <w:vMerge/>
            <w:tcBorders>
              <w:top w:val="nil"/>
            </w:tcBorders>
          </w:tcPr>
          <w:p w14:paraId="1C345462" w14:textId="77777777" w:rsidR="00564FE0" w:rsidRDefault="00564FE0">
            <w:pPr>
              <w:rPr>
                <w:sz w:val="2"/>
                <w:szCs w:val="2"/>
              </w:rPr>
            </w:pPr>
          </w:p>
        </w:tc>
        <w:tc>
          <w:tcPr>
            <w:tcW w:w="956" w:type="dxa"/>
            <w:vMerge/>
            <w:tcBorders>
              <w:top w:val="nil"/>
            </w:tcBorders>
          </w:tcPr>
          <w:p w14:paraId="1E960401" w14:textId="77777777" w:rsidR="00564FE0" w:rsidRDefault="00564FE0">
            <w:pPr>
              <w:rPr>
                <w:sz w:val="2"/>
                <w:szCs w:val="2"/>
              </w:rPr>
            </w:pPr>
          </w:p>
        </w:tc>
        <w:tc>
          <w:tcPr>
            <w:tcW w:w="2092" w:type="dxa"/>
            <w:vMerge/>
            <w:tcBorders>
              <w:top w:val="nil"/>
            </w:tcBorders>
          </w:tcPr>
          <w:p w14:paraId="7C244A04" w14:textId="77777777" w:rsidR="00564FE0" w:rsidRDefault="00564FE0">
            <w:pPr>
              <w:rPr>
                <w:sz w:val="2"/>
                <w:szCs w:val="2"/>
              </w:rPr>
            </w:pPr>
          </w:p>
        </w:tc>
        <w:tc>
          <w:tcPr>
            <w:tcW w:w="1780" w:type="dxa"/>
          </w:tcPr>
          <w:p w14:paraId="17386960" w14:textId="77777777" w:rsidR="00564FE0" w:rsidRDefault="00FA38E3">
            <w:pPr>
              <w:pStyle w:val="TableParagraph"/>
              <w:spacing w:before="31"/>
              <w:ind w:left="167"/>
              <w:rPr>
                <w:sz w:val="16"/>
              </w:rPr>
            </w:pPr>
            <w:r>
              <w:rPr>
                <w:sz w:val="16"/>
              </w:rPr>
              <w:t>41–60 years = 49</w:t>
            </w:r>
          </w:p>
        </w:tc>
        <w:tc>
          <w:tcPr>
            <w:tcW w:w="1768" w:type="dxa"/>
          </w:tcPr>
          <w:p w14:paraId="6A2F4D55" w14:textId="77777777" w:rsidR="00564FE0" w:rsidRDefault="00FA38E3">
            <w:pPr>
              <w:pStyle w:val="TableParagraph"/>
              <w:spacing w:before="31"/>
              <w:ind w:left="166"/>
              <w:rPr>
                <w:sz w:val="16"/>
              </w:rPr>
            </w:pPr>
            <w:r>
              <w:rPr>
                <w:sz w:val="16"/>
              </w:rPr>
              <w:t>Female = 57</w:t>
            </w:r>
          </w:p>
        </w:tc>
        <w:tc>
          <w:tcPr>
            <w:tcW w:w="1997" w:type="dxa"/>
          </w:tcPr>
          <w:p w14:paraId="33B69E54" w14:textId="77777777" w:rsidR="00564FE0" w:rsidRDefault="00FA38E3">
            <w:pPr>
              <w:pStyle w:val="TableParagraph"/>
              <w:spacing w:before="31"/>
              <w:ind w:left="166"/>
              <w:rPr>
                <w:sz w:val="16"/>
              </w:rPr>
            </w:pPr>
            <w:r>
              <w:rPr>
                <w:sz w:val="16"/>
              </w:rPr>
              <w:t>African–American = 06</w:t>
            </w:r>
          </w:p>
        </w:tc>
      </w:tr>
      <w:tr w:rsidR="00564FE0" w14:paraId="391FDB9C" w14:textId="77777777">
        <w:trPr>
          <w:trHeight w:val="252"/>
        </w:trPr>
        <w:tc>
          <w:tcPr>
            <w:tcW w:w="938" w:type="dxa"/>
            <w:vMerge/>
            <w:tcBorders>
              <w:top w:val="nil"/>
            </w:tcBorders>
          </w:tcPr>
          <w:p w14:paraId="0A30E507" w14:textId="77777777" w:rsidR="00564FE0" w:rsidRDefault="00564FE0">
            <w:pPr>
              <w:rPr>
                <w:sz w:val="2"/>
                <w:szCs w:val="2"/>
              </w:rPr>
            </w:pPr>
          </w:p>
        </w:tc>
        <w:tc>
          <w:tcPr>
            <w:tcW w:w="956" w:type="dxa"/>
            <w:vMerge/>
            <w:tcBorders>
              <w:top w:val="nil"/>
            </w:tcBorders>
          </w:tcPr>
          <w:p w14:paraId="10CEE1BD" w14:textId="77777777" w:rsidR="00564FE0" w:rsidRDefault="00564FE0">
            <w:pPr>
              <w:rPr>
                <w:sz w:val="2"/>
                <w:szCs w:val="2"/>
              </w:rPr>
            </w:pPr>
          </w:p>
        </w:tc>
        <w:tc>
          <w:tcPr>
            <w:tcW w:w="2092" w:type="dxa"/>
            <w:vMerge/>
            <w:tcBorders>
              <w:top w:val="nil"/>
            </w:tcBorders>
          </w:tcPr>
          <w:p w14:paraId="6BB6B8DE" w14:textId="77777777" w:rsidR="00564FE0" w:rsidRDefault="00564FE0">
            <w:pPr>
              <w:rPr>
                <w:sz w:val="2"/>
                <w:szCs w:val="2"/>
              </w:rPr>
            </w:pPr>
          </w:p>
        </w:tc>
        <w:tc>
          <w:tcPr>
            <w:tcW w:w="1780" w:type="dxa"/>
          </w:tcPr>
          <w:p w14:paraId="5BDF191A" w14:textId="77777777" w:rsidR="00564FE0" w:rsidRDefault="00FA38E3">
            <w:pPr>
              <w:pStyle w:val="TableParagraph"/>
              <w:spacing w:before="31"/>
              <w:ind w:left="167"/>
              <w:rPr>
                <w:sz w:val="16"/>
              </w:rPr>
            </w:pPr>
            <w:r>
              <w:rPr>
                <w:sz w:val="16"/>
              </w:rPr>
              <w:t>61–80 years = 56</w:t>
            </w:r>
          </w:p>
        </w:tc>
        <w:tc>
          <w:tcPr>
            <w:tcW w:w="1768" w:type="dxa"/>
          </w:tcPr>
          <w:p w14:paraId="18D2EF69" w14:textId="77777777" w:rsidR="00564FE0" w:rsidRDefault="00564FE0">
            <w:pPr>
              <w:pStyle w:val="TableParagraph"/>
              <w:rPr>
                <w:sz w:val="14"/>
              </w:rPr>
            </w:pPr>
          </w:p>
        </w:tc>
        <w:tc>
          <w:tcPr>
            <w:tcW w:w="1997" w:type="dxa"/>
          </w:tcPr>
          <w:p w14:paraId="6F37575F" w14:textId="77777777" w:rsidR="00564FE0" w:rsidRDefault="00FA38E3">
            <w:pPr>
              <w:pStyle w:val="TableParagraph"/>
              <w:spacing w:before="31"/>
              <w:ind w:left="166"/>
              <w:rPr>
                <w:sz w:val="16"/>
              </w:rPr>
            </w:pPr>
            <w:r>
              <w:rPr>
                <w:sz w:val="16"/>
              </w:rPr>
              <w:t>Asian = 12</w:t>
            </w:r>
          </w:p>
        </w:tc>
      </w:tr>
      <w:tr w:rsidR="00564FE0" w14:paraId="41E238B9" w14:textId="77777777">
        <w:trPr>
          <w:trHeight w:val="1256"/>
        </w:trPr>
        <w:tc>
          <w:tcPr>
            <w:tcW w:w="938" w:type="dxa"/>
            <w:vMerge/>
            <w:tcBorders>
              <w:top w:val="nil"/>
            </w:tcBorders>
          </w:tcPr>
          <w:p w14:paraId="1638D281" w14:textId="77777777" w:rsidR="00564FE0" w:rsidRDefault="00564FE0">
            <w:pPr>
              <w:rPr>
                <w:sz w:val="2"/>
                <w:szCs w:val="2"/>
              </w:rPr>
            </w:pPr>
          </w:p>
        </w:tc>
        <w:tc>
          <w:tcPr>
            <w:tcW w:w="956" w:type="dxa"/>
            <w:vMerge/>
            <w:tcBorders>
              <w:top w:val="nil"/>
            </w:tcBorders>
          </w:tcPr>
          <w:p w14:paraId="1CF068BF" w14:textId="77777777" w:rsidR="00564FE0" w:rsidRDefault="00564FE0">
            <w:pPr>
              <w:rPr>
                <w:sz w:val="2"/>
                <w:szCs w:val="2"/>
              </w:rPr>
            </w:pPr>
          </w:p>
        </w:tc>
        <w:tc>
          <w:tcPr>
            <w:tcW w:w="2092" w:type="dxa"/>
            <w:vMerge/>
            <w:tcBorders>
              <w:top w:val="nil"/>
            </w:tcBorders>
          </w:tcPr>
          <w:p w14:paraId="4DEF1E9C" w14:textId="77777777" w:rsidR="00564FE0" w:rsidRDefault="00564FE0">
            <w:pPr>
              <w:rPr>
                <w:sz w:val="2"/>
                <w:szCs w:val="2"/>
              </w:rPr>
            </w:pPr>
          </w:p>
        </w:tc>
        <w:tc>
          <w:tcPr>
            <w:tcW w:w="1780" w:type="dxa"/>
          </w:tcPr>
          <w:p w14:paraId="69761B7D" w14:textId="77777777" w:rsidR="00564FE0" w:rsidRDefault="00FA38E3">
            <w:pPr>
              <w:pStyle w:val="TableParagraph"/>
              <w:spacing w:before="31"/>
              <w:ind w:left="167"/>
              <w:rPr>
                <w:sz w:val="16"/>
              </w:rPr>
            </w:pPr>
            <w:r>
              <w:rPr>
                <w:sz w:val="16"/>
              </w:rPr>
              <w:t>81–100 years = 2</w:t>
            </w:r>
          </w:p>
        </w:tc>
        <w:tc>
          <w:tcPr>
            <w:tcW w:w="1768" w:type="dxa"/>
          </w:tcPr>
          <w:p w14:paraId="73097BEC" w14:textId="77777777" w:rsidR="00564FE0" w:rsidRDefault="00564FE0">
            <w:pPr>
              <w:pStyle w:val="TableParagraph"/>
              <w:rPr>
                <w:sz w:val="14"/>
              </w:rPr>
            </w:pPr>
          </w:p>
        </w:tc>
        <w:tc>
          <w:tcPr>
            <w:tcW w:w="1997" w:type="dxa"/>
          </w:tcPr>
          <w:p w14:paraId="4DE4140E" w14:textId="77777777" w:rsidR="00564FE0" w:rsidRDefault="00564FE0">
            <w:pPr>
              <w:pStyle w:val="TableParagraph"/>
              <w:rPr>
                <w:sz w:val="14"/>
              </w:rPr>
            </w:pPr>
          </w:p>
        </w:tc>
      </w:tr>
      <w:tr w:rsidR="00564FE0" w14:paraId="7F612A37" w14:textId="77777777">
        <w:trPr>
          <w:trHeight w:val="607"/>
        </w:trPr>
        <w:tc>
          <w:tcPr>
            <w:tcW w:w="938" w:type="dxa"/>
            <w:vMerge/>
            <w:tcBorders>
              <w:top w:val="nil"/>
            </w:tcBorders>
          </w:tcPr>
          <w:p w14:paraId="1EA6F0AB" w14:textId="77777777" w:rsidR="00564FE0" w:rsidRDefault="00564FE0">
            <w:pPr>
              <w:rPr>
                <w:sz w:val="2"/>
                <w:szCs w:val="2"/>
              </w:rPr>
            </w:pPr>
          </w:p>
        </w:tc>
        <w:tc>
          <w:tcPr>
            <w:tcW w:w="956" w:type="dxa"/>
            <w:vMerge/>
            <w:tcBorders>
              <w:top w:val="nil"/>
            </w:tcBorders>
          </w:tcPr>
          <w:p w14:paraId="056B9356" w14:textId="77777777" w:rsidR="00564FE0" w:rsidRDefault="00564FE0">
            <w:pPr>
              <w:rPr>
                <w:sz w:val="2"/>
                <w:szCs w:val="2"/>
              </w:rPr>
            </w:pPr>
          </w:p>
        </w:tc>
        <w:tc>
          <w:tcPr>
            <w:tcW w:w="2092" w:type="dxa"/>
          </w:tcPr>
          <w:p w14:paraId="0AFFFB19" w14:textId="77777777" w:rsidR="00564FE0" w:rsidRDefault="00FA38E3">
            <w:pPr>
              <w:pStyle w:val="TableParagraph"/>
              <w:spacing w:before="40"/>
              <w:ind w:left="165" w:right="510"/>
              <w:rPr>
                <w:sz w:val="16"/>
              </w:rPr>
            </w:pPr>
            <w:r>
              <w:rPr>
                <w:sz w:val="16"/>
              </w:rPr>
              <w:t>Sample count with missing cancer stages</w:t>
            </w:r>
          </w:p>
          <w:p w14:paraId="1950B20B" w14:textId="77777777" w:rsidR="00564FE0" w:rsidRDefault="00FA38E3">
            <w:pPr>
              <w:pStyle w:val="TableParagraph"/>
              <w:spacing w:line="180" w:lineRule="exact"/>
              <w:ind w:left="165"/>
              <w:rPr>
                <w:sz w:val="16"/>
              </w:rPr>
            </w:pPr>
            <w:r>
              <w:rPr>
                <w:sz w:val="16"/>
              </w:rPr>
              <w:t>data = 0</w:t>
            </w:r>
          </w:p>
        </w:tc>
        <w:tc>
          <w:tcPr>
            <w:tcW w:w="1780" w:type="dxa"/>
          </w:tcPr>
          <w:p w14:paraId="47CB202B" w14:textId="77777777" w:rsidR="00564FE0" w:rsidRDefault="00FA38E3">
            <w:pPr>
              <w:pStyle w:val="TableParagraph"/>
              <w:spacing w:before="40"/>
              <w:ind w:left="167" w:right="383"/>
              <w:rPr>
                <w:sz w:val="16"/>
              </w:rPr>
            </w:pPr>
            <w:r>
              <w:rPr>
                <w:sz w:val="16"/>
              </w:rPr>
              <w:t>Sample count with missing patients</w:t>
            </w:r>
          </w:p>
          <w:p w14:paraId="569DF919" w14:textId="77777777" w:rsidR="00564FE0" w:rsidRDefault="00FA38E3">
            <w:pPr>
              <w:pStyle w:val="TableParagraph"/>
              <w:spacing w:line="180" w:lineRule="exact"/>
              <w:ind w:left="167"/>
              <w:rPr>
                <w:sz w:val="16"/>
              </w:rPr>
            </w:pPr>
            <w:r>
              <w:rPr>
                <w:sz w:val="16"/>
              </w:rPr>
              <w:t>ages data = 02</w:t>
            </w:r>
          </w:p>
        </w:tc>
        <w:tc>
          <w:tcPr>
            <w:tcW w:w="1768" w:type="dxa"/>
          </w:tcPr>
          <w:p w14:paraId="056A0801" w14:textId="77777777" w:rsidR="00564FE0" w:rsidRDefault="00FA38E3">
            <w:pPr>
              <w:pStyle w:val="TableParagraph"/>
              <w:spacing w:before="40"/>
              <w:ind w:left="166" w:right="383"/>
              <w:rPr>
                <w:sz w:val="16"/>
              </w:rPr>
            </w:pPr>
            <w:r>
              <w:rPr>
                <w:sz w:val="16"/>
              </w:rPr>
              <w:t>Sample count</w:t>
            </w:r>
            <w:r>
              <w:rPr>
                <w:spacing w:val="-11"/>
                <w:sz w:val="16"/>
              </w:rPr>
              <w:t xml:space="preserve"> </w:t>
            </w:r>
            <w:r>
              <w:rPr>
                <w:sz w:val="16"/>
              </w:rPr>
              <w:t>with missing</w:t>
            </w:r>
            <w:r>
              <w:rPr>
                <w:spacing w:val="-1"/>
                <w:sz w:val="16"/>
              </w:rPr>
              <w:t xml:space="preserve"> </w:t>
            </w:r>
            <w:r>
              <w:rPr>
                <w:sz w:val="16"/>
              </w:rPr>
              <w:t>patients’</w:t>
            </w:r>
          </w:p>
          <w:p w14:paraId="4FC1D29F" w14:textId="77777777" w:rsidR="00564FE0" w:rsidRDefault="00FA38E3">
            <w:pPr>
              <w:pStyle w:val="TableParagraph"/>
              <w:spacing w:line="180" w:lineRule="exact"/>
              <w:ind w:left="166"/>
              <w:rPr>
                <w:sz w:val="16"/>
              </w:rPr>
            </w:pPr>
            <w:r>
              <w:rPr>
                <w:sz w:val="16"/>
              </w:rPr>
              <w:t>genders data =</w:t>
            </w:r>
            <w:r>
              <w:rPr>
                <w:spacing w:val="-7"/>
                <w:sz w:val="16"/>
              </w:rPr>
              <w:t xml:space="preserve"> </w:t>
            </w:r>
            <w:r>
              <w:rPr>
                <w:sz w:val="16"/>
              </w:rPr>
              <w:t>0</w:t>
            </w:r>
          </w:p>
        </w:tc>
        <w:tc>
          <w:tcPr>
            <w:tcW w:w="1997" w:type="dxa"/>
          </w:tcPr>
          <w:p w14:paraId="59BA09CF" w14:textId="77777777" w:rsidR="00564FE0" w:rsidRDefault="00FA38E3">
            <w:pPr>
              <w:pStyle w:val="TableParagraph"/>
              <w:spacing w:before="40"/>
              <w:ind w:left="166" w:right="130"/>
              <w:rPr>
                <w:sz w:val="16"/>
              </w:rPr>
            </w:pPr>
            <w:r>
              <w:rPr>
                <w:sz w:val="16"/>
              </w:rPr>
              <w:t>Sample count with missing geographical data</w:t>
            </w:r>
          </w:p>
          <w:p w14:paraId="51172131" w14:textId="77777777" w:rsidR="00564FE0" w:rsidRDefault="00FA38E3">
            <w:pPr>
              <w:pStyle w:val="TableParagraph"/>
              <w:spacing w:line="180" w:lineRule="exact"/>
              <w:ind w:left="166"/>
              <w:rPr>
                <w:sz w:val="16"/>
              </w:rPr>
            </w:pPr>
            <w:r>
              <w:rPr>
                <w:sz w:val="16"/>
              </w:rPr>
              <w:t>= 02</w:t>
            </w:r>
          </w:p>
        </w:tc>
      </w:tr>
      <w:tr w:rsidR="00564FE0" w14:paraId="0EE5CBD0" w14:textId="77777777">
        <w:trPr>
          <w:trHeight w:val="606"/>
        </w:trPr>
        <w:tc>
          <w:tcPr>
            <w:tcW w:w="938" w:type="dxa"/>
            <w:vMerge/>
            <w:tcBorders>
              <w:top w:val="nil"/>
            </w:tcBorders>
          </w:tcPr>
          <w:p w14:paraId="4D9D82E1" w14:textId="77777777" w:rsidR="00564FE0" w:rsidRDefault="00564FE0">
            <w:pPr>
              <w:rPr>
                <w:sz w:val="2"/>
                <w:szCs w:val="2"/>
              </w:rPr>
            </w:pPr>
          </w:p>
        </w:tc>
        <w:tc>
          <w:tcPr>
            <w:tcW w:w="956" w:type="dxa"/>
            <w:vMerge/>
            <w:tcBorders>
              <w:top w:val="nil"/>
            </w:tcBorders>
          </w:tcPr>
          <w:p w14:paraId="2EB2D82B" w14:textId="77777777" w:rsidR="00564FE0" w:rsidRDefault="00564FE0">
            <w:pPr>
              <w:rPr>
                <w:sz w:val="2"/>
                <w:szCs w:val="2"/>
              </w:rPr>
            </w:pPr>
          </w:p>
        </w:tc>
        <w:tc>
          <w:tcPr>
            <w:tcW w:w="2092" w:type="dxa"/>
          </w:tcPr>
          <w:p w14:paraId="1E1BA8B7" w14:textId="77777777" w:rsidR="00564FE0" w:rsidRDefault="00FA38E3">
            <w:pPr>
              <w:pStyle w:val="TableParagraph"/>
              <w:spacing w:before="39"/>
              <w:ind w:left="165" w:right="275"/>
              <w:rPr>
                <w:sz w:val="16"/>
              </w:rPr>
            </w:pPr>
            <w:r>
              <w:rPr>
                <w:sz w:val="16"/>
              </w:rPr>
              <w:t>Final sample count under taken in the analysis =</w:t>
            </w:r>
          </w:p>
          <w:p w14:paraId="262425B6" w14:textId="77777777" w:rsidR="00564FE0" w:rsidRDefault="00FA38E3">
            <w:pPr>
              <w:pStyle w:val="TableParagraph"/>
              <w:spacing w:line="180" w:lineRule="exact"/>
              <w:ind w:left="165"/>
              <w:rPr>
                <w:sz w:val="16"/>
              </w:rPr>
            </w:pPr>
            <w:r>
              <w:rPr>
                <w:sz w:val="16"/>
              </w:rPr>
              <w:t>120</w:t>
            </w:r>
          </w:p>
        </w:tc>
        <w:tc>
          <w:tcPr>
            <w:tcW w:w="1780" w:type="dxa"/>
          </w:tcPr>
          <w:p w14:paraId="53C7778E" w14:textId="77777777" w:rsidR="00564FE0" w:rsidRDefault="00FA38E3">
            <w:pPr>
              <w:pStyle w:val="TableParagraph"/>
              <w:spacing w:before="39"/>
              <w:ind w:left="167" w:right="365"/>
              <w:rPr>
                <w:sz w:val="16"/>
              </w:rPr>
            </w:pPr>
            <w:r>
              <w:rPr>
                <w:sz w:val="16"/>
              </w:rPr>
              <w:t>Final sample count under taken in the</w:t>
            </w:r>
          </w:p>
          <w:p w14:paraId="26426485" w14:textId="77777777" w:rsidR="00564FE0" w:rsidRDefault="00FA38E3">
            <w:pPr>
              <w:pStyle w:val="TableParagraph"/>
              <w:spacing w:line="180" w:lineRule="exact"/>
              <w:ind w:left="167"/>
              <w:rPr>
                <w:sz w:val="16"/>
              </w:rPr>
            </w:pPr>
            <w:r>
              <w:rPr>
                <w:sz w:val="16"/>
              </w:rPr>
              <w:t>analysis = 118</w:t>
            </w:r>
          </w:p>
        </w:tc>
        <w:tc>
          <w:tcPr>
            <w:tcW w:w="1768" w:type="dxa"/>
          </w:tcPr>
          <w:p w14:paraId="5C17054D" w14:textId="77777777" w:rsidR="00564FE0" w:rsidRDefault="00FA38E3">
            <w:pPr>
              <w:pStyle w:val="TableParagraph"/>
              <w:spacing w:before="39"/>
              <w:ind w:left="166" w:right="354"/>
              <w:rPr>
                <w:sz w:val="16"/>
              </w:rPr>
            </w:pPr>
            <w:r>
              <w:rPr>
                <w:sz w:val="16"/>
              </w:rPr>
              <w:t>Final sample count undertaken in the</w:t>
            </w:r>
          </w:p>
          <w:p w14:paraId="7A3343A5" w14:textId="77777777" w:rsidR="00564FE0" w:rsidRDefault="00FA38E3">
            <w:pPr>
              <w:pStyle w:val="TableParagraph"/>
              <w:spacing w:line="180" w:lineRule="exact"/>
              <w:ind w:left="166"/>
              <w:rPr>
                <w:sz w:val="16"/>
              </w:rPr>
            </w:pPr>
            <w:r>
              <w:rPr>
                <w:sz w:val="16"/>
              </w:rPr>
              <w:t>analysis = 120</w:t>
            </w:r>
          </w:p>
        </w:tc>
        <w:tc>
          <w:tcPr>
            <w:tcW w:w="1997" w:type="dxa"/>
          </w:tcPr>
          <w:p w14:paraId="1BB707A1" w14:textId="77777777" w:rsidR="00564FE0" w:rsidRDefault="00FA38E3">
            <w:pPr>
              <w:pStyle w:val="TableParagraph"/>
              <w:spacing w:before="39"/>
              <w:ind w:left="166" w:right="134"/>
              <w:rPr>
                <w:sz w:val="16"/>
              </w:rPr>
            </w:pPr>
            <w:r>
              <w:rPr>
                <w:sz w:val="16"/>
              </w:rPr>
              <w:t>Final sample count undertaken in the analysis</w:t>
            </w:r>
          </w:p>
          <w:p w14:paraId="57AC7A89" w14:textId="77777777" w:rsidR="00564FE0" w:rsidRDefault="00FA38E3">
            <w:pPr>
              <w:pStyle w:val="TableParagraph"/>
              <w:spacing w:line="180" w:lineRule="exact"/>
              <w:ind w:left="166"/>
              <w:rPr>
                <w:sz w:val="16"/>
              </w:rPr>
            </w:pPr>
            <w:r>
              <w:rPr>
                <w:sz w:val="16"/>
              </w:rPr>
              <w:t>= 118</w:t>
            </w:r>
          </w:p>
        </w:tc>
      </w:tr>
      <w:tr w:rsidR="00564FE0" w14:paraId="562FAD65" w14:textId="77777777">
        <w:trPr>
          <w:trHeight w:val="222"/>
        </w:trPr>
        <w:tc>
          <w:tcPr>
            <w:tcW w:w="938" w:type="dxa"/>
            <w:vMerge w:val="restart"/>
          </w:tcPr>
          <w:p w14:paraId="20C8AF93" w14:textId="77777777" w:rsidR="00564FE0" w:rsidRDefault="00564FE0">
            <w:pPr>
              <w:pStyle w:val="TableParagraph"/>
              <w:rPr>
                <w:rFonts w:ascii="Arial"/>
                <w:b/>
                <w:sz w:val="18"/>
              </w:rPr>
            </w:pPr>
          </w:p>
          <w:p w14:paraId="4E04590B" w14:textId="77777777" w:rsidR="00564FE0" w:rsidRDefault="00564FE0">
            <w:pPr>
              <w:pStyle w:val="TableParagraph"/>
              <w:spacing w:before="8"/>
              <w:rPr>
                <w:rFonts w:ascii="Arial"/>
                <w:b/>
                <w:sz w:val="18"/>
              </w:rPr>
            </w:pPr>
          </w:p>
          <w:p w14:paraId="17D8CF25" w14:textId="77777777" w:rsidR="00564FE0" w:rsidRDefault="00FA38E3">
            <w:pPr>
              <w:pStyle w:val="TableParagraph"/>
              <w:spacing w:before="1"/>
              <w:ind w:left="107"/>
              <w:rPr>
                <w:sz w:val="16"/>
              </w:rPr>
            </w:pPr>
            <w:r>
              <w:rPr>
                <w:sz w:val="16"/>
              </w:rPr>
              <w:t>SARC</w:t>
            </w:r>
          </w:p>
        </w:tc>
        <w:tc>
          <w:tcPr>
            <w:tcW w:w="956" w:type="dxa"/>
            <w:vMerge w:val="restart"/>
          </w:tcPr>
          <w:p w14:paraId="738F713D" w14:textId="77777777" w:rsidR="00564FE0" w:rsidRDefault="00564FE0">
            <w:pPr>
              <w:pStyle w:val="TableParagraph"/>
              <w:rPr>
                <w:rFonts w:ascii="Arial"/>
                <w:b/>
                <w:sz w:val="18"/>
              </w:rPr>
            </w:pPr>
          </w:p>
          <w:p w14:paraId="60F83735" w14:textId="77777777" w:rsidR="00564FE0" w:rsidRDefault="00564FE0">
            <w:pPr>
              <w:pStyle w:val="TableParagraph"/>
              <w:rPr>
                <w:rFonts w:ascii="Arial"/>
                <w:b/>
                <w:sz w:val="18"/>
              </w:rPr>
            </w:pPr>
          </w:p>
          <w:p w14:paraId="2D6AC472" w14:textId="77777777" w:rsidR="00564FE0" w:rsidRDefault="00564FE0">
            <w:pPr>
              <w:pStyle w:val="TableParagraph"/>
              <w:spacing w:before="9"/>
              <w:rPr>
                <w:rFonts w:ascii="Arial"/>
                <w:b/>
                <w:sz w:val="16"/>
              </w:rPr>
            </w:pPr>
          </w:p>
          <w:p w14:paraId="73FF1B3C" w14:textId="77777777" w:rsidR="00564FE0" w:rsidRDefault="00FA38E3">
            <w:pPr>
              <w:pStyle w:val="TableParagraph"/>
              <w:ind w:left="165"/>
              <w:rPr>
                <w:sz w:val="16"/>
              </w:rPr>
            </w:pPr>
            <w:r>
              <w:rPr>
                <w:sz w:val="16"/>
              </w:rPr>
              <w:t>260</w:t>
            </w:r>
          </w:p>
        </w:tc>
        <w:tc>
          <w:tcPr>
            <w:tcW w:w="2092" w:type="dxa"/>
          </w:tcPr>
          <w:p w14:paraId="1CC4B420" w14:textId="77777777" w:rsidR="00564FE0" w:rsidRDefault="00FA38E3">
            <w:pPr>
              <w:pStyle w:val="TableParagraph"/>
              <w:spacing w:before="16"/>
              <w:ind w:left="165"/>
              <w:rPr>
                <w:sz w:val="16"/>
              </w:rPr>
            </w:pPr>
            <w:r>
              <w:rPr>
                <w:sz w:val="16"/>
              </w:rPr>
              <w:t>Stage 1 =</w:t>
            </w:r>
          </w:p>
        </w:tc>
        <w:tc>
          <w:tcPr>
            <w:tcW w:w="1780" w:type="dxa"/>
          </w:tcPr>
          <w:p w14:paraId="413EF5AF" w14:textId="77777777" w:rsidR="00564FE0" w:rsidRDefault="00FA38E3">
            <w:pPr>
              <w:pStyle w:val="TableParagraph"/>
              <w:spacing w:before="16"/>
              <w:ind w:left="167"/>
              <w:rPr>
                <w:sz w:val="16"/>
              </w:rPr>
            </w:pPr>
            <w:r>
              <w:rPr>
                <w:sz w:val="16"/>
              </w:rPr>
              <w:t>21–40 years = 21</w:t>
            </w:r>
          </w:p>
        </w:tc>
        <w:tc>
          <w:tcPr>
            <w:tcW w:w="1768" w:type="dxa"/>
          </w:tcPr>
          <w:p w14:paraId="27640E0C" w14:textId="77777777" w:rsidR="00564FE0" w:rsidRDefault="00FA38E3">
            <w:pPr>
              <w:pStyle w:val="TableParagraph"/>
              <w:spacing w:before="16"/>
              <w:ind w:left="166"/>
              <w:rPr>
                <w:sz w:val="16"/>
              </w:rPr>
            </w:pPr>
            <w:r>
              <w:rPr>
                <w:sz w:val="16"/>
              </w:rPr>
              <w:t>Male = 141</w:t>
            </w:r>
          </w:p>
        </w:tc>
        <w:tc>
          <w:tcPr>
            <w:tcW w:w="1997" w:type="dxa"/>
          </w:tcPr>
          <w:p w14:paraId="447BA32C" w14:textId="77777777" w:rsidR="00564FE0" w:rsidRDefault="00FA38E3">
            <w:pPr>
              <w:pStyle w:val="TableParagraph"/>
              <w:spacing w:before="16"/>
              <w:ind w:left="166"/>
              <w:rPr>
                <w:sz w:val="16"/>
              </w:rPr>
            </w:pPr>
            <w:r>
              <w:rPr>
                <w:sz w:val="16"/>
              </w:rPr>
              <w:t>Caucasian = 226</w:t>
            </w:r>
          </w:p>
        </w:tc>
      </w:tr>
      <w:tr w:rsidR="00564FE0" w14:paraId="457006C3" w14:textId="77777777">
        <w:trPr>
          <w:trHeight w:val="252"/>
        </w:trPr>
        <w:tc>
          <w:tcPr>
            <w:tcW w:w="938" w:type="dxa"/>
            <w:vMerge/>
            <w:tcBorders>
              <w:top w:val="nil"/>
            </w:tcBorders>
          </w:tcPr>
          <w:p w14:paraId="7E1BD06F" w14:textId="77777777" w:rsidR="00564FE0" w:rsidRDefault="00564FE0">
            <w:pPr>
              <w:rPr>
                <w:sz w:val="2"/>
                <w:szCs w:val="2"/>
              </w:rPr>
            </w:pPr>
          </w:p>
        </w:tc>
        <w:tc>
          <w:tcPr>
            <w:tcW w:w="956" w:type="dxa"/>
            <w:vMerge/>
            <w:tcBorders>
              <w:top w:val="nil"/>
            </w:tcBorders>
          </w:tcPr>
          <w:p w14:paraId="0C181CE0" w14:textId="77777777" w:rsidR="00564FE0" w:rsidRDefault="00564FE0">
            <w:pPr>
              <w:rPr>
                <w:sz w:val="2"/>
                <w:szCs w:val="2"/>
              </w:rPr>
            </w:pPr>
          </w:p>
        </w:tc>
        <w:tc>
          <w:tcPr>
            <w:tcW w:w="2092" w:type="dxa"/>
          </w:tcPr>
          <w:p w14:paraId="14187C3E" w14:textId="77777777" w:rsidR="00564FE0" w:rsidRDefault="00FA38E3">
            <w:pPr>
              <w:pStyle w:val="TableParagraph"/>
              <w:spacing w:before="30"/>
              <w:ind w:left="165"/>
              <w:rPr>
                <w:sz w:val="16"/>
              </w:rPr>
            </w:pPr>
            <w:r>
              <w:rPr>
                <w:sz w:val="16"/>
              </w:rPr>
              <w:t>Stage 2 =</w:t>
            </w:r>
          </w:p>
        </w:tc>
        <w:tc>
          <w:tcPr>
            <w:tcW w:w="1780" w:type="dxa"/>
          </w:tcPr>
          <w:p w14:paraId="0A631937" w14:textId="77777777" w:rsidR="00564FE0" w:rsidRDefault="00FA38E3">
            <w:pPr>
              <w:pStyle w:val="TableParagraph"/>
              <w:spacing w:before="30"/>
              <w:ind w:left="167"/>
              <w:rPr>
                <w:sz w:val="16"/>
              </w:rPr>
            </w:pPr>
            <w:r>
              <w:rPr>
                <w:sz w:val="16"/>
              </w:rPr>
              <w:t>41–60 years = 104</w:t>
            </w:r>
          </w:p>
        </w:tc>
        <w:tc>
          <w:tcPr>
            <w:tcW w:w="1768" w:type="dxa"/>
          </w:tcPr>
          <w:p w14:paraId="16CAF96C" w14:textId="77777777" w:rsidR="00564FE0" w:rsidRDefault="00FA38E3">
            <w:pPr>
              <w:pStyle w:val="TableParagraph"/>
              <w:spacing w:before="30"/>
              <w:ind w:left="166"/>
              <w:rPr>
                <w:sz w:val="16"/>
              </w:rPr>
            </w:pPr>
            <w:r>
              <w:rPr>
                <w:sz w:val="16"/>
              </w:rPr>
              <w:t>Female = 118</w:t>
            </w:r>
          </w:p>
        </w:tc>
        <w:tc>
          <w:tcPr>
            <w:tcW w:w="1997" w:type="dxa"/>
          </w:tcPr>
          <w:p w14:paraId="03CF5EAF" w14:textId="77777777" w:rsidR="00564FE0" w:rsidRDefault="00FA38E3">
            <w:pPr>
              <w:pStyle w:val="TableParagraph"/>
              <w:spacing w:before="30"/>
              <w:ind w:left="166"/>
              <w:rPr>
                <w:sz w:val="16"/>
              </w:rPr>
            </w:pPr>
            <w:r>
              <w:rPr>
                <w:sz w:val="16"/>
              </w:rPr>
              <w:t>African–American = 18</w:t>
            </w:r>
          </w:p>
        </w:tc>
      </w:tr>
      <w:tr w:rsidR="00564FE0" w14:paraId="1FAB8A8C" w14:textId="77777777">
        <w:trPr>
          <w:trHeight w:val="252"/>
        </w:trPr>
        <w:tc>
          <w:tcPr>
            <w:tcW w:w="938" w:type="dxa"/>
            <w:vMerge/>
            <w:tcBorders>
              <w:top w:val="nil"/>
            </w:tcBorders>
          </w:tcPr>
          <w:p w14:paraId="75C0409A" w14:textId="77777777" w:rsidR="00564FE0" w:rsidRDefault="00564FE0">
            <w:pPr>
              <w:rPr>
                <w:sz w:val="2"/>
                <w:szCs w:val="2"/>
              </w:rPr>
            </w:pPr>
          </w:p>
        </w:tc>
        <w:tc>
          <w:tcPr>
            <w:tcW w:w="956" w:type="dxa"/>
            <w:vMerge/>
            <w:tcBorders>
              <w:top w:val="nil"/>
            </w:tcBorders>
          </w:tcPr>
          <w:p w14:paraId="6B7B4503" w14:textId="77777777" w:rsidR="00564FE0" w:rsidRDefault="00564FE0">
            <w:pPr>
              <w:rPr>
                <w:sz w:val="2"/>
                <w:szCs w:val="2"/>
              </w:rPr>
            </w:pPr>
          </w:p>
        </w:tc>
        <w:tc>
          <w:tcPr>
            <w:tcW w:w="2092" w:type="dxa"/>
          </w:tcPr>
          <w:p w14:paraId="731361AC" w14:textId="77777777" w:rsidR="00564FE0" w:rsidRDefault="00FA38E3">
            <w:pPr>
              <w:pStyle w:val="TableParagraph"/>
              <w:spacing w:before="30"/>
              <w:ind w:left="165"/>
              <w:rPr>
                <w:sz w:val="16"/>
              </w:rPr>
            </w:pPr>
            <w:r>
              <w:rPr>
                <w:sz w:val="16"/>
              </w:rPr>
              <w:t>Stage 3 =</w:t>
            </w:r>
          </w:p>
        </w:tc>
        <w:tc>
          <w:tcPr>
            <w:tcW w:w="1780" w:type="dxa"/>
          </w:tcPr>
          <w:p w14:paraId="4996FEBE" w14:textId="77777777" w:rsidR="00564FE0" w:rsidRDefault="00FA38E3">
            <w:pPr>
              <w:pStyle w:val="TableParagraph"/>
              <w:spacing w:before="30"/>
              <w:ind w:left="167"/>
              <w:rPr>
                <w:sz w:val="16"/>
              </w:rPr>
            </w:pPr>
            <w:r>
              <w:rPr>
                <w:sz w:val="16"/>
              </w:rPr>
              <w:t>61–80 years = 111</w:t>
            </w:r>
          </w:p>
        </w:tc>
        <w:tc>
          <w:tcPr>
            <w:tcW w:w="1768" w:type="dxa"/>
          </w:tcPr>
          <w:p w14:paraId="40B79138" w14:textId="77777777" w:rsidR="00564FE0" w:rsidRDefault="00564FE0">
            <w:pPr>
              <w:pStyle w:val="TableParagraph"/>
              <w:rPr>
                <w:sz w:val="14"/>
              </w:rPr>
            </w:pPr>
          </w:p>
        </w:tc>
        <w:tc>
          <w:tcPr>
            <w:tcW w:w="1997" w:type="dxa"/>
          </w:tcPr>
          <w:p w14:paraId="5D4AF526" w14:textId="77777777" w:rsidR="00564FE0" w:rsidRDefault="00FA38E3">
            <w:pPr>
              <w:pStyle w:val="TableParagraph"/>
              <w:spacing w:before="30"/>
              <w:ind w:left="166"/>
              <w:rPr>
                <w:sz w:val="16"/>
              </w:rPr>
            </w:pPr>
            <w:r>
              <w:rPr>
                <w:sz w:val="16"/>
              </w:rPr>
              <w:t>Asian = 06</w:t>
            </w:r>
          </w:p>
        </w:tc>
      </w:tr>
      <w:tr w:rsidR="00564FE0" w14:paraId="6D32B817" w14:textId="77777777">
        <w:trPr>
          <w:trHeight w:val="252"/>
        </w:trPr>
        <w:tc>
          <w:tcPr>
            <w:tcW w:w="938" w:type="dxa"/>
            <w:vMerge/>
            <w:tcBorders>
              <w:top w:val="nil"/>
            </w:tcBorders>
          </w:tcPr>
          <w:p w14:paraId="12EEEB3D" w14:textId="77777777" w:rsidR="00564FE0" w:rsidRDefault="00564FE0">
            <w:pPr>
              <w:rPr>
                <w:sz w:val="2"/>
                <w:szCs w:val="2"/>
              </w:rPr>
            </w:pPr>
          </w:p>
        </w:tc>
        <w:tc>
          <w:tcPr>
            <w:tcW w:w="956" w:type="dxa"/>
            <w:vMerge/>
            <w:tcBorders>
              <w:top w:val="nil"/>
            </w:tcBorders>
          </w:tcPr>
          <w:p w14:paraId="72C3367C" w14:textId="77777777" w:rsidR="00564FE0" w:rsidRDefault="00564FE0">
            <w:pPr>
              <w:rPr>
                <w:sz w:val="2"/>
                <w:szCs w:val="2"/>
              </w:rPr>
            </w:pPr>
          </w:p>
        </w:tc>
        <w:tc>
          <w:tcPr>
            <w:tcW w:w="2092" w:type="dxa"/>
          </w:tcPr>
          <w:p w14:paraId="460E1D25" w14:textId="77777777" w:rsidR="00564FE0" w:rsidRDefault="00FA38E3">
            <w:pPr>
              <w:pStyle w:val="TableParagraph"/>
              <w:spacing w:before="31"/>
              <w:ind w:left="165"/>
              <w:rPr>
                <w:sz w:val="16"/>
              </w:rPr>
            </w:pPr>
            <w:r>
              <w:rPr>
                <w:sz w:val="16"/>
              </w:rPr>
              <w:t>Stage 4 =</w:t>
            </w:r>
          </w:p>
        </w:tc>
        <w:tc>
          <w:tcPr>
            <w:tcW w:w="1780" w:type="dxa"/>
          </w:tcPr>
          <w:p w14:paraId="2680F613" w14:textId="77777777" w:rsidR="00564FE0" w:rsidRDefault="00FA38E3">
            <w:pPr>
              <w:pStyle w:val="TableParagraph"/>
              <w:spacing w:before="31"/>
              <w:ind w:left="167"/>
              <w:rPr>
                <w:sz w:val="16"/>
              </w:rPr>
            </w:pPr>
            <w:r>
              <w:rPr>
                <w:sz w:val="16"/>
              </w:rPr>
              <w:t>81–100 years = 20</w:t>
            </w:r>
          </w:p>
        </w:tc>
        <w:tc>
          <w:tcPr>
            <w:tcW w:w="1768" w:type="dxa"/>
          </w:tcPr>
          <w:p w14:paraId="3C6D0461" w14:textId="77777777" w:rsidR="00564FE0" w:rsidRDefault="00564FE0">
            <w:pPr>
              <w:pStyle w:val="TableParagraph"/>
              <w:rPr>
                <w:sz w:val="14"/>
              </w:rPr>
            </w:pPr>
          </w:p>
        </w:tc>
        <w:tc>
          <w:tcPr>
            <w:tcW w:w="1997" w:type="dxa"/>
          </w:tcPr>
          <w:p w14:paraId="3D4DD009" w14:textId="77777777" w:rsidR="00564FE0" w:rsidRDefault="00564FE0">
            <w:pPr>
              <w:pStyle w:val="TableParagraph"/>
              <w:rPr>
                <w:sz w:val="14"/>
              </w:rPr>
            </w:pPr>
          </w:p>
        </w:tc>
      </w:tr>
      <w:tr w:rsidR="00564FE0" w14:paraId="0233B53D" w14:textId="77777777">
        <w:trPr>
          <w:trHeight w:val="606"/>
        </w:trPr>
        <w:tc>
          <w:tcPr>
            <w:tcW w:w="938" w:type="dxa"/>
            <w:vMerge/>
            <w:tcBorders>
              <w:top w:val="nil"/>
            </w:tcBorders>
          </w:tcPr>
          <w:p w14:paraId="4DCD4DDB" w14:textId="77777777" w:rsidR="00564FE0" w:rsidRDefault="00564FE0">
            <w:pPr>
              <w:rPr>
                <w:sz w:val="2"/>
                <w:szCs w:val="2"/>
              </w:rPr>
            </w:pPr>
          </w:p>
        </w:tc>
        <w:tc>
          <w:tcPr>
            <w:tcW w:w="956" w:type="dxa"/>
            <w:vMerge/>
            <w:tcBorders>
              <w:top w:val="nil"/>
            </w:tcBorders>
          </w:tcPr>
          <w:p w14:paraId="58309C01" w14:textId="77777777" w:rsidR="00564FE0" w:rsidRDefault="00564FE0">
            <w:pPr>
              <w:rPr>
                <w:sz w:val="2"/>
                <w:szCs w:val="2"/>
              </w:rPr>
            </w:pPr>
          </w:p>
        </w:tc>
        <w:tc>
          <w:tcPr>
            <w:tcW w:w="2092" w:type="dxa"/>
          </w:tcPr>
          <w:p w14:paraId="5BDDBD36" w14:textId="77777777" w:rsidR="00564FE0" w:rsidRDefault="00FA38E3">
            <w:pPr>
              <w:pStyle w:val="TableParagraph"/>
              <w:spacing w:before="40"/>
              <w:ind w:left="165" w:right="510"/>
              <w:rPr>
                <w:sz w:val="16"/>
              </w:rPr>
            </w:pPr>
            <w:r>
              <w:rPr>
                <w:sz w:val="16"/>
              </w:rPr>
              <w:t>Sample count with missing cancer stages</w:t>
            </w:r>
          </w:p>
          <w:p w14:paraId="64B09B34" w14:textId="77777777" w:rsidR="00564FE0" w:rsidRDefault="00FA38E3">
            <w:pPr>
              <w:pStyle w:val="TableParagraph"/>
              <w:spacing w:line="178" w:lineRule="exact"/>
              <w:ind w:left="165"/>
              <w:rPr>
                <w:sz w:val="16"/>
              </w:rPr>
            </w:pPr>
            <w:r>
              <w:rPr>
                <w:sz w:val="16"/>
              </w:rPr>
              <w:t>data =</w:t>
            </w:r>
          </w:p>
        </w:tc>
        <w:tc>
          <w:tcPr>
            <w:tcW w:w="1780" w:type="dxa"/>
          </w:tcPr>
          <w:p w14:paraId="663F0AE1" w14:textId="77777777" w:rsidR="00564FE0" w:rsidRDefault="00FA38E3">
            <w:pPr>
              <w:pStyle w:val="TableParagraph"/>
              <w:spacing w:before="40"/>
              <w:ind w:left="167" w:right="383"/>
              <w:rPr>
                <w:sz w:val="16"/>
              </w:rPr>
            </w:pPr>
            <w:r>
              <w:rPr>
                <w:sz w:val="16"/>
              </w:rPr>
              <w:t>Sample count with missing patients</w:t>
            </w:r>
          </w:p>
          <w:p w14:paraId="1B9156A5" w14:textId="77777777" w:rsidR="00564FE0" w:rsidRDefault="00FA38E3">
            <w:pPr>
              <w:pStyle w:val="TableParagraph"/>
              <w:spacing w:line="178" w:lineRule="exact"/>
              <w:ind w:left="167"/>
              <w:rPr>
                <w:sz w:val="16"/>
              </w:rPr>
            </w:pPr>
            <w:r>
              <w:rPr>
                <w:sz w:val="16"/>
              </w:rPr>
              <w:t>ages data = 03</w:t>
            </w:r>
          </w:p>
        </w:tc>
        <w:tc>
          <w:tcPr>
            <w:tcW w:w="1768" w:type="dxa"/>
          </w:tcPr>
          <w:p w14:paraId="31B5C9EA" w14:textId="77777777" w:rsidR="00564FE0" w:rsidRDefault="00FA38E3">
            <w:pPr>
              <w:pStyle w:val="TableParagraph"/>
              <w:spacing w:before="40"/>
              <w:ind w:left="166" w:right="372"/>
              <w:rPr>
                <w:sz w:val="16"/>
              </w:rPr>
            </w:pPr>
            <w:r>
              <w:rPr>
                <w:sz w:val="16"/>
              </w:rPr>
              <w:t>Sample count with missing patients’</w:t>
            </w:r>
          </w:p>
          <w:p w14:paraId="260FE4E9" w14:textId="77777777" w:rsidR="00564FE0" w:rsidRDefault="00FA38E3">
            <w:pPr>
              <w:pStyle w:val="TableParagraph"/>
              <w:spacing w:line="178" w:lineRule="exact"/>
              <w:ind w:left="166"/>
              <w:rPr>
                <w:sz w:val="16"/>
              </w:rPr>
            </w:pPr>
            <w:r>
              <w:rPr>
                <w:sz w:val="16"/>
              </w:rPr>
              <w:t>genders data = 01</w:t>
            </w:r>
          </w:p>
        </w:tc>
        <w:tc>
          <w:tcPr>
            <w:tcW w:w="1997" w:type="dxa"/>
          </w:tcPr>
          <w:p w14:paraId="4ACD7C63" w14:textId="77777777" w:rsidR="00564FE0" w:rsidRDefault="00FA38E3">
            <w:pPr>
              <w:pStyle w:val="TableParagraph"/>
              <w:spacing w:before="40"/>
              <w:ind w:left="166" w:right="130"/>
              <w:rPr>
                <w:sz w:val="16"/>
              </w:rPr>
            </w:pPr>
            <w:r>
              <w:rPr>
                <w:sz w:val="16"/>
              </w:rPr>
              <w:t>Sample count with missing geographical data</w:t>
            </w:r>
          </w:p>
          <w:p w14:paraId="4829AF37" w14:textId="77777777" w:rsidR="00564FE0" w:rsidRDefault="00FA38E3">
            <w:pPr>
              <w:pStyle w:val="TableParagraph"/>
              <w:spacing w:line="178" w:lineRule="exact"/>
              <w:ind w:left="166"/>
              <w:rPr>
                <w:sz w:val="16"/>
              </w:rPr>
            </w:pPr>
            <w:r>
              <w:rPr>
                <w:sz w:val="16"/>
              </w:rPr>
              <w:t>= 10</w:t>
            </w:r>
          </w:p>
        </w:tc>
      </w:tr>
      <w:tr w:rsidR="00564FE0" w14:paraId="26576438" w14:textId="77777777">
        <w:trPr>
          <w:trHeight w:val="608"/>
        </w:trPr>
        <w:tc>
          <w:tcPr>
            <w:tcW w:w="938" w:type="dxa"/>
            <w:vMerge/>
            <w:tcBorders>
              <w:top w:val="nil"/>
            </w:tcBorders>
          </w:tcPr>
          <w:p w14:paraId="14BC99FD" w14:textId="77777777" w:rsidR="00564FE0" w:rsidRDefault="00564FE0">
            <w:pPr>
              <w:rPr>
                <w:sz w:val="2"/>
                <w:szCs w:val="2"/>
              </w:rPr>
            </w:pPr>
          </w:p>
        </w:tc>
        <w:tc>
          <w:tcPr>
            <w:tcW w:w="956" w:type="dxa"/>
            <w:vMerge/>
            <w:tcBorders>
              <w:top w:val="nil"/>
            </w:tcBorders>
          </w:tcPr>
          <w:p w14:paraId="226C3490" w14:textId="77777777" w:rsidR="00564FE0" w:rsidRDefault="00564FE0">
            <w:pPr>
              <w:rPr>
                <w:sz w:val="2"/>
                <w:szCs w:val="2"/>
              </w:rPr>
            </w:pPr>
          </w:p>
        </w:tc>
        <w:tc>
          <w:tcPr>
            <w:tcW w:w="2092" w:type="dxa"/>
          </w:tcPr>
          <w:p w14:paraId="2C2944E4" w14:textId="2A12DAD1" w:rsidR="00564FE0" w:rsidRDefault="00000000">
            <w:pPr>
              <w:pStyle w:val="TableParagraph"/>
              <w:spacing w:before="40"/>
              <w:ind w:left="165" w:right="275"/>
              <w:rPr>
                <w:sz w:val="16"/>
              </w:rPr>
            </w:pPr>
            <w:r>
              <w:rPr>
                <w:noProof/>
                <w:sz w:val="16"/>
              </w:rPr>
              <w:pict w14:anchorId="3061409E">
                <v:shape id="_x0000_s2053" type="#_x0000_t202" style="position:absolute;left:0;text-align:left;margin-left:-97pt;margin-top:55.65pt;width:477.6pt;height:62.4pt;z-index:251663872;mso-position-horizontal-relative:text;mso-position-vertical-relative:text" stroked="f">
                  <v:textbox>
                    <w:txbxContent>
                      <w:p w14:paraId="6CBDF84B" w14:textId="22714309" w:rsidR="00720371" w:rsidRDefault="00720371">
                        <w:r w:rsidRPr="00720371">
                          <w:t xml:space="preserve">Supplementary table </w:t>
                        </w:r>
                        <w:r>
                          <w:t>4</w:t>
                        </w:r>
                        <w:r w:rsidRPr="00720371">
                          <w:t>: Clinicopathological features of OAS</w:t>
                        </w:r>
                        <w:r>
                          <w:t>L</w:t>
                        </w:r>
                        <w:r w:rsidRPr="00720371">
                          <w:t xml:space="preserve"> based on</w:t>
                        </w:r>
                        <w:r>
                          <w:t xml:space="preserve"> ACC, LGG, KIRC, PAAD, SKCM, THYM and SARC cohorts and their distribution</w:t>
                        </w:r>
                      </w:p>
                    </w:txbxContent>
                  </v:textbox>
                </v:shape>
              </w:pict>
            </w:r>
            <w:r w:rsidR="00FA38E3">
              <w:rPr>
                <w:sz w:val="16"/>
              </w:rPr>
              <w:t>Final sample count under taken in the analysis =</w:t>
            </w:r>
          </w:p>
        </w:tc>
        <w:tc>
          <w:tcPr>
            <w:tcW w:w="1780" w:type="dxa"/>
          </w:tcPr>
          <w:p w14:paraId="4644AABB" w14:textId="77777777" w:rsidR="00564FE0" w:rsidRDefault="00FA38E3">
            <w:pPr>
              <w:pStyle w:val="TableParagraph"/>
              <w:spacing w:before="40"/>
              <w:ind w:left="167" w:right="365"/>
              <w:rPr>
                <w:sz w:val="16"/>
              </w:rPr>
            </w:pPr>
            <w:r>
              <w:rPr>
                <w:sz w:val="16"/>
              </w:rPr>
              <w:t>Final sample count under taken in the</w:t>
            </w:r>
          </w:p>
          <w:p w14:paraId="5356A1D9" w14:textId="77777777" w:rsidR="00564FE0" w:rsidRDefault="00FA38E3">
            <w:pPr>
              <w:pStyle w:val="TableParagraph"/>
              <w:spacing w:line="180" w:lineRule="exact"/>
              <w:ind w:left="167"/>
              <w:rPr>
                <w:sz w:val="16"/>
              </w:rPr>
            </w:pPr>
            <w:r>
              <w:rPr>
                <w:sz w:val="16"/>
              </w:rPr>
              <w:t>analysis = 257</w:t>
            </w:r>
          </w:p>
        </w:tc>
        <w:tc>
          <w:tcPr>
            <w:tcW w:w="1768" w:type="dxa"/>
          </w:tcPr>
          <w:p w14:paraId="3D8BDA79" w14:textId="77777777" w:rsidR="00564FE0" w:rsidRDefault="00FA38E3">
            <w:pPr>
              <w:pStyle w:val="TableParagraph"/>
              <w:spacing w:before="40"/>
              <w:ind w:left="166" w:right="354"/>
              <w:rPr>
                <w:sz w:val="16"/>
              </w:rPr>
            </w:pPr>
            <w:r>
              <w:rPr>
                <w:sz w:val="16"/>
              </w:rPr>
              <w:t>Final sample count undertaken in the</w:t>
            </w:r>
          </w:p>
          <w:p w14:paraId="3949293A" w14:textId="77777777" w:rsidR="00564FE0" w:rsidRDefault="00FA38E3">
            <w:pPr>
              <w:pStyle w:val="TableParagraph"/>
              <w:spacing w:line="180" w:lineRule="exact"/>
              <w:ind w:left="166"/>
              <w:rPr>
                <w:sz w:val="16"/>
              </w:rPr>
            </w:pPr>
            <w:r>
              <w:rPr>
                <w:sz w:val="16"/>
              </w:rPr>
              <w:t>analysis = 259</w:t>
            </w:r>
          </w:p>
        </w:tc>
        <w:tc>
          <w:tcPr>
            <w:tcW w:w="1997" w:type="dxa"/>
          </w:tcPr>
          <w:p w14:paraId="46BF64AC" w14:textId="77777777" w:rsidR="00564FE0" w:rsidRDefault="00FA38E3">
            <w:pPr>
              <w:pStyle w:val="TableParagraph"/>
              <w:spacing w:before="40"/>
              <w:ind w:left="166" w:right="134"/>
              <w:rPr>
                <w:sz w:val="16"/>
              </w:rPr>
            </w:pPr>
            <w:r>
              <w:rPr>
                <w:sz w:val="16"/>
              </w:rPr>
              <w:t>Final sample count undertaken in the analysis</w:t>
            </w:r>
          </w:p>
          <w:p w14:paraId="3785E2B7" w14:textId="77777777" w:rsidR="00564FE0" w:rsidRDefault="00FA38E3">
            <w:pPr>
              <w:pStyle w:val="TableParagraph"/>
              <w:spacing w:line="180" w:lineRule="exact"/>
              <w:ind w:left="166"/>
              <w:rPr>
                <w:sz w:val="16"/>
              </w:rPr>
            </w:pPr>
            <w:r>
              <w:rPr>
                <w:sz w:val="16"/>
              </w:rPr>
              <w:t>= 250</w:t>
            </w:r>
          </w:p>
        </w:tc>
      </w:tr>
    </w:tbl>
    <w:p w14:paraId="01AC74BD" w14:textId="77777777" w:rsidR="00564FE0" w:rsidRDefault="00564FE0">
      <w:pPr>
        <w:spacing w:line="180" w:lineRule="exact"/>
        <w:rPr>
          <w:sz w:val="16"/>
        </w:rPr>
        <w:sectPr w:rsidR="00564FE0">
          <w:headerReference w:type="default" r:id="rId9"/>
          <w:pgSz w:w="12240" w:h="15840"/>
          <w:pgMar w:top="1440" w:right="980" w:bottom="280" w:left="880" w:header="0" w:footer="0" w:gutter="0"/>
          <w:cols w:space="720"/>
        </w:sectPr>
      </w:pPr>
    </w:p>
    <w:tbl>
      <w:tblPr>
        <w:tblpPr w:leftFromText="180" w:rightFromText="180" w:vertAnchor="text" w:tblpY="-360"/>
        <w:tblW w:w="15257" w:type="dxa"/>
        <w:tblLook w:val="04A0" w:firstRow="1" w:lastRow="0" w:firstColumn="1" w:lastColumn="0" w:noHBand="0" w:noVBand="1"/>
      </w:tblPr>
      <w:tblGrid>
        <w:gridCol w:w="1479"/>
        <w:gridCol w:w="1402"/>
        <w:gridCol w:w="1635"/>
        <w:gridCol w:w="2025"/>
        <w:gridCol w:w="1882"/>
        <w:gridCol w:w="1246"/>
        <w:gridCol w:w="1230"/>
        <w:gridCol w:w="1882"/>
        <w:gridCol w:w="1246"/>
        <w:gridCol w:w="1230"/>
      </w:tblGrid>
      <w:tr w:rsidR="001E7823" w:rsidRPr="00F965B9" w14:paraId="568BE474" w14:textId="77777777" w:rsidTr="001E7823">
        <w:trPr>
          <w:trHeight w:val="316"/>
        </w:trPr>
        <w:tc>
          <w:tcPr>
            <w:tcW w:w="1479"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524E6DC9" w14:textId="4E665653" w:rsidR="001E7823" w:rsidRPr="00F965B9" w:rsidRDefault="001E7823" w:rsidP="001E7823">
            <w:pPr>
              <w:widowControl/>
              <w:autoSpaceDE/>
              <w:autoSpaceDN/>
              <w:jc w:val="center"/>
              <w:rPr>
                <w:rFonts w:ascii="Calibri" w:hAnsi="Calibri" w:cs="Calibri"/>
                <w:b/>
                <w:bCs/>
                <w:color w:val="000000"/>
                <w:sz w:val="24"/>
                <w:szCs w:val="24"/>
              </w:rPr>
            </w:pPr>
            <w:r w:rsidRPr="00F965B9">
              <w:rPr>
                <w:rFonts w:ascii="Calibri" w:hAnsi="Calibri" w:cs="Calibri"/>
                <w:b/>
                <w:bCs/>
                <w:color w:val="000000"/>
                <w:sz w:val="24"/>
                <w:szCs w:val="24"/>
              </w:rPr>
              <w:t>Protein Name</w:t>
            </w:r>
          </w:p>
        </w:tc>
        <w:tc>
          <w:tcPr>
            <w:tcW w:w="1402"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5D68B58" w14:textId="77777777" w:rsidR="001E7823" w:rsidRPr="00F965B9" w:rsidRDefault="001E7823" w:rsidP="001E7823">
            <w:pPr>
              <w:widowControl/>
              <w:autoSpaceDE/>
              <w:autoSpaceDN/>
              <w:jc w:val="center"/>
              <w:rPr>
                <w:rFonts w:ascii="Calibri" w:hAnsi="Calibri" w:cs="Calibri"/>
                <w:b/>
                <w:bCs/>
                <w:color w:val="000000"/>
                <w:sz w:val="24"/>
                <w:szCs w:val="24"/>
              </w:rPr>
            </w:pPr>
            <w:r w:rsidRPr="00F965B9">
              <w:rPr>
                <w:rFonts w:ascii="Calibri" w:hAnsi="Calibri" w:cs="Calibri"/>
                <w:b/>
                <w:bCs/>
                <w:color w:val="000000"/>
                <w:sz w:val="24"/>
                <w:szCs w:val="24"/>
              </w:rPr>
              <w:t>Cancer Name</w:t>
            </w:r>
          </w:p>
        </w:tc>
        <w:tc>
          <w:tcPr>
            <w:tcW w:w="1635"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14:paraId="32AC78D9" w14:textId="77777777" w:rsidR="001E7823" w:rsidRPr="00F965B9" w:rsidRDefault="001E7823" w:rsidP="001E7823">
            <w:pPr>
              <w:widowControl/>
              <w:autoSpaceDE/>
              <w:autoSpaceDN/>
              <w:jc w:val="center"/>
              <w:rPr>
                <w:rFonts w:ascii="Calibri" w:hAnsi="Calibri" w:cs="Calibri"/>
                <w:b/>
                <w:bCs/>
                <w:color w:val="000000"/>
                <w:sz w:val="24"/>
                <w:szCs w:val="24"/>
              </w:rPr>
            </w:pPr>
            <w:r w:rsidRPr="00F965B9">
              <w:rPr>
                <w:rFonts w:ascii="Calibri" w:hAnsi="Calibri" w:cs="Calibri"/>
                <w:b/>
                <w:bCs/>
                <w:color w:val="000000"/>
                <w:sz w:val="24"/>
                <w:szCs w:val="24"/>
              </w:rPr>
              <w:t>Missense mutations</w:t>
            </w:r>
          </w:p>
        </w:tc>
        <w:tc>
          <w:tcPr>
            <w:tcW w:w="20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1DA4FA6B" w14:textId="77777777" w:rsidR="001E7823" w:rsidRPr="00F965B9" w:rsidRDefault="001E7823" w:rsidP="001E7823">
            <w:pPr>
              <w:widowControl/>
              <w:autoSpaceDE/>
              <w:autoSpaceDN/>
              <w:jc w:val="center"/>
              <w:rPr>
                <w:rFonts w:ascii="Calibri" w:hAnsi="Calibri" w:cs="Calibri"/>
                <w:b/>
                <w:bCs/>
                <w:color w:val="000000"/>
                <w:sz w:val="24"/>
                <w:szCs w:val="24"/>
              </w:rPr>
            </w:pPr>
            <w:r w:rsidRPr="00F965B9">
              <w:rPr>
                <w:rFonts w:ascii="Calibri" w:hAnsi="Calibri" w:cs="Calibri"/>
                <w:b/>
                <w:bCs/>
                <w:color w:val="000000"/>
                <w:sz w:val="24"/>
                <w:szCs w:val="24"/>
              </w:rPr>
              <w:t>SIFT</w:t>
            </w:r>
          </w:p>
        </w:tc>
        <w:tc>
          <w:tcPr>
            <w:tcW w:w="8716" w:type="dxa"/>
            <w:gridSpan w:val="6"/>
            <w:tcBorders>
              <w:top w:val="single" w:sz="4" w:space="0" w:color="auto"/>
              <w:left w:val="nil"/>
              <w:bottom w:val="single" w:sz="4" w:space="0" w:color="auto"/>
              <w:right w:val="single" w:sz="4" w:space="0" w:color="auto"/>
            </w:tcBorders>
            <w:shd w:val="clear" w:color="000000" w:fill="BFBFBF"/>
            <w:noWrap/>
            <w:vAlign w:val="center"/>
            <w:hideMark/>
          </w:tcPr>
          <w:p w14:paraId="5D27AFB0" w14:textId="77777777" w:rsidR="001E7823" w:rsidRPr="00F965B9" w:rsidRDefault="001E7823" w:rsidP="001E7823">
            <w:pPr>
              <w:widowControl/>
              <w:autoSpaceDE/>
              <w:autoSpaceDN/>
              <w:jc w:val="center"/>
              <w:rPr>
                <w:rFonts w:ascii="Calibri" w:hAnsi="Calibri" w:cs="Calibri"/>
                <w:b/>
                <w:bCs/>
                <w:color w:val="000000"/>
                <w:sz w:val="24"/>
                <w:szCs w:val="24"/>
              </w:rPr>
            </w:pPr>
            <w:r w:rsidRPr="00F965B9">
              <w:rPr>
                <w:rFonts w:ascii="Calibri" w:hAnsi="Calibri" w:cs="Calibri"/>
                <w:b/>
                <w:bCs/>
                <w:color w:val="000000"/>
                <w:sz w:val="24"/>
                <w:szCs w:val="24"/>
              </w:rPr>
              <w:t>Polyphen-2</w:t>
            </w:r>
          </w:p>
        </w:tc>
      </w:tr>
      <w:tr w:rsidR="001E7823" w:rsidRPr="00F965B9" w14:paraId="6FB94052" w14:textId="77777777" w:rsidTr="001E7823">
        <w:trPr>
          <w:trHeight w:val="316"/>
        </w:trPr>
        <w:tc>
          <w:tcPr>
            <w:tcW w:w="1479" w:type="dxa"/>
            <w:vMerge/>
            <w:tcBorders>
              <w:top w:val="single" w:sz="4" w:space="0" w:color="auto"/>
              <w:left w:val="single" w:sz="4" w:space="0" w:color="auto"/>
              <w:bottom w:val="single" w:sz="4" w:space="0" w:color="auto"/>
              <w:right w:val="single" w:sz="4" w:space="0" w:color="auto"/>
            </w:tcBorders>
            <w:vAlign w:val="center"/>
            <w:hideMark/>
          </w:tcPr>
          <w:p w14:paraId="4FC81719" w14:textId="77777777" w:rsidR="001E7823" w:rsidRPr="00F965B9" w:rsidRDefault="001E7823" w:rsidP="001E7823">
            <w:pPr>
              <w:widowControl/>
              <w:autoSpaceDE/>
              <w:autoSpaceDN/>
              <w:rPr>
                <w:rFonts w:ascii="Calibri" w:hAnsi="Calibri" w:cs="Calibri"/>
                <w:b/>
                <w:bCs/>
                <w:color w:val="000000"/>
                <w:sz w:val="24"/>
                <w:szCs w:val="24"/>
              </w:rPr>
            </w:pPr>
          </w:p>
        </w:tc>
        <w:tc>
          <w:tcPr>
            <w:tcW w:w="1402" w:type="dxa"/>
            <w:vMerge/>
            <w:tcBorders>
              <w:top w:val="single" w:sz="4" w:space="0" w:color="auto"/>
              <w:left w:val="single" w:sz="4" w:space="0" w:color="auto"/>
              <w:bottom w:val="single" w:sz="4" w:space="0" w:color="auto"/>
              <w:right w:val="single" w:sz="4" w:space="0" w:color="auto"/>
            </w:tcBorders>
            <w:vAlign w:val="center"/>
            <w:hideMark/>
          </w:tcPr>
          <w:p w14:paraId="4A2AF592" w14:textId="77777777" w:rsidR="001E7823" w:rsidRPr="00F965B9" w:rsidRDefault="001E7823" w:rsidP="001E7823">
            <w:pPr>
              <w:widowControl/>
              <w:autoSpaceDE/>
              <w:autoSpaceDN/>
              <w:rPr>
                <w:rFonts w:ascii="Calibri" w:hAnsi="Calibri" w:cs="Calibri"/>
                <w:b/>
                <w:bCs/>
                <w:color w:val="000000"/>
                <w:sz w:val="24"/>
                <w:szCs w:val="24"/>
              </w:rPr>
            </w:pPr>
          </w:p>
        </w:tc>
        <w:tc>
          <w:tcPr>
            <w:tcW w:w="1635" w:type="dxa"/>
            <w:vMerge/>
            <w:tcBorders>
              <w:top w:val="single" w:sz="4" w:space="0" w:color="auto"/>
              <w:left w:val="single" w:sz="4" w:space="0" w:color="auto"/>
              <w:bottom w:val="single" w:sz="4" w:space="0" w:color="auto"/>
              <w:right w:val="single" w:sz="4" w:space="0" w:color="auto"/>
            </w:tcBorders>
            <w:vAlign w:val="center"/>
            <w:hideMark/>
          </w:tcPr>
          <w:p w14:paraId="6D1BB38F" w14:textId="77777777" w:rsidR="001E7823" w:rsidRPr="00F965B9" w:rsidRDefault="001E7823" w:rsidP="001E7823">
            <w:pPr>
              <w:widowControl/>
              <w:autoSpaceDE/>
              <w:autoSpaceDN/>
              <w:rPr>
                <w:rFonts w:ascii="Calibri" w:hAnsi="Calibri" w:cs="Calibri"/>
                <w:b/>
                <w:bCs/>
                <w:color w:val="000000"/>
                <w:sz w:val="24"/>
                <w:szCs w:val="24"/>
              </w:rPr>
            </w:pPr>
          </w:p>
        </w:tc>
        <w:tc>
          <w:tcPr>
            <w:tcW w:w="2025" w:type="dxa"/>
            <w:vMerge/>
            <w:tcBorders>
              <w:top w:val="single" w:sz="4" w:space="0" w:color="auto"/>
              <w:left w:val="single" w:sz="4" w:space="0" w:color="auto"/>
              <w:bottom w:val="single" w:sz="4" w:space="0" w:color="auto"/>
              <w:right w:val="single" w:sz="4" w:space="0" w:color="auto"/>
            </w:tcBorders>
            <w:vAlign w:val="center"/>
            <w:hideMark/>
          </w:tcPr>
          <w:p w14:paraId="5AC466C4" w14:textId="77777777" w:rsidR="001E7823" w:rsidRPr="00F965B9" w:rsidRDefault="001E7823" w:rsidP="001E7823">
            <w:pPr>
              <w:widowControl/>
              <w:autoSpaceDE/>
              <w:autoSpaceDN/>
              <w:rPr>
                <w:rFonts w:ascii="Calibri" w:hAnsi="Calibri" w:cs="Calibri"/>
                <w:b/>
                <w:bCs/>
                <w:color w:val="000000"/>
                <w:sz w:val="24"/>
                <w:szCs w:val="24"/>
              </w:rPr>
            </w:pPr>
          </w:p>
        </w:tc>
        <w:tc>
          <w:tcPr>
            <w:tcW w:w="4358" w:type="dxa"/>
            <w:gridSpan w:val="3"/>
            <w:tcBorders>
              <w:top w:val="single" w:sz="4" w:space="0" w:color="auto"/>
              <w:left w:val="nil"/>
              <w:bottom w:val="single" w:sz="4" w:space="0" w:color="auto"/>
              <w:right w:val="single" w:sz="4" w:space="0" w:color="auto"/>
            </w:tcBorders>
            <w:shd w:val="clear" w:color="000000" w:fill="BFBFBF"/>
            <w:noWrap/>
            <w:vAlign w:val="center"/>
            <w:hideMark/>
          </w:tcPr>
          <w:p w14:paraId="3BA743BF" w14:textId="77777777" w:rsidR="001E7823" w:rsidRPr="00F965B9" w:rsidRDefault="001E7823" w:rsidP="001E7823">
            <w:pPr>
              <w:widowControl/>
              <w:autoSpaceDE/>
              <w:autoSpaceDN/>
              <w:jc w:val="center"/>
              <w:rPr>
                <w:rFonts w:ascii="Calibri" w:hAnsi="Calibri" w:cs="Calibri"/>
                <w:b/>
                <w:bCs/>
                <w:color w:val="000000"/>
                <w:sz w:val="24"/>
                <w:szCs w:val="24"/>
              </w:rPr>
            </w:pPr>
            <w:proofErr w:type="spellStart"/>
            <w:r w:rsidRPr="00F965B9">
              <w:rPr>
                <w:rFonts w:ascii="Calibri" w:hAnsi="Calibri" w:cs="Calibri"/>
                <w:b/>
                <w:bCs/>
                <w:color w:val="000000"/>
                <w:sz w:val="24"/>
                <w:szCs w:val="24"/>
              </w:rPr>
              <w:t>HumDiv</w:t>
            </w:r>
            <w:proofErr w:type="spellEnd"/>
          </w:p>
        </w:tc>
        <w:tc>
          <w:tcPr>
            <w:tcW w:w="4358" w:type="dxa"/>
            <w:gridSpan w:val="3"/>
            <w:tcBorders>
              <w:top w:val="single" w:sz="4" w:space="0" w:color="auto"/>
              <w:left w:val="nil"/>
              <w:bottom w:val="single" w:sz="4" w:space="0" w:color="auto"/>
              <w:right w:val="single" w:sz="4" w:space="0" w:color="auto"/>
            </w:tcBorders>
            <w:shd w:val="clear" w:color="000000" w:fill="BFBFBF"/>
            <w:noWrap/>
            <w:vAlign w:val="center"/>
            <w:hideMark/>
          </w:tcPr>
          <w:p w14:paraId="1ADEC85C" w14:textId="77777777" w:rsidR="001E7823" w:rsidRPr="00F965B9" w:rsidRDefault="001E7823" w:rsidP="001E7823">
            <w:pPr>
              <w:widowControl/>
              <w:autoSpaceDE/>
              <w:autoSpaceDN/>
              <w:jc w:val="center"/>
              <w:rPr>
                <w:rFonts w:ascii="Calibri" w:hAnsi="Calibri" w:cs="Calibri"/>
                <w:b/>
                <w:bCs/>
                <w:color w:val="000000"/>
                <w:sz w:val="24"/>
                <w:szCs w:val="24"/>
              </w:rPr>
            </w:pPr>
            <w:proofErr w:type="spellStart"/>
            <w:r w:rsidRPr="00F965B9">
              <w:rPr>
                <w:rFonts w:ascii="Calibri" w:hAnsi="Calibri" w:cs="Calibri"/>
                <w:b/>
                <w:bCs/>
                <w:color w:val="000000"/>
                <w:sz w:val="24"/>
                <w:szCs w:val="24"/>
              </w:rPr>
              <w:t>HumVar</w:t>
            </w:r>
            <w:proofErr w:type="spellEnd"/>
          </w:p>
        </w:tc>
      </w:tr>
      <w:tr w:rsidR="001E7823" w:rsidRPr="00F965B9" w14:paraId="08497C73" w14:textId="77777777" w:rsidTr="001E7823">
        <w:trPr>
          <w:trHeight w:val="316"/>
        </w:trPr>
        <w:tc>
          <w:tcPr>
            <w:tcW w:w="1479" w:type="dxa"/>
            <w:vMerge/>
            <w:tcBorders>
              <w:top w:val="single" w:sz="4" w:space="0" w:color="auto"/>
              <w:left w:val="single" w:sz="4" w:space="0" w:color="auto"/>
              <w:bottom w:val="single" w:sz="4" w:space="0" w:color="auto"/>
              <w:right w:val="single" w:sz="4" w:space="0" w:color="auto"/>
            </w:tcBorders>
            <w:vAlign w:val="center"/>
            <w:hideMark/>
          </w:tcPr>
          <w:p w14:paraId="30E56DE5" w14:textId="77777777" w:rsidR="001E7823" w:rsidRPr="00F965B9" w:rsidRDefault="001E7823" w:rsidP="001E7823">
            <w:pPr>
              <w:widowControl/>
              <w:autoSpaceDE/>
              <w:autoSpaceDN/>
              <w:rPr>
                <w:rFonts w:ascii="Calibri" w:hAnsi="Calibri" w:cs="Calibri"/>
                <w:b/>
                <w:bCs/>
                <w:color w:val="000000"/>
                <w:sz w:val="24"/>
                <w:szCs w:val="24"/>
              </w:rPr>
            </w:pPr>
          </w:p>
        </w:tc>
        <w:tc>
          <w:tcPr>
            <w:tcW w:w="1402" w:type="dxa"/>
            <w:vMerge/>
            <w:tcBorders>
              <w:top w:val="single" w:sz="4" w:space="0" w:color="auto"/>
              <w:left w:val="single" w:sz="4" w:space="0" w:color="auto"/>
              <w:bottom w:val="single" w:sz="4" w:space="0" w:color="auto"/>
              <w:right w:val="single" w:sz="4" w:space="0" w:color="auto"/>
            </w:tcBorders>
            <w:vAlign w:val="center"/>
            <w:hideMark/>
          </w:tcPr>
          <w:p w14:paraId="6CB5B771" w14:textId="77777777" w:rsidR="001E7823" w:rsidRPr="00F965B9" w:rsidRDefault="001E7823" w:rsidP="001E7823">
            <w:pPr>
              <w:widowControl/>
              <w:autoSpaceDE/>
              <w:autoSpaceDN/>
              <w:rPr>
                <w:rFonts w:ascii="Calibri" w:hAnsi="Calibri" w:cs="Calibri"/>
                <w:b/>
                <w:bCs/>
                <w:color w:val="000000"/>
                <w:sz w:val="24"/>
                <w:szCs w:val="24"/>
              </w:rPr>
            </w:pPr>
          </w:p>
        </w:tc>
        <w:tc>
          <w:tcPr>
            <w:tcW w:w="1635" w:type="dxa"/>
            <w:vMerge/>
            <w:tcBorders>
              <w:top w:val="single" w:sz="4" w:space="0" w:color="auto"/>
              <w:left w:val="single" w:sz="4" w:space="0" w:color="auto"/>
              <w:bottom w:val="single" w:sz="4" w:space="0" w:color="auto"/>
              <w:right w:val="single" w:sz="4" w:space="0" w:color="auto"/>
            </w:tcBorders>
            <w:vAlign w:val="center"/>
            <w:hideMark/>
          </w:tcPr>
          <w:p w14:paraId="124B4E4F" w14:textId="77777777" w:rsidR="001E7823" w:rsidRPr="00F965B9" w:rsidRDefault="001E7823" w:rsidP="001E7823">
            <w:pPr>
              <w:widowControl/>
              <w:autoSpaceDE/>
              <w:autoSpaceDN/>
              <w:rPr>
                <w:rFonts w:ascii="Calibri" w:hAnsi="Calibri" w:cs="Calibri"/>
                <w:b/>
                <w:bCs/>
                <w:color w:val="000000"/>
                <w:sz w:val="24"/>
                <w:szCs w:val="24"/>
              </w:rPr>
            </w:pPr>
          </w:p>
        </w:tc>
        <w:tc>
          <w:tcPr>
            <w:tcW w:w="2025" w:type="dxa"/>
            <w:vMerge/>
            <w:tcBorders>
              <w:top w:val="single" w:sz="4" w:space="0" w:color="auto"/>
              <w:left w:val="single" w:sz="4" w:space="0" w:color="auto"/>
              <w:bottom w:val="single" w:sz="4" w:space="0" w:color="auto"/>
              <w:right w:val="single" w:sz="4" w:space="0" w:color="auto"/>
            </w:tcBorders>
            <w:vAlign w:val="center"/>
            <w:hideMark/>
          </w:tcPr>
          <w:p w14:paraId="6E07E1AC" w14:textId="77777777" w:rsidR="001E7823" w:rsidRPr="00F965B9" w:rsidRDefault="001E7823" w:rsidP="001E7823">
            <w:pPr>
              <w:widowControl/>
              <w:autoSpaceDE/>
              <w:autoSpaceDN/>
              <w:rPr>
                <w:rFonts w:ascii="Calibri" w:hAnsi="Calibri" w:cs="Calibri"/>
                <w:b/>
                <w:bCs/>
                <w:color w:val="000000"/>
                <w:sz w:val="24"/>
                <w:szCs w:val="24"/>
              </w:rPr>
            </w:pPr>
          </w:p>
        </w:tc>
        <w:tc>
          <w:tcPr>
            <w:tcW w:w="1882" w:type="dxa"/>
            <w:tcBorders>
              <w:top w:val="nil"/>
              <w:left w:val="nil"/>
              <w:bottom w:val="single" w:sz="4" w:space="0" w:color="auto"/>
              <w:right w:val="single" w:sz="4" w:space="0" w:color="auto"/>
            </w:tcBorders>
            <w:shd w:val="clear" w:color="000000" w:fill="BFBFBF"/>
            <w:noWrap/>
            <w:vAlign w:val="center"/>
            <w:hideMark/>
          </w:tcPr>
          <w:p w14:paraId="3F696D6F" w14:textId="77777777" w:rsidR="001E7823" w:rsidRPr="00F965B9" w:rsidRDefault="001E7823" w:rsidP="001E7823">
            <w:pPr>
              <w:widowControl/>
              <w:autoSpaceDE/>
              <w:autoSpaceDN/>
              <w:jc w:val="center"/>
              <w:rPr>
                <w:rFonts w:ascii="Calibri" w:hAnsi="Calibri" w:cs="Calibri"/>
                <w:b/>
                <w:bCs/>
                <w:color w:val="000000"/>
                <w:sz w:val="24"/>
                <w:szCs w:val="24"/>
              </w:rPr>
            </w:pPr>
            <w:r w:rsidRPr="00F965B9">
              <w:rPr>
                <w:rFonts w:ascii="Calibri" w:hAnsi="Calibri" w:cs="Calibri"/>
                <w:b/>
                <w:bCs/>
                <w:color w:val="000000"/>
                <w:sz w:val="24"/>
                <w:szCs w:val="24"/>
              </w:rPr>
              <w:t>Prediction Score</w:t>
            </w:r>
          </w:p>
        </w:tc>
        <w:tc>
          <w:tcPr>
            <w:tcW w:w="1246" w:type="dxa"/>
            <w:tcBorders>
              <w:top w:val="nil"/>
              <w:left w:val="nil"/>
              <w:bottom w:val="single" w:sz="4" w:space="0" w:color="auto"/>
              <w:right w:val="single" w:sz="4" w:space="0" w:color="auto"/>
            </w:tcBorders>
            <w:shd w:val="clear" w:color="000000" w:fill="BFBFBF"/>
            <w:noWrap/>
            <w:vAlign w:val="center"/>
            <w:hideMark/>
          </w:tcPr>
          <w:p w14:paraId="4A980F2B" w14:textId="77777777" w:rsidR="001E7823" w:rsidRPr="00F965B9" w:rsidRDefault="001E7823" w:rsidP="001E7823">
            <w:pPr>
              <w:widowControl/>
              <w:autoSpaceDE/>
              <w:autoSpaceDN/>
              <w:jc w:val="center"/>
              <w:rPr>
                <w:rFonts w:ascii="Calibri" w:hAnsi="Calibri" w:cs="Calibri"/>
                <w:b/>
                <w:bCs/>
                <w:color w:val="000000"/>
                <w:sz w:val="24"/>
                <w:szCs w:val="24"/>
              </w:rPr>
            </w:pPr>
            <w:r w:rsidRPr="00F965B9">
              <w:rPr>
                <w:rFonts w:ascii="Calibri" w:hAnsi="Calibri" w:cs="Calibri"/>
                <w:b/>
                <w:bCs/>
                <w:color w:val="000000"/>
                <w:sz w:val="24"/>
                <w:szCs w:val="24"/>
              </w:rPr>
              <w:t>Sensitivity</w:t>
            </w:r>
          </w:p>
        </w:tc>
        <w:tc>
          <w:tcPr>
            <w:tcW w:w="1230" w:type="dxa"/>
            <w:tcBorders>
              <w:top w:val="nil"/>
              <w:left w:val="nil"/>
              <w:bottom w:val="single" w:sz="4" w:space="0" w:color="auto"/>
              <w:right w:val="single" w:sz="4" w:space="0" w:color="auto"/>
            </w:tcBorders>
            <w:shd w:val="clear" w:color="000000" w:fill="BFBFBF"/>
            <w:noWrap/>
            <w:vAlign w:val="center"/>
            <w:hideMark/>
          </w:tcPr>
          <w:p w14:paraId="468AC847" w14:textId="77777777" w:rsidR="001E7823" w:rsidRPr="00F965B9" w:rsidRDefault="001E7823" w:rsidP="001E7823">
            <w:pPr>
              <w:widowControl/>
              <w:autoSpaceDE/>
              <w:autoSpaceDN/>
              <w:jc w:val="center"/>
              <w:rPr>
                <w:rFonts w:ascii="Calibri" w:hAnsi="Calibri" w:cs="Calibri"/>
                <w:b/>
                <w:bCs/>
                <w:color w:val="000000"/>
                <w:sz w:val="24"/>
                <w:szCs w:val="24"/>
              </w:rPr>
            </w:pPr>
            <w:r w:rsidRPr="00F965B9">
              <w:rPr>
                <w:rFonts w:ascii="Calibri" w:hAnsi="Calibri" w:cs="Calibri"/>
                <w:b/>
                <w:bCs/>
                <w:color w:val="000000"/>
                <w:sz w:val="24"/>
                <w:szCs w:val="24"/>
              </w:rPr>
              <w:t>Specificity</w:t>
            </w:r>
          </w:p>
        </w:tc>
        <w:tc>
          <w:tcPr>
            <w:tcW w:w="1882" w:type="dxa"/>
            <w:tcBorders>
              <w:top w:val="nil"/>
              <w:left w:val="nil"/>
              <w:bottom w:val="single" w:sz="4" w:space="0" w:color="auto"/>
              <w:right w:val="single" w:sz="4" w:space="0" w:color="auto"/>
            </w:tcBorders>
            <w:shd w:val="clear" w:color="000000" w:fill="BFBFBF"/>
            <w:noWrap/>
            <w:vAlign w:val="center"/>
            <w:hideMark/>
          </w:tcPr>
          <w:p w14:paraId="55321599" w14:textId="77777777" w:rsidR="001E7823" w:rsidRPr="00F965B9" w:rsidRDefault="001E7823" w:rsidP="001E7823">
            <w:pPr>
              <w:widowControl/>
              <w:autoSpaceDE/>
              <w:autoSpaceDN/>
              <w:jc w:val="center"/>
              <w:rPr>
                <w:rFonts w:ascii="Calibri" w:hAnsi="Calibri" w:cs="Calibri"/>
                <w:b/>
                <w:bCs/>
                <w:color w:val="000000"/>
                <w:sz w:val="24"/>
                <w:szCs w:val="24"/>
              </w:rPr>
            </w:pPr>
            <w:r w:rsidRPr="00F965B9">
              <w:rPr>
                <w:rFonts w:ascii="Calibri" w:hAnsi="Calibri" w:cs="Calibri"/>
                <w:b/>
                <w:bCs/>
                <w:color w:val="000000"/>
                <w:sz w:val="24"/>
                <w:szCs w:val="24"/>
              </w:rPr>
              <w:t>Prediction Score</w:t>
            </w:r>
          </w:p>
        </w:tc>
        <w:tc>
          <w:tcPr>
            <w:tcW w:w="1246" w:type="dxa"/>
            <w:tcBorders>
              <w:top w:val="nil"/>
              <w:left w:val="nil"/>
              <w:bottom w:val="single" w:sz="4" w:space="0" w:color="auto"/>
              <w:right w:val="single" w:sz="4" w:space="0" w:color="auto"/>
            </w:tcBorders>
            <w:shd w:val="clear" w:color="000000" w:fill="BFBFBF"/>
            <w:noWrap/>
            <w:vAlign w:val="center"/>
            <w:hideMark/>
          </w:tcPr>
          <w:p w14:paraId="7D736532" w14:textId="77777777" w:rsidR="001E7823" w:rsidRPr="00F965B9" w:rsidRDefault="001E7823" w:rsidP="001E7823">
            <w:pPr>
              <w:widowControl/>
              <w:autoSpaceDE/>
              <w:autoSpaceDN/>
              <w:jc w:val="center"/>
              <w:rPr>
                <w:rFonts w:ascii="Calibri" w:hAnsi="Calibri" w:cs="Calibri"/>
                <w:b/>
                <w:bCs/>
                <w:color w:val="000000"/>
                <w:sz w:val="24"/>
                <w:szCs w:val="24"/>
              </w:rPr>
            </w:pPr>
            <w:r w:rsidRPr="00F965B9">
              <w:rPr>
                <w:rFonts w:ascii="Calibri" w:hAnsi="Calibri" w:cs="Calibri"/>
                <w:b/>
                <w:bCs/>
                <w:color w:val="000000"/>
                <w:sz w:val="24"/>
                <w:szCs w:val="24"/>
              </w:rPr>
              <w:t>Sensitivity</w:t>
            </w:r>
          </w:p>
        </w:tc>
        <w:tc>
          <w:tcPr>
            <w:tcW w:w="1230" w:type="dxa"/>
            <w:tcBorders>
              <w:top w:val="nil"/>
              <w:left w:val="nil"/>
              <w:bottom w:val="single" w:sz="4" w:space="0" w:color="auto"/>
              <w:right w:val="single" w:sz="4" w:space="0" w:color="auto"/>
            </w:tcBorders>
            <w:shd w:val="clear" w:color="000000" w:fill="BFBFBF"/>
            <w:noWrap/>
            <w:vAlign w:val="center"/>
            <w:hideMark/>
          </w:tcPr>
          <w:p w14:paraId="4EFE2E77" w14:textId="77777777" w:rsidR="001E7823" w:rsidRPr="00F965B9" w:rsidRDefault="001E7823" w:rsidP="001E7823">
            <w:pPr>
              <w:widowControl/>
              <w:autoSpaceDE/>
              <w:autoSpaceDN/>
              <w:jc w:val="center"/>
              <w:rPr>
                <w:rFonts w:ascii="Calibri" w:hAnsi="Calibri" w:cs="Calibri"/>
                <w:b/>
                <w:bCs/>
                <w:color w:val="000000"/>
                <w:sz w:val="24"/>
                <w:szCs w:val="24"/>
              </w:rPr>
            </w:pPr>
            <w:r w:rsidRPr="00F965B9">
              <w:rPr>
                <w:rFonts w:ascii="Calibri" w:hAnsi="Calibri" w:cs="Calibri"/>
                <w:b/>
                <w:bCs/>
                <w:color w:val="000000"/>
                <w:sz w:val="24"/>
                <w:szCs w:val="24"/>
              </w:rPr>
              <w:t>Specificity</w:t>
            </w:r>
          </w:p>
        </w:tc>
      </w:tr>
      <w:tr w:rsidR="001E7823" w:rsidRPr="00F965B9" w14:paraId="04847B63" w14:textId="77777777" w:rsidTr="001E7823">
        <w:trPr>
          <w:trHeight w:val="316"/>
        </w:trPr>
        <w:tc>
          <w:tcPr>
            <w:tcW w:w="147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6380CDD"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OAS-1</w:t>
            </w:r>
          </w:p>
        </w:tc>
        <w:tc>
          <w:tcPr>
            <w:tcW w:w="140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F523FE5"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BLCA</w:t>
            </w:r>
          </w:p>
        </w:tc>
        <w:tc>
          <w:tcPr>
            <w:tcW w:w="1635" w:type="dxa"/>
            <w:tcBorders>
              <w:top w:val="nil"/>
              <w:left w:val="nil"/>
              <w:bottom w:val="single" w:sz="4" w:space="0" w:color="auto"/>
              <w:right w:val="single" w:sz="4" w:space="0" w:color="auto"/>
            </w:tcBorders>
            <w:shd w:val="clear" w:color="auto" w:fill="auto"/>
            <w:noWrap/>
            <w:vAlign w:val="center"/>
            <w:hideMark/>
          </w:tcPr>
          <w:p w14:paraId="016A0438"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E322Q</w:t>
            </w:r>
          </w:p>
        </w:tc>
        <w:tc>
          <w:tcPr>
            <w:tcW w:w="2025" w:type="dxa"/>
            <w:tcBorders>
              <w:top w:val="nil"/>
              <w:left w:val="nil"/>
              <w:bottom w:val="single" w:sz="4" w:space="0" w:color="auto"/>
              <w:right w:val="single" w:sz="4" w:space="0" w:color="auto"/>
            </w:tcBorders>
            <w:shd w:val="clear" w:color="auto" w:fill="auto"/>
            <w:noWrap/>
            <w:vAlign w:val="center"/>
            <w:hideMark/>
          </w:tcPr>
          <w:p w14:paraId="5B308B85"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0.05 (Tolerated)</w:t>
            </w:r>
          </w:p>
        </w:tc>
        <w:tc>
          <w:tcPr>
            <w:tcW w:w="1882" w:type="dxa"/>
            <w:tcBorders>
              <w:top w:val="nil"/>
              <w:left w:val="nil"/>
              <w:bottom w:val="single" w:sz="4" w:space="0" w:color="auto"/>
              <w:right w:val="single" w:sz="4" w:space="0" w:color="auto"/>
            </w:tcBorders>
            <w:shd w:val="clear" w:color="auto" w:fill="auto"/>
            <w:noWrap/>
            <w:vAlign w:val="center"/>
            <w:hideMark/>
          </w:tcPr>
          <w:p w14:paraId="7065497A"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0.971</w:t>
            </w:r>
          </w:p>
        </w:tc>
        <w:tc>
          <w:tcPr>
            <w:tcW w:w="1246" w:type="dxa"/>
            <w:tcBorders>
              <w:top w:val="nil"/>
              <w:left w:val="nil"/>
              <w:bottom w:val="single" w:sz="4" w:space="0" w:color="auto"/>
              <w:right w:val="single" w:sz="4" w:space="0" w:color="auto"/>
            </w:tcBorders>
            <w:shd w:val="clear" w:color="auto" w:fill="auto"/>
            <w:noWrap/>
            <w:vAlign w:val="center"/>
            <w:hideMark/>
          </w:tcPr>
          <w:p w14:paraId="78C0C2A8"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0.77</w:t>
            </w:r>
          </w:p>
        </w:tc>
        <w:tc>
          <w:tcPr>
            <w:tcW w:w="1230" w:type="dxa"/>
            <w:tcBorders>
              <w:top w:val="nil"/>
              <w:left w:val="nil"/>
              <w:bottom w:val="single" w:sz="4" w:space="0" w:color="auto"/>
              <w:right w:val="single" w:sz="4" w:space="0" w:color="auto"/>
            </w:tcBorders>
            <w:shd w:val="clear" w:color="auto" w:fill="auto"/>
            <w:noWrap/>
            <w:vAlign w:val="center"/>
            <w:hideMark/>
          </w:tcPr>
          <w:p w14:paraId="15F89242"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0.96</w:t>
            </w:r>
          </w:p>
        </w:tc>
        <w:tc>
          <w:tcPr>
            <w:tcW w:w="1882" w:type="dxa"/>
            <w:tcBorders>
              <w:top w:val="nil"/>
              <w:left w:val="nil"/>
              <w:bottom w:val="single" w:sz="4" w:space="0" w:color="auto"/>
              <w:right w:val="single" w:sz="4" w:space="0" w:color="auto"/>
            </w:tcBorders>
            <w:shd w:val="clear" w:color="auto" w:fill="auto"/>
            <w:noWrap/>
            <w:vAlign w:val="center"/>
            <w:hideMark/>
          </w:tcPr>
          <w:p w14:paraId="7C0F9EC0"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0.699</w:t>
            </w:r>
          </w:p>
        </w:tc>
        <w:tc>
          <w:tcPr>
            <w:tcW w:w="1246" w:type="dxa"/>
            <w:tcBorders>
              <w:top w:val="nil"/>
              <w:left w:val="nil"/>
              <w:bottom w:val="single" w:sz="4" w:space="0" w:color="auto"/>
              <w:right w:val="single" w:sz="4" w:space="0" w:color="auto"/>
            </w:tcBorders>
            <w:shd w:val="clear" w:color="auto" w:fill="auto"/>
            <w:noWrap/>
            <w:vAlign w:val="center"/>
            <w:hideMark/>
          </w:tcPr>
          <w:p w14:paraId="7E4A3577"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0.78</w:t>
            </w:r>
          </w:p>
        </w:tc>
        <w:tc>
          <w:tcPr>
            <w:tcW w:w="1230" w:type="dxa"/>
            <w:tcBorders>
              <w:top w:val="nil"/>
              <w:left w:val="nil"/>
              <w:bottom w:val="single" w:sz="4" w:space="0" w:color="auto"/>
              <w:right w:val="single" w:sz="4" w:space="0" w:color="auto"/>
            </w:tcBorders>
            <w:shd w:val="clear" w:color="auto" w:fill="auto"/>
            <w:noWrap/>
            <w:vAlign w:val="center"/>
            <w:hideMark/>
          </w:tcPr>
          <w:p w14:paraId="7FF21109"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0.85</w:t>
            </w:r>
          </w:p>
        </w:tc>
      </w:tr>
      <w:tr w:rsidR="001E7823" w:rsidRPr="00F965B9" w14:paraId="617303E4"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697E34D8"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29BE1EEF"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vAlign w:val="center"/>
            <w:hideMark/>
          </w:tcPr>
          <w:p w14:paraId="7DB56FD7"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E393Q</w:t>
            </w:r>
          </w:p>
        </w:tc>
        <w:tc>
          <w:tcPr>
            <w:tcW w:w="2025" w:type="dxa"/>
            <w:tcBorders>
              <w:top w:val="nil"/>
              <w:left w:val="nil"/>
              <w:bottom w:val="single" w:sz="4" w:space="0" w:color="auto"/>
              <w:right w:val="single" w:sz="4" w:space="0" w:color="auto"/>
            </w:tcBorders>
            <w:shd w:val="clear" w:color="auto" w:fill="auto"/>
            <w:noWrap/>
            <w:vAlign w:val="center"/>
            <w:hideMark/>
          </w:tcPr>
          <w:p w14:paraId="34909413"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0.00 (</w:t>
            </w:r>
            <w:proofErr w:type="spellStart"/>
            <w:r w:rsidRPr="00F965B9">
              <w:rPr>
                <w:b/>
                <w:bCs/>
                <w:color w:val="000000"/>
                <w:sz w:val="16"/>
                <w:szCs w:val="16"/>
              </w:rPr>
              <w:t>Intolerated</w:t>
            </w:r>
            <w:proofErr w:type="spellEnd"/>
            <w:r w:rsidRPr="00F965B9">
              <w:rPr>
                <w:b/>
                <w:bCs/>
                <w:color w:val="000000"/>
                <w:sz w:val="16"/>
                <w:szCs w:val="16"/>
              </w:rPr>
              <w:t>)</w:t>
            </w:r>
          </w:p>
        </w:tc>
        <w:tc>
          <w:tcPr>
            <w:tcW w:w="1882" w:type="dxa"/>
            <w:tcBorders>
              <w:top w:val="nil"/>
              <w:left w:val="nil"/>
              <w:bottom w:val="single" w:sz="4" w:space="0" w:color="auto"/>
              <w:right w:val="single" w:sz="4" w:space="0" w:color="auto"/>
            </w:tcBorders>
            <w:shd w:val="clear" w:color="auto" w:fill="auto"/>
            <w:noWrap/>
            <w:vAlign w:val="center"/>
            <w:hideMark/>
          </w:tcPr>
          <w:p w14:paraId="298D783E"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0.286</w:t>
            </w:r>
          </w:p>
        </w:tc>
        <w:tc>
          <w:tcPr>
            <w:tcW w:w="1246" w:type="dxa"/>
            <w:tcBorders>
              <w:top w:val="nil"/>
              <w:left w:val="nil"/>
              <w:bottom w:val="single" w:sz="4" w:space="0" w:color="auto"/>
              <w:right w:val="single" w:sz="4" w:space="0" w:color="auto"/>
            </w:tcBorders>
            <w:shd w:val="clear" w:color="auto" w:fill="auto"/>
            <w:noWrap/>
            <w:vAlign w:val="center"/>
            <w:hideMark/>
          </w:tcPr>
          <w:p w14:paraId="334AA61C"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0.91</w:t>
            </w:r>
          </w:p>
        </w:tc>
        <w:tc>
          <w:tcPr>
            <w:tcW w:w="1230" w:type="dxa"/>
            <w:tcBorders>
              <w:top w:val="nil"/>
              <w:left w:val="nil"/>
              <w:bottom w:val="single" w:sz="4" w:space="0" w:color="auto"/>
              <w:right w:val="single" w:sz="4" w:space="0" w:color="auto"/>
            </w:tcBorders>
            <w:shd w:val="clear" w:color="auto" w:fill="auto"/>
            <w:noWrap/>
            <w:vAlign w:val="center"/>
            <w:hideMark/>
          </w:tcPr>
          <w:p w14:paraId="51D353DE"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0.89</w:t>
            </w:r>
          </w:p>
        </w:tc>
        <w:tc>
          <w:tcPr>
            <w:tcW w:w="1882" w:type="dxa"/>
            <w:tcBorders>
              <w:top w:val="nil"/>
              <w:left w:val="nil"/>
              <w:bottom w:val="single" w:sz="4" w:space="0" w:color="auto"/>
              <w:right w:val="single" w:sz="4" w:space="0" w:color="auto"/>
            </w:tcBorders>
            <w:shd w:val="clear" w:color="auto" w:fill="auto"/>
            <w:noWrap/>
            <w:vAlign w:val="center"/>
            <w:hideMark/>
          </w:tcPr>
          <w:p w14:paraId="3345415E"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0.035</w:t>
            </w:r>
          </w:p>
        </w:tc>
        <w:tc>
          <w:tcPr>
            <w:tcW w:w="1246" w:type="dxa"/>
            <w:tcBorders>
              <w:top w:val="nil"/>
              <w:left w:val="nil"/>
              <w:bottom w:val="single" w:sz="4" w:space="0" w:color="auto"/>
              <w:right w:val="single" w:sz="4" w:space="0" w:color="auto"/>
            </w:tcBorders>
            <w:shd w:val="clear" w:color="auto" w:fill="auto"/>
            <w:noWrap/>
            <w:vAlign w:val="center"/>
            <w:hideMark/>
          </w:tcPr>
          <w:p w14:paraId="02E98533"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0.94</w:t>
            </w:r>
          </w:p>
        </w:tc>
        <w:tc>
          <w:tcPr>
            <w:tcW w:w="1230" w:type="dxa"/>
            <w:tcBorders>
              <w:top w:val="nil"/>
              <w:left w:val="nil"/>
              <w:bottom w:val="single" w:sz="4" w:space="0" w:color="auto"/>
              <w:right w:val="single" w:sz="4" w:space="0" w:color="auto"/>
            </w:tcBorders>
            <w:shd w:val="clear" w:color="auto" w:fill="auto"/>
            <w:noWrap/>
            <w:vAlign w:val="center"/>
            <w:hideMark/>
          </w:tcPr>
          <w:p w14:paraId="53A7A508"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0.6</w:t>
            </w:r>
          </w:p>
        </w:tc>
      </w:tr>
      <w:tr w:rsidR="001E7823" w:rsidRPr="00F965B9" w14:paraId="386D0602"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14692676"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20F52E2C"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78F91563"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T292M</w:t>
            </w:r>
          </w:p>
        </w:tc>
        <w:tc>
          <w:tcPr>
            <w:tcW w:w="2025" w:type="dxa"/>
            <w:tcBorders>
              <w:top w:val="nil"/>
              <w:left w:val="nil"/>
              <w:bottom w:val="single" w:sz="4" w:space="0" w:color="auto"/>
              <w:right w:val="single" w:sz="4" w:space="0" w:color="auto"/>
            </w:tcBorders>
            <w:shd w:val="clear" w:color="auto" w:fill="auto"/>
            <w:noWrap/>
            <w:vAlign w:val="center"/>
            <w:hideMark/>
          </w:tcPr>
          <w:p w14:paraId="06B67B24"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0.04 (</w:t>
            </w:r>
            <w:proofErr w:type="spellStart"/>
            <w:r w:rsidRPr="00F965B9">
              <w:rPr>
                <w:b/>
                <w:bCs/>
                <w:color w:val="000000"/>
                <w:sz w:val="16"/>
                <w:szCs w:val="16"/>
              </w:rPr>
              <w:t>Intolerated</w:t>
            </w:r>
            <w:proofErr w:type="spellEnd"/>
            <w:r w:rsidRPr="00F965B9">
              <w:rPr>
                <w:b/>
                <w:bCs/>
                <w:color w:val="000000"/>
                <w:sz w:val="16"/>
                <w:szCs w:val="16"/>
              </w:rPr>
              <w:t>)</w:t>
            </w:r>
          </w:p>
        </w:tc>
        <w:tc>
          <w:tcPr>
            <w:tcW w:w="1882" w:type="dxa"/>
            <w:tcBorders>
              <w:top w:val="nil"/>
              <w:left w:val="nil"/>
              <w:bottom w:val="single" w:sz="4" w:space="0" w:color="auto"/>
              <w:right w:val="single" w:sz="4" w:space="0" w:color="auto"/>
            </w:tcBorders>
            <w:shd w:val="clear" w:color="auto" w:fill="auto"/>
            <w:noWrap/>
            <w:vAlign w:val="center"/>
            <w:hideMark/>
          </w:tcPr>
          <w:p w14:paraId="219ED771"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0.729</w:t>
            </w:r>
          </w:p>
        </w:tc>
        <w:tc>
          <w:tcPr>
            <w:tcW w:w="1246" w:type="dxa"/>
            <w:tcBorders>
              <w:top w:val="nil"/>
              <w:left w:val="nil"/>
              <w:bottom w:val="single" w:sz="4" w:space="0" w:color="auto"/>
              <w:right w:val="single" w:sz="4" w:space="0" w:color="auto"/>
            </w:tcBorders>
            <w:shd w:val="clear" w:color="auto" w:fill="auto"/>
            <w:noWrap/>
            <w:vAlign w:val="center"/>
            <w:hideMark/>
          </w:tcPr>
          <w:p w14:paraId="65BBC8D7"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0.85</w:t>
            </w:r>
          </w:p>
        </w:tc>
        <w:tc>
          <w:tcPr>
            <w:tcW w:w="1230" w:type="dxa"/>
            <w:tcBorders>
              <w:top w:val="nil"/>
              <w:left w:val="nil"/>
              <w:bottom w:val="single" w:sz="4" w:space="0" w:color="auto"/>
              <w:right w:val="single" w:sz="4" w:space="0" w:color="auto"/>
            </w:tcBorders>
            <w:shd w:val="clear" w:color="auto" w:fill="auto"/>
            <w:noWrap/>
            <w:vAlign w:val="center"/>
            <w:hideMark/>
          </w:tcPr>
          <w:p w14:paraId="7014C22F"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0.92</w:t>
            </w:r>
          </w:p>
        </w:tc>
        <w:tc>
          <w:tcPr>
            <w:tcW w:w="1882" w:type="dxa"/>
            <w:tcBorders>
              <w:top w:val="nil"/>
              <w:left w:val="nil"/>
              <w:bottom w:val="single" w:sz="4" w:space="0" w:color="auto"/>
              <w:right w:val="single" w:sz="4" w:space="0" w:color="auto"/>
            </w:tcBorders>
            <w:shd w:val="clear" w:color="auto" w:fill="auto"/>
            <w:noWrap/>
            <w:vAlign w:val="center"/>
            <w:hideMark/>
          </w:tcPr>
          <w:p w14:paraId="676A7C5C"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0.448</w:t>
            </w:r>
          </w:p>
        </w:tc>
        <w:tc>
          <w:tcPr>
            <w:tcW w:w="1246" w:type="dxa"/>
            <w:tcBorders>
              <w:top w:val="nil"/>
              <w:left w:val="nil"/>
              <w:bottom w:val="single" w:sz="4" w:space="0" w:color="auto"/>
              <w:right w:val="single" w:sz="4" w:space="0" w:color="auto"/>
            </w:tcBorders>
            <w:shd w:val="clear" w:color="auto" w:fill="auto"/>
            <w:noWrap/>
            <w:vAlign w:val="center"/>
            <w:hideMark/>
          </w:tcPr>
          <w:p w14:paraId="7B31B5DA"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0.83</w:t>
            </w:r>
          </w:p>
        </w:tc>
        <w:tc>
          <w:tcPr>
            <w:tcW w:w="1230" w:type="dxa"/>
            <w:tcBorders>
              <w:top w:val="nil"/>
              <w:left w:val="nil"/>
              <w:bottom w:val="single" w:sz="4" w:space="0" w:color="auto"/>
              <w:right w:val="single" w:sz="4" w:space="0" w:color="auto"/>
            </w:tcBorders>
            <w:shd w:val="clear" w:color="auto" w:fill="auto"/>
            <w:noWrap/>
            <w:vAlign w:val="center"/>
            <w:hideMark/>
          </w:tcPr>
          <w:p w14:paraId="3D1A63A2"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w:t>
            </w:r>
          </w:p>
        </w:tc>
      </w:tr>
      <w:tr w:rsidR="001E7823" w:rsidRPr="00F965B9" w14:paraId="4C6B1C36"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498C517E"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271F35A7"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735A0A34"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H378Y</w:t>
            </w:r>
          </w:p>
        </w:tc>
        <w:tc>
          <w:tcPr>
            <w:tcW w:w="2025" w:type="dxa"/>
            <w:tcBorders>
              <w:top w:val="nil"/>
              <w:left w:val="nil"/>
              <w:bottom w:val="single" w:sz="4" w:space="0" w:color="auto"/>
              <w:right w:val="single" w:sz="4" w:space="0" w:color="auto"/>
            </w:tcBorders>
            <w:shd w:val="clear" w:color="auto" w:fill="auto"/>
            <w:noWrap/>
            <w:vAlign w:val="center"/>
            <w:hideMark/>
          </w:tcPr>
          <w:p w14:paraId="6046521E"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0.00 (</w:t>
            </w:r>
            <w:proofErr w:type="spellStart"/>
            <w:r w:rsidRPr="00F965B9">
              <w:rPr>
                <w:b/>
                <w:bCs/>
                <w:color w:val="000000"/>
                <w:sz w:val="16"/>
                <w:szCs w:val="16"/>
              </w:rPr>
              <w:t>Intolerated</w:t>
            </w:r>
            <w:proofErr w:type="spellEnd"/>
            <w:r w:rsidRPr="00F965B9">
              <w:rPr>
                <w:b/>
                <w:bCs/>
                <w:color w:val="000000"/>
                <w:sz w:val="16"/>
                <w:szCs w:val="16"/>
              </w:rPr>
              <w:t>)</w:t>
            </w:r>
          </w:p>
        </w:tc>
        <w:tc>
          <w:tcPr>
            <w:tcW w:w="1882" w:type="dxa"/>
            <w:tcBorders>
              <w:top w:val="nil"/>
              <w:left w:val="nil"/>
              <w:bottom w:val="single" w:sz="4" w:space="0" w:color="auto"/>
              <w:right w:val="single" w:sz="4" w:space="0" w:color="auto"/>
            </w:tcBorders>
            <w:shd w:val="clear" w:color="auto" w:fill="auto"/>
            <w:noWrap/>
            <w:vAlign w:val="center"/>
            <w:hideMark/>
          </w:tcPr>
          <w:p w14:paraId="04C93207"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0.003</w:t>
            </w:r>
          </w:p>
        </w:tc>
        <w:tc>
          <w:tcPr>
            <w:tcW w:w="1246" w:type="dxa"/>
            <w:tcBorders>
              <w:top w:val="nil"/>
              <w:left w:val="nil"/>
              <w:bottom w:val="single" w:sz="4" w:space="0" w:color="auto"/>
              <w:right w:val="single" w:sz="4" w:space="0" w:color="auto"/>
            </w:tcBorders>
            <w:shd w:val="clear" w:color="auto" w:fill="auto"/>
            <w:noWrap/>
            <w:vAlign w:val="center"/>
            <w:hideMark/>
          </w:tcPr>
          <w:p w14:paraId="3590E3F3"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0.98</w:t>
            </w:r>
          </w:p>
        </w:tc>
        <w:tc>
          <w:tcPr>
            <w:tcW w:w="1230" w:type="dxa"/>
            <w:tcBorders>
              <w:top w:val="nil"/>
              <w:left w:val="nil"/>
              <w:bottom w:val="single" w:sz="4" w:space="0" w:color="auto"/>
              <w:right w:val="single" w:sz="4" w:space="0" w:color="auto"/>
            </w:tcBorders>
            <w:shd w:val="clear" w:color="auto" w:fill="auto"/>
            <w:noWrap/>
            <w:vAlign w:val="center"/>
            <w:hideMark/>
          </w:tcPr>
          <w:p w14:paraId="1285BDF7"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0.44</w:t>
            </w:r>
          </w:p>
        </w:tc>
        <w:tc>
          <w:tcPr>
            <w:tcW w:w="1882" w:type="dxa"/>
            <w:tcBorders>
              <w:top w:val="nil"/>
              <w:left w:val="nil"/>
              <w:bottom w:val="single" w:sz="4" w:space="0" w:color="auto"/>
              <w:right w:val="single" w:sz="4" w:space="0" w:color="auto"/>
            </w:tcBorders>
            <w:shd w:val="clear" w:color="auto" w:fill="auto"/>
            <w:noWrap/>
            <w:vAlign w:val="center"/>
            <w:hideMark/>
          </w:tcPr>
          <w:p w14:paraId="2FD57AA8"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0.012</w:t>
            </w:r>
          </w:p>
        </w:tc>
        <w:tc>
          <w:tcPr>
            <w:tcW w:w="1246" w:type="dxa"/>
            <w:tcBorders>
              <w:top w:val="nil"/>
              <w:left w:val="nil"/>
              <w:bottom w:val="single" w:sz="4" w:space="0" w:color="auto"/>
              <w:right w:val="single" w:sz="4" w:space="0" w:color="auto"/>
            </w:tcBorders>
            <w:shd w:val="clear" w:color="auto" w:fill="auto"/>
            <w:noWrap/>
            <w:vAlign w:val="center"/>
            <w:hideMark/>
          </w:tcPr>
          <w:p w14:paraId="2BCF5546"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0.96</w:t>
            </w:r>
          </w:p>
        </w:tc>
        <w:tc>
          <w:tcPr>
            <w:tcW w:w="1230" w:type="dxa"/>
            <w:tcBorders>
              <w:top w:val="nil"/>
              <w:left w:val="nil"/>
              <w:bottom w:val="single" w:sz="4" w:space="0" w:color="auto"/>
              <w:right w:val="single" w:sz="4" w:space="0" w:color="auto"/>
            </w:tcBorders>
            <w:shd w:val="clear" w:color="auto" w:fill="auto"/>
            <w:noWrap/>
            <w:vAlign w:val="center"/>
            <w:hideMark/>
          </w:tcPr>
          <w:p w14:paraId="4C073AE4"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0.52</w:t>
            </w:r>
          </w:p>
        </w:tc>
      </w:tr>
      <w:tr w:rsidR="001E7823" w:rsidRPr="00F965B9" w14:paraId="7DB22AA9"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44262639"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0695340C"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24FA73F2"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E97K</w:t>
            </w:r>
          </w:p>
        </w:tc>
        <w:tc>
          <w:tcPr>
            <w:tcW w:w="2025" w:type="dxa"/>
            <w:tcBorders>
              <w:top w:val="nil"/>
              <w:left w:val="nil"/>
              <w:bottom w:val="single" w:sz="4" w:space="0" w:color="auto"/>
              <w:right w:val="single" w:sz="4" w:space="0" w:color="auto"/>
            </w:tcBorders>
            <w:shd w:val="clear" w:color="auto" w:fill="auto"/>
            <w:noWrap/>
            <w:vAlign w:val="center"/>
            <w:hideMark/>
          </w:tcPr>
          <w:p w14:paraId="373EDE9C"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0.35 (Tolerated)</w:t>
            </w:r>
          </w:p>
        </w:tc>
        <w:tc>
          <w:tcPr>
            <w:tcW w:w="1882" w:type="dxa"/>
            <w:tcBorders>
              <w:top w:val="nil"/>
              <w:left w:val="nil"/>
              <w:bottom w:val="single" w:sz="4" w:space="0" w:color="auto"/>
              <w:right w:val="single" w:sz="4" w:space="0" w:color="auto"/>
            </w:tcBorders>
            <w:shd w:val="clear" w:color="auto" w:fill="auto"/>
            <w:noWrap/>
            <w:vAlign w:val="center"/>
            <w:hideMark/>
          </w:tcPr>
          <w:p w14:paraId="01EEDC65"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0.129</w:t>
            </w:r>
          </w:p>
        </w:tc>
        <w:tc>
          <w:tcPr>
            <w:tcW w:w="1246" w:type="dxa"/>
            <w:tcBorders>
              <w:top w:val="nil"/>
              <w:left w:val="nil"/>
              <w:bottom w:val="single" w:sz="4" w:space="0" w:color="auto"/>
              <w:right w:val="single" w:sz="4" w:space="0" w:color="auto"/>
            </w:tcBorders>
            <w:shd w:val="clear" w:color="auto" w:fill="auto"/>
            <w:noWrap/>
            <w:vAlign w:val="center"/>
            <w:hideMark/>
          </w:tcPr>
          <w:p w14:paraId="4389BA60"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0.93</w:t>
            </w:r>
          </w:p>
        </w:tc>
        <w:tc>
          <w:tcPr>
            <w:tcW w:w="1230" w:type="dxa"/>
            <w:tcBorders>
              <w:top w:val="nil"/>
              <w:left w:val="nil"/>
              <w:bottom w:val="single" w:sz="4" w:space="0" w:color="auto"/>
              <w:right w:val="single" w:sz="4" w:space="0" w:color="auto"/>
            </w:tcBorders>
            <w:shd w:val="clear" w:color="auto" w:fill="auto"/>
            <w:noWrap/>
            <w:vAlign w:val="center"/>
            <w:hideMark/>
          </w:tcPr>
          <w:p w14:paraId="15BFCAC0"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0.86</w:t>
            </w:r>
          </w:p>
        </w:tc>
        <w:tc>
          <w:tcPr>
            <w:tcW w:w="1882" w:type="dxa"/>
            <w:tcBorders>
              <w:top w:val="nil"/>
              <w:left w:val="nil"/>
              <w:bottom w:val="single" w:sz="4" w:space="0" w:color="auto"/>
              <w:right w:val="single" w:sz="4" w:space="0" w:color="auto"/>
            </w:tcBorders>
            <w:shd w:val="clear" w:color="auto" w:fill="auto"/>
            <w:noWrap/>
            <w:vAlign w:val="center"/>
            <w:hideMark/>
          </w:tcPr>
          <w:p w14:paraId="79D1D202"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0.109</w:t>
            </w:r>
          </w:p>
        </w:tc>
        <w:tc>
          <w:tcPr>
            <w:tcW w:w="1246" w:type="dxa"/>
            <w:tcBorders>
              <w:top w:val="nil"/>
              <w:left w:val="nil"/>
              <w:bottom w:val="single" w:sz="4" w:space="0" w:color="auto"/>
              <w:right w:val="single" w:sz="4" w:space="0" w:color="auto"/>
            </w:tcBorders>
            <w:shd w:val="clear" w:color="auto" w:fill="auto"/>
            <w:noWrap/>
            <w:vAlign w:val="center"/>
            <w:hideMark/>
          </w:tcPr>
          <w:p w14:paraId="017281A7"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0.91</w:t>
            </w:r>
          </w:p>
        </w:tc>
        <w:tc>
          <w:tcPr>
            <w:tcW w:w="1230" w:type="dxa"/>
            <w:tcBorders>
              <w:top w:val="nil"/>
              <w:left w:val="nil"/>
              <w:bottom w:val="single" w:sz="4" w:space="0" w:color="auto"/>
              <w:right w:val="single" w:sz="4" w:space="0" w:color="auto"/>
            </w:tcBorders>
            <w:shd w:val="clear" w:color="auto" w:fill="auto"/>
            <w:noWrap/>
            <w:vAlign w:val="center"/>
            <w:hideMark/>
          </w:tcPr>
          <w:p w14:paraId="20E49EF0"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0.69</w:t>
            </w:r>
          </w:p>
        </w:tc>
      </w:tr>
      <w:tr w:rsidR="001E7823" w:rsidRPr="00F965B9" w14:paraId="6A04C42B"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371B9A0E"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8F1E8AC"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LUAD</w:t>
            </w:r>
          </w:p>
        </w:tc>
        <w:tc>
          <w:tcPr>
            <w:tcW w:w="1635" w:type="dxa"/>
            <w:tcBorders>
              <w:top w:val="nil"/>
              <w:left w:val="nil"/>
              <w:bottom w:val="single" w:sz="4" w:space="0" w:color="auto"/>
              <w:right w:val="single" w:sz="4" w:space="0" w:color="auto"/>
            </w:tcBorders>
            <w:shd w:val="clear" w:color="auto" w:fill="auto"/>
            <w:noWrap/>
            <w:vAlign w:val="center"/>
            <w:hideMark/>
          </w:tcPr>
          <w:p w14:paraId="3377E34E"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D358N</w:t>
            </w:r>
          </w:p>
        </w:tc>
        <w:tc>
          <w:tcPr>
            <w:tcW w:w="2025" w:type="dxa"/>
            <w:tcBorders>
              <w:top w:val="nil"/>
              <w:left w:val="nil"/>
              <w:bottom w:val="single" w:sz="4" w:space="0" w:color="auto"/>
              <w:right w:val="single" w:sz="4" w:space="0" w:color="auto"/>
            </w:tcBorders>
            <w:shd w:val="clear" w:color="auto" w:fill="auto"/>
            <w:noWrap/>
            <w:vAlign w:val="center"/>
            <w:hideMark/>
          </w:tcPr>
          <w:p w14:paraId="1957F27E"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0.00 (</w:t>
            </w:r>
            <w:proofErr w:type="spellStart"/>
            <w:r w:rsidRPr="00F965B9">
              <w:rPr>
                <w:b/>
                <w:bCs/>
                <w:color w:val="000000"/>
                <w:sz w:val="16"/>
                <w:szCs w:val="16"/>
              </w:rPr>
              <w:t>Intolerated</w:t>
            </w:r>
            <w:proofErr w:type="spellEnd"/>
            <w:r w:rsidRPr="00F965B9">
              <w:rPr>
                <w:b/>
                <w:bCs/>
                <w:color w:val="000000"/>
                <w:sz w:val="16"/>
                <w:szCs w:val="16"/>
              </w:rPr>
              <w:t>)</w:t>
            </w:r>
          </w:p>
        </w:tc>
        <w:tc>
          <w:tcPr>
            <w:tcW w:w="1882" w:type="dxa"/>
            <w:tcBorders>
              <w:top w:val="nil"/>
              <w:left w:val="nil"/>
              <w:bottom w:val="single" w:sz="4" w:space="0" w:color="auto"/>
              <w:right w:val="single" w:sz="4" w:space="0" w:color="auto"/>
            </w:tcBorders>
            <w:shd w:val="clear" w:color="auto" w:fill="auto"/>
            <w:noWrap/>
            <w:vAlign w:val="center"/>
            <w:hideMark/>
          </w:tcPr>
          <w:p w14:paraId="5DFE865E"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0.096</w:t>
            </w:r>
          </w:p>
        </w:tc>
        <w:tc>
          <w:tcPr>
            <w:tcW w:w="1246" w:type="dxa"/>
            <w:tcBorders>
              <w:top w:val="nil"/>
              <w:left w:val="nil"/>
              <w:bottom w:val="single" w:sz="4" w:space="0" w:color="auto"/>
              <w:right w:val="single" w:sz="4" w:space="0" w:color="auto"/>
            </w:tcBorders>
            <w:shd w:val="clear" w:color="auto" w:fill="auto"/>
            <w:noWrap/>
            <w:vAlign w:val="center"/>
            <w:hideMark/>
          </w:tcPr>
          <w:p w14:paraId="08759FA4"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0.93</w:t>
            </w:r>
          </w:p>
        </w:tc>
        <w:tc>
          <w:tcPr>
            <w:tcW w:w="1230" w:type="dxa"/>
            <w:tcBorders>
              <w:top w:val="nil"/>
              <w:left w:val="nil"/>
              <w:bottom w:val="single" w:sz="4" w:space="0" w:color="auto"/>
              <w:right w:val="single" w:sz="4" w:space="0" w:color="auto"/>
            </w:tcBorders>
            <w:shd w:val="clear" w:color="auto" w:fill="auto"/>
            <w:noWrap/>
            <w:vAlign w:val="center"/>
            <w:hideMark/>
          </w:tcPr>
          <w:p w14:paraId="237A01BD"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0.85</w:t>
            </w:r>
          </w:p>
        </w:tc>
        <w:tc>
          <w:tcPr>
            <w:tcW w:w="1882" w:type="dxa"/>
            <w:tcBorders>
              <w:top w:val="nil"/>
              <w:left w:val="nil"/>
              <w:bottom w:val="single" w:sz="4" w:space="0" w:color="auto"/>
              <w:right w:val="single" w:sz="4" w:space="0" w:color="auto"/>
            </w:tcBorders>
            <w:shd w:val="clear" w:color="auto" w:fill="auto"/>
            <w:noWrap/>
            <w:vAlign w:val="center"/>
            <w:hideMark/>
          </w:tcPr>
          <w:p w14:paraId="1AA17B1E"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0.009</w:t>
            </w:r>
          </w:p>
        </w:tc>
        <w:tc>
          <w:tcPr>
            <w:tcW w:w="1246" w:type="dxa"/>
            <w:tcBorders>
              <w:top w:val="nil"/>
              <w:left w:val="nil"/>
              <w:bottom w:val="single" w:sz="4" w:space="0" w:color="auto"/>
              <w:right w:val="single" w:sz="4" w:space="0" w:color="auto"/>
            </w:tcBorders>
            <w:shd w:val="clear" w:color="auto" w:fill="auto"/>
            <w:noWrap/>
            <w:vAlign w:val="center"/>
            <w:hideMark/>
          </w:tcPr>
          <w:p w14:paraId="3FFCDE01"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0.96</w:t>
            </w:r>
          </w:p>
        </w:tc>
        <w:tc>
          <w:tcPr>
            <w:tcW w:w="1230" w:type="dxa"/>
            <w:tcBorders>
              <w:top w:val="nil"/>
              <w:left w:val="nil"/>
              <w:bottom w:val="single" w:sz="4" w:space="0" w:color="auto"/>
              <w:right w:val="single" w:sz="4" w:space="0" w:color="auto"/>
            </w:tcBorders>
            <w:shd w:val="clear" w:color="auto" w:fill="auto"/>
            <w:noWrap/>
            <w:vAlign w:val="center"/>
            <w:hideMark/>
          </w:tcPr>
          <w:p w14:paraId="62DD975D"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0.49</w:t>
            </w:r>
          </w:p>
        </w:tc>
      </w:tr>
      <w:tr w:rsidR="001E7823" w:rsidRPr="00F965B9" w14:paraId="48506812"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53E6895A"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4E301278"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25415817"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D394N</w:t>
            </w:r>
          </w:p>
        </w:tc>
        <w:tc>
          <w:tcPr>
            <w:tcW w:w="2025" w:type="dxa"/>
            <w:tcBorders>
              <w:top w:val="nil"/>
              <w:left w:val="nil"/>
              <w:bottom w:val="single" w:sz="4" w:space="0" w:color="auto"/>
              <w:right w:val="single" w:sz="4" w:space="0" w:color="auto"/>
            </w:tcBorders>
            <w:shd w:val="clear" w:color="auto" w:fill="auto"/>
            <w:noWrap/>
            <w:vAlign w:val="center"/>
            <w:hideMark/>
          </w:tcPr>
          <w:p w14:paraId="56DD43AB"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0.00 (</w:t>
            </w:r>
            <w:proofErr w:type="spellStart"/>
            <w:r w:rsidRPr="00F965B9">
              <w:rPr>
                <w:b/>
                <w:bCs/>
                <w:color w:val="000000"/>
                <w:sz w:val="16"/>
                <w:szCs w:val="16"/>
              </w:rPr>
              <w:t>Intolerated</w:t>
            </w:r>
            <w:proofErr w:type="spellEnd"/>
            <w:r w:rsidRPr="00F965B9">
              <w:rPr>
                <w:b/>
                <w:bCs/>
                <w:color w:val="000000"/>
                <w:sz w:val="16"/>
                <w:szCs w:val="16"/>
              </w:rPr>
              <w:t>)</w:t>
            </w:r>
          </w:p>
        </w:tc>
        <w:tc>
          <w:tcPr>
            <w:tcW w:w="1882" w:type="dxa"/>
            <w:tcBorders>
              <w:top w:val="nil"/>
              <w:left w:val="nil"/>
              <w:bottom w:val="single" w:sz="4" w:space="0" w:color="auto"/>
              <w:right w:val="single" w:sz="4" w:space="0" w:color="auto"/>
            </w:tcBorders>
            <w:shd w:val="clear" w:color="auto" w:fill="auto"/>
            <w:noWrap/>
            <w:vAlign w:val="center"/>
            <w:hideMark/>
          </w:tcPr>
          <w:p w14:paraId="0179E4BF"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w:t>
            </w:r>
          </w:p>
        </w:tc>
        <w:tc>
          <w:tcPr>
            <w:tcW w:w="1246" w:type="dxa"/>
            <w:tcBorders>
              <w:top w:val="nil"/>
              <w:left w:val="nil"/>
              <w:bottom w:val="single" w:sz="4" w:space="0" w:color="auto"/>
              <w:right w:val="single" w:sz="4" w:space="0" w:color="auto"/>
            </w:tcBorders>
            <w:shd w:val="clear" w:color="auto" w:fill="auto"/>
            <w:noWrap/>
            <w:vAlign w:val="center"/>
            <w:hideMark/>
          </w:tcPr>
          <w:p w14:paraId="3C491CE6"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1</w:t>
            </w:r>
          </w:p>
        </w:tc>
        <w:tc>
          <w:tcPr>
            <w:tcW w:w="1230" w:type="dxa"/>
            <w:tcBorders>
              <w:top w:val="nil"/>
              <w:left w:val="nil"/>
              <w:bottom w:val="single" w:sz="4" w:space="0" w:color="auto"/>
              <w:right w:val="single" w:sz="4" w:space="0" w:color="auto"/>
            </w:tcBorders>
            <w:shd w:val="clear" w:color="auto" w:fill="auto"/>
            <w:noWrap/>
            <w:vAlign w:val="center"/>
            <w:hideMark/>
          </w:tcPr>
          <w:p w14:paraId="5BE66F28"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w:t>
            </w:r>
          </w:p>
        </w:tc>
        <w:tc>
          <w:tcPr>
            <w:tcW w:w="1882" w:type="dxa"/>
            <w:tcBorders>
              <w:top w:val="nil"/>
              <w:left w:val="nil"/>
              <w:bottom w:val="single" w:sz="4" w:space="0" w:color="auto"/>
              <w:right w:val="single" w:sz="4" w:space="0" w:color="auto"/>
            </w:tcBorders>
            <w:shd w:val="clear" w:color="auto" w:fill="auto"/>
            <w:noWrap/>
            <w:vAlign w:val="center"/>
            <w:hideMark/>
          </w:tcPr>
          <w:p w14:paraId="32434166"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w:t>
            </w:r>
          </w:p>
        </w:tc>
        <w:tc>
          <w:tcPr>
            <w:tcW w:w="1246" w:type="dxa"/>
            <w:tcBorders>
              <w:top w:val="nil"/>
              <w:left w:val="nil"/>
              <w:bottom w:val="single" w:sz="4" w:space="0" w:color="auto"/>
              <w:right w:val="single" w:sz="4" w:space="0" w:color="auto"/>
            </w:tcBorders>
            <w:shd w:val="clear" w:color="auto" w:fill="auto"/>
            <w:noWrap/>
            <w:vAlign w:val="center"/>
            <w:hideMark/>
          </w:tcPr>
          <w:p w14:paraId="5930C729"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1</w:t>
            </w:r>
          </w:p>
        </w:tc>
        <w:tc>
          <w:tcPr>
            <w:tcW w:w="1230" w:type="dxa"/>
            <w:tcBorders>
              <w:top w:val="nil"/>
              <w:left w:val="nil"/>
              <w:bottom w:val="single" w:sz="4" w:space="0" w:color="auto"/>
              <w:right w:val="single" w:sz="4" w:space="0" w:color="auto"/>
            </w:tcBorders>
            <w:shd w:val="clear" w:color="auto" w:fill="auto"/>
            <w:noWrap/>
            <w:vAlign w:val="center"/>
            <w:hideMark/>
          </w:tcPr>
          <w:p w14:paraId="3F555952"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w:t>
            </w:r>
          </w:p>
        </w:tc>
      </w:tr>
      <w:tr w:rsidR="001E7823" w:rsidRPr="00F965B9" w14:paraId="7887C951"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4FB546BE"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7867B672"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3DCF21EF"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S49T</w:t>
            </w:r>
          </w:p>
        </w:tc>
        <w:tc>
          <w:tcPr>
            <w:tcW w:w="2025" w:type="dxa"/>
            <w:tcBorders>
              <w:top w:val="nil"/>
              <w:left w:val="nil"/>
              <w:bottom w:val="single" w:sz="4" w:space="0" w:color="auto"/>
              <w:right w:val="single" w:sz="4" w:space="0" w:color="auto"/>
            </w:tcBorders>
            <w:shd w:val="clear" w:color="auto" w:fill="auto"/>
            <w:noWrap/>
            <w:vAlign w:val="center"/>
            <w:hideMark/>
          </w:tcPr>
          <w:p w14:paraId="4E55A4AA"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0.71 (Tolerated)</w:t>
            </w:r>
          </w:p>
        </w:tc>
        <w:tc>
          <w:tcPr>
            <w:tcW w:w="1882" w:type="dxa"/>
            <w:tcBorders>
              <w:top w:val="nil"/>
              <w:left w:val="nil"/>
              <w:bottom w:val="single" w:sz="4" w:space="0" w:color="auto"/>
              <w:right w:val="single" w:sz="4" w:space="0" w:color="auto"/>
            </w:tcBorders>
            <w:shd w:val="clear" w:color="auto" w:fill="auto"/>
            <w:noWrap/>
            <w:vAlign w:val="center"/>
            <w:hideMark/>
          </w:tcPr>
          <w:p w14:paraId="469AFB9A"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w:t>
            </w:r>
          </w:p>
        </w:tc>
        <w:tc>
          <w:tcPr>
            <w:tcW w:w="1246" w:type="dxa"/>
            <w:tcBorders>
              <w:top w:val="nil"/>
              <w:left w:val="nil"/>
              <w:bottom w:val="single" w:sz="4" w:space="0" w:color="auto"/>
              <w:right w:val="single" w:sz="4" w:space="0" w:color="auto"/>
            </w:tcBorders>
            <w:shd w:val="clear" w:color="auto" w:fill="auto"/>
            <w:noWrap/>
            <w:vAlign w:val="center"/>
            <w:hideMark/>
          </w:tcPr>
          <w:p w14:paraId="42B327B9"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1</w:t>
            </w:r>
          </w:p>
        </w:tc>
        <w:tc>
          <w:tcPr>
            <w:tcW w:w="1230" w:type="dxa"/>
            <w:tcBorders>
              <w:top w:val="nil"/>
              <w:left w:val="nil"/>
              <w:bottom w:val="single" w:sz="4" w:space="0" w:color="auto"/>
              <w:right w:val="single" w:sz="4" w:space="0" w:color="auto"/>
            </w:tcBorders>
            <w:shd w:val="clear" w:color="auto" w:fill="auto"/>
            <w:noWrap/>
            <w:vAlign w:val="center"/>
            <w:hideMark/>
          </w:tcPr>
          <w:p w14:paraId="6E07C9CF"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w:t>
            </w:r>
          </w:p>
        </w:tc>
        <w:tc>
          <w:tcPr>
            <w:tcW w:w="1882" w:type="dxa"/>
            <w:tcBorders>
              <w:top w:val="nil"/>
              <w:left w:val="nil"/>
              <w:bottom w:val="single" w:sz="4" w:space="0" w:color="auto"/>
              <w:right w:val="single" w:sz="4" w:space="0" w:color="auto"/>
            </w:tcBorders>
            <w:shd w:val="clear" w:color="auto" w:fill="auto"/>
            <w:noWrap/>
            <w:vAlign w:val="center"/>
            <w:hideMark/>
          </w:tcPr>
          <w:p w14:paraId="3BD5EFBA"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0.001</w:t>
            </w:r>
          </w:p>
        </w:tc>
        <w:tc>
          <w:tcPr>
            <w:tcW w:w="1246" w:type="dxa"/>
            <w:tcBorders>
              <w:top w:val="nil"/>
              <w:left w:val="nil"/>
              <w:bottom w:val="single" w:sz="4" w:space="0" w:color="auto"/>
              <w:right w:val="single" w:sz="4" w:space="0" w:color="auto"/>
            </w:tcBorders>
            <w:shd w:val="clear" w:color="auto" w:fill="auto"/>
            <w:noWrap/>
            <w:vAlign w:val="center"/>
            <w:hideMark/>
          </w:tcPr>
          <w:p w14:paraId="195A9135"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0.99</w:t>
            </w:r>
          </w:p>
        </w:tc>
        <w:tc>
          <w:tcPr>
            <w:tcW w:w="1230" w:type="dxa"/>
            <w:tcBorders>
              <w:top w:val="nil"/>
              <w:left w:val="nil"/>
              <w:bottom w:val="single" w:sz="4" w:space="0" w:color="auto"/>
              <w:right w:val="single" w:sz="4" w:space="0" w:color="auto"/>
            </w:tcBorders>
            <w:shd w:val="clear" w:color="auto" w:fill="auto"/>
            <w:noWrap/>
            <w:vAlign w:val="center"/>
            <w:hideMark/>
          </w:tcPr>
          <w:p w14:paraId="4281618A"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0.09</w:t>
            </w:r>
          </w:p>
        </w:tc>
      </w:tr>
      <w:tr w:rsidR="001E7823" w:rsidRPr="00F965B9" w14:paraId="3B337AE9"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0C430EA2"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0395070A"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073BC83A"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P202S</w:t>
            </w:r>
          </w:p>
        </w:tc>
        <w:tc>
          <w:tcPr>
            <w:tcW w:w="2025" w:type="dxa"/>
            <w:tcBorders>
              <w:top w:val="nil"/>
              <w:left w:val="nil"/>
              <w:bottom w:val="single" w:sz="4" w:space="0" w:color="auto"/>
              <w:right w:val="single" w:sz="4" w:space="0" w:color="auto"/>
            </w:tcBorders>
            <w:shd w:val="clear" w:color="auto" w:fill="auto"/>
            <w:noWrap/>
            <w:vAlign w:val="center"/>
            <w:hideMark/>
          </w:tcPr>
          <w:p w14:paraId="1B7D1863"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0.00 (</w:t>
            </w:r>
            <w:proofErr w:type="spellStart"/>
            <w:r w:rsidRPr="00F965B9">
              <w:rPr>
                <w:b/>
                <w:bCs/>
                <w:color w:val="000000"/>
                <w:sz w:val="16"/>
                <w:szCs w:val="16"/>
              </w:rPr>
              <w:t>Intolerated</w:t>
            </w:r>
            <w:proofErr w:type="spellEnd"/>
            <w:r w:rsidRPr="00F965B9">
              <w:rPr>
                <w:b/>
                <w:bCs/>
                <w:color w:val="000000"/>
                <w:sz w:val="16"/>
                <w:szCs w:val="16"/>
              </w:rPr>
              <w:t>)</w:t>
            </w:r>
          </w:p>
        </w:tc>
        <w:tc>
          <w:tcPr>
            <w:tcW w:w="1882" w:type="dxa"/>
            <w:tcBorders>
              <w:top w:val="nil"/>
              <w:left w:val="nil"/>
              <w:bottom w:val="single" w:sz="4" w:space="0" w:color="auto"/>
              <w:right w:val="single" w:sz="4" w:space="0" w:color="auto"/>
            </w:tcBorders>
            <w:shd w:val="clear" w:color="auto" w:fill="auto"/>
            <w:noWrap/>
            <w:vAlign w:val="center"/>
            <w:hideMark/>
          </w:tcPr>
          <w:p w14:paraId="291D5419"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0.997</w:t>
            </w:r>
          </w:p>
        </w:tc>
        <w:tc>
          <w:tcPr>
            <w:tcW w:w="1246" w:type="dxa"/>
            <w:tcBorders>
              <w:top w:val="nil"/>
              <w:left w:val="nil"/>
              <w:bottom w:val="single" w:sz="4" w:space="0" w:color="auto"/>
              <w:right w:val="single" w:sz="4" w:space="0" w:color="auto"/>
            </w:tcBorders>
            <w:shd w:val="clear" w:color="auto" w:fill="auto"/>
            <w:noWrap/>
            <w:vAlign w:val="center"/>
            <w:hideMark/>
          </w:tcPr>
          <w:p w14:paraId="65301D85"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0.41</w:t>
            </w:r>
          </w:p>
        </w:tc>
        <w:tc>
          <w:tcPr>
            <w:tcW w:w="1230" w:type="dxa"/>
            <w:tcBorders>
              <w:top w:val="nil"/>
              <w:left w:val="nil"/>
              <w:bottom w:val="single" w:sz="4" w:space="0" w:color="auto"/>
              <w:right w:val="single" w:sz="4" w:space="0" w:color="auto"/>
            </w:tcBorders>
            <w:shd w:val="clear" w:color="auto" w:fill="auto"/>
            <w:noWrap/>
            <w:vAlign w:val="center"/>
            <w:hideMark/>
          </w:tcPr>
          <w:p w14:paraId="01E95A60"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0.98</w:t>
            </w:r>
          </w:p>
        </w:tc>
        <w:tc>
          <w:tcPr>
            <w:tcW w:w="1882" w:type="dxa"/>
            <w:tcBorders>
              <w:top w:val="nil"/>
              <w:left w:val="nil"/>
              <w:bottom w:val="single" w:sz="4" w:space="0" w:color="auto"/>
              <w:right w:val="single" w:sz="4" w:space="0" w:color="auto"/>
            </w:tcBorders>
            <w:shd w:val="clear" w:color="auto" w:fill="auto"/>
            <w:noWrap/>
            <w:vAlign w:val="center"/>
            <w:hideMark/>
          </w:tcPr>
          <w:p w14:paraId="703CCD4B"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0.947</w:t>
            </w:r>
          </w:p>
        </w:tc>
        <w:tc>
          <w:tcPr>
            <w:tcW w:w="1246" w:type="dxa"/>
            <w:tcBorders>
              <w:top w:val="nil"/>
              <w:left w:val="nil"/>
              <w:bottom w:val="single" w:sz="4" w:space="0" w:color="auto"/>
              <w:right w:val="single" w:sz="4" w:space="0" w:color="auto"/>
            </w:tcBorders>
            <w:shd w:val="clear" w:color="auto" w:fill="auto"/>
            <w:noWrap/>
            <w:vAlign w:val="center"/>
            <w:hideMark/>
          </w:tcPr>
          <w:p w14:paraId="679CADD5"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0.65</w:t>
            </w:r>
          </w:p>
        </w:tc>
        <w:tc>
          <w:tcPr>
            <w:tcW w:w="1230" w:type="dxa"/>
            <w:tcBorders>
              <w:top w:val="nil"/>
              <w:left w:val="nil"/>
              <w:bottom w:val="single" w:sz="4" w:space="0" w:color="auto"/>
              <w:right w:val="single" w:sz="4" w:space="0" w:color="auto"/>
            </w:tcBorders>
            <w:shd w:val="clear" w:color="auto" w:fill="auto"/>
            <w:noWrap/>
            <w:vAlign w:val="center"/>
            <w:hideMark/>
          </w:tcPr>
          <w:p w14:paraId="00C5B167"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0.92</w:t>
            </w:r>
          </w:p>
        </w:tc>
      </w:tr>
      <w:tr w:rsidR="001E7823" w:rsidRPr="00F965B9" w14:paraId="750B54D2"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40FF02DB"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121D5212"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09E22D19"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E372K</w:t>
            </w:r>
          </w:p>
        </w:tc>
        <w:tc>
          <w:tcPr>
            <w:tcW w:w="2025" w:type="dxa"/>
            <w:tcBorders>
              <w:top w:val="nil"/>
              <w:left w:val="nil"/>
              <w:bottom w:val="single" w:sz="4" w:space="0" w:color="auto"/>
              <w:right w:val="single" w:sz="4" w:space="0" w:color="auto"/>
            </w:tcBorders>
            <w:shd w:val="clear" w:color="auto" w:fill="auto"/>
            <w:noWrap/>
            <w:vAlign w:val="center"/>
            <w:hideMark/>
          </w:tcPr>
          <w:p w14:paraId="44E8C02B"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0.00 (</w:t>
            </w:r>
            <w:proofErr w:type="spellStart"/>
            <w:r w:rsidRPr="00F965B9">
              <w:rPr>
                <w:b/>
                <w:bCs/>
                <w:color w:val="000000"/>
                <w:sz w:val="16"/>
                <w:szCs w:val="16"/>
              </w:rPr>
              <w:t>Intolerated</w:t>
            </w:r>
            <w:proofErr w:type="spellEnd"/>
            <w:r w:rsidRPr="00F965B9">
              <w:rPr>
                <w:b/>
                <w:bCs/>
                <w:color w:val="000000"/>
                <w:sz w:val="16"/>
                <w:szCs w:val="16"/>
              </w:rPr>
              <w:t>)</w:t>
            </w:r>
          </w:p>
        </w:tc>
        <w:tc>
          <w:tcPr>
            <w:tcW w:w="1882" w:type="dxa"/>
            <w:tcBorders>
              <w:top w:val="nil"/>
              <w:left w:val="nil"/>
              <w:bottom w:val="single" w:sz="4" w:space="0" w:color="auto"/>
              <w:right w:val="single" w:sz="4" w:space="0" w:color="auto"/>
            </w:tcBorders>
            <w:shd w:val="clear" w:color="auto" w:fill="auto"/>
            <w:noWrap/>
            <w:vAlign w:val="center"/>
            <w:hideMark/>
          </w:tcPr>
          <w:p w14:paraId="30211248"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0.022</w:t>
            </w:r>
          </w:p>
        </w:tc>
        <w:tc>
          <w:tcPr>
            <w:tcW w:w="1246" w:type="dxa"/>
            <w:tcBorders>
              <w:top w:val="nil"/>
              <w:left w:val="nil"/>
              <w:bottom w:val="single" w:sz="4" w:space="0" w:color="auto"/>
              <w:right w:val="single" w:sz="4" w:space="0" w:color="auto"/>
            </w:tcBorders>
            <w:shd w:val="clear" w:color="auto" w:fill="auto"/>
            <w:noWrap/>
            <w:vAlign w:val="center"/>
            <w:hideMark/>
          </w:tcPr>
          <w:p w14:paraId="7FC713C4"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0.95</w:t>
            </w:r>
          </w:p>
        </w:tc>
        <w:tc>
          <w:tcPr>
            <w:tcW w:w="1230" w:type="dxa"/>
            <w:tcBorders>
              <w:top w:val="nil"/>
              <w:left w:val="nil"/>
              <w:bottom w:val="single" w:sz="4" w:space="0" w:color="auto"/>
              <w:right w:val="single" w:sz="4" w:space="0" w:color="auto"/>
            </w:tcBorders>
            <w:shd w:val="clear" w:color="auto" w:fill="auto"/>
            <w:noWrap/>
            <w:vAlign w:val="center"/>
            <w:hideMark/>
          </w:tcPr>
          <w:p w14:paraId="134E4E93"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w:t>
            </w:r>
          </w:p>
        </w:tc>
        <w:tc>
          <w:tcPr>
            <w:tcW w:w="1882" w:type="dxa"/>
            <w:tcBorders>
              <w:top w:val="nil"/>
              <w:left w:val="nil"/>
              <w:bottom w:val="single" w:sz="4" w:space="0" w:color="auto"/>
              <w:right w:val="single" w:sz="4" w:space="0" w:color="auto"/>
            </w:tcBorders>
            <w:shd w:val="clear" w:color="auto" w:fill="auto"/>
            <w:noWrap/>
            <w:vAlign w:val="center"/>
            <w:hideMark/>
          </w:tcPr>
          <w:p w14:paraId="3E29275B"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0.026</w:t>
            </w:r>
          </w:p>
        </w:tc>
        <w:tc>
          <w:tcPr>
            <w:tcW w:w="1246" w:type="dxa"/>
            <w:tcBorders>
              <w:top w:val="nil"/>
              <w:left w:val="nil"/>
              <w:bottom w:val="single" w:sz="4" w:space="0" w:color="auto"/>
              <w:right w:val="single" w:sz="4" w:space="0" w:color="auto"/>
            </w:tcBorders>
            <w:shd w:val="clear" w:color="auto" w:fill="auto"/>
            <w:noWrap/>
            <w:vAlign w:val="center"/>
            <w:hideMark/>
          </w:tcPr>
          <w:p w14:paraId="4BD7B29D"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0.94</w:t>
            </w:r>
          </w:p>
        </w:tc>
        <w:tc>
          <w:tcPr>
            <w:tcW w:w="1230" w:type="dxa"/>
            <w:tcBorders>
              <w:top w:val="nil"/>
              <w:left w:val="nil"/>
              <w:bottom w:val="single" w:sz="4" w:space="0" w:color="auto"/>
              <w:right w:val="single" w:sz="4" w:space="0" w:color="auto"/>
            </w:tcBorders>
            <w:shd w:val="clear" w:color="auto" w:fill="auto"/>
            <w:noWrap/>
            <w:vAlign w:val="center"/>
            <w:hideMark/>
          </w:tcPr>
          <w:p w14:paraId="2CEC01BC"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0.58</w:t>
            </w:r>
          </w:p>
        </w:tc>
      </w:tr>
      <w:tr w:rsidR="001E7823" w:rsidRPr="00F965B9" w14:paraId="3C0AFB95"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4EC20016"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038A3951"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68C58C6D"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T251K</w:t>
            </w:r>
          </w:p>
        </w:tc>
        <w:tc>
          <w:tcPr>
            <w:tcW w:w="2025" w:type="dxa"/>
            <w:tcBorders>
              <w:top w:val="nil"/>
              <w:left w:val="nil"/>
              <w:bottom w:val="single" w:sz="4" w:space="0" w:color="auto"/>
              <w:right w:val="single" w:sz="4" w:space="0" w:color="auto"/>
            </w:tcBorders>
            <w:shd w:val="clear" w:color="auto" w:fill="auto"/>
            <w:noWrap/>
            <w:vAlign w:val="center"/>
            <w:hideMark/>
          </w:tcPr>
          <w:p w14:paraId="7DA90DAE"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0.06 (Tolerated)</w:t>
            </w:r>
          </w:p>
        </w:tc>
        <w:tc>
          <w:tcPr>
            <w:tcW w:w="1882" w:type="dxa"/>
            <w:tcBorders>
              <w:top w:val="nil"/>
              <w:left w:val="nil"/>
              <w:bottom w:val="single" w:sz="4" w:space="0" w:color="auto"/>
              <w:right w:val="single" w:sz="4" w:space="0" w:color="auto"/>
            </w:tcBorders>
            <w:shd w:val="clear" w:color="auto" w:fill="auto"/>
            <w:noWrap/>
            <w:vAlign w:val="center"/>
            <w:hideMark/>
          </w:tcPr>
          <w:p w14:paraId="597ED57A" w14:textId="77777777" w:rsidR="001E7823" w:rsidRPr="00F965B9" w:rsidRDefault="001E7823" w:rsidP="001E7823">
            <w:pPr>
              <w:widowControl/>
              <w:autoSpaceDE/>
              <w:autoSpaceDN/>
              <w:jc w:val="center"/>
              <w:rPr>
                <w:color w:val="333333"/>
                <w:sz w:val="16"/>
                <w:szCs w:val="16"/>
              </w:rPr>
            </w:pPr>
            <w:r w:rsidRPr="00F965B9">
              <w:rPr>
                <w:color w:val="333333"/>
                <w:sz w:val="16"/>
                <w:szCs w:val="16"/>
              </w:rPr>
              <w:t> </w:t>
            </w:r>
            <w:r w:rsidRPr="00F965B9">
              <w:rPr>
                <w:b/>
                <w:bCs/>
                <w:color w:val="333333"/>
                <w:sz w:val="16"/>
                <w:szCs w:val="16"/>
              </w:rPr>
              <w:t>0.999</w:t>
            </w:r>
          </w:p>
        </w:tc>
        <w:tc>
          <w:tcPr>
            <w:tcW w:w="1246" w:type="dxa"/>
            <w:tcBorders>
              <w:top w:val="nil"/>
              <w:left w:val="nil"/>
              <w:bottom w:val="single" w:sz="4" w:space="0" w:color="auto"/>
              <w:right w:val="single" w:sz="4" w:space="0" w:color="auto"/>
            </w:tcBorders>
            <w:shd w:val="clear" w:color="auto" w:fill="auto"/>
            <w:noWrap/>
            <w:vAlign w:val="center"/>
            <w:hideMark/>
          </w:tcPr>
          <w:p w14:paraId="71D0A087"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0.14</w:t>
            </w:r>
          </w:p>
        </w:tc>
        <w:tc>
          <w:tcPr>
            <w:tcW w:w="1230" w:type="dxa"/>
            <w:tcBorders>
              <w:top w:val="nil"/>
              <w:left w:val="nil"/>
              <w:bottom w:val="single" w:sz="4" w:space="0" w:color="auto"/>
              <w:right w:val="single" w:sz="4" w:space="0" w:color="auto"/>
            </w:tcBorders>
            <w:shd w:val="clear" w:color="auto" w:fill="auto"/>
            <w:noWrap/>
            <w:vAlign w:val="center"/>
            <w:hideMark/>
          </w:tcPr>
          <w:p w14:paraId="6BAB5ADE"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0.99</w:t>
            </w:r>
          </w:p>
        </w:tc>
        <w:tc>
          <w:tcPr>
            <w:tcW w:w="1882" w:type="dxa"/>
            <w:tcBorders>
              <w:top w:val="nil"/>
              <w:left w:val="nil"/>
              <w:bottom w:val="single" w:sz="4" w:space="0" w:color="auto"/>
              <w:right w:val="single" w:sz="4" w:space="0" w:color="auto"/>
            </w:tcBorders>
            <w:shd w:val="clear" w:color="auto" w:fill="auto"/>
            <w:noWrap/>
            <w:vAlign w:val="center"/>
            <w:hideMark/>
          </w:tcPr>
          <w:p w14:paraId="27C9F25B"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0.971</w:t>
            </w:r>
          </w:p>
        </w:tc>
        <w:tc>
          <w:tcPr>
            <w:tcW w:w="1246" w:type="dxa"/>
            <w:tcBorders>
              <w:top w:val="nil"/>
              <w:left w:val="nil"/>
              <w:bottom w:val="single" w:sz="4" w:space="0" w:color="auto"/>
              <w:right w:val="single" w:sz="4" w:space="0" w:color="auto"/>
            </w:tcBorders>
            <w:shd w:val="clear" w:color="auto" w:fill="auto"/>
            <w:noWrap/>
            <w:vAlign w:val="center"/>
            <w:hideMark/>
          </w:tcPr>
          <w:p w14:paraId="096362B5"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0.6</w:t>
            </w:r>
          </w:p>
        </w:tc>
        <w:tc>
          <w:tcPr>
            <w:tcW w:w="1230" w:type="dxa"/>
            <w:tcBorders>
              <w:top w:val="nil"/>
              <w:left w:val="nil"/>
              <w:bottom w:val="single" w:sz="4" w:space="0" w:color="auto"/>
              <w:right w:val="single" w:sz="4" w:space="0" w:color="auto"/>
            </w:tcBorders>
            <w:shd w:val="clear" w:color="auto" w:fill="auto"/>
            <w:noWrap/>
            <w:vAlign w:val="center"/>
            <w:hideMark/>
          </w:tcPr>
          <w:p w14:paraId="44CE5E78" w14:textId="77777777" w:rsidR="001E7823" w:rsidRPr="00F965B9" w:rsidRDefault="001E7823" w:rsidP="001E7823">
            <w:pPr>
              <w:widowControl/>
              <w:autoSpaceDE/>
              <w:autoSpaceDN/>
              <w:jc w:val="center"/>
              <w:rPr>
                <w:color w:val="333333"/>
                <w:sz w:val="16"/>
                <w:szCs w:val="16"/>
              </w:rPr>
            </w:pPr>
            <w:r w:rsidRPr="00F965B9">
              <w:rPr>
                <w:color w:val="333333"/>
                <w:sz w:val="16"/>
                <w:szCs w:val="16"/>
              </w:rPr>
              <w:t> </w:t>
            </w:r>
            <w:r w:rsidRPr="00F965B9">
              <w:rPr>
                <w:b/>
                <w:bCs/>
                <w:color w:val="333333"/>
                <w:sz w:val="16"/>
                <w:szCs w:val="16"/>
              </w:rPr>
              <w:t>0.93</w:t>
            </w:r>
          </w:p>
        </w:tc>
      </w:tr>
      <w:tr w:rsidR="001E7823" w:rsidRPr="00F965B9" w14:paraId="45CF2E30"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0C6262BE"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572BDCF"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SKCM</w:t>
            </w:r>
          </w:p>
        </w:tc>
        <w:tc>
          <w:tcPr>
            <w:tcW w:w="1635" w:type="dxa"/>
            <w:tcBorders>
              <w:top w:val="nil"/>
              <w:left w:val="nil"/>
              <w:bottom w:val="single" w:sz="4" w:space="0" w:color="auto"/>
              <w:right w:val="single" w:sz="4" w:space="0" w:color="auto"/>
            </w:tcBorders>
            <w:shd w:val="clear" w:color="auto" w:fill="auto"/>
            <w:noWrap/>
            <w:vAlign w:val="center"/>
            <w:hideMark/>
          </w:tcPr>
          <w:p w14:paraId="0DE87D2D"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G369E</w:t>
            </w:r>
          </w:p>
        </w:tc>
        <w:tc>
          <w:tcPr>
            <w:tcW w:w="2025" w:type="dxa"/>
            <w:tcBorders>
              <w:top w:val="nil"/>
              <w:left w:val="nil"/>
              <w:bottom w:val="single" w:sz="4" w:space="0" w:color="auto"/>
              <w:right w:val="single" w:sz="4" w:space="0" w:color="auto"/>
            </w:tcBorders>
            <w:shd w:val="clear" w:color="auto" w:fill="auto"/>
            <w:noWrap/>
            <w:vAlign w:val="center"/>
            <w:hideMark/>
          </w:tcPr>
          <w:p w14:paraId="2B16EC0F"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0.00 (</w:t>
            </w:r>
            <w:proofErr w:type="spellStart"/>
            <w:r w:rsidRPr="00F965B9">
              <w:rPr>
                <w:b/>
                <w:bCs/>
                <w:color w:val="000000"/>
                <w:sz w:val="16"/>
                <w:szCs w:val="16"/>
              </w:rPr>
              <w:t>Intolerated</w:t>
            </w:r>
            <w:proofErr w:type="spellEnd"/>
            <w:r w:rsidRPr="00F965B9">
              <w:rPr>
                <w:b/>
                <w:bCs/>
                <w:color w:val="000000"/>
                <w:sz w:val="16"/>
                <w:szCs w:val="16"/>
              </w:rPr>
              <w:t>)</w:t>
            </w:r>
          </w:p>
        </w:tc>
        <w:tc>
          <w:tcPr>
            <w:tcW w:w="1882" w:type="dxa"/>
            <w:tcBorders>
              <w:top w:val="nil"/>
              <w:left w:val="nil"/>
              <w:bottom w:val="single" w:sz="4" w:space="0" w:color="auto"/>
              <w:right w:val="single" w:sz="4" w:space="0" w:color="auto"/>
            </w:tcBorders>
            <w:shd w:val="clear" w:color="auto" w:fill="auto"/>
            <w:noWrap/>
            <w:vAlign w:val="center"/>
            <w:hideMark/>
          </w:tcPr>
          <w:p w14:paraId="296AC495"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w:t>
            </w:r>
          </w:p>
        </w:tc>
        <w:tc>
          <w:tcPr>
            <w:tcW w:w="1246" w:type="dxa"/>
            <w:tcBorders>
              <w:top w:val="nil"/>
              <w:left w:val="nil"/>
              <w:bottom w:val="single" w:sz="4" w:space="0" w:color="auto"/>
              <w:right w:val="single" w:sz="4" w:space="0" w:color="auto"/>
            </w:tcBorders>
            <w:shd w:val="clear" w:color="auto" w:fill="auto"/>
            <w:noWrap/>
            <w:vAlign w:val="center"/>
            <w:hideMark/>
          </w:tcPr>
          <w:p w14:paraId="00044666"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1</w:t>
            </w:r>
          </w:p>
        </w:tc>
        <w:tc>
          <w:tcPr>
            <w:tcW w:w="1230" w:type="dxa"/>
            <w:tcBorders>
              <w:top w:val="nil"/>
              <w:left w:val="nil"/>
              <w:bottom w:val="single" w:sz="4" w:space="0" w:color="auto"/>
              <w:right w:val="single" w:sz="4" w:space="0" w:color="auto"/>
            </w:tcBorders>
            <w:shd w:val="clear" w:color="auto" w:fill="auto"/>
            <w:noWrap/>
            <w:vAlign w:val="center"/>
            <w:hideMark/>
          </w:tcPr>
          <w:p w14:paraId="3F0D685C"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w:t>
            </w:r>
          </w:p>
        </w:tc>
        <w:tc>
          <w:tcPr>
            <w:tcW w:w="1882" w:type="dxa"/>
            <w:tcBorders>
              <w:top w:val="nil"/>
              <w:left w:val="nil"/>
              <w:bottom w:val="single" w:sz="4" w:space="0" w:color="auto"/>
              <w:right w:val="single" w:sz="4" w:space="0" w:color="auto"/>
            </w:tcBorders>
            <w:shd w:val="clear" w:color="auto" w:fill="auto"/>
            <w:noWrap/>
            <w:vAlign w:val="center"/>
            <w:hideMark/>
          </w:tcPr>
          <w:p w14:paraId="006958D6"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0.001</w:t>
            </w:r>
          </w:p>
        </w:tc>
        <w:tc>
          <w:tcPr>
            <w:tcW w:w="1246" w:type="dxa"/>
            <w:tcBorders>
              <w:top w:val="nil"/>
              <w:left w:val="nil"/>
              <w:bottom w:val="single" w:sz="4" w:space="0" w:color="auto"/>
              <w:right w:val="single" w:sz="4" w:space="0" w:color="auto"/>
            </w:tcBorders>
            <w:shd w:val="clear" w:color="auto" w:fill="auto"/>
            <w:noWrap/>
            <w:vAlign w:val="center"/>
            <w:hideMark/>
          </w:tcPr>
          <w:p w14:paraId="6481A8B0"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0.99</w:t>
            </w:r>
          </w:p>
        </w:tc>
        <w:tc>
          <w:tcPr>
            <w:tcW w:w="1230" w:type="dxa"/>
            <w:tcBorders>
              <w:top w:val="nil"/>
              <w:left w:val="nil"/>
              <w:bottom w:val="single" w:sz="4" w:space="0" w:color="auto"/>
              <w:right w:val="single" w:sz="4" w:space="0" w:color="auto"/>
            </w:tcBorders>
            <w:shd w:val="clear" w:color="auto" w:fill="auto"/>
            <w:noWrap/>
            <w:vAlign w:val="center"/>
            <w:hideMark/>
          </w:tcPr>
          <w:p w14:paraId="5D314273"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0.09</w:t>
            </w:r>
          </w:p>
        </w:tc>
      </w:tr>
      <w:tr w:rsidR="001E7823" w:rsidRPr="00F965B9" w14:paraId="324573D5"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382BBD4E"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010A3953"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0045CC6B"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E260K</w:t>
            </w:r>
          </w:p>
        </w:tc>
        <w:tc>
          <w:tcPr>
            <w:tcW w:w="2025" w:type="dxa"/>
            <w:tcBorders>
              <w:top w:val="nil"/>
              <w:left w:val="nil"/>
              <w:bottom w:val="single" w:sz="4" w:space="0" w:color="auto"/>
              <w:right w:val="single" w:sz="4" w:space="0" w:color="auto"/>
            </w:tcBorders>
            <w:shd w:val="clear" w:color="auto" w:fill="auto"/>
            <w:noWrap/>
            <w:vAlign w:val="center"/>
            <w:hideMark/>
          </w:tcPr>
          <w:p w14:paraId="10BFDF3F"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0.03 (</w:t>
            </w:r>
            <w:proofErr w:type="spellStart"/>
            <w:r w:rsidRPr="00F965B9">
              <w:rPr>
                <w:b/>
                <w:bCs/>
                <w:color w:val="000000"/>
                <w:sz w:val="16"/>
                <w:szCs w:val="16"/>
              </w:rPr>
              <w:t>Intolerated</w:t>
            </w:r>
            <w:proofErr w:type="spellEnd"/>
            <w:r w:rsidRPr="00F965B9">
              <w:rPr>
                <w:b/>
                <w:bCs/>
                <w:color w:val="000000"/>
                <w:sz w:val="16"/>
                <w:szCs w:val="16"/>
              </w:rPr>
              <w:t>)</w:t>
            </w:r>
          </w:p>
        </w:tc>
        <w:tc>
          <w:tcPr>
            <w:tcW w:w="1882" w:type="dxa"/>
            <w:tcBorders>
              <w:top w:val="nil"/>
              <w:left w:val="nil"/>
              <w:bottom w:val="single" w:sz="4" w:space="0" w:color="auto"/>
              <w:right w:val="single" w:sz="4" w:space="0" w:color="auto"/>
            </w:tcBorders>
            <w:shd w:val="clear" w:color="auto" w:fill="auto"/>
            <w:noWrap/>
            <w:vAlign w:val="center"/>
            <w:hideMark/>
          </w:tcPr>
          <w:p w14:paraId="2BE41F9B"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0.08</w:t>
            </w:r>
          </w:p>
        </w:tc>
        <w:tc>
          <w:tcPr>
            <w:tcW w:w="1246" w:type="dxa"/>
            <w:tcBorders>
              <w:top w:val="nil"/>
              <w:left w:val="nil"/>
              <w:bottom w:val="single" w:sz="4" w:space="0" w:color="auto"/>
              <w:right w:val="single" w:sz="4" w:space="0" w:color="auto"/>
            </w:tcBorders>
            <w:shd w:val="clear" w:color="auto" w:fill="auto"/>
            <w:noWrap/>
            <w:vAlign w:val="center"/>
            <w:hideMark/>
          </w:tcPr>
          <w:p w14:paraId="699D55B9"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0.93</w:t>
            </w:r>
          </w:p>
        </w:tc>
        <w:tc>
          <w:tcPr>
            <w:tcW w:w="1230" w:type="dxa"/>
            <w:tcBorders>
              <w:top w:val="nil"/>
              <w:left w:val="nil"/>
              <w:bottom w:val="single" w:sz="4" w:space="0" w:color="auto"/>
              <w:right w:val="single" w:sz="4" w:space="0" w:color="auto"/>
            </w:tcBorders>
            <w:shd w:val="clear" w:color="auto" w:fill="auto"/>
            <w:noWrap/>
            <w:vAlign w:val="center"/>
            <w:hideMark/>
          </w:tcPr>
          <w:p w14:paraId="53EE80EF"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0.85</w:t>
            </w:r>
          </w:p>
        </w:tc>
        <w:tc>
          <w:tcPr>
            <w:tcW w:w="1882" w:type="dxa"/>
            <w:tcBorders>
              <w:top w:val="nil"/>
              <w:left w:val="nil"/>
              <w:bottom w:val="single" w:sz="4" w:space="0" w:color="auto"/>
              <w:right w:val="single" w:sz="4" w:space="0" w:color="auto"/>
            </w:tcBorders>
            <w:shd w:val="clear" w:color="auto" w:fill="auto"/>
            <w:noWrap/>
            <w:vAlign w:val="center"/>
            <w:hideMark/>
          </w:tcPr>
          <w:p w14:paraId="7FD52BC9"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0.085</w:t>
            </w:r>
          </w:p>
        </w:tc>
        <w:tc>
          <w:tcPr>
            <w:tcW w:w="1246" w:type="dxa"/>
            <w:tcBorders>
              <w:top w:val="nil"/>
              <w:left w:val="nil"/>
              <w:bottom w:val="single" w:sz="4" w:space="0" w:color="auto"/>
              <w:right w:val="single" w:sz="4" w:space="0" w:color="auto"/>
            </w:tcBorders>
            <w:shd w:val="clear" w:color="auto" w:fill="auto"/>
            <w:noWrap/>
            <w:vAlign w:val="center"/>
            <w:hideMark/>
          </w:tcPr>
          <w:p w14:paraId="2FFDAB7E"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0.91</w:t>
            </w:r>
          </w:p>
        </w:tc>
        <w:tc>
          <w:tcPr>
            <w:tcW w:w="1230" w:type="dxa"/>
            <w:tcBorders>
              <w:top w:val="nil"/>
              <w:left w:val="nil"/>
              <w:bottom w:val="single" w:sz="4" w:space="0" w:color="auto"/>
              <w:right w:val="single" w:sz="4" w:space="0" w:color="auto"/>
            </w:tcBorders>
            <w:shd w:val="clear" w:color="auto" w:fill="auto"/>
            <w:noWrap/>
            <w:vAlign w:val="center"/>
            <w:hideMark/>
          </w:tcPr>
          <w:p w14:paraId="31A8C2C9"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0.67</w:t>
            </w:r>
          </w:p>
        </w:tc>
      </w:tr>
      <w:tr w:rsidR="001E7823" w:rsidRPr="00F965B9" w14:paraId="449F5043"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2D7991EA"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2BDF8830"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39786C89"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G369R</w:t>
            </w:r>
          </w:p>
        </w:tc>
        <w:tc>
          <w:tcPr>
            <w:tcW w:w="2025" w:type="dxa"/>
            <w:tcBorders>
              <w:top w:val="nil"/>
              <w:left w:val="nil"/>
              <w:bottom w:val="single" w:sz="4" w:space="0" w:color="auto"/>
              <w:right w:val="single" w:sz="4" w:space="0" w:color="auto"/>
            </w:tcBorders>
            <w:shd w:val="clear" w:color="auto" w:fill="auto"/>
            <w:noWrap/>
            <w:vAlign w:val="center"/>
            <w:hideMark/>
          </w:tcPr>
          <w:p w14:paraId="5BE8881A"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0.00 (</w:t>
            </w:r>
            <w:proofErr w:type="spellStart"/>
            <w:r w:rsidRPr="00F965B9">
              <w:rPr>
                <w:b/>
                <w:bCs/>
                <w:color w:val="000000"/>
                <w:sz w:val="16"/>
                <w:szCs w:val="16"/>
              </w:rPr>
              <w:t>Intolerated</w:t>
            </w:r>
            <w:proofErr w:type="spellEnd"/>
            <w:r w:rsidRPr="00F965B9">
              <w:rPr>
                <w:b/>
                <w:bCs/>
                <w:color w:val="000000"/>
                <w:sz w:val="16"/>
                <w:szCs w:val="16"/>
              </w:rPr>
              <w:t>)</w:t>
            </w:r>
          </w:p>
        </w:tc>
        <w:tc>
          <w:tcPr>
            <w:tcW w:w="1882" w:type="dxa"/>
            <w:tcBorders>
              <w:top w:val="nil"/>
              <w:left w:val="nil"/>
              <w:bottom w:val="single" w:sz="4" w:space="0" w:color="auto"/>
              <w:right w:val="single" w:sz="4" w:space="0" w:color="auto"/>
            </w:tcBorders>
            <w:shd w:val="clear" w:color="auto" w:fill="auto"/>
            <w:noWrap/>
            <w:vAlign w:val="center"/>
            <w:hideMark/>
          </w:tcPr>
          <w:p w14:paraId="02BA4077"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w:t>
            </w:r>
          </w:p>
        </w:tc>
        <w:tc>
          <w:tcPr>
            <w:tcW w:w="1246" w:type="dxa"/>
            <w:tcBorders>
              <w:top w:val="nil"/>
              <w:left w:val="nil"/>
              <w:bottom w:val="single" w:sz="4" w:space="0" w:color="auto"/>
              <w:right w:val="single" w:sz="4" w:space="0" w:color="auto"/>
            </w:tcBorders>
            <w:shd w:val="clear" w:color="auto" w:fill="auto"/>
            <w:noWrap/>
            <w:vAlign w:val="center"/>
            <w:hideMark/>
          </w:tcPr>
          <w:p w14:paraId="3E47C1BD"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1</w:t>
            </w:r>
          </w:p>
        </w:tc>
        <w:tc>
          <w:tcPr>
            <w:tcW w:w="1230" w:type="dxa"/>
            <w:tcBorders>
              <w:top w:val="nil"/>
              <w:left w:val="nil"/>
              <w:bottom w:val="single" w:sz="4" w:space="0" w:color="auto"/>
              <w:right w:val="single" w:sz="4" w:space="0" w:color="auto"/>
            </w:tcBorders>
            <w:shd w:val="clear" w:color="auto" w:fill="auto"/>
            <w:noWrap/>
            <w:vAlign w:val="center"/>
            <w:hideMark/>
          </w:tcPr>
          <w:p w14:paraId="61E04574"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w:t>
            </w:r>
          </w:p>
        </w:tc>
        <w:tc>
          <w:tcPr>
            <w:tcW w:w="1882" w:type="dxa"/>
            <w:tcBorders>
              <w:top w:val="nil"/>
              <w:left w:val="nil"/>
              <w:bottom w:val="single" w:sz="4" w:space="0" w:color="auto"/>
              <w:right w:val="single" w:sz="4" w:space="0" w:color="auto"/>
            </w:tcBorders>
            <w:shd w:val="clear" w:color="auto" w:fill="auto"/>
            <w:noWrap/>
            <w:vAlign w:val="center"/>
            <w:hideMark/>
          </w:tcPr>
          <w:p w14:paraId="73D56328"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w:t>
            </w:r>
          </w:p>
        </w:tc>
        <w:tc>
          <w:tcPr>
            <w:tcW w:w="1246" w:type="dxa"/>
            <w:tcBorders>
              <w:top w:val="nil"/>
              <w:left w:val="nil"/>
              <w:bottom w:val="single" w:sz="4" w:space="0" w:color="auto"/>
              <w:right w:val="single" w:sz="4" w:space="0" w:color="auto"/>
            </w:tcBorders>
            <w:shd w:val="clear" w:color="auto" w:fill="auto"/>
            <w:noWrap/>
            <w:vAlign w:val="center"/>
            <w:hideMark/>
          </w:tcPr>
          <w:p w14:paraId="5C49E493"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1</w:t>
            </w:r>
          </w:p>
        </w:tc>
        <w:tc>
          <w:tcPr>
            <w:tcW w:w="1230" w:type="dxa"/>
            <w:tcBorders>
              <w:top w:val="nil"/>
              <w:left w:val="nil"/>
              <w:bottom w:val="single" w:sz="4" w:space="0" w:color="auto"/>
              <w:right w:val="single" w:sz="4" w:space="0" w:color="auto"/>
            </w:tcBorders>
            <w:shd w:val="clear" w:color="auto" w:fill="auto"/>
            <w:noWrap/>
            <w:vAlign w:val="center"/>
            <w:hideMark/>
          </w:tcPr>
          <w:p w14:paraId="19D2BCBD"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w:t>
            </w:r>
          </w:p>
        </w:tc>
      </w:tr>
      <w:tr w:rsidR="001E7823" w:rsidRPr="00F965B9" w14:paraId="21BA9E22"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2ED6FD9F"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08CC8A17"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29DA5937"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D358N</w:t>
            </w:r>
          </w:p>
        </w:tc>
        <w:tc>
          <w:tcPr>
            <w:tcW w:w="2025" w:type="dxa"/>
            <w:tcBorders>
              <w:top w:val="nil"/>
              <w:left w:val="nil"/>
              <w:bottom w:val="single" w:sz="4" w:space="0" w:color="auto"/>
              <w:right w:val="single" w:sz="4" w:space="0" w:color="auto"/>
            </w:tcBorders>
            <w:shd w:val="clear" w:color="auto" w:fill="auto"/>
            <w:noWrap/>
            <w:vAlign w:val="center"/>
            <w:hideMark/>
          </w:tcPr>
          <w:p w14:paraId="389D6A0C"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0.00 (</w:t>
            </w:r>
            <w:proofErr w:type="spellStart"/>
            <w:r w:rsidRPr="00F965B9">
              <w:rPr>
                <w:b/>
                <w:bCs/>
                <w:color w:val="000000"/>
                <w:sz w:val="16"/>
                <w:szCs w:val="16"/>
              </w:rPr>
              <w:t>Intolerated</w:t>
            </w:r>
            <w:proofErr w:type="spellEnd"/>
            <w:r w:rsidRPr="00F965B9">
              <w:rPr>
                <w:b/>
                <w:bCs/>
                <w:color w:val="000000"/>
                <w:sz w:val="16"/>
                <w:szCs w:val="16"/>
              </w:rPr>
              <w:t>)</w:t>
            </w:r>
          </w:p>
        </w:tc>
        <w:tc>
          <w:tcPr>
            <w:tcW w:w="1882" w:type="dxa"/>
            <w:tcBorders>
              <w:top w:val="nil"/>
              <w:left w:val="nil"/>
              <w:bottom w:val="single" w:sz="4" w:space="0" w:color="auto"/>
              <w:right w:val="single" w:sz="4" w:space="0" w:color="auto"/>
            </w:tcBorders>
            <w:shd w:val="clear" w:color="auto" w:fill="auto"/>
            <w:noWrap/>
            <w:vAlign w:val="center"/>
            <w:hideMark/>
          </w:tcPr>
          <w:p w14:paraId="09FA2AC0"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0.096</w:t>
            </w:r>
          </w:p>
        </w:tc>
        <w:tc>
          <w:tcPr>
            <w:tcW w:w="1246" w:type="dxa"/>
            <w:tcBorders>
              <w:top w:val="nil"/>
              <w:left w:val="nil"/>
              <w:bottom w:val="single" w:sz="4" w:space="0" w:color="auto"/>
              <w:right w:val="single" w:sz="4" w:space="0" w:color="auto"/>
            </w:tcBorders>
            <w:shd w:val="clear" w:color="auto" w:fill="auto"/>
            <w:noWrap/>
            <w:vAlign w:val="center"/>
            <w:hideMark/>
          </w:tcPr>
          <w:p w14:paraId="5D46B9CD"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0.93</w:t>
            </w:r>
          </w:p>
        </w:tc>
        <w:tc>
          <w:tcPr>
            <w:tcW w:w="1230" w:type="dxa"/>
            <w:tcBorders>
              <w:top w:val="nil"/>
              <w:left w:val="nil"/>
              <w:bottom w:val="single" w:sz="4" w:space="0" w:color="auto"/>
              <w:right w:val="single" w:sz="4" w:space="0" w:color="auto"/>
            </w:tcBorders>
            <w:shd w:val="clear" w:color="auto" w:fill="auto"/>
            <w:noWrap/>
            <w:vAlign w:val="center"/>
            <w:hideMark/>
          </w:tcPr>
          <w:p w14:paraId="7D52D432"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0.85</w:t>
            </w:r>
          </w:p>
        </w:tc>
        <w:tc>
          <w:tcPr>
            <w:tcW w:w="1882" w:type="dxa"/>
            <w:tcBorders>
              <w:top w:val="nil"/>
              <w:left w:val="nil"/>
              <w:bottom w:val="single" w:sz="4" w:space="0" w:color="auto"/>
              <w:right w:val="single" w:sz="4" w:space="0" w:color="auto"/>
            </w:tcBorders>
            <w:shd w:val="clear" w:color="auto" w:fill="auto"/>
            <w:noWrap/>
            <w:vAlign w:val="center"/>
            <w:hideMark/>
          </w:tcPr>
          <w:p w14:paraId="6DA3837D"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0.009</w:t>
            </w:r>
          </w:p>
        </w:tc>
        <w:tc>
          <w:tcPr>
            <w:tcW w:w="1246" w:type="dxa"/>
            <w:tcBorders>
              <w:top w:val="nil"/>
              <w:left w:val="nil"/>
              <w:bottom w:val="single" w:sz="4" w:space="0" w:color="auto"/>
              <w:right w:val="single" w:sz="4" w:space="0" w:color="auto"/>
            </w:tcBorders>
            <w:shd w:val="clear" w:color="auto" w:fill="auto"/>
            <w:noWrap/>
            <w:vAlign w:val="center"/>
            <w:hideMark/>
          </w:tcPr>
          <w:p w14:paraId="34F84008"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0.96</w:t>
            </w:r>
          </w:p>
        </w:tc>
        <w:tc>
          <w:tcPr>
            <w:tcW w:w="1230" w:type="dxa"/>
            <w:tcBorders>
              <w:top w:val="nil"/>
              <w:left w:val="nil"/>
              <w:bottom w:val="single" w:sz="4" w:space="0" w:color="auto"/>
              <w:right w:val="single" w:sz="4" w:space="0" w:color="auto"/>
            </w:tcBorders>
            <w:shd w:val="clear" w:color="auto" w:fill="auto"/>
            <w:noWrap/>
            <w:vAlign w:val="center"/>
            <w:hideMark/>
          </w:tcPr>
          <w:p w14:paraId="32BD42DB"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0.49</w:t>
            </w:r>
          </w:p>
        </w:tc>
      </w:tr>
      <w:tr w:rsidR="001E7823" w:rsidRPr="00F965B9" w14:paraId="045CDD52"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0F513846"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39E89891"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2B31C2ED"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T7I</w:t>
            </w:r>
          </w:p>
        </w:tc>
        <w:tc>
          <w:tcPr>
            <w:tcW w:w="2025" w:type="dxa"/>
            <w:tcBorders>
              <w:top w:val="nil"/>
              <w:left w:val="nil"/>
              <w:bottom w:val="single" w:sz="4" w:space="0" w:color="auto"/>
              <w:right w:val="single" w:sz="4" w:space="0" w:color="auto"/>
            </w:tcBorders>
            <w:shd w:val="clear" w:color="auto" w:fill="auto"/>
            <w:noWrap/>
            <w:vAlign w:val="center"/>
            <w:hideMark/>
          </w:tcPr>
          <w:p w14:paraId="2F0FC62E"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0.25 (Tolerated)</w:t>
            </w:r>
          </w:p>
        </w:tc>
        <w:tc>
          <w:tcPr>
            <w:tcW w:w="1882" w:type="dxa"/>
            <w:tcBorders>
              <w:top w:val="nil"/>
              <w:left w:val="nil"/>
              <w:bottom w:val="single" w:sz="4" w:space="0" w:color="auto"/>
              <w:right w:val="single" w:sz="4" w:space="0" w:color="auto"/>
            </w:tcBorders>
            <w:shd w:val="clear" w:color="auto" w:fill="auto"/>
            <w:noWrap/>
            <w:vAlign w:val="center"/>
            <w:hideMark/>
          </w:tcPr>
          <w:p w14:paraId="0B32A283"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0.316</w:t>
            </w:r>
          </w:p>
        </w:tc>
        <w:tc>
          <w:tcPr>
            <w:tcW w:w="1246" w:type="dxa"/>
            <w:tcBorders>
              <w:top w:val="nil"/>
              <w:left w:val="nil"/>
              <w:bottom w:val="single" w:sz="4" w:space="0" w:color="auto"/>
              <w:right w:val="single" w:sz="4" w:space="0" w:color="auto"/>
            </w:tcBorders>
            <w:shd w:val="clear" w:color="auto" w:fill="auto"/>
            <w:noWrap/>
            <w:vAlign w:val="center"/>
            <w:hideMark/>
          </w:tcPr>
          <w:p w14:paraId="3091403A"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w:t>
            </w:r>
          </w:p>
        </w:tc>
        <w:tc>
          <w:tcPr>
            <w:tcW w:w="1230" w:type="dxa"/>
            <w:tcBorders>
              <w:top w:val="nil"/>
              <w:left w:val="nil"/>
              <w:bottom w:val="single" w:sz="4" w:space="0" w:color="auto"/>
              <w:right w:val="single" w:sz="4" w:space="0" w:color="auto"/>
            </w:tcBorders>
            <w:shd w:val="clear" w:color="auto" w:fill="auto"/>
            <w:noWrap/>
            <w:vAlign w:val="center"/>
            <w:hideMark/>
          </w:tcPr>
          <w:p w14:paraId="4F59B33B"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0.89</w:t>
            </w:r>
          </w:p>
        </w:tc>
        <w:tc>
          <w:tcPr>
            <w:tcW w:w="1882" w:type="dxa"/>
            <w:tcBorders>
              <w:top w:val="nil"/>
              <w:left w:val="nil"/>
              <w:bottom w:val="single" w:sz="4" w:space="0" w:color="auto"/>
              <w:right w:val="single" w:sz="4" w:space="0" w:color="auto"/>
            </w:tcBorders>
            <w:shd w:val="clear" w:color="auto" w:fill="auto"/>
            <w:noWrap/>
            <w:vAlign w:val="center"/>
            <w:hideMark/>
          </w:tcPr>
          <w:p w14:paraId="3F3DC72F"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0.078</w:t>
            </w:r>
          </w:p>
        </w:tc>
        <w:tc>
          <w:tcPr>
            <w:tcW w:w="1246" w:type="dxa"/>
            <w:tcBorders>
              <w:top w:val="nil"/>
              <w:left w:val="nil"/>
              <w:bottom w:val="single" w:sz="4" w:space="0" w:color="auto"/>
              <w:right w:val="single" w:sz="4" w:space="0" w:color="auto"/>
            </w:tcBorders>
            <w:shd w:val="clear" w:color="auto" w:fill="auto"/>
            <w:noWrap/>
            <w:vAlign w:val="center"/>
            <w:hideMark/>
          </w:tcPr>
          <w:p w14:paraId="400F2D5E"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0.92</w:t>
            </w:r>
          </w:p>
        </w:tc>
        <w:tc>
          <w:tcPr>
            <w:tcW w:w="1230" w:type="dxa"/>
            <w:tcBorders>
              <w:top w:val="nil"/>
              <w:left w:val="nil"/>
              <w:bottom w:val="single" w:sz="4" w:space="0" w:color="auto"/>
              <w:right w:val="single" w:sz="4" w:space="0" w:color="auto"/>
            </w:tcBorders>
            <w:shd w:val="clear" w:color="auto" w:fill="auto"/>
            <w:noWrap/>
            <w:vAlign w:val="center"/>
            <w:hideMark/>
          </w:tcPr>
          <w:p w14:paraId="214C3A14"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0.66</w:t>
            </w:r>
          </w:p>
        </w:tc>
      </w:tr>
      <w:tr w:rsidR="001E7823" w:rsidRPr="00F965B9" w14:paraId="4B8C92AC"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79A35446"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09E4F832"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301245E5"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Q229K</w:t>
            </w:r>
          </w:p>
        </w:tc>
        <w:tc>
          <w:tcPr>
            <w:tcW w:w="2025" w:type="dxa"/>
            <w:tcBorders>
              <w:top w:val="nil"/>
              <w:left w:val="nil"/>
              <w:bottom w:val="single" w:sz="4" w:space="0" w:color="auto"/>
              <w:right w:val="single" w:sz="4" w:space="0" w:color="auto"/>
            </w:tcBorders>
            <w:shd w:val="clear" w:color="auto" w:fill="auto"/>
            <w:noWrap/>
            <w:vAlign w:val="center"/>
            <w:hideMark/>
          </w:tcPr>
          <w:p w14:paraId="481030B7"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0.27 (Tolerated)</w:t>
            </w:r>
          </w:p>
        </w:tc>
        <w:tc>
          <w:tcPr>
            <w:tcW w:w="1882" w:type="dxa"/>
            <w:tcBorders>
              <w:top w:val="nil"/>
              <w:left w:val="nil"/>
              <w:bottom w:val="single" w:sz="4" w:space="0" w:color="auto"/>
              <w:right w:val="single" w:sz="4" w:space="0" w:color="auto"/>
            </w:tcBorders>
            <w:shd w:val="clear" w:color="auto" w:fill="auto"/>
            <w:noWrap/>
            <w:vAlign w:val="center"/>
            <w:hideMark/>
          </w:tcPr>
          <w:p w14:paraId="3029C41C"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0.972</w:t>
            </w:r>
          </w:p>
        </w:tc>
        <w:tc>
          <w:tcPr>
            <w:tcW w:w="1246" w:type="dxa"/>
            <w:tcBorders>
              <w:top w:val="nil"/>
              <w:left w:val="nil"/>
              <w:bottom w:val="single" w:sz="4" w:space="0" w:color="auto"/>
              <w:right w:val="single" w:sz="4" w:space="0" w:color="auto"/>
            </w:tcBorders>
            <w:shd w:val="clear" w:color="auto" w:fill="auto"/>
            <w:noWrap/>
            <w:vAlign w:val="center"/>
            <w:hideMark/>
          </w:tcPr>
          <w:p w14:paraId="4D5521AA"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0.77</w:t>
            </w:r>
          </w:p>
        </w:tc>
        <w:tc>
          <w:tcPr>
            <w:tcW w:w="1230" w:type="dxa"/>
            <w:tcBorders>
              <w:top w:val="nil"/>
              <w:left w:val="nil"/>
              <w:bottom w:val="single" w:sz="4" w:space="0" w:color="auto"/>
              <w:right w:val="single" w:sz="4" w:space="0" w:color="auto"/>
            </w:tcBorders>
            <w:shd w:val="clear" w:color="auto" w:fill="auto"/>
            <w:noWrap/>
            <w:vAlign w:val="center"/>
            <w:hideMark/>
          </w:tcPr>
          <w:p w14:paraId="55F95923"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0.96</w:t>
            </w:r>
          </w:p>
        </w:tc>
        <w:tc>
          <w:tcPr>
            <w:tcW w:w="1882" w:type="dxa"/>
            <w:tcBorders>
              <w:top w:val="nil"/>
              <w:left w:val="nil"/>
              <w:bottom w:val="single" w:sz="4" w:space="0" w:color="auto"/>
              <w:right w:val="single" w:sz="4" w:space="0" w:color="auto"/>
            </w:tcBorders>
            <w:shd w:val="clear" w:color="auto" w:fill="auto"/>
            <w:noWrap/>
            <w:vAlign w:val="center"/>
            <w:hideMark/>
          </w:tcPr>
          <w:p w14:paraId="59DD8082"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0.727</w:t>
            </w:r>
          </w:p>
        </w:tc>
        <w:tc>
          <w:tcPr>
            <w:tcW w:w="1246" w:type="dxa"/>
            <w:tcBorders>
              <w:top w:val="nil"/>
              <w:left w:val="nil"/>
              <w:bottom w:val="single" w:sz="4" w:space="0" w:color="auto"/>
              <w:right w:val="single" w:sz="4" w:space="0" w:color="auto"/>
            </w:tcBorders>
            <w:shd w:val="clear" w:color="auto" w:fill="auto"/>
            <w:noWrap/>
            <w:vAlign w:val="center"/>
            <w:hideMark/>
          </w:tcPr>
          <w:p w14:paraId="2197F18A"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0.78</w:t>
            </w:r>
          </w:p>
        </w:tc>
        <w:tc>
          <w:tcPr>
            <w:tcW w:w="1230" w:type="dxa"/>
            <w:tcBorders>
              <w:top w:val="nil"/>
              <w:left w:val="nil"/>
              <w:bottom w:val="single" w:sz="4" w:space="0" w:color="auto"/>
              <w:right w:val="single" w:sz="4" w:space="0" w:color="auto"/>
            </w:tcBorders>
            <w:shd w:val="clear" w:color="auto" w:fill="auto"/>
            <w:noWrap/>
            <w:vAlign w:val="center"/>
            <w:hideMark/>
          </w:tcPr>
          <w:p w14:paraId="5D1A0DB4"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0.85</w:t>
            </w:r>
          </w:p>
        </w:tc>
      </w:tr>
      <w:tr w:rsidR="001E7823" w:rsidRPr="00F965B9" w14:paraId="618DD029"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6AE3B9FB"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3D62C8CC"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11BE0245"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D75E</w:t>
            </w:r>
          </w:p>
        </w:tc>
        <w:tc>
          <w:tcPr>
            <w:tcW w:w="2025" w:type="dxa"/>
            <w:tcBorders>
              <w:top w:val="nil"/>
              <w:left w:val="nil"/>
              <w:bottom w:val="single" w:sz="4" w:space="0" w:color="auto"/>
              <w:right w:val="single" w:sz="4" w:space="0" w:color="auto"/>
            </w:tcBorders>
            <w:shd w:val="clear" w:color="auto" w:fill="auto"/>
            <w:noWrap/>
            <w:vAlign w:val="center"/>
            <w:hideMark/>
          </w:tcPr>
          <w:p w14:paraId="4169C178"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0.25 (Tolerated)</w:t>
            </w:r>
          </w:p>
        </w:tc>
        <w:tc>
          <w:tcPr>
            <w:tcW w:w="1882" w:type="dxa"/>
            <w:tcBorders>
              <w:top w:val="nil"/>
              <w:left w:val="nil"/>
              <w:bottom w:val="single" w:sz="4" w:space="0" w:color="auto"/>
              <w:right w:val="single" w:sz="4" w:space="0" w:color="auto"/>
            </w:tcBorders>
            <w:shd w:val="clear" w:color="auto" w:fill="auto"/>
            <w:noWrap/>
            <w:vAlign w:val="center"/>
            <w:hideMark/>
          </w:tcPr>
          <w:p w14:paraId="112FFF79"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0.826</w:t>
            </w:r>
          </w:p>
        </w:tc>
        <w:tc>
          <w:tcPr>
            <w:tcW w:w="1246" w:type="dxa"/>
            <w:tcBorders>
              <w:top w:val="nil"/>
              <w:left w:val="nil"/>
              <w:bottom w:val="single" w:sz="4" w:space="0" w:color="auto"/>
              <w:right w:val="single" w:sz="4" w:space="0" w:color="auto"/>
            </w:tcBorders>
            <w:shd w:val="clear" w:color="auto" w:fill="auto"/>
            <w:noWrap/>
            <w:vAlign w:val="center"/>
            <w:hideMark/>
          </w:tcPr>
          <w:p w14:paraId="7968877D"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0.84</w:t>
            </w:r>
          </w:p>
        </w:tc>
        <w:tc>
          <w:tcPr>
            <w:tcW w:w="1230" w:type="dxa"/>
            <w:tcBorders>
              <w:top w:val="nil"/>
              <w:left w:val="nil"/>
              <w:bottom w:val="single" w:sz="4" w:space="0" w:color="auto"/>
              <w:right w:val="single" w:sz="4" w:space="0" w:color="auto"/>
            </w:tcBorders>
            <w:shd w:val="clear" w:color="auto" w:fill="auto"/>
            <w:noWrap/>
            <w:vAlign w:val="center"/>
            <w:hideMark/>
          </w:tcPr>
          <w:p w14:paraId="3A22D201"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0.93</w:t>
            </w:r>
          </w:p>
        </w:tc>
        <w:tc>
          <w:tcPr>
            <w:tcW w:w="1882" w:type="dxa"/>
            <w:tcBorders>
              <w:top w:val="nil"/>
              <w:left w:val="nil"/>
              <w:bottom w:val="single" w:sz="4" w:space="0" w:color="auto"/>
              <w:right w:val="single" w:sz="4" w:space="0" w:color="auto"/>
            </w:tcBorders>
            <w:shd w:val="clear" w:color="auto" w:fill="auto"/>
            <w:noWrap/>
            <w:vAlign w:val="center"/>
            <w:hideMark/>
          </w:tcPr>
          <w:p w14:paraId="64DF331F"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0.589</w:t>
            </w:r>
          </w:p>
        </w:tc>
        <w:tc>
          <w:tcPr>
            <w:tcW w:w="1246" w:type="dxa"/>
            <w:tcBorders>
              <w:top w:val="nil"/>
              <w:left w:val="nil"/>
              <w:bottom w:val="single" w:sz="4" w:space="0" w:color="auto"/>
              <w:right w:val="single" w:sz="4" w:space="0" w:color="auto"/>
            </w:tcBorders>
            <w:shd w:val="clear" w:color="auto" w:fill="auto"/>
            <w:noWrap/>
            <w:vAlign w:val="center"/>
            <w:hideMark/>
          </w:tcPr>
          <w:p w14:paraId="61B92665"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0.81</w:t>
            </w:r>
          </w:p>
        </w:tc>
        <w:tc>
          <w:tcPr>
            <w:tcW w:w="1230" w:type="dxa"/>
            <w:tcBorders>
              <w:top w:val="nil"/>
              <w:left w:val="nil"/>
              <w:bottom w:val="single" w:sz="4" w:space="0" w:color="auto"/>
              <w:right w:val="single" w:sz="4" w:space="0" w:color="auto"/>
            </w:tcBorders>
            <w:shd w:val="clear" w:color="auto" w:fill="auto"/>
            <w:noWrap/>
            <w:vAlign w:val="center"/>
            <w:hideMark/>
          </w:tcPr>
          <w:p w14:paraId="1702CD61"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0.83</w:t>
            </w:r>
          </w:p>
        </w:tc>
      </w:tr>
      <w:tr w:rsidR="001E7823" w:rsidRPr="00F965B9" w14:paraId="12DA9CCC"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1877B181"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42E157F6"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59F857C0"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D13E</w:t>
            </w:r>
          </w:p>
        </w:tc>
        <w:tc>
          <w:tcPr>
            <w:tcW w:w="2025" w:type="dxa"/>
            <w:tcBorders>
              <w:top w:val="nil"/>
              <w:left w:val="nil"/>
              <w:bottom w:val="single" w:sz="4" w:space="0" w:color="auto"/>
              <w:right w:val="single" w:sz="4" w:space="0" w:color="auto"/>
            </w:tcBorders>
            <w:shd w:val="clear" w:color="auto" w:fill="auto"/>
            <w:noWrap/>
            <w:vAlign w:val="center"/>
            <w:hideMark/>
          </w:tcPr>
          <w:p w14:paraId="274B435C"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0.00 (</w:t>
            </w:r>
            <w:proofErr w:type="spellStart"/>
            <w:r w:rsidRPr="00F965B9">
              <w:rPr>
                <w:b/>
                <w:bCs/>
                <w:color w:val="000000"/>
                <w:sz w:val="16"/>
                <w:szCs w:val="16"/>
              </w:rPr>
              <w:t>Intolerated</w:t>
            </w:r>
            <w:proofErr w:type="spellEnd"/>
            <w:r w:rsidRPr="00F965B9">
              <w:rPr>
                <w:b/>
                <w:bCs/>
                <w:color w:val="000000"/>
                <w:sz w:val="16"/>
                <w:szCs w:val="16"/>
              </w:rPr>
              <w:t>)</w:t>
            </w:r>
          </w:p>
        </w:tc>
        <w:tc>
          <w:tcPr>
            <w:tcW w:w="1882" w:type="dxa"/>
            <w:tcBorders>
              <w:top w:val="nil"/>
              <w:left w:val="nil"/>
              <w:bottom w:val="single" w:sz="4" w:space="0" w:color="auto"/>
              <w:right w:val="single" w:sz="4" w:space="0" w:color="auto"/>
            </w:tcBorders>
            <w:shd w:val="clear" w:color="auto" w:fill="auto"/>
            <w:noWrap/>
            <w:vAlign w:val="center"/>
            <w:hideMark/>
          </w:tcPr>
          <w:p w14:paraId="0D63D566"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0.956</w:t>
            </w:r>
          </w:p>
        </w:tc>
        <w:tc>
          <w:tcPr>
            <w:tcW w:w="1246" w:type="dxa"/>
            <w:tcBorders>
              <w:top w:val="nil"/>
              <w:left w:val="nil"/>
              <w:bottom w:val="single" w:sz="4" w:space="0" w:color="auto"/>
              <w:right w:val="single" w:sz="4" w:space="0" w:color="auto"/>
            </w:tcBorders>
            <w:shd w:val="clear" w:color="auto" w:fill="auto"/>
            <w:noWrap/>
            <w:vAlign w:val="center"/>
            <w:hideMark/>
          </w:tcPr>
          <w:p w14:paraId="49FE6DA4"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0.79</w:t>
            </w:r>
          </w:p>
        </w:tc>
        <w:tc>
          <w:tcPr>
            <w:tcW w:w="1230" w:type="dxa"/>
            <w:tcBorders>
              <w:top w:val="nil"/>
              <w:left w:val="nil"/>
              <w:bottom w:val="single" w:sz="4" w:space="0" w:color="auto"/>
              <w:right w:val="single" w:sz="4" w:space="0" w:color="auto"/>
            </w:tcBorders>
            <w:shd w:val="clear" w:color="auto" w:fill="auto"/>
            <w:noWrap/>
            <w:vAlign w:val="center"/>
            <w:hideMark/>
          </w:tcPr>
          <w:p w14:paraId="40C10046"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0.95</w:t>
            </w:r>
          </w:p>
        </w:tc>
        <w:tc>
          <w:tcPr>
            <w:tcW w:w="1882" w:type="dxa"/>
            <w:tcBorders>
              <w:top w:val="nil"/>
              <w:left w:val="nil"/>
              <w:bottom w:val="single" w:sz="4" w:space="0" w:color="auto"/>
              <w:right w:val="single" w:sz="4" w:space="0" w:color="auto"/>
            </w:tcBorders>
            <w:shd w:val="clear" w:color="auto" w:fill="auto"/>
            <w:noWrap/>
            <w:vAlign w:val="center"/>
            <w:hideMark/>
          </w:tcPr>
          <w:p w14:paraId="47345326"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0.466</w:t>
            </w:r>
          </w:p>
        </w:tc>
        <w:tc>
          <w:tcPr>
            <w:tcW w:w="1246" w:type="dxa"/>
            <w:tcBorders>
              <w:top w:val="nil"/>
              <w:left w:val="nil"/>
              <w:bottom w:val="single" w:sz="4" w:space="0" w:color="auto"/>
              <w:right w:val="single" w:sz="4" w:space="0" w:color="auto"/>
            </w:tcBorders>
            <w:shd w:val="clear" w:color="auto" w:fill="auto"/>
            <w:noWrap/>
            <w:vAlign w:val="center"/>
            <w:hideMark/>
          </w:tcPr>
          <w:p w14:paraId="3D66AADA"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0.83</w:t>
            </w:r>
          </w:p>
        </w:tc>
        <w:tc>
          <w:tcPr>
            <w:tcW w:w="1230" w:type="dxa"/>
            <w:tcBorders>
              <w:top w:val="nil"/>
              <w:left w:val="nil"/>
              <w:bottom w:val="single" w:sz="4" w:space="0" w:color="auto"/>
              <w:right w:val="single" w:sz="4" w:space="0" w:color="auto"/>
            </w:tcBorders>
            <w:shd w:val="clear" w:color="auto" w:fill="auto"/>
            <w:noWrap/>
            <w:vAlign w:val="center"/>
            <w:hideMark/>
          </w:tcPr>
          <w:p w14:paraId="26B54311"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w:t>
            </w:r>
          </w:p>
        </w:tc>
      </w:tr>
      <w:tr w:rsidR="001E7823" w:rsidRPr="00F965B9" w14:paraId="7AAB30C2"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67BE0BBC"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00D50C09"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083B557E"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E101K</w:t>
            </w:r>
          </w:p>
        </w:tc>
        <w:tc>
          <w:tcPr>
            <w:tcW w:w="2025" w:type="dxa"/>
            <w:tcBorders>
              <w:top w:val="nil"/>
              <w:left w:val="nil"/>
              <w:bottom w:val="single" w:sz="4" w:space="0" w:color="auto"/>
              <w:right w:val="single" w:sz="4" w:space="0" w:color="auto"/>
            </w:tcBorders>
            <w:shd w:val="clear" w:color="auto" w:fill="auto"/>
            <w:noWrap/>
            <w:vAlign w:val="center"/>
            <w:hideMark/>
          </w:tcPr>
          <w:p w14:paraId="674B7A4B"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0.18 (Tolerated)</w:t>
            </w:r>
          </w:p>
        </w:tc>
        <w:tc>
          <w:tcPr>
            <w:tcW w:w="1882" w:type="dxa"/>
            <w:tcBorders>
              <w:top w:val="nil"/>
              <w:left w:val="nil"/>
              <w:bottom w:val="single" w:sz="4" w:space="0" w:color="auto"/>
              <w:right w:val="single" w:sz="4" w:space="0" w:color="auto"/>
            </w:tcBorders>
            <w:shd w:val="clear" w:color="auto" w:fill="auto"/>
            <w:noWrap/>
            <w:vAlign w:val="center"/>
            <w:hideMark/>
          </w:tcPr>
          <w:p w14:paraId="559F8B70"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0.951</w:t>
            </w:r>
          </w:p>
        </w:tc>
        <w:tc>
          <w:tcPr>
            <w:tcW w:w="1246" w:type="dxa"/>
            <w:tcBorders>
              <w:top w:val="nil"/>
              <w:left w:val="nil"/>
              <w:bottom w:val="single" w:sz="4" w:space="0" w:color="auto"/>
              <w:right w:val="single" w:sz="4" w:space="0" w:color="auto"/>
            </w:tcBorders>
            <w:shd w:val="clear" w:color="auto" w:fill="auto"/>
            <w:noWrap/>
            <w:vAlign w:val="center"/>
            <w:hideMark/>
          </w:tcPr>
          <w:p w14:paraId="64B53754"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0.79</w:t>
            </w:r>
          </w:p>
        </w:tc>
        <w:tc>
          <w:tcPr>
            <w:tcW w:w="1230" w:type="dxa"/>
            <w:tcBorders>
              <w:top w:val="nil"/>
              <w:left w:val="nil"/>
              <w:bottom w:val="single" w:sz="4" w:space="0" w:color="auto"/>
              <w:right w:val="single" w:sz="4" w:space="0" w:color="auto"/>
            </w:tcBorders>
            <w:shd w:val="clear" w:color="auto" w:fill="auto"/>
            <w:noWrap/>
            <w:vAlign w:val="center"/>
            <w:hideMark/>
          </w:tcPr>
          <w:p w14:paraId="17188415"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0.95</w:t>
            </w:r>
          </w:p>
        </w:tc>
        <w:tc>
          <w:tcPr>
            <w:tcW w:w="1882" w:type="dxa"/>
            <w:tcBorders>
              <w:top w:val="nil"/>
              <w:left w:val="nil"/>
              <w:bottom w:val="single" w:sz="4" w:space="0" w:color="auto"/>
              <w:right w:val="single" w:sz="4" w:space="0" w:color="auto"/>
            </w:tcBorders>
            <w:shd w:val="clear" w:color="auto" w:fill="auto"/>
            <w:noWrap/>
            <w:vAlign w:val="center"/>
            <w:hideMark/>
          </w:tcPr>
          <w:p w14:paraId="228FE90E"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0.692</w:t>
            </w:r>
          </w:p>
        </w:tc>
        <w:tc>
          <w:tcPr>
            <w:tcW w:w="1246" w:type="dxa"/>
            <w:tcBorders>
              <w:top w:val="nil"/>
              <w:left w:val="nil"/>
              <w:bottom w:val="single" w:sz="4" w:space="0" w:color="auto"/>
              <w:right w:val="single" w:sz="4" w:space="0" w:color="auto"/>
            </w:tcBorders>
            <w:shd w:val="clear" w:color="auto" w:fill="auto"/>
            <w:noWrap/>
            <w:vAlign w:val="center"/>
            <w:hideMark/>
          </w:tcPr>
          <w:p w14:paraId="05EC863F"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0.78</w:t>
            </w:r>
          </w:p>
        </w:tc>
        <w:tc>
          <w:tcPr>
            <w:tcW w:w="1230" w:type="dxa"/>
            <w:tcBorders>
              <w:top w:val="nil"/>
              <w:left w:val="nil"/>
              <w:bottom w:val="single" w:sz="4" w:space="0" w:color="auto"/>
              <w:right w:val="single" w:sz="4" w:space="0" w:color="auto"/>
            </w:tcBorders>
            <w:shd w:val="clear" w:color="auto" w:fill="auto"/>
            <w:noWrap/>
            <w:vAlign w:val="center"/>
            <w:hideMark/>
          </w:tcPr>
          <w:p w14:paraId="5DE6CF4A"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0.85</w:t>
            </w:r>
          </w:p>
        </w:tc>
      </w:tr>
      <w:tr w:rsidR="001E7823" w:rsidRPr="00F965B9" w14:paraId="66DCED4B"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147A6B61"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3776271B"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4AC6F97F"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Y51C</w:t>
            </w:r>
          </w:p>
        </w:tc>
        <w:tc>
          <w:tcPr>
            <w:tcW w:w="2025" w:type="dxa"/>
            <w:tcBorders>
              <w:top w:val="nil"/>
              <w:left w:val="nil"/>
              <w:bottom w:val="single" w:sz="4" w:space="0" w:color="auto"/>
              <w:right w:val="single" w:sz="4" w:space="0" w:color="auto"/>
            </w:tcBorders>
            <w:shd w:val="clear" w:color="auto" w:fill="auto"/>
            <w:noWrap/>
            <w:vAlign w:val="center"/>
            <w:hideMark/>
          </w:tcPr>
          <w:p w14:paraId="4E5E49F0"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0.18 (Tolerated)</w:t>
            </w:r>
          </w:p>
        </w:tc>
        <w:tc>
          <w:tcPr>
            <w:tcW w:w="1882" w:type="dxa"/>
            <w:tcBorders>
              <w:top w:val="nil"/>
              <w:left w:val="nil"/>
              <w:bottom w:val="single" w:sz="4" w:space="0" w:color="auto"/>
              <w:right w:val="single" w:sz="4" w:space="0" w:color="auto"/>
            </w:tcBorders>
            <w:shd w:val="clear" w:color="auto" w:fill="auto"/>
            <w:noWrap/>
            <w:vAlign w:val="center"/>
            <w:hideMark/>
          </w:tcPr>
          <w:p w14:paraId="12475CFF"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0.98</w:t>
            </w:r>
          </w:p>
        </w:tc>
        <w:tc>
          <w:tcPr>
            <w:tcW w:w="1246" w:type="dxa"/>
            <w:tcBorders>
              <w:top w:val="nil"/>
              <w:left w:val="nil"/>
              <w:bottom w:val="single" w:sz="4" w:space="0" w:color="auto"/>
              <w:right w:val="single" w:sz="4" w:space="0" w:color="auto"/>
            </w:tcBorders>
            <w:shd w:val="clear" w:color="auto" w:fill="auto"/>
            <w:noWrap/>
            <w:vAlign w:val="center"/>
            <w:hideMark/>
          </w:tcPr>
          <w:p w14:paraId="56C77030"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0.75</w:t>
            </w:r>
          </w:p>
        </w:tc>
        <w:tc>
          <w:tcPr>
            <w:tcW w:w="1230" w:type="dxa"/>
            <w:tcBorders>
              <w:top w:val="nil"/>
              <w:left w:val="nil"/>
              <w:bottom w:val="single" w:sz="4" w:space="0" w:color="auto"/>
              <w:right w:val="single" w:sz="4" w:space="0" w:color="auto"/>
            </w:tcBorders>
            <w:shd w:val="clear" w:color="auto" w:fill="auto"/>
            <w:noWrap/>
            <w:vAlign w:val="center"/>
            <w:hideMark/>
          </w:tcPr>
          <w:p w14:paraId="3C27BB34"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0.96</w:t>
            </w:r>
          </w:p>
        </w:tc>
        <w:tc>
          <w:tcPr>
            <w:tcW w:w="1882" w:type="dxa"/>
            <w:tcBorders>
              <w:top w:val="nil"/>
              <w:left w:val="nil"/>
              <w:bottom w:val="single" w:sz="4" w:space="0" w:color="auto"/>
              <w:right w:val="single" w:sz="4" w:space="0" w:color="auto"/>
            </w:tcBorders>
            <w:shd w:val="clear" w:color="auto" w:fill="auto"/>
            <w:noWrap/>
            <w:vAlign w:val="center"/>
            <w:hideMark/>
          </w:tcPr>
          <w:p w14:paraId="5B458498"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0.877</w:t>
            </w:r>
          </w:p>
        </w:tc>
        <w:tc>
          <w:tcPr>
            <w:tcW w:w="1246" w:type="dxa"/>
            <w:tcBorders>
              <w:top w:val="nil"/>
              <w:left w:val="nil"/>
              <w:bottom w:val="single" w:sz="4" w:space="0" w:color="auto"/>
              <w:right w:val="single" w:sz="4" w:space="0" w:color="auto"/>
            </w:tcBorders>
            <w:shd w:val="clear" w:color="auto" w:fill="auto"/>
            <w:noWrap/>
            <w:vAlign w:val="center"/>
            <w:hideMark/>
          </w:tcPr>
          <w:p w14:paraId="14FC98BB"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0.71</w:t>
            </w:r>
          </w:p>
        </w:tc>
        <w:tc>
          <w:tcPr>
            <w:tcW w:w="1230" w:type="dxa"/>
            <w:tcBorders>
              <w:top w:val="nil"/>
              <w:left w:val="nil"/>
              <w:bottom w:val="single" w:sz="4" w:space="0" w:color="auto"/>
              <w:right w:val="single" w:sz="4" w:space="0" w:color="auto"/>
            </w:tcBorders>
            <w:shd w:val="clear" w:color="auto" w:fill="auto"/>
            <w:noWrap/>
            <w:vAlign w:val="center"/>
            <w:hideMark/>
          </w:tcPr>
          <w:p w14:paraId="397C0BC9"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0.89</w:t>
            </w:r>
          </w:p>
        </w:tc>
      </w:tr>
      <w:tr w:rsidR="001E7823" w:rsidRPr="00F965B9" w14:paraId="4D441048"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448836D4"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38AC4207"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436DC64F"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L235M</w:t>
            </w:r>
          </w:p>
        </w:tc>
        <w:tc>
          <w:tcPr>
            <w:tcW w:w="2025" w:type="dxa"/>
            <w:tcBorders>
              <w:top w:val="nil"/>
              <w:left w:val="nil"/>
              <w:bottom w:val="single" w:sz="4" w:space="0" w:color="auto"/>
              <w:right w:val="single" w:sz="4" w:space="0" w:color="auto"/>
            </w:tcBorders>
            <w:shd w:val="clear" w:color="auto" w:fill="auto"/>
            <w:noWrap/>
            <w:vAlign w:val="center"/>
            <w:hideMark/>
          </w:tcPr>
          <w:p w14:paraId="655D8E47"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0.00 (</w:t>
            </w:r>
            <w:proofErr w:type="spellStart"/>
            <w:r w:rsidRPr="00F965B9">
              <w:rPr>
                <w:b/>
                <w:bCs/>
                <w:color w:val="000000"/>
                <w:sz w:val="16"/>
                <w:szCs w:val="16"/>
              </w:rPr>
              <w:t>Intolerated</w:t>
            </w:r>
            <w:proofErr w:type="spellEnd"/>
            <w:r w:rsidRPr="00F965B9">
              <w:rPr>
                <w:b/>
                <w:bCs/>
                <w:color w:val="000000"/>
                <w:sz w:val="16"/>
                <w:szCs w:val="16"/>
              </w:rPr>
              <w:t>)</w:t>
            </w:r>
          </w:p>
        </w:tc>
        <w:tc>
          <w:tcPr>
            <w:tcW w:w="1882" w:type="dxa"/>
            <w:tcBorders>
              <w:top w:val="nil"/>
              <w:left w:val="nil"/>
              <w:bottom w:val="single" w:sz="4" w:space="0" w:color="auto"/>
              <w:right w:val="single" w:sz="4" w:space="0" w:color="auto"/>
            </w:tcBorders>
            <w:shd w:val="clear" w:color="auto" w:fill="auto"/>
            <w:noWrap/>
            <w:vAlign w:val="center"/>
            <w:hideMark/>
          </w:tcPr>
          <w:p w14:paraId="512821DE"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1</w:t>
            </w:r>
          </w:p>
        </w:tc>
        <w:tc>
          <w:tcPr>
            <w:tcW w:w="1246" w:type="dxa"/>
            <w:tcBorders>
              <w:top w:val="nil"/>
              <w:left w:val="nil"/>
              <w:bottom w:val="single" w:sz="4" w:space="0" w:color="auto"/>
              <w:right w:val="single" w:sz="4" w:space="0" w:color="auto"/>
            </w:tcBorders>
            <w:shd w:val="clear" w:color="auto" w:fill="auto"/>
            <w:noWrap/>
            <w:vAlign w:val="center"/>
            <w:hideMark/>
          </w:tcPr>
          <w:p w14:paraId="0BA826F4"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w:t>
            </w:r>
          </w:p>
        </w:tc>
        <w:tc>
          <w:tcPr>
            <w:tcW w:w="1230" w:type="dxa"/>
            <w:tcBorders>
              <w:top w:val="nil"/>
              <w:left w:val="nil"/>
              <w:bottom w:val="single" w:sz="4" w:space="0" w:color="auto"/>
              <w:right w:val="single" w:sz="4" w:space="0" w:color="auto"/>
            </w:tcBorders>
            <w:shd w:val="clear" w:color="auto" w:fill="auto"/>
            <w:noWrap/>
            <w:vAlign w:val="center"/>
            <w:hideMark/>
          </w:tcPr>
          <w:p w14:paraId="4CEB284B"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1</w:t>
            </w:r>
          </w:p>
        </w:tc>
        <w:tc>
          <w:tcPr>
            <w:tcW w:w="1882" w:type="dxa"/>
            <w:tcBorders>
              <w:top w:val="nil"/>
              <w:left w:val="nil"/>
              <w:bottom w:val="single" w:sz="4" w:space="0" w:color="auto"/>
              <w:right w:val="single" w:sz="4" w:space="0" w:color="auto"/>
            </w:tcBorders>
            <w:shd w:val="clear" w:color="auto" w:fill="auto"/>
            <w:noWrap/>
            <w:vAlign w:val="center"/>
            <w:hideMark/>
          </w:tcPr>
          <w:p w14:paraId="7475B449"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1</w:t>
            </w:r>
          </w:p>
        </w:tc>
        <w:tc>
          <w:tcPr>
            <w:tcW w:w="1246" w:type="dxa"/>
            <w:tcBorders>
              <w:top w:val="nil"/>
              <w:left w:val="nil"/>
              <w:bottom w:val="single" w:sz="4" w:space="0" w:color="auto"/>
              <w:right w:val="single" w:sz="4" w:space="0" w:color="auto"/>
            </w:tcBorders>
            <w:shd w:val="clear" w:color="auto" w:fill="auto"/>
            <w:noWrap/>
            <w:vAlign w:val="center"/>
            <w:hideMark/>
          </w:tcPr>
          <w:p w14:paraId="62925C10"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w:t>
            </w:r>
          </w:p>
        </w:tc>
        <w:tc>
          <w:tcPr>
            <w:tcW w:w="1230" w:type="dxa"/>
            <w:tcBorders>
              <w:top w:val="nil"/>
              <w:left w:val="nil"/>
              <w:bottom w:val="single" w:sz="4" w:space="0" w:color="auto"/>
              <w:right w:val="single" w:sz="4" w:space="0" w:color="auto"/>
            </w:tcBorders>
            <w:shd w:val="clear" w:color="auto" w:fill="auto"/>
            <w:noWrap/>
            <w:vAlign w:val="center"/>
            <w:hideMark/>
          </w:tcPr>
          <w:p w14:paraId="23E2C248"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1</w:t>
            </w:r>
          </w:p>
        </w:tc>
      </w:tr>
      <w:tr w:rsidR="001E7823" w:rsidRPr="00F965B9" w14:paraId="09984526"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473188FA"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5260AB19"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6190B479"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P124L</w:t>
            </w:r>
          </w:p>
        </w:tc>
        <w:tc>
          <w:tcPr>
            <w:tcW w:w="2025" w:type="dxa"/>
            <w:tcBorders>
              <w:top w:val="nil"/>
              <w:left w:val="nil"/>
              <w:bottom w:val="single" w:sz="4" w:space="0" w:color="auto"/>
              <w:right w:val="single" w:sz="4" w:space="0" w:color="auto"/>
            </w:tcBorders>
            <w:shd w:val="clear" w:color="auto" w:fill="auto"/>
            <w:noWrap/>
            <w:vAlign w:val="center"/>
            <w:hideMark/>
          </w:tcPr>
          <w:p w14:paraId="0768705C"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0.33 (Tolerated)</w:t>
            </w:r>
          </w:p>
        </w:tc>
        <w:tc>
          <w:tcPr>
            <w:tcW w:w="1882" w:type="dxa"/>
            <w:tcBorders>
              <w:top w:val="nil"/>
              <w:left w:val="nil"/>
              <w:bottom w:val="single" w:sz="4" w:space="0" w:color="auto"/>
              <w:right w:val="single" w:sz="4" w:space="0" w:color="auto"/>
            </w:tcBorders>
            <w:shd w:val="clear" w:color="auto" w:fill="auto"/>
            <w:noWrap/>
            <w:vAlign w:val="center"/>
            <w:hideMark/>
          </w:tcPr>
          <w:p w14:paraId="4CAB2A33"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0.002</w:t>
            </w:r>
          </w:p>
        </w:tc>
        <w:tc>
          <w:tcPr>
            <w:tcW w:w="1246" w:type="dxa"/>
            <w:tcBorders>
              <w:top w:val="nil"/>
              <w:left w:val="nil"/>
              <w:bottom w:val="single" w:sz="4" w:space="0" w:color="auto"/>
              <w:right w:val="single" w:sz="4" w:space="0" w:color="auto"/>
            </w:tcBorders>
            <w:shd w:val="clear" w:color="auto" w:fill="auto"/>
            <w:noWrap/>
            <w:vAlign w:val="center"/>
            <w:hideMark/>
          </w:tcPr>
          <w:p w14:paraId="5D7EC9E1"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0.99</w:t>
            </w:r>
          </w:p>
        </w:tc>
        <w:tc>
          <w:tcPr>
            <w:tcW w:w="1230" w:type="dxa"/>
            <w:tcBorders>
              <w:top w:val="nil"/>
              <w:left w:val="nil"/>
              <w:bottom w:val="single" w:sz="4" w:space="0" w:color="auto"/>
              <w:right w:val="single" w:sz="4" w:space="0" w:color="auto"/>
            </w:tcBorders>
            <w:shd w:val="clear" w:color="auto" w:fill="auto"/>
            <w:noWrap/>
            <w:vAlign w:val="center"/>
            <w:hideMark/>
          </w:tcPr>
          <w:p w14:paraId="6413B765"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0.3</w:t>
            </w:r>
          </w:p>
        </w:tc>
        <w:tc>
          <w:tcPr>
            <w:tcW w:w="1882" w:type="dxa"/>
            <w:tcBorders>
              <w:top w:val="nil"/>
              <w:left w:val="nil"/>
              <w:bottom w:val="single" w:sz="4" w:space="0" w:color="auto"/>
              <w:right w:val="single" w:sz="4" w:space="0" w:color="auto"/>
            </w:tcBorders>
            <w:shd w:val="clear" w:color="auto" w:fill="auto"/>
            <w:noWrap/>
            <w:vAlign w:val="center"/>
            <w:hideMark/>
          </w:tcPr>
          <w:p w14:paraId="636F84CA"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0.009</w:t>
            </w:r>
          </w:p>
        </w:tc>
        <w:tc>
          <w:tcPr>
            <w:tcW w:w="1246" w:type="dxa"/>
            <w:tcBorders>
              <w:top w:val="nil"/>
              <w:left w:val="nil"/>
              <w:bottom w:val="single" w:sz="4" w:space="0" w:color="auto"/>
              <w:right w:val="single" w:sz="4" w:space="0" w:color="auto"/>
            </w:tcBorders>
            <w:shd w:val="clear" w:color="auto" w:fill="auto"/>
            <w:noWrap/>
            <w:vAlign w:val="center"/>
            <w:hideMark/>
          </w:tcPr>
          <w:p w14:paraId="48463730"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0.96</w:t>
            </w:r>
          </w:p>
        </w:tc>
        <w:tc>
          <w:tcPr>
            <w:tcW w:w="1230" w:type="dxa"/>
            <w:tcBorders>
              <w:top w:val="nil"/>
              <w:left w:val="nil"/>
              <w:bottom w:val="single" w:sz="4" w:space="0" w:color="auto"/>
              <w:right w:val="single" w:sz="4" w:space="0" w:color="auto"/>
            </w:tcBorders>
            <w:shd w:val="clear" w:color="auto" w:fill="auto"/>
            <w:noWrap/>
            <w:vAlign w:val="center"/>
            <w:hideMark/>
          </w:tcPr>
          <w:p w14:paraId="48C0054D"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0.49</w:t>
            </w:r>
          </w:p>
        </w:tc>
      </w:tr>
      <w:tr w:rsidR="001E7823" w:rsidRPr="00F965B9" w14:paraId="5866A4A7"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31A1850B"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1C79C05A"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05D50FDF"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S63F</w:t>
            </w:r>
          </w:p>
        </w:tc>
        <w:tc>
          <w:tcPr>
            <w:tcW w:w="2025" w:type="dxa"/>
            <w:tcBorders>
              <w:top w:val="nil"/>
              <w:left w:val="nil"/>
              <w:bottom w:val="single" w:sz="4" w:space="0" w:color="auto"/>
              <w:right w:val="single" w:sz="4" w:space="0" w:color="auto"/>
            </w:tcBorders>
            <w:shd w:val="clear" w:color="auto" w:fill="auto"/>
            <w:noWrap/>
            <w:vAlign w:val="center"/>
            <w:hideMark/>
          </w:tcPr>
          <w:p w14:paraId="59CE82F3"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0.00 (</w:t>
            </w:r>
            <w:proofErr w:type="spellStart"/>
            <w:r w:rsidRPr="00F965B9">
              <w:rPr>
                <w:b/>
                <w:bCs/>
                <w:color w:val="000000"/>
                <w:sz w:val="16"/>
                <w:szCs w:val="16"/>
              </w:rPr>
              <w:t>Intolerated</w:t>
            </w:r>
            <w:proofErr w:type="spellEnd"/>
            <w:r w:rsidRPr="00F965B9">
              <w:rPr>
                <w:b/>
                <w:bCs/>
                <w:color w:val="000000"/>
                <w:sz w:val="16"/>
                <w:szCs w:val="16"/>
              </w:rPr>
              <w:t>)</w:t>
            </w:r>
          </w:p>
        </w:tc>
        <w:tc>
          <w:tcPr>
            <w:tcW w:w="1882" w:type="dxa"/>
            <w:tcBorders>
              <w:top w:val="nil"/>
              <w:left w:val="nil"/>
              <w:bottom w:val="single" w:sz="4" w:space="0" w:color="auto"/>
              <w:right w:val="single" w:sz="4" w:space="0" w:color="auto"/>
            </w:tcBorders>
            <w:shd w:val="clear" w:color="auto" w:fill="auto"/>
            <w:noWrap/>
            <w:vAlign w:val="center"/>
            <w:hideMark/>
          </w:tcPr>
          <w:p w14:paraId="6282932B"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1</w:t>
            </w:r>
          </w:p>
        </w:tc>
        <w:tc>
          <w:tcPr>
            <w:tcW w:w="1246" w:type="dxa"/>
            <w:tcBorders>
              <w:top w:val="nil"/>
              <w:left w:val="nil"/>
              <w:bottom w:val="single" w:sz="4" w:space="0" w:color="auto"/>
              <w:right w:val="single" w:sz="4" w:space="0" w:color="auto"/>
            </w:tcBorders>
            <w:shd w:val="clear" w:color="auto" w:fill="auto"/>
            <w:noWrap/>
            <w:vAlign w:val="center"/>
            <w:hideMark/>
          </w:tcPr>
          <w:p w14:paraId="4654D23B"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w:t>
            </w:r>
          </w:p>
        </w:tc>
        <w:tc>
          <w:tcPr>
            <w:tcW w:w="1230" w:type="dxa"/>
            <w:tcBorders>
              <w:top w:val="nil"/>
              <w:left w:val="nil"/>
              <w:bottom w:val="single" w:sz="4" w:space="0" w:color="auto"/>
              <w:right w:val="single" w:sz="4" w:space="0" w:color="auto"/>
            </w:tcBorders>
            <w:shd w:val="clear" w:color="auto" w:fill="auto"/>
            <w:noWrap/>
            <w:vAlign w:val="center"/>
            <w:hideMark/>
          </w:tcPr>
          <w:p w14:paraId="3F11F3B5"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1</w:t>
            </w:r>
          </w:p>
        </w:tc>
        <w:tc>
          <w:tcPr>
            <w:tcW w:w="1882" w:type="dxa"/>
            <w:tcBorders>
              <w:top w:val="nil"/>
              <w:left w:val="nil"/>
              <w:bottom w:val="single" w:sz="4" w:space="0" w:color="auto"/>
              <w:right w:val="single" w:sz="4" w:space="0" w:color="auto"/>
            </w:tcBorders>
            <w:shd w:val="clear" w:color="auto" w:fill="auto"/>
            <w:noWrap/>
            <w:vAlign w:val="center"/>
            <w:hideMark/>
          </w:tcPr>
          <w:p w14:paraId="2EBF2B2A"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0.998</w:t>
            </w:r>
          </w:p>
        </w:tc>
        <w:tc>
          <w:tcPr>
            <w:tcW w:w="1246" w:type="dxa"/>
            <w:tcBorders>
              <w:top w:val="nil"/>
              <w:left w:val="nil"/>
              <w:bottom w:val="single" w:sz="4" w:space="0" w:color="auto"/>
              <w:right w:val="single" w:sz="4" w:space="0" w:color="auto"/>
            </w:tcBorders>
            <w:shd w:val="clear" w:color="auto" w:fill="auto"/>
            <w:noWrap/>
            <w:vAlign w:val="center"/>
            <w:hideMark/>
          </w:tcPr>
          <w:p w14:paraId="76E7BDE0"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0.18</w:t>
            </w:r>
          </w:p>
        </w:tc>
        <w:tc>
          <w:tcPr>
            <w:tcW w:w="1230" w:type="dxa"/>
            <w:tcBorders>
              <w:top w:val="nil"/>
              <w:left w:val="nil"/>
              <w:bottom w:val="single" w:sz="4" w:space="0" w:color="auto"/>
              <w:right w:val="single" w:sz="4" w:space="0" w:color="auto"/>
            </w:tcBorders>
            <w:shd w:val="clear" w:color="auto" w:fill="auto"/>
            <w:noWrap/>
            <w:vAlign w:val="center"/>
            <w:hideMark/>
          </w:tcPr>
          <w:p w14:paraId="336C2F7D"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0.98</w:t>
            </w:r>
          </w:p>
        </w:tc>
      </w:tr>
      <w:tr w:rsidR="001E7823" w:rsidRPr="00F965B9" w14:paraId="259B8B2C" w14:textId="77777777" w:rsidTr="001E7823">
        <w:trPr>
          <w:trHeight w:val="316"/>
        </w:trPr>
        <w:tc>
          <w:tcPr>
            <w:tcW w:w="1479" w:type="dxa"/>
            <w:vMerge/>
            <w:tcBorders>
              <w:top w:val="nil"/>
              <w:left w:val="single" w:sz="4" w:space="0" w:color="auto"/>
              <w:bottom w:val="single" w:sz="4" w:space="0" w:color="auto"/>
              <w:right w:val="single" w:sz="4" w:space="0" w:color="auto"/>
            </w:tcBorders>
            <w:vAlign w:val="center"/>
            <w:hideMark/>
          </w:tcPr>
          <w:p w14:paraId="74C77720" w14:textId="77777777" w:rsidR="001E7823" w:rsidRPr="00F965B9" w:rsidRDefault="001E7823" w:rsidP="001E7823">
            <w:pPr>
              <w:widowControl/>
              <w:autoSpaceDE/>
              <w:autoSpaceDN/>
              <w:rPr>
                <w:rFonts w:ascii="Calibri" w:hAnsi="Calibri" w:cs="Calibri"/>
                <w:b/>
                <w:bCs/>
                <w:color w:val="000000"/>
                <w:sz w:val="16"/>
                <w:szCs w:val="16"/>
              </w:rPr>
            </w:pPr>
          </w:p>
        </w:tc>
        <w:tc>
          <w:tcPr>
            <w:tcW w:w="1402" w:type="dxa"/>
            <w:vMerge/>
            <w:tcBorders>
              <w:top w:val="nil"/>
              <w:left w:val="single" w:sz="4" w:space="0" w:color="auto"/>
              <w:bottom w:val="single" w:sz="4" w:space="0" w:color="auto"/>
              <w:right w:val="single" w:sz="4" w:space="0" w:color="auto"/>
            </w:tcBorders>
            <w:vAlign w:val="center"/>
            <w:hideMark/>
          </w:tcPr>
          <w:p w14:paraId="23320C60" w14:textId="77777777" w:rsidR="001E7823" w:rsidRPr="00F965B9" w:rsidRDefault="001E7823" w:rsidP="001E7823">
            <w:pPr>
              <w:widowControl/>
              <w:autoSpaceDE/>
              <w:autoSpaceDN/>
              <w:rPr>
                <w:rFonts w:ascii="Calibri" w:hAnsi="Calibri" w:cs="Calibri"/>
                <w:b/>
                <w:bCs/>
                <w:color w:val="000000"/>
                <w:sz w:val="16"/>
                <w:szCs w:val="16"/>
              </w:rPr>
            </w:pPr>
          </w:p>
        </w:tc>
        <w:tc>
          <w:tcPr>
            <w:tcW w:w="1635" w:type="dxa"/>
            <w:tcBorders>
              <w:top w:val="nil"/>
              <w:left w:val="nil"/>
              <w:bottom w:val="single" w:sz="4" w:space="0" w:color="auto"/>
              <w:right w:val="single" w:sz="4" w:space="0" w:color="auto"/>
            </w:tcBorders>
            <w:shd w:val="clear" w:color="auto" w:fill="auto"/>
            <w:noWrap/>
            <w:vAlign w:val="center"/>
            <w:hideMark/>
          </w:tcPr>
          <w:p w14:paraId="52117B31" w14:textId="77777777" w:rsidR="001E7823" w:rsidRPr="00F965B9" w:rsidRDefault="001E7823" w:rsidP="001E7823">
            <w:pPr>
              <w:widowControl/>
              <w:autoSpaceDE/>
              <w:autoSpaceDN/>
              <w:jc w:val="center"/>
              <w:rPr>
                <w:rFonts w:ascii="Calibri" w:hAnsi="Calibri" w:cs="Calibri"/>
                <w:b/>
                <w:bCs/>
                <w:color w:val="000000"/>
                <w:sz w:val="16"/>
                <w:szCs w:val="16"/>
              </w:rPr>
            </w:pPr>
            <w:r w:rsidRPr="00F965B9">
              <w:rPr>
                <w:rFonts w:ascii="Calibri" w:hAnsi="Calibri" w:cs="Calibri"/>
                <w:b/>
                <w:bCs/>
                <w:color w:val="000000"/>
                <w:sz w:val="16"/>
                <w:szCs w:val="16"/>
              </w:rPr>
              <w:t>S377F</w:t>
            </w:r>
          </w:p>
        </w:tc>
        <w:tc>
          <w:tcPr>
            <w:tcW w:w="2025" w:type="dxa"/>
            <w:tcBorders>
              <w:top w:val="nil"/>
              <w:left w:val="nil"/>
              <w:bottom w:val="single" w:sz="4" w:space="0" w:color="auto"/>
              <w:right w:val="single" w:sz="4" w:space="0" w:color="auto"/>
            </w:tcBorders>
            <w:shd w:val="clear" w:color="auto" w:fill="auto"/>
            <w:noWrap/>
            <w:vAlign w:val="center"/>
            <w:hideMark/>
          </w:tcPr>
          <w:p w14:paraId="03AFE91C" w14:textId="77777777" w:rsidR="001E7823" w:rsidRPr="00F965B9" w:rsidRDefault="001E7823" w:rsidP="001E7823">
            <w:pPr>
              <w:widowControl/>
              <w:autoSpaceDE/>
              <w:autoSpaceDN/>
              <w:jc w:val="center"/>
              <w:rPr>
                <w:b/>
                <w:bCs/>
                <w:color w:val="000000"/>
                <w:sz w:val="16"/>
                <w:szCs w:val="16"/>
              </w:rPr>
            </w:pPr>
            <w:r w:rsidRPr="00F965B9">
              <w:rPr>
                <w:b/>
                <w:bCs/>
                <w:color w:val="000000"/>
                <w:sz w:val="16"/>
                <w:szCs w:val="16"/>
              </w:rPr>
              <w:t>0.00 (</w:t>
            </w:r>
            <w:proofErr w:type="spellStart"/>
            <w:r w:rsidRPr="00F965B9">
              <w:rPr>
                <w:b/>
                <w:bCs/>
                <w:color w:val="000000"/>
                <w:sz w:val="16"/>
                <w:szCs w:val="16"/>
              </w:rPr>
              <w:t>Intolerated</w:t>
            </w:r>
            <w:proofErr w:type="spellEnd"/>
            <w:r w:rsidRPr="00F965B9">
              <w:rPr>
                <w:b/>
                <w:bCs/>
                <w:color w:val="000000"/>
                <w:sz w:val="16"/>
                <w:szCs w:val="16"/>
              </w:rPr>
              <w:t>)</w:t>
            </w:r>
          </w:p>
        </w:tc>
        <w:tc>
          <w:tcPr>
            <w:tcW w:w="1882" w:type="dxa"/>
            <w:tcBorders>
              <w:top w:val="nil"/>
              <w:left w:val="nil"/>
              <w:bottom w:val="single" w:sz="4" w:space="0" w:color="auto"/>
              <w:right w:val="single" w:sz="4" w:space="0" w:color="auto"/>
            </w:tcBorders>
            <w:shd w:val="clear" w:color="auto" w:fill="auto"/>
            <w:noWrap/>
            <w:vAlign w:val="center"/>
            <w:hideMark/>
          </w:tcPr>
          <w:p w14:paraId="0E8E96A4"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0.085</w:t>
            </w:r>
          </w:p>
        </w:tc>
        <w:tc>
          <w:tcPr>
            <w:tcW w:w="1246" w:type="dxa"/>
            <w:tcBorders>
              <w:top w:val="nil"/>
              <w:left w:val="nil"/>
              <w:bottom w:val="single" w:sz="4" w:space="0" w:color="auto"/>
              <w:right w:val="single" w:sz="4" w:space="0" w:color="auto"/>
            </w:tcBorders>
            <w:shd w:val="clear" w:color="auto" w:fill="auto"/>
            <w:noWrap/>
            <w:vAlign w:val="center"/>
            <w:hideMark/>
          </w:tcPr>
          <w:p w14:paraId="0F35BF4A"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0.93</w:t>
            </w:r>
          </w:p>
        </w:tc>
        <w:tc>
          <w:tcPr>
            <w:tcW w:w="1230" w:type="dxa"/>
            <w:tcBorders>
              <w:top w:val="nil"/>
              <w:left w:val="nil"/>
              <w:bottom w:val="single" w:sz="4" w:space="0" w:color="auto"/>
              <w:right w:val="single" w:sz="4" w:space="0" w:color="auto"/>
            </w:tcBorders>
            <w:shd w:val="clear" w:color="auto" w:fill="auto"/>
            <w:noWrap/>
            <w:vAlign w:val="center"/>
            <w:hideMark/>
          </w:tcPr>
          <w:p w14:paraId="1BF825B8"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0.85</w:t>
            </w:r>
          </w:p>
        </w:tc>
        <w:tc>
          <w:tcPr>
            <w:tcW w:w="1882" w:type="dxa"/>
            <w:tcBorders>
              <w:top w:val="nil"/>
              <w:left w:val="nil"/>
              <w:bottom w:val="single" w:sz="4" w:space="0" w:color="auto"/>
              <w:right w:val="single" w:sz="4" w:space="0" w:color="auto"/>
            </w:tcBorders>
            <w:shd w:val="clear" w:color="auto" w:fill="auto"/>
            <w:noWrap/>
            <w:vAlign w:val="center"/>
            <w:hideMark/>
          </w:tcPr>
          <w:p w14:paraId="19CBC14A"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0.094</w:t>
            </w:r>
          </w:p>
        </w:tc>
        <w:tc>
          <w:tcPr>
            <w:tcW w:w="1246" w:type="dxa"/>
            <w:tcBorders>
              <w:top w:val="nil"/>
              <w:left w:val="nil"/>
              <w:bottom w:val="single" w:sz="4" w:space="0" w:color="auto"/>
              <w:right w:val="single" w:sz="4" w:space="0" w:color="auto"/>
            </w:tcBorders>
            <w:shd w:val="clear" w:color="auto" w:fill="auto"/>
            <w:noWrap/>
            <w:vAlign w:val="center"/>
            <w:hideMark/>
          </w:tcPr>
          <w:p w14:paraId="38C2E543"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0.91</w:t>
            </w:r>
          </w:p>
        </w:tc>
        <w:tc>
          <w:tcPr>
            <w:tcW w:w="1230" w:type="dxa"/>
            <w:tcBorders>
              <w:top w:val="nil"/>
              <w:left w:val="nil"/>
              <w:bottom w:val="single" w:sz="4" w:space="0" w:color="auto"/>
              <w:right w:val="single" w:sz="4" w:space="0" w:color="auto"/>
            </w:tcBorders>
            <w:shd w:val="clear" w:color="auto" w:fill="auto"/>
            <w:noWrap/>
            <w:vAlign w:val="center"/>
            <w:hideMark/>
          </w:tcPr>
          <w:p w14:paraId="27E209B7" w14:textId="77777777" w:rsidR="001E7823" w:rsidRPr="00F965B9" w:rsidRDefault="001E7823" w:rsidP="001E7823">
            <w:pPr>
              <w:widowControl/>
              <w:autoSpaceDE/>
              <w:autoSpaceDN/>
              <w:jc w:val="center"/>
              <w:rPr>
                <w:b/>
                <w:bCs/>
                <w:color w:val="333333"/>
                <w:sz w:val="16"/>
                <w:szCs w:val="16"/>
              </w:rPr>
            </w:pPr>
            <w:r w:rsidRPr="00F965B9">
              <w:rPr>
                <w:b/>
                <w:bCs/>
                <w:color w:val="333333"/>
                <w:sz w:val="16"/>
                <w:szCs w:val="16"/>
              </w:rPr>
              <w:t>0.68</w:t>
            </w:r>
          </w:p>
        </w:tc>
      </w:tr>
    </w:tbl>
    <w:p w14:paraId="50073992" w14:textId="1DA68E40" w:rsidR="00564FE0" w:rsidRDefault="00390FC8">
      <w:pPr>
        <w:pStyle w:val="BodyText"/>
        <w:spacing w:before="10" w:after="1"/>
        <w:rPr>
          <w:rFonts w:ascii="Arial"/>
          <w:b/>
          <w:sz w:val="20"/>
        </w:rPr>
      </w:pPr>
      <w:r>
        <w:t xml:space="preserve">Supplementary Table </w:t>
      </w:r>
      <w:r>
        <w:t xml:space="preserve">5A: </w:t>
      </w:r>
      <w:r>
        <w:rPr>
          <w:color w:val="000000"/>
          <w:sz w:val="22"/>
          <w:szCs w:val="22"/>
        </w:rPr>
        <w:t>The table illustrates missense mutations in the OAS1 gene, specifically in four cancer types. In the case of BLCA, mutations are found at E322Q, E393Q, T292M, H378Y, E97K, D358N, D394N, S49T, P202S, E372K, and T251K. LUAD exhibits mutations at G369E, E260K, G369R, D358N, T7I, Q229K, D75E, D13E, E101K, Y51C, L235M, P124L, S63F, and S377F.</w:t>
      </w:r>
    </w:p>
    <w:p w14:paraId="732ED870" w14:textId="77777777" w:rsidR="00F965B9" w:rsidRDefault="00F965B9" w:rsidP="00F965B9">
      <w:pPr>
        <w:pStyle w:val="BodyText"/>
        <w:rPr>
          <w:sz w:val="16"/>
          <w:szCs w:val="16"/>
        </w:rPr>
      </w:pPr>
    </w:p>
    <w:tbl>
      <w:tblPr>
        <w:tblpPr w:leftFromText="180" w:rightFromText="180" w:vertAnchor="text" w:horzAnchor="margin" w:tblpY="-276"/>
        <w:tblW w:w="14987" w:type="dxa"/>
        <w:tblLook w:val="04A0" w:firstRow="1" w:lastRow="0" w:firstColumn="1" w:lastColumn="0" w:noHBand="0" w:noVBand="1"/>
      </w:tblPr>
      <w:tblGrid>
        <w:gridCol w:w="1243"/>
        <w:gridCol w:w="1412"/>
        <w:gridCol w:w="1647"/>
        <w:gridCol w:w="2039"/>
        <w:gridCol w:w="1895"/>
        <w:gridCol w:w="1221"/>
        <w:gridCol w:w="1207"/>
        <w:gridCol w:w="1895"/>
        <w:gridCol w:w="1221"/>
        <w:gridCol w:w="1207"/>
      </w:tblGrid>
      <w:tr w:rsidR="000A52BC" w:rsidRPr="00390FC8" w14:paraId="0B5AA523" w14:textId="77777777" w:rsidTr="000A52BC">
        <w:trPr>
          <w:trHeight w:val="319"/>
        </w:trPr>
        <w:tc>
          <w:tcPr>
            <w:tcW w:w="1243"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31D1ED6"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Protein Name</w:t>
            </w:r>
          </w:p>
        </w:tc>
        <w:tc>
          <w:tcPr>
            <w:tcW w:w="1412"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F34CAD7"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Cancer Name</w:t>
            </w:r>
          </w:p>
        </w:tc>
        <w:tc>
          <w:tcPr>
            <w:tcW w:w="1647"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14:paraId="17565E71"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Missense mutations</w:t>
            </w:r>
          </w:p>
        </w:tc>
        <w:tc>
          <w:tcPr>
            <w:tcW w:w="2039"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771E1B3"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SIFT</w:t>
            </w:r>
          </w:p>
        </w:tc>
        <w:tc>
          <w:tcPr>
            <w:tcW w:w="8646" w:type="dxa"/>
            <w:gridSpan w:val="6"/>
            <w:tcBorders>
              <w:top w:val="single" w:sz="4" w:space="0" w:color="auto"/>
              <w:left w:val="nil"/>
              <w:bottom w:val="single" w:sz="4" w:space="0" w:color="auto"/>
              <w:right w:val="single" w:sz="4" w:space="0" w:color="auto"/>
            </w:tcBorders>
            <w:shd w:val="clear" w:color="000000" w:fill="BFBFBF"/>
            <w:noWrap/>
            <w:vAlign w:val="center"/>
            <w:hideMark/>
          </w:tcPr>
          <w:p w14:paraId="16EC8944"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Polyphen-2</w:t>
            </w:r>
          </w:p>
        </w:tc>
      </w:tr>
      <w:tr w:rsidR="000A52BC" w:rsidRPr="00390FC8" w14:paraId="6246C654" w14:textId="77777777" w:rsidTr="000A52BC">
        <w:trPr>
          <w:trHeight w:val="319"/>
        </w:trPr>
        <w:tc>
          <w:tcPr>
            <w:tcW w:w="1243" w:type="dxa"/>
            <w:vMerge/>
            <w:tcBorders>
              <w:top w:val="single" w:sz="4" w:space="0" w:color="auto"/>
              <w:left w:val="single" w:sz="4" w:space="0" w:color="auto"/>
              <w:bottom w:val="single" w:sz="4" w:space="0" w:color="auto"/>
              <w:right w:val="single" w:sz="4" w:space="0" w:color="auto"/>
            </w:tcBorders>
            <w:vAlign w:val="center"/>
            <w:hideMark/>
          </w:tcPr>
          <w:p w14:paraId="2F7DE25E" w14:textId="77777777" w:rsidR="000A52BC" w:rsidRPr="00390FC8" w:rsidRDefault="000A52BC" w:rsidP="000A52BC">
            <w:pPr>
              <w:widowControl/>
              <w:autoSpaceDE/>
              <w:autoSpaceDN/>
              <w:rPr>
                <w:b/>
                <w:bCs/>
                <w:color w:val="000000"/>
                <w:sz w:val="16"/>
                <w:szCs w:val="16"/>
              </w:rPr>
            </w:pPr>
          </w:p>
        </w:tc>
        <w:tc>
          <w:tcPr>
            <w:tcW w:w="1412" w:type="dxa"/>
            <w:vMerge/>
            <w:tcBorders>
              <w:top w:val="single" w:sz="4" w:space="0" w:color="auto"/>
              <w:left w:val="single" w:sz="4" w:space="0" w:color="auto"/>
              <w:bottom w:val="single" w:sz="4" w:space="0" w:color="auto"/>
              <w:right w:val="single" w:sz="4" w:space="0" w:color="auto"/>
            </w:tcBorders>
            <w:vAlign w:val="center"/>
            <w:hideMark/>
          </w:tcPr>
          <w:p w14:paraId="0B6201E6" w14:textId="77777777" w:rsidR="000A52BC" w:rsidRPr="00390FC8" w:rsidRDefault="000A52BC" w:rsidP="000A52BC">
            <w:pPr>
              <w:widowControl/>
              <w:autoSpaceDE/>
              <w:autoSpaceDN/>
              <w:rPr>
                <w:b/>
                <w:bCs/>
                <w:color w:val="000000"/>
                <w:sz w:val="16"/>
                <w:szCs w:val="16"/>
              </w:rPr>
            </w:pPr>
          </w:p>
        </w:tc>
        <w:tc>
          <w:tcPr>
            <w:tcW w:w="1647" w:type="dxa"/>
            <w:vMerge/>
            <w:tcBorders>
              <w:top w:val="single" w:sz="4" w:space="0" w:color="auto"/>
              <w:left w:val="single" w:sz="4" w:space="0" w:color="auto"/>
              <w:bottom w:val="single" w:sz="4" w:space="0" w:color="auto"/>
              <w:right w:val="single" w:sz="4" w:space="0" w:color="auto"/>
            </w:tcBorders>
            <w:vAlign w:val="center"/>
            <w:hideMark/>
          </w:tcPr>
          <w:p w14:paraId="49EF8E8D" w14:textId="77777777" w:rsidR="000A52BC" w:rsidRPr="00390FC8" w:rsidRDefault="000A52BC" w:rsidP="000A52BC">
            <w:pPr>
              <w:widowControl/>
              <w:autoSpaceDE/>
              <w:autoSpaceDN/>
              <w:rPr>
                <w:b/>
                <w:bCs/>
                <w:color w:val="000000"/>
                <w:sz w:val="16"/>
                <w:szCs w:val="16"/>
              </w:rPr>
            </w:pPr>
          </w:p>
        </w:tc>
        <w:tc>
          <w:tcPr>
            <w:tcW w:w="2039" w:type="dxa"/>
            <w:vMerge/>
            <w:tcBorders>
              <w:top w:val="single" w:sz="4" w:space="0" w:color="auto"/>
              <w:left w:val="single" w:sz="4" w:space="0" w:color="auto"/>
              <w:bottom w:val="single" w:sz="4" w:space="0" w:color="auto"/>
              <w:right w:val="single" w:sz="4" w:space="0" w:color="auto"/>
            </w:tcBorders>
            <w:vAlign w:val="center"/>
            <w:hideMark/>
          </w:tcPr>
          <w:p w14:paraId="063C8155" w14:textId="77777777" w:rsidR="000A52BC" w:rsidRPr="00390FC8" w:rsidRDefault="000A52BC" w:rsidP="000A52BC">
            <w:pPr>
              <w:widowControl/>
              <w:autoSpaceDE/>
              <w:autoSpaceDN/>
              <w:rPr>
                <w:b/>
                <w:bCs/>
                <w:color w:val="000000"/>
                <w:sz w:val="16"/>
                <w:szCs w:val="16"/>
              </w:rPr>
            </w:pPr>
          </w:p>
        </w:tc>
        <w:tc>
          <w:tcPr>
            <w:tcW w:w="4323" w:type="dxa"/>
            <w:gridSpan w:val="3"/>
            <w:tcBorders>
              <w:top w:val="single" w:sz="4" w:space="0" w:color="auto"/>
              <w:left w:val="nil"/>
              <w:bottom w:val="single" w:sz="4" w:space="0" w:color="auto"/>
              <w:right w:val="single" w:sz="4" w:space="0" w:color="auto"/>
            </w:tcBorders>
            <w:shd w:val="clear" w:color="000000" w:fill="BFBFBF"/>
            <w:noWrap/>
            <w:vAlign w:val="center"/>
            <w:hideMark/>
          </w:tcPr>
          <w:p w14:paraId="5A3A3FA4" w14:textId="77777777" w:rsidR="000A52BC" w:rsidRPr="00390FC8" w:rsidRDefault="000A52BC" w:rsidP="000A52BC">
            <w:pPr>
              <w:widowControl/>
              <w:autoSpaceDE/>
              <w:autoSpaceDN/>
              <w:jc w:val="center"/>
              <w:rPr>
                <w:b/>
                <w:bCs/>
                <w:color w:val="000000"/>
                <w:sz w:val="16"/>
                <w:szCs w:val="16"/>
              </w:rPr>
            </w:pPr>
            <w:proofErr w:type="spellStart"/>
            <w:r w:rsidRPr="00390FC8">
              <w:rPr>
                <w:b/>
                <w:bCs/>
                <w:color w:val="000000"/>
                <w:sz w:val="16"/>
                <w:szCs w:val="16"/>
              </w:rPr>
              <w:t>HumDiv</w:t>
            </w:r>
            <w:proofErr w:type="spellEnd"/>
          </w:p>
        </w:tc>
        <w:tc>
          <w:tcPr>
            <w:tcW w:w="4323" w:type="dxa"/>
            <w:gridSpan w:val="3"/>
            <w:tcBorders>
              <w:top w:val="single" w:sz="4" w:space="0" w:color="auto"/>
              <w:left w:val="nil"/>
              <w:bottom w:val="single" w:sz="4" w:space="0" w:color="auto"/>
              <w:right w:val="single" w:sz="4" w:space="0" w:color="auto"/>
            </w:tcBorders>
            <w:shd w:val="clear" w:color="000000" w:fill="BFBFBF"/>
            <w:noWrap/>
            <w:vAlign w:val="center"/>
            <w:hideMark/>
          </w:tcPr>
          <w:p w14:paraId="07A86567" w14:textId="77777777" w:rsidR="000A52BC" w:rsidRPr="00390FC8" w:rsidRDefault="000A52BC" w:rsidP="000A52BC">
            <w:pPr>
              <w:widowControl/>
              <w:autoSpaceDE/>
              <w:autoSpaceDN/>
              <w:jc w:val="center"/>
              <w:rPr>
                <w:b/>
                <w:bCs/>
                <w:color w:val="000000"/>
                <w:sz w:val="16"/>
                <w:szCs w:val="16"/>
              </w:rPr>
            </w:pPr>
            <w:proofErr w:type="spellStart"/>
            <w:r w:rsidRPr="00390FC8">
              <w:rPr>
                <w:b/>
                <w:bCs/>
                <w:color w:val="000000"/>
                <w:sz w:val="16"/>
                <w:szCs w:val="16"/>
              </w:rPr>
              <w:t>HumVar</w:t>
            </w:r>
            <w:proofErr w:type="spellEnd"/>
          </w:p>
        </w:tc>
      </w:tr>
      <w:tr w:rsidR="000A52BC" w:rsidRPr="00390FC8" w14:paraId="72C56405" w14:textId="77777777" w:rsidTr="000A52BC">
        <w:trPr>
          <w:trHeight w:val="319"/>
        </w:trPr>
        <w:tc>
          <w:tcPr>
            <w:tcW w:w="1243" w:type="dxa"/>
            <w:vMerge/>
            <w:tcBorders>
              <w:top w:val="single" w:sz="4" w:space="0" w:color="auto"/>
              <w:left w:val="single" w:sz="4" w:space="0" w:color="auto"/>
              <w:bottom w:val="single" w:sz="4" w:space="0" w:color="auto"/>
              <w:right w:val="single" w:sz="4" w:space="0" w:color="auto"/>
            </w:tcBorders>
            <w:vAlign w:val="center"/>
            <w:hideMark/>
          </w:tcPr>
          <w:p w14:paraId="50338145" w14:textId="77777777" w:rsidR="000A52BC" w:rsidRPr="00390FC8" w:rsidRDefault="000A52BC" w:rsidP="000A52BC">
            <w:pPr>
              <w:widowControl/>
              <w:autoSpaceDE/>
              <w:autoSpaceDN/>
              <w:rPr>
                <w:b/>
                <w:bCs/>
                <w:color w:val="000000"/>
                <w:sz w:val="16"/>
                <w:szCs w:val="16"/>
              </w:rPr>
            </w:pPr>
          </w:p>
        </w:tc>
        <w:tc>
          <w:tcPr>
            <w:tcW w:w="1412" w:type="dxa"/>
            <w:vMerge/>
            <w:tcBorders>
              <w:top w:val="single" w:sz="4" w:space="0" w:color="auto"/>
              <w:left w:val="single" w:sz="4" w:space="0" w:color="auto"/>
              <w:bottom w:val="single" w:sz="4" w:space="0" w:color="auto"/>
              <w:right w:val="single" w:sz="4" w:space="0" w:color="auto"/>
            </w:tcBorders>
            <w:vAlign w:val="center"/>
            <w:hideMark/>
          </w:tcPr>
          <w:p w14:paraId="62F31E76" w14:textId="77777777" w:rsidR="000A52BC" w:rsidRPr="00390FC8" w:rsidRDefault="000A52BC" w:rsidP="000A52BC">
            <w:pPr>
              <w:widowControl/>
              <w:autoSpaceDE/>
              <w:autoSpaceDN/>
              <w:rPr>
                <w:b/>
                <w:bCs/>
                <w:color w:val="000000"/>
                <w:sz w:val="16"/>
                <w:szCs w:val="16"/>
              </w:rPr>
            </w:pPr>
          </w:p>
        </w:tc>
        <w:tc>
          <w:tcPr>
            <w:tcW w:w="1647" w:type="dxa"/>
            <w:vMerge/>
            <w:tcBorders>
              <w:top w:val="single" w:sz="4" w:space="0" w:color="auto"/>
              <w:left w:val="single" w:sz="4" w:space="0" w:color="auto"/>
              <w:bottom w:val="single" w:sz="4" w:space="0" w:color="auto"/>
              <w:right w:val="single" w:sz="4" w:space="0" w:color="auto"/>
            </w:tcBorders>
            <w:vAlign w:val="center"/>
            <w:hideMark/>
          </w:tcPr>
          <w:p w14:paraId="23E49260" w14:textId="77777777" w:rsidR="000A52BC" w:rsidRPr="00390FC8" w:rsidRDefault="000A52BC" w:rsidP="000A52BC">
            <w:pPr>
              <w:widowControl/>
              <w:autoSpaceDE/>
              <w:autoSpaceDN/>
              <w:rPr>
                <w:b/>
                <w:bCs/>
                <w:color w:val="000000"/>
                <w:sz w:val="16"/>
                <w:szCs w:val="16"/>
              </w:rPr>
            </w:pPr>
          </w:p>
        </w:tc>
        <w:tc>
          <w:tcPr>
            <w:tcW w:w="2039" w:type="dxa"/>
            <w:vMerge/>
            <w:tcBorders>
              <w:top w:val="single" w:sz="4" w:space="0" w:color="auto"/>
              <w:left w:val="single" w:sz="4" w:space="0" w:color="auto"/>
              <w:bottom w:val="single" w:sz="4" w:space="0" w:color="auto"/>
              <w:right w:val="single" w:sz="4" w:space="0" w:color="auto"/>
            </w:tcBorders>
            <w:vAlign w:val="center"/>
            <w:hideMark/>
          </w:tcPr>
          <w:p w14:paraId="12D029DF" w14:textId="77777777" w:rsidR="000A52BC" w:rsidRPr="00390FC8" w:rsidRDefault="000A52BC" w:rsidP="000A52BC">
            <w:pPr>
              <w:widowControl/>
              <w:autoSpaceDE/>
              <w:autoSpaceDN/>
              <w:rPr>
                <w:b/>
                <w:bCs/>
                <w:color w:val="000000"/>
                <w:sz w:val="16"/>
                <w:szCs w:val="16"/>
              </w:rPr>
            </w:pPr>
          </w:p>
        </w:tc>
        <w:tc>
          <w:tcPr>
            <w:tcW w:w="1895" w:type="dxa"/>
            <w:tcBorders>
              <w:top w:val="nil"/>
              <w:left w:val="nil"/>
              <w:bottom w:val="single" w:sz="4" w:space="0" w:color="auto"/>
              <w:right w:val="single" w:sz="4" w:space="0" w:color="auto"/>
            </w:tcBorders>
            <w:shd w:val="clear" w:color="000000" w:fill="BFBFBF"/>
            <w:noWrap/>
            <w:vAlign w:val="center"/>
            <w:hideMark/>
          </w:tcPr>
          <w:p w14:paraId="56E2FDF1"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Prediction Score</w:t>
            </w:r>
          </w:p>
        </w:tc>
        <w:tc>
          <w:tcPr>
            <w:tcW w:w="1221" w:type="dxa"/>
            <w:tcBorders>
              <w:top w:val="nil"/>
              <w:left w:val="nil"/>
              <w:bottom w:val="single" w:sz="4" w:space="0" w:color="auto"/>
              <w:right w:val="single" w:sz="4" w:space="0" w:color="auto"/>
            </w:tcBorders>
            <w:shd w:val="clear" w:color="000000" w:fill="BFBFBF"/>
            <w:noWrap/>
            <w:vAlign w:val="center"/>
            <w:hideMark/>
          </w:tcPr>
          <w:p w14:paraId="5D34EDA7"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Sensitivity</w:t>
            </w:r>
          </w:p>
        </w:tc>
        <w:tc>
          <w:tcPr>
            <w:tcW w:w="1207" w:type="dxa"/>
            <w:tcBorders>
              <w:top w:val="nil"/>
              <w:left w:val="nil"/>
              <w:bottom w:val="single" w:sz="4" w:space="0" w:color="auto"/>
              <w:right w:val="single" w:sz="4" w:space="0" w:color="auto"/>
            </w:tcBorders>
            <w:shd w:val="clear" w:color="000000" w:fill="BFBFBF"/>
            <w:noWrap/>
            <w:vAlign w:val="center"/>
            <w:hideMark/>
          </w:tcPr>
          <w:p w14:paraId="528DF71C"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Specificity</w:t>
            </w:r>
          </w:p>
        </w:tc>
        <w:tc>
          <w:tcPr>
            <w:tcW w:w="1895" w:type="dxa"/>
            <w:tcBorders>
              <w:top w:val="nil"/>
              <w:left w:val="nil"/>
              <w:bottom w:val="single" w:sz="4" w:space="0" w:color="auto"/>
              <w:right w:val="single" w:sz="4" w:space="0" w:color="auto"/>
            </w:tcBorders>
            <w:shd w:val="clear" w:color="000000" w:fill="BFBFBF"/>
            <w:noWrap/>
            <w:vAlign w:val="center"/>
            <w:hideMark/>
          </w:tcPr>
          <w:p w14:paraId="2B4DC60A"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Prediction Score</w:t>
            </w:r>
          </w:p>
        </w:tc>
        <w:tc>
          <w:tcPr>
            <w:tcW w:w="1221" w:type="dxa"/>
            <w:tcBorders>
              <w:top w:val="nil"/>
              <w:left w:val="nil"/>
              <w:bottom w:val="single" w:sz="4" w:space="0" w:color="auto"/>
              <w:right w:val="single" w:sz="4" w:space="0" w:color="auto"/>
            </w:tcBorders>
            <w:shd w:val="clear" w:color="000000" w:fill="BFBFBF"/>
            <w:noWrap/>
            <w:vAlign w:val="center"/>
            <w:hideMark/>
          </w:tcPr>
          <w:p w14:paraId="61B33171"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Sensitivity</w:t>
            </w:r>
          </w:p>
        </w:tc>
        <w:tc>
          <w:tcPr>
            <w:tcW w:w="1207" w:type="dxa"/>
            <w:tcBorders>
              <w:top w:val="nil"/>
              <w:left w:val="nil"/>
              <w:bottom w:val="single" w:sz="4" w:space="0" w:color="auto"/>
              <w:right w:val="single" w:sz="4" w:space="0" w:color="auto"/>
            </w:tcBorders>
            <w:shd w:val="clear" w:color="000000" w:fill="BFBFBF"/>
            <w:noWrap/>
            <w:vAlign w:val="center"/>
            <w:hideMark/>
          </w:tcPr>
          <w:p w14:paraId="327CA4A7"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Specificity</w:t>
            </w:r>
          </w:p>
        </w:tc>
      </w:tr>
      <w:tr w:rsidR="000A52BC" w:rsidRPr="00390FC8" w14:paraId="5500C6F3" w14:textId="77777777" w:rsidTr="000A52BC">
        <w:trPr>
          <w:trHeight w:val="319"/>
        </w:trPr>
        <w:tc>
          <w:tcPr>
            <w:tcW w:w="124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99B0D5A"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OAS2</w:t>
            </w:r>
          </w:p>
        </w:tc>
        <w:tc>
          <w:tcPr>
            <w:tcW w:w="1412" w:type="dxa"/>
            <w:tcBorders>
              <w:top w:val="nil"/>
              <w:left w:val="nil"/>
              <w:bottom w:val="single" w:sz="4" w:space="0" w:color="auto"/>
              <w:right w:val="single" w:sz="4" w:space="0" w:color="auto"/>
            </w:tcBorders>
            <w:shd w:val="clear" w:color="auto" w:fill="auto"/>
            <w:noWrap/>
            <w:vAlign w:val="center"/>
            <w:hideMark/>
          </w:tcPr>
          <w:p w14:paraId="6C5C0125"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LGG</w:t>
            </w:r>
          </w:p>
        </w:tc>
        <w:tc>
          <w:tcPr>
            <w:tcW w:w="1647" w:type="dxa"/>
            <w:tcBorders>
              <w:top w:val="nil"/>
              <w:left w:val="nil"/>
              <w:bottom w:val="single" w:sz="4" w:space="0" w:color="auto"/>
              <w:right w:val="single" w:sz="4" w:space="0" w:color="auto"/>
            </w:tcBorders>
            <w:shd w:val="clear" w:color="auto" w:fill="auto"/>
            <w:noWrap/>
            <w:vAlign w:val="bottom"/>
            <w:hideMark/>
          </w:tcPr>
          <w:p w14:paraId="20A4E546"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P683L</w:t>
            </w:r>
          </w:p>
        </w:tc>
        <w:tc>
          <w:tcPr>
            <w:tcW w:w="2039" w:type="dxa"/>
            <w:tcBorders>
              <w:top w:val="nil"/>
              <w:left w:val="nil"/>
              <w:bottom w:val="single" w:sz="4" w:space="0" w:color="auto"/>
              <w:right w:val="single" w:sz="4" w:space="0" w:color="auto"/>
            </w:tcBorders>
            <w:shd w:val="clear" w:color="auto" w:fill="auto"/>
            <w:noWrap/>
            <w:vAlign w:val="center"/>
            <w:hideMark/>
          </w:tcPr>
          <w:p w14:paraId="70FC7995"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0.00 (</w:t>
            </w:r>
            <w:proofErr w:type="spellStart"/>
            <w:r w:rsidRPr="00390FC8">
              <w:rPr>
                <w:b/>
                <w:bCs/>
                <w:color w:val="000000"/>
                <w:sz w:val="16"/>
                <w:szCs w:val="16"/>
              </w:rPr>
              <w:t>Intolerated</w:t>
            </w:r>
            <w:proofErr w:type="spellEnd"/>
            <w:r w:rsidRPr="00390FC8">
              <w:rPr>
                <w:b/>
                <w:bCs/>
                <w:color w:val="000000"/>
                <w:sz w:val="16"/>
                <w:szCs w:val="16"/>
              </w:rPr>
              <w:t>)</w:t>
            </w:r>
          </w:p>
        </w:tc>
        <w:tc>
          <w:tcPr>
            <w:tcW w:w="1895" w:type="dxa"/>
            <w:tcBorders>
              <w:top w:val="nil"/>
              <w:left w:val="nil"/>
              <w:bottom w:val="single" w:sz="4" w:space="0" w:color="auto"/>
              <w:right w:val="single" w:sz="4" w:space="0" w:color="auto"/>
            </w:tcBorders>
            <w:shd w:val="clear" w:color="auto" w:fill="auto"/>
            <w:noWrap/>
            <w:vAlign w:val="center"/>
            <w:hideMark/>
          </w:tcPr>
          <w:p w14:paraId="20D12A17"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1</w:t>
            </w:r>
          </w:p>
        </w:tc>
        <w:tc>
          <w:tcPr>
            <w:tcW w:w="1221" w:type="dxa"/>
            <w:tcBorders>
              <w:top w:val="nil"/>
              <w:left w:val="nil"/>
              <w:bottom w:val="single" w:sz="4" w:space="0" w:color="auto"/>
              <w:right w:val="single" w:sz="4" w:space="0" w:color="auto"/>
            </w:tcBorders>
            <w:shd w:val="clear" w:color="auto" w:fill="auto"/>
            <w:noWrap/>
            <w:vAlign w:val="center"/>
            <w:hideMark/>
          </w:tcPr>
          <w:p w14:paraId="134869A2"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w:t>
            </w:r>
          </w:p>
        </w:tc>
        <w:tc>
          <w:tcPr>
            <w:tcW w:w="1207" w:type="dxa"/>
            <w:tcBorders>
              <w:top w:val="nil"/>
              <w:left w:val="nil"/>
              <w:bottom w:val="single" w:sz="4" w:space="0" w:color="auto"/>
              <w:right w:val="single" w:sz="4" w:space="0" w:color="auto"/>
            </w:tcBorders>
            <w:shd w:val="clear" w:color="auto" w:fill="auto"/>
            <w:noWrap/>
            <w:vAlign w:val="center"/>
            <w:hideMark/>
          </w:tcPr>
          <w:p w14:paraId="5C0924F2"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1</w:t>
            </w:r>
          </w:p>
        </w:tc>
        <w:tc>
          <w:tcPr>
            <w:tcW w:w="1895" w:type="dxa"/>
            <w:tcBorders>
              <w:top w:val="nil"/>
              <w:left w:val="nil"/>
              <w:bottom w:val="single" w:sz="4" w:space="0" w:color="auto"/>
              <w:right w:val="single" w:sz="4" w:space="0" w:color="auto"/>
            </w:tcBorders>
            <w:shd w:val="clear" w:color="auto" w:fill="auto"/>
            <w:noWrap/>
            <w:vAlign w:val="center"/>
            <w:hideMark/>
          </w:tcPr>
          <w:p w14:paraId="65DB417C"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0.999</w:t>
            </w:r>
          </w:p>
        </w:tc>
        <w:tc>
          <w:tcPr>
            <w:tcW w:w="1221" w:type="dxa"/>
            <w:tcBorders>
              <w:top w:val="nil"/>
              <w:left w:val="nil"/>
              <w:bottom w:val="single" w:sz="4" w:space="0" w:color="auto"/>
              <w:right w:val="single" w:sz="4" w:space="0" w:color="auto"/>
            </w:tcBorders>
            <w:shd w:val="clear" w:color="auto" w:fill="auto"/>
            <w:noWrap/>
            <w:vAlign w:val="center"/>
            <w:hideMark/>
          </w:tcPr>
          <w:p w14:paraId="276C2FA1"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0.09</w:t>
            </w:r>
          </w:p>
        </w:tc>
        <w:tc>
          <w:tcPr>
            <w:tcW w:w="1207" w:type="dxa"/>
            <w:tcBorders>
              <w:top w:val="nil"/>
              <w:left w:val="nil"/>
              <w:bottom w:val="single" w:sz="4" w:space="0" w:color="auto"/>
              <w:right w:val="single" w:sz="4" w:space="0" w:color="auto"/>
            </w:tcBorders>
            <w:shd w:val="clear" w:color="auto" w:fill="auto"/>
            <w:noWrap/>
            <w:vAlign w:val="center"/>
            <w:hideMark/>
          </w:tcPr>
          <w:p w14:paraId="7C6BF772"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0.99</w:t>
            </w:r>
          </w:p>
        </w:tc>
      </w:tr>
      <w:tr w:rsidR="000A52BC" w:rsidRPr="00390FC8" w14:paraId="52F39C79"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19DD3FE8" w14:textId="77777777" w:rsidR="000A52BC" w:rsidRPr="00390FC8" w:rsidRDefault="000A52BC" w:rsidP="000A52BC">
            <w:pPr>
              <w:widowControl/>
              <w:autoSpaceDE/>
              <w:autoSpaceDN/>
              <w:rPr>
                <w:b/>
                <w:bCs/>
                <w:color w:val="000000"/>
                <w:sz w:val="16"/>
                <w:szCs w:val="16"/>
              </w:rPr>
            </w:pPr>
          </w:p>
        </w:tc>
        <w:tc>
          <w:tcPr>
            <w:tcW w:w="1412" w:type="dxa"/>
            <w:tcBorders>
              <w:top w:val="nil"/>
              <w:left w:val="nil"/>
              <w:bottom w:val="single" w:sz="4" w:space="0" w:color="auto"/>
              <w:right w:val="single" w:sz="4" w:space="0" w:color="auto"/>
            </w:tcBorders>
            <w:shd w:val="clear" w:color="auto" w:fill="auto"/>
            <w:noWrap/>
            <w:vAlign w:val="center"/>
            <w:hideMark/>
          </w:tcPr>
          <w:p w14:paraId="57E962C6"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PAAD</w:t>
            </w:r>
          </w:p>
        </w:tc>
        <w:tc>
          <w:tcPr>
            <w:tcW w:w="1647" w:type="dxa"/>
            <w:tcBorders>
              <w:top w:val="nil"/>
              <w:left w:val="nil"/>
              <w:bottom w:val="single" w:sz="4" w:space="0" w:color="auto"/>
              <w:right w:val="single" w:sz="4" w:space="0" w:color="auto"/>
            </w:tcBorders>
            <w:shd w:val="clear" w:color="auto" w:fill="auto"/>
            <w:noWrap/>
            <w:vAlign w:val="bottom"/>
            <w:hideMark/>
          </w:tcPr>
          <w:p w14:paraId="2F7F2850"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V432I</w:t>
            </w:r>
          </w:p>
        </w:tc>
        <w:tc>
          <w:tcPr>
            <w:tcW w:w="2039" w:type="dxa"/>
            <w:tcBorders>
              <w:top w:val="nil"/>
              <w:left w:val="nil"/>
              <w:bottom w:val="single" w:sz="4" w:space="0" w:color="auto"/>
              <w:right w:val="single" w:sz="4" w:space="0" w:color="auto"/>
            </w:tcBorders>
            <w:shd w:val="clear" w:color="auto" w:fill="auto"/>
            <w:noWrap/>
            <w:vAlign w:val="center"/>
            <w:hideMark/>
          </w:tcPr>
          <w:p w14:paraId="3C3A4B7F"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1.00 (Tolerated)</w:t>
            </w:r>
          </w:p>
        </w:tc>
        <w:tc>
          <w:tcPr>
            <w:tcW w:w="1895" w:type="dxa"/>
            <w:tcBorders>
              <w:top w:val="nil"/>
              <w:left w:val="nil"/>
              <w:bottom w:val="single" w:sz="4" w:space="0" w:color="auto"/>
              <w:right w:val="single" w:sz="4" w:space="0" w:color="auto"/>
            </w:tcBorders>
            <w:shd w:val="clear" w:color="auto" w:fill="auto"/>
            <w:noWrap/>
            <w:vAlign w:val="center"/>
            <w:hideMark/>
          </w:tcPr>
          <w:p w14:paraId="236F1716"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0.001</w:t>
            </w:r>
          </w:p>
        </w:tc>
        <w:tc>
          <w:tcPr>
            <w:tcW w:w="1221" w:type="dxa"/>
            <w:tcBorders>
              <w:top w:val="nil"/>
              <w:left w:val="nil"/>
              <w:bottom w:val="single" w:sz="4" w:space="0" w:color="auto"/>
              <w:right w:val="single" w:sz="4" w:space="0" w:color="auto"/>
            </w:tcBorders>
            <w:shd w:val="clear" w:color="auto" w:fill="auto"/>
            <w:noWrap/>
            <w:vAlign w:val="center"/>
            <w:hideMark/>
          </w:tcPr>
          <w:p w14:paraId="77D5798F"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0.99</w:t>
            </w:r>
          </w:p>
        </w:tc>
        <w:tc>
          <w:tcPr>
            <w:tcW w:w="1207" w:type="dxa"/>
            <w:tcBorders>
              <w:top w:val="nil"/>
              <w:left w:val="nil"/>
              <w:bottom w:val="single" w:sz="4" w:space="0" w:color="auto"/>
              <w:right w:val="single" w:sz="4" w:space="0" w:color="auto"/>
            </w:tcBorders>
            <w:shd w:val="clear" w:color="auto" w:fill="auto"/>
            <w:noWrap/>
            <w:vAlign w:val="center"/>
            <w:hideMark/>
          </w:tcPr>
          <w:p w14:paraId="53A56998"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0.15</w:t>
            </w:r>
          </w:p>
        </w:tc>
        <w:tc>
          <w:tcPr>
            <w:tcW w:w="1895" w:type="dxa"/>
            <w:tcBorders>
              <w:top w:val="nil"/>
              <w:left w:val="nil"/>
              <w:bottom w:val="single" w:sz="4" w:space="0" w:color="auto"/>
              <w:right w:val="single" w:sz="4" w:space="0" w:color="auto"/>
            </w:tcBorders>
            <w:shd w:val="clear" w:color="auto" w:fill="auto"/>
            <w:noWrap/>
            <w:vAlign w:val="center"/>
            <w:hideMark/>
          </w:tcPr>
          <w:p w14:paraId="0BD0D5CC"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0.001</w:t>
            </w:r>
          </w:p>
        </w:tc>
        <w:tc>
          <w:tcPr>
            <w:tcW w:w="1221" w:type="dxa"/>
            <w:tcBorders>
              <w:top w:val="nil"/>
              <w:left w:val="nil"/>
              <w:bottom w:val="single" w:sz="4" w:space="0" w:color="auto"/>
              <w:right w:val="single" w:sz="4" w:space="0" w:color="auto"/>
            </w:tcBorders>
            <w:shd w:val="clear" w:color="auto" w:fill="auto"/>
            <w:noWrap/>
            <w:vAlign w:val="center"/>
            <w:hideMark/>
          </w:tcPr>
          <w:p w14:paraId="65A6A3F6"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0.99</w:t>
            </w:r>
          </w:p>
        </w:tc>
        <w:tc>
          <w:tcPr>
            <w:tcW w:w="1207" w:type="dxa"/>
            <w:tcBorders>
              <w:top w:val="nil"/>
              <w:left w:val="nil"/>
              <w:bottom w:val="single" w:sz="4" w:space="0" w:color="auto"/>
              <w:right w:val="single" w:sz="4" w:space="0" w:color="auto"/>
            </w:tcBorders>
            <w:shd w:val="clear" w:color="auto" w:fill="auto"/>
            <w:noWrap/>
            <w:vAlign w:val="center"/>
            <w:hideMark/>
          </w:tcPr>
          <w:p w14:paraId="44ECFEB1"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0.09</w:t>
            </w:r>
          </w:p>
        </w:tc>
      </w:tr>
      <w:tr w:rsidR="000A52BC" w:rsidRPr="00390FC8" w14:paraId="3415B58D"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66C6B56E" w14:textId="77777777" w:rsidR="000A52BC" w:rsidRPr="00390FC8" w:rsidRDefault="000A52BC" w:rsidP="000A52BC">
            <w:pPr>
              <w:widowControl/>
              <w:autoSpaceDE/>
              <w:autoSpaceDN/>
              <w:rPr>
                <w:b/>
                <w:bCs/>
                <w:color w:val="000000"/>
                <w:sz w:val="16"/>
                <w:szCs w:val="16"/>
              </w:rPr>
            </w:pPr>
          </w:p>
        </w:tc>
        <w:tc>
          <w:tcPr>
            <w:tcW w:w="1412"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02B373E"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SKCM</w:t>
            </w:r>
          </w:p>
        </w:tc>
        <w:tc>
          <w:tcPr>
            <w:tcW w:w="1647" w:type="dxa"/>
            <w:tcBorders>
              <w:top w:val="nil"/>
              <w:left w:val="nil"/>
              <w:bottom w:val="single" w:sz="4" w:space="0" w:color="auto"/>
              <w:right w:val="single" w:sz="4" w:space="0" w:color="auto"/>
            </w:tcBorders>
            <w:shd w:val="clear" w:color="auto" w:fill="auto"/>
            <w:noWrap/>
            <w:vAlign w:val="bottom"/>
            <w:hideMark/>
          </w:tcPr>
          <w:p w14:paraId="44F33025"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R161L</w:t>
            </w:r>
          </w:p>
        </w:tc>
        <w:tc>
          <w:tcPr>
            <w:tcW w:w="2039" w:type="dxa"/>
            <w:tcBorders>
              <w:top w:val="nil"/>
              <w:left w:val="nil"/>
              <w:bottom w:val="single" w:sz="4" w:space="0" w:color="auto"/>
              <w:right w:val="single" w:sz="4" w:space="0" w:color="auto"/>
            </w:tcBorders>
            <w:shd w:val="clear" w:color="auto" w:fill="auto"/>
            <w:noWrap/>
            <w:vAlign w:val="center"/>
            <w:hideMark/>
          </w:tcPr>
          <w:p w14:paraId="408AE790"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0.32 (Tolerated)</w:t>
            </w:r>
          </w:p>
        </w:tc>
        <w:tc>
          <w:tcPr>
            <w:tcW w:w="1895" w:type="dxa"/>
            <w:tcBorders>
              <w:top w:val="nil"/>
              <w:left w:val="nil"/>
              <w:bottom w:val="single" w:sz="4" w:space="0" w:color="auto"/>
              <w:right w:val="single" w:sz="4" w:space="0" w:color="auto"/>
            </w:tcBorders>
            <w:shd w:val="clear" w:color="auto" w:fill="auto"/>
            <w:noWrap/>
            <w:vAlign w:val="center"/>
            <w:hideMark/>
          </w:tcPr>
          <w:p w14:paraId="2BE25D46"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0.986</w:t>
            </w:r>
          </w:p>
        </w:tc>
        <w:tc>
          <w:tcPr>
            <w:tcW w:w="1221" w:type="dxa"/>
            <w:tcBorders>
              <w:top w:val="nil"/>
              <w:left w:val="nil"/>
              <w:bottom w:val="single" w:sz="4" w:space="0" w:color="auto"/>
              <w:right w:val="single" w:sz="4" w:space="0" w:color="auto"/>
            </w:tcBorders>
            <w:shd w:val="clear" w:color="auto" w:fill="auto"/>
            <w:noWrap/>
            <w:vAlign w:val="center"/>
            <w:hideMark/>
          </w:tcPr>
          <w:p w14:paraId="262117BB"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0.74</w:t>
            </w:r>
          </w:p>
        </w:tc>
        <w:tc>
          <w:tcPr>
            <w:tcW w:w="1207" w:type="dxa"/>
            <w:tcBorders>
              <w:top w:val="nil"/>
              <w:left w:val="nil"/>
              <w:bottom w:val="single" w:sz="4" w:space="0" w:color="auto"/>
              <w:right w:val="single" w:sz="4" w:space="0" w:color="auto"/>
            </w:tcBorders>
            <w:shd w:val="clear" w:color="auto" w:fill="auto"/>
            <w:noWrap/>
            <w:vAlign w:val="center"/>
            <w:hideMark/>
          </w:tcPr>
          <w:p w14:paraId="5E98177B"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0.96</w:t>
            </w:r>
          </w:p>
        </w:tc>
        <w:tc>
          <w:tcPr>
            <w:tcW w:w="1895" w:type="dxa"/>
            <w:tcBorders>
              <w:top w:val="nil"/>
              <w:left w:val="nil"/>
              <w:bottom w:val="single" w:sz="4" w:space="0" w:color="auto"/>
              <w:right w:val="single" w:sz="4" w:space="0" w:color="auto"/>
            </w:tcBorders>
            <w:shd w:val="clear" w:color="auto" w:fill="auto"/>
            <w:noWrap/>
            <w:vAlign w:val="center"/>
            <w:hideMark/>
          </w:tcPr>
          <w:p w14:paraId="0BC9AC84"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0.866</w:t>
            </w:r>
          </w:p>
        </w:tc>
        <w:tc>
          <w:tcPr>
            <w:tcW w:w="1221" w:type="dxa"/>
            <w:tcBorders>
              <w:top w:val="nil"/>
              <w:left w:val="nil"/>
              <w:bottom w:val="single" w:sz="4" w:space="0" w:color="auto"/>
              <w:right w:val="single" w:sz="4" w:space="0" w:color="auto"/>
            </w:tcBorders>
            <w:shd w:val="clear" w:color="auto" w:fill="auto"/>
            <w:noWrap/>
            <w:vAlign w:val="center"/>
            <w:hideMark/>
          </w:tcPr>
          <w:p w14:paraId="52EC0DD5"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0.72</w:t>
            </w:r>
          </w:p>
        </w:tc>
        <w:tc>
          <w:tcPr>
            <w:tcW w:w="1207" w:type="dxa"/>
            <w:tcBorders>
              <w:top w:val="nil"/>
              <w:left w:val="nil"/>
              <w:bottom w:val="single" w:sz="4" w:space="0" w:color="auto"/>
              <w:right w:val="single" w:sz="4" w:space="0" w:color="auto"/>
            </w:tcBorders>
            <w:shd w:val="clear" w:color="auto" w:fill="auto"/>
            <w:noWrap/>
            <w:vAlign w:val="center"/>
            <w:hideMark/>
          </w:tcPr>
          <w:p w14:paraId="44DB81F7"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0.89</w:t>
            </w:r>
          </w:p>
        </w:tc>
      </w:tr>
      <w:tr w:rsidR="000A52BC" w:rsidRPr="00390FC8" w14:paraId="3105FC7D"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3FE2AD60" w14:textId="77777777" w:rsidR="000A52BC" w:rsidRPr="00390FC8"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76221CD4" w14:textId="77777777" w:rsidR="000A52BC" w:rsidRPr="00390FC8"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bottom"/>
            <w:hideMark/>
          </w:tcPr>
          <w:p w14:paraId="15B8F2DF"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G591D</w:t>
            </w:r>
          </w:p>
        </w:tc>
        <w:tc>
          <w:tcPr>
            <w:tcW w:w="2039" w:type="dxa"/>
            <w:tcBorders>
              <w:top w:val="nil"/>
              <w:left w:val="nil"/>
              <w:bottom w:val="single" w:sz="4" w:space="0" w:color="auto"/>
              <w:right w:val="single" w:sz="4" w:space="0" w:color="auto"/>
            </w:tcBorders>
            <w:shd w:val="clear" w:color="auto" w:fill="auto"/>
            <w:noWrap/>
            <w:vAlign w:val="center"/>
            <w:hideMark/>
          </w:tcPr>
          <w:p w14:paraId="734A003E"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0.00 (</w:t>
            </w:r>
            <w:proofErr w:type="spellStart"/>
            <w:r w:rsidRPr="00390FC8">
              <w:rPr>
                <w:b/>
                <w:bCs/>
                <w:color w:val="000000"/>
                <w:sz w:val="16"/>
                <w:szCs w:val="16"/>
              </w:rPr>
              <w:t>Intolerated</w:t>
            </w:r>
            <w:proofErr w:type="spellEnd"/>
            <w:r w:rsidRPr="00390FC8">
              <w:rPr>
                <w:b/>
                <w:bCs/>
                <w:color w:val="000000"/>
                <w:sz w:val="16"/>
                <w:szCs w:val="16"/>
              </w:rPr>
              <w:t>)</w:t>
            </w:r>
          </w:p>
        </w:tc>
        <w:tc>
          <w:tcPr>
            <w:tcW w:w="1895" w:type="dxa"/>
            <w:tcBorders>
              <w:top w:val="nil"/>
              <w:left w:val="nil"/>
              <w:bottom w:val="single" w:sz="4" w:space="0" w:color="auto"/>
              <w:right w:val="single" w:sz="4" w:space="0" w:color="auto"/>
            </w:tcBorders>
            <w:shd w:val="clear" w:color="auto" w:fill="auto"/>
            <w:noWrap/>
            <w:vAlign w:val="center"/>
            <w:hideMark/>
          </w:tcPr>
          <w:p w14:paraId="78F8434E"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1</w:t>
            </w:r>
          </w:p>
        </w:tc>
        <w:tc>
          <w:tcPr>
            <w:tcW w:w="1221" w:type="dxa"/>
            <w:tcBorders>
              <w:top w:val="nil"/>
              <w:left w:val="nil"/>
              <w:bottom w:val="single" w:sz="4" w:space="0" w:color="auto"/>
              <w:right w:val="single" w:sz="4" w:space="0" w:color="auto"/>
            </w:tcBorders>
            <w:shd w:val="clear" w:color="auto" w:fill="auto"/>
            <w:noWrap/>
            <w:vAlign w:val="center"/>
            <w:hideMark/>
          </w:tcPr>
          <w:p w14:paraId="673B000B"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w:t>
            </w:r>
          </w:p>
        </w:tc>
        <w:tc>
          <w:tcPr>
            <w:tcW w:w="1207" w:type="dxa"/>
            <w:tcBorders>
              <w:top w:val="nil"/>
              <w:left w:val="nil"/>
              <w:bottom w:val="single" w:sz="4" w:space="0" w:color="auto"/>
              <w:right w:val="single" w:sz="4" w:space="0" w:color="auto"/>
            </w:tcBorders>
            <w:shd w:val="clear" w:color="auto" w:fill="auto"/>
            <w:noWrap/>
            <w:vAlign w:val="center"/>
            <w:hideMark/>
          </w:tcPr>
          <w:p w14:paraId="5D7D97D0"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1</w:t>
            </w:r>
          </w:p>
        </w:tc>
        <w:tc>
          <w:tcPr>
            <w:tcW w:w="1895" w:type="dxa"/>
            <w:tcBorders>
              <w:top w:val="nil"/>
              <w:left w:val="nil"/>
              <w:bottom w:val="single" w:sz="4" w:space="0" w:color="auto"/>
              <w:right w:val="single" w:sz="4" w:space="0" w:color="auto"/>
            </w:tcBorders>
            <w:shd w:val="clear" w:color="auto" w:fill="auto"/>
            <w:noWrap/>
            <w:vAlign w:val="center"/>
            <w:hideMark/>
          </w:tcPr>
          <w:p w14:paraId="3635DD08"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1</w:t>
            </w:r>
          </w:p>
        </w:tc>
        <w:tc>
          <w:tcPr>
            <w:tcW w:w="1221" w:type="dxa"/>
            <w:tcBorders>
              <w:top w:val="nil"/>
              <w:left w:val="nil"/>
              <w:bottom w:val="single" w:sz="4" w:space="0" w:color="auto"/>
              <w:right w:val="single" w:sz="4" w:space="0" w:color="auto"/>
            </w:tcBorders>
            <w:shd w:val="clear" w:color="auto" w:fill="auto"/>
            <w:noWrap/>
            <w:vAlign w:val="center"/>
            <w:hideMark/>
          </w:tcPr>
          <w:p w14:paraId="4B6D46E9"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w:t>
            </w:r>
          </w:p>
        </w:tc>
        <w:tc>
          <w:tcPr>
            <w:tcW w:w="1207" w:type="dxa"/>
            <w:tcBorders>
              <w:top w:val="nil"/>
              <w:left w:val="nil"/>
              <w:bottom w:val="single" w:sz="4" w:space="0" w:color="auto"/>
              <w:right w:val="single" w:sz="4" w:space="0" w:color="auto"/>
            </w:tcBorders>
            <w:shd w:val="clear" w:color="auto" w:fill="auto"/>
            <w:noWrap/>
            <w:vAlign w:val="center"/>
            <w:hideMark/>
          </w:tcPr>
          <w:p w14:paraId="3A462BAA"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1</w:t>
            </w:r>
          </w:p>
        </w:tc>
      </w:tr>
      <w:tr w:rsidR="000A52BC" w:rsidRPr="00390FC8" w14:paraId="3E9C2228"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4DB4182F" w14:textId="77777777" w:rsidR="000A52BC" w:rsidRPr="00390FC8"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11109593" w14:textId="77777777" w:rsidR="000A52BC" w:rsidRPr="00390FC8"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bottom"/>
            <w:hideMark/>
          </w:tcPr>
          <w:p w14:paraId="4446DB5B"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N380H</w:t>
            </w:r>
          </w:p>
        </w:tc>
        <w:tc>
          <w:tcPr>
            <w:tcW w:w="2039" w:type="dxa"/>
            <w:tcBorders>
              <w:top w:val="nil"/>
              <w:left w:val="nil"/>
              <w:bottom w:val="single" w:sz="4" w:space="0" w:color="auto"/>
              <w:right w:val="single" w:sz="4" w:space="0" w:color="auto"/>
            </w:tcBorders>
            <w:shd w:val="clear" w:color="auto" w:fill="auto"/>
            <w:noWrap/>
            <w:vAlign w:val="center"/>
            <w:hideMark/>
          </w:tcPr>
          <w:p w14:paraId="6D59F950"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0.09 (Tolerated)</w:t>
            </w:r>
          </w:p>
        </w:tc>
        <w:tc>
          <w:tcPr>
            <w:tcW w:w="1895" w:type="dxa"/>
            <w:tcBorders>
              <w:top w:val="nil"/>
              <w:left w:val="nil"/>
              <w:bottom w:val="single" w:sz="4" w:space="0" w:color="auto"/>
              <w:right w:val="single" w:sz="4" w:space="0" w:color="auto"/>
            </w:tcBorders>
            <w:shd w:val="clear" w:color="auto" w:fill="auto"/>
            <w:noWrap/>
            <w:vAlign w:val="center"/>
            <w:hideMark/>
          </w:tcPr>
          <w:p w14:paraId="2FBE684D"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0.989</w:t>
            </w:r>
          </w:p>
        </w:tc>
        <w:tc>
          <w:tcPr>
            <w:tcW w:w="1221" w:type="dxa"/>
            <w:tcBorders>
              <w:top w:val="nil"/>
              <w:left w:val="nil"/>
              <w:bottom w:val="single" w:sz="4" w:space="0" w:color="auto"/>
              <w:right w:val="single" w:sz="4" w:space="0" w:color="auto"/>
            </w:tcBorders>
            <w:shd w:val="clear" w:color="auto" w:fill="auto"/>
            <w:noWrap/>
            <w:vAlign w:val="center"/>
            <w:hideMark/>
          </w:tcPr>
          <w:p w14:paraId="36B41DBA"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0.72</w:t>
            </w:r>
          </w:p>
        </w:tc>
        <w:tc>
          <w:tcPr>
            <w:tcW w:w="1207" w:type="dxa"/>
            <w:tcBorders>
              <w:top w:val="nil"/>
              <w:left w:val="nil"/>
              <w:bottom w:val="single" w:sz="4" w:space="0" w:color="auto"/>
              <w:right w:val="single" w:sz="4" w:space="0" w:color="auto"/>
            </w:tcBorders>
            <w:shd w:val="clear" w:color="auto" w:fill="auto"/>
            <w:noWrap/>
            <w:vAlign w:val="center"/>
            <w:hideMark/>
          </w:tcPr>
          <w:p w14:paraId="36E5348C"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0.97</w:t>
            </w:r>
          </w:p>
        </w:tc>
        <w:tc>
          <w:tcPr>
            <w:tcW w:w="1895" w:type="dxa"/>
            <w:tcBorders>
              <w:top w:val="nil"/>
              <w:left w:val="nil"/>
              <w:bottom w:val="single" w:sz="4" w:space="0" w:color="auto"/>
              <w:right w:val="single" w:sz="4" w:space="0" w:color="auto"/>
            </w:tcBorders>
            <w:shd w:val="clear" w:color="auto" w:fill="auto"/>
            <w:noWrap/>
            <w:vAlign w:val="center"/>
            <w:hideMark/>
          </w:tcPr>
          <w:p w14:paraId="121DBFBF"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0.911</w:t>
            </w:r>
          </w:p>
        </w:tc>
        <w:tc>
          <w:tcPr>
            <w:tcW w:w="1221" w:type="dxa"/>
            <w:tcBorders>
              <w:top w:val="nil"/>
              <w:left w:val="nil"/>
              <w:bottom w:val="single" w:sz="4" w:space="0" w:color="auto"/>
              <w:right w:val="single" w:sz="4" w:space="0" w:color="auto"/>
            </w:tcBorders>
            <w:shd w:val="clear" w:color="auto" w:fill="auto"/>
            <w:noWrap/>
            <w:vAlign w:val="center"/>
            <w:hideMark/>
          </w:tcPr>
          <w:p w14:paraId="1A51B08C"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0.69</w:t>
            </w:r>
          </w:p>
        </w:tc>
        <w:tc>
          <w:tcPr>
            <w:tcW w:w="1207" w:type="dxa"/>
            <w:tcBorders>
              <w:top w:val="nil"/>
              <w:left w:val="nil"/>
              <w:bottom w:val="single" w:sz="4" w:space="0" w:color="auto"/>
              <w:right w:val="single" w:sz="4" w:space="0" w:color="auto"/>
            </w:tcBorders>
            <w:shd w:val="clear" w:color="auto" w:fill="auto"/>
            <w:noWrap/>
            <w:vAlign w:val="center"/>
            <w:hideMark/>
          </w:tcPr>
          <w:p w14:paraId="4AEE9A24"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w:t>
            </w:r>
          </w:p>
        </w:tc>
      </w:tr>
      <w:tr w:rsidR="000A52BC" w:rsidRPr="00390FC8" w14:paraId="0F85D2D2"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06D73286" w14:textId="77777777" w:rsidR="000A52BC" w:rsidRPr="00390FC8"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08B9F7EE" w14:textId="77777777" w:rsidR="000A52BC" w:rsidRPr="00390FC8"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bottom"/>
            <w:hideMark/>
          </w:tcPr>
          <w:p w14:paraId="6169103E"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E119K</w:t>
            </w:r>
          </w:p>
        </w:tc>
        <w:tc>
          <w:tcPr>
            <w:tcW w:w="2039" w:type="dxa"/>
            <w:tcBorders>
              <w:top w:val="nil"/>
              <w:left w:val="nil"/>
              <w:bottom w:val="single" w:sz="4" w:space="0" w:color="auto"/>
              <w:right w:val="single" w:sz="4" w:space="0" w:color="auto"/>
            </w:tcBorders>
            <w:shd w:val="clear" w:color="auto" w:fill="auto"/>
            <w:noWrap/>
            <w:vAlign w:val="center"/>
            <w:hideMark/>
          </w:tcPr>
          <w:p w14:paraId="16A10FDD"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0.29 (Tolerated)</w:t>
            </w:r>
          </w:p>
        </w:tc>
        <w:tc>
          <w:tcPr>
            <w:tcW w:w="1895" w:type="dxa"/>
            <w:tcBorders>
              <w:top w:val="nil"/>
              <w:left w:val="nil"/>
              <w:bottom w:val="single" w:sz="4" w:space="0" w:color="auto"/>
              <w:right w:val="single" w:sz="4" w:space="0" w:color="auto"/>
            </w:tcBorders>
            <w:shd w:val="clear" w:color="auto" w:fill="auto"/>
            <w:noWrap/>
            <w:vAlign w:val="center"/>
            <w:hideMark/>
          </w:tcPr>
          <w:p w14:paraId="3BEA55FF"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0.522</w:t>
            </w:r>
          </w:p>
        </w:tc>
        <w:tc>
          <w:tcPr>
            <w:tcW w:w="1221" w:type="dxa"/>
            <w:tcBorders>
              <w:top w:val="nil"/>
              <w:left w:val="nil"/>
              <w:bottom w:val="single" w:sz="4" w:space="0" w:color="auto"/>
              <w:right w:val="single" w:sz="4" w:space="0" w:color="auto"/>
            </w:tcBorders>
            <w:shd w:val="clear" w:color="auto" w:fill="auto"/>
            <w:noWrap/>
            <w:vAlign w:val="center"/>
            <w:hideMark/>
          </w:tcPr>
          <w:p w14:paraId="27F1E0C5"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0.88</w:t>
            </w:r>
          </w:p>
        </w:tc>
        <w:tc>
          <w:tcPr>
            <w:tcW w:w="1207" w:type="dxa"/>
            <w:tcBorders>
              <w:top w:val="nil"/>
              <w:left w:val="nil"/>
              <w:bottom w:val="single" w:sz="4" w:space="0" w:color="auto"/>
              <w:right w:val="single" w:sz="4" w:space="0" w:color="auto"/>
            </w:tcBorders>
            <w:shd w:val="clear" w:color="auto" w:fill="auto"/>
            <w:noWrap/>
            <w:vAlign w:val="center"/>
            <w:hideMark/>
          </w:tcPr>
          <w:p w14:paraId="0548A3D6"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w:t>
            </w:r>
          </w:p>
        </w:tc>
        <w:tc>
          <w:tcPr>
            <w:tcW w:w="1895" w:type="dxa"/>
            <w:tcBorders>
              <w:top w:val="nil"/>
              <w:left w:val="nil"/>
              <w:bottom w:val="single" w:sz="4" w:space="0" w:color="auto"/>
              <w:right w:val="single" w:sz="4" w:space="0" w:color="auto"/>
            </w:tcBorders>
            <w:shd w:val="clear" w:color="auto" w:fill="auto"/>
            <w:noWrap/>
            <w:vAlign w:val="center"/>
            <w:hideMark/>
          </w:tcPr>
          <w:p w14:paraId="4EC1FA0B"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0.031</w:t>
            </w:r>
          </w:p>
        </w:tc>
        <w:tc>
          <w:tcPr>
            <w:tcW w:w="1221" w:type="dxa"/>
            <w:tcBorders>
              <w:top w:val="nil"/>
              <w:left w:val="nil"/>
              <w:bottom w:val="single" w:sz="4" w:space="0" w:color="auto"/>
              <w:right w:val="single" w:sz="4" w:space="0" w:color="auto"/>
            </w:tcBorders>
            <w:shd w:val="clear" w:color="auto" w:fill="auto"/>
            <w:noWrap/>
            <w:vAlign w:val="center"/>
            <w:hideMark/>
          </w:tcPr>
          <w:p w14:paraId="02A265C5"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0.94</w:t>
            </w:r>
          </w:p>
        </w:tc>
        <w:tc>
          <w:tcPr>
            <w:tcW w:w="1207" w:type="dxa"/>
            <w:tcBorders>
              <w:top w:val="nil"/>
              <w:left w:val="nil"/>
              <w:bottom w:val="single" w:sz="4" w:space="0" w:color="auto"/>
              <w:right w:val="single" w:sz="4" w:space="0" w:color="auto"/>
            </w:tcBorders>
            <w:shd w:val="clear" w:color="auto" w:fill="auto"/>
            <w:noWrap/>
            <w:vAlign w:val="center"/>
            <w:hideMark/>
          </w:tcPr>
          <w:p w14:paraId="2B26EE04"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0.59</w:t>
            </w:r>
          </w:p>
        </w:tc>
      </w:tr>
      <w:tr w:rsidR="000A52BC" w:rsidRPr="00390FC8" w14:paraId="0CCE5E35"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1BF571B9" w14:textId="77777777" w:rsidR="000A52BC" w:rsidRPr="00390FC8"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321878DC" w14:textId="77777777" w:rsidR="000A52BC" w:rsidRPr="00390FC8"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bottom"/>
            <w:hideMark/>
          </w:tcPr>
          <w:p w14:paraId="6FE161AB"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G517R</w:t>
            </w:r>
          </w:p>
        </w:tc>
        <w:tc>
          <w:tcPr>
            <w:tcW w:w="2039" w:type="dxa"/>
            <w:tcBorders>
              <w:top w:val="nil"/>
              <w:left w:val="nil"/>
              <w:bottom w:val="single" w:sz="4" w:space="0" w:color="auto"/>
              <w:right w:val="single" w:sz="4" w:space="0" w:color="auto"/>
            </w:tcBorders>
            <w:shd w:val="clear" w:color="auto" w:fill="auto"/>
            <w:noWrap/>
            <w:vAlign w:val="center"/>
            <w:hideMark/>
          </w:tcPr>
          <w:p w14:paraId="346CBD7B"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0.27 (Tolerated)</w:t>
            </w:r>
          </w:p>
        </w:tc>
        <w:tc>
          <w:tcPr>
            <w:tcW w:w="1895" w:type="dxa"/>
            <w:tcBorders>
              <w:top w:val="nil"/>
              <w:left w:val="nil"/>
              <w:bottom w:val="single" w:sz="4" w:space="0" w:color="auto"/>
              <w:right w:val="single" w:sz="4" w:space="0" w:color="auto"/>
            </w:tcBorders>
            <w:shd w:val="clear" w:color="auto" w:fill="auto"/>
            <w:noWrap/>
            <w:vAlign w:val="center"/>
            <w:hideMark/>
          </w:tcPr>
          <w:p w14:paraId="4AADE1F0"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0.993</w:t>
            </w:r>
          </w:p>
        </w:tc>
        <w:tc>
          <w:tcPr>
            <w:tcW w:w="1221" w:type="dxa"/>
            <w:tcBorders>
              <w:top w:val="nil"/>
              <w:left w:val="nil"/>
              <w:bottom w:val="single" w:sz="4" w:space="0" w:color="auto"/>
              <w:right w:val="single" w:sz="4" w:space="0" w:color="auto"/>
            </w:tcBorders>
            <w:shd w:val="clear" w:color="auto" w:fill="auto"/>
            <w:noWrap/>
            <w:vAlign w:val="center"/>
            <w:hideMark/>
          </w:tcPr>
          <w:p w14:paraId="0BC18E41"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0.7</w:t>
            </w:r>
          </w:p>
        </w:tc>
        <w:tc>
          <w:tcPr>
            <w:tcW w:w="1207" w:type="dxa"/>
            <w:tcBorders>
              <w:top w:val="nil"/>
              <w:left w:val="nil"/>
              <w:bottom w:val="single" w:sz="4" w:space="0" w:color="auto"/>
              <w:right w:val="single" w:sz="4" w:space="0" w:color="auto"/>
            </w:tcBorders>
            <w:shd w:val="clear" w:color="auto" w:fill="auto"/>
            <w:noWrap/>
            <w:vAlign w:val="center"/>
            <w:hideMark/>
          </w:tcPr>
          <w:p w14:paraId="1B7B13D4"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0.97</w:t>
            </w:r>
          </w:p>
        </w:tc>
        <w:tc>
          <w:tcPr>
            <w:tcW w:w="1895" w:type="dxa"/>
            <w:tcBorders>
              <w:top w:val="nil"/>
              <w:left w:val="nil"/>
              <w:bottom w:val="single" w:sz="4" w:space="0" w:color="auto"/>
              <w:right w:val="single" w:sz="4" w:space="0" w:color="auto"/>
            </w:tcBorders>
            <w:shd w:val="clear" w:color="auto" w:fill="auto"/>
            <w:noWrap/>
            <w:vAlign w:val="center"/>
            <w:hideMark/>
          </w:tcPr>
          <w:p w14:paraId="5BB4790A"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0.939</w:t>
            </w:r>
          </w:p>
        </w:tc>
        <w:tc>
          <w:tcPr>
            <w:tcW w:w="1221" w:type="dxa"/>
            <w:tcBorders>
              <w:top w:val="nil"/>
              <w:left w:val="nil"/>
              <w:bottom w:val="single" w:sz="4" w:space="0" w:color="auto"/>
              <w:right w:val="single" w:sz="4" w:space="0" w:color="auto"/>
            </w:tcBorders>
            <w:shd w:val="clear" w:color="auto" w:fill="auto"/>
            <w:noWrap/>
            <w:vAlign w:val="center"/>
            <w:hideMark/>
          </w:tcPr>
          <w:p w14:paraId="35946A59"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0.66</w:t>
            </w:r>
          </w:p>
        </w:tc>
        <w:tc>
          <w:tcPr>
            <w:tcW w:w="1207" w:type="dxa"/>
            <w:tcBorders>
              <w:top w:val="nil"/>
              <w:left w:val="nil"/>
              <w:bottom w:val="single" w:sz="4" w:space="0" w:color="auto"/>
              <w:right w:val="single" w:sz="4" w:space="0" w:color="auto"/>
            </w:tcBorders>
            <w:shd w:val="clear" w:color="auto" w:fill="auto"/>
            <w:noWrap/>
            <w:vAlign w:val="center"/>
            <w:hideMark/>
          </w:tcPr>
          <w:p w14:paraId="19C09986"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0.91</w:t>
            </w:r>
          </w:p>
        </w:tc>
      </w:tr>
      <w:tr w:rsidR="000A52BC" w:rsidRPr="00390FC8" w14:paraId="0E53B494"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6400D764" w14:textId="77777777" w:rsidR="000A52BC" w:rsidRPr="00390FC8"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0F5403C1" w14:textId="77777777" w:rsidR="000A52BC" w:rsidRPr="00390FC8"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bottom"/>
            <w:hideMark/>
          </w:tcPr>
          <w:p w14:paraId="2520B039"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G102R</w:t>
            </w:r>
          </w:p>
        </w:tc>
        <w:tc>
          <w:tcPr>
            <w:tcW w:w="2039" w:type="dxa"/>
            <w:tcBorders>
              <w:top w:val="nil"/>
              <w:left w:val="nil"/>
              <w:bottom w:val="single" w:sz="4" w:space="0" w:color="auto"/>
              <w:right w:val="single" w:sz="4" w:space="0" w:color="auto"/>
            </w:tcBorders>
            <w:shd w:val="clear" w:color="auto" w:fill="auto"/>
            <w:noWrap/>
            <w:vAlign w:val="center"/>
            <w:hideMark/>
          </w:tcPr>
          <w:p w14:paraId="72153B84"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0.77 (Tolerated)</w:t>
            </w:r>
          </w:p>
        </w:tc>
        <w:tc>
          <w:tcPr>
            <w:tcW w:w="1895" w:type="dxa"/>
            <w:tcBorders>
              <w:top w:val="nil"/>
              <w:left w:val="nil"/>
              <w:bottom w:val="single" w:sz="4" w:space="0" w:color="auto"/>
              <w:right w:val="single" w:sz="4" w:space="0" w:color="auto"/>
            </w:tcBorders>
            <w:shd w:val="clear" w:color="auto" w:fill="auto"/>
            <w:noWrap/>
            <w:vAlign w:val="center"/>
            <w:hideMark/>
          </w:tcPr>
          <w:p w14:paraId="33993BBA"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0.788</w:t>
            </w:r>
          </w:p>
        </w:tc>
        <w:tc>
          <w:tcPr>
            <w:tcW w:w="1221" w:type="dxa"/>
            <w:tcBorders>
              <w:top w:val="nil"/>
              <w:left w:val="nil"/>
              <w:bottom w:val="single" w:sz="4" w:space="0" w:color="auto"/>
              <w:right w:val="single" w:sz="4" w:space="0" w:color="auto"/>
            </w:tcBorders>
            <w:shd w:val="clear" w:color="auto" w:fill="auto"/>
            <w:noWrap/>
            <w:vAlign w:val="center"/>
            <w:hideMark/>
          </w:tcPr>
          <w:p w14:paraId="18952351"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0.85</w:t>
            </w:r>
          </w:p>
        </w:tc>
        <w:tc>
          <w:tcPr>
            <w:tcW w:w="1207" w:type="dxa"/>
            <w:tcBorders>
              <w:top w:val="nil"/>
              <w:left w:val="nil"/>
              <w:bottom w:val="single" w:sz="4" w:space="0" w:color="auto"/>
              <w:right w:val="single" w:sz="4" w:space="0" w:color="auto"/>
            </w:tcBorders>
            <w:shd w:val="clear" w:color="auto" w:fill="auto"/>
            <w:noWrap/>
            <w:vAlign w:val="center"/>
            <w:hideMark/>
          </w:tcPr>
          <w:p w14:paraId="2C789E9D"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0.93</w:t>
            </w:r>
          </w:p>
        </w:tc>
        <w:tc>
          <w:tcPr>
            <w:tcW w:w="1895" w:type="dxa"/>
            <w:tcBorders>
              <w:top w:val="nil"/>
              <w:left w:val="nil"/>
              <w:bottom w:val="single" w:sz="4" w:space="0" w:color="auto"/>
              <w:right w:val="single" w:sz="4" w:space="0" w:color="auto"/>
            </w:tcBorders>
            <w:shd w:val="clear" w:color="auto" w:fill="auto"/>
            <w:noWrap/>
            <w:vAlign w:val="center"/>
            <w:hideMark/>
          </w:tcPr>
          <w:p w14:paraId="2A69ABC0"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0.272</w:t>
            </w:r>
          </w:p>
        </w:tc>
        <w:tc>
          <w:tcPr>
            <w:tcW w:w="1221" w:type="dxa"/>
            <w:tcBorders>
              <w:top w:val="nil"/>
              <w:left w:val="nil"/>
              <w:bottom w:val="single" w:sz="4" w:space="0" w:color="auto"/>
              <w:right w:val="single" w:sz="4" w:space="0" w:color="auto"/>
            </w:tcBorders>
            <w:shd w:val="clear" w:color="auto" w:fill="auto"/>
            <w:noWrap/>
            <w:vAlign w:val="center"/>
            <w:hideMark/>
          </w:tcPr>
          <w:p w14:paraId="32EEBFDD"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0.87</w:t>
            </w:r>
          </w:p>
        </w:tc>
        <w:tc>
          <w:tcPr>
            <w:tcW w:w="1207" w:type="dxa"/>
            <w:tcBorders>
              <w:top w:val="nil"/>
              <w:left w:val="nil"/>
              <w:bottom w:val="single" w:sz="4" w:space="0" w:color="auto"/>
              <w:right w:val="single" w:sz="4" w:space="0" w:color="auto"/>
            </w:tcBorders>
            <w:shd w:val="clear" w:color="auto" w:fill="auto"/>
            <w:noWrap/>
            <w:vAlign w:val="center"/>
            <w:hideMark/>
          </w:tcPr>
          <w:p w14:paraId="0C435655"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0.76</w:t>
            </w:r>
          </w:p>
        </w:tc>
      </w:tr>
      <w:tr w:rsidR="000A52BC" w:rsidRPr="00390FC8" w14:paraId="5F104BA6"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3C433FFF" w14:textId="77777777" w:rsidR="000A52BC" w:rsidRPr="00390FC8"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7AFAF63F" w14:textId="77777777" w:rsidR="000A52BC" w:rsidRPr="00390FC8"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bottom"/>
            <w:hideMark/>
          </w:tcPr>
          <w:p w14:paraId="08C5BC36"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G505W</w:t>
            </w:r>
          </w:p>
        </w:tc>
        <w:tc>
          <w:tcPr>
            <w:tcW w:w="2039" w:type="dxa"/>
            <w:tcBorders>
              <w:top w:val="nil"/>
              <w:left w:val="nil"/>
              <w:bottom w:val="single" w:sz="4" w:space="0" w:color="auto"/>
              <w:right w:val="single" w:sz="4" w:space="0" w:color="auto"/>
            </w:tcBorders>
            <w:shd w:val="clear" w:color="auto" w:fill="auto"/>
            <w:noWrap/>
            <w:vAlign w:val="center"/>
            <w:hideMark/>
          </w:tcPr>
          <w:p w14:paraId="24D217B2"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0.02 (</w:t>
            </w:r>
            <w:proofErr w:type="spellStart"/>
            <w:r w:rsidRPr="00390FC8">
              <w:rPr>
                <w:b/>
                <w:bCs/>
                <w:color w:val="000000"/>
                <w:sz w:val="16"/>
                <w:szCs w:val="16"/>
              </w:rPr>
              <w:t>Intolerated</w:t>
            </w:r>
            <w:proofErr w:type="spellEnd"/>
            <w:r w:rsidRPr="00390FC8">
              <w:rPr>
                <w:b/>
                <w:bCs/>
                <w:color w:val="000000"/>
                <w:sz w:val="16"/>
                <w:szCs w:val="16"/>
              </w:rPr>
              <w:t>)</w:t>
            </w:r>
          </w:p>
        </w:tc>
        <w:tc>
          <w:tcPr>
            <w:tcW w:w="1895" w:type="dxa"/>
            <w:tcBorders>
              <w:top w:val="nil"/>
              <w:left w:val="nil"/>
              <w:bottom w:val="single" w:sz="4" w:space="0" w:color="auto"/>
              <w:right w:val="single" w:sz="4" w:space="0" w:color="auto"/>
            </w:tcBorders>
            <w:shd w:val="clear" w:color="auto" w:fill="auto"/>
            <w:noWrap/>
            <w:vAlign w:val="center"/>
            <w:hideMark/>
          </w:tcPr>
          <w:p w14:paraId="2AE3C45C"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0.993</w:t>
            </w:r>
          </w:p>
        </w:tc>
        <w:tc>
          <w:tcPr>
            <w:tcW w:w="1221" w:type="dxa"/>
            <w:tcBorders>
              <w:top w:val="nil"/>
              <w:left w:val="nil"/>
              <w:bottom w:val="single" w:sz="4" w:space="0" w:color="auto"/>
              <w:right w:val="single" w:sz="4" w:space="0" w:color="auto"/>
            </w:tcBorders>
            <w:shd w:val="clear" w:color="auto" w:fill="auto"/>
            <w:noWrap/>
            <w:vAlign w:val="center"/>
            <w:hideMark/>
          </w:tcPr>
          <w:p w14:paraId="7EF0B5D7"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0.7</w:t>
            </w:r>
          </w:p>
        </w:tc>
        <w:tc>
          <w:tcPr>
            <w:tcW w:w="1207" w:type="dxa"/>
            <w:tcBorders>
              <w:top w:val="nil"/>
              <w:left w:val="nil"/>
              <w:bottom w:val="single" w:sz="4" w:space="0" w:color="auto"/>
              <w:right w:val="single" w:sz="4" w:space="0" w:color="auto"/>
            </w:tcBorders>
            <w:shd w:val="clear" w:color="auto" w:fill="auto"/>
            <w:noWrap/>
            <w:vAlign w:val="center"/>
            <w:hideMark/>
          </w:tcPr>
          <w:p w14:paraId="737CF0B0"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0.97</w:t>
            </w:r>
          </w:p>
        </w:tc>
        <w:tc>
          <w:tcPr>
            <w:tcW w:w="1895" w:type="dxa"/>
            <w:tcBorders>
              <w:top w:val="nil"/>
              <w:left w:val="nil"/>
              <w:bottom w:val="single" w:sz="4" w:space="0" w:color="auto"/>
              <w:right w:val="single" w:sz="4" w:space="0" w:color="auto"/>
            </w:tcBorders>
            <w:shd w:val="clear" w:color="auto" w:fill="auto"/>
            <w:noWrap/>
            <w:vAlign w:val="center"/>
            <w:hideMark/>
          </w:tcPr>
          <w:p w14:paraId="1B2A8C3F"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0.907</w:t>
            </w:r>
          </w:p>
        </w:tc>
        <w:tc>
          <w:tcPr>
            <w:tcW w:w="1221" w:type="dxa"/>
            <w:tcBorders>
              <w:top w:val="nil"/>
              <w:left w:val="nil"/>
              <w:bottom w:val="single" w:sz="4" w:space="0" w:color="auto"/>
              <w:right w:val="single" w:sz="4" w:space="0" w:color="auto"/>
            </w:tcBorders>
            <w:shd w:val="clear" w:color="auto" w:fill="auto"/>
            <w:noWrap/>
            <w:vAlign w:val="center"/>
            <w:hideMark/>
          </w:tcPr>
          <w:p w14:paraId="4A530D8D"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0.69</w:t>
            </w:r>
          </w:p>
        </w:tc>
        <w:tc>
          <w:tcPr>
            <w:tcW w:w="1207" w:type="dxa"/>
            <w:tcBorders>
              <w:top w:val="nil"/>
              <w:left w:val="nil"/>
              <w:bottom w:val="single" w:sz="4" w:space="0" w:color="auto"/>
              <w:right w:val="single" w:sz="4" w:space="0" w:color="auto"/>
            </w:tcBorders>
            <w:shd w:val="clear" w:color="auto" w:fill="auto"/>
            <w:noWrap/>
            <w:vAlign w:val="center"/>
            <w:hideMark/>
          </w:tcPr>
          <w:p w14:paraId="6F3BAAB1"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w:t>
            </w:r>
          </w:p>
        </w:tc>
      </w:tr>
      <w:tr w:rsidR="000A52BC" w:rsidRPr="00390FC8" w14:paraId="20EE0154"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0F33092F" w14:textId="77777777" w:rsidR="000A52BC" w:rsidRPr="00390FC8"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33F3F670" w14:textId="77777777" w:rsidR="000A52BC" w:rsidRPr="00390FC8"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bottom"/>
            <w:hideMark/>
          </w:tcPr>
          <w:p w14:paraId="31420087"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R192S</w:t>
            </w:r>
          </w:p>
        </w:tc>
        <w:tc>
          <w:tcPr>
            <w:tcW w:w="2039" w:type="dxa"/>
            <w:tcBorders>
              <w:top w:val="nil"/>
              <w:left w:val="nil"/>
              <w:bottom w:val="single" w:sz="4" w:space="0" w:color="auto"/>
              <w:right w:val="single" w:sz="4" w:space="0" w:color="auto"/>
            </w:tcBorders>
            <w:shd w:val="clear" w:color="auto" w:fill="auto"/>
            <w:noWrap/>
            <w:vAlign w:val="center"/>
            <w:hideMark/>
          </w:tcPr>
          <w:p w14:paraId="4C1B0CB7"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0.00 (</w:t>
            </w:r>
            <w:proofErr w:type="spellStart"/>
            <w:r w:rsidRPr="00390FC8">
              <w:rPr>
                <w:b/>
                <w:bCs/>
                <w:color w:val="000000"/>
                <w:sz w:val="16"/>
                <w:szCs w:val="16"/>
              </w:rPr>
              <w:t>Intolerated</w:t>
            </w:r>
            <w:proofErr w:type="spellEnd"/>
            <w:r w:rsidRPr="00390FC8">
              <w:rPr>
                <w:b/>
                <w:bCs/>
                <w:color w:val="000000"/>
                <w:sz w:val="16"/>
                <w:szCs w:val="16"/>
              </w:rPr>
              <w:t>)</w:t>
            </w:r>
          </w:p>
        </w:tc>
        <w:tc>
          <w:tcPr>
            <w:tcW w:w="1895" w:type="dxa"/>
            <w:tcBorders>
              <w:top w:val="nil"/>
              <w:left w:val="nil"/>
              <w:bottom w:val="single" w:sz="4" w:space="0" w:color="auto"/>
              <w:right w:val="single" w:sz="4" w:space="0" w:color="auto"/>
            </w:tcBorders>
            <w:shd w:val="clear" w:color="auto" w:fill="auto"/>
            <w:noWrap/>
            <w:vAlign w:val="center"/>
            <w:hideMark/>
          </w:tcPr>
          <w:p w14:paraId="44C3A1DF"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0.42</w:t>
            </w:r>
          </w:p>
        </w:tc>
        <w:tc>
          <w:tcPr>
            <w:tcW w:w="1221" w:type="dxa"/>
            <w:tcBorders>
              <w:top w:val="nil"/>
              <w:left w:val="nil"/>
              <w:bottom w:val="single" w:sz="4" w:space="0" w:color="auto"/>
              <w:right w:val="single" w:sz="4" w:space="0" w:color="auto"/>
            </w:tcBorders>
            <w:shd w:val="clear" w:color="auto" w:fill="auto"/>
            <w:noWrap/>
            <w:vAlign w:val="center"/>
            <w:hideMark/>
          </w:tcPr>
          <w:p w14:paraId="2025B63D"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0.89</w:t>
            </w:r>
          </w:p>
        </w:tc>
        <w:tc>
          <w:tcPr>
            <w:tcW w:w="1207" w:type="dxa"/>
            <w:tcBorders>
              <w:top w:val="nil"/>
              <w:left w:val="nil"/>
              <w:bottom w:val="single" w:sz="4" w:space="0" w:color="auto"/>
              <w:right w:val="single" w:sz="4" w:space="0" w:color="auto"/>
            </w:tcBorders>
            <w:shd w:val="clear" w:color="auto" w:fill="auto"/>
            <w:noWrap/>
            <w:vAlign w:val="center"/>
            <w:hideMark/>
          </w:tcPr>
          <w:p w14:paraId="61CD0DE9"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w:t>
            </w:r>
          </w:p>
        </w:tc>
        <w:tc>
          <w:tcPr>
            <w:tcW w:w="1895" w:type="dxa"/>
            <w:tcBorders>
              <w:top w:val="nil"/>
              <w:left w:val="nil"/>
              <w:bottom w:val="single" w:sz="4" w:space="0" w:color="auto"/>
              <w:right w:val="single" w:sz="4" w:space="0" w:color="auto"/>
            </w:tcBorders>
            <w:shd w:val="clear" w:color="auto" w:fill="auto"/>
            <w:noWrap/>
            <w:vAlign w:val="center"/>
            <w:hideMark/>
          </w:tcPr>
          <w:p w14:paraId="129B95FD"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0.194</w:t>
            </w:r>
          </w:p>
        </w:tc>
        <w:tc>
          <w:tcPr>
            <w:tcW w:w="1221" w:type="dxa"/>
            <w:tcBorders>
              <w:top w:val="nil"/>
              <w:left w:val="nil"/>
              <w:bottom w:val="single" w:sz="4" w:space="0" w:color="auto"/>
              <w:right w:val="single" w:sz="4" w:space="0" w:color="auto"/>
            </w:tcBorders>
            <w:shd w:val="clear" w:color="auto" w:fill="auto"/>
            <w:noWrap/>
            <w:vAlign w:val="center"/>
            <w:hideMark/>
          </w:tcPr>
          <w:p w14:paraId="75D5C56D"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0.88</w:t>
            </w:r>
          </w:p>
        </w:tc>
        <w:tc>
          <w:tcPr>
            <w:tcW w:w="1207" w:type="dxa"/>
            <w:tcBorders>
              <w:top w:val="nil"/>
              <w:left w:val="nil"/>
              <w:bottom w:val="single" w:sz="4" w:space="0" w:color="auto"/>
              <w:right w:val="single" w:sz="4" w:space="0" w:color="auto"/>
            </w:tcBorders>
            <w:shd w:val="clear" w:color="auto" w:fill="auto"/>
            <w:noWrap/>
            <w:vAlign w:val="center"/>
            <w:hideMark/>
          </w:tcPr>
          <w:p w14:paraId="2503E17B"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0.73</w:t>
            </w:r>
          </w:p>
        </w:tc>
      </w:tr>
      <w:tr w:rsidR="000A52BC" w:rsidRPr="00390FC8" w14:paraId="5EBBB15F"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65B5BE98" w14:textId="77777777" w:rsidR="000A52BC" w:rsidRPr="00390FC8"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085DA736" w14:textId="77777777" w:rsidR="000A52BC" w:rsidRPr="00390FC8"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bottom"/>
            <w:hideMark/>
          </w:tcPr>
          <w:p w14:paraId="0BE47BDE"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S73F</w:t>
            </w:r>
          </w:p>
        </w:tc>
        <w:tc>
          <w:tcPr>
            <w:tcW w:w="2039" w:type="dxa"/>
            <w:tcBorders>
              <w:top w:val="nil"/>
              <w:left w:val="nil"/>
              <w:bottom w:val="single" w:sz="4" w:space="0" w:color="auto"/>
              <w:right w:val="single" w:sz="4" w:space="0" w:color="auto"/>
            </w:tcBorders>
            <w:shd w:val="clear" w:color="auto" w:fill="auto"/>
            <w:noWrap/>
            <w:vAlign w:val="center"/>
            <w:hideMark/>
          </w:tcPr>
          <w:p w14:paraId="57709E6E"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0.06 (Tolerated)</w:t>
            </w:r>
          </w:p>
        </w:tc>
        <w:tc>
          <w:tcPr>
            <w:tcW w:w="1895" w:type="dxa"/>
            <w:tcBorders>
              <w:top w:val="nil"/>
              <w:left w:val="nil"/>
              <w:bottom w:val="single" w:sz="4" w:space="0" w:color="auto"/>
              <w:right w:val="single" w:sz="4" w:space="0" w:color="auto"/>
            </w:tcBorders>
            <w:shd w:val="clear" w:color="auto" w:fill="auto"/>
            <w:noWrap/>
            <w:vAlign w:val="center"/>
            <w:hideMark/>
          </w:tcPr>
          <w:p w14:paraId="167AD74D"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0.982</w:t>
            </w:r>
          </w:p>
        </w:tc>
        <w:tc>
          <w:tcPr>
            <w:tcW w:w="1221" w:type="dxa"/>
            <w:tcBorders>
              <w:top w:val="nil"/>
              <w:left w:val="nil"/>
              <w:bottom w:val="single" w:sz="4" w:space="0" w:color="auto"/>
              <w:right w:val="single" w:sz="4" w:space="0" w:color="auto"/>
            </w:tcBorders>
            <w:shd w:val="clear" w:color="auto" w:fill="auto"/>
            <w:noWrap/>
            <w:vAlign w:val="center"/>
            <w:hideMark/>
          </w:tcPr>
          <w:p w14:paraId="01A269B0"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0.75</w:t>
            </w:r>
          </w:p>
        </w:tc>
        <w:tc>
          <w:tcPr>
            <w:tcW w:w="1207" w:type="dxa"/>
            <w:tcBorders>
              <w:top w:val="nil"/>
              <w:left w:val="nil"/>
              <w:bottom w:val="single" w:sz="4" w:space="0" w:color="auto"/>
              <w:right w:val="single" w:sz="4" w:space="0" w:color="auto"/>
            </w:tcBorders>
            <w:shd w:val="clear" w:color="auto" w:fill="auto"/>
            <w:noWrap/>
            <w:vAlign w:val="center"/>
            <w:hideMark/>
          </w:tcPr>
          <w:p w14:paraId="4EBD27B4"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0.96</w:t>
            </w:r>
          </w:p>
        </w:tc>
        <w:tc>
          <w:tcPr>
            <w:tcW w:w="1895" w:type="dxa"/>
            <w:tcBorders>
              <w:top w:val="nil"/>
              <w:left w:val="nil"/>
              <w:bottom w:val="single" w:sz="4" w:space="0" w:color="auto"/>
              <w:right w:val="single" w:sz="4" w:space="0" w:color="auto"/>
            </w:tcBorders>
            <w:shd w:val="clear" w:color="auto" w:fill="auto"/>
            <w:noWrap/>
            <w:vAlign w:val="center"/>
            <w:hideMark/>
          </w:tcPr>
          <w:p w14:paraId="49A90905"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0.873</w:t>
            </w:r>
          </w:p>
        </w:tc>
        <w:tc>
          <w:tcPr>
            <w:tcW w:w="1221" w:type="dxa"/>
            <w:tcBorders>
              <w:top w:val="nil"/>
              <w:left w:val="nil"/>
              <w:bottom w:val="single" w:sz="4" w:space="0" w:color="auto"/>
              <w:right w:val="single" w:sz="4" w:space="0" w:color="auto"/>
            </w:tcBorders>
            <w:shd w:val="clear" w:color="auto" w:fill="auto"/>
            <w:noWrap/>
            <w:vAlign w:val="center"/>
            <w:hideMark/>
          </w:tcPr>
          <w:p w14:paraId="74CBE7F2"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0.71</w:t>
            </w:r>
          </w:p>
        </w:tc>
        <w:tc>
          <w:tcPr>
            <w:tcW w:w="1207" w:type="dxa"/>
            <w:tcBorders>
              <w:top w:val="nil"/>
              <w:left w:val="nil"/>
              <w:bottom w:val="single" w:sz="4" w:space="0" w:color="auto"/>
              <w:right w:val="single" w:sz="4" w:space="0" w:color="auto"/>
            </w:tcBorders>
            <w:shd w:val="clear" w:color="auto" w:fill="auto"/>
            <w:noWrap/>
            <w:vAlign w:val="center"/>
            <w:hideMark/>
          </w:tcPr>
          <w:p w14:paraId="4D8E14AB"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0.89</w:t>
            </w:r>
          </w:p>
        </w:tc>
      </w:tr>
      <w:tr w:rsidR="000A52BC" w:rsidRPr="00390FC8" w14:paraId="14E44172"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61906DC4" w14:textId="77777777" w:rsidR="000A52BC" w:rsidRPr="00390FC8"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7CCFD363" w14:textId="77777777" w:rsidR="000A52BC" w:rsidRPr="00390FC8"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bottom"/>
            <w:hideMark/>
          </w:tcPr>
          <w:p w14:paraId="4BED7F57"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P667S</w:t>
            </w:r>
          </w:p>
        </w:tc>
        <w:tc>
          <w:tcPr>
            <w:tcW w:w="2039" w:type="dxa"/>
            <w:tcBorders>
              <w:top w:val="nil"/>
              <w:left w:val="nil"/>
              <w:bottom w:val="single" w:sz="4" w:space="0" w:color="auto"/>
              <w:right w:val="single" w:sz="4" w:space="0" w:color="auto"/>
            </w:tcBorders>
            <w:shd w:val="clear" w:color="auto" w:fill="auto"/>
            <w:noWrap/>
            <w:vAlign w:val="center"/>
            <w:hideMark/>
          </w:tcPr>
          <w:p w14:paraId="713B088A"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0.63 (Tolerated)</w:t>
            </w:r>
          </w:p>
        </w:tc>
        <w:tc>
          <w:tcPr>
            <w:tcW w:w="1895" w:type="dxa"/>
            <w:tcBorders>
              <w:top w:val="nil"/>
              <w:left w:val="nil"/>
              <w:bottom w:val="single" w:sz="4" w:space="0" w:color="auto"/>
              <w:right w:val="single" w:sz="4" w:space="0" w:color="auto"/>
            </w:tcBorders>
            <w:shd w:val="clear" w:color="auto" w:fill="auto"/>
            <w:noWrap/>
            <w:vAlign w:val="center"/>
            <w:hideMark/>
          </w:tcPr>
          <w:p w14:paraId="00C39178"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0.004</w:t>
            </w:r>
          </w:p>
        </w:tc>
        <w:tc>
          <w:tcPr>
            <w:tcW w:w="1221" w:type="dxa"/>
            <w:tcBorders>
              <w:top w:val="nil"/>
              <w:left w:val="nil"/>
              <w:bottom w:val="single" w:sz="4" w:space="0" w:color="auto"/>
              <w:right w:val="single" w:sz="4" w:space="0" w:color="auto"/>
            </w:tcBorders>
            <w:shd w:val="clear" w:color="auto" w:fill="auto"/>
            <w:noWrap/>
            <w:vAlign w:val="center"/>
            <w:hideMark/>
          </w:tcPr>
          <w:p w14:paraId="69B05B78"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0.97</w:t>
            </w:r>
          </w:p>
        </w:tc>
        <w:tc>
          <w:tcPr>
            <w:tcW w:w="1207" w:type="dxa"/>
            <w:tcBorders>
              <w:top w:val="nil"/>
              <w:left w:val="nil"/>
              <w:bottom w:val="single" w:sz="4" w:space="0" w:color="auto"/>
              <w:right w:val="single" w:sz="4" w:space="0" w:color="auto"/>
            </w:tcBorders>
            <w:shd w:val="clear" w:color="auto" w:fill="auto"/>
            <w:noWrap/>
            <w:vAlign w:val="center"/>
            <w:hideMark/>
          </w:tcPr>
          <w:p w14:paraId="2DB1F140"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0.59</w:t>
            </w:r>
          </w:p>
        </w:tc>
        <w:tc>
          <w:tcPr>
            <w:tcW w:w="1895" w:type="dxa"/>
            <w:tcBorders>
              <w:top w:val="nil"/>
              <w:left w:val="nil"/>
              <w:bottom w:val="single" w:sz="4" w:space="0" w:color="auto"/>
              <w:right w:val="single" w:sz="4" w:space="0" w:color="auto"/>
            </w:tcBorders>
            <w:shd w:val="clear" w:color="auto" w:fill="auto"/>
            <w:noWrap/>
            <w:vAlign w:val="center"/>
            <w:hideMark/>
          </w:tcPr>
          <w:p w14:paraId="1E80DD59"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0.005</w:t>
            </w:r>
          </w:p>
        </w:tc>
        <w:tc>
          <w:tcPr>
            <w:tcW w:w="1221" w:type="dxa"/>
            <w:tcBorders>
              <w:top w:val="nil"/>
              <w:left w:val="nil"/>
              <w:bottom w:val="single" w:sz="4" w:space="0" w:color="auto"/>
              <w:right w:val="single" w:sz="4" w:space="0" w:color="auto"/>
            </w:tcBorders>
            <w:shd w:val="clear" w:color="auto" w:fill="auto"/>
            <w:noWrap/>
            <w:vAlign w:val="center"/>
            <w:hideMark/>
          </w:tcPr>
          <w:p w14:paraId="50B8628B"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0.97</w:t>
            </w:r>
          </w:p>
        </w:tc>
        <w:tc>
          <w:tcPr>
            <w:tcW w:w="1207" w:type="dxa"/>
            <w:tcBorders>
              <w:top w:val="nil"/>
              <w:left w:val="nil"/>
              <w:bottom w:val="single" w:sz="4" w:space="0" w:color="auto"/>
              <w:right w:val="single" w:sz="4" w:space="0" w:color="auto"/>
            </w:tcBorders>
            <w:shd w:val="clear" w:color="auto" w:fill="auto"/>
            <w:noWrap/>
            <w:vAlign w:val="center"/>
            <w:hideMark/>
          </w:tcPr>
          <w:p w14:paraId="4CA945B6"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0.44</w:t>
            </w:r>
          </w:p>
        </w:tc>
      </w:tr>
      <w:tr w:rsidR="000A52BC" w:rsidRPr="00390FC8" w14:paraId="2E6C7F15"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13AF5C3A" w14:textId="77777777" w:rsidR="000A52BC" w:rsidRPr="00390FC8"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4971DE2F" w14:textId="77777777" w:rsidR="000A52BC" w:rsidRPr="00390FC8"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306584FF"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R463M</w:t>
            </w:r>
          </w:p>
        </w:tc>
        <w:tc>
          <w:tcPr>
            <w:tcW w:w="2039" w:type="dxa"/>
            <w:tcBorders>
              <w:top w:val="nil"/>
              <w:left w:val="nil"/>
              <w:bottom w:val="single" w:sz="4" w:space="0" w:color="auto"/>
              <w:right w:val="single" w:sz="4" w:space="0" w:color="auto"/>
            </w:tcBorders>
            <w:shd w:val="clear" w:color="auto" w:fill="auto"/>
            <w:noWrap/>
            <w:vAlign w:val="center"/>
            <w:hideMark/>
          </w:tcPr>
          <w:p w14:paraId="41ABEEE6"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0.01 (</w:t>
            </w:r>
            <w:proofErr w:type="spellStart"/>
            <w:r w:rsidRPr="00390FC8">
              <w:rPr>
                <w:b/>
                <w:bCs/>
                <w:color w:val="000000"/>
                <w:sz w:val="16"/>
                <w:szCs w:val="16"/>
              </w:rPr>
              <w:t>Intolerated</w:t>
            </w:r>
            <w:proofErr w:type="spellEnd"/>
            <w:r w:rsidRPr="00390FC8">
              <w:rPr>
                <w:b/>
                <w:bCs/>
                <w:color w:val="000000"/>
                <w:sz w:val="16"/>
                <w:szCs w:val="16"/>
              </w:rPr>
              <w:t>)</w:t>
            </w:r>
          </w:p>
        </w:tc>
        <w:tc>
          <w:tcPr>
            <w:tcW w:w="1895" w:type="dxa"/>
            <w:tcBorders>
              <w:top w:val="nil"/>
              <w:left w:val="nil"/>
              <w:bottom w:val="single" w:sz="4" w:space="0" w:color="auto"/>
              <w:right w:val="single" w:sz="4" w:space="0" w:color="auto"/>
            </w:tcBorders>
            <w:shd w:val="clear" w:color="auto" w:fill="auto"/>
            <w:noWrap/>
            <w:vAlign w:val="center"/>
            <w:hideMark/>
          </w:tcPr>
          <w:p w14:paraId="7BF8B33C"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1</w:t>
            </w:r>
          </w:p>
        </w:tc>
        <w:tc>
          <w:tcPr>
            <w:tcW w:w="1221" w:type="dxa"/>
            <w:tcBorders>
              <w:top w:val="nil"/>
              <w:left w:val="nil"/>
              <w:bottom w:val="single" w:sz="4" w:space="0" w:color="auto"/>
              <w:right w:val="single" w:sz="4" w:space="0" w:color="auto"/>
            </w:tcBorders>
            <w:shd w:val="clear" w:color="auto" w:fill="auto"/>
            <w:noWrap/>
            <w:vAlign w:val="center"/>
            <w:hideMark/>
          </w:tcPr>
          <w:p w14:paraId="0F010228"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w:t>
            </w:r>
          </w:p>
        </w:tc>
        <w:tc>
          <w:tcPr>
            <w:tcW w:w="1207" w:type="dxa"/>
            <w:tcBorders>
              <w:top w:val="nil"/>
              <w:left w:val="nil"/>
              <w:bottom w:val="single" w:sz="4" w:space="0" w:color="auto"/>
              <w:right w:val="single" w:sz="4" w:space="0" w:color="auto"/>
            </w:tcBorders>
            <w:shd w:val="clear" w:color="auto" w:fill="auto"/>
            <w:noWrap/>
            <w:vAlign w:val="center"/>
            <w:hideMark/>
          </w:tcPr>
          <w:p w14:paraId="34BC67AA"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1</w:t>
            </w:r>
          </w:p>
        </w:tc>
        <w:tc>
          <w:tcPr>
            <w:tcW w:w="1895" w:type="dxa"/>
            <w:tcBorders>
              <w:top w:val="nil"/>
              <w:left w:val="nil"/>
              <w:bottom w:val="single" w:sz="4" w:space="0" w:color="auto"/>
              <w:right w:val="single" w:sz="4" w:space="0" w:color="auto"/>
            </w:tcBorders>
            <w:shd w:val="clear" w:color="auto" w:fill="auto"/>
            <w:noWrap/>
            <w:vAlign w:val="center"/>
            <w:hideMark/>
          </w:tcPr>
          <w:p w14:paraId="3AE1A1E6"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0.963</w:t>
            </w:r>
          </w:p>
        </w:tc>
        <w:tc>
          <w:tcPr>
            <w:tcW w:w="1221" w:type="dxa"/>
            <w:tcBorders>
              <w:top w:val="nil"/>
              <w:left w:val="nil"/>
              <w:bottom w:val="single" w:sz="4" w:space="0" w:color="auto"/>
              <w:right w:val="single" w:sz="4" w:space="0" w:color="auto"/>
            </w:tcBorders>
            <w:shd w:val="clear" w:color="auto" w:fill="auto"/>
            <w:noWrap/>
            <w:vAlign w:val="center"/>
            <w:hideMark/>
          </w:tcPr>
          <w:p w14:paraId="7D0CD6C8"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0.62</w:t>
            </w:r>
          </w:p>
        </w:tc>
        <w:tc>
          <w:tcPr>
            <w:tcW w:w="1207" w:type="dxa"/>
            <w:tcBorders>
              <w:top w:val="nil"/>
              <w:left w:val="nil"/>
              <w:bottom w:val="single" w:sz="4" w:space="0" w:color="auto"/>
              <w:right w:val="single" w:sz="4" w:space="0" w:color="auto"/>
            </w:tcBorders>
            <w:shd w:val="clear" w:color="auto" w:fill="auto"/>
            <w:noWrap/>
            <w:vAlign w:val="center"/>
            <w:hideMark/>
          </w:tcPr>
          <w:p w14:paraId="7098BBE0"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0.92</w:t>
            </w:r>
          </w:p>
        </w:tc>
      </w:tr>
      <w:tr w:rsidR="000A52BC" w:rsidRPr="00390FC8" w14:paraId="3F77238D"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1354021A" w14:textId="77777777" w:rsidR="000A52BC" w:rsidRPr="00390FC8"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18E15F23" w14:textId="77777777" w:rsidR="000A52BC" w:rsidRPr="00390FC8"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190B8454"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W158L</w:t>
            </w:r>
          </w:p>
        </w:tc>
        <w:tc>
          <w:tcPr>
            <w:tcW w:w="2039" w:type="dxa"/>
            <w:tcBorders>
              <w:top w:val="nil"/>
              <w:left w:val="nil"/>
              <w:bottom w:val="single" w:sz="4" w:space="0" w:color="auto"/>
              <w:right w:val="single" w:sz="4" w:space="0" w:color="auto"/>
            </w:tcBorders>
            <w:shd w:val="clear" w:color="auto" w:fill="auto"/>
            <w:noWrap/>
            <w:vAlign w:val="center"/>
            <w:hideMark/>
          </w:tcPr>
          <w:p w14:paraId="69E05059"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0.23 (Tolerated)</w:t>
            </w:r>
          </w:p>
        </w:tc>
        <w:tc>
          <w:tcPr>
            <w:tcW w:w="1895" w:type="dxa"/>
            <w:tcBorders>
              <w:top w:val="nil"/>
              <w:left w:val="nil"/>
              <w:bottom w:val="single" w:sz="4" w:space="0" w:color="auto"/>
              <w:right w:val="single" w:sz="4" w:space="0" w:color="auto"/>
            </w:tcBorders>
            <w:shd w:val="clear" w:color="auto" w:fill="auto"/>
            <w:noWrap/>
            <w:vAlign w:val="center"/>
            <w:hideMark/>
          </w:tcPr>
          <w:p w14:paraId="5D774B42"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0.695</w:t>
            </w:r>
          </w:p>
        </w:tc>
        <w:tc>
          <w:tcPr>
            <w:tcW w:w="1221" w:type="dxa"/>
            <w:tcBorders>
              <w:top w:val="nil"/>
              <w:left w:val="nil"/>
              <w:bottom w:val="single" w:sz="4" w:space="0" w:color="auto"/>
              <w:right w:val="single" w:sz="4" w:space="0" w:color="auto"/>
            </w:tcBorders>
            <w:shd w:val="clear" w:color="auto" w:fill="auto"/>
            <w:noWrap/>
            <w:vAlign w:val="center"/>
            <w:hideMark/>
          </w:tcPr>
          <w:p w14:paraId="448F1684"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0.86</w:t>
            </w:r>
          </w:p>
        </w:tc>
        <w:tc>
          <w:tcPr>
            <w:tcW w:w="1207" w:type="dxa"/>
            <w:tcBorders>
              <w:top w:val="nil"/>
              <w:left w:val="nil"/>
              <w:bottom w:val="single" w:sz="4" w:space="0" w:color="auto"/>
              <w:right w:val="single" w:sz="4" w:space="0" w:color="auto"/>
            </w:tcBorders>
            <w:shd w:val="clear" w:color="auto" w:fill="auto"/>
            <w:noWrap/>
            <w:vAlign w:val="center"/>
            <w:hideMark/>
          </w:tcPr>
          <w:p w14:paraId="405FA33D"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0.92</w:t>
            </w:r>
          </w:p>
        </w:tc>
        <w:tc>
          <w:tcPr>
            <w:tcW w:w="1895" w:type="dxa"/>
            <w:tcBorders>
              <w:top w:val="nil"/>
              <w:left w:val="nil"/>
              <w:bottom w:val="single" w:sz="4" w:space="0" w:color="auto"/>
              <w:right w:val="single" w:sz="4" w:space="0" w:color="auto"/>
            </w:tcBorders>
            <w:shd w:val="clear" w:color="auto" w:fill="auto"/>
            <w:noWrap/>
            <w:vAlign w:val="center"/>
            <w:hideMark/>
          </w:tcPr>
          <w:p w14:paraId="30063A78"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0.334</w:t>
            </w:r>
          </w:p>
        </w:tc>
        <w:tc>
          <w:tcPr>
            <w:tcW w:w="1221" w:type="dxa"/>
            <w:tcBorders>
              <w:top w:val="nil"/>
              <w:left w:val="nil"/>
              <w:bottom w:val="single" w:sz="4" w:space="0" w:color="auto"/>
              <w:right w:val="single" w:sz="4" w:space="0" w:color="auto"/>
            </w:tcBorders>
            <w:shd w:val="clear" w:color="auto" w:fill="auto"/>
            <w:noWrap/>
            <w:vAlign w:val="center"/>
            <w:hideMark/>
          </w:tcPr>
          <w:p w14:paraId="79FDE93A"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0.85</w:t>
            </w:r>
          </w:p>
        </w:tc>
        <w:tc>
          <w:tcPr>
            <w:tcW w:w="1207" w:type="dxa"/>
            <w:tcBorders>
              <w:top w:val="nil"/>
              <w:left w:val="nil"/>
              <w:bottom w:val="single" w:sz="4" w:space="0" w:color="auto"/>
              <w:right w:val="single" w:sz="4" w:space="0" w:color="auto"/>
            </w:tcBorders>
            <w:shd w:val="clear" w:color="auto" w:fill="auto"/>
            <w:noWrap/>
            <w:vAlign w:val="center"/>
            <w:hideMark/>
          </w:tcPr>
          <w:p w14:paraId="1CE95BE5"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0.77</w:t>
            </w:r>
          </w:p>
        </w:tc>
      </w:tr>
      <w:tr w:rsidR="000A52BC" w:rsidRPr="00390FC8" w14:paraId="474E0354"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589BBD60" w14:textId="77777777" w:rsidR="000A52BC" w:rsidRPr="00390FC8"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69BCEDF4" w14:textId="77777777" w:rsidR="000A52BC" w:rsidRPr="00390FC8"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1001A0EE"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T250I</w:t>
            </w:r>
          </w:p>
        </w:tc>
        <w:tc>
          <w:tcPr>
            <w:tcW w:w="2039" w:type="dxa"/>
            <w:tcBorders>
              <w:top w:val="nil"/>
              <w:left w:val="nil"/>
              <w:bottom w:val="single" w:sz="4" w:space="0" w:color="auto"/>
              <w:right w:val="single" w:sz="4" w:space="0" w:color="auto"/>
            </w:tcBorders>
            <w:shd w:val="clear" w:color="auto" w:fill="auto"/>
            <w:noWrap/>
            <w:vAlign w:val="center"/>
            <w:hideMark/>
          </w:tcPr>
          <w:p w14:paraId="29878488"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0.02 (</w:t>
            </w:r>
            <w:proofErr w:type="spellStart"/>
            <w:r w:rsidRPr="00390FC8">
              <w:rPr>
                <w:b/>
                <w:bCs/>
                <w:color w:val="000000"/>
                <w:sz w:val="16"/>
                <w:szCs w:val="16"/>
              </w:rPr>
              <w:t>Intolerated</w:t>
            </w:r>
            <w:proofErr w:type="spellEnd"/>
            <w:r w:rsidRPr="00390FC8">
              <w:rPr>
                <w:b/>
                <w:bCs/>
                <w:color w:val="000000"/>
                <w:sz w:val="16"/>
                <w:szCs w:val="16"/>
              </w:rPr>
              <w:t>)</w:t>
            </w:r>
          </w:p>
        </w:tc>
        <w:tc>
          <w:tcPr>
            <w:tcW w:w="1895" w:type="dxa"/>
            <w:tcBorders>
              <w:top w:val="nil"/>
              <w:left w:val="nil"/>
              <w:bottom w:val="single" w:sz="4" w:space="0" w:color="auto"/>
              <w:right w:val="single" w:sz="4" w:space="0" w:color="auto"/>
            </w:tcBorders>
            <w:shd w:val="clear" w:color="auto" w:fill="auto"/>
            <w:noWrap/>
            <w:vAlign w:val="center"/>
            <w:hideMark/>
          </w:tcPr>
          <w:p w14:paraId="4EF4267A"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0.999</w:t>
            </w:r>
          </w:p>
        </w:tc>
        <w:tc>
          <w:tcPr>
            <w:tcW w:w="1221" w:type="dxa"/>
            <w:tcBorders>
              <w:top w:val="nil"/>
              <w:left w:val="nil"/>
              <w:bottom w:val="single" w:sz="4" w:space="0" w:color="auto"/>
              <w:right w:val="single" w:sz="4" w:space="0" w:color="auto"/>
            </w:tcBorders>
            <w:shd w:val="clear" w:color="auto" w:fill="auto"/>
            <w:noWrap/>
            <w:vAlign w:val="center"/>
            <w:hideMark/>
          </w:tcPr>
          <w:p w14:paraId="077504B2"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0.14</w:t>
            </w:r>
          </w:p>
        </w:tc>
        <w:tc>
          <w:tcPr>
            <w:tcW w:w="1207" w:type="dxa"/>
            <w:tcBorders>
              <w:top w:val="nil"/>
              <w:left w:val="nil"/>
              <w:bottom w:val="single" w:sz="4" w:space="0" w:color="auto"/>
              <w:right w:val="single" w:sz="4" w:space="0" w:color="auto"/>
            </w:tcBorders>
            <w:shd w:val="clear" w:color="auto" w:fill="auto"/>
            <w:noWrap/>
            <w:vAlign w:val="center"/>
            <w:hideMark/>
          </w:tcPr>
          <w:p w14:paraId="2F41C322"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0.99</w:t>
            </w:r>
          </w:p>
        </w:tc>
        <w:tc>
          <w:tcPr>
            <w:tcW w:w="1895" w:type="dxa"/>
            <w:tcBorders>
              <w:top w:val="nil"/>
              <w:left w:val="nil"/>
              <w:bottom w:val="single" w:sz="4" w:space="0" w:color="auto"/>
              <w:right w:val="single" w:sz="4" w:space="0" w:color="auto"/>
            </w:tcBorders>
            <w:shd w:val="clear" w:color="auto" w:fill="auto"/>
            <w:noWrap/>
            <w:vAlign w:val="center"/>
            <w:hideMark/>
          </w:tcPr>
          <w:p w14:paraId="08E7B81C"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0.974</w:t>
            </w:r>
          </w:p>
        </w:tc>
        <w:tc>
          <w:tcPr>
            <w:tcW w:w="1221" w:type="dxa"/>
            <w:tcBorders>
              <w:top w:val="nil"/>
              <w:left w:val="nil"/>
              <w:bottom w:val="single" w:sz="4" w:space="0" w:color="auto"/>
              <w:right w:val="single" w:sz="4" w:space="0" w:color="auto"/>
            </w:tcBorders>
            <w:shd w:val="clear" w:color="auto" w:fill="auto"/>
            <w:noWrap/>
            <w:vAlign w:val="center"/>
            <w:hideMark/>
          </w:tcPr>
          <w:p w14:paraId="3C8ECBF6"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0.59</w:t>
            </w:r>
          </w:p>
        </w:tc>
        <w:tc>
          <w:tcPr>
            <w:tcW w:w="1207" w:type="dxa"/>
            <w:tcBorders>
              <w:top w:val="nil"/>
              <w:left w:val="nil"/>
              <w:bottom w:val="single" w:sz="4" w:space="0" w:color="auto"/>
              <w:right w:val="single" w:sz="4" w:space="0" w:color="auto"/>
            </w:tcBorders>
            <w:shd w:val="clear" w:color="auto" w:fill="auto"/>
            <w:noWrap/>
            <w:vAlign w:val="center"/>
            <w:hideMark/>
          </w:tcPr>
          <w:p w14:paraId="4D336246"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0.93</w:t>
            </w:r>
          </w:p>
        </w:tc>
      </w:tr>
      <w:tr w:rsidR="000A52BC" w:rsidRPr="00390FC8" w14:paraId="64224EC8"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16E27693" w14:textId="77777777" w:rsidR="000A52BC" w:rsidRPr="00390FC8"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08EB9CB4" w14:textId="77777777" w:rsidR="000A52BC" w:rsidRPr="00390FC8"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51E75AD0"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D671N</w:t>
            </w:r>
          </w:p>
        </w:tc>
        <w:tc>
          <w:tcPr>
            <w:tcW w:w="2039" w:type="dxa"/>
            <w:tcBorders>
              <w:top w:val="nil"/>
              <w:left w:val="nil"/>
              <w:bottom w:val="single" w:sz="4" w:space="0" w:color="auto"/>
              <w:right w:val="single" w:sz="4" w:space="0" w:color="auto"/>
            </w:tcBorders>
            <w:shd w:val="clear" w:color="auto" w:fill="auto"/>
            <w:noWrap/>
            <w:vAlign w:val="center"/>
            <w:hideMark/>
          </w:tcPr>
          <w:p w14:paraId="3393CAF5"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1.00 (Tolerated)</w:t>
            </w:r>
          </w:p>
        </w:tc>
        <w:tc>
          <w:tcPr>
            <w:tcW w:w="1895" w:type="dxa"/>
            <w:tcBorders>
              <w:top w:val="nil"/>
              <w:left w:val="nil"/>
              <w:bottom w:val="single" w:sz="4" w:space="0" w:color="auto"/>
              <w:right w:val="single" w:sz="4" w:space="0" w:color="auto"/>
            </w:tcBorders>
            <w:shd w:val="clear" w:color="auto" w:fill="auto"/>
            <w:noWrap/>
            <w:vAlign w:val="center"/>
            <w:hideMark/>
          </w:tcPr>
          <w:p w14:paraId="47DDFA56"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0.151</w:t>
            </w:r>
          </w:p>
        </w:tc>
        <w:tc>
          <w:tcPr>
            <w:tcW w:w="1221" w:type="dxa"/>
            <w:tcBorders>
              <w:top w:val="nil"/>
              <w:left w:val="nil"/>
              <w:bottom w:val="single" w:sz="4" w:space="0" w:color="auto"/>
              <w:right w:val="single" w:sz="4" w:space="0" w:color="auto"/>
            </w:tcBorders>
            <w:shd w:val="clear" w:color="auto" w:fill="auto"/>
            <w:noWrap/>
            <w:vAlign w:val="center"/>
            <w:hideMark/>
          </w:tcPr>
          <w:p w14:paraId="29D98D36"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0.92</w:t>
            </w:r>
          </w:p>
        </w:tc>
        <w:tc>
          <w:tcPr>
            <w:tcW w:w="1207" w:type="dxa"/>
            <w:tcBorders>
              <w:top w:val="nil"/>
              <w:left w:val="nil"/>
              <w:bottom w:val="single" w:sz="4" w:space="0" w:color="auto"/>
              <w:right w:val="single" w:sz="4" w:space="0" w:color="auto"/>
            </w:tcBorders>
            <w:shd w:val="clear" w:color="auto" w:fill="auto"/>
            <w:noWrap/>
            <w:vAlign w:val="center"/>
            <w:hideMark/>
          </w:tcPr>
          <w:p w14:paraId="1A0B0D89"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0.87</w:t>
            </w:r>
          </w:p>
        </w:tc>
        <w:tc>
          <w:tcPr>
            <w:tcW w:w="1895" w:type="dxa"/>
            <w:tcBorders>
              <w:top w:val="nil"/>
              <w:left w:val="nil"/>
              <w:bottom w:val="single" w:sz="4" w:space="0" w:color="auto"/>
              <w:right w:val="single" w:sz="4" w:space="0" w:color="auto"/>
            </w:tcBorders>
            <w:shd w:val="clear" w:color="auto" w:fill="auto"/>
            <w:noWrap/>
            <w:vAlign w:val="center"/>
            <w:hideMark/>
          </w:tcPr>
          <w:p w14:paraId="35130E19"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0.062</w:t>
            </w:r>
          </w:p>
        </w:tc>
        <w:tc>
          <w:tcPr>
            <w:tcW w:w="1221" w:type="dxa"/>
            <w:tcBorders>
              <w:top w:val="nil"/>
              <w:left w:val="nil"/>
              <w:bottom w:val="single" w:sz="4" w:space="0" w:color="auto"/>
              <w:right w:val="single" w:sz="4" w:space="0" w:color="auto"/>
            </w:tcBorders>
            <w:shd w:val="clear" w:color="auto" w:fill="auto"/>
            <w:noWrap/>
            <w:vAlign w:val="center"/>
            <w:hideMark/>
          </w:tcPr>
          <w:p w14:paraId="371099F1"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0.92</w:t>
            </w:r>
          </w:p>
        </w:tc>
        <w:tc>
          <w:tcPr>
            <w:tcW w:w="1207" w:type="dxa"/>
            <w:tcBorders>
              <w:top w:val="nil"/>
              <w:left w:val="nil"/>
              <w:bottom w:val="single" w:sz="4" w:space="0" w:color="auto"/>
              <w:right w:val="single" w:sz="4" w:space="0" w:color="auto"/>
            </w:tcBorders>
            <w:shd w:val="clear" w:color="auto" w:fill="auto"/>
            <w:noWrap/>
            <w:vAlign w:val="center"/>
            <w:hideMark/>
          </w:tcPr>
          <w:p w14:paraId="12EE899F"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0.65</w:t>
            </w:r>
          </w:p>
        </w:tc>
      </w:tr>
      <w:tr w:rsidR="000A52BC" w:rsidRPr="00390FC8" w14:paraId="2C17BB9D"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13354D70" w14:textId="77777777" w:rsidR="000A52BC" w:rsidRPr="00390FC8"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7EE8820C" w14:textId="77777777" w:rsidR="000A52BC" w:rsidRPr="00390FC8"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38D207B0"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S123F</w:t>
            </w:r>
          </w:p>
        </w:tc>
        <w:tc>
          <w:tcPr>
            <w:tcW w:w="2039" w:type="dxa"/>
            <w:tcBorders>
              <w:top w:val="nil"/>
              <w:left w:val="nil"/>
              <w:bottom w:val="single" w:sz="4" w:space="0" w:color="auto"/>
              <w:right w:val="single" w:sz="4" w:space="0" w:color="auto"/>
            </w:tcBorders>
            <w:shd w:val="clear" w:color="auto" w:fill="auto"/>
            <w:noWrap/>
            <w:vAlign w:val="center"/>
            <w:hideMark/>
          </w:tcPr>
          <w:p w14:paraId="6C7DB231"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0.46 (Tolerated)</w:t>
            </w:r>
          </w:p>
        </w:tc>
        <w:tc>
          <w:tcPr>
            <w:tcW w:w="1895" w:type="dxa"/>
            <w:tcBorders>
              <w:top w:val="nil"/>
              <w:left w:val="nil"/>
              <w:bottom w:val="single" w:sz="4" w:space="0" w:color="auto"/>
              <w:right w:val="single" w:sz="4" w:space="0" w:color="auto"/>
            </w:tcBorders>
            <w:shd w:val="clear" w:color="auto" w:fill="auto"/>
            <w:noWrap/>
            <w:vAlign w:val="center"/>
            <w:hideMark/>
          </w:tcPr>
          <w:p w14:paraId="2D29F80A"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0.001</w:t>
            </w:r>
          </w:p>
        </w:tc>
        <w:tc>
          <w:tcPr>
            <w:tcW w:w="1221" w:type="dxa"/>
            <w:tcBorders>
              <w:top w:val="nil"/>
              <w:left w:val="nil"/>
              <w:bottom w:val="single" w:sz="4" w:space="0" w:color="auto"/>
              <w:right w:val="single" w:sz="4" w:space="0" w:color="auto"/>
            </w:tcBorders>
            <w:shd w:val="clear" w:color="auto" w:fill="auto"/>
            <w:noWrap/>
            <w:vAlign w:val="center"/>
            <w:hideMark/>
          </w:tcPr>
          <w:p w14:paraId="3E1D6363"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0.99</w:t>
            </w:r>
          </w:p>
        </w:tc>
        <w:tc>
          <w:tcPr>
            <w:tcW w:w="1207" w:type="dxa"/>
            <w:tcBorders>
              <w:top w:val="nil"/>
              <w:left w:val="nil"/>
              <w:bottom w:val="single" w:sz="4" w:space="0" w:color="auto"/>
              <w:right w:val="single" w:sz="4" w:space="0" w:color="auto"/>
            </w:tcBorders>
            <w:shd w:val="clear" w:color="auto" w:fill="auto"/>
            <w:noWrap/>
            <w:vAlign w:val="center"/>
            <w:hideMark/>
          </w:tcPr>
          <w:p w14:paraId="087A98F2"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0.15</w:t>
            </w:r>
          </w:p>
        </w:tc>
        <w:tc>
          <w:tcPr>
            <w:tcW w:w="1895" w:type="dxa"/>
            <w:tcBorders>
              <w:top w:val="nil"/>
              <w:left w:val="nil"/>
              <w:bottom w:val="single" w:sz="4" w:space="0" w:color="auto"/>
              <w:right w:val="single" w:sz="4" w:space="0" w:color="auto"/>
            </w:tcBorders>
            <w:shd w:val="clear" w:color="auto" w:fill="auto"/>
            <w:noWrap/>
            <w:vAlign w:val="center"/>
            <w:hideMark/>
          </w:tcPr>
          <w:p w14:paraId="624A366E"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0.002</w:t>
            </w:r>
          </w:p>
        </w:tc>
        <w:tc>
          <w:tcPr>
            <w:tcW w:w="1221" w:type="dxa"/>
            <w:tcBorders>
              <w:top w:val="nil"/>
              <w:left w:val="nil"/>
              <w:bottom w:val="single" w:sz="4" w:space="0" w:color="auto"/>
              <w:right w:val="single" w:sz="4" w:space="0" w:color="auto"/>
            </w:tcBorders>
            <w:shd w:val="clear" w:color="auto" w:fill="auto"/>
            <w:noWrap/>
            <w:vAlign w:val="center"/>
            <w:hideMark/>
          </w:tcPr>
          <w:p w14:paraId="541714D8"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0.99</w:t>
            </w:r>
          </w:p>
        </w:tc>
        <w:tc>
          <w:tcPr>
            <w:tcW w:w="1207" w:type="dxa"/>
            <w:tcBorders>
              <w:top w:val="nil"/>
              <w:left w:val="nil"/>
              <w:bottom w:val="single" w:sz="4" w:space="0" w:color="auto"/>
              <w:right w:val="single" w:sz="4" w:space="0" w:color="auto"/>
            </w:tcBorders>
            <w:shd w:val="clear" w:color="auto" w:fill="auto"/>
            <w:noWrap/>
            <w:vAlign w:val="center"/>
            <w:hideMark/>
          </w:tcPr>
          <w:p w14:paraId="1487781D"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0.18</w:t>
            </w:r>
          </w:p>
        </w:tc>
      </w:tr>
      <w:tr w:rsidR="000A52BC" w:rsidRPr="00390FC8" w14:paraId="268C3F99"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25855007" w14:textId="77777777" w:rsidR="000A52BC" w:rsidRPr="00390FC8"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065BD5CB" w14:textId="77777777" w:rsidR="000A52BC" w:rsidRPr="00390FC8"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0C257789"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D541N</w:t>
            </w:r>
          </w:p>
        </w:tc>
        <w:tc>
          <w:tcPr>
            <w:tcW w:w="2039" w:type="dxa"/>
            <w:tcBorders>
              <w:top w:val="nil"/>
              <w:left w:val="nil"/>
              <w:bottom w:val="single" w:sz="4" w:space="0" w:color="auto"/>
              <w:right w:val="single" w:sz="4" w:space="0" w:color="auto"/>
            </w:tcBorders>
            <w:shd w:val="clear" w:color="auto" w:fill="auto"/>
            <w:noWrap/>
            <w:vAlign w:val="center"/>
            <w:hideMark/>
          </w:tcPr>
          <w:p w14:paraId="14676B62"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0.67 (Tolerated)</w:t>
            </w:r>
          </w:p>
        </w:tc>
        <w:tc>
          <w:tcPr>
            <w:tcW w:w="1895" w:type="dxa"/>
            <w:tcBorders>
              <w:top w:val="nil"/>
              <w:left w:val="nil"/>
              <w:bottom w:val="single" w:sz="4" w:space="0" w:color="auto"/>
              <w:right w:val="single" w:sz="4" w:space="0" w:color="auto"/>
            </w:tcBorders>
            <w:shd w:val="clear" w:color="auto" w:fill="auto"/>
            <w:noWrap/>
            <w:vAlign w:val="center"/>
            <w:hideMark/>
          </w:tcPr>
          <w:p w14:paraId="5E8F534F"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0.801</w:t>
            </w:r>
          </w:p>
        </w:tc>
        <w:tc>
          <w:tcPr>
            <w:tcW w:w="1221" w:type="dxa"/>
            <w:tcBorders>
              <w:top w:val="nil"/>
              <w:left w:val="nil"/>
              <w:bottom w:val="single" w:sz="4" w:space="0" w:color="auto"/>
              <w:right w:val="single" w:sz="4" w:space="0" w:color="auto"/>
            </w:tcBorders>
            <w:shd w:val="clear" w:color="auto" w:fill="auto"/>
            <w:noWrap/>
            <w:vAlign w:val="center"/>
            <w:hideMark/>
          </w:tcPr>
          <w:p w14:paraId="3B7BED31"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0.84</w:t>
            </w:r>
          </w:p>
        </w:tc>
        <w:tc>
          <w:tcPr>
            <w:tcW w:w="1207" w:type="dxa"/>
            <w:tcBorders>
              <w:top w:val="nil"/>
              <w:left w:val="nil"/>
              <w:bottom w:val="single" w:sz="4" w:space="0" w:color="auto"/>
              <w:right w:val="single" w:sz="4" w:space="0" w:color="auto"/>
            </w:tcBorders>
            <w:shd w:val="clear" w:color="auto" w:fill="auto"/>
            <w:noWrap/>
            <w:vAlign w:val="center"/>
            <w:hideMark/>
          </w:tcPr>
          <w:p w14:paraId="1C47556F"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0.93</w:t>
            </w:r>
          </w:p>
        </w:tc>
        <w:tc>
          <w:tcPr>
            <w:tcW w:w="1895" w:type="dxa"/>
            <w:tcBorders>
              <w:top w:val="nil"/>
              <w:left w:val="nil"/>
              <w:bottom w:val="single" w:sz="4" w:space="0" w:color="auto"/>
              <w:right w:val="single" w:sz="4" w:space="0" w:color="auto"/>
            </w:tcBorders>
            <w:shd w:val="clear" w:color="auto" w:fill="auto"/>
            <w:noWrap/>
            <w:vAlign w:val="center"/>
            <w:hideMark/>
          </w:tcPr>
          <w:p w14:paraId="77A534A0"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0.355</w:t>
            </w:r>
          </w:p>
        </w:tc>
        <w:tc>
          <w:tcPr>
            <w:tcW w:w="1221" w:type="dxa"/>
            <w:tcBorders>
              <w:top w:val="nil"/>
              <w:left w:val="nil"/>
              <w:bottom w:val="single" w:sz="4" w:space="0" w:color="auto"/>
              <w:right w:val="single" w:sz="4" w:space="0" w:color="auto"/>
            </w:tcBorders>
            <w:shd w:val="clear" w:color="auto" w:fill="auto"/>
            <w:noWrap/>
            <w:vAlign w:val="center"/>
            <w:hideMark/>
          </w:tcPr>
          <w:p w14:paraId="17E0CBE6"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0.85</w:t>
            </w:r>
          </w:p>
        </w:tc>
        <w:tc>
          <w:tcPr>
            <w:tcW w:w="1207" w:type="dxa"/>
            <w:tcBorders>
              <w:top w:val="nil"/>
              <w:left w:val="nil"/>
              <w:bottom w:val="single" w:sz="4" w:space="0" w:color="auto"/>
              <w:right w:val="single" w:sz="4" w:space="0" w:color="auto"/>
            </w:tcBorders>
            <w:shd w:val="clear" w:color="auto" w:fill="auto"/>
            <w:noWrap/>
            <w:vAlign w:val="center"/>
            <w:hideMark/>
          </w:tcPr>
          <w:p w14:paraId="25FAEE14"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0.78</w:t>
            </w:r>
          </w:p>
        </w:tc>
      </w:tr>
      <w:tr w:rsidR="000A52BC" w:rsidRPr="00390FC8" w14:paraId="7C596C3F"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6D708B40" w14:textId="77777777" w:rsidR="000A52BC" w:rsidRPr="00390FC8"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119AF8B5" w14:textId="77777777" w:rsidR="000A52BC" w:rsidRPr="00390FC8"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0144054F"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E662K</w:t>
            </w:r>
          </w:p>
        </w:tc>
        <w:tc>
          <w:tcPr>
            <w:tcW w:w="2039" w:type="dxa"/>
            <w:tcBorders>
              <w:top w:val="nil"/>
              <w:left w:val="nil"/>
              <w:bottom w:val="single" w:sz="4" w:space="0" w:color="auto"/>
              <w:right w:val="single" w:sz="4" w:space="0" w:color="auto"/>
            </w:tcBorders>
            <w:shd w:val="clear" w:color="auto" w:fill="auto"/>
            <w:noWrap/>
            <w:vAlign w:val="center"/>
            <w:hideMark/>
          </w:tcPr>
          <w:p w14:paraId="298C5B1A"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0.89 (Tolerated)</w:t>
            </w:r>
          </w:p>
        </w:tc>
        <w:tc>
          <w:tcPr>
            <w:tcW w:w="1895" w:type="dxa"/>
            <w:tcBorders>
              <w:top w:val="nil"/>
              <w:left w:val="nil"/>
              <w:bottom w:val="single" w:sz="4" w:space="0" w:color="auto"/>
              <w:right w:val="single" w:sz="4" w:space="0" w:color="auto"/>
            </w:tcBorders>
            <w:shd w:val="clear" w:color="auto" w:fill="auto"/>
            <w:noWrap/>
            <w:vAlign w:val="center"/>
            <w:hideMark/>
          </w:tcPr>
          <w:p w14:paraId="088FBF27" w14:textId="77777777" w:rsidR="000A52BC" w:rsidRPr="00390FC8" w:rsidRDefault="000A52BC" w:rsidP="000A52BC">
            <w:pPr>
              <w:widowControl/>
              <w:autoSpaceDE/>
              <w:autoSpaceDN/>
              <w:ind w:left="720" w:hanging="720"/>
              <w:jc w:val="center"/>
              <w:rPr>
                <w:b/>
                <w:bCs/>
                <w:color w:val="333333"/>
                <w:sz w:val="16"/>
                <w:szCs w:val="16"/>
              </w:rPr>
            </w:pPr>
            <w:r w:rsidRPr="00390FC8">
              <w:rPr>
                <w:b/>
                <w:bCs/>
                <w:color w:val="333333"/>
                <w:sz w:val="16"/>
                <w:szCs w:val="16"/>
              </w:rPr>
              <w:t>0.103</w:t>
            </w:r>
          </w:p>
        </w:tc>
        <w:tc>
          <w:tcPr>
            <w:tcW w:w="1221" w:type="dxa"/>
            <w:tcBorders>
              <w:top w:val="nil"/>
              <w:left w:val="nil"/>
              <w:bottom w:val="single" w:sz="4" w:space="0" w:color="auto"/>
              <w:right w:val="single" w:sz="4" w:space="0" w:color="auto"/>
            </w:tcBorders>
            <w:shd w:val="clear" w:color="auto" w:fill="auto"/>
            <w:noWrap/>
            <w:vAlign w:val="center"/>
            <w:hideMark/>
          </w:tcPr>
          <w:p w14:paraId="0DA4FDD2"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0.93</w:t>
            </w:r>
          </w:p>
        </w:tc>
        <w:tc>
          <w:tcPr>
            <w:tcW w:w="1207" w:type="dxa"/>
            <w:tcBorders>
              <w:top w:val="nil"/>
              <w:left w:val="nil"/>
              <w:bottom w:val="single" w:sz="4" w:space="0" w:color="auto"/>
              <w:right w:val="single" w:sz="4" w:space="0" w:color="auto"/>
            </w:tcBorders>
            <w:shd w:val="clear" w:color="auto" w:fill="auto"/>
            <w:noWrap/>
            <w:vAlign w:val="center"/>
            <w:hideMark/>
          </w:tcPr>
          <w:p w14:paraId="0DAA176E"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0.86</w:t>
            </w:r>
          </w:p>
        </w:tc>
        <w:tc>
          <w:tcPr>
            <w:tcW w:w="1895" w:type="dxa"/>
            <w:tcBorders>
              <w:top w:val="nil"/>
              <w:left w:val="nil"/>
              <w:bottom w:val="single" w:sz="4" w:space="0" w:color="auto"/>
              <w:right w:val="single" w:sz="4" w:space="0" w:color="auto"/>
            </w:tcBorders>
            <w:shd w:val="clear" w:color="auto" w:fill="auto"/>
            <w:noWrap/>
            <w:vAlign w:val="center"/>
            <w:hideMark/>
          </w:tcPr>
          <w:p w14:paraId="51518048"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0.062</w:t>
            </w:r>
          </w:p>
        </w:tc>
        <w:tc>
          <w:tcPr>
            <w:tcW w:w="1221" w:type="dxa"/>
            <w:tcBorders>
              <w:top w:val="nil"/>
              <w:left w:val="nil"/>
              <w:bottom w:val="single" w:sz="4" w:space="0" w:color="auto"/>
              <w:right w:val="single" w:sz="4" w:space="0" w:color="auto"/>
            </w:tcBorders>
            <w:shd w:val="clear" w:color="auto" w:fill="auto"/>
            <w:noWrap/>
            <w:vAlign w:val="center"/>
            <w:hideMark/>
          </w:tcPr>
          <w:p w14:paraId="3EB33DE2"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0.92</w:t>
            </w:r>
          </w:p>
        </w:tc>
        <w:tc>
          <w:tcPr>
            <w:tcW w:w="1207" w:type="dxa"/>
            <w:tcBorders>
              <w:top w:val="nil"/>
              <w:left w:val="nil"/>
              <w:bottom w:val="single" w:sz="4" w:space="0" w:color="auto"/>
              <w:right w:val="single" w:sz="4" w:space="0" w:color="auto"/>
            </w:tcBorders>
            <w:shd w:val="clear" w:color="auto" w:fill="auto"/>
            <w:noWrap/>
            <w:vAlign w:val="center"/>
            <w:hideMark/>
          </w:tcPr>
          <w:p w14:paraId="7D59E2A9"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0.65</w:t>
            </w:r>
          </w:p>
        </w:tc>
      </w:tr>
      <w:tr w:rsidR="000A52BC" w:rsidRPr="00390FC8" w14:paraId="7B8D7A82" w14:textId="77777777" w:rsidTr="000A52BC">
        <w:trPr>
          <w:trHeight w:val="319"/>
        </w:trPr>
        <w:tc>
          <w:tcPr>
            <w:tcW w:w="1243" w:type="dxa"/>
            <w:vMerge/>
            <w:tcBorders>
              <w:top w:val="nil"/>
              <w:left w:val="single" w:sz="4" w:space="0" w:color="auto"/>
              <w:bottom w:val="single" w:sz="4" w:space="0" w:color="000000"/>
              <w:right w:val="single" w:sz="4" w:space="0" w:color="auto"/>
            </w:tcBorders>
            <w:vAlign w:val="center"/>
            <w:hideMark/>
          </w:tcPr>
          <w:p w14:paraId="0D9A9AA9" w14:textId="77777777" w:rsidR="000A52BC" w:rsidRPr="00390FC8"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7F2BFCEA" w14:textId="77777777" w:rsidR="000A52BC" w:rsidRPr="00390FC8"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55928DB3"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S423F</w:t>
            </w:r>
          </w:p>
        </w:tc>
        <w:tc>
          <w:tcPr>
            <w:tcW w:w="2039" w:type="dxa"/>
            <w:tcBorders>
              <w:top w:val="nil"/>
              <w:left w:val="nil"/>
              <w:bottom w:val="single" w:sz="4" w:space="0" w:color="auto"/>
              <w:right w:val="single" w:sz="4" w:space="0" w:color="auto"/>
            </w:tcBorders>
            <w:shd w:val="clear" w:color="auto" w:fill="auto"/>
            <w:noWrap/>
            <w:vAlign w:val="center"/>
            <w:hideMark/>
          </w:tcPr>
          <w:p w14:paraId="7252ED0F" w14:textId="77777777" w:rsidR="000A52BC" w:rsidRPr="00390FC8" w:rsidRDefault="000A52BC" w:rsidP="000A52BC">
            <w:pPr>
              <w:widowControl/>
              <w:autoSpaceDE/>
              <w:autoSpaceDN/>
              <w:jc w:val="center"/>
              <w:rPr>
                <w:b/>
                <w:bCs/>
                <w:color w:val="000000"/>
                <w:sz w:val="16"/>
                <w:szCs w:val="16"/>
              </w:rPr>
            </w:pPr>
            <w:r w:rsidRPr="00390FC8">
              <w:rPr>
                <w:b/>
                <w:bCs/>
                <w:color w:val="000000"/>
                <w:sz w:val="16"/>
                <w:szCs w:val="16"/>
              </w:rPr>
              <w:t>0.01 (</w:t>
            </w:r>
            <w:proofErr w:type="spellStart"/>
            <w:r w:rsidRPr="00390FC8">
              <w:rPr>
                <w:b/>
                <w:bCs/>
                <w:color w:val="000000"/>
                <w:sz w:val="16"/>
                <w:szCs w:val="16"/>
              </w:rPr>
              <w:t>Intolerated</w:t>
            </w:r>
            <w:proofErr w:type="spellEnd"/>
            <w:r w:rsidRPr="00390FC8">
              <w:rPr>
                <w:b/>
                <w:bCs/>
                <w:color w:val="000000"/>
                <w:sz w:val="16"/>
                <w:szCs w:val="16"/>
              </w:rPr>
              <w:t>)</w:t>
            </w:r>
          </w:p>
        </w:tc>
        <w:tc>
          <w:tcPr>
            <w:tcW w:w="1895" w:type="dxa"/>
            <w:tcBorders>
              <w:top w:val="nil"/>
              <w:left w:val="nil"/>
              <w:bottom w:val="single" w:sz="4" w:space="0" w:color="auto"/>
              <w:right w:val="single" w:sz="4" w:space="0" w:color="auto"/>
            </w:tcBorders>
            <w:shd w:val="clear" w:color="auto" w:fill="auto"/>
            <w:noWrap/>
            <w:vAlign w:val="center"/>
            <w:hideMark/>
          </w:tcPr>
          <w:p w14:paraId="725D3AE7"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0.071</w:t>
            </w:r>
          </w:p>
        </w:tc>
        <w:tc>
          <w:tcPr>
            <w:tcW w:w="1221" w:type="dxa"/>
            <w:tcBorders>
              <w:top w:val="nil"/>
              <w:left w:val="nil"/>
              <w:bottom w:val="single" w:sz="4" w:space="0" w:color="auto"/>
              <w:right w:val="single" w:sz="4" w:space="0" w:color="auto"/>
            </w:tcBorders>
            <w:shd w:val="clear" w:color="auto" w:fill="auto"/>
            <w:noWrap/>
            <w:vAlign w:val="center"/>
            <w:hideMark/>
          </w:tcPr>
          <w:p w14:paraId="7DA9A3D4"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0.94</w:t>
            </w:r>
          </w:p>
        </w:tc>
        <w:tc>
          <w:tcPr>
            <w:tcW w:w="1207" w:type="dxa"/>
            <w:tcBorders>
              <w:top w:val="nil"/>
              <w:left w:val="nil"/>
              <w:bottom w:val="single" w:sz="4" w:space="0" w:color="auto"/>
              <w:right w:val="single" w:sz="4" w:space="0" w:color="auto"/>
            </w:tcBorders>
            <w:shd w:val="clear" w:color="auto" w:fill="auto"/>
            <w:noWrap/>
            <w:vAlign w:val="center"/>
            <w:hideMark/>
          </w:tcPr>
          <w:p w14:paraId="6FFEFC37"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0.84</w:t>
            </w:r>
          </w:p>
        </w:tc>
        <w:tc>
          <w:tcPr>
            <w:tcW w:w="1895" w:type="dxa"/>
            <w:tcBorders>
              <w:top w:val="nil"/>
              <w:left w:val="nil"/>
              <w:bottom w:val="single" w:sz="4" w:space="0" w:color="auto"/>
              <w:right w:val="single" w:sz="4" w:space="0" w:color="auto"/>
            </w:tcBorders>
            <w:shd w:val="clear" w:color="auto" w:fill="auto"/>
            <w:noWrap/>
            <w:vAlign w:val="center"/>
            <w:hideMark/>
          </w:tcPr>
          <w:p w14:paraId="241EC218"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0.105</w:t>
            </w:r>
          </w:p>
        </w:tc>
        <w:tc>
          <w:tcPr>
            <w:tcW w:w="1221" w:type="dxa"/>
            <w:tcBorders>
              <w:top w:val="nil"/>
              <w:left w:val="nil"/>
              <w:bottom w:val="single" w:sz="4" w:space="0" w:color="auto"/>
              <w:right w:val="single" w:sz="4" w:space="0" w:color="auto"/>
            </w:tcBorders>
            <w:shd w:val="clear" w:color="auto" w:fill="auto"/>
            <w:noWrap/>
            <w:vAlign w:val="center"/>
            <w:hideMark/>
          </w:tcPr>
          <w:p w14:paraId="4B08CCCA"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0.91</w:t>
            </w:r>
          </w:p>
        </w:tc>
        <w:tc>
          <w:tcPr>
            <w:tcW w:w="1207" w:type="dxa"/>
            <w:tcBorders>
              <w:top w:val="nil"/>
              <w:left w:val="nil"/>
              <w:bottom w:val="single" w:sz="4" w:space="0" w:color="auto"/>
              <w:right w:val="single" w:sz="4" w:space="0" w:color="auto"/>
            </w:tcBorders>
            <w:shd w:val="clear" w:color="auto" w:fill="auto"/>
            <w:noWrap/>
            <w:vAlign w:val="center"/>
            <w:hideMark/>
          </w:tcPr>
          <w:p w14:paraId="2BA53275" w14:textId="77777777" w:rsidR="000A52BC" w:rsidRPr="00390FC8" w:rsidRDefault="000A52BC" w:rsidP="000A52BC">
            <w:pPr>
              <w:widowControl/>
              <w:autoSpaceDE/>
              <w:autoSpaceDN/>
              <w:jc w:val="center"/>
              <w:rPr>
                <w:b/>
                <w:bCs/>
                <w:color w:val="333333"/>
                <w:sz w:val="16"/>
                <w:szCs w:val="16"/>
              </w:rPr>
            </w:pPr>
            <w:r w:rsidRPr="00390FC8">
              <w:rPr>
                <w:b/>
                <w:bCs/>
                <w:color w:val="333333"/>
                <w:sz w:val="16"/>
                <w:szCs w:val="16"/>
              </w:rPr>
              <w:t>0.69</w:t>
            </w:r>
          </w:p>
        </w:tc>
      </w:tr>
    </w:tbl>
    <w:p w14:paraId="0D2145E4" w14:textId="77777777" w:rsidR="00F965B9" w:rsidRDefault="00F965B9" w:rsidP="00390FC8">
      <w:pPr>
        <w:pStyle w:val="BodyText"/>
        <w:rPr>
          <w:sz w:val="16"/>
          <w:szCs w:val="16"/>
        </w:rPr>
      </w:pPr>
    </w:p>
    <w:p w14:paraId="40C643FD" w14:textId="77777777" w:rsidR="00564FE0" w:rsidRDefault="00564FE0">
      <w:pPr>
        <w:spacing w:line="276" w:lineRule="auto"/>
        <w:jc w:val="both"/>
      </w:pPr>
    </w:p>
    <w:p w14:paraId="07E4D434" w14:textId="77777777" w:rsidR="000A52BC" w:rsidRDefault="000A52BC" w:rsidP="000A52BC">
      <w:pPr>
        <w:spacing w:line="276" w:lineRule="auto"/>
        <w:rPr>
          <w:color w:val="000000"/>
        </w:rPr>
      </w:pPr>
      <w:r>
        <w:t>Supplementary Table 5</w:t>
      </w:r>
      <w:r>
        <w:t>B</w:t>
      </w:r>
      <w:r>
        <w:t xml:space="preserve">: </w:t>
      </w:r>
      <w:r>
        <w:rPr>
          <w:color w:val="000000"/>
        </w:rPr>
        <w:t>The table illustrates missense mutations in the OAS</w:t>
      </w:r>
      <w:r>
        <w:rPr>
          <w:color w:val="000000"/>
        </w:rPr>
        <w:t>2</w:t>
      </w:r>
      <w:r>
        <w:rPr>
          <w:color w:val="000000"/>
        </w:rPr>
        <w:t xml:space="preserve"> gene</w:t>
      </w:r>
      <w:r>
        <w:rPr>
          <w:color w:val="000000"/>
        </w:rPr>
        <w:t xml:space="preserve">. </w:t>
      </w:r>
      <w:r w:rsidRPr="000A52BC">
        <w:rPr>
          <w:color w:val="000000"/>
        </w:rPr>
        <w:t>For the SKCM subtype, mutations include OAS2 gene missense mutations at P683L (LGG), V432I (PAAD), and R161L, G591D, N380H, E119K, G517R, G102R, G505W, R192S, S73F, P667S, R463M, W158L, T250I, D671N, S123F, D541N, E662K, and S423F</w:t>
      </w:r>
      <w:r>
        <w:rPr>
          <w:color w:val="000000"/>
        </w:rPr>
        <w:t>.</w:t>
      </w:r>
    </w:p>
    <w:p w14:paraId="4BCB1DAE" w14:textId="77777777" w:rsidR="000A52BC" w:rsidRDefault="000A52BC" w:rsidP="000A52BC">
      <w:pPr>
        <w:spacing w:line="276" w:lineRule="auto"/>
        <w:rPr>
          <w:color w:val="000000"/>
        </w:rPr>
      </w:pPr>
    </w:p>
    <w:p w14:paraId="5C73FDAA" w14:textId="77777777" w:rsidR="000A52BC" w:rsidRDefault="000A52BC" w:rsidP="000A52BC">
      <w:pPr>
        <w:spacing w:line="276" w:lineRule="auto"/>
        <w:rPr>
          <w:color w:val="000000"/>
        </w:rPr>
      </w:pPr>
    </w:p>
    <w:p w14:paraId="26FFAB71" w14:textId="77777777" w:rsidR="000A52BC" w:rsidRDefault="000A52BC" w:rsidP="000A52BC">
      <w:pPr>
        <w:spacing w:line="276" w:lineRule="auto"/>
        <w:rPr>
          <w:color w:val="000000"/>
        </w:rPr>
      </w:pPr>
    </w:p>
    <w:p w14:paraId="53290478" w14:textId="77777777" w:rsidR="000A52BC" w:rsidRDefault="000A52BC" w:rsidP="000A52BC">
      <w:pPr>
        <w:spacing w:line="276" w:lineRule="auto"/>
        <w:rPr>
          <w:color w:val="000000"/>
        </w:rPr>
      </w:pPr>
    </w:p>
    <w:tbl>
      <w:tblPr>
        <w:tblpPr w:leftFromText="180" w:rightFromText="180" w:vertAnchor="text" w:tblpY="-242"/>
        <w:tblW w:w="15255" w:type="dxa"/>
        <w:tblLook w:val="04A0" w:firstRow="1" w:lastRow="0" w:firstColumn="1" w:lastColumn="0" w:noHBand="0" w:noVBand="1"/>
      </w:tblPr>
      <w:tblGrid>
        <w:gridCol w:w="1479"/>
        <w:gridCol w:w="1401"/>
        <w:gridCol w:w="1636"/>
        <w:gridCol w:w="2025"/>
        <w:gridCol w:w="1881"/>
        <w:gridCol w:w="1246"/>
        <w:gridCol w:w="1230"/>
        <w:gridCol w:w="1881"/>
        <w:gridCol w:w="1246"/>
        <w:gridCol w:w="1230"/>
      </w:tblGrid>
      <w:tr w:rsidR="000A52BC" w:rsidRPr="000A52BC" w14:paraId="2F013A12" w14:textId="77777777" w:rsidTr="000A52BC">
        <w:trPr>
          <w:trHeight w:val="334"/>
        </w:trPr>
        <w:tc>
          <w:tcPr>
            <w:tcW w:w="1479"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317FBA9"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Protein Name</w:t>
            </w:r>
          </w:p>
        </w:tc>
        <w:tc>
          <w:tcPr>
            <w:tcW w:w="1401"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A1E6574"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Cancer Name</w:t>
            </w:r>
          </w:p>
        </w:tc>
        <w:tc>
          <w:tcPr>
            <w:tcW w:w="1636"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14:paraId="6B26CB8F"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Missense mutations</w:t>
            </w:r>
          </w:p>
        </w:tc>
        <w:tc>
          <w:tcPr>
            <w:tcW w:w="20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4A5C2489"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SIFT</w:t>
            </w:r>
          </w:p>
        </w:tc>
        <w:tc>
          <w:tcPr>
            <w:tcW w:w="8714" w:type="dxa"/>
            <w:gridSpan w:val="6"/>
            <w:tcBorders>
              <w:top w:val="single" w:sz="4" w:space="0" w:color="auto"/>
              <w:left w:val="nil"/>
              <w:bottom w:val="single" w:sz="4" w:space="0" w:color="auto"/>
              <w:right w:val="single" w:sz="4" w:space="0" w:color="auto"/>
            </w:tcBorders>
            <w:shd w:val="clear" w:color="000000" w:fill="BFBFBF"/>
            <w:noWrap/>
            <w:vAlign w:val="center"/>
            <w:hideMark/>
          </w:tcPr>
          <w:p w14:paraId="4BF271B6"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Polyphen-2</w:t>
            </w:r>
          </w:p>
        </w:tc>
      </w:tr>
      <w:tr w:rsidR="000A52BC" w:rsidRPr="000A52BC" w14:paraId="75AC81FA" w14:textId="77777777" w:rsidTr="000A52BC">
        <w:trPr>
          <w:trHeight w:val="334"/>
        </w:trPr>
        <w:tc>
          <w:tcPr>
            <w:tcW w:w="1479" w:type="dxa"/>
            <w:vMerge/>
            <w:tcBorders>
              <w:top w:val="single" w:sz="4" w:space="0" w:color="auto"/>
              <w:left w:val="single" w:sz="4" w:space="0" w:color="auto"/>
              <w:bottom w:val="single" w:sz="4" w:space="0" w:color="auto"/>
              <w:right w:val="single" w:sz="4" w:space="0" w:color="auto"/>
            </w:tcBorders>
            <w:vAlign w:val="center"/>
            <w:hideMark/>
          </w:tcPr>
          <w:p w14:paraId="5D1D8E0B" w14:textId="77777777" w:rsidR="000A52BC" w:rsidRPr="000A52BC" w:rsidRDefault="000A52BC" w:rsidP="000A52BC">
            <w:pPr>
              <w:widowControl/>
              <w:autoSpaceDE/>
              <w:autoSpaceDN/>
              <w:rPr>
                <w:b/>
                <w:bCs/>
                <w:color w:val="000000"/>
                <w:sz w:val="16"/>
                <w:szCs w:val="16"/>
              </w:rPr>
            </w:pPr>
          </w:p>
        </w:tc>
        <w:tc>
          <w:tcPr>
            <w:tcW w:w="1401" w:type="dxa"/>
            <w:vMerge/>
            <w:tcBorders>
              <w:top w:val="single" w:sz="4" w:space="0" w:color="auto"/>
              <w:left w:val="single" w:sz="4" w:space="0" w:color="auto"/>
              <w:bottom w:val="single" w:sz="4" w:space="0" w:color="auto"/>
              <w:right w:val="single" w:sz="4" w:space="0" w:color="auto"/>
            </w:tcBorders>
            <w:vAlign w:val="center"/>
            <w:hideMark/>
          </w:tcPr>
          <w:p w14:paraId="51DF1D1A" w14:textId="77777777" w:rsidR="000A52BC" w:rsidRPr="000A52BC" w:rsidRDefault="000A52BC" w:rsidP="000A52BC">
            <w:pPr>
              <w:widowControl/>
              <w:autoSpaceDE/>
              <w:autoSpaceDN/>
              <w:rPr>
                <w:b/>
                <w:bCs/>
                <w:color w:val="000000"/>
                <w:sz w:val="16"/>
                <w:szCs w:val="16"/>
              </w:rPr>
            </w:pPr>
          </w:p>
        </w:tc>
        <w:tc>
          <w:tcPr>
            <w:tcW w:w="1636" w:type="dxa"/>
            <w:vMerge/>
            <w:tcBorders>
              <w:top w:val="single" w:sz="4" w:space="0" w:color="auto"/>
              <w:left w:val="single" w:sz="4" w:space="0" w:color="auto"/>
              <w:bottom w:val="single" w:sz="4" w:space="0" w:color="auto"/>
              <w:right w:val="single" w:sz="4" w:space="0" w:color="auto"/>
            </w:tcBorders>
            <w:vAlign w:val="center"/>
            <w:hideMark/>
          </w:tcPr>
          <w:p w14:paraId="776C57DE" w14:textId="77777777" w:rsidR="000A52BC" w:rsidRPr="000A52BC" w:rsidRDefault="000A52BC" w:rsidP="000A52BC">
            <w:pPr>
              <w:widowControl/>
              <w:autoSpaceDE/>
              <w:autoSpaceDN/>
              <w:rPr>
                <w:b/>
                <w:bCs/>
                <w:color w:val="000000"/>
                <w:sz w:val="16"/>
                <w:szCs w:val="16"/>
              </w:rPr>
            </w:pPr>
          </w:p>
        </w:tc>
        <w:tc>
          <w:tcPr>
            <w:tcW w:w="2025" w:type="dxa"/>
            <w:vMerge/>
            <w:tcBorders>
              <w:top w:val="single" w:sz="4" w:space="0" w:color="auto"/>
              <w:left w:val="single" w:sz="4" w:space="0" w:color="auto"/>
              <w:bottom w:val="single" w:sz="4" w:space="0" w:color="auto"/>
              <w:right w:val="single" w:sz="4" w:space="0" w:color="auto"/>
            </w:tcBorders>
            <w:vAlign w:val="center"/>
            <w:hideMark/>
          </w:tcPr>
          <w:p w14:paraId="1273CF4B" w14:textId="77777777" w:rsidR="000A52BC" w:rsidRPr="000A52BC" w:rsidRDefault="000A52BC" w:rsidP="000A52BC">
            <w:pPr>
              <w:widowControl/>
              <w:autoSpaceDE/>
              <w:autoSpaceDN/>
              <w:rPr>
                <w:b/>
                <w:bCs/>
                <w:color w:val="000000"/>
                <w:sz w:val="16"/>
                <w:szCs w:val="16"/>
              </w:rPr>
            </w:pPr>
          </w:p>
        </w:tc>
        <w:tc>
          <w:tcPr>
            <w:tcW w:w="4357" w:type="dxa"/>
            <w:gridSpan w:val="3"/>
            <w:tcBorders>
              <w:top w:val="single" w:sz="4" w:space="0" w:color="auto"/>
              <w:left w:val="nil"/>
              <w:bottom w:val="single" w:sz="4" w:space="0" w:color="auto"/>
              <w:right w:val="single" w:sz="4" w:space="0" w:color="auto"/>
            </w:tcBorders>
            <w:shd w:val="clear" w:color="000000" w:fill="BFBFBF"/>
            <w:noWrap/>
            <w:vAlign w:val="center"/>
            <w:hideMark/>
          </w:tcPr>
          <w:p w14:paraId="7FE43C98" w14:textId="77777777" w:rsidR="000A52BC" w:rsidRPr="000A52BC" w:rsidRDefault="000A52BC" w:rsidP="000A52BC">
            <w:pPr>
              <w:widowControl/>
              <w:autoSpaceDE/>
              <w:autoSpaceDN/>
              <w:jc w:val="center"/>
              <w:rPr>
                <w:b/>
                <w:bCs/>
                <w:color w:val="000000"/>
                <w:sz w:val="16"/>
                <w:szCs w:val="16"/>
              </w:rPr>
            </w:pPr>
            <w:proofErr w:type="spellStart"/>
            <w:r w:rsidRPr="000A52BC">
              <w:rPr>
                <w:b/>
                <w:bCs/>
                <w:color w:val="000000"/>
                <w:sz w:val="16"/>
                <w:szCs w:val="16"/>
              </w:rPr>
              <w:t>HumDiv</w:t>
            </w:r>
            <w:proofErr w:type="spellEnd"/>
          </w:p>
        </w:tc>
        <w:tc>
          <w:tcPr>
            <w:tcW w:w="4357" w:type="dxa"/>
            <w:gridSpan w:val="3"/>
            <w:tcBorders>
              <w:top w:val="single" w:sz="4" w:space="0" w:color="auto"/>
              <w:left w:val="nil"/>
              <w:bottom w:val="single" w:sz="4" w:space="0" w:color="auto"/>
              <w:right w:val="single" w:sz="4" w:space="0" w:color="auto"/>
            </w:tcBorders>
            <w:shd w:val="clear" w:color="000000" w:fill="BFBFBF"/>
            <w:noWrap/>
            <w:vAlign w:val="center"/>
            <w:hideMark/>
          </w:tcPr>
          <w:p w14:paraId="71F596F1" w14:textId="77777777" w:rsidR="000A52BC" w:rsidRPr="000A52BC" w:rsidRDefault="000A52BC" w:rsidP="000A52BC">
            <w:pPr>
              <w:widowControl/>
              <w:autoSpaceDE/>
              <w:autoSpaceDN/>
              <w:jc w:val="center"/>
              <w:rPr>
                <w:b/>
                <w:bCs/>
                <w:color w:val="000000"/>
                <w:sz w:val="16"/>
                <w:szCs w:val="16"/>
              </w:rPr>
            </w:pPr>
            <w:proofErr w:type="spellStart"/>
            <w:r w:rsidRPr="000A52BC">
              <w:rPr>
                <w:b/>
                <w:bCs/>
                <w:color w:val="000000"/>
                <w:sz w:val="16"/>
                <w:szCs w:val="16"/>
              </w:rPr>
              <w:t>HumVar</w:t>
            </w:r>
            <w:proofErr w:type="spellEnd"/>
          </w:p>
        </w:tc>
      </w:tr>
      <w:tr w:rsidR="000A52BC" w:rsidRPr="000A52BC" w14:paraId="0C7C5612" w14:textId="77777777" w:rsidTr="000A52BC">
        <w:trPr>
          <w:trHeight w:val="334"/>
        </w:trPr>
        <w:tc>
          <w:tcPr>
            <w:tcW w:w="1479" w:type="dxa"/>
            <w:vMerge/>
            <w:tcBorders>
              <w:top w:val="single" w:sz="4" w:space="0" w:color="auto"/>
              <w:left w:val="single" w:sz="4" w:space="0" w:color="auto"/>
              <w:bottom w:val="single" w:sz="4" w:space="0" w:color="auto"/>
              <w:right w:val="single" w:sz="4" w:space="0" w:color="auto"/>
            </w:tcBorders>
            <w:vAlign w:val="center"/>
            <w:hideMark/>
          </w:tcPr>
          <w:p w14:paraId="76033958" w14:textId="77777777" w:rsidR="000A52BC" w:rsidRPr="000A52BC" w:rsidRDefault="000A52BC" w:rsidP="000A52BC">
            <w:pPr>
              <w:widowControl/>
              <w:autoSpaceDE/>
              <w:autoSpaceDN/>
              <w:rPr>
                <w:b/>
                <w:bCs/>
                <w:color w:val="000000"/>
                <w:sz w:val="16"/>
                <w:szCs w:val="16"/>
              </w:rPr>
            </w:pPr>
          </w:p>
        </w:tc>
        <w:tc>
          <w:tcPr>
            <w:tcW w:w="1401" w:type="dxa"/>
            <w:vMerge/>
            <w:tcBorders>
              <w:top w:val="single" w:sz="4" w:space="0" w:color="auto"/>
              <w:left w:val="single" w:sz="4" w:space="0" w:color="auto"/>
              <w:bottom w:val="single" w:sz="4" w:space="0" w:color="auto"/>
              <w:right w:val="single" w:sz="4" w:space="0" w:color="auto"/>
            </w:tcBorders>
            <w:vAlign w:val="center"/>
            <w:hideMark/>
          </w:tcPr>
          <w:p w14:paraId="74BBE9F7" w14:textId="77777777" w:rsidR="000A52BC" w:rsidRPr="000A52BC" w:rsidRDefault="000A52BC" w:rsidP="000A52BC">
            <w:pPr>
              <w:widowControl/>
              <w:autoSpaceDE/>
              <w:autoSpaceDN/>
              <w:rPr>
                <w:b/>
                <w:bCs/>
                <w:color w:val="000000"/>
                <w:sz w:val="16"/>
                <w:szCs w:val="16"/>
              </w:rPr>
            </w:pPr>
          </w:p>
        </w:tc>
        <w:tc>
          <w:tcPr>
            <w:tcW w:w="1636" w:type="dxa"/>
            <w:vMerge/>
            <w:tcBorders>
              <w:top w:val="single" w:sz="4" w:space="0" w:color="auto"/>
              <w:left w:val="single" w:sz="4" w:space="0" w:color="auto"/>
              <w:bottom w:val="single" w:sz="4" w:space="0" w:color="auto"/>
              <w:right w:val="single" w:sz="4" w:space="0" w:color="auto"/>
            </w:tcBorders>
            <w:vAlign w:val="center"/>
            <w:hideMark/>
          </w:tcPr>
          <w:p w14:paraId="680B9274" w14:textId="77777777" w:rsidR="000A52BC" w:rsidRPr="000A52BC" w:rsidRDefault="000A52BC" w:rsidP="000A52BC">
            <w:pPr>
              <w:widowControl/>
              <w:autoSpaceDE/>
              <w:autoSpaceDN/>
              <w:rPr>
                <w:b/>
                <w:bCs/>
                <w:color w:val="000000"/>
                <w:sz w:val="16"/>
                <w:szCs w:val="16"/>
              </w:rPr>
            </w:pPr>
          </w:p>
        </w:tc>
        <w:tc>
          <w:tcPr>
            <w:tcW w:w="2025" w:type="dxa"/>
            <w:vMerge/>
            <w:tcBorders>
              <w:top w:val="single" w:sz="4" w:space="0" w:color="auto"/>
              <w:left w:val="single" w:sz="4" w:space="0" w:color="auto"/>
              <w:bottom w:val="single" w:sz="4" w:space="0" w:color="auto"/>
              <w:right w:val="single" w:sz="4" w:space="0" w:color="auto"/>
            </w:tcBorders>
            <w:vAlign w:val="center"/>
            <w:hideMark/>
          </w:tcPr>
          <w:p w14:paraId="1EFE515F" w14:textId="77777777" w:rsidR="000A52BC" w:rsidRPr="000A52BC" w:rsidRDefault="000A52BC" w:rsidP="000A52BC">
            <w:pPr>
              <w:widowControl/>
              <w:autoSpaceDE/>
              <w:autoSpaceDN/>
              <w:rPr>
                <w:b/>
                <w:bCs/>
                <w:color w:val="000000"/>
                <w:sz w:val="16"/>
                <w:szCs w:val="16"/>
              </w:rPr>
            </w:pPr>
          </w:p>
        </w:tc>
        <w:tc>
          <w:tcPr>
            <w:tcW w:w="1881" w:type="dxa"/>
            <w:tcBorders>
              <w:top w:val="nil"/>
              <w:left w:val="nil"/>
              <w:bottom w:val="single" w:sz="4" w:space="0" w:color="auto"/>
              <w:right w:val="single" w:sz="4" w:space="0" w:color="auto"/>
            </w:tcBorders>
            <w:shd w:val="clear" w:color="000000" w:fill="BFBFBF"/>
            <w:noWrap/>
            <w:vAlign w:val="center"/>
            <w:hideMark/>
          </w:tcPr>
          <w:p w14:paraId="1D846C33"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Prediction Score</w:t>
            </w:r>
          </w:p>
        </w:tc>
        <w:tc>
          <w:tcPr>
            <w:tcW w:w="1246" w:type="dxa"/>
            <w:tcBorders>
              <w:top w:val="nil"/>
              <w:left w:val="nil"/>
              <w:bottom w:val="single" w:sz="4" w:space="0" w:color="auto"/>
              <w:right w:val="single" w:sz="4" w:space="0" w:color="auto"/>
            </w:tcBorders>
            <w:shd w:val="clear" w:color="000000" w:fill="BFBFBF"/>
            <w:noWrap/>
            <w:vAlign w:val="center"/>
            <w:hideMark/>
          </w:tcPr>
          <w:p w14:paraId="7C37AD53"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Sensitivity</w:t>
            </w:r>
          </w:p>
        </w:tc>
        <w:tc>
          <w:tcPr>
            <w:tcW w:w="1230" w:type="dxa"/>
            <w:tcBorders>
              <w:top w:val="nil"/>
              <w:left w:val="nil"/>
              <w:bottom w:val="single" w:sz="4" w:space="0" w:color="auto"/>
              <w:right w:val="single" w:sz="4" w:space="0" w:color="auto"/>
            </w:tcBorders>
            <w:shd w:val="clear" w:color="000000" w:fill="BFBFBF"/>
            <w:noWrap/>
            <w:vAlign w:val="center"/>
            <w:hideMark/>
          </w:tcPr>
          <w:p w14:paraId="7F015052"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Specificity</w:t>
            </w:r>
          </w:p>
        </w:tc>
        <w:tc>
          <w:tcPr>
            <w:tcW w:w="1881" w:type="dxa"/>
            <w:tcBorders>
              <w:top w:val="nil"/>
              <w:left w:val="nil"/>
              <w:bottom w:val="single" w:sz="4" w:space="0" w:color="auto"/>
              <w:right w:val="single" w:sz="4" w:space="0" w:color="auto"/>
            </w:tcBorders>
            <w:shd w:val="clear" w:color="000000" w:fill="BFBFBF"/>
            <w:noWrap/>
            <w:vAlign w:val="center"/>
            <w:hideMark/>
          </w:tcPr>
          <w:p w14:paraId="70734DB3"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Prediction Score</w:t>
            </w:r>
          </w:p>
        </w:tc>
        <w:tc>
          <w:tcPr>
            <w:tcW w:w="1246" w:type="dxa"/>
            <w:tcBorders>
              <w:top w:val="nil"/>
              <w:left w:val="nil"/>
              <w:bottom w:val="single" w:sz="4" w:space="0" w:color="auto"/>
              <w:right w:val="single" w:sz="4" w:space="0" w:color="auto"/>
            </w:tcBorders>
            <w:shd w:val="clear" w:color="000000" w:fill="BFBFBF"/>
            <w:noWrap/>
            <w:vAlign w:val="center"/>
            <w:hideMark/>
          </w:tcPr>
          <w:p w14:paraId="1278CC3C"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Sensitivity</w:t>
            </w:r>
          </w:p>
        </w:tc>
        <w:tc>
          <w:tcPr>
            <w:tcW w:w="1230" w:type="dxa"/>
            <w:tcBorders>
              <w:top w:val="nil"/>
              <w:left w:val="nil"/>
              <w:bottom w:val="single" w:sz="4" w:space="0" w:color="auto"/>
              <w:right w:val="single" w:sz="4" w:space="0" w:color="auto"/>
            </w:tcBorders>
            <w:shd w:val="clear" w:color="000000" w:fill="BFBFBF"/>
            <w:noWrap/>
            <w:vAlign w:val="center"/>
            <w:hideMark/>
          </w:tcPr>
          <w:p w14:paraId="3F3FC52E"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Specificity</w:t>
            </w:r>
          </w:p>
        </w:tc>
      </w:tr>
      <w:tr w:rsidR="000A52BC" w:rsidRPr="000A52BC" w14:paraId="15DBC96A" w14:textId="77777777" w:rsidTr="000A52BC">
        <w:trPr>
          <w:trHeight w:val="334"/>
        </w:trPr>
        <w:tc>
          <w:tcPr>
            <w:tcW w:w="147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8FEBAA5"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OAS3</w:t>
            </w:r>
          </w:p>
        </w:tc>
        <w:tc>
          <w:tcPr>
            <w:tcW w:w="140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F4B1811"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LUAD</w:t>
            </w:r>
          </w:p>
        </w:tc>
        <w:tc>
          <w:tcPr>
            <w:tcW w:w="1636" w:type="dxa"/>
            <w:tcBorders>
              <w:top w:val="nil"/>
              <w:left w:val="nil"/>
              <w:bottom w:val="single" w:sz="4" w:space="0" w:color="auto"/>
              <w:right w:val="single" w:sz="4" w:space="0" w:color="auto"/>
            </w:tcBorders>
            <w:shd w:val="clear" w:color="auto" w:fill="auto"/>
            <w:noWrap/>
            <w:vAlign w:val="center"/>
            <w:hideMark/>
          </w:tcPr>
          <w:p w14:paraId="7EE732FE"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G257C</w:t>
            </w:r>
          </w:p>
        </w:tc>
        <w:tc>
          <w:tcPr>
            <w:tcW w:w="2025" w:type="dxa"/>
            <w:tcBorders>
              <w:top w:val="nil"/>
              <w:left w:val="nil"/>
              <w:bottom w:val="single" w:sz="4" w:space="0" w:color="auto"/>
              <w:right w:val="single" w:sz="4" w:space="0" w:color="auto"/>
            </w:tcBorders>
            <w:shd w:val="clear" w:color="auto" w:fill="auto"/>
            <w:noWrap/>
            <w:vAlign w:val="center"/>
            <w:hideMark/>
          </w:tcPr>
          <w:p w14:paraId="069C2CFE"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0.01 (</w:t>
            </w:r>
            <w:proofErr w:type="spellStart"/>
            <w:r w:rsidRPr="000A52BC">
              <w:rPr>
                <w:b/>
                <w:bCs/>
                <w:color w:val="000000"/>
                <w:sz w:val="16"/>
                <w:szCs w:val="16"/>
              </w:rPr>
              <w:t>Intolerated</w:t>
            </w:r>
            <w:proofErr w:type="spellEnd"/>
            <w:r w:rsidRPr="000A52BC">
              <w:rPr>
                <w:b/>
                <w:bCs/>
                <w:color w:val="000000"/>
                <w:sz w:val="16"/>
                <w:szCs w:val="16"/>
              </w:rPr>
              <w:t>)</w:t>
            </w:r>
          </w:p>
        </w:tc>
        <w:tc>
          <w:tcPr>
            <w:tcW w:w="1881" w:type="dxa"/>
            <w:tcBorders>
              <w:top w:val="nil"/>
              <w:left w:val="nil"/>
              <w:bottom w:val="single" w:sz="4" w:space="0" w:color="auto"/>
              <w:right w:val="single" w:sz="4" w:space="0" w:color="auto"/>
            </w:tcBorders>
            <w:shd w:val="clear" w:color="auto" w:fill="auto"/>
            <w:noWrap/>
            <w:vAlign w:val="center"/>
            <w:hideMark/>
          </w:tcPr>
          <w:p w14:paraId="3076C359"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0.925</w:t>
            </w:r>
          </w:p>
        </w:tc>
        <w:tc>
          <w:tcPr>
            <w:tcW w:w="1246" w:type="dxa"/>
            <w:tcBorders>
              <w:top w:val="nil"/>
              <w:left w:val="nil"/>
              <w:bottom w:val="single" w:sz="4" w:space="0" w:color="auto"/>
              <w:right w:val="single" w:sz="4" w:space="0" w:color="auto"/>
            </w:tcBorders>
            <w:shd w:val="clear" w:color="auto" w:fill="auto"/>
            <w:noWrap/>
            <w:vAlign w:val="center"/>
            <w:hideMark/>
          </w:tcPr>
          <w:p w14:paraId="5730F437"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0.81</w:t>
            </w:r>
          </w:p>
        </w:tc>
        <w:tc>
          <w:tcPr>
            <w:tcW w:w="1230" w:type="dxa"/>
            <w:tcBorders>
              <w:top w:val="nil"/>
              <w:left w:val="nil"/>
              <w:bottom w:val="single" w:sz="4" w:space="0" w:color="auto"/>
              <w:right w:val="single" w:sz="4" w:space="0" w:color="auto"/>
            </w:tcBorders>
            <w:shd w:val="clear" w:color="auto" w:fill="auto"/>
            <w:noWrap/>
            <w:vAlign w:val="center"/>
            <w:hideMark/>
          </w:tcPr>
          <w:p w14:paraId="0C15B561"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0.94</w:t>
            </w:r>
          </w:p>
        </w:tc>
        <w:tc>
          <w:tcPr>
            <w:tcW w:w="1881" w:type="dxa"/>
            <w:tcBorders>
              <w:top w:val="nil"/>
              <w:left w:val="nil"/>
              <w:bottom w:val="single" w:sz="4" w:space="0" w:color="auto"/>
              <w:right w:val="single" w:sz="4" w:space="0" w:color="auto"/>
            </w:tcBorders>
            <w:shd w:val="clear" w:color="auto" w:fill="auto"/>
            <w:noWrap/>
            <w:vAlign w:val="center"/>
            <w:hideMark/>
          </w:tcPr>
          <w:p w14:paraId="37DC0415"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0.557</w:t>
            </w:r>
          </w:p>
        </w:tc>
        <w:tc>
          <w:tcPr>
            <w:tcW w:w="1246" w:type="dxa"/>
            <w:tcBorders>
              <w:top w:val="nil"/>
              <w:left w:val="nil"/>
              <w:bottom w:val="single" w:sz="4" w:space="0" w:color="auto"/>
              <w:right w:val="single" w:sz="4" w:space="0" w:color="auto"/>
            </w:tcBorders>
            <w:shd w:val="clear" w:color="auto" w:fill="auto"/>
            <w:noWrap/>
            <w:vAlign w:val="center"/>
            <w:hideMark/>
          </w:tcPr>
          <w:p w14:paraId="0E957C2A"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0.81</w:t>
            </w:r>
          </w:p>
        </w:tc>
        <w:tc>
          <w:tcPr>
            <w:tcW w:w="1230" w:type="dxa"/>
            <w:tcBorders>
              <w:top w:val="nil"/>
              <w:left w:val="nil"/>
              <w:bottom w:val="single" w:sz="4" w:space="0" w:color="auto"/>
              <w:right w:val="single" w:sz="4" w:space="0" w:color="auto"/>
            </w:tcBorders>
            <w:shd w:val="clear" w:color="auto" w:fill="auto"/>
            <w:noWrap/>
            <w:vAlign w:val="center"/>
            <w:hideMark/>
          </w:tcPr>
          <w:p w14:paraId="17C90544"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0.82</w:t>
            </w:r>
          </w:p>
        </w:tc>
      </w:tr>
      <w:tr w:rsidR="000A52BC" w:rsidRPr="000A52BC" w14:paraId="7B06D0A9" w14:textId="77777777" w:rsidTr="000A52BC">
        <w:trPr>
          <w:trHeight w:val="334"/>
        </w:trPr>
        <w:tc>
          <w:tcPr>
            <w:tcW w:w="1479" w:type="dxa"/>
            <w:vMerge/>
            <w:tcBorders>
              <w:top w:val="nil"/>
              <w:left w:val="single" w:sz="4" w:space="0" w:color="auto"/>
              <w:bottom w:val="single" w:sz="4" w:space="0" w:color="000000"/>
              <w:right w:val="single" w:sz="4" w:space="0" w:color="auto"/>
            </w:tcBorders>
            <w:vAlign w:val="center"/>
            <w:hideMark/>
          </w:tcPr>
          <w:p w14:paraId="2BCA9477" w14:textId="77777777" w:rsidR="000A52BC" w:rsidRPr="000A52BC" w:rsidRDefault="000A52BC" w:rsidP="000A52BC">
            <w:pPr>
              <w:widowControl/>
              <w:autoSpaceDE/>
              <w:autoSpaceDN/>
              <w:rPr>
                <w:b/>
                <w:bCs/>
                <w:color w:val="000000"/>
                <w:sz w:val="16"/>
                <w:szCs w:val="16"/>
              </w:rPr>
            </w:pPr>
          </w:p>
        </w:tc>
        <w:tc>
          <w:tcPr>
            <w:tcW w:w="1401" w:type="dxa"/>
            <w:vMerge/>
            <w:tcBorders>
              <w:top w:val="nil"/>
              <w:left w:val="single" w:sz="4" w:space="0" w:color="auto"/>
              <w:bottom w:val="single" w:sz="4" w:space="0" w:color="000000"/>
              <w:right w:val="single" w:sz="4" w:space="0" w:color="auto"/>
            </w:tcBorders>
            <w:vAlign w:val="center"/>
            <w:hideMark/>
          </w:tcPr>
          <w:p w14:paraId="15AE7279" w14:textId="77777777" w:rsidR="000A52BC" w:rsidRPr="000A52BC" w:rsidRDefault="000A52BC" w:rsidP="000A52BC">
            <w:pPr>
              <w:widowControl/>
              <w:autoSpaceDE/>
              <w:autoSpaceDN/>
              <w:rPr>
                <w:b/>
                <w:bCs/>
                <w:color w:val="000000"/>
                <w:sz w:val="16"/>
                <w:szCs w:val="16"/>
              </w:rPr>
            </w:pPr>
          </w:p>
        </w:tc>
        <w:tc>
          <w:tcPr>
            <w:tcW w:w="1636" w:type="dxa"/>
            <w:tcBorders>
              <w:top w:val="nil"/>
              <w:left w:val="nil"/>
              <w:bottom w:val="single" w:sz="4" w:space="0" w:color="auto"/>
              <w:right w:val="single" w:sz="4" w:space="0" w:color="auto"/>
            </w:tcBorders>
            <w:shd w:val="clear" w:color="auto" w:fill="auto"/>
            <w:noWrap/>
            <w:vAlign w:val="center"/>
            <w:hideMark/>
          </w:tcPr>
          <w:p w14:paraId="606A4C3E"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W209L</w:t>
            </w:r>
          </w:p>
        </w:tc>
        <w:tc>
          <w:tcPr>
            <w:tcW w:w="2025" w:type="dxa"/>
            <w:tcBorders>
              <w:top w:val="nil"/>
              <w:left w:val="nil"/>
              <w:bottom w:val="single" w:sz="4" w:space="0" w:color="auto"/>
              <w:right w:val="single" w:sz="4" w:space="0" w:color="auto"/>
            </w:tcBorders>
            <w:shd w:val="clear" w:color="auto" w:fill="auto"/>
            <w:noWrap/>
            <w:vAlign w:val="center"/>
            <w:hideMark/>
          </w:tcPr>
          <w:p w14:paraId="68FBE0E1"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0.00 (</w:t>
            </w:r>
            <w:proofErr w:type="spellStart"/>
            <w:r w:rsidRPr="000A52BC">
              <w:rPr>
                <w:b/>
                <w:bCs/>
                <w:color w:val="000000"/>
                <w:sz w:val="16"/>
                <w:szCs w:val="16"/>
              </w:rPr>
              <w:t>Intolerated</w:t>
            </w:r>
            <w:proofErr w:type="spellEnd"/>
            <w:r w:rsidRPr="000A52BC">
              <w:rPr>
                <w:b/>
                <w:bCs/>
                <w:color w:val="000000"/>
                <w:sz w:val="16"/>
                <w:szCs w:val="16"/>
              </w:rPr>
              <w:t>)</w:t>
            </w:r>
          </w:p>
        </w:tc>
        <w:tc>
          <w:tcPr>
            <w:tcW w:w="1881" w:type="dxa"/>
            <w:tcBorders>
              <w:top w:val="nil"/>
              <w:left w:val="nil"/>
              <w:bottom w:val="single" w:sz="4" w:space="0" w:color="auto"/>
              <w:right w:val="single" w:sz="4" w:space="0" w:color="auto"/>
            </w:tcBorders>
            <w:shd w:val="clear" w:color="auto" w:fill="auto"/>
            <w:noWrap/>
            <w:vAlign w:val="center"/>
            <w:hideMark/>
          </w:tcPr>
          <w:p w14:paraId="21EF0955"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246" w:type="dxa"/>
            <w:tcBorders>
              <w:top w:val="nil"/>
              <w:left w:val="nil"/>
              <w:bottom w:val="single" w:sz="4" w:space="0" w:color="auto"/>
              <w:right w:val="single" w:sz="4" w:space="0" w:color="auto"/>
            </w:tcBorders>
            <w:shd w:val="clear" w:color="auto" w:fill="auto"/>
            <w:noWrap/>
            <w:vAlign w:val="center"/>
            <w:hideMark/>
          </w:tcPr>
          <w:p w14:paraId="6A45C370"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c>
          <w:tcPr>
            <w:tcW w:w="1230" w:type="dxa"/>
            <w:tcBorders>
              <w:top w:val="nil"/>
              <w:left w:val="nil"/>
              <w:bottom w:val="single" w:sz="4" w:space="0" w:color="auto"/>
              <w:right w:val="single" w:sz="4" w:space="0" w:color="auto"/>
            </w:tcBorders>
            <w:shd w:val="clear" w:color="auto" w:fill="auto"/>
            <w:noWrap/>
            <w:vAlign w:val="center"/>
            <w:hideMark/>
          </w:tcPr>
          <w:p w14:paraId="11679D6C"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881" w:type="dxa"/>
            <w:tcBorders>
              <w:top w:val="nil"/>
              <w:left w:val="nil"/>
              <w:bottom w:val="single" w:sz="4" w:space="0" w:color="auto"/>
              <w:right w:val="single" w:sz="4" w:space="0" w:color="auto"/>
            </w:tcBorders>
            <w:shd w:val="clear" w:color="auto" w:fill="auto"/>
            <w:noWrap/>
            <w:vAlign w:val="center"/>
            <w:hideMark/>
          </w:tcPr>
          <w:p w14:paraId="4F0EE3C4"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246" w:type="dxa"/>
            <w:tcBorders>
              <w:top w:val="nil"/>
              <w:left w:val="nil"/>
              <w:bottom w:val="single" w:sz="4" w:space="0" w:color="auto"/>
              <w:right w:val="single" w:sz="4" w:space="0" w:color="auto"/>
            </w:tcBorders>
            <w:shd w:val="clear" w:color="auto" w:fill="auto"/>
            <w:noWrap/>
            <w:vAlign w:val="center"/>
            <w:hideMark/>
          </w:tcPr>
          <w:p w14:paraId="0944C480"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c>
          <w:tcPr>
            <w:tcW w:w="1230" w:type="dxa"/>
            <w:tcBorders>
              <w:top w:val="nil"/>
              <w:left w:val="nil"/>
              <w:bottom w:val="single" w:sz="4" w:space="0" w:color="auto"/>
              <w:right w:val="single" w:sz="4" w:space="0" w:color="auto"/>
            </w:tcBorders>
            <w:shd w:val="clear" w:color="auto" w:fill="auto"/>
            <w:noWrap/>
            <w:vAlign w:val="center"/>
            <w:hideMark/>
          </w:tcPr>
          <w:p w14:paraId="2E33245D"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r>
      <w:tr w:rsidR="000A52BC" w:rsidRPr="000A52BC" w14:paraId="17725411" w14:textId="77777777" w:rsidTr="000A52BC">
        <w:trPr>
          <w:trHeight w:val="334"/>
        </w:trPr>
        <w:tc>
          <w:tcPr>
            <w:tcW w:w="1479" w:type="dxa"/>
            <w:vMerge/>
            <w:tcBorders>
              <w:top w:val="nil"/>
              <w:left w:val="single" w:sz="4" w:space="0" w:color="auto"/>
              <w:bottom w:val="single" w:sz="4" w:space="0" w:color="000000"/>
              <w:right w:val="single" w:sz="4" w:space="0" w:color="auto"/>
            </w:tcBorders>
            <w:vAlign w:val="center"/>
            <w:hideMark/>
          </w:tcPr>
          <w:p w14:paraId="4F7FCB2B" w14:textId="77777777" w:rsidR="000A52BC" w:rsidRPr="000A52BC" w:rsidRDefault="000A52BC" w:rsidP="000A52BC">
            <w:pPr>
              <w:widowControl/>
              <w:autoSpaceDE/>
              <w:autoSpaceDN/>
              <w:rPr>
                <w:b/>
                <w:bCs/>
                <w:color w:val="000000"/>
                <w:sz w:val="16"/>
                <w:szCs w:val="16"/>
              </w:rPr>
            </w:pPr>
          </w:p>
        </w:tc>
        <w:tc>
          <w:tcPr>
            <w:tcW w:w="1401" w:type="dxa"/>
            <w:vMerge/>
            <w:tcBorders>
              <w:top w:val="nil"/>
              <w:left w:val="single" w:sz="4" w:space="0" w:color="auto"/>
              <w:bottom w:val="single" w:sz="4" w:space="0" w:color="000000"/>
              <w:right w:val="single" w:sz="4" w:space="0" w:color="auto"/>
            </w:tcBorders>
            <w:vAlign w:val="center"/>
            <w:hideMark/>
          </w:tcPr>
          <w:p w14:paraId="74A2207C" w14:textId="77777777" w:rsidR="000A52BC" w:rsidRPr="000A52BC" w:rsidRDefault="000A52BC" w:rsidP="000A52BC">
            <w:pPr>
              <w:widowControl/>
              <w:autoSpaceDE/>
              <w:autoSpaceDN/>
              <w:rPr>
                <w:b/>
                <w:bCs/>
                <w:color w:val="000000"/>
                <w:sz w:val="16"/>
                <w:szCs w:val="16"/>
              </w:rPr>
            </w:pPr>
          </w:p>
        </w:tc>
        <w:tc>
          <w:tcPr>
            <w:tcW w:w="1636" w:type="dxa"/>
            <w:tcBorders>
              <w:top w:val="nil"/>
              <w:left w:val="nil"/>
              <w:bottom w:val="single" w:sz="4" w:space="0" w:color="auto"/>
              <w:right w:val="single" w:sz="4" w:space="0" w:color="auto"/>
            </w:tcBorders>
            <w:shd w:val="clear" w:color="auto" w:fill="auto"/>
            <w:noWrap/>
            <w:vAlign w:val="center"/>
            <w:hideMark/>
          </w:tcPr>
          <w:p w14:paraId="0AC53C85"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K941N</w:t>
            </w:r>
          </w:p>
        </w:tc>
        <w:tc>
          <w:tcPr>
            <w:tcW w:w="2025" w:type="dxa"/>
            <w:tcBorders>
              <w:top w:val="nil"/>
              <w:left w:val="nil"/>
              <w:bottom w:val="single" w:sz="4" w:space="0" w:color="auto"/>
              <w:right w:val="single" w:sz="4" w:space="0" w:color="auto"/>
            </w:tcBorders>
            <w:shd w:val="clear" w:color="auto" w:fill="auto"/>
            <w:noWrap/>
            <w:vAlign w:val="center"/>
            <w:hideMark/>
          </w:tcPr>
          <w:p w14:paraId="4BAF7D60"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0.00 (</w:t>
            </w:r>
            <w:proofErr w:type="spellStart"/>
            <w:r w:rsidRPr="000A52BC">
              <w:rPr>
                <w:b/>
                <w:bCs/>
                <w:color w:val="000000"/>
                <w:sz w:val="16"/>
                <w:szCs w:val="16"/>
              </w:rPr>
              <w:t>Intolerated</w:t>
            </w:r>
            <w:proofErr w:type="spellEnd"/>
            <w:r w:rsidRPr="000A52BC">
              <w:rPr>
                <w:b/>
                <w:bCs/>
                <w:color w:val="000000"/>
                <w:sz w:val="16"/>
                <w:szCs w:val="16"/>
              </w:rPr>
              <w:t>)</w:t>
            </w:r>
          </w:p>
        </w:tc>
        <w:tc>
          <w:tcPr>
            <w:tcW w:w="1881" w:type="dxa"/>
            <w:tcBorders>
              <w:top w:val="nil"/>
              <w:left w:val="nil"/>
              <w:bottom w:val="single" w:sz="4" w:space="0" w:color="auto"/>
              <w:right w:val="single" w:sz="4" w:space="0" w:color="auto"/>
            </w:tcBorders>
            <w:shd w:val="clear" w:color="auto" w:fill="auto"/>
            <w:noWrap/>
            <w:vAlign w:val="center"/>
            <w:hideMark/>
          </w:tcPr>
          <w:p w14:paraId="2669BB85"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246" w:type="dxa"/>
            <w:tcBorders>
              <w:top w:val="nil"/>
              <w:left w:val="nil"/>
              <w:bottom w:val="single" w:sz="4" w:space="0" w:color="auto"/>
              <w:right w:val="single" w:sz="4" w:space="0" w:color="auto"/>
            </w:tcBorders>
            <w:shd w:val="clear" w:color="auto" w:fill="auto"/>
            <w:noWrap/>
            <w:vAlign w:val="center"/>
            <w:hideMark/>
          </w:tcPr>
          <w:p w14:paraId="414BA985"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c>
          <w:tcPr>
            <w:tcW w:w="1230" w:type="dxa"/>
            <w:tcBorders>
              <w:top w:val="nil"/>
              <w:left w:val="nil"/>
              <w:bottom w:val="single" w:sz="4" w:space="0" w:color="auto"/>
              <w:right w:val="single" w:sz="4" w:space="0" w:color="auto"/>
            </w:tcBorders>
            <w:shd w:val="clear" w:color="auto" w:fill="auto"/>
            <w:noWrap/>
            <w:vAlign w:val="center"/>
            <w:hideMark/>
          </w:tcPr>
          <w:p w14:paraId="0EB322BE"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881" w:type="dxa"/>
            <w:tcBorders>
              <w:top w:val="nil"/>
              <w:left w:val="nil"/>
              <w:bottom w:val="single" w:sz="4" w:space="0" w:color="auto"/>
              <w:right w:val="single" w:sz="4" w:space="0" w:color="auto"/>
            </w:tcBorders>
            <w:shd w:val="clear" w:color="auto" w:fill="auto"/>
            <w:noWrap/>
            <w:vAlign w:val="center"/>
            <w:hideMark/>
          </w:tcPr>
          <w:p w14:paraId="09489B2F"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246" w:type="dxa"/>
            <w:tcBorders>
              <w:top w:val="nil"/>
              <w:left w:val="nil"/>
              <w:bottom w:val="single" w:sz="4" w:space="0" w:color="auto"/>
              <w:right w:val="single" w:sz="4" w:space="0" w:color="auto"/>
            </w:tcBorders>
            <w:shd w:val="clear" w:color="auto" w:fill="auto"/>
            <w:noWrap/>
            <w:vAlign w:val="center"/>
            <w:hideMark/>
          </w:tcPr>
          <w:p w14:paraId="41760A7A"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c>
          <w:tcPr>
            <w:tcW w:w="1230" w:type="dxa"/>
            <w:tcBorders>
              <w:top w:val="nil"/>
              <w:left w:val="nil"/>
              <w:bottom w:val="single" w:sz="4" w:space="0" w:color="auto"/>
              <w:right w:val="single" w:sz="4" w:space="0" w:color="auto"/>
            </w:tcBorders>
            <w:shd w:val="clear" w:color="auto" w:fill="auto"/>
            <w:noWrap/>
            <w:vAlign w:val="center"/>
            <w:hideMark/>
          </w:tcPr>
          <w:p w14:paraId="687CD132"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r>
      <w:tr w:rsidR="000A52BC" w:rsidRPr="000A52BC" w14:paraId="11B89702" w14:textId="77777777" w:rsidTr="000A52BC">
        <w:trPr>
          <w:trHeight w:val="334"/>
        </w:trPr>
        <w:tc>
          <w:tcPr>
            <w:tcW w:w="1479" w:type="dxa"/>
            <w:vMerge/>
            <w:tcBorders>
              <w:top w:val="nil"/>
              <w:left w:val="single" w:sz="4" w:space="0" w:color="auto"/>
              <w:bottom w:val="single" w:sz="4" w:space="0" w:color="000000"/>
              <w:right w:val="single" w:sz="4" w:space="0" w:color="auto"/>
            </w:tcBorders>
            <w:vAlign w:val="center"/>
            <w:hideMark/>
          </w:tcPr>
          <w:p w14:paraId="180FCF0B" w14:textId="77777777" w:rsidR="000A52BC" w:rsidRPr="000A52BC" w:rsidRDefault="000A52BC" w:rsidP="000A52BC">
            <w:pPr>
              <w:widowControl/>
              <w:autoSpaceDE/>
              <w:autoSpaceDN/>
              <w:rPr>
                <w:b/>
                <w:bCs/>
                <w:color w:val="000000"/>
                <w:sz w:val="16"/>
                <w:szCs w:val="16"/>
              </w:rPr>
            </w:pPr>
          </w:p>
        </w:tc>
        <w:tc>
          <w:tcPr>
            <w:tcW w:w="1401" w:type="dxa"/>
            <w:vMerge/>
            <w:tcBorders>
              <w:top w:val="nil"/>
              <w:left w:val="single" w:sz="4" w:space="0" w:color="auto"/>
              <w:bottom w:val="single" w:sz="4" w:space="0" w:color="000000"/>
              <w:right w:val="single" w:sz="4" w:space="0" w:color="auto"/>
            </w:tcBorders>
            <w:vAlign w:val="center"/>
            <w:hideMark/>
          </w:tcPr>
          <w:p w14:paraId="31869BAF" w14:textId="77777777" w:rsidR="000A52BC" w:rsidRPr="000A52BC" w:rsidRDefault="000A52BC" w:rsidP="000A52BC">
            <w:pPr>
              <w:widowControl/>
              <w:autoSpaceDE/>
              <w:autoSpaceDN/>
              <w:rPr>
                <w:b/>
                <w:bCs/>
                <w:color w:val="000000"/>
                <w:sz w:val="16"/>
                <w:szCs w:val="16"/>
              </w:rPr>
            </w:pPr>
          </w:p>
        </w:tc>
        <w:tc>
          <w:tcPr>
            <w:tcW w:w="1636" w:type="dxa"/>
            <w:tcBorders>
              <w:top w:val="nil"/>
              <w:left w:val="nil"/>
              <w:bottom w:val="single" w:sz="4" w:space="0" w:color="auto"/>
              <w:right w:val="single" w:sz="4" w:space="0" w:color="auto"/>
            </w:tcBorders>
            <w:shd w:val="clear" w:color="auto" w:fill="auto"/>
            <w:noWrap/>
            <w:vAlign w:val="center"/>
            <w:hideMark/>
          </w:tcPr>
          <w:p w14:paraId="140F5561"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G257C</w:t>
            </w:r>
          </w:p>
        </w:tc>
        <w:tc>
          <w:tcPr>
            <w:tcW w:w="2025" w:type="dxa"/>
            <w:tcBorders>
              <w:top w:val="nil"/>
              <w:left w:val="nil"/>
              <w:bottom w:val="single" w:sz="4" w:space="0" w:color="auto"/>
              <w:right w:val="single" w:sz="4" w:space="0" w:color="auto"/>
            </w:tcBorders>
            <w:shd w:val="clear" w:color="auto" w:fill="auto"/>
            <w:noWrap/>
            <w:vAlign w:val="center"/>
            <w:hideMark/>
          </w:tcPr>
          <w:p w14:paraId="2B4B24AF"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0.01 (</w:t>
            </w:r>
            <w:proofErr w:type="spellStart"/>
            <w:r w:rsidRPr="000A52BC">
              <w:rPr>
                <w:b/>
                <w:bCs/>
                <w:color w:val="000000"/>
                <w:sz w:val="16"/>
                <w:szCs w:val="16"/>
              </w:rPr>
              <w:t>Intolerated</w:t>
            </w:r>
            <w:proofErr w:type="spellEnd"/>
            <w:r w:rsidRPr="000A52BC">
              <w:rPr>
                <w:b/>
                <w:bCs/>
                <w:color w:val="000000"/>
                <w:sz w:val="16"/>
                <w:szCs w:val="16"/>
              </w:rPr>
              <w:t>)</w:t>
            </w:r>
          </w:p>
        </w:tc>
        <w:tc>
          <w:tcPr>
            <w:tcW w:w="1881" w:type="dxa"/>
            <w:tcBorders>
              <w:top w:val="nil"/>
              <w:left w:val="nil"/>
              <w:bottom w:val="single" w:sz="4" w:space="0" w:color="auto"/>
              <w:right w:val="single" w:sz="4" w:space="0" w:color="auto"/>
            </w:tcBorders>
            <w:shd w:val="clear" w:color="auto" w:fill="auto"/>
            <w:noWrap/>
            <w:vAlign w:val="center"/>
            <w:hideMark/>
          </w:tcPr>
          <w:p w14:paraId="7CCB1B1F"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0.925</w:t>
            </w:r>
          </w:p>
        </w:tc>
        <w:tc>
          <w:tcPr>
            <w:tcW w:w="1246" w:type="dxa"/>
            <w:tcBorders>
              <w:top w:val="nil"/>
              <w:left w:val="nil"/>
              <w:bottom w:val="single" w:sz="4" w:space="0" w:color="auto"/>
              <w:right w:val="single" w:sz="4" w:space="0" w:color="auto"/>
            </w:tcBorders>
            <w:shd w:val="clear" w:color="auto" w:fill="auto"/>
            <w:noWrap/>
            <w:vAlign w:val="center"/>
            <w:hideMark/>
          </w:tcPr>
          <w:p w14:paraId="16DC7464"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0.81</w:t>
            </w:r>
          </w:p>
        </w:tc>
        <w:tc>
          <w:tcPr>
            <w:tcW w:w="1230" w:type="dxa"/>
            <w:tcBorders>
              <w:top w:val="nil"/>
              <w:left w:val="nil"/>
              <w:bottom w:val="single" w:sz="4" w:space="0" w:color="auto"/>
              <w:right w:val="single" w:sz="4" w:space="0" w:color="auto"/>
            </w:tcBorders>
            <w:shd w:val="clear" w:color="auto" w:fill="auto"/>
            <w:noWrap/>
            <w:vAlign w:val="center"/>
            <w:hideMark/>
          </w:tcPr>
          <w:p w14:paraId="2269EB2F"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0.94</w:t>
            </w:r>
          </w:p>
        </w:tc>
        <w:tc>
          <w:tcPr>
            <w:tcW w:w="1881" w:type="dxa"/>
            <w:tcBorders>
              <w:top w:val="nil"/>
              <w:left w:val="nil"/>
              <w:bottom w:val="single" w:sz="4" w:space="0" w:color="auto"/>
              <w:right w:val="single" w:sz="4" w:space="0" w:color="auto"/>
            </w:tcBorders>
            <w:shd w:val="clear" w:color="auto" w:fill="auto"/>
            <w:noWrap/>
            <w:vAlign w:val="center"/>
            <w:hideMark/>
          </w:tcPr>
          <w:p w14:paraId="54702F28"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0.557</w:t>
            </w:r>
          </w:p>
        </w:tc>
        <w:tc>
          <w:tcPr>
            <w:tcW w:w="1246" w:type="dxa"/>
            <w:tcBorders>
              <w:top w:val="nil"/>
              <w:left w:val="nil"/>
              <w:bottom w:val="single" w:sz="4" w:space="0" w:color="auto"/>
              <w:right w:val="single" w:sz="4" w:space="0" w:color="auto"/>
            </w:tcBorders>
            <w:shd w:val="clear" w:color="auto" w:fill="auto"/>
            <w:noWrap/>
            <w:vAlign w:val="center"/>
            <w:hideMark/>
          </w:tcPr>
          <w:p w14:paraId="6ECDFD80"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0.81</w:t>
            </w:r>
          </w:p>
        </w:tc>
        <w:tc>
          <w:tcPr>
            <w:tcW w:w="1230" w:type="dxa"/>
            <w:tcBorders>
              <w:top w:val="nil"/>
              <w:left w:val="nil"/>
              <w:bottom w:val="single" w:sz="4" w:space="0" w:color="auto"/>
              <w:right w:val="single" w:sz="4" w:space="0" w:color="auto"/>
            </w:tcBorders>
            <w:shd w:val="clear" w:color="auto" w:fill="auto"/>
            <w:noWrap/>
            <w:vAlign w:val="center"/>
            <w:hideMark/>
          </w:tcPr>
          <w:p w14:paraId="6F830DE2"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0.82</w:t>
            </w:r>
          </w:p>
        </w:tc>
      </w:tr>
      <w:tr w:rsidR="000A52BC" w:rsidRPr="000A52BC" w14:paraId="65A17AF4" w14:textId="77777777" w:rsidTr="000A52BC">
        <w:trPr>
          <w:trHeight w:val="334"/>
        </w:trPr>
        <w:tc>
          <w:tcPr>
            <w:tcW w:w="1479" w:type="dxa"/>
            <w:vMerge/>
            <w:tcBorders>
              <w:top w:val="nil"/>
              <w:left w:val="single" w:sz="4" w:space="0" w:color="auto"/>
              <w:bottom w:val="single" w:sz="4" w:space="0" w:color="000000"/>
              <w:right w:val="single" w:sz="4" w:space="0" w:color="auto"/>
            </w:tcBorders>
            <w:vAlign w:val="center"/>
            <w:hideMark/>
          </w:tcPr>
          <w:p w14:paraId="7185DD99" w14:textId="77777777" w:rsidR="000A52BC" w:rsidRPr="000A52BC" w:rsidRDefault="000A52BC" w:rsidP="000A52BC">
            <w:pPr>
              <w:widowControl/>
              <w:autoSpaceDE/>
              <w:autoSpaceDN/>
              <w:rPr>
                <w:b/>
                <w:bCs/>
                <w:color w:val="000000"/>
                <w:sz w:val="16"/>
                <w:szCs w:val="16"/>
              </w:rPr>
            </w:pPr>
          </w:p>
        </w:tc>
        <w:tc>
          <w:tcPr>
            <w:tcW w:w="1401" w:type="dxa"/>
            <w:vMerge/>
            <w:tcBorders>
              <w:top w:val="nil"/>
              <w:left w:val="single" w:sz="4" w:space="0" w:color="auto"/>
              <w:bottom w:val="single" w:sz="4" w:space="0" w:color="000000"/>
              <w:right w:val="single" w:sz="4" w:space="0" w:color="auto"/>
            </w:tcBorders>
            <w:vAlign w:val="center"/>
            <w:hideMark/>
          </w:tcPr>
          <w:p w14:paraId="3793276D" w14:textId="77777777" w:rsidR="000A52BC" w:rsidRPr="000A52BC" w:rsidRDefault="000A52BC" w:rsidP="000A52BC">
            <w:pPr>
              <w:widowControl/>
              <w:autoSpaceDE/>
              <w:autoSpaceDN/>
              <w:rPr>
                <w:b/>
                <w:bCs/>
                <w:color w:val="000000"/>
                <w:sz w:val="16"/>
                <w:szCs w:val="16"/>
              </w:rPr>
            </w:pPr>
          </w:p>
        </w:tc>
        <w:tc>
          <w:tcPr>
            <w:tcW w:w="1636" w:type="dxa"/>
            <w:tcBorders>
              <w:top w:val="nil"/>
              <w:left w:val="nil"/>
              <w:bottom w:val="single" w:sz="4" w:space="0" w:color="auto"/>
              <w:right w:val="single" w:sz="4" w:space="0" w:color="auto"/>
            </w:tcBorders>
            <w:shd w:val="clear" w:color="auto" w:fill="auto"/>
            <w:noWrap/>
            <w:vAlign w:val="center"/>
            <w:hideMark/>
          </w:tcPr>
          <w:p w14:paraId="235C495B"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N373I</w:t>
            </w:r>
          </w:p>
        </w:tc>
        <w:tc>
          <w:tcPr>
            <w:tcW w:w="2025" w:type="dxa"/>
            <w:tcBorders>
              <w:top w:val="nil"/>
              <w:left w:val="nil"/>
              <w:bottom w:val="single" w:sz="4" w:space="0" w:color="auto"/>
              <w:right w:val="single" w:sz="4" w:space="0" w:color="auto"/>
            </w:tcBorders>
            <w:shd w:val="clear" w:color="auto" w:fill="auto"/>
            <w:noWrap/>
            <w:vAlign w:val="center"/>
            <w:hideMark/>
          </w:tcPr>
          <w:p w14:paraId="2676E9D9"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0.00 (</w:t>
            </w:r>
            <w:proofErr w:type="spellStart"/>
            <w:r w:rsidRPr="000A52BC">
              <w:rPr>
                <w:b/>
                <w:bCs/>
                <w:color w:val="000000"/>
                <w:sz w:val="16"/>
                <w:szCs w:val="16"/>
              </w:rPr>
              <w:t>Intolerated</w:t>
            </w:r>
            <w:proofErr w:type="spellEnd"/>
            <w:r w:rsidRPr="000A52BC">
              <w:rPr>
                <w:b/>
                <w:bCs/>
                <w:color w:val="000000"/>
                <w:sz w:val="16"/>
                <w:szCs w:val="16"/>
              </w:rPr>
              <w:t>)</w:t>
            </w:r>
          </w:p>
        </w:tc>
        <w:tc>
          <w:tcPr>
            <w:tcW w:w="1881" w:type="dxa"/>
            <w:tcBorders>
              <w:top w:val="nil"/>
              <w:left w:val="nil"/>
              <w:bottom w:val="single" w:sz="4" w:space="0" w:color="auto"/>
              <w:right w:val="single" w:sz="4" w:space="0" w:color="auto"/>
            </w:tcBorders>
            <w:shd w:val="clear" w:color="auto" w:fill="auto"/>
            <w:noWrap/>
            <w:vAlign w:val="center"/>
            <w:hideMark/>
          </w:tcPr>
          <w:p w14:paraId="3AF5EFBE"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0.037</w:t>
            </w:r>
          </w:p>
        </w:tc>
        <w:tc>
          <w:tcPr>
            <w:tcW w:w="1246" w:type="dxa"/>
            <w:tcBorders>
              <w:top w:val="nil"/>
              <w:left w:val="nil"/>
              <w:bottom w:val="single" w:sz="4" w:space="0" w:color="auto"/>
              <w:right w:val="single" w:sz="4" w:space="0" w:color="auto"/>
            </w:tcBorders>
            <w:shd w:val="clear" w:color="auto" w:fill="auto"/>
            <w:noWrap/>
            <w:vAlign w:val="center"/>
            <w:hideMark/>
          </w:tcPr>
          <w:p w14:paraId="07FB1190"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0.94</w:t>
            </w:r>
          </w:p>
        </w:tc>
        <w:tc>
          <w:tcPr>
            <w:tcW w:w="1230" w:type="dxa"/>
            <w:tcBorders>
              <w:top w:val="nil"/>
              <w:left w:val="nil"/>
              <w:bottom w:val="single" w:sz="4" w:space="0" w:color="auto"/>
              <w:right w:val="single" w:sz="4" w:space="0" w:color="auto"/>
            </w:tcBorders>
            <w:shd w:val="clear" w:color="auto" w:fill="auto"/>
            <w:noWrap/>
            <w:vAlign w:val="center"/>
            <w:hideMark/>
          </w:tcPr>
          <w:p w14:paraId="45DD6401"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0.82</w:t>
            </w:r>
          </w:p>
        </w:tc>
        <w:tc>
          <w:tcPr>
            <w:tcW w:w="1881" w:type="dxa"/>
            <w:tcBorders>
              <w:top w:val="nil"/>
              <w:left w:val="nil"/>
              <w:bottom w:val="single" w:sz="4" w:space="0" w:color="auto"/>
              <w:right w:val="single" w:sz="4" w:space="0" w:color="auto"/>
            </w:tcBorders>
            <w:shd w:val="clear" w:color="auto" w:fill="auto"/>
            <w:noWrap/>
            <w:vAlign w:val="center"/>
            <w:hideMark/>
          </w:tcPr>
          <w:p w14:paraId="59525806"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0.007</w:t>
            </w:r>
          </w:p>
        </w:tc>
        <w:tc>
          <w:tcPr>
            <w:tcW w:w="1246" w:type="dxa"/>
            <w:tcBorders>
              <w:top w:val="nil"/>
              <w:left w:val="nil"/>
              <w:bottom w:val="single" w:sz="4" w:space="0" w:color="auto"/>
              <w:right w:val="single" w:sz="4" w:space="0" w:color="auto"/>
            </w:tcBorders>
            <w:shd w:val="clear" w:color="auto" w:fill="auto"/>
            <w:noWrap/>
            <w:vAlign w:val="center"/>
            <w:hideMark/>
          </w:tcPr>
          <w:p w14:paraId="4707B9F7"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0.97</w:t>
            </w:r>
          </w:p>
        </w:tc>
        <w:tc>
          <w:tcPr>
            <w:tcW w:w="1230" w:type="dxa"/>
            <w:tcBorders>
              <w:top w:val="nil"/>
              <w:left w:val="nil"/>
              <w:bottom w:val="single" w:sz="4" w:space="0" w:color="auto"/>
              <w:right w:val="single" w:sz="4" w:space="0" w:color="auto"/>
            </w:tcBorders>
            <w:shd w:val="clear" w:color="auto" w:fill="auto"/>
            <w:noWrap/>
            <w:vAlign w:val="center"/>
            <w:hideMark/>
          </w:tcPr>
          <w:p w14:paraId="0E762621"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0.46</w:t>
            </w:r>
          </w:p>
        </w:tc>
      </w:tr>
      <w:tr w:rsidR="000A52BC" w:rsidRPr="000A52BC" w14:paraId="74D9AC59" w14:textId="77777777" w:rsidTr="000A52BC">
        <w:trPr>
          <w:trHeight w:val="334"/>
        </w:trPr>
        <w:tc>
          <w:tcPr>
            <w:tcW w:w="1479" w:type="dxa"/>
            <w:vMerge/>
            <w:tcBorders>
              <w:top w:val="nil"/>
              <w:left w:val="single" w:sz="4" w:space="0" w:color="auto"/>
              <w:bottom w:val="single" w:sz="4" w:space="0" w:color="000000"/>
              <w:right w:val="single" w:sz="4" w:space="0" w:color="auto"/>
            </w:tcBorders>
            <w:vAlign w:val="center"/>
            <w:hideMark/>
          </w:tcPr>
          <w:p w14:paraId="7EF6E0F7" w14:textId="77777777" w:rsidR="000A52BC" w:rsidRPr="000A52BC" w:rsidRDefault="000A52BC" w:rsidP="000A52BC">
            <w:pPr>
              <w:widowControl/>
              <w:autoSpaceDE/>
              <w:autoSpaceDN/>
              <w:rPr>
                <w:b/>
                <w:bCs/>
                <w:color w:val="000000"/>
                <w:sz w:val="16"/>
                <w:szCs w:val="16"/>
              </w:rPr>
            </w:pPr>
          </w:p>
        </w:tc>
        <w:tc>
          <w:tcPr>
            <w:tcW w:w="1401" w:type="dxa"/>
            <w:vMerge/>
            <w:tcBorders>
              <w:top w:val="nil"/>
              <w:left w:val="single" w:sz="4" w:space="0" w:color="auto"/>
              <w:bottom w:val="single" w:sz="4" w:space="0" w:color="000000"/>
              <w:right w:val="single" w:sz="4" w:space="0" w:color="auto"/>
            </w:tcBorders>
            <w:vAlign w:val="center"/>
            <w:hideMark/>
          </w:tcPr>
          <w:p w14:paraId="60216D5F" w14:textId="77777777" w:rsidR="000A52BC" w:rsidRPr="000A52BC" w:rsidRDefault="000A52BC" w:rsidP="000A52BC">
            <w:pPr>
              <w:widowControl/>
              <w:autoSpaceDE/>
              <w:autoSpaceDN/>
              <w:rPr>
                <w:b/>
                <w:bCs/>
                <w:color w:val="000000"/>
                <w:sz w:val="16"/>
                <w:szCs w:val="16"/>
              </w:rPr>
            </w:pPr>
          </w:p>
        </w:tc>
        <w:tc>
          <w:tcPr>
            <w:tcW w:w="1636" w:type="dxa"/>
            <w:tcBorders>
              <w:top w:val="nil"/>
              <w:left w:val="nil"/>
              <w:bottom w:val="single" w:sz="4" w:space="0" w:color="auto"/>
              <w:right w:val="single" w:sz="4" w:space="0" w:color="auto"/>
            </w:tcBorders>
            <w:shd w:val="clear" w:color="auto" w:fill="auto"/>
            <w:noWrap/>
            <w:vAlign w:val="center"/>
            <w:hideMark/>
          </w:tcPr>
          <w:p w14:paraId="7D6DC946"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T1045S</w:t>
            </w:r>
          </w:p>
        </w:tc>
        <w:tc>
          <w:tcPr>
            <w:tcW w:w="2025" w:type="dxa"/>
            <w:tcBorders>
              <w:top w:val="nil"/>
              <w:left w:val="nil"/>
              <w:bottom w:val="single" w:sz="4" w:space="0" w:color="auto"/>
              <w:right w:val="single" w:sz="4" w:space="0" w:color="auto"/>
            </w:tcBorders>
            <w:shd w:val="clear" w:color="auto" w:fill="auto"/>
            <w:noWrap/>
            <w:vAlign w:val="center"/>
            <w:hideMark/>
          </w:tcPr>
          <w:p w14:paraId="77CF749E"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0.00 (</w:t>
            </w:r>
            <w:proofErr w:type="spellStart"/>
            <w:r w:rsidRPr="000A52BC">
              <w:rPr>
                <w:b/>
                <w:bCs/>
                <w:color w:val="000000"/>
                <w:sz w:val="16"/>
                <w:szCs w:val="16"/>
              </w:rPr>
              <w:t>Intolerated</w:t>
            </w:r>
            <w:proofErr w:type="spellEnd"/>
            <w:r w:rsidRPr="000A52BC">
              <w:rPr>
                <w:b/>
                <w:bCs/>
                <w:color w:val="000000"/>
                <w:sz w:val="16"/>
                <w:szCs w:val="16"/>
              </w:rPr>
              <w:t>)</w:t>
            </w:r>
          </w:p>
        </w:tc>
        <w:tc>
          <w:tcPr>
            <w:tcW w:w="1881" w:type="dxa"/>
            <w:tcBorders>
              <w:top w:val="nil"/>
              <w:left w:val="nil"/>
              <w:bottom w:val="single" w:sz="4" w:space="0" w:color="auto"/>
              <w:right w:val="single" w:sz="4" w:space="0" w:color="auto"/>
            </w:tcBorders>
            <w:shd w:val="clear" w:color="auto" w:fill="auto"/>
            <w:noWrap/>
            <w:vAlign w:val="center"/>
            <w:hideMark/>
          </w:tcPr>
          <w:p w14:paraId="6CB9CAB4"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246" w:type="dxa"/>
            <w:tcBorders>
              <w:top w:val="nil"/>
              <w:left w:val="nil"/>
              <w:bottom w:val="single" w:sz="4" w:space="0" w:color="auto"/>
              <w:right w:val="single" w:sz="4" w:space="0" w:color="auto"/>
            </w:tcBorders>
            <w:shd w:val="clear" w:color="auto" w:fill="auto"/>
            <w:noWrap/>
            <w:vAlign w:val="center"/>
            <w:hideMark/>
          </w:tcPr>
          <w:p w14:paraId="2EA25E97"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c>
          <w:tcPr>
            <w:tcW w:w="1230" w:type="dxa"/>
            <w:tcBorders>
              <w:top w:val="nil"/>
              <w:left w:val="nil"/>
              <w:bottom w:val="single" w:sz="4" w:space="0" w:color="auto"/>
              <w:right w:val="single" w:sz="4" w:space="0" w:color="auto"/>
            </w:tcBorders>
            <w:shd w:val="clear" w:color="auto" w:fill="auto"/>
            <w:noWrap/>
            <w:vAlign w:val="center"/>
            <w:hideMark/>
          </w:tcPr>
          <w:p w14:paraId="2613A2CB"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881" w:type="dxa"/>
            <w:tcBorders>
              <w:top w:val="nil"/>
              <w:left w:val="nil"/>
              <w:bottom w:val="single" w:sz="4" w:space="0" w:color="auto"/>
              <w:right w:val="single" w:sz="4" w:space="0" w:color="auto"/>
            </w:tcBorders>
            <w:shd w:val="clear" w:color="auto" w:fill="auto"/>
            <w:noWrap/>
            <w:vAlign w:val="center"/>
            <w:hideMark/>
          </w:tcPr>
          <w:p w14:paraId="5A591AB7"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246" w:type="dxa"/>
            <w:tcBorders>
              <w:top w:val="nil"/>
              <w:left w:val="nil"/>
              <w:bottom w:val="single" w:sz="4" w:space="0" w:color="auto"/>
              <w:right w:val="single" w:sz="4" w:space="0" w:color="auto"/>
            </w:tcBorders>
            <w:shd w:val="clear" w:color="auto" w:fill="auto"/>
            <w:noWrap/>
            <w:vAlign w:val="center"/>
            <w:hideMark/>
          </w:tcPr>
          <w:p w14:paraId="2762B792"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c>
          <w:tcPr>
            <w:tcW w:w="1230" w:type="dxa"/>
            <w:tcBorders>
              <w:top w:val="nil"/>
              <w:left w:val="nil"/>
              <w:bottom w:val="single" w:sz="4" w:space="0" w:color="auto"/>
              <w:right w:val="single" w:sz="4" w:space="0" w:color="auto"/>
            </w:tcBorders>
            <w:shd w:val="clear" w:color="auto" w:fill="auto"/>
            <w:noWrap/>
            <w:vAlign w:val="center"/>
            <w:hideMark/>
          </w:tcPr>
          <w:p w14:paraId="112934C2"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r>
      <w:tr w:rsidR="000A52BC" w:rsidRPr="000A52BC" w14:paraId="3DA0DA17" w14:textId="77777777" w:rsidTr="000A52BC">
        <w:trPr>
          <w:trHeight w:val="334"/>
        </w:trPr>
        <w:tc>
          <w:tcPr>
            <w:tcW w:w="1479" w:type="dxa"/>
            <w:vMerge/>
            <w:tcBorders>
              <w:top w:val="nil"/>
              <w:left w:val="single" w:sz="4" w:space="0" w:color="auto"/>
              <w:bottom w:val="single" w:sz="4" w:space="0" w:color="000000"/>
              <w:right w:val="single" w:sz="4" w:space="0" w:color="auto"/>
            </w:tcBorders>
            <w:vAlign w:val="center"/>
            <w:hideMark/>
          </w:tcPr>
          <w:p w14:paraId="5DB5C32C" w14:textId="77777777" w:rsidR="000A52BC" w:rsidRPr="000A52BC" w:rsidRDefault="000A52BC" w:rsidP="000A52BC">
            <w:pPr>
              <w:widowControl/>
              <w:autoSpaceDE/>
              <w:autoSpaceDN/>
              <w:rPr>
                <w:b/>
                <w:bCs/>
                <w:color w:val="000000"/>
                <w:sz w:val="16"/>
                <w:szCs w:val="16"/>
              </w:rPr>
            </w:pPr>
          </w:p>
        </w:tc>
        <w:tc>
          <w:tcPr>
            <w:tcW w:w="1401" w:type="dxa"/>
            <w:vMerge/>
            <w:tcBorders>
              <w:top w:val="nil"/>
              <w:left w:val="single" w:sz="4" w:space="0" w:color="auto"/>
              <w:bottom w:val="single" w:sz="4" w:space="0" w:color="000000"/>
              <w:right w:val="single" w:sz="4" w:space="0" w:color="auto"/>
            </w:tcBorders>
            <w:vAlign w:val="center"/>
            <w:hideMark/>
          </w:tcPr>
          <w:p w14:paraId="210D5E1B" w14:textId="77777777" w:rsidR="000A52BC" w:rsidRPr="000A52BC" w:rsidRDefault="000A52BC" w:rsidP="000A52BC">
            <w:pPr>
              <w:widowControl/>
              <w:autoSpaceDE/>
              <w:autoSpaceDN/>
              <w:rPr>
                <w:b/>
                <w:bCs/>
                <w:color w:val="000000"/>
                <w:sz w:val="16"/>
                <w:szCs w:val="16"/>
              </w:rPr>
            </w:pPr>
          </w:p>
        </w:tc>
        <w:tc>
          <w:tcPr>
            <w:tcW w:w="1636" w:type="dxa"/>
            <w:tcBorders>
              <w:top w:val="nil"/>
              <w:left w:val="nil"/>
              <w:bottom w:val="single" w:sz="4" w:space="0" w:color="auto"/>
              <w:right w:val="single" w:sz="4" w:space="0" w:color="auto"/>
            </w:tcBorders>
            <w:shd w:val="clear" w:color="auto" w:fill="auto"/>
            <w:noWrap/>
            <w:vAlign w:val="center"/>
            <w:hideMark/>
          </w:tcPr>
          <w:p w14:paraId="18DFF399"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S104L</w:t>
            </w:r>
          </w:p>
        </w:tc>
        <w:tc>
          <w:tcPr>
            <w:tcW w:w="2025" w:type="dxa"/>
            <w:tcBorders>
              <w:top w:val="nil"/>
              <w:left w:val="nil"/>
              <w:bottom w:val="single" w:sz="4" w:space="0" w:color="auto"/>
              <w:right w:val="single" w:sz="4" w:space="0" w:color="auto"/>
            </w:tcBorders>
            <w:shd w:val="clear" w:color="auto" w:fill="auto"/>
            <w:noWrap/>
            <w:vAlign w:val="center"/>
            <w:hideMark/>
          </w:tcPr>
          <w:p w14:paraId="6290FA7D"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0.32 (Tolerated)</w:t>
            </w:r>
          </w:p>
        </w:tc>
        <w:tc>
          <w:tcPr>
            <w:tcW w:w="1881" w:type="dxa"/>
            <w:tcBorders>
              <w:top w:val="nil"/>
              <w:left w:val="nil"/>
              <w:bottom w:val="single" w:sz="4" w:space="0" w:color="auto"/>
              <w:right w:val="single" w:sz="4" w:space="0" w:color="auto"/>
            </w:tcBorders>
            <w:shd w:val="clear" w:color="auto" w:fill="auto"/>
            <w:noWrap/>
            <w:vAlign w:val="center"/>
            <w:hideMark/>
          </w:tcPr>
          <w:p w14:paraId="6EE6794E"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c>
          <w:tcPr>
            <w:tcW w:w="1246" w:type="dxa"/>
            <w:tcBorders>
              <w:top w:val="nil"/>
              <w:left w:val="nil"/>
              <w:bottom w:val="single" w:sz="4" w:space="0" w:color="auto"/>
              <w:right w:val="single" w:sz="4" w:space="0" w:color="auto"/>
            </w:tcBorders>
            <w:shd w:val="clear" w:color="auto" w:fill="auto"/>
            <w:noWrap/>
            <w:vAlign w:val="center"/>
            <w:hideMark/>
          </w:tcPr>
          <w:p w14:paraId="1AC894C2"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230" w:type="dxa"/>
            <w:tcBorders>
              <w:top w:val="nil"/>
              <w:left w:val="nil"/>
              <w:bottom w:val="single" w:sz="4" w:space="0" w:color="auto"/>
              <w:right w:val="single" w:sz="4" w:space="0" w:color="auto"/>
            </w:tcBorders>
            <w:shd w:val="clear" w:color="auto" w:fill="auto"/>
            <w:noWrap/>
            <w:vAlign w:val="center"/>
            <w:hideMark/>
          </w:tcPr>
          <w:p w14:paraId="1BFF8DDA"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c>
          <w:tcPr>
            <w:tcW w:w="1881" w:type="dxa"/>
            <w:tcBorders>
              <w:top w:val="nil"/>
              <w:left w:val="nil"/>
              <w:bottom w:val="single" w:sz="4" w:space="0" w:color="auto"/>
              <w:right w:val="single" w:sz="4" w:space="0" w:color="auto"/>
            </w:tcBorders>
            <w:shd w:val="clear" w:color="auto" w:fill="auto"/>
            <w:noWrap/>
            <w:vAlign w:val="center"/>
            <w:hideMark/>
          </w:tcPr>
          <w:p w14:paraId="35F1A097"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c>
          <w:tcPr>
            <w:tcW w:w="1246" w:type="dxa"/>
            <w:tcBorders>
              <w:top w:val="nil"/>
              <w:left w:val="nil"/>
              <w:bottom w:val="single" w:sz="4" w:space="0" w:color="auto"/>
              <w:right w:val="single" w:sz="4" w:space="0" w:color="auto"/>
            </w:tcBorders>
            <w:shd w:val="clear" w:color="auto" w:fill="auto"/>
            <w:noWrap/>
            <w:vAlign w:val="center"/>
            <w:hideMark/>
          </w:tcPr>
          <w:p w14:paraId="11AA83C5"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230" w:type="dxa"/>
            <w:tcBorders>
              <w:top w:val="nil"/>
              <w:left w:val="nil"/>
              <w:bottom w:val="single" w:sz="4" w:space="0" w:color="auto"/>
              <w:right w:val="single" w:sz="4" w:space="0" w:color="auto"/>
            </w:tcBorders>
            <w:shd w:val="clear" w:color="auto" w:fill="auto"/>
            <w:noWrap/>
            <w:vAlign w:val="center"/>
            <w:hideMark/>
          </w:tcPr>
          <w:p w14:paraId="558DD7E9"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r>
      <w:tr w:rsidR="000A52BC" w:rsidRPr="000A52BC" w14:paraId="7840B56D" w14:textId="77777777" w:rsidTr="000A52BC">
        <w:trPr>
          <w:trHeight w:val="334"/>
        </w:trPr>
        <w:tc>
          <w:tcPr>
            <w:tcW w:w="1479" w:type="dxa"/>
            <w:vMerge/>
            <w:tcBorders>
              <w:top w:val="nil"/>
              <w:left w:val="single" w:sz="4" w:space="0" w:color="auto"/>
              <w:bottom w:val="single" w:sz="4" w:space="0" w:color="000000"/>
              <w:right w:val="single" w:sz="4" w:space="0" w:color="auto"/>
            </w:tcBorders>
            <w:vAlign w:val="center"/>
            <w:hideMark/>
          </w:tcPr>
          <w:p w14:paraId="5EDB7307" w14:textId="77777777" w:rsidR="000A52BC" w:rsidRPr="000A52BC" w:rsidRDefault="000A52BC" w:rsidP="000A52BC">
            <w:pPr>
              <w:widowControl/>
              <w:autoSpaceDE/>
              <w:autoSpaceDN/>
              <w:rPr>
                <w:b/>
                <w:bCs/>
                <w:color w:val="000000"/>
                <w:sz w:val="16"/>
                <w:szCs w:val="16"/>
              </w:rPr>
            </w:pPr>
          </w:p>
        </w:tc>
        <w:tc>
          <w:tcPr>
            <w:tcW w:w="1401" w:type="dxa"/>
            <w:vMerge/>
            <w:tcBorders>
              <w:top w:val="nil"/>
              <w:left w:val="single" w:sz="4" w:space="0" w:color="auto"/>
              <w:bottom w:val="single" w:sz="4" w:space="0" w:color="000000"/>
              <w:right w:val="single" w:sz="4" w:space="0" w:color="auto"/>
            </w:tcBorders>
            <w:vAlign w:val="center"/>
            <w:hideMark/>
          </w:tcPr>
          <w:p w14:paraId="23D8C91C" w14:textId="77777777" w:rsidR="000A52BC" w:rsidRPr="000A52BC" w:rsidRDefault="000A52BC" w:rsidP="000A52BC">
            <w:pPr>
              <w:widowControl/>
              <w:autoSpaceDE/>
              <w:autoSpaceDN/>
              <w:rPr>
                <w:b/>
                <w:bCs/>
                <w:color w:val="000000"/>
                <w:sz w:val="16"/>
                <w:szCs w:val="16"/>
              </w:rPr>
            </w:pPr>
          </w:p>
        </w:tc>
        <w:tc>
          <w:tcPr>
            <w:tcW w:w="1636" w:type="dxa"/>
            <w:tcBorders>
              <w:top w:val="nil"/>
              <w:left w:val="nil"/>
              <w:bottom w:val="single" w:sz="4" w:space="0" w:color="auto"/>
              <w:right w:val="single" w:sz="4" w:space="0" w:color="auto"/>
            </w:tcBorders>
            <w:shd w:val="clear" w:color="auto" w:fill="auto"/>
            <w:noWrap/>
            <w:vAlign w:val="center"/>
            <w:hideMark/>
          </w:tcPr>
          <w:p w14:paraId="4EA7EA6C"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H1050L</w:t>
            </w:r>
          </w:p>
        </w:tc>
        <w:tc>
          <w:tcPr>
            <w:tcW w:w="2025" w:type="dxa"/>
            <w:tcBorders>
              <w:top w:val="nil"/>
              <w:left w:val="nil"/>
              <w:bottom w:val="single" w:sz="4" w:space="0" w:color="auto"/>
              <w:right w:val="single" w:sz="4" w:space="0" w:color="auto"/>
            </w:tcBorders>
            <w:shd w:val="clear" w:color="auto" w:fill="auto"/>
            <w:noWrap/>
            <w:vAlign w:val="center"/>
            <w:hideMark/>
          </w:tcPr>
          <w:p w14:paraId="1AD9145E"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0.30 (Tolerated)</w:t>
            </w:r>
          </w:p>
        </w:tc>
        <w:tc>
          <w:tcPr>
            <w:tcW w:w="1881" w:type="dxa"/>
            <w:tcBorders>
              <w:top w:val="nil"/>
              <w:left w:val="nil"/>
              <w:bottom w:val="single" w:sz="4" w:space="0" w:color="auto"/>
              <w:right w:val="single" w:sz="4" w:space="0" w:color="auto"/>
            </w:tcBorders>
            <w:shd w:val="clear" w:color="auto" w:fill="auto"/>
            <w:noWrap/>
            <w:vAlign w:val="center"/>
            <w:hideMark/>
          </w:tcPr>
          <w:p w14:paraId="14EF198A"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0.002</w:t>
            </w:r>
          </w:p>
        </w:tc>
        <w:tc>
          <w:tcPr>
            <w:tcW w:w="1246" w:type="dxa"/>
            <w:tcBorders>
              <w:top w:val="nil"/>
              <w:left w:val="nil"/>
              <w:bottom w:val="single" w:sz="4" w:space="0" w:color="auto"/>
              <w:right w:val="single" w:sz="4" w:space="0" w:color="auto"/>
            </w:tcBorders>
            <w:shd w:val="clear" w:color="auto" w:fill="auto"/>
            <w:noWrap/>
            <w:vAlign w:val="center"/>
            <w:hideMark/>
          </w:tcPr>
          <w:p w14:paraId="33B3903C"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0.99</w:t>
            </w:r>
          </w:p>
        </w:tc>
        <w:tc>
          <w:tcPr>
            <w:tcW w:w="1230" w:type="dxa"/>
            <w:tcBorders>
              <w:top w:val="nil"/>
              <w:left w:val="nil"/>
              <w:bottom w:val="single" w:sz="4" w:space="0" w:color="auto"/>
              <w:right w:val="single" w:sz="4" w:space="0" w:color="auto"/>
            </w:tcBorders>
            <w:shd w:val="clear" w:color="auto" w:fill="auto"/>
            <w:noWrap/>
            <w:vAlign w:val="center"/>
            <w:hideMark/>
          </w:tcPr>
          <w:p w14:paraId="0AB1241E"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0.3</w:t>
            </w:r>
          </w:p>
        </w:tc>
        <w:tc>
          <w:tcPr>
            <w:tcW w:w="1881" w:type="dxa"/>
            <w:tcBorders>
              <w:top w:val="nil"/>
              <w:left w:val="nil"/>
              <w:bottom w:val="single" w:sz="4" w:space="0" w:color="auto"/>
              <w:right w:val="single" w:sz="4" w:space="0" w:color="auto"/>
            </w:tcBorders>
            <w:shd w:val="clear" w:color="auto" w:fill="auto"/>
            <w:noWrap/>
            <w:vAlign w:val="center"/>
            <w:hideMark/>
          </w:tcPr>
          <w:p w14:paraId="48C34FF7"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0.003</w:t>
            </w:r>
          </w:p>
        </w:tc>
        <w:tc>
          <w:tcPr>
            <w:tcW w:w="1246" w:type="dxa"/>
            <w:tcBorders>
              <w:top w:val="nil"/>
              <w:left w:val="nil"/>
              <w:bottom w:val="single" w:sz="4" w:space="0" w:color="auto"/>
              <w:right w:val="single" w:sz="4" w:space="0" w:color="auto"/>
            </w:tcBorders>
            <w:shd w:val="clear" w:color="auto" w:fill="auto"/>
            <w:noWrap/>
            <w:vAlign w:val="center"/>
            <w:hideMark/>
          </w:tcPr>
          <w:p w14:paraId="07DF91FF"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0.98</w:t>
            </w:r>
          </w:p>
        </w:tc>
        <w:tc>
          <w:tcPr>
            <w:tcW w:w="1230" w:type="dxa"/>
            <w:tcBorders>
              <w:top w:val="nil"/>
              <w:left w:val="nil"/>
              <w:bottom w:val="single" w:sz="4" w:space="0" w:color="auto"/>
              <w:right w:val="single" w:sz="4" w:space="0" w:color="auto"/>
            </w:tcBorders>
            <w:shd w:val="clear" w:color="auto" w:fill="auto"/>
            <w:noWrap/>
            <w:vAlign w:val="center"/>
            <w:hideMark/>
          </w:tcPr>
          <w:p w14:paraId="26F0A041"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0.26</w:t>
            </w:r>
          </w:p>
        </w:tc>
      </w:tr>
      <w:tr w:rsidR="000A52BC" w:rsidRPr="000A52BC" w14:paraId="42212C07" w14:textId="77777777" w:rsidTr="000A52BC">
        <w:trPr>
          <w:trHeight w:val="334"/>
        </w:trPr>
        <w:tc>
          <w:tcPr>
            <w:tcW w:w="1479" w:type="dxa"/>
            <w:vMerge/>
            <w:tcBorders>
              <w:top w:val="nil"/>
              <w:left w:val="single" w:sz="4" w:space="0" w:color="auto"/>
              <w:bottom w:val="single" w:sz="4" w:space="0" w:color="000000"/>
              <w:right w:val="single" w:sz="4" w:space="0" w:color="auto"/>
            </w:tcBorders>
            <w:vAlign w:val="center"/>
            <w:hideMark/>
          </w:tcPr>
          <w:p w14:paraId="657D124D" w14:textId="77777777" w:rsidR="000A52BC" w:rsidRPr="000A52BC" w:rsidRDefault="000A52BC" w:rsidP="000A52BC">
            <w:pPr>
              <w:widowControl/>
              <w:autoSpaceDE/>
              <w:autoSpaceDN/>
              <w:rPr>
                <w:b/>
                <w:bCs/>
                <w:color w:val="000000"/>
                <w:sz w:val="16"/>
                <w:szCs w:val="16"/>
              </w:rPr>
            </w:pPr>
          </w:p>
        </w:tc>
        <w:tc>
          <w:tcPr>
            <w:tcW w:w="140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A340FFC"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LGG</w:t>
            </w:r>
          </w:p>
        </w:tc>
        <w:tc>
          <w:tcPr>
            <w:tcW w:w="1636" w:type="dxa"/>
            <w:tcBorders>
              <w:top w:val="nil"/>
              <w:left w:val="nil"/>
              <w:bottom w:val="single" w:sz="4" w:space="0" w:color="auto"/>
              <w:right w:val="single" w:sz="4" w:space="0" w:color="auto"/>
            </w:tcBorders>
            <w:shd w:val="clear" w:color="auto" w:fill="auto"/>
            <w:noWrap/>
            <w:vAlign w:val="center"/>
            <w:hideMark/>
          </w:tcPr>
          <w:p w14:paraId="0A55DB44"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P595H</w:t>
            </w:r>
          </w:p>
        </w:tc>
        <w:tc>
          <w:tcPr>
            <w:tcW w:w="2025" w:type="dxa"/>
            <w:tcBorders>
              <w:top w:val="nil"/>
              <w:left w:val="nil"/>
              <w:bottom w:val="single" w:sz="4" w:space="0" w:color="auto"/>
              <w:right w:val="single" w:sz="4" w:space="0" w:color="auto"/>
            </w:tcBorders>
            <w:shd w:val="clear" w:color="auto" w:fill="auto"/>
            <w:noWrap/>
            <w:vAlign w:val="center"/>
            <w:hideMark/>
          </w:tcPr>
          <w:p w14:paraId="1AC97355"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0.00 (</w:t>
            </w:r>
            <w:proofErr w:type="spellStart"/>
            <w:r w:rsidRPr="000A52BC">
              <w:rPr>
                <w:b/>
                <w:bCs/>
                <w:color w:val="000000"/>
                <w:sz w:val="16"/>
                <w:szCs w:val="16"/>
              </w:rPr>
              <w:t>Intolerated</w:t>
            </w:r>
            <w:proofErr w:type="spellEnd"/>
            <w:r w:rsidRPr="000A52BC">
              <w:rPr>
                <w:b/>
                <w:bCs/>
                <w:color w:val="000000"/>
                <w:sz w:val="16"/>
                <w:szCs w:val="16"/>
              </w:rPr>
              <w:t>)</w:t>
            </w:r>
          </w:p>
        </w:tc>
        <w:tc>
          <w:tcPr>
            <w:tcW w:w="1881" w:type="dxa"/>
            <w:tcBorders>
              <w:top w:val="nil"/>
              <w:left w:val="nil"/>
              <w:bottom w:val="single" w:sz="4" w:space="0" w:color="auto"/>
              <w:right w:val="single" w:sz="4" w:space="0" w:color="auto"/>
            </w:tcBorders>
            <w:shd w:val="clear" w:color="auto" w:fill="auto"/>
            <w:noWrap/>
            <w:vAlign w:val="center"/>
            <w:hideMark/>
          </w:tcPr>
          <w:p w14:paraId="3D5A3D20"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246" w:type="dxa"/>
            <w:tcBorders>
              <w:top w:val="nil"/>
              <w:left w:val="nil"/>
              <w:bottom w:val="single" w:sz="4" w:space="0" w:color="auto"/>
              <w:right w:val="single" w:sz="4" w:space="0" w:color="auto"/>
            </w:tcBorders>
            <w:shd w:val="clear" w:color="auto" w:fill="auto"/>
            <w:noWrap/>
            <w:vAlign w:val="center"/>
            <w:hideMark/>
          </w:tcPr>
          <w:p w14:paraId="49E7C5C6"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c>
          <w:tcPr>
            <w:tcW w:w="1230" w:type="dxa"/>
            <w:tcBorders>
              <w:top w:val="nil"/>
              <w:left w:val="nil"/>
              <w:bottom w:val="single" w:sz="4" w:space="0" w:color="auto"/>
              <w:right w:val="single" w:sz="4" w:space="0" w:color="auto"/>
            </w:tcBorders>
            <w:shd w:val="clear" w:color="auto" w:fill="auto"/>
            <w:noWrap/>
            <w:vAlign w:val="center"/>
            <w:hideMark/>
          </w:tcPr>
          <w:p w14:paraId="5B9B0BE7"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881" w:type="dxa"/>
            <w:tcBorders>
              <w:top w:val="nil"/>
              <w:left w:val="nil"/>
              <w:bottom w:val="single" w:sz="4" w:space="0" w:color="auto"/>
              <w:right w:val="single" w:sz="4" w:space="0" w:color="auto"/>
            </w:tcBorders>
            <w:shd w:val="clear" w:color="auto" w:fill="auto"/>
            <w:noWrap/>
            <w:vAlign w:val="center"/>
            <w:hideMark/>
          </w:tcPr>
          <w:p w14:paraId="662487FD"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246" w:type="dxa"/>
            <w:tcBorders>
              <w:top w:val="nil"/>
              <w:left w:val="nil"/>
              <w:bottom w:val="single" w:sz="4" w:space="0" w:color="auto"/>
              <w:right w:val="single" w:sz="4" w:space="0" w:color="auto"/>
            </w:tcBorders>
            <w:shd w:val="clear" w:color="auto" w:fill="auto"/>
            <w:noWrap/>
            <w:vAlign w:val="center"/>
            <w:hideMark/>
          </w:tcPr>
          <w:p w14:paraId="2281E468"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c>
          <w:tcPr>
            <w:tcW w:w="1230" w:type="dxa"/>
            <w:tcBorders>
              <w:top w:val="nil"/>
              <w:left w:val="nil"/>
              <w:bottom w:val="single" w:sz="4" w:space="0" w:color="auto"/>
              <w:right w:val="single" w:sz="4" w:space="0" w:color="auto"/>
            </w:tcBorders>
            <w:shd w:val="clear" w:color="auto" w:fill="auto"/>
            <w:noWrap/>
            <w:vAlign w:val="center"/>
            <w:hideMark/>
          </w:tcPr>
          <w:p w14:paraId="6C24280B"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r>
      <w:tr w:rsidR="000A52BC" w:rsidRPr="000A52BC" w14:paraId="7F3691CF" w14:textId="77777777" w:rsidTr="000A52BC">
        <w:trPr>
          <w:trHeight w:val="334"/>
        </w:trPr>
        <w:tc>
          <w:tcPr>
            <w:tcW w:w="1479" w:type="dxa"/>
            <w:vMerge/>
            <w:tcBorders>
              <w:top w:val="nil"/>
              <w:left w:val="single" w:sz="4" w:space="0" w:color="auto"/>
              <w:bottom w:val="single" w:sz="4" w:space="0" w:color="000000"/>
              <w:right w:val="single" w:sz="4" w:space="0" w:color="auto"/>
            </w:tcBorders>
            <w:vAlign w:val="center"/>
            <w:hideMark/>
          </w:tcPr>
          <w:p w14:paraId="0DA2D01A" w14:textId="77777777" w:rsidR="000A52BC" w:rsidRPr="000A52BC" w:rsidRDefault="000A52BC" w:rsidP="000A52BC">
            <w:pPr>
              <w:widowControl/>
              <w:autoSpaceDE/>
              <w:autoSpaceDN/>
              <w:rPr>
                <w:b/>
                <w:bCs/>
                <w:color w:val="000000"/>
                <w:sz w:val="16"/>
                <w:szCs w:val="16"/>
              </w:rPr>
            </w:pPr>
          </w:p>
        </w:tc>
        <w:tc>
          <w:tcPr>
            <w:tcW w:w="1401" w:type="dxa"/>
            <w:vMerge/>
            <w:tcBorders>
              <w:top w:val="nil"/>
              <w:left w:val="single" w:sz="4" w:space="0" w:color="auto"/>
              <w:bottom w:val="single" w:sz="4" w:space="0" w:color="000000"/>
              <w:right w:val="single" w:sz="4" w:space="0" w:color="auto"/>
            </w:tcBorders>
            <w:vAlign w:val="center"/>
            <w:hideMark/>
          </w:tcPr>
          <w:p w14:paraId="3A163AD4" w14:textId="77777777" w:rsidR="000A52BC" w:rsidRPr="000A52BC" w:rsidRDefault="000A52BC" w:rsidP="000A52BC">
            <w:pPr>
              <w:widowControl/>
              <w:autoSpaceDE/>
              <w:autoSpaceDN/>
              <w:rPr>
                <w:b/>
                <w:bCs/>
                <w:color w:val="000000"/>
                <w:sz w:val="16"/>
                <w:szCs w:val="16"/>
              </w:rPr>
            </w:pPr>
          </w:p>
        </w:tc>
        <w:tc>
          <w:tcPr>
            <w:tcW w:w="1636" w:type="dxa"/>
            <w:tcBorders>
              <w:top w:val="nil"/>
              <w:left w:val="nil"/>
              <w:bottom w:val="single" w:sz="4" w:space="0" w:color="auto"/>
              <w:right w:val="single" w:sz="4" w:space="0" w:color="auto"/>
            </w:tcBorders>
            <w:shd w:val="clear" w:color="auto" w:fill="auto"/>
            <w:noWrap/>
            <w:vAlign w:val="center"/>
            <w:hideMark/>
          </w:tcPr>
          <w:p w14:paraId="01DBB880"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R836W</w:t>
            </w:r>
          </w:p>
        </w:tc>
        <w:tc>
          <w:tcPr>
            <w:tcW w:w="2025" w:type="dxa"/>
            <w:tcBorders>
              <w:top w:val="nil"/>
              <w:left w:val="nil"/>
              <w:bottom w:val="single" w:sz="4" w:space="0" w:color="auto"/>
              <w:right w:val="single" w:sz="4" w:space="0" w:color="auto"/>
            </w:tcBorders>
            <w:shd w:val="clear" w:color="auto" w:fill="auto"/>
            <w:noWrap/>
            <w:vAlign w:val="center"/>
            <w:hideMark/>
          </w:tcPr>
          <w:p w14:paraId="6541C60A"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0.00 (</w:t>
            </w:r>
            <w:proofErr w:type="spellStart"/>
            <w:r w:rsidRPr="000A52BC">
              <w:rPr>
                <w:b/>
                <w:bCs/>
                <w:color w:val="000000"/>
                <w:sz w:val="16"/>
                <w:szCs w:val="16"/>
              </w:rPr>
              <w:t>Intolerated</w:t>
            </w:r>
            <w:proofErr w:type="spellEnd"/>
            <w:r w:rsidRPr="000A52BC">
              <w:rPr>
                <w:b/>
                <w:bCs/>
                <w:color w:val="000000"/>
                <w:sz w:val="16"/>
                <w:szCs w:val="16"/>
              </w:rPr>
              <w:t>)</w:t>
            </w:r>
          </w:p>
        </w:tc>
        <w:tc>
          <w:tcPr>
            <w:tcW w:w="1881" w:type="dxa"/>
            <w:tcBorders>
              <w:top w:val="nil"/>
              <w:left w:val="nil"/>
              <w:bottom w:val="single" w:sz="4" w:space="0" w:color="auto"/>
              <w:right w:val="single" w:sz="4" w:space="0" w:color="auto"/>
            </w:tcBorders>
            <w:shd w:val="clear" w:color="auto" w:fill="auto"/>
            <w:noWrap/>
            <w:vAlign w:val="center"/>
            <w:hideMark/>
          </w:tcPr>
          <w:p w14:paraId="275748AD"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246" w:type="dxa"/>
            <w:tcBorders>
              <w:top w:val="nil"/>
              <w:left w:val="nil"/>
              <w:bottom w:val="single" w:sz="4" w:space="0" w:color="auto"/>
              <w:right w:val="single" w:sz="4" w:space="0" w:color="auto"/>
            </w:tcBorders>
            <w:shd w:val="clear" w:color="auto" w:fill="auto"/>
            <w:noWrap/>
            <w:vAlign w:val="center"/>
            <w:hideMark/>
          </w:tcPr>
          <w:p w14:paraId="5A8BD390"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c>
          <w:tcPr>
            <w:tcW w:w="1230" w:type="dxa"/>
            <w:tcBorders>
              <w:top w:val="nil"/>
              <w:left w:val="nil"/>
              <w:bottom w:val="single" w:sz="4" w:space="0" w:color="auto"/>
              <w:right w:val="single" w:sz="4" w:space="0" w:color="auto"/>
            </w:tcBorders>
            <w:shd w:val="clear" w:color="auto" w:fill="auto"/>
            <w:noWrap/>
            <w:vAlign w:val="center"/>
            <w:hideMark/>
          </w:tcPr>
          <w:p w14:paraId="4140166D"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881" w:type="dxa"/>
            <w:tcBorders>
              <w:top w:val="nil"/>
              <w:left w:val="nil"/>
              <w:bottom w:val="single" w:sz="4" w:space="0" w:color="auto"/>
              <w:right w:val="single" w:sz="4" w:space="0" w:color="auto"/>
            </w:tcBorders>
            <w:shd w:val="clear" w:color="auto" w:fill="auto"/>
            <w:noWrap/>
            <w:vAlign w:val="center"/>
            <w:hideMark/>
          </w:tcPr>
          <w:p w14:paraId="52A928A4"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0.995</w:t>
            </w:r>
          </w:p>
        </w:tc>
        <w:tc>
          <w:tcPr>
            <w:tcW w:w="1246" w:type="dxa"/>
            <w:tcBorders>
              <w:top w:val="nil"/>
              <w:left w:val="nil"/>
              <w:bottom w:val="single" w:sz="4" w:space="0" w:color="auto"/>
              <w:right w:val="single" w:sz="4" w:space="0" w:color="auto"/>
            </w:tcBorders>
            <w:shd w:val="clear" w:color="auto" w:fill="auto"/>
            <w:noWrap/>
            <w:vAlign w:val="center"/>
            <w:hideMark/>
          </w:tcPr>
          <w:p w14:paraId="3E88FBA3"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0.45</w:t>
            </w:r>
          </w:p>
        </w:tc>
        <w:tc>
          <w:tcPr>
            <w:tcW w:w="1230" w:type="dxa"/>
            <w:tcBorders>
              <w:top w:val="nil"/>
              <w:left w:val="nil"/>
              <w:bottom w:val="single" w:sz="4" w:space="0" w:color="auto"/>
              <w:right w:val="single" w:sz="4" w:space="0" w:color="auto"/>
            </w:tcBorders>
            <w:shd w:val="clear" w:color="auto" w:fill="auto"/>
            <w:noWrap/>
            <w:vAlign w:val="center"/>
            <w:hideMark/>
          </w:tcPr>
          <w:p w14:paraId="282A70D0"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0.96</w:t>
            </w:r>
          </w:p>
        </w:tc>
      </w:tr>
    </w:tbl>
    <w:p w14:paraId="1861B5A3" w14:textId="77777777" w:rsidR="000A52BC" w:rsidRDefault="000A52BC" w:rsidP="000A52BC">
      <w:pPr>
        <w:spacing w:line="276" w:lineRule="auto"/>
        <w:rPr>
          <w:color w:val="000000"/>
        </w:rPr>
      </w:pPr>
    </w:p>
    <w:p w14:paraId="04624500" w14:textId="77777777" w:rsidR="000A52BC" w:rsidRDefault="000A52BC" w:rsidP="000A52BC">
      <w:pPr>
        <w:spacing w:line="276" w:lineRule="auto"/>
        <w:rPr>
          <w:color w:val="000000"/>
        </w:rPr>
      </w:pPr>
      <w:r>
        <w:t>Supplementary Table 5</w:t>
      </w:r>
      <w:r>
        <w:t>C</w:t>
      </w:r>
      <w:r>
        <w:rPr>
          <w:color w:val="000000"/>
        </w:rPr>
        <w:t xml:space="preserve">: </w:t>
      </w:r>
      <w:r>
        <w:rPr>
          <w:color w:val="000000"/>
        </w:rPr>
        <w:t>The plot reveals missense mutations in the OAS3 gene, with G257C, W209L, K941N, G257C, N373I, T1045S, S104L, and H1050L in LUAD, and P595H and R836W in LGG.</w:t>
      </w:r>
    </w:p>
    <w:p w14:paraId="4B0846C0" w14:textId="77777777" w:rsidR="000A52BC" w:rsidRDefault="000A52BC" w:rsidP="000A52BC">
      <w:pPr>
        <w:spacing w:line="276" w:lineRule="auto"/>
        <w:rPr>
          <w:color w:val="000000"/>
        </w:rPr>
      </w:pPr>
    </w:p>
    <w:p w14:paraId="65E0ED56" w14:textId="77777777" w:rsidR="000A52BC" w:rsidRDefault="000A52BC" w:rsidP="000A52BC">
      <w:pPr>
        <w:spacing w:line="276" w:lineRule="auto"/>
        <w:rPr>
          <w:color w:val="000000"/>
        </w:rPr>
      </w:pPr>
    </w:p>
    <w:p w14:paraId="27DF14B6" w14:textId="77777777" w:rsidR="000A52BC" w:rsidRDefault="000A52BC" w:rsidP="000A52BC">
      <w:pPr>
        <w:spacing w:line="276" w:lineRule="auto"/>
        <w:rPr>
          <w:color w:val="000000"/>
        </w:rPr>
      </w:pPr>
    </w:p>
    <w:p w14:paraId="58D0D09C" w14:textId="77777777" w:rsidR="000A52BC" w:rsidRDefault="000A52BC" w:rsidP="000A52BC">
      <w:pPr>
        <w:spacing w:line="276" w:lineRule="auto"/>
        <w:rPr>
          <w:color w:val="000000"/>
        </w:rPr>
      </w:pPr>
    </w:p>
    <w:p w14:paraId="6CBAED1F" w14:textId="77777777" w:rsidR="000A52BC" w:rsidRDefault="000A52BC" w:rsidP="000A52BC">
      <w:pPr>
        <w:spacing w:line="276" w:lineRule="auto"/>
        <w:rPr>
          <w:color w:val="000000"/>
        </w:rPr>
      </w:pPr>
    </w:p>
    <w:p w14:paraId="3F55C8E9" w14:textId="77777777" w:rsidR="000A52BC" w:rsidRDefault="000A52BC" w:rsidP="000A52BC">
      <w:pPr>
        <w:spacing w:line="276" w:lineRule="auto"/>
        <w:rPr>
          <w:color w:val="000000"/>
        </w:rPr>
      </w:pPr>
    </w:p>
    <w:p w14:paraId="5BB8AA04" w14:textId="77777777" w:rsidR="000A52BC" w:rsidRDefault="000A52BC" w:rsidP="000A52BC">
      <w:pPr>
        <w:spacing w:line="276" w:lineRule="auto"/>
        <w:rPr>
          <w:color w:val="000000"/>
        </w:rPr>
      </w:pPr>
    </w:p>
    <w:p w14:paraId="204110C1" w14:textId="77777777" w:rsidR="000A52BC" w:rsidRDefault="000A52BC" w:rsidP="000A52BC">
      <w:pPr>
        <w:spacing w:line="276" w:lineRule="auto"/>
        <w:rPr>
          <w:color w:val="000000"/>
        </w:rPr>
      </w:pPr>
    </w:p>
    <w:p w14:paraId="32FFF5B5" w14:textId="77777777" w:rsidR="000A52BC" w:rsidRDefault="000A52BC" w:rsidP="000A52BC">
      <w:pPr>
        <w:spacing w:line="276" w:lineRule="auto"/>
        <w:rPr>
          <w:color w:val="000000"/>
        </w:rPr>
      </w:pPr>
    </w:p>
    <w:p w14:paraId="33B6FF11" w14:textId="77777777" w:rsidR="000A52BC" w:rsidRDefault="000A52BC" w:rsidP="000A52BC">
      <w:pPr>
        <w:spacing w:line="276" w:lineRule="auto"/>
        <w:rPr>
          <w:color w:val="000000"/>
        </w:rPr>
      </w:pPr>
    </w:p>
    <w:p w14:paraId="2D4500F0" w14:textId="77777777" w:rsidR="000A52BC" w:rsidRDefault="000A52BC" w:rsidP="000A52BC">
      <w:pPr>
        <w:spacing w:line="276" w:lineRule="auto"/>
        <w:rPr>
          <w:color w:val="000000"/>
        </w:rPr>
      </w:pPr>
    </w:p>
    <w:p w14:paraId="73545EEE" w14:textId="77777777" w:rsidR="000A52BC" w:rsidRDefault="000A52BC" w:rsidP="000A52BC">
      <w:pPr>
        <w:spacing w:line="276" w:lineRule="auto"/>
        <w:rPr>
          <w:color w:val="000000"/>
        </w:rPr>
      </w:pPr>
    </w:p>
    <w:p w14:paraId="2AE53BD6" w14:textId="77777777" w:rsidR="000A52BC" w:rsidRDefault="000A52BC" w:rsidP="000A52BC">
      <w:pPr>
        <w:spacing w:line="276" w:lineRule="auto"/>
        <w:rPr>
          <w:color w:val="000000"/>
        </w:rPr>
      </w:pPr>
    </w:p>
    <w:p w14:paraId="1506361F" w14:textId="77777777" w:rsidR="000A52BC" w:rsidRDefault="000A52BC" w:rsidP="000A52BC">
      <w:pPr>
        <w:spacing w:line="276" w:lineRule="auto"/>
        <w:rPr>
          <w:color w:val="000000"/>
        </w:rPr>
      </w:pPr>
    </w:p>
    <w:p w14:paraId="68AB7B25" w14:textId="77777777" w:rsidR="000A52BC" w:rsidRDefault="000A52BC" w:rsidP="000A52BC">
      <w:pPr>
        <w:spacing w:line="276" w:lineRule="auto"/>
        <w:rPr>
          <w:color w:val="000000"/>
        </w:rPr>
      </w:pPr>
    </w:p>
    <w:p w14:paraId="3BBDA2BB" w14:textId="77777777" w:rsidR="000A52BC" w:rsidRDefault="000A52BC" w:rsidP="000A52BC">
      <w:pPr>
        <w:spacing w:line="276" w:lineRule="auto"/>
        <w:rPr>
          <w:color w:val="000000"/>
        </w:rPr>
      </w:pPr>
    </w:p>
    <w:tbl>
      <w:tblPr>
        <w:tblW w:w="15234" w:type="dxa"/>
        <w:tblInd w:w="113" w:type="dxa"/>
        <w:tblLook w:val="04A0" w:firstRow="1" w:lastRow="0" w:firstColumn="1" w:lastColumn="0" w:noHBand="0" w:noVBand="1"/>
      </w:tblPr>
      <w:tblGrid>
        <w:gridCol w:w="1490"/>
        <w:gridCol w:w="1412"/>
        <w:gridCol w:w="1647"/>
        <w:gridCol w:w="2039"/>
        <w:gridCol w:w="1895"/>
        <w:gridCol w:w="1221"/>
        <w:gridCol w:w="1207"/>
        <w:gridCol w:w="1895"/>
        <w:gridCol w:w="1221"/>
        <w:gridCol w:w="1207"/>
      </w:tblGrid>
      <w:tr w:rsidR="000A52BC" w:rsidRPr="000A52BC" w14:paraId="3CC93859" w14:textId="77777777" w:rsidTr="000A52BC">
        <w:trPr>
          <w:trHeight w:val="317"/>
        </w:trPr>
        <w:tc>
          <w:tcPr>
            <w:tcW w:w="149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3F95D8C7"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Protein Name</w:t>
            </w:r>
          </w:p>
        </w:tc>
        <w:tc>
          <w:tcPr>
            <w:tcW w:w="1412"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72AA3224"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Cancer Name</w:t>
            </w:r>
          </w:p>
        </w:tc>
        <w:tc>
          <w:tcPr>
            <w:tcW w:w="1647"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14:paraId="065285D8"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Missense mutations</w:t>
            </w:r>
          </w:p>
        </w:tc>
        <w:tc>
          <w:tcPr>
            <w:tcW w:w="2039"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6E55F33"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SIFT</w:t>
            </w:r>
          </w:p>
        </w:tc>
        <w:tc>
          <w:tcPr>
            <w:tcW w:w="8646" w:type="dxa"/>
            <w:gridSpan w:val="6"/>
            <w:tcBorders>
              <w:top w:val="single" w:sz="4" w:space="0" w:color="auto"/>
              <w:left w:val="nil"/>
              <w:bottom w:val="single" w:sz="4" w:space="0" w:color="auto"/>
              <w:right w:val="single" w:sz="4" w:space="0" w:color="auto"/>
            </w:tcBorders>
            <w:shd w:val="clear" w:color="000000" w:fill="BFBFBF"/>
            <w:noWrap/>
            <w:vAlign w:val="center"/>
            <w:hideMark/>
          </w:tcPr>
          <w:p w14:paraId="4881F60D"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Polyphen-2</w:t>
            </w:r>
          </w:p>
        </w:tc>
      </w:tr>
      <w:tr w:rsidR="000A52BC" w:rsidRPr="000A52BC" w14:paraId="35D76512" w14:textId="77777777" w:rsidTr="000A52BC">
        <w:trPr>
          <w:trHeight w:val="317"/>
        </w:trPr>
        <w:tc>
          <w:tcPr>
            <w:tcW w:w="1490" w:type="dxa"/>
            <w:vMerge/>
            <w:tcBorders>
              <w:top w:val="single" w:sz="4" w:space="0" w:color="auto"/>
              <w:left w:val="single" w:sz="4" w:space="0" w:color="auto"/>
              <w:bottom w:val="single" w:sz="4" w:space="0" w:color="auto"/>
              <w:right w:val="single" w:sz="4" w:space="0" w:color="auto"/>
            </w:tcBorders>
            <w:vAlign w:val="center"/>
            <w:hideMark/>
          </w:tcPr>
          <w:p w14:paraId="0E839031" w14:textId="77777777" w:rsidR="000A52BC" w:rsidRPr="000A52BC" w:rsidRDefault="000A52BC" w:rsidP="000A52BC">
            <w:pPr>
              <w:widowControl/>
              <w:autoSpaceDE/>
              <w:autoSpaceDN/>
              <w:rPr>
                <w:b/>
                <w:bCs/>
                <w:color w:val="000000"/>
                <w:sz w:val="16"/>
                <w:szCs w:val="16"/>
              </w:rPr>
            </w:pPr>
          </w:p>
        </w:tc>
        <w:tc>
          <w:tcPr>
            <w:tcW w:w="1412" w:type="dxa"/>
            <w:vMerge/>
            <w:tcBorders>
              <w:top w:val="single" w:sz="4" w:space="0" w:color="auto"/>
              <w:left w:val="single" w:sz="4" w:space="0" w:color="auto"/>
              <w:bottom w:val="single" w:sz="4" w:space="0" w:color="auto"/>
              <w:right w:val="single" w:sz="4" w:space="0" w:color="auto"/>
            </w:tcBorders>
            <w:vAlign w:val="center"/>
            <w:hideMark/>
          </w:tcPr>
          <w:p w14:paraId="683F63D1" w14:textId="77777777" w:rsidR="000A52BC" w:rsidRPr="000A52BC" w:rsidRDefault="000A52BC" w:rsidP="000A52BC">
            <w:pPr>
              <w:widowControl/>
              <w:autoSpaceDE/>
              <w:autoSpaceDN/>
              <w:rPr>
                <w:b/>
                <w:bCs/>
                <w:color w:val="000000"/>
                <w:sz w:val="16"/>
                <w:szCs w:val="16"/>
              </w:rPr>
            </w:pPr>
          </w:p>
        </w:tc>
        <w:tc>
          <w:tcPr>
            <w:tcW w:w="1647" w:type="dxa"/>
            <w:vMerge/>
            <w:tcBorders>
              <w:top w:val="single" w:sz="4" w:space="0" w:color="auto"/>
              <w:left w:val="single" w:sz="4" w:space="0" w:color="auto"/>
              <w:bottom w:val="single" w:sz="4" w:space="0" w:color="auto"/>
              <w:right w:val="single" w:sz="4" w:space="0" w:color="auto"/>
            </w:tcBorders>
            <w:vAlign w:val="center"/>
            <w:hideMark/>
          </w:tcPr>
          <w:p w14:paraId="62E535B8" w14:textId="77777777" w:rsidR="000A52BC" w:rsidRPr="000A52BC" w:rsidRDefault="000A52BC" w:rsidP="000A52BC">
            <w:pPr>
              <w:widowControl/>
              <w:autoSpaceDE/>
              <w:autoSpaceDN/>
              <w:rPr>
                <w:b/>
                <w:bCs/>
                <w:color w:val="000000"/>
                <w:sz w:val="16"/>
                <w:szCs w:val="16"/>
              </w:rPr>
            </w:pPr>
          </w:p>
        </w:tc>
        <w:tc>
          <w:tcPr>
            <w:tcW w:w="2039" w:type="dxa"/>
            <w:vMerge/>
            <w:tcBorders>
              <w:top w:val="single" w:sz="4" w:space="0" w:color="auto"/>
              <w:left w:val="single" w:sz="4" w:space="0" w:color="auto"/>
              <w:bottom w:val="single" w:sz="4" w:space="0" w:color="auto"/>
              <w:right w:val="single" w:sz="4" w:space="0" w:color="auto"/>
            </w:tcBorders>
            <w:vAlign w:val="center"/>
            <w:hideMark/>
          </w:tcPr>
          <w:p w14:paraId="0E4ACA29" w14:textId="77777777" w:rsidR="000A52BC" w:rsidRPr="000A52BC" w:rsidRDefault="000A52BC" w:rsidP="000A52BC">
            <w:pPr>
              <w:widowControl/>
              <w:autoSpaceDE/>
              <w:autoSpaceDN/>
              <w:rPr>
                <w:b/>
                <w:bCs/>
                <w:color w:val="000000"/>
                <w:sz w:val="16"/>
                <w:szCs w:val="16"/>
              </w:rPr>
            </w:pPr>
          </w:p>
        </w:tc>
        <w:tc>
          <w:tcPr>
            <w:tcW w:w="4323" w:type="dxa"/>
            <w:gridSpan w:val="3"/>
            <w:tcBorders>
              <w:top w:val="single" w:sz="4" w:space="0" w:color="auto"/>
              <w:left w:val="nil"/>
              <w:bottom w:val="single" w:sz="4" w:space="0" w:color="auto"/>
              <w:right w:val="single" w:sz="4" w:space="0" w:color="auto"/>
            </w:tcBorders>
            <w:shd w:val="clear" w:color="000000" w:fill="BFBFBF"/>
            <w:noWrap/>
            <w:vAlign w:val="center"/>
            <w:hideMark/>
          </w:tcPr>
          <w:p w14:paraId="663A331A" w14:textId="77777777" w:rsidR="000A52BC" w:rsidRPr="000A52BC" w:rsidRDefault="000A52BC" w:rsidP="000A52BC">
            <w:pPr>
              <w:widowControl/>
              <w:autoSpaceDE/>
              <w:autoSpaceDN/>
              <w:jc w:val="center"/>
              <w:rPr>
                <w:b/>
                <w:bCs/>
                <w:color w:val="000000"/>
                <w:sz w:val="16"/>
                <w:szCs w:val="16"/>
              </w:rPr>
            </w:pPr>
            <w:proofErr w:type="spellStart"/>
            <w:r w:rsidRPr="000A52BC">
              <w:rPr>
                <w:b/>
                <w:bCs/>
                <w:color w:val="000000"/>
                <w:sz w:val="16"/>
                <w:szCs w:val="16"/>
              </w:rPr>
              <w:t>HumDiv</w:t>
            </w:r>
            <w:proofErr w:type="spellEnd"/>
          </w:p>
        </w:tc>
        <w:tc>
          <w:tcPr>
            <w:tcW w:w="4323" w:type="dxa"/>
            <w:gridSpan w:val="3"/>
            <w:tcBorders>
              <w:top w:val="single" w:sz="4" w:space="0" w:color="auto"/>
              <w:left w:val="nil"/>
              <w:bottom w:val="single" w:sz="4" w:space="0" w:color="auto"/>
              <w:right w:val="single" w:sz="4" w:space="0" w:color="auto"/>
            </w:tcBorders>
            <w:shd w:val="clear" w:color="000000" w:fill="BFBFBF"/>
            <w:noWrap/>
            <w:vAlign w:val="center"/>
            <w:hideMark/>
          </w:tcPr>
          <w:p w14:paraId="61C74CBA" w14:textId="77777777" w:rsidR="000A52BC" w:rsidRPr="000A52BC" w:rsidRDefault="000A52BC" w:rsidP="000A52BC">
            <w:pPr>
              <w:widowControl/>
              <w:autoSpaceDE/>
              <w:autoSpaceDN/>
              <w:jc w:val="center"/>
              <w:rPr>
                <w:b/>
                <w:bCs/>
                <w:color w:val="000000"/>
                <w:sz w:val="16"/>
                <w:szCs w:val="16"/>
              </w:rPr>
            </w:pPr>
            <w:proofErr w:type="spellStart"/>
            <w:r w:rsidRPr="000A52BC">
              <w:rPr>
                <w:b/>
                <w:bCs/>
                <w:color w:val="000000"/>
                <w:sz w:val="16"/>
                <w:szCs w:val="16"/>
              </w:rPr>
              <w:t>HumVar</w:t>
            </w:r>
            <w:proofErr w:type="spellEnd"/>
          </w:p>
        </w:tc>
      </w:tr>
      <w:tr w:rsidR="000A52BC" w:rsidRPr="000A52BC" w14:paraId="578009D6" w14:textId="77777777" w:rsidTr="000A52BC">
        <w:trPr>
          <w:trHeight w:val="317"/>
        </w:trPr>
        <w:tc>
          <w:tcPr>
            <w:tcW w:w="1490" w:type="dxa"/>
            <w:vMerge/>
            <w:tcBorders>
              <w:top w:val="single" w:sz="4" w:space="0" w:color="auto"/>
              <w:left w:val="single" w:sz="4" w:space="0" w:color="auto"/>
              <w:bottom w:val="single" w:sz="4" w:space="0" w:color="auto"/>
              <w:right w:val="single" w:sz="4" w:space="0" w:color="auto"/>
            </w:tcBorders>
            <w:vAlign w:val="center"/>
            <w:hideMark/>
          </w:tcPr>
          <w:p w14:paraId="234D33CA" w14:textId="77777777" w:rsidR="000A52BC" w:rsidRPr="000A52BC" w:rsidRDefault="000A52BC" w:rsidP="000A52BC">
            <w:pPr>
              <w:widowControl/>
              <w:autoSpaceDE/>
              <w:autoSpaceDN/>
              <w:rPr>
                <w:b/>
                <w:bCs/>
                <w:color w:val="000000"/>
                <w:sz w:val="16"/>
                <w:szCs w:val="16"/>
              </w:rPr>
            </w:pPr>
          </w:p>
        </w:tc>
        <w:tc>
          <w:tcPr>
            <w:tcW w:w="1412" w:type="dxa"/>
            <w:vMerge/>
            <w:tcBorders>
              <w:top w:val="single" w:sz="4" w:space="0" w:color="auto"/>
              <w:left w:val="single" w:sz="4" w:space="0" w:color="auto"/>
              <w:bottom w:val="single" w:sz="4" w:space="0" w:color="auto"/>
              <w:right w:val="single" w:sz="4" w:space="0" w:color="auto"/>
            </w:tcBorders>
            <w:vAlign w:val="center"/>
            <w:hideMark/>
          </w:tcPr>
          <w:p w14:paraId="63C89476" w14:textId="77777777" w:rsidR="000A52BC" w:rsidRPr="000A52BC" w:rsidRDefault="000A52BC" w:rsidP="000A52BC">
            <w:pPr>
              <w:widowControl/>
              <w:autoSpaceDE/>
              <w:autoSpaceDN/>
              <w:rPr>
                <w:b/>
                <w:bCs/>
                <w:color w:val="000000"/>
                <w:sz w:val="16"/>
                <w:szCs w:val="16"/>
              </w:rPr>
            </w:pPr>
          </w:p>
        </w:tc>
        <w:tc>
          <w:tcPr>
            <w:tcW w:w="1647" w:type="dxa"/>
            <w:vMerge/>
            <w:tcBorders>
              <w:top w:val="single" w:sz="4" w:space="0" w:color="auto"/>
              <w:left w:val="single" w:sz="4" w:space="0" w:color="auto"/>
              <w:bottom w:val="single" w:sz="4" w:space="0" w:color="auto"/>
              <w:right w:val="single" w:sz="4" w:space="0" w:color="auto"/>
            </w:tcBorders>
            <w:vAlign w:val="center"/>
            <w:hideMark/>
          </w:tcPr>
          <w:p w14:paraId="20F46908" w14:textId="77777777" w:rsidR="000A52BC" w:rsidRPr="000A52BC" w:rsidRDefault="000A52BC" w:rsidP="000A52BC">
            <w:pPr>
              <w:widowControl/>
              <w:autoSpaceDE/>
              <w:autoSpaceDN/>
              <w:rPr>
                <w:b/>
                <w:bCs/>
                <w:color w:val="000000"/>
                <w:sz w:val="16"/>
                <w:szCs w:val="16"/>
              </w:rPr>
            </w:pPr>
          </w:p>
        </w:tc>
        <w:tc>
          <w:tcPr>
            <w:tcW w:w="2039" w:type="dxa"/>
            <w:vMerge/>
            <w:tcBorders>
              <w:top w:val="single" w:sz="4" w:space="0" w:color="auto"/>
              <w:left w:val="single" w:sz="4" w:space="0" w:color="auto"/>
              <w:bottom w:val="single" w:sz="4" w:space="0" w:color="auto"/>
              <w:right w:val="single" w:sz="4" w:space="0" w:color="auto"/>
            </w:tcBorders>
            <w:vAlign w:val="center"/>
            <w:hideMark/>
          </w:tcPr>
          <w:p w14:paraId="5B6E1C8A" w14:textId="77777777" w:rsidR="000A52BC" w:rsidRPr="000A52BC" w:rsidRDefault="000A52BC" w:rsidP="000A52BC">
            <w:pPr>
              <w:widowControl/>
              <w:autoSpaceDE/>
              <w:autoSpaceDN/>
              <w:rPr>
                <w:b/>
                <w:bCs/>
                <w:color w:val="000000"/>
                <w:sz w:val="16"/>
                <w:szCs w:val="16"/>
              </w:rPr>
            </w:pPr>
          </w:p>
        </w:tc>
        <w:tc>
          <w:tcPr>
            <w:tcW w:w="1895" w:type="dxa"/>
            <w:tcBorders>
              <w:top w:val="nil"/>
              <w:left w:val="nil"/>
              <w:bottom w:val="single" w:sz="4" w:space="0" w:color="auto"/>
              <w:right w:val="single" w:sz="4" w:space="0" w:color="auto"/>
            </w:tcBorders>
            <w:shd w:val="clear" w:color="000000" w:fill="BFBFBF"/>
            <w:noWrap/>
            <w:vAlign w:val="center"/>
            <w:hideMark/>
          </w:tcPr>
          <w:p w14:paraId="2A49C2A9"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Prediction Score</w:t>
            </w:r>
          </w:p>
        </w:tc>
        <w:tc>
          <w:tcPr>
            <w:tcW w:w="1221" w:type="dxa"/>
            <w:tcBorders>
              <w:top w:val="nil"/>
              <w:left w:val="nil"/>
              <w:bottom w:val="single" w:sz="4" w:space="0" w:color="auto"/>
              <w:right w:val="single" w:sz="4" w:space="0" w:color="auto"/>
            </w:tcBorders>
            <w:shd w:val="clear" w:color="000000" w:fill="BFBFBF"/>
            <w:noWrap/>
            <w:vAlign w:val="center"/>
            <w:hideMark/>
          </w:tcPr>
          <w:p w14:paraId="6ABD8FC7"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Sensitivity</w:t>
            </w:r>
          </w:p>
        </w:tc>
        <w:tc>
          <w:tcPr>
            <w:tcW w:w="1206" w:type="dxa"/>
            <w:tcBorders>
              <w:top w:val="nil"/>
              <w:left w:val="nil"/>
              <w:bottom w:val="single" w:sz="4" w:space="0" w:color="auto"/>
              <w:right w:val="single" w:sz="4" w:space="0" w:color="auto"/>
            </w:tcBorders>
            <w:shd w:val="clear" w:color="000000" w:fill="BFBFBF"/>
            <w:noWrap/>
            <w:vAlign w:val="center"/>
            <w:hideMark/>
          </w:tcPr>
          <w:p w14:paraId="0541C2F4"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Specificity</w:t>
            </w:r>
          </w:p>
        </w:tc>
        <w:tc>
          <w:tcPr>
            <w:tcW w:w="1895" w:type="dxa"/>
            <w:tcBorders>
              <w:top w:val="nil"/>
              <w:left w:val="nil"/>
              <w:bottom w:val="single" w:sz="4" w:space="0" w:color="auto"/>
              <w:right w:val="single" w:sz="4" w:space="0" w:color="auto"/>
            </w:tcBorders>
            <w:shd w:val="clear" w:color="000000" w:fill="BFBFBF"/>
            <w:noWrap/>
            <w:vAlign w:val="center"/>
            <w:hideMark/>
          </w:tcPr>
          <w:p w14:paraId="46E0AF35"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Prediction Score</w:t>
            </w:r>
          </w:p>
        </w:tc>
        <w:tc>
          <w:tcPr>
            <w:tcW w:w="1221" w:type="dxa"/>
            <w:tcBorders>
              <w:top w:val="nil"/>
              <w:left w:val="nil"/>
              <w:bottom w:val="single" w:sz="4" w:space="0" w:color="auto"/>
              <w:right w:val="single" w:sz="4" w:space="0" w:color="auto"/>
            </w:tcBorders>
            <w:shd w:val="clear" w:color="000000" w:fill="BFBFBF"/>
            <w:noWrap/>
            <w:vAlign w:val="center"/>
            <w:hideMark/>
          </w:tcPr>
          <w:p w14:paraId="34AE504F"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Sensitivity</w:t>
            </w:r>
          </w:p>
        </w:tc>
        <w:tc>
          <w:tcPr>
            <w:tcW w:w="1206" w:type="dxa"/>
            <w:tcBorders>
              <w:top w:val="nil"/>
              <w:left w:val="nil"/>
              <w:bottom w:val="single" w:sz="4" w:space="0" w:color="auto"/>
              <w:right w:val="single" w:sz="4" w:space="0" w:color="auto"/>
            </w:tcBorders>
            <w:shd w:val="clear" w:color="000000" w:fill="BFBFBF"/>
            <w:noWrap/>
            <w:vAlign w:val="center"/>
            <w:hideMark/>
          </w:tcPr>
          <w:p w14:paraId="1E4BA830"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Specificity</w:t>
            </w:r>
          </w:p>
        </w:tc>
      </w:tr>
      <w:tr w:rsidR="000A52BC" w:rsidRPr="000A52BC" w14:paraId="2828C302" w14:textId="77777777" w:rsidTr="000A52BC">
        <w:trPr>
          <w:trHeight w:val="317"/>
        </w:trPr>
        <w:tc>
          <w:tcPr>
            <w:tcW w:w="149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6062CC2"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OASL</w:t>
            </w:r>
          </w:p>
        </w:tc>
        <w:tc>
          <w:tcPr>
            <w:tcW w:w="1412" w:type="dxa"/>
            <w:tcBorders>
              <w:top w:val="nil"/>
              <w:left w:val="nil"/>
              <w:bottom w:val="single" w:sz="4" w:space="0" w:color="auto"/>
              <w:right w:val="single" w:sz="4" w:space="0" w:color="auto"/>
            </w:tcBorders>
            <w:shd w:val="clear" w:color="auto" w:fill="auto"/>
            <w:noWrap/>
            <w:vAlign w:val="center"/>
            <w:hideMark/>
          </w:tcPr>
          <w:p w14:paraId="15EFFC66"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LGG</w:t>
            </w:r>
          </w:p>
        </w:tc>
        <w:tc>
          <w:tcPr>
            <w:tcW w:w="1647" w:type="dxa"/>
            <w:tcBorders>
              <w:top w:val="nil"/>
              <w:left w:val="nil"/>
              <w:bottom w:val="single" w:sz="4" w:space="0" w:color="auto"/>
              <w:right w:val="single" w:sz="4" w:space="0" w:color="auto"/>
            </w:tcBorders>
            <w:shd w:val="clear" w:color="auto" w:fill="auto"/>
            <w:noWrap/>
            <w:vAlign w:val="center"/>
            <w:hideMark/>
          </w:tcPr>
          <w:p w14:paraId="32B29A70"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A314S</w:t>
            </w:r>
          </w:p>
        </w:tc>
        <w:tc>
          <w:tcPr>
            <w:tcW w:w="2039" w:type="dxa"/>
            <w:tcBorders>
              <w:top w:val="nil"/>
              <w:left w:val="nil"/>
              <w:bottom w:val="single" w:sz="4" w:space="0" w:color="auto"/>
              <w:right w:val="single" w:sz="4" w:space="0" w:color="auto"/>
            </w:tcBorders>
            <w:shd w:val="clear" w:color="auto" w:fill="auto"/>
            <w:noWrap/>
            <w:vAlign w:val="center"/>
            <w:hideMark/>
          </w:tcPr>
          <w:p w14:paraId="08DB9C2C"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0.12 (Tolerated)</w:t>
            </w:r>
          </w:p>
        </w:tc>
        <w:tc>
          <w:tcPr>
            <w:tcW w:w="1895" w:type="dxa"/>
            <w:tcBorders>
              <w:top w:val="nil"/>
              <w:left w:val="nil"/>
              <w:bottom w:val="single" w:sz="4" w:space="0" w:color="auto"/>
              <w:right w:val="single" w:sz="4" w:space="0" w:color="auto"/>
            </w:tcBorders>
            <w:shd w:val="clear" w:color="auto" w:fill="auto"/>
            <w:noWrap/>
            <w:vAlign w:val="center"/>
            <w:hideMark/>
          </w:tcPr>
          <w:p w14:paraId="6C030385"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0.91</w:t>
            </w:r>
          </w:p>
        </w:tc>
        <w:tc>
          <w:tcPr>
            <w:tcW w:w="1221" w:type="dxa"/>
            <w:tcBorders>
              <w:top w:val="nil"/>
              <w:left w:val="nil"/>
              <w:bottom w:val="single" w:sz="4" w:space="0" w:color="auto"/>
              <w:right w:val="single" w:sz="4" w:space="0" w:color="auto"/>
            </w:tcBorders>
            <w:shd w:val="clear" w:color="auto" w:fill="auto"/>
            <w:noWrap/>
            <w:vAlign w:val="center"/>
            <w:hideMark/>
          </w:tcPr>
          <w:p w14:paraId="4AAB06B8"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0.81</w:t>
            </w:r>
          </w:p>
        </w:tc>
        <w:tc>
          <w:tcPr>
            <w:tcW w:w="1206" w:type="dxa"/>
            <w:tcBorders>
              <w:top w:val="nil"/>
              <w:left w:val="nil"/>
              <w:bottom w:val="single" w:sz="4" w:space="0" w:color="auto"/>
              <w:right w:val="single" w:sz="4" w:space="0" w:color="auto"/>
            </w:tcBorders>
            <w:shd w:val="clear" w:color="auto" w:fill="auto"/>
            <w:noWrap/>
            <w:vAlign w:val="center"/>
            <w:hideMark/>
          </w:tcPr>
          <w:p w14:paraId="1E2D8EFF"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0.94</w:t>
            </w:r>
          </w:p>
        </w:tc>
        <w:tc>
          <w:tcPr>
            <w:tcW w:w="1895" w:type="dxa"/>
            <w:tcBorders>
              <w:top w:val="nil"/>
              <w:left w:val="nil"/>
              <w:bottom w:val="single" w:sz="4" w:space="0" w:color="auto"/>
              <w:right w:val="single" w:sz="4" w:space="0" w:color="auto"/>
            </w:tcBorders>
            <w:shd w:val="clear" w:color="auto" w:fill="auto"/>
            <w:noWrap/>
            <w:vAlign w:val="center"/>
            <w:hideMark/>
          </w:tcPr>
          <w:p w14:paraId="54D3916C"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0.845</w:t>
            </w:r>
          </w:p>
        </w:tc>
        <w:tc>
          <w:tcPr>
            <w:tcW w:w="1221" w:type="dxa"/>
            <w:tcBorders>
              <w:top w:val="nil"/>
              <w:left w:val="nil"/>
              <w:bottom w:val="single" w:sz="4" w:space="0" w:color="auto"/>
              <w:right w:val="single" w:sz="4" w:space="0" w:color="auto"/>
            </w:tcBorders>
            <w:shd w:val="clear" w:color="auto" w:fill="auto"/>
            <w:noWrap/>
            <w:vAlign w:val="center"/>
            <w:hideMark/>
          </w:tcPr>
          <w:p w14:paraId="537EAC55"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0.73</w:t>
            </w:r>
          </w:p>
        </w:tc>
        <w:tc>
          <w:tcPr>
            <w:tcW w:w="1206" w:type="dxa"/>
            <w:tcBorders>
              <w:top w:val="nil"/>
              <w:left w:val="nil"/>
              <w:bottom w:val="single" w:sz="4" w:space="0" w:color="auto"/>
              <w:right w:val="single" w:sz="4" w:space="0" w:color="auto"/>
            </w:tcBorders>
            <w:shd w:val="clear" w:color="auto" w:fill="auto"/>
            <w:noWrap/>
            <w:vAlign w:val="center"/>
            <w:hideMark/>
          </w:tcPr>
          <w:p w14:paraId="3DA61963"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0.88</w:t>
            </w:r>
          </w:p>
        </w:tc>
      </w:tr>
      <w:tr w:rsidR="000A52BC" w:rsidRPr="000A52BC" w14:paraId="710655CA" w14:textId="77777777" w:rsidTr="000A52BC">
        <w:trPr>
          <w:trHeight w:val="317"/>
        </w:trPr>
        <w:tc>
          <w:tcPr>
            <w:tcW w:w="1490" w:type="dxa"/>
            <w:vMerge/>
            <w:tcBorders>
              <w:top w:val="nil"/>
              <w:left w:val="single" w:sz="4" w:space="0" w:color="auto"/>
              <w:bottom w:val="single" w:sz="4" w:space="0" w:color="000000"/>
              <w:right w:val="single" w:sz="4" w:space="0" w:color="auto"/>
            </w:tcBorders>
            <w:vAlign w:val="center"/>
            <w:hideMark/>
          </w:tcPr>
          <w:p w14:paraId="3ECDE79D" w14:textId="77777777" w:rsidR="000A52BC" w:rsidRPr="000A52BC" w:rsidRDefault="000A52BC" w:rsidP="000A52BC">
            <w:pPr>
              <w:widowControl/>
              <w:autoSpaceDE/>
              <w:autoSpaceDN/>
              <w:rPr>
                <w:b/>
                <w:bCs/>
                <w:color w:val="000000"/>
                <w:sz w:val="16"/>
                <w:szCs w:val="16"/>
              </w:rPr>
            </w:pPr>
          </w:p>
        </w:tc>
        <w:tc>
          <w:tcPr>
            <w:tcW w:w="1412"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C3B3B3D"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SKCM</w:t>
            </w:r>
          </w:p>
        </w:tc>
        <w:tc>
          <w:tcPr>
            <w:tcW w:w="1647" w:type="dxa"/>
            <w:tcBorders>
              <w:top w:val="nil"/>
              <w:left w:val="nil"/>
              <w:bottom w:val="single" w:sz="4" w:space="0" w:color="auto"/>
              <w:right w:val="single" w:sz="4" w:space="0" w:color="auto"/>
            </w:tcBorders>
            <w:shd w:val="clear" w:color="auto" w:fill="auto"/>
            <w:noWrap/>
            <w:vAlign w:val="center"/>
            <w:hideMark/>
          </w:tcPr>
          <w:p w14:paraId="075C7EC3"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V65L</w:t>
            </w:r>
          </w:p>
        </w:tc>
        <w:tc>
          <w:tcPr>
            <w:tcW w:w="2039" w:type="dxa"/>
            <w:tcBorders>
              <w:top w:val="nil"/>
              <w:left w:val="nil"/>
              <w:bottom w:val="single" w:sz="4" w:space="0" w:color="auto"/>
              <w:right w:val="single" w:sz="4" w:space="0" w:color="auto"/>
            </w:tcBorders>
            <w:shd w:val="clear" w:color="auto" w:fill="auto"/>
            <w:noWrap/>
            <w:vAlign w:val="center"/>
            <w:hideMark/>
          </w:tcPr>
          <w:p w14:paraId="0277AC07"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0.04 (</w:t>
            </w:r>
            <w:proofErr w:type="spellStart"/>
            <w:r w:rsidRPr="000A52BC">
              <w:rPr>
                <w:b/>
                <w:bCs/>
                <w:color w:val="000000"/>
                <w:sz w:val="16"/>
                <w:szCs w:val="16"/>
              </w:rPr>
              <w:t>Intolerated</w:t>
            </w:r>
            <w:proofErr w:type="spellEnd"/>
            <w:r w:rsidRPr="000A52BC">
              <w:rPr>
                <w:b/>
                <w:bCs/>
                <w:color w:val="000000"/>
                <w:sz w:val="16"/>
                <w:szCs w:val="16"/>
              </w:rPr>
              <w:t>)</w:t>
            </w:r>
          </w:p>
        </w:tc>
        <w:tc>
          <w:tcPr>
            <w:tcW w:w="1895" w:type="dxa"/>
            <w:tcBorders>
              <w:top w:val="nil"/>
              <w:left w:val="nil"/>
              <w:bottom w:val="single" w:sz="4" w:space="0" w:color="auto"/>
              <w:right w:val="single" w:sz="4" w:space="0" w:color="auto"/>
            </w:tcBorders>
            <w:shd w:val="clear" w:color="auto" w:fill="auto"/>
            <w:noWrap/>
            <w:vAlign w:val="center"/>
            <w:hideMark/>
          </w:tcPr>
          <w:p w14:paraId="440F29F6"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c>
          <w:tcPr>
            <w:tcW w:w="1221" w:type="dxa"/>
            <w:tcBorders>
              <w:top w:val="nil"/>
              <w:left w:val="nil"/>
              <w:bottom w:val="single" w:sz="4" w:space="0" w:color="auto"/>
              <w:right w:val="single" w:sz="4" w:space="0" w:color="auto"/>
            </w:tcBorders>
            <w:shd w:val="clear" w:color="auto" w:fill="auto"/>
            <w:noWrap/>
            <w:vAlign w:val="center"/>
            <w:hideMark/>
          </w:tcPr>
          <w:p w14:paraId="14C99CA9"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206" w:type="dxa"/>
            <w:tcBorders>
              <w:top w:val="nil"/>
              <w:left w:val="nil"/>
              <w:bottom w:val="single" w:sz="4" w:space="0" w:color="auto"/>
              <w:right w:val="single" w:sz="4" w:space="0" w:color="auto"/>
            </w:tcBorders>
            <w:shd w:val="clear" w:color="auto" w:fill="auto"/>
            <w:noWrap/>
            <w:vAlign w:val="center"/>
            <w:hideMark/>
          </w:tcPr>
          <w:p w14:paraId="158BC528"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c>
          <w:tcPr>
            <w:tcW w:w="1895" w:type="dxa"/>
            <w:tcBorders>
              <w:top w:val="nil"/>
              <w:left w:val="nil"/>
              <w:bottom w:val="single" w:sz="4" w:space="0" w:color="auto"/>
              <w:right w:val="single" w:sz="4" w:space="0" w:color="auto"/>
            </w:tcBorders>
            <w:shd w:val="clear" w:color="auto" w:fill="auto"/>
            <w:noWrap/>
            <w:vAlign w:val="center"/>
            <w:hideMark/>
          </w:tcPr>
          <w:p w14:paraId="2E174721"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0.001</w:t>
            </w:r>
          </w:p>
        </w:tc>
        <w:tc>
          <w:tcPr>
            <w:tcW w:w="1221" w:type="dxa"/>
            <w:tcBorders>
              <w:top w:val="nil"/>
              <w:left w:val="nil"/>
              <w:bottom w:val="single" w:sz="4" w:space="0" w:color="auto"/>
              <w:right w:val="single" w:sz="4" w:space="0" w:color="auto"/>
            </w:tcBorders>
            <w:shd w:val="clear" w:color="auto" w:fill="auto"/>
            <w:noWrap/>
            <w:vAlign w:val="center"/>
            <w:hideMark/>
          </w:tcPr>
          <w:p w14:paraId="4E108E49"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0.99</w:t>
            </w:r>
          </w:p>
        </w:tc>
        <w:tc>
          <w:tcPr>
            <w:tcW w:w="1206" w:type="dxa"/>
            <w:tcBorders>
              <w:top w:val="nil"/>
              <w:left w:val="nil"/>
              <w:bottom w:val="single" w:sz="4" w:space="0" w:color="auto"/>
              <w:right w:val="single" w:sz="4" w:space="0" w:color="auto"/>
            </w:tcBorders>
            <w:shd w:val="clear" w:color="auto" w:fill="auto"/>
            <w:noWrap/>
            <w:vAlign w:val="center"/>
            <w:hideMark/>
          </w:tcPr>
          <w:p w14:paraId="6C2F636E"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0.09</w:t>
            </w:r>
          </w:p>
        </w:tc>
      </w:tr>
      <w:tr w:rsidR="000A52BC" w:rsidRPr="000A52BC" w14:paraId="4FBF9788" w14:textId="77777777" w:rsidTr="000A52BC">
        <w:trPr>
          <w:trHeight w:val="317"/>
        </w:trPr>
        <w:tc>
          <w:tcPr>
            <w:tcW w:w="1490" w:type="dxa"/>
            <w:vMerge/>
            <w:tcBorders>
              <w:top w:val="nil"/>
              <w:left w:val="single" w:sz="4" w:space="0" w:color="auto"/>
              <w:bottom w:val="single" w:sz="4" w:space="0" w:color="000000"/>
              <w:right w:val="single" w:sz="4" w:space="0" w:color="auto"/>
            </w:tcBorders>
            <w:vAlign w:val="center"/>
            <w:hideMark/>
          </w:tcPr>
          <w:p w14:paraId="1B1616B4" w14:textId="77777777" w:rsidR="000A52BC" w:rsidRPr="000A52BC"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3971B5A8" w14:textId="77777777" w:rsidR="000A52BC" w:rsidRPr="000A52BC"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5A52C5B2"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D485N</w:t>
            </w:r>
          </w:p>
        </w:tc>
        <w:tc>
          <w:tcPr>
            <w:tcW w:w="2039" w:type="dxa"/>
            <w:tcBorders>
              <w:top w:val="nil"/>
              <w:left w:val="nil"/>
              <w:bottom w:val="single" w:sz="4" w:space="0" w:color="auto"/>
              <w:right w:val="single" w:sz="4" w:space="0" w:color="auto"/>
            </w:tcBorders>
            <w:shd w:val="clear" w:color="auto" w:fill="auto"/>
            <w:noWrap/>
            <w:vAlign w:val="center"/>
            <w:hideMark/>
          </w:tcPr>
          <w:p w14:paraId="34772B6F"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0.00 (</w:t>
            </w:r>
            <w:proofErr w:type="spellStart"/>
            <w:r w:rsidRPr="000A52BC">
              <w:rPr>
                <w:b/>
                <w:bCs/>
                <w:color w:val="000000"/>
                <w:sz w:val="16"/>
                <w:szCs w:val="16"/>
              </w:rPr>
              <w:t>Intolerated</w:t>
            </w:r>
            <w:proofErr w:type="spellEnd"/>
            <w:r w:rsidRPr="000A52BC">
              <w:rPr>
                <w:b/>
                <w:bCs/>
                <w:color w:val="000000"/>
                <w:sz w:val="16"/>
                <w:szCs w:val="16"/>
              </w:rPr>
              <w:t>)</w:t>
            </w:r>
          </w:p>
        </w:tc>
        <w:tc>
          <w:tcPr>
            <w:tcW w:w="1895" w:type="dxa"/>
            <w:tcBorders>
              <w:top w:val="nil"/>
              <w:left w:val="nil"/>
              <w:bottom w:val="single" w:sz="4" w:space="0" w:color="auto"/>
              <w:right w:val="single" w:sz="4" w:space="0" w:color="auto"/>
            </w:tcBorders>
            <w:shd w:val="clear" w:color="auto" w:fill="auto"/>
            <w:noWrap/>
            <w:vAlign w:val="center"/>
            <w:hideMark/>
          </w:tcPr>
          <w:p w14:paraId="5ACA1F22"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0.012</w:t>
            </w:r>
          </w:p>
        </w:tc>
        <w:tc>
          <w:tcPr>
            <w:tcW w:w="1221" w:type="dxa"/>
            <w:tcBorders>
              <w:top w:val="nil"/>
              <w:left w:val="nil"/>
              <w:bottom w:val="single" w:sz="4" w:space="0" w:color="auto"/>
              <w:right w:val="single" w:sz="4" w:space="0" w:color="auto"/>
            </w:tcBorders>
            <w:shd w:val="clear" w:color="auto" w:fill="auto"/>
            <w:noWrap/>
            <w:vAlign w:val="center"/>
            <w:hideMark/>
          </w:tcPr>
          <w:p w14:paraId="17194514"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0.96</w:t>
            </w:r>
          </w:p>
        </w:tc>
        <w:tc>
          <w:tcPr>
            <w:tcW w:w="1206" w:type="dxa"/>
            <w:tcBorders>
              <w:top w:val="nil"/>
              <w:left w:val="nil"/>
              <w:bottom w:val="single" w:sz="4" w:space="0" w:color="auto"/>
              <w:right w:val="single" w:sz="4" w:space="0" w:color="auto"/>
            </w:tcBorders>
            <w:shd w:val="clear" w:color="auto" w:fill="auto"/>
            <w:noWrap/>
            <w:vAlign w:val="center"/>
            <w:hideMark/>
          </w:tcPr>
          <w:p w14:paraId="3F7BCF0E"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0.78</w:t>
            </w:r>
          </w:p>
        </w:tc>
        <w:tc>
          <w:tcPr>
            <w:tcW w:w="1895" w:type="dxa"/>
            <w:tcBorders>
              <w:top w:val="nil"/>
              <w:left w:val="nil"/>
              <w:bottom w:val="single" w:sz="4" w:space="0" w:color="auto"/>
              <w:right w:val="single" w:sz="4" w:space="0" w:color="auto"/>
            </w:tcBorders>
            <w:shd w:val="clear" w:color="auto" w:fill="auto"/>
            <w:noWrap/>
            <w:vAlign w:val="center"/>
            <w:hideMark/>
          </w:tcPr>
          <w:p w14:paraId="0BC32E2C"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0.016</w:t>
            </w:r>
          </w:p>
        </w:tc>
        <w:tc>
          <w:tcPr>
            <w:tcW w:w="1221" w:type="dxa"/>
            <w:tcBorders>
              <w:top w:val="nil"/>
              <w:left w:val="nil"/>
              <w:bottom w:val="single" w:sz="4" w:space="0" w:color="auto"/>
              <w:right w:val="single" w:sz="4" w:space="0" w:color="auto"/>
            </w:tcBorders>
            <w:shd w:val="clear" w:color="auto" w:fill="auto"/>
            <w:noWrap/>
            <w:vAlign w:val="center"/>
            <w:hideMark/>
          </w:tcPr>
          <w:p w14:paraId="59CEF88B"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0.95</w:t>
            </w:r>
          </w:p>
        </w:tc>
        <w:tc>
          <w:tcPr>
            <w:tcW w:w="1206" w:type="dxa"/>
            <w:tcBorders>
              <w:top w:val="nil"/>
              <w:left w:val="nil"/>
              <w:bottom w:val="single" w:sz="4" w:space="0" w:color="auto"/>
              <w:right w:val="single" w:sz="4" w:space="0" w:color="auto"/>
            </w:tcBorders>
            <w:shd w:val="clear" w:color="auto" w:fill="auto"/>
            <w:noWrap/>
            <w:vAlign w:val="center"/>
            <w:hideMark/>
          </w:tcPr>
          <w:p w14:paraId="7421CCED"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0.54</w:t>
            </w:r>
          </w:p>
        </w:tc>
      </w:tr>
      <w:tr w:rsidR="000A52BC" w:rsidRPr="000A52BC" w14:paraId="45BB2D85" w14:textId="77777777" w:rsidTr="000A52BC">
        <w:trPr>
          <w:trHeight w:val="317"/>
        </w:trPr>
        <w:tc>
          <w:tcPr>
            <w:tcW w:w="1490" w:type="dxa"/>
            <w:vMerge/>
            <w:tcBorders>
              <w:top w:val="nil"/>
              <w:left w:val="single" w:sz="4" w:space="0" w:color="auto"/>
              <w:bottom w:val="single" w:sz="4" w:space="0" w:color="000000"/>
              <w:right w:val="single" w:sz="4" w:space="0" w:color="auto"/>
            </w:tcBorders>
            <w:vAlign w:val="center"/>
            <w:hideMark/>
          </w:tcPr>
          <w:p w14:paraId="04252AEE" w14:textId="77777777" w:rsidR="000A52BC" w:rsidRPr="000A52BC"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20EC9CDE" w14:textId="77777777" w:rsidR="000A52BC" w:rsidRPr="000A52BC"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304AB12A"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S69F</w:t>
            </w:r>
          </w:p>
        </w:tc>
        <w:tc>
          <w:tcPr>
            <w:tcW w:w="2039" w:type="dxa"/>
            <w:tcBorders>
              <w:top w:val="nil"/>
              <w:left w:val="nil"/>
              <w:bottom w:val="single" w:sz="4" w:space="0" w:color="auto"/>
              <w:right w:val="single" w:sz="4" w:space="0" w:color="auto"/>
            </w:tcBorders>
            <w:shd w:val="clear" w:color="auto" w:fill="auto"/>
            <w:noWrap/>
            <w:vAlign w:val="center"/>
            <w:hideMark/>
          </w:tcPr>
          <w:p w14:paraId="3C7B5ACB"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0.01 (</w:t>
            </w:r>
            <w:proofErr w:type="spellStart"/>
            <w:r w:rsidRPr="000A52BC">
              <w:rPr>
                <w:b/>
                <w:bCs/>
                <w:color w:val="000000"/>
                <w:sz w:val="16"/>
                <w:szCs w:val="16"/>
              </w:rPr>
              <w:t>Intolerated</w:t>
            </w:r>
            <w:proofErr w:type="spellEnd"/>
            <w:r w:rsidRPr="000A52BC">
              <w:rPr>
                <w:b/>
                <w:bCs/>
                <w:color w:val="000000"/>
                <w:sz w:val="16"/>
                <w:szCs w:val="16"/>
              </w:rPr>
              <w:t>)</w:t>
            </w:r>
          </w:p>
        </w:tc>
        <w:tc>
          <w:tcPr>
            <w:tcW w:w="1895" w:type="dxa"/>
            <w:tcBorders>
              <w:top w:val="nil"/>
              <w:left w:val="nil"/>
              <w:bottom w:val="single" w:sz="4" w:space="0" w:color="auto"/>
              <w:right w:val="single" w:sz="4" w:space="0" w:color="auto"/>
            </w:tcBorders>
            <w:shd w:val="clear" w:color="auto" w:fill="auto"/>
            <w:noWrap/>
            <w:vAlign w:val="center"/>
            <w:hideMark/>
          </w:tcPr>
          <w:p w14:paraId="635702F9"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221" w:type="dxa"/>
            <w:tcBorders>
              <w:top w:val="nil"/>
              <w:left w:val="nil"/>
              <w:bottom w:val="single" w:sz="4" w:space="0" w:color="auto"/>
              <w:right w:val="single" w:sz="4" w:space="0" w:color="auto"/>
            </w:tcBorders>
            <w:shd w:val="clear" w:color="auto" w:fill="auto"/>
            <w:noWrap/>
            <w:vAlign w:val="center"/>
            <w:hideMark/>
          </w:tcPr>
          <w:p w14:paraId="1C19F382"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c>
          <w:tcPr>
            <w:tcW w:w="1206" w:type="dxa"/>
            <w:tcBorders>
              <w:top w:val="nil"/>
              <w:left w:val="nil"/>
              <w:bottom w:val="single" w:sz="4" w:space="0" w:color="auto"/>
              <w:right w:val="single" w:sz="4" w:space="0" w:color="auto"/>
            </w:tcBorders>
            <w:shd w:val="clear" w:color="auto" w:fill="auto"/>
            <w:noWrap/>
            <w:vAlign w:val="center"/>
            <w:hideMark/>
          </w:tcPr>
          <w:p w14:paraId="2A9F8F08"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895" w:type="dxa"/>
            <w:tcBorders>
              <w:top w:val="nil"/>
              <w:left w:val="nil"/>
              <w:bottom w:val="single" w:sz="4" w:space="0" w:color="auto"/>
              <w:right w:val="single" w:sz="4" w:space="0" w:color="auto"/>
            </w:tcBorders>
            <w:shd w:val="clear" w:color="auto" w:fill="auto"/>
            <w:noWrap/>
            <w:vAlign w:val="center"/>
            <w:hideMark/>
          </w:tcPr>
          <w:p w14:paraId="463EE05A"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0.937</w:t>
            </w:r>
          </w:p>
        </w:tc>
        <w:tc>
          <w:tcPr>
            <w:tcW w:w="1221" w:type="dxa"/>
            <w:tcBorders>
              <w:top w:val="nil"/>
              <w:left w:val="nil"/>
              <w:bottom w:val="single" w:sz="4" w:space="0" w:color="auto"/>
              <w:right w:val="single" w:sz="4" w:space="0" w:color="auto"/>
            </w:tcBorders>
            <w:shd w:val="clear" w:color="auto" w:fill="auto"/>
            <w:noWrap/>
            <w:vAlign w:val="center"/>
            <w:hideMark/>
          </w:tcPr>
          <w:p w14:paraId="7531AA3E"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0.66</w:t>
            </w:r>
          </w:p>
        </w:tc>
        <w:tc>
          <w:tcPr>
            <w:tcW w:w="1206" w:type="dxa"/>
            <w:tcBorders>
              <w:top w:val="nil"/>
              <w:left w:val="nil"/>
              <w:bottom w:val="single" w:sz="4" w:space="0" w:color="auto"/>
              <w:right w:val="single" w:sz="4" w:space="0" w:color="auto"/>
            </w:tcBorders>
            <w:shd w:val="clear" w:color="auto" w:fill="auto"/>
            <w:noWrap/>
            <w:vAlign w:val="center"/>
            <w:hideMark/>
          </w:tcPr>
          <w:p w14:paraId="0D5D0CA7"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0.91</w:t>
            </w:r>
          </w:p>
        </w:tc>
      </w:tr>
      <w:tr w:rsidR="000A52BC" w:rsidRPr="000A52BC" w14:paraId="2077CF43" w14:textId="77777777" w:rsidTr="000A52BC">
        <w:trPr>
          <w:trHeight w:val="317"/>
        </w:trPr>
        <w:tc>
          <w:tcPr>
            <w:tcW w:w="1490" w:type="dxa"/>
            <w:vMerge/>
            <w:tcBorders>
              <w:top w:val="nil"/>
              <w:left w:val="single" w:sz="4" w:space="0" w:color="auto"/>
              <w:bottom w:val="single" w:sz="4" w:space="0" w:color="000000"/>
              <w:right w:val="single" w:sz="4" w:space="0" w:color="auto"/>
            </w:tcBorders>
            <w:vAlign w:val="center"/>
            <w:hideMark/>
          </w:tcPr>
          <w:p w14:paraId="38CE32C4" w14:textId="77777777" w:rsidR="000A52BC" w:rsidRPr="000A52BC"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597E4ECF" w14:textId="77777777" w:rsidR="000A52BC" w:rsidRPr="000A52BC"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5DA25196"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R143K</w:t>
            </w:r>
          </w:p>
        </w:tc>
        <w:tc>
          <w:tcPr>
            <w:tcW w:w="2039" w:type="dxa"/>
            <w:tcBorders>
              <w:top w:val="nil"/>
              <w:left w:val="nil"/>
              <w:bottom w:val="single" w:sz="4" w:space="0" w:color="auto"/>
              <w:right w:val="single" w:sz="4" w:space="0" w:color="auto"/>
            </w:tcBorders>
            <w:shd w:val="clear" w:color="auto" w:fill="auto"/>
            <w:noWrap/>
            <w:vAlign w:val="center"/>
            <w:hideMark/>
          </w:tcPr>
          <w:p w14:paraId="3720C108"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1.00 (Tolerated)</w:t>
            </w:r>
          </w:p>
        </w:tc>
        <w:tc>
          <w:tcPr>
            <w:tcW w:w="1895" w:type="dxa"/>
            <w:tcBorders>
              <w:top w:val="nil"/>
              <w:left w:val="nil"/>
              <w:bottom w:val="single" w:sz="4" w:space="0" w:color="auto"/>
              <w:right w:val="single" w:sz="4" w:space="0" w:color="auto"/>
            </w:tcBorders>
            <w:shd w:val="clear" w:color="auto" w:fill="auto"/>
            <w:noWrap/>
            <w:vAlign w:val="center"/>
            <w:hideMark/>
          </w:tcPr>
          <w:p w14:paraId="7E9A2C11"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0.003</w:t>
            </w:r>
          </w:p>
        </w:tc>
        <w:tc>
          <w:tcPr>
            <w:tcW w:w="1221" w:type="dxa"/>
            <w:tcBorders>
              <w:top w:val="nil"/>
              <w:left w:val="nil"/>
              <w:bottom w:val="single" w:sz="4" w:space="0" w:color="auto"/>
              <w:right w:val="single" w:sz="4" w:space="0" w:color="auto"/>
            </w:tcBorders>
            <w:shd w:val="clear" w:color="auto" w:fill="auto"/>
            <w:noWrap/>
            <w:vAlign w:val="center"/>
            <w:hideMark/>
          </w:tcPr>
          <w:p w14:paraId="7B99720C"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0.98</w:t>
            </w:r>
          </w:p>
        </w:tc>
        <w:tc>
          <w:tcPr>
            <w:tcW w:w="1206" w:type="dxa"/>
            <w:tcBorders>
              <w:top w:val="nil"/>
              <w:left w:val="nil"/>
              <w:bottom w:val="single" w:sz="4" w:space="0" w:color="auto"/>
              <w:right w:val="single" w:sz="4" w:space="0" w:color="auto"/>
            </w:tcBorders>
            <w:shd w:val="clear" w:color="auto" w:fill="auto"/>
            <w:noWrap/>
            <w:vAlign w:val="center"/>
            <w:hideMark/>
          </w:tcPr>
          <w:p w14:paraId="48B92986"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0.44</w:t>
            </w:r>
          </w:p>
        </w:tc>
        <w:tc>
          <w:tcPr>
            <w:tcW w:w="1895" w:type="dxa"/>
            <w:tcBorders>
              <w:top w:val="nil"/>
              <w:left w:val="nil"/>
              <w:bottom w:val="single" w:sz="4" w:space="0" w:color="auto"/>
              <w:right w:val="single" w:sz="4" w:space="0" w:color="auto"/>
            </w:tcBorders>
            <w:shd w:val="clear" w:color="auto" w:fill="auto"/>
            <w:noWrap/>
            <w:vAlign w:val="center"/>
            <w:hideMark/>
          </w:tcPr>
          <w:p w14:paraId="027ADA91"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0.054</w:t>
            </w:r>
          </w:p>
        </w:tc>
        <w:tc>
          <w:tcPr>
            <w:tcW w:w="1221" w:type="dxa"/>
            <w:tcBorders>
              <w:top w:val="nil"/>
              <w:left w:val="nil"/>
              <w:bottom w:val="single" w:sz="4" w:space="0" w:color="auto"/>
              <w:right w:val="single" w:sz="4" w:space="0" w:color="auto"/>
            </w:tcBorders>
            <w:shd w:val="clear" w:color="auto" w:fill="auto"/>
            <w:noWrap/>
            <w:vAlign w:val="center"/>
            <w:hideMark/>
          </w:tcPr>
          <w:p w14:paraId="3E1F9AD5"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0.93</w:t>
            </w:r>
          </w:p>
        </w:tc>
        <w:tc>
          <w:tcPr>
            <w:tcW w:w="1206" w:type="dxa"/>
            <w:tcBorders>
              <w:top w:val="nil"/>
              <w:left w:val="nil"/>
              <w:bottom w:val="single" w:sz="4" w:space="0" w:color="auto"/>
              <w:right w:val="single" w:sz="4" w:space="0" w:color="auto"/>
            </w:tcBorders>
            <w:shd w:val="clear" w:color="auto" w:fill="auto"/>
            <w:noWrap/>
            <w:vAlign w:val="center"/>
            <w:hideMark/>
          </w:tcPr>
          <w:p w14:paraId="5D83B306"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0.64</w:t>
            </w:r>
          </w:p>
        </w:tc>
      </w:tr>
      <w:tr w:rsidR="000A52BC" w:rsidRPr="000A52BC" w14:paraId="6566B774" w14:textId="77777777" w:rsidTr="000A52BC">
        <w:trPr>
          <w:trHeight w:val="317"/>
        </w:trPr>
        <w:tc>
          <w:tcPr>
            <w:tcW w:w="1490" w:type="dxa"/>
            <w:vMerge/>
            <w:tcBorders>
              <w:top w:val="nil"/>
              <w:left w:val="single" w:sz="4" w:space="0" w:color="auto"/>
              <w:bottom w:val="single" w:sz="4" w:space="0" w:color="000000"/>
              <w:right w:val="single" w:sz="4" w:space="0" w:color="auto"/>
            </w:tcBorders>
            <w:vAlign w:val="center"/>
            <w:hideMark/>
          </w:tcPr>
          <w:p w14:paraId="2F570E44" w14:textId="77777777" w:rsidR="000A52BC" w:rsidRPr="000A52BC"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39CB00C6" w14:textId="77777777" w:rsidR="000A52BC" w:rsidRPr="000A52BC"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3BE97D01"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P148L</w:t>
            </w:r>
          </w:p>
        </w:tc>
        <w:tc>
          <w:tcPr>
            <w:tcW w:w="2039" w:type="dxa"/>
            <w:tcBorders>
              <w:top w:val="nil"/>
              <w:left w:val="nil"/>
              <w:bottom w:val="single" w:sz="4" w:space="0" w:color="auto"/>
              <w:right w:val="single" w:sz="4" w:space="0" w:color="auto"/>
            </w:tcBorders>
            <w:shd w:val="clear" w:color="auto" w:fill="auto"/>
            <w:noWrap/>
            <w:vAlign w:val="center"/>
            <w:hideMark/>
          </w:tcPr>
          <w:p w14:paraId="076D5760"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0.31 (Tolerated)</w:t>
            </w:r>
          </w:p>
        </w:tc>
        <w:tc>
          <w:tcPr>
            <w:tcW w:w="1895" w:type="dxa"/>
            <w:tcBorders>
              <w:top w:val="nil"/>
              <w:left w:val="nil"/>
              <w:bottom w:val="single" w:sz="4" w:space="0" w:color="auto"/>
              <w:right w:val="single" w:sz="4" w:space="0" w:color="auto"/>
            </w:tcBorders>
            <w:shd w:val="clear" w:color="auto" w:fill="auto"/>
            <w:noWrap/>
            <w:vAlign w:val="center"/>
            <w:hideMark/>
          </w:tcPr>
          <w:p w14:paraId="08BDA059"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0.057</w:t>
            </w:r>
          </w:p>
        </w:tc>
        <w:tc>
          <w:tcPr>
            <w:tcW w:w="1221" w:type="dxa"/>
            <w:tcBorders>
              <w:top w:val="nil"/>
              <w:left w:val="nil"/>
              <w:bottom w:val="single" w:sz="4" w:space="0" w:color="auto"/>
              <w:right w:val="single" w:sz="4" w:space="0" w:color="auto"/>
            </w:tcBorders>
            <w:shd w:val="clear" w:color="auto" w:fill="auto"/>
            <w:noWrap/>
            <w:vAlign w:val="center"/>
            <w:hideMark/>
          </w:tcPr>
          <w:p w14:paraId="6DBD18B9"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0.94</w:t>
            </w:r>
          </w:p>
        </w:tc>
        <w:tc>
          <w:tcPr>
            <w:tcW w:w="1206" w:type="dxa"/>
            <w:tcBorders>
              <w:top w:val="nil"/>
              <w:left w:val="nil"/>
              <w:bottom w:val="single" w:sz="4" w:space="0" w:color="auto"/>
              <w:right w:val="single" w:sz="4" w:space="0" w:color="auto"/>
            </w:tcBorders>
            <w:shd w:val="clear" w:color="auto" w:fill="auto"/>
            <w:noWrap/>
            <w:vAlign w:val="center"/>
            <w:hideMark/>
          </w:tcPr>
          <w:p w14:paraId="0A6A595C"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0.84</w:t>
            </w:r>
          </w:p>
        </w:tc>
        <w:tc>
          <w:tcPr>
            <w:tcW w:w="1895" w:type="dxa"/>
            <w:tcBorders>
              <w:top w:val="nil"/>
              <w:left w:val="nil"/>
              <w:bottom w:val="single" w:sz="4" w:space="0" w:color="auto"/>
              <w:right w:val="single" w:sz="4" w:space="0" w:color="auto"/>
            </w:tcBorders>
            <w:shd w:val="clear" w:color="auto" w:fill="auto"/>
            <w:noWrap/>
            <w:vAlign w:val="center"/>
            <w:hideMark/>
          </w:tcPr>
          <w:p w14:paraId="2CF2E47B"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0.008</w:t>
            </w:r>
          </w:p>
        </w:tc>
        <w:tc>
          <w:tcPr>
            <w:tcW w:w="1221" w:type="dxa"/>
            <w:tcBorders>
              <w:top w:val="nil"/>
              <w:left w:val="nil"/>
              <w:bottom w:val="single" w:sz="4" w:space="0" w:color="auto"/>
              <w:right w:val="single" w:sz="4" w:space="0" w:color="auto"/>
            </w:tcBorders>
            <w:shd w:val="clear" w:color="auto" w:fill="auto"/>
            <w:noWrap/>
            <w:vAlign w:val="center"/>
            <w:hideMark/>
          </w:tcPr>
          <w:p w14:paraId="7D341626"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0.96</w:t>
            </w:r>
          </w:p>
        </w:tc>
        <w:tc>
          <w:tcPr>
            <w:tcW w:w="1206" w:type="dxa"/>
            <w:tcBorders>
              <w:top w:val="nil"/>
              <w:left w:val="nil"/>
              <w:bottom w:val="single" w:sz="4" w:space="0" w:color="auto"/>
              <w:right w:val="single" w:sz="4" w:space="0" w:color="auto"/>
            </w:tcBorders>
            <w:shd w:val="clear" w:color="auto" w:fill="auto"/>
            <w:noWrap/>
            <w:vAlign w:val="center"/>
            <w:hideMark/>
          </w:tcPr>
          <w:p w14:paraId="5242BD58"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0.48</w:t>
            </w:r>
          </w:p>
        </w:tc>
      </w:tr>
      <w:tr w:rsidR="000A52BC" w:rsidRPr="000A52BC" w14:paraId="009CA6DA" w14:textId="77777777" w:rsidTr="000A52BC">
        <w:trPr>
          <w:trHeight w:val="317"/>
        </w:trPr>
        <w:tc>
          <w:tcPr>
            <w:tcW w:w="1490" w:type="dxa"/>
            <w:vMerge/>
            <w:tcBorders>
              <w:top w:val="nil"/>
              <w:left w:val="single" w:sz="4" w:space="0" w:color="auto"/>
              <w:bottom w:val="single" w:sz="4" w:space="0" w:color="000000"/>
              <w:right w:val="single" w:sz="4" w:space="0" w:color="auto"/>
            </w:tcBorders>
            <w:vAlign w:val="center"/>
            <w:hideMark/>
          </w:tcPr>
          <w:p w14:paraId="3098B8DB" w14:textId="77777777" w:rsidR="000A52BC" w:rsidRPr="000A52BC"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6DF8699F" w14:textId="77777777" w:rsidR="000A52BC" w:rsidRPr="000A52BC"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6DF8DE36"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E258K</w:t>
            </w:r>
          </w:p>
        </w:tc>
        <w:tc>
          <w:tcPr>
            <w:tcW w:w="2039" w:type="dxa"/>
            <w:tcBorders>
              <w:top w:val="nil"/>
              <w:left w:val="nil"/>
              <w:bottom w:val="single" w:sz="4" w:space="0" w:color="auto"/>
              <w:right w:val="single" w:sz="4" w:space="0" w:color="auto"/>
            </w:tcBorders>
            <w:shd w:val="clear" w:color="auto" w:fill="auto"/>
            <w:noWrap/>
            <w:vAlign w:val="center"/>
            <w:hideMark/>
          </w:tcPr>
          <w:p w14:paraId="7F71BBB8"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0.04 (</w:t>
            </w:r>
            <w:proofErr w:type="spellStart"/>
            <w:r w:rsidRPr="000A52BC">
              <w:rPr>
                <w:b/>
                <w:bCs/>
                <w:color w:val="000000"/>
                <w:sz w:val="16"/>
                <w:szCs w:val="16"/>
              </w:rPr>
              <w:t>Intolerated</w:t>
            </w:r>
            <w:proofErr w:type="spellEnd"/>
            <w:r w:rsidRPr="000A52BC">
              <w:rPr>
                <w:b/>
                <w:bCs/>
                <w:color w:val="000000"/>
                <w:sz w:val="16"/>
                <w:szCs w:val="16"/>
              </w:rPr>
              <w:t>)</w:t>
            </w:r>
          </w:p>
        </w:tc>
        <w:tc>
          <w:tcPr>
            <w:tcW w:w="1895" w:type="dxa"/>
            <w:tcBorders>
              <w:top w:val="nil"/>
              <w:left w:val="nil"/>
              <w:bottom w:val="single" w:sz="4" w:space="0" w:color="auto"/>
              <w:right w:val="single" w:sz="4" w:space="0" w:color="auto"/>
            </w:tcBorders>
            <w:shd w:val="clear" w:color="auto" w:fill="auto"/>
            <w:noWrap/>
            <w:vAlign w:val="center"/>
            <w:hideMark/>
          </w:tcPr>
          <w:p w14:paraId="493B76A8"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0.119</w:t>
            </w:r>
          </w:p>
        </w:tc>
        <w:tc>
          <w:tcPr>
            <w:tcW w:w="1221" w:type="dxa"/>
            <w:tcBorders>
              <w:top w:val="nil"/>
              <w:left w:val="nil"/>
              <w:bottom w:val="single" w:sz="4" w:space="0" w:color="auto"/>
              <w:right w:val="single" w:sz="4" w:space="0" w:color="auto"/>
            </w:tcBorders>
            <w:shd w:val="clear" w:color="auto" w:fill="auto"/>
            <w:noWrap/>
            <w:vAlign w:val="center"/>
            <w:hideMark/>
          </w:tcPr>
          <w:p w14:paraId="0943EBC4"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0.93</w:t>
            </w:r>
          </w:p>
        </w:tc>
        <w:tc>
          <w:tcPr>
            <w:tcW w:w="1206" w:type="dxa"/>
            <w:tcBorders>
              <w:top w:val="nil"/>
              <w:left w:val="nil"/>
              <w:bottom w:val="single" w:sz="4" w:space="0" w:color="auto"/>
              <w:right w:val="single" w:sz="4" w:space="0" w:color="auto"/>
            </w:tcBorders>
            <w:shd w:val="clear" w:color="auto" w:fill="auto"/>
            <w:noWrap/>
            <w:vAlign w:val="center"/>
            <w:hideMark/>
          </w:tcPr>
          <w:p w14:paraId="0DB884CA"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0.86</w:t>
            </w:r>
          </w:p>
        </w:tc>
        <w:tc>
          <w:tcPr>
            <w:tcW w:w="1895" w:type="dxa"/>
            <w:tcBorders>
              <w:top w:val="nil"/>
              <w:left w:val="nil"/>
              <w:bottom w:val="single" w:sz="4" w:space="0" w:color="auto"/>
              <w:right w:val="single" w:sz="4" w:space="0" w:color="auto"/>
            </w:tcBorders>
            <w:shd w:val="clear" w:color="auto" w:fill="auto"/>
            <w:noWrap/>
            <w:vAlign w:val="center"/>
            <w:hideMark/>
          </w:tcPr>
          <w:p w14:paraId="7ACAF0E7"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0.05</w:t>
            </w:r>
          </w:p>
        </w:tc>
        <w:tc>
          <w:tcPr>
            <w:tcW w:w="1221" w:type="dxa"/>
            <w:tcBorders>
              <w:top w:val="nil"/>
              <w:left w:val="nil"/>
              <w:bottom w:val="single" w:sz="4" w:space="0" w:color="auto"/>
              <w:right w:val="single" w:sz="4" w:space="0" w:color="auto"/>
            </w:tcBorders>
            <w:shd w:val="clear" w:color="auto" w:fill="auto"/>
            <w:noWrap/>
            <w:vAlign w:val="center"/>
            <w:hideMark/>
          </w:tcPr>
          <w:p w14:paraId="5688BE9C"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0.93</w:t>
            </w:r>
          </w:p>
        </w:tc>
        <w:tc>
          <w:tcPr>
            <w:tcW w:w="1206" w:type="dxa"/>
            <w:tcBorders>
              <w:top w:val="nil"/>
              <w:left w:val="nil"/>
              <w:bottom w:val="single" w:sz="4" w:space="0" w:color="auto"/>
              <w:right w:val="single" w:sz="4" w:space="0" w:color="auto"/>
            </w:tcBorders>
            <w:shd w:val="clear" w:color="auto" w:fill="auto"/>
            <w:noWrap/>
            <w:vAlign w:val="center"/>
            <w:hideMark/>
          </w:tcPr>
          <w:p w14:paraId="570547B4"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0.63</w:t>
            </w:r>
          </w:p>
        </w:tc>
      </w:tr>
      <w:tr w:rsidR="000A52BC" w:rsidRPr="000A52BC" w14:paraId="08B01455" w14:textId="77777777" w:rsidTr="000A52BC">
        <w:trPr>
          <w:trHeight w:val="317"/>
        </w:trPr>
        <w:tc>
          <w:tcPr>
            <w:tcW w:w="1490" w:type="dxa"/>
            <w:vMerge/>
            <w:tcBorders>
              <w:top w:val="nil"/>
              <w:left w:val="single" w:sz="4" w:space="0" w:color="auto"/>
              <w:bottom w:val="single" w:sz="4" w:space="0" w:color="000000"/>
              <w:right w:val="single" w:sz="4" w:space="0" w:color="auto"/>
            </w:tcBorders>
            <w:vAlign w:val="center"/>
            <w:hideMark/>
          </w:tcPr>
          <w:p w14:paraId="14B9A03C" w14:textId="77777777" w:rsidR="000A52BC" w:rsidRPr="000A52BC"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3044E9A0" w14:textId="77777777" w:rsidR="000A52BC" w:rsidRPr="000A52BC"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5EC37D92"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R80K</w:t>
            </w:r>
          </w:p>
        </w:tc>
        <w:tc>
          <w:tcPr>
            <w:tcW w:w="2039" w:type="dxa"/>
            <w:tcBorders>
              <w:top w:val="nil"/>
              <w:left w:val="nil"/>
              <w:bottom w:val="single" w:sz="4" w:space="0" w:color="auto"/>
              <w:right w:val="single" w:sz="4" w:space="0" w:color="auto"/>
            </w:tcBorders>
            <w:shd w:val="clear" w:color="auto" w:fill="auto"/>
            <w:noWrap/>
            <w:vAlign w:val="center"/>
            <w:hideMark/>
          </w:tcPr>
          <w:p w14:paraId="0CB53574"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0.51 (Tolerated)</w:t>
            </w:r>
          </w:p>
        </w:tc>
        <w:tc>
          <w:tcPr>
            <w:tcW w:w="1895" w:type="dxa"/>
            <w:tcBorders>
              <w:top w:val="nil"/>
              <w:left w:val="nil"/>
              <w:bottom w:val="single" w:sz="4" w:space="0" w:color="auto"/>
              <w:right w:val="single" w:sz="4" w:space="0" w:color="auto"/>
            </w:tcBorders>
            <w:shd w:val="clear" w:color="auto" w:fill="auto"/>
            <w:noWrap/>
            <w:vAlign w:val="center"/>
            <w:hideMark/>
          </w:tcPr>
          <w:p w14:paraId="1ED0520C"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0.001</w:t>
            </w:r>
          </w:p>
        </w:tc>
        <w:tc>
          <w:tcPr>
            <w:tcW w:w="1221" w:type="dxa"/>
            <w:tcBorders>
              <w:top w:val="nil"/>
              <w:left w:val="nil"/>
              <w:bottom w:val="single" w:sz="4" w:space="0" w:color="auto"/>
              <w:right w:val="single" w:sz="4" w:space="0" w:color="auto"/>
            </w:tcBorders>
            <w:shd w:val="clear" w:color="auto" w:fill="auto"/>
            <w:noWrap/>
            <w:vAlign w:val="center"/>
            <w:hideMark/>
          </w:tcPr>
          <w:p w14:paraId="38E864F6"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0.99</w:t>
            </w:r>
          </w:p>
        </w:tc>
        <w:tc>
          <w:tcPr>
            <w:tcW w:w="1206" w:type="dxa"/>
            <w:tcBorders>
              <w:top w:val="nil"/>
              <w:left w:val="nil"/>
              <w:bottom w:val="single" w:sz="4" w:space="0" w:color="auto"/>
              <w:right w:val="single" w:sz="4" w:space="0" w:color="auto"/>
            </w:tcBorders>
            <w:shd w:val="clear" w:color="auto" w:fill="auto"/>
            <w:noWrap/>
            <w:vAlign w:val="center"/>
            <w:hideMark/>
          </w:tcPr>
          <w:p w14:paraId="4675F999"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0.15</w:t>
            </w:r>
          </w:p>
        </w:tc>
        <w:tc>
          <w:tcPr>
            <w:tcW w:w="1895" w:type="dxa"/>
            <w:tcBorders>
              <w:top w:val="nil"/>
              <w:left w:val="nil"/>
              <w:bottom w:val="single" w:sz="4" w:space="0" w:color="auto"/>
              <w:right w:val="single" w:sz="4" w:space="0" w:color="auto"/>
            </w:tcBorders>
            <w:shd w:val="clear" w:color="auto" w:fill="auto"/>
            <w:noWrap/>
            <w:vAlign w:val="center"/>
            <w:hideMark/>
          </w:tcPr>
          <w:p w14:paraId="36F54051"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0.017</w:t>
            </w:r>
          </w:p>
        </w:tc>
        <w:tc>
          <w:tcPr>
            <w:tcW w:w="1221" w:type="dxa"/>
            <w:tcBorders>
              <w:top w:val="nil"/>
              <w:left w:val="nil"/>
              <w:bottom w:val="single" w:sz="4" w:space="0" w:color="auto"/>
              <w:right w:val="single" w:sz="4" w:space="0" w:color="auto"/>
            </w:tcBorders>
            <w:shd w:val="clear" w:color="auto" w:fill="auto"/>
            <w:noWrap/>
            <w:vAlign w:val="center"/>
            <w:hideMark/>
          </w:tcPr>
          <w:p w14:paraId="79B1462E"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0.95</w:t>
            </w:r>
          </w:p>
        </w:tc>
        <w:tc>
          <w:tcPr>
            <w:tcW w:w="1206" w:type="dxa"/>
            <w:tcBorders>
              <w:top w:val="nil"/>
              <w:left w:val="nil"/>
              <w:bottom w:val="single" w:sz="4" w:space="0" w:color="auto"/>
              <w:right w:val="single" w:sz="4" w:space="0" w:color="auto"/>
            </w:tcBorders>
            <w:shd w:val="clear" w:color="auto" w:fill="auto"/>
            <w:noWrap/>
            <w:vAlign w:val="center"/>
            <w:hideMark/>
          </w:tcPr>
          <w:p w14:paraId="20DE3BFD"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0.54</w:t>
            </w:r>
          </w:p>
        </w:tc>
      </w:tr>
      <w:tr w:rsidR="000A52BC" w:rsidRPr="000A52BC" w14:paraId="69C54C22" w14:textId="77777777" w:rsidTr="000A52BC">
        <w:trPr>
          <w:trHeight w:val="317"/>
        </w:trPr>
        <w:tc>
          <w:tcPr>
            <w:tcW w:w="1490" w:type="dxa"/>
            <w:vMerge/>
            <w:tcBorders>
              <w:top w:val="nil"/>
              <w:left w:val="single" w:sz="4" w:space="0" w:color="auto"/>
              <w:bottom w:val="single" w:sz="4" w:space="0" w:color="000000"/>
              <w:right w:val="single" w:sz="4" w:space="0" w:color="auto"/>
            </w:tcBorders>
            <w:vAlign w:val="center"/>
            <w:hideMark/>
          </w:tcPr>
          <w:p w14:paraId="6608B5ED" w14:textId="77777777" w:rsidR="000A52BC" w:rsidRPr="000A52BC"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77383603" w14:textId="77777777" w:rsidR="000A52BC" w:rsidRPr="000A52BC"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427D0707"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N253K</w:t>
            </w:r>
          </w:p>
        </w:tc>
        <w:tc>
          <w:tcPr>
            <w:tcW w:w="2039" w:type="dxa"/>
            <w:tcBorders>
              <w:top w:val="nil"/>
              <w:left w:val="nil"/>
              <w:bottom w:val="single" w:sz="4" w:space="0" w:color="auto"/>
              <w:right w:val="single" w:sz="4" w:space="0" w:color="auto"/>
            </w:tcBorders>
            <w:shd w:val="clear" w:color="auto" w:fill="auto"/>
            <w:noWrap/>
            <w:vAlign w:val="center"/>
            <w:hideMark/>
          </w:tcPr>
          <w:p w14:paraId="51836DC9"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0.23 (Tolerated)</w:t>
            </w:r>
          </w:p>
        </w:tc>
        <w:tc>
          <w:tcPr>
            <w:tcW w:w="1895" w:type="dxa"/>
            <w:tcBorders>
              <w:top w:val="nil"/>
              <w:left w:val="nil"/>
              <w:bottom w:val="single" w:sz="4" w:space="0" w:color="auto"/>
              <w:right w:val="single" w:sz="4" w:space="0" w:color="auto"/>
            </w:tcBorders>
            <w:shd w:val="clear" w:color="auto" w:fill="auto"/>
            <w:noWrap/>
            <w:vAlign w:val="center"/>
            <w:hideMark/>
          </w:tcPr>
          <w:p w14:paraId="3A17947B"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0.433</w:t>
            </w:r>
          </w:p>
        </w:tc>
        <w:tc>
          <w:tcPr>
            <w:tcW w:w="1221" w:type="dxa"/>
            <w:tcBorders>
              <w:top w:val="nil"/>
              <w:left w:val="nil"/>
              <w:bottom w:val="single" w:sz="4" w:space="0" w:color="auto"/>
              <w:right w:val="single" w:sz="4" w:space="0" w:color="auto"/>
            </w:tcBorders>
            <w:shd w:val="clear" w:color="auto" w:fill="auto"/>
            <w:noWrap/>
            <w:vAlign w:val="center"/>
            <w:hideMark/>
          </w:tcPr>
          <w:p w14:paraId="35A81211"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0.89</w:t>
            </w:r>
          </w:p>
        </w:tc>
        <w:tc>
          <w:tcPr>
            <w:tcW w:w="1206" w:type="dxa"/>
            <w:tcBorders>
              <w:top w:val="nil"/>
              <w:left w:val="nil"/>
              <w:bottom w:val="single" w:sz="4" w:space="0" w:color="auto"/>
              <w:right w:val="single" w:sz="4" w:space="0" w:color="auto"/>
            </w:tcBorders>
            <w:shd w:val="clear" w:color="auto" w:fill="auto"/>
            <w:noWrap/>
            <w:vAlign w:val="center"/>
            <w:hideMark/>
          </w:tcPr>
          <w:p w14:paraId="0BC9F8C9"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w:t>
            </w:r>
          </w:p>
        </w:tc>
        <w:tc>
          <w:tcPr>
            <w:tcW w:w="1895" w:type="dxa"/>
            <w:tcBorders>
              <w:top w:val="nil"/>
              <w:left w:val="nil"/>
              <w:bottom w:val="single" w:sz="4" w:space="0" w:color="auto"/>
              <w:right w:val="single" w:sz="4" w:space="0" w:color="auto"/>
            </w:tcBorders>
            <w:shd w:val="clear" w:color="auto" w:fill="auto"/>
            <w:noWrap/>
            <w:vAlign w:val="center"/>
            <w:hideMark/>
          </w:tcPr>
          <w:p w14:paraId="5E59EBFE"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0.154</w:t>
            </w:r>
          </w:p>
        </w:tc>
        <w:tc>
          <w:tcPr>
            <w:tcW w:w="1221" w:type="dxa"/>
            <w:tcBorders>
              <w:top w:val="nil"/>
              <w:left w:val="nil"/>
              <w:bottom w:val="single" w:sz="4" w:space="0" w:color="auto"/>
              <w:right w:val="single" w:sz="4" w:space="0" w:color="auto"/>
            </w:tcBorders>
            <w:shd w:val="clear" w:color="auto" w:fill="auto"/>
            <w:noWrap/>
            <w:vAlign w:val="center"/>
            <w:hideMark/>
          </w:tcPr>
          <w:p w14:paraId="3ABF5939"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0.89</w:t>
            </w:r>
          </w:p>
        </w:tc>
        <w:tc>
          <w:tcPr>
            <w:tcW w:w="1206" w:type="dxa"/>
            <w:tcBorders>
              <w:top w:val="nil"/>
              <w:left w:val="nil"/>
              <w:bottom w:val="single" w:sz="4" w:space="0" w:color="auto"/>
              <w:right w:val="single" w:sz="4" w:space="0" w:color="auto"/>
            </w:tcBorders>
            <w:shd w:val="clear" w:color="auto" w:fill="auto"/>
            <w:noWrap/>
            <w:vAlign w:val="center"/>
            <w:hideMark/>
          </w:tcPr>
          <w:p w14:paraId="59CEB367"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0.72</w:t>
            </w:r>
          </w:p>
        </w:tc>
      </w:tr>
      <w:tr w:rsidR="000A52BC" w:rsidRPr="000A52BC" w14:paraId="29087D1C" w14:textId="77777777" w:rsidTr="000A52BC">
        <w:trPr>
          <w:trHeight w:val="317"/>
        </w:trPr>
        <w:tc>
          <w:tcPr>
            <w:tcW w:w="1490" w:type="dxa"/>
            <w:vMerge/>
            <w:tcBorders>
              <w:top w:val="nil"/>
              <w:left w:val="single" w:sz="4" w:space="0" w:color="auto"/>
              <w:bottom w:val="single" w:sz="4" w:space="0" w:color="000000"/>
              <w:right w:val="single" w:sz="4" w:space="0" w:color="auto"/>
            </w:tcBorders>
            <w:vAlign w:val="center"/>
            <w:hideMark/>
          </w:tcPr>
          <w:p w14:paraId="5106ACC3" w14:textId="77777777" w:rsidR="000A52BC" w:rsidRPr="000A52BC"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081E8AB6" w14:textId="77777777" w:rsidR="000A52BC" w:rsidRPr="000A52BC"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16BC21BD"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G144R</w:t>
            </w:r>
          </w:p>
        </w:tc>
        <w:tc>
          <w:tcPr>
            <w:tcW w:w="2039" w:type="dxa"/>
            <w:tcBorders>
              <w:top w:val="nil"/>
              <w:left w:val="nil"/>
              <w:bottom w:val="single" w:sz="4" w:space="0" w:color="auto"/>
              <w:right w:val="single" w:sz="4" w:space="0" w:color="auto"/>
            </w:tcBorders>
            <w:shd w:val="clear" w:color="auto" w:fill="auto"/>
            <w:noWrap/>
            <w:vAlign w:val="center"/>
            <w:hideMark/>
          </w:tcPr>
          <w:p w14:paraId="4A671D49"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0.54 (Tolerated)</w:t>
            </w:r>
          </w:p>
        </w:tc>
        <w:tc>
          <w:tcPr>
            <w:tcW w:w="1895" w:type="dxa"/>
            <w:tcBorders>
              <w:top w:val="nil"/>
              <w:left w:val="nil"/>
              <w:bottom w:val="single" w:sz="4" w:space="0" w:color="auto"/>
              <w:right w:val="single" w:sz="4" w:space="0" w:color="auto"/>
            </w:tcBorders>
            <w:shd w:val="clear" w:color="auto" w:fill="auto"/>
            <w:noWrap/>
            <w:vAlign w:val="center"/>
            <w:hideMark/>
          </w:tcPr>
          <w:p w14:paraId="70DB5A40"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c>
          <w:tcPr>
            <w:tcW w:w="1221" w:type="dxa"/>
            <w:tcBorders>
              <w:top w:val="nil"/>
              <w:left w:val="nil"/>
              <w:bottom w:val="single" w:sz="4" w:space="0" w:color="auto"/>
              <w:right w:val="single" w:sz="4" w:space="0" w:color="auto"/>
            </w:tcBorders>
            <w:shd w:val="clear" w:color="auto" w:fill="auto"/>
            <w:noWrap/>
            <w:vAlign w:val="center"/>
            <w:hideMark/>
          </w:tcPr>
          <w:p w14:paraId="2A223633"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206" w:type="dxa"/>
            <w:tcBorders>
              <w:top w:val="nil"/>
              <w:left w:val="nil"/>
              <w:bottom w:val="single" w:sz="4" w:space="0" w:color="auto"/>
              <w:right w:val="single" w:sz="4" w:space="0" w:color="auto"/>
            </w:tcBorders>
            <w:shd w:val="clear" w:color="auto" w:fill="auto"/>
            <w:noWrap/>
            <w:vAlign w:val="center"/>
            <w:hideMark/>
          </w:tcPr>
          <w:p w14:paraId="7D85FA32"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c>
          <w:tcPr>
            <w:tcW w:w="1895" w:type="dxa"/>
            <w:tcBorders>
              <w:top w:val="nil"/>
              <w:left w:val="nil"/>
              <w:bottom w:val="single" w:sz="4" w:space="0" w:color="auto"/>
              <w:right w:val="single" w:sz="4" w:space="0" w:color="auto"/>
            </w:tcBorders>
            <w:shd w:val="clear" w:color="auto" w:fill="auto"/>
            <w:noWrap/>
            <w:vAlign w:val="center"/>
            <w:hideMark/>
          </w:tcPr>
          <w:p w14:paraId="17DC4ECC"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0.001</w:t>
            </w:r>
          </w:p>
        </w:tc>
        <w:tc>
          <w:tcPr>
            <w:tcW w:w="1221" w:type="dxa"/>
            <w:tcBorders>
              <w:top w:val="nil"/>
              <w:left w:val="nil"/>
              <w:bottom w:val="single" w:sz="4" w:space="0" w:color="auto"/>
              <w:right w:val="single" w:sz="4" w:space="0" w:color="auto"/>
            </w:tcBorders>
            <w:shd w:val="clear" w:color="auto" w:fill="auto"/>
            <w:noWrap/>
            <w:vAlign w:val="center"/>
            <w:hideMark/>
          </w:tcPr>
          <w:p w14:paraId="79C79AAF"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0.99</w:t>
            </w:r>
          </w:p>
        </w:tc>
        <w:tc>
          <w:tcPr>
            <w:tcW w:w="1206" w:type="dxa"/>
            <w:tcBorders>
              <w:top w:val="nil"/>
              <w:left w:val="nil"/>
              <w:bottom w:val="single" w:sz="4" w:space="0" w:color="auto"/>
              <w:right w:val="single" w:sz="4" w:space="0" w:color="auto"/>
            </w:tcBorders>
            <w:shd w:val="clear" w:color="auto" w:fill="auto"/>
            <w:noWrap/>
            <w:vAlign w:val="center"/>
            <w:hideMark/>
          </w:tcPr>
          <w:p w14:paraId="79861CB6"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0.09</w:t>
            </w:r>
          </w:p>
        </w:tc>
      </w:tr>
      <w:tr w:rsidR="000A52BC" w:rsidRPr="000A52BC" w14:paraId="13E365E6" w14:textId="77777777" w:rsidTr="000A52BC">
        <w:trPr>
          <w:trHeight w:val="317"/>
        </w:trPr>
        <w:tc>
          <w:tcPr>
            <w:tcW w:w="1490" w:type="dxa"/>
            <w:vMerge/>
            <w:tcBorders>
              <w:top w:val="nil"/>
              <w:left w:val="single" w:sz="4" w:space="0" w:color="auto"/>
              <w:bottom w:val="single" w:sz="4" w:space="0" w:color="000000"/>
              <w:right w:val="single" w:sz="4" w:space="0" w:color="auto"/>
            </w:tcBorders>
            <w:vAlign w:val="center"/>
            <w:hideMark/>
          </w:tcPr>
          <w:p w14:paraId="45B472EA" w14:textId="77777777" w:rsidR="000A52BC" w:rsidRPr="000A52BC"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36A94962" w14:textId="77777777" w:rsidR="000A52BC" w:rsidRPr="000A52BC"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17710E4B"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R384W</w:t>
            </w:r>
          </w:p>
        </w:tc>
        <w:tc>
          <w:tcPr>
            <w:tcW w:w="2039" w:type="dxa"/>
            <w:tcBorders>
              <w:top w:val="nil"/>
              <w:left w:val="nil"/>
              <w:bottom w:val="single" w:sz="4" w:space="0" w:color="auto"/>
              <w:right w:val="single" w:sz="4" w:space="0" w:color="auto"/>
            </w:tcBorders>
            <w:shd w:val="clear" w:color="auto" w:fill="auto"/>
            <w:noWrap/>
            <w:vAlign w:val="center"/>
            <w:hideMark/>
          </w:tcPr>
          <w:p w14:paraId="673E16FB"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0.00 (</w:t>
            </w:r>
            <w:proofErr w:type="spellStart"/>
            <w:r w:rsidRPr="000A52BC">
              <w:rPr>
                <w:b/>
                <w:bCs/>
                <w:color w:val="000000"/>
                <w:sz w:val="16"/>
                <w:szCs w:val="16"/>
              </w:rPr>
              <w:t>Intolerated</w:t>
            </w:r>
            <w:proofErr w:type="spellEnd"/>
            <w:r w:rsidRPr="000A52BC">
              <w:rPr>
                <w:b/>
                <w:bCs/>
                <w:color w:val="000000"/>
                <w:sz w:val="16"/>
                <w:szCs w:val="16"/>
              </w:rPr>
              <w:t>)</w:t>
            </w:r>
          </w:p>
        </w:tc>
        <w:tc>
          <w:tcPr>
            <w:tcW w:w="1895" w:type="dxa"/>
            <w:tcBorders>
              <w:top w:val="nil"/>
              <w:left w:val="nil"/>
              <w:bottom w:val="single" w:sz="4" w:space="0" w:color="auto"/>
              <w:right w:val="single" w:sz="4" w:space="0" w:color="auto"/>
            </w:tcBorders>
            <w:shd w:val="clear" w:color="auto" w:fill="auto"/>
            <w:noWrap/>
            <w:vAlign w:val="center"/>
            <w:hideMark/>
          </w:tcPr>
          <w:p w14:paraId="54047CD0"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0.033</w:t>
            </w:r>
          </w:p>
        </w:tc>
        <w:tc>
          <w:tcPr>
            <w:tcW w:w="1221" w:type="dxa"/>
            <w:tcBorders>
              <w:top w:val="nil"/>
              <w:left w:val="nil"/>
              <w:bottom w:val="single" w:sz="4" w:space="0" w:color="auto"/>
              <w:right w:val="single" w:sz="4" w:space="0" w:color="auto"/>
            </w:tcBorders>
            <w:shd w:val="clear" w:color="auto" w:fill="auto"/>
            <w:noWrap/>
            <w:vAlign w:val="center"/>
            <w:hideMark/>
          </w:tcPr>
          <w:p w14:paraId="4B352B67"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0.95</w:t>
            </w:r>
          </w:p>
        </w:tc>
        <w:tc>
          <w:tcPr>
            <w:tcW w:w="1206" w:type="dxa"/>
            <w:tcBorders>
              <w:top w:val="nil"/>
              <w:left w:val="nil"/>
              <w:bottom w:val="single" w:sz="4" w:space="0" w:color="auto"/>
              <w:right w:val="single" w:sz="4" w:space="0" w:color="auto"/>
            </w:tcBorders>
            <w:shd w:val="clear" w:color="auto" w:fill="auto"/>
            <w:noWrap/>
            <w:vAlign w:val="center"/>
            <w:hideMark/>
          </w:tcPr>
          <w:p w14:paraId="51CEE137"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0.82</w:t>
            </w:r>
          </w:p>
        </w:tc>
        <w:tc>
          <w:tcPr>
            <w:tcW w:w="1895" w:type="dxa"/>
            <w:tcBorders>
              <w:top w:val="nil"/>
              <w:left w:val="nil"/>
              <w:bottom w:val="single" w:sz="4" w:space="0" w:color="auto"/>
              <w:right w:val="single" w:sz="4" w:space="0" w:color="auto"/>
            </w:tcBorders>
            <w:shd w:val="clear" w:color="auto" w:fill="auto"/>
            <w:noWrap/>
            <w:vAlign w:val="center"/>
            <w:hideMark/>
          </w:tcPr>
          <w:p w14:paraId="08A2C9CF"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0.005</w:t>
            </w:r>
          </w:p>
        </w:tc>
        <w:tc>
          <w:tcPr>
            <w:tcW w:w="1221" w:type="dxa"/>
            <w:tcBorders>
              <w:top w:val="nil"/>
              <w:left w:val="nil"/>
              <w:bottom w:val="single" w:sz="4" w:space="0" w:color="auto"/>
              <w:right w:val="single" w:sz="4" w:space="0" w:color="auto"/>
            </w:tcBorders>
            <w:shd w:val="clear" w:color="auto" w:fill="auto"/>
            <w:noWrap/>
            <w:vAlign w:val="center"/>
            <w:hideMark/>
          </w:tcPr>
          <w:p w14:paraId="6824C0F8"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0.97</w:t>
            </w:r>
          </w:p>
        </w:tc>
        <w:tc>
          <w:tcPr>
            <w:tcW w:w="1206" w:type="dxa"/>
            <w:tcBorders>
              <w:top w:val="nil"/>
              <w:left w:val="nil"/>
              <w:bottom w:val="single" w:sz="4" w:space="0" w:color="auto"/>
              <w:right w:val="single" w:sz="4" w:space="0" w:color="auto"/>
            </w:tcBorders>
            <w:shd w:val="clear" w:color="auto" w:fill="auto"/>
            <w:noWrap/>
            <w:vAlign w:val="center"/>
            <w:hideMark/>
          </w:tcPr>
          <w:p w14:paraId="650BE1D4"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0.44</w:t>
            </w:r>
          </w:p>
        </w:tc>
      </w:tr>
      <w:tr w:rsidR="000A52BC" w:rsidRPr="000A52BC" w14:paraId="0A4FB872" w14:textId="77777777" w:rsidTr="000A52BC">
        <w:trPr>
          <w:trHeight w:val="317"/>
        </w:trPr>
        <w:tc>
          <w:tcPr>
            <w:tcW w:w="1490" w:type="dxa"/>
            <w:vMerge/>
            <w:tcBorders>
              <w:top w:val="nil"/>
              <w:left w:val="single" w:sz="4" w:space="0" w:color="auto"/>
              <w:bottom w:val="single" w:sz="4" w:space="0" w:color="000000"/>
              <w:right w:val="single" w:sz="4" w:space="0" w:color="auto"/>
            </w:tcBorders>
            <w:vAlign w:val="center"/>
            <w:hideMark/>
          </w:tcPr>
          <w:p w14:paraId="15C8E0E7" w14:textId="77777777" w:rsidR="000A52BC" w:rsidRPr="000A52BC"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5668C82C" w14:textId="77777777" w:rsidR="000A52BC" w:rsidRPr="000A52BC"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0CD41A0D"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G480S</w:t>
            </w:r>
          </w:p>
        </w:tc>
        <w:tc>
          <w:tcPr>
            <w:tcW w:w="2039" w:type="dxa"/>
            <w:tcBorders>
              <w:top w:val="nil"/>
              <w:left w:val="nil"/>
              <w:bottom w:val="single" w:sz="4" w:space="0" w:color="auto"/>
              <w:right w:val="single" w:sz="4" w:space="0" w:color="auto"/>
            </w:tcBorders>
            <w:shd w:val="clear" w:color="auto" w:fill="auto"/>
            <w:noWrap/>
            <w:vAlign w:val="center"/>
            <w:hideMark/>
          </w:tcPr>
          <w:p w14:paraId="3FF824F0"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0.00 (</w:t>
            </w:r>
            <w:proofErr w:type="spellStart"/>
            <w:r w:rsidRPr="000A52BC">
              <w:rPr>
                <w:b/>
                <w:bCs/>
                <w:color w:val="000000"/>
                <w:sz w:val="16"/>
                <w:szCs w:val="16"/>
              </w:rPr>
              <w:t>Intolerated</w:t>
            </w:r>
            <w:proofErr w:type="spellEnd"/>
            <w:r w:rsidRPr="000A52BC">
              <w:rPr>
                <w:b/>
                <w:bCs/>
                <w:color w:val="000000"/>
                <w:sz w:val="16"/>
                <w:szCs w:val="16"/>
              </w:rPr>
              <w:t>)</w:t>
            </w:r>
          </w:p>
        </w:tc>
        <w:tc>
          <w:tcPr>
            <w:tcW w:w="1895" w:type="dxa"/>
            <w:tcBorders>
              <w:top w:val="nil"/>
              <w:left w:val="nil"/>
              <w:bottom w:val="single" w:sz="4" w:space="0" w:color="auto"/>
              <w:right w:val="single" w:sz="4" w:space="0" w:color="auto"/>
            </w:tcBorders>
            <w:shd w:val="clear" w:color="auto" w:fill="auto"/>
            <w:noWrap/>
            <w:vAlign w:val="center"/>
            <w:hideMark/>
          </w:tcPr>
          <w:p w14:paraId="2DADD837"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0.898</w:t>
            </w:r>
          </w:p>
        </w:tc>
        <w:tc>
          <w:tcPr>
            <w:tcW w:w="1221" w:type="dxa"/>
            <w:tcBorders>
              <w:top w:val="nil"/>
              <w:left w:val="nil"/>
              <w:bottom w:val="single" w:sz="4" w:space="0" w:color="auto"/>
              <w:right w:val="single" w:sz="4" w:space="0" w:color="auto"/>
            </w:tcBorders>
            <w:shd w:val="clear" w:color="auto" w:fill="auto"/>
            <w:noWrap/>
            <w:vAlign w:val="center"/>
            <w:hideMark/>
          </w:tcPr>
          <w:p w14:paraId="014C8555"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0.82</w:t>
            </w:r>
          </w:p>
        </w:tc>
        <w:tc>
          <w:tcPr>
            <w:tcW w:w="1206" w:type="dxa"/>
            <w:tcBorders>
              <w:top w:val="nil"/>
              <w:left w:val="nil"/>
              <w:bottom w:val="single" w:sz="4" w:space="0" w:color="auto"/>
              <w:right w:val="single" w:sz="4" w:space="0" w:color="auto"/>
            </w:tcBorders>
            <w:shd w:val="clear" w:color="auto" w:fill="auto"/>
            <w:noWrap/>
            <w:vAlign w:val="center"/>
            <w:hideMark/>
          </w:tcPr>
          <w:p w14:paraId="6FA3CF10"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0.94</w:t>
            </w:r>
          </w:p>
        </w:tc>
        <w:tc>
          <w:tcPr>
            <w:tcW w:w="1895" w:type="dxa"/>
            <w:tcBorders>
              <w:top w:val="nil"/>
              <w:left w:val="nil"/>
              <w:bottom w:val="single" w:sz="4" w:space="0" w:color="auto"/>
              <w:right w:val="single" w:sz="4" w:space="0" w:color="auto"/>
            </w:tcBorders>
            <w:shd w:val="clear" w:color="auto" w:fill="auto"/>
            <w:noWrap/>
            <w:vAlign w:val="center"/>
            <w:hideMark/>
          </w:tcPr>
          <w:p w14:paraId="7A4B9A10"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0.55</w:t>
            </w:r>
          </w:p>
        </w:tc>
        <w:tc>
          <w:tcPr>
            <w:tcW w:w="1221" w:type="dxa"/>
            <w:tcBorders>
              <w:top w:val="nil"/>
              <w:left w:val="nil"/>
              <w:bottom w:val="single" w:sz="4" w:space="0" w:color="auto"/>
              <w:right w:val="single" w:sz="4" w:space="0" w:color="auto"/>
            </w:tcBorders>
            <w:shd w:val="clear" w:color="auto" w:fill="auto"/>
            <w:noWrap/>
            <w:vAlign w:val="center"/>
            <w:hideMark/>
          </w:tcPr>
          <w:p w14:paraId="416249EE"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0.82</w:t>
            </w:r>
          </w:p>
        </w:tc>
        <w:tc>
          <w:tcPr>
            <w:tcW w:w="1206" w:type="dxa"/>
            <w:tcBorders>
              <w:top w:val="nil"/>
              <w:left w:val="nil"/>
              <w:bottom w:val="single" w:sz="4" w:space="0" w:color="auto"/>
              <w:right w:val="single" w:sz="4" w:space="0" w:color="auto"/>
            </w:tcBorders>
            <w:shd w:val="clear" w:color="auto" w:fill="auto"/>
            <w:noWrap/>
            <w:vAlign w:val="center"/>
            <w:hideMark/>
          </w:tcPr>
          <w:p w14:paraId="72BAFB83"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0.82</w:t>
            </w:r>
          </w:p>
        </w:tc>
      </w:tr>
      <w:tr w:rsidR="000A52BC" w:rsidRPr="000A52BC" w14:paraId="64B99797" w14:textId="77777777" w:rsidTr="000A52BC">
        <w:trPr>
          <w:trHeight w:val="317"/>
        </w:trPr>
        <w:tc>
          <w:tcPr>
            <w:tcW w:w="1490" w:type="dxa"/>
            <w:vMerge/>
            <w:tcBorders>
              <w:top w:val="nil"/>
              <w:left w:val="single" w:sz="4" w:space="0" w:color="auto"/>
              <w:bottom w:val="single" w:sz="4" w:space="0" w:color="000000"/>
              <w:right w:val="single" w:sz="4" w:space="0" w:color="auto"/>
            </w:tcBorders>
            <w:vAlign w:val="center"/>
            <w:hideMark/>
          </w:tcPr>
          <w:p w14:paraId="2F63979A" w14:textId="77777777" w:rsidR="000A52BC" w:rsidRPr="000A52BC"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1ABBAC8A" w14:textId="77777777" w:rsidR="000A52BC" w:rsidRPr="000A52BC"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2CD6E973"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R202W</w:t>
            </w:r>
          </w:p>
        </w:tc>
        <w:tc>
          <w:tcPr>
            <w:tcW w:w="2039" w:type="dxa"/>
            <w:tcBorders>
              <w:top w:val="nil"/>
              <w:left w:val="nil"/>
              <w:bottom w:val="single" w:sz="4" w:space="0" w:color="auto"/>
              <w:right w:val="single" w:sz="4" w:space="0" w:color="auto"/>
            </w:tcBorders>
            <w:shd w:val="clear" w:color="auto" w:fill="auto"/>
            <w:noWrap/>
            <w:vAlign w:val="center"/>
            <w:hideMark/>
          </w:tcPr>
          <w:p w14:paraId="4BC6A6E9"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0.00 (</w:t>
            </w:r>
            <w:proofErr w:type="spellStart"/>
            <w:r w:rsidRPr="000A52BC">
              <w:rPr>
                <w:b/>
                <w:bCs/>
                <w:color w:val="000000"/>
                <w:sz w:val="16"/>
                <w:szCs w:val="16"/>
              </w:rPr>
              <w:t>Intolerated</w:t>
            </w:r>
            <w:proofErr w:type="spellEnd"/>
            <w:r w:rsidRPr="000A52BC">
              <w:rPr>
                <w:b/>
                <w:bCs/>
                <w:color w:val="000000"/>
                <w:sz w:val="16"/>
                <w:szCs w:val="16"/>
              </w:rPr>
              <w:t>)</w:t>
            </w:r>
          </w:p>
        </w:tc>
        <w:tc>
          <w:tcPr>
            <w:tcW w:w="1895" w:type="dxa"/>
            <w:tcBorders>
              <w:top w:val="nil"/>
              <w:left w:val="nil"/>
              <w:bottom w:val="single" w:sz="4" w:space="0" w:color="auto"/>
              <w:right w:val="single" w:sz="4" w:space="0" w:color="auto"/>
            </w:tcBorders>
            <w:shd w:val="clear" w:color="auto" w:fill="auto"/>
            <w:noWrap/>
            <w:vAlign w:val="center"/>
            <w:hideMark/>
          </w:tcPr>
          <w:p w14:paraId="1EFE1316"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221" w:type="dxa"/>
            <w:tcBorders>
              <w:top w:val="nil"/>
              <w:left w:val="nil"/>
              <w:bottom w:val="single" w:sz="4" w:space="0" w:color="auto"/>
              <w:right w:val="single" w:sz="4" w:space="0" w:color="auto"/>
            </w:tcBorders>
            <w:shd w:val="clear" w:color="auto" w:fill="auto"/>
            <w:noWrap/>
            <w:vAlign w:val="center"/>
            <w:hideMark/>
          </w:tcPr>
          <w:p w14:paraId="142EEFB0"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w:t>
            </w:r>
          </w:p>
        </w:tc>
        <w:tc>
          <w:tcPr>
            <w:tcW w:w="1206" w:type="dxa"/>
            <w:tcBorders>
              <w:top w:val="nil"/>
              <w:left w:val="nil"/>
              <w:bottom w:val="single" w:sz="4" w:space="0" w:color="auto"/>
              <w:right w:val="single" w:sz="4" w:space="0" w:color="auto"/>
            </w:tcBorders>
            <w:shd w:val="clear" w:color="auto" w:fill="auto"/>
            <w:noWrap/>
            <w:vAlign w:val="center"/>
            <w:hideMark/>
          </w:tcPr>
          <w:p w14:paraId="67ADEB5B"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1</w:t>
            </w:r>
          </w:p>
        </w:tc>
        <w:tc>
          <w:tcPr>
            <w:tcW w:w="1895" w:type="dxa"/>
            <w:tcBorders>
              <w:top w:val="nil"/>
              <w:left w:val="nil"/>
              <w:bottom w:val="single" w:sz="4" w:space="0" w:color="auto"/>
              <w:right w:val="single" w:sz="4" w:space="0" w:color="auto"/>
            </w:tcBorders>
            <w:shd w:val="clear" w:color="auto" w:fill="auto"/>
            <w:noWrap/>
            <w:vAlign w:val="center"/>
            <w:hideMark/>
          </w:tcPr>
          <w:p w14:paraId="162AF9A6"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0.977</w:t>
            </w:r>
          </w:p>
        </w:tc>
        <w:tc>
          <w:tcPr>
            <w:tcW w:w="1221" w:type="dxa"/>
            <w:tcBorders>
              <w:top w:val="nil"/>
              <w:left w:val="nil"/>
              <w:bottom w:val="single" w:sz="4" w:space="0" w:color="auto"/>
              <w:right w:val="single" w:sz="4" w:space="0" w:color="auto"/>
            </w:tcBorders>
            <w:shd w:val="clear" w:color="auto" w:fill="auto"/>
            <w:noWrap/>
            <w:vAlign w:val="center"/>
            <w:hideMark/>
          </w:tcPr>
          <w:p w14:paraId="09B804E3"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0.58</w:t>
            </w:r>
          </w:p>
        </w:tc>
        <w:tc>
          <w:tcPr>
            <w:tcW w:w="1206" w:type="dxa"/>
            <w:tcBorders>
              <w:top w:val="nil"/>
              <w:left w:val="nil"/>
              <w:bottom w:val="single" w:sz="4" w:space="0" w:color="auto"/>
              <w:right w:val="single" w:sz="4" w:space="0" w:color="auto"/>
            </w:tcBorders>
            <w:shd w:val="clear" w:color="auto" w:fill="auto"/>
            <w:noWrap/>
            <w:vAlign w:val="center"/>
            <w:hideMark/>
          </w:tcPr>
          <w:p w14:paraId="73A0390D"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0.94</w:t>
            </w:r>
          </w:p>
        </w:tc>
      </w:tr>
      <w:tr w:rsidR="000A52BC" w:rsidRPr="000A52BC" w14:paraId="44BBE686" w14:textId="77777777" w:rsidTr="000A52BC">
        <w:trPr>
          <w:trHeight w:val="317"/>
        </w:trPr>
        <w:tc>
          <w:tcPr>
            <w:tcW w:w="1490" w:type="dxa"/>
            <w:vMerge/>
            <w:tcBorders>
              <w:top w:val="nil"/>
              <w:left w:val="single" w:sz="4" w:space="0" w:color="auto"/>
              <w:bottom w:val="single" w:sz="4" w:space="0" w:color="000000"/>
              <w:right w:val="single" w:sz="4" w:space="0" w:color="auto"/>
            </w:tcBorders>
            <w:vAlign w:val="center"/>
            <w:hideMark/>
          </w:tcPr>
          <w:p w14:paraId="3EF95D0A" w14:textId="77777777" w:rsidR="000A52BC" w:rsidRPr="000A52BC"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7F7312A9" w14:textId="77777777" w:rsidR="000A52BC" w:rsidRPr="000A52BC"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7C9FC8EA"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G73D</w:t>
            </w:r>
          </w:p>
        </w:tc>
        <w:tc>
          <w:tcPr>
            <w:tcW w:w="2039" w:type="dxa"/>
            <w:tcBorders>
              <w:top w:val="nil"/>
              <w:left w:val="nil"/>
              <w:bottom w:val="single" w:sz="4" w:space="0" w:color="auto"/>
              <w:right w:val="single" w:sz="4" w:space="0" w:color="auto"/>
            </w:tcBorders>
            <w:shd w:val="clear" w:color="auto" w:fill="auto"/>
            <w:noWrap/>
            <w:vAlign w:val="center"/>
            <w:hideMark/>
          </w:tcPr>
          <w:p w14:paraId="18EBAC07"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0.00 (</w:t>
            </w:r>
            <w:proofErr w:type="spellStart"/>
            <w:r w:rsidRPr="000A52BC">
              <w:rPr>
                <w:b/>
                <w:bCs/>
                <w:color w:val="000000"/>
                <w:sz w:val="16"/>
                <w:szCs w:val="16"/>
              </w:rPr>
              <w:t>Intolerated</w:t>
            </w:r>
            <w:proofErr w:type="spellEnd"/>
            <w:r w:rsidRPr="000A52BC">
              <w:rPr>
                <w:b/>
                <w:bCs/>
                <w:color w:val="000000"/>
                <w:sz w:val="16"/>
                <w:szCs w:val="16"/>
              </w:rPr>
              <w:t>)</w:t>
            </w:r>
          </w:p>
        </w:tc>
        <w:tc>
          <w:tcPr>
            <w:tcW w:w="1895" w:type="dxa"/>
            <w:tcBorders>
              <w:top w:val="nil"/>
              <w:left w:val="nil"/>
              <w:bottom w:val="single" w:sz="4" w:space="0" w:color="auto"/>
              <w:right w:val="single" w:sz="4" w:space="0" w:color="auto"/>
            </w:tcBorders>
            <w:shd w:val="clear" w:color="auto" w:fill="auto"/>
            <w:noWrap/>
            <w:vAlign w:val="center"/>
            <w:hideMark/>
          </w:tcPr>
          <w:p w14:paraId="24333521"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0.999</w:t>
            </w:r>
          </w:p>
        </w:tc>
        <w:tc>
          <w:tcPr>
            <w:tcW w:w="1221" w:type="dxa"/>
            <w:tcBorders>
              <w:top w:val="nil"/>
              <w:left w:val="nil"/>
              <w:bottom w:val="single" w:sz="4" w:space="0" w:color="auto"/>
              <w:right w:val="single" w:sz="4" w:space="0" w:color="auto"/>
            </w:tcBorders>
            <w:shd w:val="clear" w:color="auto" w:fill="auto"/>
            <w:noWrap/>
            <w:vAlign w:val="center"/>
            <w:hideMark/>
          </w:tcPr>
          <w:p w14:paraId="5B89E963"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0.14</w:t>
            </w:r>
          </w:p>
        </w:tc>
        <w:tc>
          <w:tcPr>
            <w:tcW w:w="1206" w:type="dxa"/>
            <w:tcBorders>
              <w:top w:val="nil"/>
              <w:left w:val="nil"/>
              <w:bottom w:val="single" w:sz="4" w:space="0" w:color="auto"/>
              <w:right w:val="single" w:sz="4" w:space="0" w:color="auto"/>
            </w:tcBorders>
            <w:shd w:val="clear" w:color="auto" w:fill="auto"/>
            <w:noWrap/>
            <w:vAlign w:val="center"/>
            <w:hideMark/>
          </w:tcPr>
          <w:p w14:paraId="54CB4FDC"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0.99</w:t>
            </w:r>
          </w:p>
        </w:tc>
        <w:tc>
          <w:tcPr>
            <w:tcW w:w="1895" w:type="dxa"/>
            <w:tcBorders>
              <w:top w:val="nil"/>
              <w:left w:val="nil"/>
              <w:bottom w:val="single" w:sz="4" w:space="0" w:color="auto"/>
              <w:right w:val="single" w:sz="4" w:space="0" w:color="auto"/>
            </w:tcBorders>
            <w:shd w:val="clear" w:color="auto" w:fill="auto"/>
            <w:noWrap/>
            <w:vAlign w:val="center"/>
            <w:hideMark/>
          </w:tcPr>
          <w:p w14:paraId="16C37D0C"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0.966</w:t>
            </w:r>
          </w:p>
        </w:tc>
        <w:tc>
          <w:tcPr>
            <w:tcW w:w="1221" w:type="dxa"/>
            <w:tcBorders>
              <w:top w:val="nil"/>
              <w:left w:val="nil"/>
              <w:bottom w:val="single" w:sz="4" w:space="0" w:color="auto"/>
              <w:right w:val="single" w:sz="4" w:space="0" w:color="auto"/>
            </w:tcBorders>
            <w:shd w:val="clear" w:color="auto" w:fill="auto"/>
            <w:noWrap/>
            <w:vAlign w:val="center"/>
            <w:hideMark/>
          </w:tcPr>
          <w:p w14:paraId="64A0EBD5"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0.61</w:t>
            </w:r>
          </w:p>
        </w:tc>
        <w:tc>
          <w:tcPr>
            <w:tcW w:w="1206" w:type="dxa"/>
            <w:tcBorders>
              <w:top w:val="nil"/>
              <w:left w:val="nil"/>
              <w:bottom w:val="single" w:sz="4" w:space="0" w:color="auto"/>
              <w:right w:val="single" w:sz="4" w:space="0" w:color="auto"/>
            </w:tcBorders>
            <w:shd w:val="clear" w:color="auto" w:fill="auto"/>
            <w:noWrap/>
            <w:vAlign w:val="center"/>
            <w:hideMark/>
          </w:tcPr>
          <w:p w14:paraId="0C84263F"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0.93</w:t>
            </w:r>
          </w:p>
        </w:tc>
      </w:tr>
      <w:tr w:rsidR="000A52BC" w:rsidRPr="000A52BC" w14:paraId="452F2A1C" w14:textId="77777777" w:rsidTr="000A52BC">
        <w:trPr>
          <w:trHeight w:val="317"/>
        </w:trPr>
        <w:tc>
          <w:tcPr>
            <w:tcW w:w="1490" w:type="dxa"/>
            <w:vMerge/>
            <w:tcBorders>
              <w:top w:val="nil"/>
              <w:left w:val="single" w:sz="4" w:space="0" w:color="auto"/>
              <w:bottom w:val="single" w:sz="4" w:space="0" w:color="000000"/>
              <w:right w:val="single" w:sz="4" w:space="0" w:color="auto"/>
            </w:tcBorders>
            <w:vAlign w:val="center"/>
            <w:hideMark/>
          </w:tcPr>
          <w:p w14:paraId="77877FE3" w14:textId="77777777" w:rsidR="000A52BC" w:rsidRPr="000A52BC"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2442262C" w14:textId="77777777" w:rsidR="000A52BC" w:rsidRPr="000A52BC"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18BF1F75"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R127K</w:t>
            </w:r>
          </w:p>
        </w:tc>
        <w:tc>
          <w:tcPr>
            <w:tcW w:w="2039" w:type="dxa"/>
            <w:tcBorders>
              <w:top w:val="nil"/>
              <w:left w:val="nil"/>
              <w:bottom w:val="single" w:sz="4" w:space="0" w:color="auto"/>
              <w:right w:val="single" w:sz="4" w:space="0" w:color="auto"/>
            </w:tcBorders>
            <w:shd w:val="clear" w:color="auto" w:fill="auto"/>
            <w:noWrap/>
            <w:vAlign w:val="center"/>
            <w:hideMark/>
          </w:tcPr>
          <w:p w14:paraId="77268B31"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1.00 (Tolerated)</w:t>
            </w:r>
          </w:p>
        </w:tc>
        <w:tc>
          <w:tcPr>
            <w:tcW w:w="1895" w:type="dxa"/>
            <w:tcBorders>
              <w:top w:val="nil"/>
              <w:left w:val="nil"/>
              <w:bottom w:val="single" w:sz="4" w:space="0" w:color="auto"/>
              <w:right w:val="single" w:sz="4" w:space="0" w:color="auto"/>
            </w:tcBorders>
            <w:shd w:val="clear" w:color="auto" w:fill="auto"/>
            <w:noWrap/>
            <w:vAlign w:val="center"/>
            <w:hideMark/>
          </w:tcPr>
          <w:p w14:paraId="1CB6BFC7"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0.086</w:t>
            </w:r>
          </w:p>
        </w:tc>
        <w:tc>
          <w:tcPr>
            <w:tcW w:w="1221" w:type="dxa"/>
            <w:tcBorders>
              <w:top w:val="nil"/>
              <w:left w:val="nil"/>
              <w:bottom w:val="single" w:sz="4" w:space="0" w:color="auto"/>
              <w:right w:val="single" w:sz="4" w:space="0" w:color="auto"/>
            </w:tcBorders>
            <w:shd w:val="clear" w:color="auto" w:fill="auto"/>
            <w:noWrap/>
            <w:vAlign w:val="center"/>
            <w:hideMark/>
          </w:tcPr>
          <w:p w14:paraId="29E7FB34"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0.93</w:t>
            </w:r>
          </w:p>
        </w:tc>
        <w:tc>
          <w:tcPr>
            <w:tcW w:w="1206" w:type="dxa"/>
            <w:tcBorders>
              <w:top w:val="nil"/>
              <w:left w:val="nil"/>
              <w:bottom w:val="single" w:sz="4" w:space="0" w:color="auto"/>
              <w:right w:val="single" w:sz="4" w:space="0" w:color="auto"/>
            </w:tcBorders>
            <w:shd w:val="clear" w:color="auto" w:fill="auto"/>
            <w:noWrap/>
            <w:vAlign w:val="center"/>
            <w:hideMark/>
          </w:tcPr>
          <w:p w14:paraId="439CBF6D"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0.85</w:t>
            </w:r>
          </w:p>
        </w:tc>
        <w:tc>
          <w:tcPr>
            <w:tcW w:w="1895" w:type="dxa"/>
            <w:tcBorders>
              <w:top w:val="nil"/>
              <w:left w:val="nil"/>
              <w:bottom w:val="single" w:sz="4" w:space="0" w:color="auto"/>
              <w:right w:val="single" w:sz="4" w:space="0" w:color="auto"/>
            </w:tcBorders>
            <w:shd w:val="clear" w:color="auto" w:fill="auto"/>
            <w:noWrap/>
            <w:vAlign w:val="center"/>
            <w:hideMark/>
          </w:tcPr>
          <w:p w14:paraId="6F6881A6"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0.094</w:t>
            </w:r>
          </w:p>
        </w:tc>
        <w:tc>
          <w:tcPr>
            <w:tcW w:w="1221" w:type="dxa"/>
            <w:tcBorders>
              <w:top w:val="nil"/>
              <w:left w:val="nil"/>
              <w:bottom w:val="single" w:sz="4" w:space="0" w:color="auto"/>
              <w:right w:val="single" w:sz="4" w:space="0" w:color="auto"/>
            </w:tcBorders>
            <w:shd w:val="clear" w:color="auto" w:fill="auto"/>
            <w:noWrap/>
            <w:vAlign w:val="center"/>
            <w:hideMark/>
          </w:tcPr>
          <w:p w14:paraId="1742C155"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0.91</w:t>
            </w:r>
          </w:p>
        </w:tc>
        <w:tc>
          <w:tcPr>
            <w:tcW w:w="1206" w:type="dxa"/>
            <w:tcBorders>
              <w:top w:val="nil"/>
              <w:left w:val="nil"/>
              <w:bottom w:val="single" w:sz="4" w:space="0" w:color="auto"/>
              <w:right w:val="single" w:sz="4" w:space="0" w:color="auto"/>
            </w:tcBorders>
            <w:shd w:val="clear" w:color="auto" w:fill="auto"/>
            <w:noWrap/>
            <w:vAlign w:val="center"/>
            <w:hideMark/>
          </w:tcPr>
          <w:p w14:paraId="76FF8F73"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0.68</w:t>
            </w:r>
          </w:p>
        </w:tc>
      </w:tr>
      <w:tr w:rsidR="000A52BC" w:rsidRPr="000A52BC" w14:paraId="452CA86C" w14:textId="77777777" w:rsidTr="000A52BC">
        <w:trPr>
          <w:trHeight w:val="317"/>
        </w:trPr>
        <w:tc>
          <w:tcPr>
            <w:tcW w:w="1490" w:type="dxa"/>
            <w:vMerge/>
            <w:tcBorders>
              <w:top w:val="nil"/>
              <w:left w:val="single" w:sz="4" w:space="0" w:color="auto"/>
              <w:bottom w:val="single" w:sz="4" w:space="0" w:color="000000"/>
              <w:right w:val="single" w:sz="4" w:space="0" w:color="auto"/>
            </w:tcBorders>
            <w:vAlign w:val="center"/>
            <w:hideMark/>
          </w:tcPr>
          <w:p w14:paraId="3D6F4D69" w14:textId="77777777" w:rsidR="000A52BC" w:rsidRPr="000A52BC"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71F99BCB" w14:textId="77777777" w:rsidR="000A52BC" w:rsidRPr="000A52BC"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0FDAB51B"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E96D</w:t>
            </w:r>
          </w:p>
        </w:tc>
        <w:tc>
          <w:tcPr>
            <w:tcW w:w="2039" w:type="dxa"/>
            <w:tcBorders>
              <w:top w:val="nil"/>
              <w:left w:val="nil"/>
              <w:bottom w:val="single" w:sz="4" w:space="0" w:color="auto"/>
              <w:right w:val="single" w:sz="4" w:space="0" w:color="auto"/>
            </w:tcBorders>
            <w:shd w:val="clear" w:color="auto" w:fill="auto"/>
            <w:noWrap/>
            <w:vAlign w:val="center"/>
            <w:hideMark/>
          </w:tcPr>
          <w:p w14:paraId="5462981C"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0.53 (Tolerated)</w:t>
            </w:r>
          </w:p>
        </w:tc>
        <w:tc>
          <w:tcPr>
            <w:tcW w:w="1895" w:type="dxa"/>
            <w:tcBorders>
              <w:top w:val="nil"/>
              <w:left w:val="nil"/>
              <w:bottom w:val="single" w:sz="4" w:space="0" w:color="auto"/>
              <w:right w:val="single" w:sz="4" w:space="0" w:color="auto"/>
            </w:tcBorders>
            <w:shd w:val="clear" w:color="auto" w:fill="auto"/>
            <w:noWrap/>
            <w:vAlign w:val="center"/>
            <w:hideMark/>
          </w:tcPr>
          <w:p w14:paraId="65725910"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0.006</w:t>
            </w:r>
          </w:p>
        </w:tc>
        <w:tc>
          <w:tcPr>
            <w:tcW w:w="1221" w:type="dxa"/>
            <w:tcBorders>
              <w:top w:val="nil"/>
              <w:left w:val="nil"/>
              <w:bottom w:val="single" w:sz="4" w:space="0" w:color="auto"/>
              <w:right w:val="single" w:sz="4" w:space="0" w:color="auto"/>
            </w:tcBorders>
            <w:shd w:val="clear" w:color="auto" w:fill="auto"/>
            <w:noWrap/>
            <w:vAlign w:val="center"/>
            <w:hideMark/>
          </w:tcPr>
          <w:p w14:paraId="6ECFB46B"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0.97</w:t>
            </w:r>
          </w:p>
        </w:tc>
        <w:tc>
          <w:tcPr>
            <w:tcW w:w="1206" w:type="dxa"/>
            <w:tcBorders>
              <w:top w:val="nil"/>
              <w:left w:val="nil"/>
              <w:bottom w:val="single" w:sz="4" w:space="0" w:color="auto"/>
              <w:right w:val="single" w:sz="4" w:space="0" w:color="auto"/>
            </w:tcBorders>
            <w:shd w:val="clear" w:color="auto" w:fill="auto"/>
            <w:noWrap/>
            <w:vAlign w:val="center"/>
            <w:hideMark/>
          </w:tcPr>
          <w:p w14:paraId="31496582"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0.75</w:t>
            </w:r>
          </w:p>
        </w:tc>
        <w:tc>
          <w:tcPr>
            <w:tcW w:w="1895" w:type="dxa"/>
            <w:tcBorders>
              <w:top w:val="nil"/>
              <w:left w:val="nil"/>
              <w:bottom w:val="single" w:sz="4" w:space="0" w:color="auto"/>
              <w:right w:val="single" w:sz="4" w:space="0" w:color="auto"/>
            </w:tcBorders>
            <w:shd w:val="clear" w:color="auto" w:fill="auto"/>
            <w:noWrap/>
            <w:vAlign w:val="center"/>
            <w:hideMark/>
          </w:tcPr>
          <w:p w14:paraId="67C7F0C9"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0.002</w:t>
            </w:r>
          </w:p>
        </w:tc>
        <w:tc>
          <w:tcPr>
            <w:tcW w:w="1221" w:type="dxa"/>
            <w:tcBorders>
              <w:top w:val="nil"/>
              <w:left w:val="nil"/>
              <w:bottom w:val="single" w:sz="4" w:space="0" w:color="auto"/>
              <w:right w:val="single" w:sz="4" w:space="0" w:color="auto"/>
            </w:tcBorders>
            <w:shd w:val="clear" w:color="auto" w:fill="auto"/>
            <w:noWrap/>
            <w:vAlign w:val="center"/>
            <w:hideMark/>
          </w:tcPr>
          <w:p w14:paraId="7C6D3093"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0.99</w:t>
            </w:r>
          </w:p>
        </w:tc>
        <w:tc>
          <w:tcPr>
            <w:tcW w:w="1206" w:type="dxa"/>
            <w:tcBorders>
              <w:top w:val="nil"/>
              <w:left w:val="nil"/>
              <w:bottom w:val="single" w:sz="4" w:space="0" w:color="auto"/>
              <w:right w:val="single" w:sz="4" w:space="0" w:color="auto"/>
            </w:tcBorders>
            <w:shd w:val="clear" w:color="auto" w:fill="auto"/>
            <w:noWrap/>
            <w:vAlign w:val="center"/>
            <w:hideMark/>
          </w:tcPr>
          <w:p w14:paraId="03ED6447"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0.18</w:t>
            </w:r>
          </w:p>
        </w:tc>
      </w:tr>
      <w:tr w:rsidR="000A52BC" w:rsidRPr="000A52BC" w14:paraId="4B1F714B" w14:textId="77777777" w:rsidTr="000A52BC">
        <w:trPr>
          <w:trHeight w:val="317"/>
        </w:trPr>
        <w:tc>
          <w:tcPr>
            <w:tcW w:w="1490" w:type="dxa"/>
            <w:vMerge/>
            <w:tcBorders>
              <w:top w:val="nil"/>
              <w:left w:val="single" w:sz="4" w:space="0" w:color="auto"/>
              <w:bottom w:val="single" w:sz="4" w:space="0" w:color="000000"/>
              <w:right w:val="single" w:sz="4" w:space="0" w:color="auto"/>
            </w:tcBorders>
            <w:vAlign w:val="center"/>
            <w:hideMark/>
          </w:tcPr>
          <w:p w14:paraId="5D460CA7" w14:textId="77777777" w:rsidR="000A52BC" w:rsidRPr="000A52BC" w:rsidRDefault="000A52BC" w:rsidP="000A52BC">
            <w:pPr>
              <w:widowControl/>
              <w:autoSpaceDE/>
              <w:autoSpaceDN/>
              <w:rPr>
                <w:b/>
                <w:bCs/>
                <w:color w:val="000000"/>
                <w:sz w:val="16"/>
                <w:szCs w:val="16"/>
              </w:rPr>
            </w:pPr>
          </w:p>
        </w:tc>
        <w:tc>
          <w:tcPr>
            <w:tcW w:w="1412" w:type="dxa"/>
            <w:vMerge/>
            <w:tcBorders>
              <w:top w:val="nil"/>
              <w:left w:val="single" w:sz="4" w:space="0" w:color="auto"/>
              <w:bottom w:val="single" w:sz="4" w:space="0" w:color="000000"/>
              <w:right w:val="single" w:sz="4" w:space="0" w:color="auto"/>
            </w:tcBorders>
            <w:vAlign w:val="center"/>
            <w:hideMark/>
          </w:tcPr>
          <w:p w14:paraId="63603F34" w14:textId="77777777" w:rsidR="000A52BC" w:rsidRPr="000A52BC" w:rsidRDefault="000A52BC" w:rsidP="000A52BC">
            <w:pPr>
              <w:widowControl/>
              <w:autoSpaceDE/>
              <w:autoSpaceDN/>
              <w:rPr>
                <w:b/>
                <w:bCs/>
                <w:color w:val="000000"/>
                <w:sz w:val="16"/>
                <w:szCs w:val="16"/>
              </w:rPr>
            </w:pPr>
          </w:p>
        </w:tc>
        <w:tc>
          <w:tcPr>
            <w:tcW w:w="1647" w:type="dxa"/>
            <w:tcBorders>
              <w:top w:val="nil"/>
              <w:left w:val="nil"/>
              <w:bottom w:val="single" w:sz="4" w:space="0" w:color="auto"/>
              <w:right w:val="single" w:sz="4" w:space="0" w:color="auto"/>
            </w:tcBorders>
            <w:shd w:val="clear" w:color="auto" w:fill="auto"/>
            <w:noWrap/>
            <w:vAlign w:val="center"/>
            <w:hideMark/>
          </w:tcPr>
          <w:p w14:paraId="7E65943D"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S167F</w:t>
            </w:r>
          </w:p>
        </w:tc>
        <w:tc>
          <w:tcPr>
            <w:tcW w:w="2039" w:type="dxa"/>
            <w:tcBorders>
              <w:top w:val="nil"/>
              <w:left w:val="nil"/>
              <w:bottom w:val="single" w:sz="4" w:space="0" w:color="auto"/>
              <w:right w:val="single" w:sz="4" w:space="0" w:color="auto"/>
            </w:tcBorders>
            <w:shd w:val="clear" w:color="auto" w:fill="auto"/>
            <w:noWrap/>
            <w:vAlign w:val="center"/>
            <w:hideMark/>
          </w:tcPr>
          <w:p w14:paraId="19F4ED03"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0.08 (Tolerated)</w:t>
            </w:r>
          </w:p>
        </w:tc>
        <w:tc>
          <w:tcPr>
            <w:tcW w:w="1895" w:type="dxa"/>
            <w:tcBorders>
              <w:top w:val="nil"/>
              <w:left w:val="nil"/>
              <w:bottom w:val="single" w:sz="4" w:space="0" w:color="auto"/>
              <w:right w:val="single" w:sz="4" w:space="0" w:color="auto"/>
            </w:tcBorders>
            <w:shd w:val="clear" w:color="auto" w:fill="auto"/>
            <w:noWrap/>
            <w:vAlign w:val="center"/>
            <w:hideMark/>
          </w:tcPr>
          <w:p w14:paraId="64354183"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0.003</w:t>
            </w:r>
          </w:p>
        </w:tc>
        <w:tc>
          <w:tcPr>
            <w:tcW w:w="1221" w:type="dxa"/>
            <w:tcBorders>
              <w:top w:val="nil"/>
              <w:left w:val="nil"/>
              <w:bottom w:val="single" w:sz="4" w:space="0" w:color="auto"/>
              <w:right w:val="single" w:sz="4" w:space="0" w:color="auto"/>
            </w:tcBorders>
            <w:shd w:val="clear" w:color="auto" w:fill="auto"/>
            <w:noWrap/>
            <w:vAlign w:val="center"/>
            <w:hideMark/>
          </w:tcPr>
          <w:p w14:paraId="6A1F2BFC"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0.98</w:t>
            </w:r>
          </w:p>
        </w:tc>
        <w:tc>
          <w:tcPr>
            <w:tcW w:w="1206" w:type="dxa"/>
            <w:tcBorders>
              <w:top w:val="nil"/>
              <w:left w:val="nil"/>
              <w:bottom w:val="single" w:sz="4" w:space="0" w:color="auto"/>
              <w:right w:val="single" w:sz="4" w:space="0" w:color="auto"/>
            </w:tcBorders>
            <w:shd w:val="clear" w:color="auto" w:fill="auto"/>
            <w:noWrap/>
            <w:vAlign w:val="center"/>
            <w:hideMark/>
          </w:tcPr>
          <w:p w14:paraId="48E743E1"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0.44</w:t>
            </w:r>
          </w:p>
        </w:tc>
        <w:tc>
          <w:tcPr>
            <w:tcW w:w="1895" w:type="dxa"/>
            <w:tcBorders>
              <w:top w:val="nil"/>
              <w:left w:val="nil"/>
              <w:bottom w:val="single" w:sz="4" w:space="0" w:color="auto"/>
              <w:right w:val="single" w:sz="4" w:space="0" w:color="auto"/>
            </w:tcBorders>
            <w:shd w:val="clear" w:color="auto" w:fill="auto"/>
            <w:noWrap/>
            <w:vAlign w:val="center"/>
            <w:hideMark/>
          </w:tcPr>
          <w:p w14:paraId="6B23E6B4"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0.008</w:t>
            </w:r>
          </w:p>
        </w:tc>
        <w:tc>
          <w:tcPr>
            <w:tcW w:w="1221" w:type="dxa"/>
            <w:tcBorders>
              <w:top w:val="nil"/>
              <w:left w:val="nil"/>
              <w:bottom w:val="single" w:sz="4" w:space="0" w:color="auto"/>
              <w:right w:val="single" w:sz="4" w:space="0" w:color="auto"/>
            </w:tcBorders>
            <w:shd w:val="clear" w:color="auto" w:fill="auto"/>
            <w:noWrap/>
            <w:vAlign w:val="center"/>
            <w:hideMark/>
          </w:tcPr>
          <w:p w14:paraId="5B566AAB"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0.96</w:t>
            </w:r>
          </w:p>
        </w:tc>
        <w:tc>
          <w:tcPr>
            <w:tcW w:w="1206" w:type="dxa"/>
            <w:tcBorders>
              <w:top w:val="nil"/>
              <w:left w:val="nil"/>
              <w:bottom w:val="single" w:sz="4" w:space="0" w:color="auto"/>
              <w:right w:val="single" w:sz="4" w:space="0" w:color="auto"/>
            </w:tcBorders>
            <w:shd w:val="clear" w:color="auto" w:fill="auto"/>
            <w:noWrap/>
            <w:vAlign w:val="center"/>
            <w:hideMark/>
          </w:tcPr>
          <w:p w14:paraId="1D4715E3"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0.48</w:t>
            </w:r>
          </w:p>
        </w:tc>
      </w:tr>
      <w:tr w:rsidR="000A52BC" w:rsidRPr="000A52BC" w14:paraId="0C76FC3D" w14:textId="77777777" w:rsidTr="000A52BC">
        <w:trPr>
          <w:trHeight w:val="317"/>
        </w:trPr>
        <w:tc>
          <w:tcPr>
            <w:tcW w:w="1490" w:type="dxa"/>
            <w:vMerge/>
            <w:tcBorders>
              <w:top w:val="nil"/>
              <w:left w:val="single" w:sz="4" w:space="0" w:color="auto"/>
              <w:bottom w:val="single" w:sz="4" w:space="0" w:color="000000"/>
              <w:right w:val="single" w:sz="4" w:space="0" w:color="auto"/>
            </w:tcBorders>
            <w:vAlign w:val="center"/>
            <w:hideMark/>
          </w:tcPr>
          <w:p w14:paraId="104A1D32" w14:textId="77777777" w:rsidR="000A52BC" w:rsidRPr="000A52BC" w:rsidRDefault="000A52BC" w:rsidP="000A52BC">
            <w:pPr>
              <w:widowControl/>
              <w:autoSpaceDE/>
              <w:autoSpaceDN/>
              <w:rPr>
                <w:b/>
                <w:bCs/>
                <w:color w:val="000000"/>
                <w:sz w:val="16"/>
                <w:szCs w:val="16"/>
              </w:rPr>
            </w:pPr>
          </w:p>
        </w:tc>
        <w:tc>
          <w:tcPr>
            <w:tcW w:w="1412" w:type="dxa"/>
            <w:tcBorders>
              <w:top w:val="nil"/>
              <w:left w:val="nil"/>
              <w:bottom w:val="single" w:sz="4" w:space="0" w:color="auto"/>
              <w:right w:val="single" w:sz="4" w:space="0" w:color="auto"/>
            </w:tcBorders>
            <w:shd w:val="clear" w:color="auto" w:fill="auto"/>
            <w:noWrap/>
            <w:vAlign w:val="center"/>
            <w:hideMark/>
          </w:tcPr>
          <w:p w14:paraId="064EBD91"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SARC</w:t>
            </w:r>
          </w:p>
        </w:tc>
        <w:tc>
          <w:tcPr>
            <w:tcW w:w="1647" w:type="dxa"/>
            <w:tcBorders>
              <w:top w:val="nil"/>
              <w:left w:val="nil"/>
              <w:bottom w:val="single" w:sz="4" w:space="0" w:color="auto"/>
              <w:right w:val="single" w:sz="4" w:space="0" w:color="auto"/>
            </w:tcBorders>
            <w:shd w:val="clear" w:color="auto" w:fill="auto"/>
            <w:noWrap/>
            <w:vAlign w:val="center"/>
            <w:hideMark/>
          </w:tcPr>
          <w:p w14:paraId="15CB1236"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D320E</w:t>
            </w:r>
          </w:p>
        </w:tc>
        <w:tc>
          <w:tcPr>
            <w:tcW w:w="2039" w:type="dxa"/>
            <w:tcBorders>
              <w:top w:val="nil"/>
              <w:left w:val="nil"/>
              <w:bottom w:val="single" w:sz="4" w:space="0" w:color="auto"/>
              <w:right w:val="single" w:sz="4" w:space="0" w:color="auto"/>
            </w:tcBorders>
            <w:shd w:val="clear" w:color="auto" w:fill="auto"/>
            <w:noWrap/>
            <w:vAlign w:val="center"/>
            <w:hideMark/>
          </w:tcPr>
          <w:p w14:paraId="2A864D60" w14:textId="77777777" w:rsidR="000A52BC" w:rsidRPr="000A52BC" w:rsidRDefault="000A52BC" w:rsidP="000A52BC">
            <w:pPr>
              <w:widowControl/>
              <w:autoSpaceDE/>
              <w:autoSpaceDN/>
              <w:jc w:val="center"/>
              <w:rPr>
                <w:b/>
                <w:bCs/>
                <w:color w:val="000000"/>
                <w:sz w:val="16"/>
                <w:szCs w:val="16"/>
              </w:rPr>
            </w:pPr>
            <w:r w:rsidRPr="000A52BC">
              <w:rPr>
                <w:b/>
                <w:bCs/>
                <w:color w:val="000000"/>
                <w:sz w:val="16"/>
                <w:szCs w:val="16"/>
              </w:rPr>
              <w:t>1.00 (Tolerated)</w:t>
            </w:r>
          </w:p>
        </w:tc>
        <w:tc>
          <w:tcPr>
            <w:tcW w:w="1895" w:type="dxa"/>
            <w:tcBorders>
              <w:top w:val="nil"/>
              <w:left w:val="nil"/>
              <w:bottom w:val="single" w:sz="4" w:space="0" w:color="auto"/>
              <w:right w:val="single" w:sz="4" w:space="0" w:color="auto"/>
            </w:tcBorders>
            <w:shd w:val="clear" w:color="auto" w:fill="auto"/>
            <w:noWrap/>
            <w:vAlign w:val="center"/>
            <w:hideMark/>
          </w:tcPr>
          <w:p w14:paraId="7D5338B5"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0.945</w:t>
            </w:r>
          </w:p>
        </w:tc>
        <w:tc>
          <w:tcPr>
            <w:tcW w:w="1221" w:type="dxa"/>
            <w:tcBorders>
              <w:top w:val="nil"/>
              <w:left w:val="nil"/>
              <w:bottom w:val="single" w:sz="4" w:space="0" w:color="auto"/>
              <w:right w:val="single" w:sz="4" w:space="0" w:color="auto"/>
            </w:tcBorders>
            <w:shd w:val="clear" w:color="auto" w:fill="auto"/>
            <w:noWrap/>
            <w:vAlign w:val="center"/>
            <w:hideMark/>
          </w:tcPr>
          <w:p w14:paraId="7CB379FA"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w:t>
            </w:r>
          </w:p>
        </w:tc>
        <w:tc>
          <w:tcPr>
            <w:tcW w:w="1206" w:type="dxa"/>
            <w:tcBorders>
              <w:top w:val="nil"/>
              <w:left w:val="nil"/>
              <w:bottom w:val="single" w:sz="4" w:space="0" w:color="auto"/>
              <w:right w:val="single" w:sz="4" w:space="0" w:color="auto"/>
            </w:tcBorders>
            <w:shd w:val="clear" w:color="auto" w:fill="auto"/>
            <w:noWrap/>
            <w:vAlign w:val="center"/>
            <w:hideMark/>
          </w:tcPr>
          <w:p w14:paraId="0C5B6056"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0.95</w:t>
            </w:r>
          </w:p>
        </w:tc>
        <w:tc>
          <w:tcPr>
            <w:tcW w:w="1895" w:type="dxa"/>
            <w:tcBorders>
              <w:top w:val="nil"/>
              <w:left w:val="nil"/>
              <w:bottom w:val="single" w:sz="4" w:space="0" w:color="auto"/>
              <w:right w:val="single" w:sz="4" w:space="0" w:color="auto"/>
            </w:tcBorders>
            <w:shd w:val="clear" w:color="auto" w:fill="auto"/>
            <w:noWrap/>
            <w:vAlign w:val="center"/>
            <w:hideMark/>
          </w:tcPr>
          <w:p w14:paraId="288B881A"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0.724</w:t>
            </w:r>
          </w:p>
        </w:tc>
        <w:tc>
          <w:tcPr>
            <w:tcW w:w="1221" w:type="dxa"/>
            <w:tcBorders>
              <w:top w:val="nil"/>
              <w:left w:val="nil"/>
              <w:bottom w:val="single" w:sz="4" w:space="0" w:color="auto"/>
              <w:right w:val="single" w:sz="4" w:space="0" w:color="auto"/>
            </w:tcBorders>
            <w:shd w:val="clear" w:color="auto" w:fill="auto"/>
            <w:noWrap/>
            <w:vAlign w:val="center"/>
            <w:hideMark/>
          </w:tcPr>
          <w:p w14:paraId="0BF12484"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0.78</w:t>
            </w:r>
          </w:p>
        </w:tc>
        <w:tc>
          <w:tcPr>
            <w:tcW w:w="1206" w:type="dxa"/>
            <w:tcBorders>
              <w:top w:val="nil"/>
              <w:left w:val="nil"/>
              <w:bottom w:val="single" w:sz="4" w:space="0" w:color="auto"/>
              <w:right w:val="single" w:sz="4" w:space="0" w:color="auto"/>
            </w:tcBorders>
            <w:shd w:val="clear" w:color="auto" w:fill="auto"/>
            <w:noWrap/>
            <w:vAlign w:val="center"/>
            <w:hideMark/>
          </w:tcPr>
          <w:p w14:paraId="3D1291FA" w14:textId="77777777" w:rsidR="000A52BC" w:rsidRPr="000A52BC" w:rsidRDefault="000A52BC" w:rsidP="000A52BC">
            <w:pPr>
              <w:widowControl/>
              <w:autoSpaceDE/>
              <w:autoSpaceDN/>
              <w:jc w:val="center"/>
              <w:rPr>
                <w:b/>
                <w:bCs/>
                <w:color w:val="333333"/>
                <w:sz w:val="16"/>
                <w:szCs w:val="16"/>
              </w:rPr>
            </w:pPr>
            <w:r w:rsidRPr="000A52BC">
              <w:rPr>
                <w:b/>
                <w:bCs/>
                <w:color w:val="333333"/>
                <w:sz w:val="16"/>
                <w:szCs w:val="16"/>
              </w:rPr>
              <w:t>0.85</w:t>
            </w:r>
          </w:p>
        </w:tc>
      </w:tr>
    </w:tbl>
    <w:p w14:paraId="4F905EA1" w14:textId="77777777" w:rsidR="000A52BC" w:rsidRDefault="000A52BC" w:rsidP="000A52BC">
      <w:pPr>
        <w:spacing w:line="276" w:lineRule="auto"/>
        <w:rPr>
          <w:color w:val="000000"/>
        </w:rPr>
      </w:pPr>
    </w:p>
    <w:p w14:paraId="02C2D58E" w14:textId="21909B18" w:rsidR="000A52BC" w:rsidRDefault="000A52BC" w:rsidP="000A52BC">
      <w:pPr>
        <w:pStyle w:val="NormalWeb"/>
        <w:spacing w:before="0" w:beforeAutospacing="0" w:after="0" w:afterAutospacing="0"/>
      </w:pPr>
      <w:r>
        <w:t>Supplementary Table 5</w:t>
      </w:r>
      <w:r>
        <w:t>D</w:t>
      </w:r>
      <w:r>
        <w:rPr>
          <w:color w:val="000000"/>
        </w:rPr>
        <w:t xml:space="preserve">: </w:t>
      </w:r>
      <w:r>
        <w:rPr>
          <w:color w:val="000000"/>
          <w:sz w:val="22"/>
          <w:szCs w:val="22"/>
        </w:rPr>
        <w:t>F</w:t>
      </w:r>
      <w:r>
        <w:rPr>
          <w:color w:val="000000"/>
          <w:sz w:val="22"/>
          <w:szCs w:val="22"/>
        </w:rPr>
        <w:t>or the OASL gene, A314S is mutated in LGG, while in SKCM, mutations include V65L, D485N, S69F, R143K, P148L, E258K, R80K, N253K, G144R, R384W, G480S, R202W, G73D, R127K, E96D, and S167F. SARC displays a mutation at D320E.</w:t>
      </w:r>
    </w:p>
    <w:p w14:paraId="2447497C" w14:textId="77777777" w:rsidR="000A52BC" w:rsidRDefault="000A52BC" w:rsidP="000A52BC">
      <w:pPr>
        <w:spacing w:line="276" w:lineRule="auto"/>
        <w:rPr>
          <w:color w:val="000000"/>
        </w:rPr>
      </w:pPr>
    </w:p>
    <w:p w14:paraId="2E675B37" w14:textId="77777777" w:rsidR="000A52BC" w:rsidRDefault="000A52BC" w:rsidP="000A52BC">
      <w:pPr>
        <w:spacing w:line="276" w:lineRule="auto"/>
        <w:rPr>
          <w:color w:val="000000"/>
        </w:rPr>
      </w:pPr>
    </w:p>
    <w:p w14:paraId="38479323" w14:textId="0CEC331C" w:rsidR="000A52BC" w:rsidRDefault="000A52BC" w:rsidP="000A52BC">
      <w:pPr>
        <w:spacing w:line="276" w:lineRule="auto"/>
        <w:sectPr w:rsidR="000A52BC" w:rsidSect="00F965B9">
          <w:headerReference w:type="default" r:id="rId10"/>
          <w:pgSz w:w="15840" w:h="12240" w:orient="landscape"/>
          <w:pgMar w:top="880" w:right="1580" w:bottom="980" w:left="280" w:header="1319" w:footer="0" w:gutter="0"/>
          <w:cols w:space="720"/>
          <w:docGrid w:linePitch="299"/>
        </w:sectPr>
      </w:pPr>
    </w:p>
    <w:p w14:paraId="5BAE987A" w14:textId="7183F44E" w:rsidR="00564FE0" w:rsidRDefault="00000000">
      <w:pPr>
        <w:pStyle w:val="BodyText"/>
        <w:spacing w:before="9"/>
        <w:rPr>
          <w:sz w:val="15"/>
        </w:rPr>
      </w:pPr>
      <w:r>
        <w:rPr>
          <w:noProof/>
          <w:sz w:val="15"/>
        </w:rPr>
        <w:pict w14:anchorId="6E404E77">
          <v:shape id="_x0000_s2054" type="#_x0000_t202" style="position:absolute;margin-left:15.95pt;margin-top:319.25pt;width:479.4pt;height:77.4pt;z-index:251664896" stroked="f">
            <v:textbox>
              <w:txbxContent>
                <w:p w14:paraId="2717BEC5" w14:textId="4BEF736F" w:rsidR="00873BA0" w:rsidRDefault="00873BA0" w:rsidP="00873BA0">
                  <w:r>
                    <w:t xml:space="preserve">Supplementary </w:t>
                  </w:r>
                  <w:r w:rsidR="00390FC8">
                    <w:t>T</w:t>
                  </w:r>
                  <w:r>
                    <w:t xml:space="preserve">able 7: </w:t>
                  </w:r>
                  <w:r w:rsidR="00211A62" w:rsidRPr="00211A62">
                    <w:t xml:space="preserve">The datasets </w:t>
                  </w:r>
                  <w:proofErr w:type="spellStart"/>
                  <w:r w:rsidR="00211A62" w:rsidRPr="00211A62">
                    <w:t>utilised</w:t>
                  </w:r>
                  <w:proofErr w:type="spellEnd"/>
                  <w:r w:rsidR="00211A62" w:rsidRPr="00211A62">
                    <w:t xml:space="preserve"> for validating the expression </w:t>
                  </w:r>
                  <w:r w:rsidR="00211A62" w:rsidRPr="00F965B9">
                    <w:t>of OAS</w:t>
                  </w:r>
                  <w:r w:rsidR="00F965B9" w:rsidRPr="00F965B9">
                    <w:t>1</w:t>
                  </w:r>
                  <w:r w:rsidR="00211A62" w:rsidRPr="00211A62">
                    <w:t xml:space="preserve"> by the GENT2 website include </w:t>
                  </w:r>
                  <w:r>
                    <w:t>ACC, BLCA, LUAD, SKCM, UVM and LGG</w:t>
                  </w:r>
                  <w:r w:rsidR="0022122B">
                    <w:t>.</w:t>
                  </w:r>
                </w:p>
                <w:p w14:paraId="45750DE6" w14:textId="5B096300" w:rsidR="00873BA0" w:rsidRDefault="00873BA0" w:rsidP="00873BA0"/>
                <w:p w14:paraId="76F4EA0A" w14:textId="77777777" w:rsidR="00211A62" w:rsidRDefault="00211A62"/>
              </w:txbxContent>
            </v:textbox>
          </v:shape>
        </w:pict>
      </w:r>
    </w:p>
    <w:tbl>
      <w:tblPr>
        <w:tblW w:w="0" w:type="auto"/>
        <w:tblInd w:w="4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55"/>
        <w:gridCol w:w="1101"/>
        <w:gridCol w:w="5603"/>
        <w:gridCol w:w="2118"/>
      </w:tblGrid>
      <w:tr w:rsidR="00564FE0" w14:paraId="7E995A10" w14:textId="77777777">
        <w:trPr>
          <w:trHeight w:val="642"/>
        </w:trPr>
        <w:tc>
          <w:tcPr>
            <w:tcW w:w="755" w:type="dxa"/>
            <w:shd w:val="clear" w:color="auto" w:fill="D9D9D9"/>
          </w:tcPr>
          <w:p w14:paraId="541C6626" w14:textId="77777777" w:rsidR="00564FE0" w:rsidRDefault="00FA38E3">
            <w:pPr>
              <w:pStyle w:val="TableParagraph"/>
              <w:spacing w:line="322" w:lineRule="exact"/>
              <w:ind w:left="201"/>
              <w:rPr>
                <w:b/>
                <w:sz w:val="28"/>
              </w:rPr>
            </w:pPr>
            <w:bookmarkStart w:id="4" w:name="Sup_Table_07"/>
            <w:bookmarkEnd w:id="4"/>
            <w:r>
              <w:rPr>
                <w:b/>
                <w:sz w:val="28"/>
              </w:rPr>
              <w:t>Sr.</w:t>
            </w:r>
          </w:p>
          <w:p w14:paraId="608793DF" w14:textId="77777777" w:rsidR="00564FE0" w:rsidRDefault="00FA38E3">
            <w:pPr>
              <w:pStyle w:val="TableParagraph"/>
              <w:spacing w:line="301" w:lineRule="exact"/>
              <w:ind w:left="170"/>
              <w:rPr>
                <w:b/>
                <w:sz w:val="28"/>
              </w:rPr>
            </w:pPr>
            <w:r>
              <w:rPr>
                <w:b/>
                <w:sz w:val="28"/>
              </w:rPr>
              <w:t>No.</w:t>
            </w:r>
          </w:p>
        </w:tc>
        <w:tc>
          <w:tcPr>
            <w:tcW w:w="1101" w:type="dxa"/>
            <w:shd w:val="clear" w:color="auto" w:fill="D9D9D9"/>
          </w:tcPr>
          <w:p w14:paraId="4C40CA92" w14:textId="77777777" w:rsidR="00564FE0" w:rsidRDefault="00FA38E3">
            <w:pPr>
              <w:pStyle w:val="TableParagraph"/>
              <w:ind w:left="93" w:right="86"/>
              <w:jc w:val="center"/>
              <w:rPr>
                <w:b/>
                <w:sz w:val="28"/>
              </w:rPr>
            </w:pPr>
            <w:r>
              <w:rPr>
                <w:b/>
                <w:sz w:val="28"/>
              </w:rPr>
              <w:t>Cancer</w:t>
            </w:r>
          </w:p>
        </w:tc>
        <w:tc>
          <w:tcPr>
            <w:tcW w:w="5603" w:type="dxa"/>
            <w:shd w:val="clear" w:color="auto" w:fill="D9D9D9"/>
          </w:tcPr>
          <w:p w14:paraId="6CA826D7" w14:textId="77777777" w:rsidR="00564FE0" w:rsidRDefault="00FA38E3">
            <w:pPr>
              <w:pStyle w:val="TableParagraph"/>
              <w:ind w:left="2275" w:right="2267"/>
              <w:jc w:val="center"/>
              <w:rPr>
                <w:b/>
                <w:sz w:val="28"/>
              </w:rPr>
            </w:pPr>
            <w:r>
              <w:rPr>
                <w:b/>
                <w:sz w:val="28"/>
              </w:rPr>
              <w:t>Datasets</w:t>
            </w:r>
          </w:p>
        </w:tc>
        <w:tc>
          <w:tcPr>
            <w:tcW w:w="2118" w:type="dxa"/>
            <w:shd w:val="clear" w:color="auto" w:fill="D9D9D9"/>
          </w:tcPr>
          <w:p w14:paraId="09E70437" w14:textId="77777777" w:rsidR="00564FE0" w:rsidRDefault="00FA38E3">
            <w:pPr>
              <w:pStyle w:val="TableParagraph"/>
              <w:ind w:left="645"/>
              <w:rPr>
                <w:b/>
                <w:sz w:val="28"/>
              </w:rPr>
            </w:pPr>
            <w:r>
              <w:rPr>
                <w:b/>
                <w:sz w:val="28"/>
              </w:rPr>
              <w:t>Source</w:t>
            </w:r>
          </w:p>
        </w:tc>
      </w:tr>
      <w:tr w:rsidR="00564FE0" w14:paraId="6C4D74B0" w14:textId="77777777">
        <w:trPr>
          <w:trHeight w:val="828"/>
        </w:trPr>
        <w:tc>
          <w:tcPr>
            <w:tcW w:w="755" w:type="dxa"/>
          </w:tcPr>
          <w:p w14:paraId="5C211ED5" w14:textId="77777777" w:rsidR="00564FE0" w:rsidRDefault="00FA38E3">
            <w:pPr>
              <w:pStyle w:val="TableParagraph"/>
              <w:spacing w:before="1"/>
              <w:ind w:left="107"/>
              <w:rPr>
                <w:sz w:val="24"/>
              </w:rPr>
            </w:pPr>
            <w:r>
              <w:rPr>
                <w:sz w:val="24"/>
              </w:rPr>
              <w:t>1</w:t>
            </w:r>
          </w:p>
        </w:tc>
        <w:tc>
          <w:tcPr>
            <w:tcW w:w="1101" w:type="dxa"/>
          </w:tcPr>
          <w:p w14:paraId="7DA8B781" w14:textId="77777777" w:rsidR="00564FE0" w:rsidRDefault="00FA38E3">
            <w:pPr>
              <w:pStyle w:val="TableParagraph"/>
              <w:spacing w:before="1"/>
              <w:ind w:left="90" w:right="86"/>
              <w:jc w:val="center"/>
              <w:rPr>
                <w:sz w:val="24"/>
              </w:rPr>
            </w:pPr>
            <w:r>
              <w:rPr>
                <w:sz w:val="24"/>
              </w:rPr>
              <w:t>ACC</w:t>
            </w:r>
          </w:p>
        </w:tc>
        <w:tc>
          <w:tcPr>
            <w:tcW w:w="5603" w:type="dxa"/>
          </w:tcPr>
          <w:p w14:paraId="4C94BFCE" w14:textId="77777777" w:rsidR="00564FE0" w:rsidRDefault="00000000">
            <w:pPr>
              <w:pStyle w:val="TableParagraph"/>
              <w:spacing w:before="1"/>
              <w:ind w:left="107" w:right="1012"/>
              <w:rPr>
                <w:sz w:val="24"/>
              </w:rPr>
            </w:pPr>
            <w:hyperlink r:id="rId11">
              <w:r w:rsidR="00FA38E3">
                <w:rPr>
                  <w:sz w:val="24"/>
                </w:rPr>
                <w:t>GSE28476,</w:t>
              </w:r>
            </w:hyperlink>
            <w:r w:rsidR="00FA38E3">
              <w:rPr>
                <w:sz w:val="24"/>
              </w:rPr>
              <w:t>GSE15918, GSE8588, GSE76021, GSE75415</w:t>
            </w:r>
          </w:p>
        </w:tc>
        <w:tc>
          <w:tcPr>
            <w:tcW w:w="2118" w:type="dxa"/>
            <w:vMerge w:val="restart"/>
          </w:tcPr>
          <w:p w14:paraId="146925DC" w14:textId="77777777" w:rsidR="00873BA0" w:rsidRDefault="00873BA0">
            <w:pPr>
              <w:pStyle w:val="TableParagraph"/>
              <w:spacing w:before="1"/>
              <w:ind w:left="106" w:right="275"/>
              <w:rPr>
                <w:sz w:val="24"/>
              </w:rPr>
            </w:pPr>
          </w:p>
          <w:p w14:paraId="06446C17" w14:textId="77777777" w:rsidR="00873BA0" w:rsidRDefault="00873BA0">
            <w:pPr>
              <w:pStyle w:val="TableParagraph"/>
              <w:spacing w:before="1"/>
              <w:ind w:left="106" w:right="275"/>
              <w:rPr>
                <w:sz w:val="24"/>
              </w:rPr>
            </w:pPr>
          </w:p>
          <w:p w14:paraId="582E035C" w14:textId="77777777" w:rsidR="00873BA0" w:rsidRDefault="00873BA0">
            <w:pPr>
              <w:pStyle w:val="TableParagraph"/>
              <w:spacing w:before="1"/>
              <w:ind w:left="106" w:right="275"/>
              <w:rPr>
                <w:sz w:val="24"/>
              </w:rPr>
            </w:pPr>
          </w:p>
          <w:p w14:paraId="5D74FE29" w14:textId="77777777" w:rsidR="00873BA0" w:rsidRDefault="00873BA0">
            <w:pPr>
              <w:pStyle w:val="TableParagraph"/>
              <w:spacing w:before="1"/>
              <w:ind w:left="106" w:right="275"/>
              <w:rPr>
                <w:sz w:val="24"/>
              </w:rPr>
            </w:pPr>
          </w:p>
          <w:p w14:paraId="068921F0" w14:textId="77777777" w:rsidR="00873BA0" w:rsidRDefault="00873BA0">
            <w:pPr>
              <w:pStyle w:val="TableParagraph"/>
              <w:spacing w:before="1"/>
              <w:ind w:left="106" w:right="275"/>
              <w:rPr>
                <w:sz w:val="24"/>
              </w:rPr>
            </w:pPr>
          </w:p>
          <w:p w14:paraId="018F2A11" w14:textId="6C474E06" w:rsidR="00564FE0" w:rsidRDefault="00FA38E3">
            <w:pPr>
              <w:pStyle w:val="TableParagraph"/>
              <w:spacing w:before="1"/>
              <w:ind w:left="106" w:right="275"/>
              <w:rPr>
                <w:sz w:val="24"/>
              </w:rPr>
            </w:pPr>
            <w:r>
              <w:rPr>
                <w:sz w:val="24"/>
              </w:rPr>
              <w:t>Affymetrix U133 Plus2 and U133A microarray platforms</w:t>
            </w:r>
          </w:p>
        </w:tc>
      </w:tr>
      <w:tr w:rsidR="00564FE0" w14:paraId="022DFCFA" w14:textId="77777777" w:rsidTr="00C70CA2">
        <w:trPr>
          <w:trHeight w:val="837"/>
        </w:trPr>
        <w:tc>
          <w:tcPr>
            <w:tcW w:w="755" w:type="dxa"/>
          </w:tcPr>
          <w:p w14:paraId="72826BB6" w14:textId="77777777" w:rsidR="00564FE0" w:rsidRDefault="00FA38E3">
            <w:pPr>
              <w:pStyle w:val="TableParagraph"/>
              <w:ind w:left="107"/>
              <w:rPr>
                <w:sz w:val="24"/>
              </w:rPr>
            </w:pPr>
            <w:r>
              <w:rPr>
                <w:sz w:val="24"/>
              </w:rPr>
              <w:t>2</w:t>
            </w:r>
          </w:p>
        </w:tc>
        <w:tc>
          <w:tcPr>
            <w:tcW w:w="1101" w:type="dxa"/>
          </w:tcPr>
          <w:p w14:paraId="106B2087" w14:textId="77777777" w:rsidR="00564FE0" w:rsidRDefault="00FA38E3">
            <w:pPr>
              <w:pStyle w:val="TableParagraph"/>
              <w:ind w:left="91" w:right="86"/>
              <w:jc w:val="center"/>
              <w:rPr>
                <w:sz w:val="24"/>
              </w:rPr>
            </w:pPr>
            <w:r>
              <w:rPr>
                <w:sz w:val="24"/>
              </w:rPr>
              <w:t>BLCA</w:t>
            </w:r>
          </w:p>
        </w:tc>
        <w:tc>
          <w:tcPr>
            <w:tcW w:w="5603" w:type="dxa"/>
          </w:tcPr>
          <w:p w14:paraId="76ED8F30" w14:textId="77777777" w:rsidR="00C70CA2" w:rsidRDefault="00C70CA2">
            <w:pPr>
              <w:pStyle w:val="TableParagraph"/>
              <w:spacing w:line="255" w:lineRule="exact"/>
              <w:ind w:left="167"/>
              <w:rPr>
                <w:sz w:val="24"/>
              </w:rPr>
            </w:pPr>
          </w:p>
          <w:p w14:paraId="3518CB20" w14:textId="56B74C7B" w:rsidR="00564FE0" w:rsidRDefault="00C70CA2">
            <w:pPr>
              <w:pStyle w:val="TableParagraph"/>
              <w:spacing w:line="255" w:lineRule="exact"/>
              <w:ind w:left="167"/>
              <w:rPr>
                <w:sz w:val="24"/>
              </w:rPr>
            </w:pPr>
            <w:r w:rsidRPr="00C70CA2">
              <w:rPr>
                <w:sz w:val="24"/>
              </w:rPr>
              <w:t xml:space="preserve">1.GSE31684 series: GSE42089, GSE31684, GSE30522 </w:t>
            </w:r>
            <w:r w:rsidRPr="00C70CA2">
              <w:rPr>
                <w:sz w:val="24"/>
              </w:rPr>
              <w:t>2. GSE</w:t>
            </w:r>
            <w:r w:rsidRPr="00C70CA2">
              <w:rPr>
                <w:sz w:val="24"/>
              </w:rPr>
              <w:t>3167, series: GSE37317, GSE5287, GSE3167</w:t>
            </w:r>
          </w:p>
        </w:tc>
        <w:tc>
          <w:tcPr>
            <w:tcW w:w="2118" w:type="dxa"/>
            <w:vMerge/>
            <w:tcBorders>
              <w:top w:val="nil"/>
            </w:tcBorders>
          </w:tcPr>
          <w:p w14:paraId="13356345" w14:textId="77777777" w:rsidR="00564FE0" w:rsidRDefault="00564FE0">
            <w:pPr>
              <w:rPr>
                <w:sz w:val="2"/>
                <w:szCs w:val="2"/>
              </w:rPr>
            </w:pPr>
          </w:p>
        </w:tc>
      </w:tr>
      <w:tr w:rsidR="00564FE0" w14:paraId="52D644C8" w14:textId="77777777">
        <w:trPr>
          <w:trHeight w:val="1103"/>
        </w:trPr>
        <w:tc>
          <w:tcPr>
            <w:tcW w:w="755" w:type="dxa"/>
          </w:tcPr>
          <w:p w14:paraId="394EAB0F" w14:textId="77777777" w:rsidR="00564FE0" w:rsidRDefault="00FA38E3">
            <w:pPr>
              <w:pStyle w:val="TableParagraph"/>
              <w:ind w:left="107"/>
              <w:rPr>
                <w:sz w:val="24"/>
              </w:rPr>
            </w:pPr>
            <w:r>
              <w:rPr>
                <w:sz w:val="24"/>
              </w:rPr>
              <w:t>3</w:t>
            </w:r>
          </w:p>
        </w:tc>
        <w:tc>
          <w:tcPr>
            <w:tcW w:w="1101" w:type="dxa"/>
          </w:tcPr>
          <w:p w14:paraId="1A0526AF" w14:textId="77777777" w:rsidR="00564FE0" w:rsidRDefault="00FA38E3">
            <w:pPr>
              <w:pStyle w:val="TableParagraph"/>
              <w:ind w:left="91" w:right="86"/>
              <w:jc w:val="center"/>
              <w:rPr>
                <w:sz w:val="24"/>
              </w:rPr>
            </w:pPr>
            <w:r>
              <w:rPr>
                <w:sz w:val="24"/>
              </w:rPr>
              <w:t>LUAD</w:t>
            </w:r>
          </w:p>
        </w:tc>
        <w:tc>
          <w:tcPr>
            <w:tcW w:w="5603" w:type="dxa"/>
          </w:tcPr>
          <w:p w14:paraId="00A281D5" w14:textId="1A5E2DE7" w:rsidR="00564FE0" w:rsidRDefault="00C70CA2">
            <w:pPr>
              <w:pStyle w:val="TableParagraph"/>
              <w:spacing w:line="255" w:lineRule="exact"/>
              <w:ind w:left="107"/>
              <w:rPr>
                <w:sz w:val="24"/>
              </w:rPr>
            </w:pPr>
            <w:r w:rsidRPr="00C70CA2">
              <w:rPr>
                <w:sz w:val="24"/>
              </w:rPr>
              <w:t xml:space="preserve">1.GSE10309, </w:t>
            </w:r>
            <w:r w:rsidRPr="00C70CA2">
              <w:rPr>
                <w:sz w:val="24"/>
              </w:rPr>
              <w:t>2. GSE</w:t>
            </w:r>
            <w:r w:rsidRPr="00C70CA2">
              <w:rPr>
                <w:sz w:val="24"/>
              </w:rPr>
              <w:t>10072, series: GSE68465, GSE20189, GSE31908, GSE14108, GSE17475, GSE14107, GSE10072</w:t>
            </w:r>
          </w:p>
        </w:tc>
        <w:tc>
          <w:tcPr>
            <w:tcW w:w="2118" w:type="dxa"/>
            <w:vMerge/>
            <w:tcBorders>
              <w:top w:val="nil"/>
            </w:tcBorders>
          </w:tcPr>
          <w:p w14:paraId="755B83A5" w14:textId="77777777" w:rsidR="00564FE0" w:rsidRDefault="00564FE0">
            <w:pPr>
              <w:rPr>
                <w:sz w:val="2"/>
                <w:szCs w:val="2"/>
              </w:rPr>
            </w:pPr>
          </w:p>
        </w:tc>
      </w:tr>
      <w:tr w:rsidR="00564FE0" w14:paraId="2A21B43D" w14:textId="77777777">
        <w:trPr>
          <w:trHeight w:val="828"/>
        </w:trPr>
        <w:tc>
          <w:tcPr>
            <w:tcW w:w="755" w:type="dxa"/>
          </w:tcPr>
          <w:p w14:paraId="01198AFF" w14:textId="77777777" w:rsidR="00564FE0" w:rsidRDefault="00FA38E3">
            <w:pPr>
              <w:pStyle w:val="TableParagraph"/>
              <w:spacing w:before="1"/>
              <w:ind w:left="107"/>
              <w:rPr>
                <w:sz w:val="24"/>
              </w:rPr>
            </w:pPr>
            <w:r>
              <w:rPr>
                <w:sz w:val="24"/>
              </w:rPr>
              <w:t>4</w:t>
            </w:r>
          </w:p>
        </w:tc>
        <w:tc>
          <w:tcPr>
            <w:tcW w:w="1101" w:type="dxa"/>
          </w:tcPr>
          <w:p w14:paraId="4BF6000C" w14:textId="77777777" w:rsidR="00564FE0" w:rsidRDefault="00FA38E3">
            <w:pPr>
              <w:pStyle w:val="TableParagraph"/>
              <w:spacing w:before="1"/>
              <w:ind w:left="90" w:right="86"/>
              <w:jc w:val="center"/>
              <w:rPr>
                <w:sz w:val="24"/>
              </w:rPr>
            </w:pPr>
            <w:r>
              <w:rPr>
                <w:sz w:val="24"/>
              </w:rPr>
              <w:t>SKCM</w:t>
            </w:r>
          </w:p>
        </w:tc>
        <w:tc>
          <w:tcPr>
            <w:tcW w:w="5603" w:type="dxa"/>
          </w:tcPr>
          <w:p w14:paraId="614FEBB5" w14:textId="533473B0" w:rsidR="00564FE0" w:rsidRDefault="00C70CA2">
            <w:pPr>
              <w:pStyle w:val="TableParagraph"/>
              <w:spacing w:line="255" w:lineRule="exact"/>
              <w:ind w:left="167"/>
              <w:rPr>
                <w:sz w:val="24"/>
              </w:rPr>
            </w:pPr>
            <w:r w:rsidRPr="00C70CA2">
              <w:rPr>
                <w:sz w:val="24"/>
              </w:rPr>
              <w:t>1.GSE4587, Series: GSE130244, GSE114445, GSE99221, GSE82105 2. GSE3189, Series: GSE46517, GSE2503, GSE3189</w:t>
            </w:r>
          </w:p>
        </w:tc>
        <w:tc>
          <w:tcPr>
            <w:tcW w:w="2118" w:type="dxa"/>
            <w:vMerge/>
            <w:tcBorders>
              <w:top w:val="nil"/>
            </w:tcBorders>
          </w:tcPr>
          <w:p w14:paraId="52127BBC" w14:textId="77777777" w:rsidR="00564FE0" w:rsidRDefault="00564FE0">
            <w:pPr>
              <w:rPr>
                <w:sz w:val="2"/>
                <w:szCs w:val="2"/>
              </w:rPr>
            </w:pPr>
          </w:p>
        </w:tc>
      </w:tr>
      <w:tr w:rsidR="00564FE0" w14:paraId="668026CF" w14:textId="77777777">
        <w:trPr>
          <w:trHeight w:val="827"/>
        </w:trPr>
        <w:tc>
          <w:tcPr>
            <w:tcW w:w="755" w:type="dxa"/>
          </w:tcPr>
          <w:p w14:paraId="6A0C52F0" w14:textId="77777777" w:rsidR="00564FE0" w:rsidRDefault="00FA38E3">
            <w:pPr>
              <w:pStyle w:val="TableParagraph"/>
              <w:ind w:left="107"/>
              <w:rPr>
                <w:sz w:val="24"/>
              </w:rPr>
            </w:pPr>
            <w:r>
              <w:rPr>
                <w:sz w:val="24"/>
              </w:rPr>
              <w:t>5</w:t>
            </w:r>
          </w:p>
        </w:tc>
        <w:tc>
          <w:tcPr>
            <w:tcW w:w="1101" w:type="dxa"/>
          </w:tcPr>
          <w:p w14:paraId="75D6A5AA" w14:textId="77777777" w:rsidR="00564FE0" w:rsidRDefault="00FA38E3">
            <w:pPr>
              <w:pStyle w:val="TableParagraph"/>
              <w:ind w:left="90" w:right="86"/>
              <w:jc w:val="center"/>
              <w:rPr>
                <w:sz w:val="24"/>
              </w:rPr>
            </w:pPr>
            <w:r>
              <w:rPr>
                <w:sz w:val="24"/>
              </w:rPr>
              <w:t>UVM</w:t>
            </w:r>
          </w:p>
        </w:tc>
        <w:tc>
          <w:tcPr>
            <w:tcW w:w="5603" w:type="dxa"/>
          </w:tcPr>
          <w:p w14:paraId="469E5ADA" w14:textId="2346279A" w:rsidR="00564FE0" w:rsidRDefault="00FA38E3">
            <w:pPr>
              <w:pStyle w:val="TableParagraph"/>
              <w:ind w:left="107" w:right="1112"/>
              <w:rPr>
                <w:sz w:val="24"/>
              </w:rPr>
            </w:pPr>
            <w:r>
              <w:rPr>
                <w:sz w:val="24"/>
              </w:rPr>
              <w:t xml:space="preserve">1.GSE27831, </w:t>
            </w:r>
            <w:r w:rsidR="00C70CA2" w:rsidRPr="00C70CA2">
              <w:rPr>
                <w:sz w:val="24"/>
              </w:rPr>
              <w:t>Series</w:t>
            </w:r>
            <w:r w:rsidR="00C70CA2">
              <w:rPr>
                <w:sz w:val="24"/>
              </w:rPr>
              <w:t xml:space="preserve">: </w:t>
            </w:r>
            <w:r>
              <w:rPr>
                <w:sz w:val="24"/>
              </w:rPr>
              <w:t>GSE51880, GSE27831, GSE22138</w:t>
            </w:r>
          </w:p>
          <w:p w14:paraId="44102CD8" w14:textId="77777777" w:rsidR="00564FE0" w:rsidRDefault="00FA38E3">
            <w:pPr>
              <w:pStyle w:val="TableParagraph"/>
              <w:spacing w:line="255" w:lineRule="exact"/>
              <w:ind w:left="107"/>
              <w:rPr>
                <w:sz w:val="24"/>
              </w:rPr>
            </w:pPr>
            <w:r>
              <w:rPr>
                <w:sz w:val="24"/>
              </w:rPr>
              <w:t>2.GSE66048</w:t>
            </w:r>
          </w:p>
        </w:tc>
        <w:tc>
          <w:tcPr>
            <w:tcW w:w="2118" w:type="dxa"/>
            <w:vMerge/>
            <w:tcBorders>
              <w:top w:val="nil"/>
            </w:tcBorders>
          </w:tcPr>
          <w:p w14:paraId="3B953788" w14:textId="77777777" w:rsidR="00564FE0" w:rsidRDefault="00564FE0">
            <w:pPr>
              <w:rPr>
                <w:sz w:val="2"/>
                <w:szCs w:val="2"/>
              </w:rPr>
            </w:pPr>
          </w:p>
        </w:tc>
      </w:tr>
      <w:tr w:rsidR="00564FE0" w14:paraId="05725A59" w14:textId="77777777">
        <w:trPr>
          <w:trHeight w:val="827"/>
        </w:trPr>
        <w:tc>
          <w:tcPr>
            <w:tcW w:w="755" w:type="dxa"/>
          </w:tcPr>
          <w:p w14:paraId="5D5DBB33" w14:textId="77777777" w:rsidR="00564FE0" w:rsidRDefault="00FA38E3">
            <w:pPr>
              <w:pStyle w:val="TableParagraph"/>
              <w:ind w:left="107"/>
              <w:rPr>
                <w:sz w:val="24"/>
              </w:rPr>
            </w:pPr>
            <w:r>
              <w:rPr>
                <w:sz w:val="24"/>
              </w:rPr>
              <w:t>6</w:t>
            </w:r>
          </w:p>
        </w:tc>
        <w:tc>
          <w:tcPr>
            <w:tcW w:w="1101" w:type="dxa"/>
          </w:tcPr>
          <w:p w14:paraId="6FE371DC" w14:textId="77777777" w:rsidR="00564FE0" w:rsidRDefault="00FA38E3">
            <w:pPr>
              <w:pStyle w:val="TableParagraph"/>
              <w:ind w:left="91" w:right="86"/>
              <w:jc w:val="center"/>
              <w:rPr>
                <w:sz w:val="24"/>
              </w:rPr>
            </w:pPr>
            <w:r>
              <w:rPr>
                <w:sz w:val="24"/>
              </w:rPr>
              <w:t>LGG</w:t>
            </w:r>
          </w:p>
        </w:tc>
        <w:tc>
          <w:tcPr>
            <w:tcW w:w="5603" w:type="dxa"/>
          </w:tcPr>
          <w:p w14:paraId="0393F911" w14:textId="77777777" w:rsidR="00564FE0" w:rsidRDefault="00FA38E3">
            <w:pPr>
              <w:pStyle w:val="TableParagraph"/>
              <w:ind w:left="107"/>
              <w:rPr>
                <w:sz w:val="24"/>
              </w:rPr>
            </w:pPr>
            <w:r>
              <w:rPr>
                <w:sz w:val="24"/>
              </w:rPr>
              <w:t>GSE24072</w:t>
            </w:r>
          </w:p>
        </w:tc>
        <w:tc>
          <w:tcPr>
            <w:tcW w:w="2118" w:type="dxa"/>
          </w:tcPr>
          <w:p w14:paraId="5EC6A344" w14:textId="77777777" w:rsidR="00564FE0" w:rsidRDefault="00FA38E3">
            <w:pPr>
              <w:pStyle w:val="TableParagraph"/>
              <w:spacing w:line="270" w:lineRule="atLeast"/>
              <w:ind w:left="106" w:right="135"/>
              <w:rPr>
                <w:sz w:val="24"/>
              </w:rPr>
            </w:pPr>
            <w:r>
              <w:rPr>
                <w:sz w:val="24"/>
              </w:rPr>
              <w:t>Affymetrix U133A microarray platform</w:t>
            </w:r>
          </w:p>
        </w:tc>
      </w:tr>
    </w:tbl>
    <w:p w14:paraId="0F00B85D" w14:textId="77777777" w:rsidR="00564FE0" w:rsidRDefault="00564FE0">
      <w:pPr>
        <w:spacing w:line="270" w:lineRule="atLeast"/>
        <w:rPr>
          <w:sz w:val="24"/>
        </w:rPr>
        <w:sectPr w:rsidR="00564FE0">
          <w:headerReference w:type="default" r:id="rId12"/>
          <w:pgSz w:w="12240" w:h="15840"/>
          <w:pgMar w:top="1700" w:right="980" w:bottom="280" w:left="880" w:header="1451" w:footer="0" w:gutter="0"/>
          <w:pgNumType w:start="1"/>
          <w:cols w:space="720"/>
        </w:sectPr>
      </w:pPr>
    </w:p>
    <w:p w14:paraId="29AD8BD2" w14:textId="358C18E4" w:rsidR="00564FE0" w:rsidRDefault="00000000">
      <w:pPr>
        <w:pStyle w:val="BodyText"/>
        <w:spacing w:before="9"/>
        <w:rPr>
          <w:sz w:val="15"/>
        </w:rPr>
      </w:pPr>
      <w:r>
        <w:rPr>
          <w:noProof/>
          <w:sz w:val="15"/>
        </w:rPr>
        <w:pict w14:anchorId="5AA3C296">
          <v:shape id="_x0000_s2055" type="#_x0000_t202" style="position:absolute;margin-left:15.4pt;margin-top:198.8pt;width:477.6pt;height:69pt;z-index:251665920" stroked="f">
            <v:textbox>
              <w:txbxContent>
                <w:p w14:paraId="79B9E738" w14:textId="141EFEBB" w:rsidR="006A4EC2" w:rsidRDefault="0011296F" w:rsidP="006A4EC2">
                  <w:r w:rsidRPr="0011296F">
                    <w:t xml:space="preserve">Supplementary table </w:t>
                  </w:r>
                  <w:r>
                    <w:t>8</w:t>
                  </w:r>
                  <w:r w:rsidRPr="0011296F">
                    <w:t xml:space="preserve">: </w:t>
                  </w:r>
                  <w:r w:rsidR="006A4EC2">
                    <w:t xml:space="preserve">The datasets </w:t>
                  </w:r>
                  <w:proofErr w:type="spellStart"/>
                  <w:r w:rsidR="006A4EC2">
                    <w:t>utilised</w:t>
                  </w:r>
                  <w:proofErr w:type="spellEnd"/>
                  <w:r w:rsidR="006A4EC2">
                    <w:t xml:space="preserve"> for validating the expression of OAS2 by the GENT2 website include KIRP, PAAD, SKCM, and LGG.</w:t>
                  </w:r>
                </w:p>
                <w:p w14:paraId="04FD9B80" w14:textId="6BE845E1" w:rsidR="0011296F" w:rsidRDefault="0011296F"/>
              </w:txbxContent>
            </v:textbox>
          </v:shape>
        </w:pict>
      </w:r>
    </w:p>
    <w:tbl>
      <w:tblPr>
        <w:tblW w:w="0" w:type="auto"/>
        <w:tblInd w:w="4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28"/>
        <w:gridCol w:w="1170"/>
        <w:gridCol w:w="5184"/>
        <w:gridCol w:w="2394"/>
      </w:tblGrid>
      <w:tr w:rsidR="00564FE0" w14:paraId="1F146082" w14:textId="77777777">
        <w:trPr>
          <w:trHeight w:val="642"/>
        </w:trPr>
        <w:tc>
          <w:tcPr>
            <w:tcW w:w="828" w:type="dxa"/>
            <w:shd w:val="clear" w:color="auto" w:fill="D9D9D9"/>
          </w:tcPr>
          <w:p w14:paraId="01D9CE6F" w14:textId="77777777" w:rsidR="00564FE0" w:rsidRDefault="00FA38E3">
            <w:pPr>
              <w:pStyle w:val="TableParagraph"/>
              <w:spacing w:line="322" w:lineRule="exact"/>
              <w:ind w:left="238"/>
              <w:rPr>
                <w:b/>
                <w:sz w:val="28"/>
              </w:rPr>
            </w:pPr>
            <w:bookmarkStart w:id="5" w:name="Sup_Table_08"/>
            <w:bookmarkEnd w:id="5"/>
            <w:r>
              <w:rPr>
                <w:b/>
                <w:sz w:val="28"/>
              </w:rPr>
              <w:t>Sr.</w:t>
            </w:r>
          </w:p>
          <w:p w14:paraId="1BD13552" w14:textId="77777777" w:rsidR="00564FE0" w:rsidRDefault="00FA38E3">
            <w:pPr>
              <w:pStyle w:val="TableParagraph"/>
              <w:spacing w:line="301" w:lineRule="exact"/>
              <w:ind w:left="207"/>
              <w:rPr>
                <w:b/>
                <w:sz w:val="28"/>
              </w:rPr>
            </w:pPr>
            <w:r>
              <w:rPr>
                <w:b/>
                <w:sz w:val="28"/>
              </w:rPr>
              <w:t>No.</w:t>
            </w:r>
          </w:p>
        </w:tc>
        <w:tc>
          <w:tcPr>
            <w:tcW w:w="1170" w:type="dxa"/>
            <w:shd w:val="clear" w:color="auto" w:fill="D9D9D9"/>
          </w:tcPr>
          <w:p w14:paraId="43F738B9" w14:textId="77777777" w:rsidR="00564FE0" w:rsidRDefault="00FA38E3">
            <w:pPr>
              <w:pStyle w:val="TableParagraph"/>
              <w:ind w:left="128" w:right="120"/>
              <w:jc w:val="center"/>
              <w:rPr>
                <w:b/>
                <w:sz w:val="28"/>
              </w:rPr>
            </w:pPr>
            <w:r>
              <w:rPr>
                <w:b/>
                <w:sz w:val="28"/>
              </w:rPr>
              <w:t>Cancer</w:t>
            </w:r>
          </w:p>
        </w:tc>
        <w:tc>
          <w:tcPr>
            <w:tcW w:w="5184" w:type="dxa"/>
            <w:shd w:val="clear" w:color="auto" w:fill="D9D9D9"/>
          </w:tcPr>
          <w:p w14:paraId="7E47E8F2" w14:textId="77777777" w:rsidR="00564FE0" w:rsidRDefault="00FA38E3">
            <w:pPr>
              <w:pStyle w:val="TableParagraph"/>
              <w:ind w:left="2067" w:right="2056"/>
              <w:jc w:val="center"/>
              <w:rPr>
                <w:b/>
                <w:sz w:val="28"/>
              </w:rPr>
            </w:pPr>
            <w:r>
              <w:rPr>
                <w:b/>
                <w:sz w:val="28"/>
              </w:rPr>
              <w:t>Datasets</w:t>
            </w:r>
          </w:p>
        </w:tc>
        <w:tc>
          <w:tcPr>
            <w:tcW w:w="2394" w:type="dxa"/>
            <w:shd w:val="clear" w:color="auto" w:fill="D9D9D9"/>
          </w:tcPr>
          <w:p w14:paraId="27C080A7" w14:textId="77777777" w:rsidR="00564FE0" w:rsidRDefault="00FA38E3">
            <w:pPr>
              <w:pStyle w:val="TableParagraph"/>
              <w:ind w:left="784"/>
              <w:rPr>
                <w:b/>
                <w:sz w:val="28"/>
              </w:rPr>
            </w:pPr>
            <w:r>
              <w:rPr>
                <w:b/>
                <w:sz w:val="28"/>
              </w:rPr>
              <w:t>Source</w:t>
            </w:r>
          </w:p>
        </w:tc>
      </w:tr>
      <w:tr w:rsidR="00564FE0" w14:paraId="22BB2F40" w14:textId="77777777">
        <w:trPr>
          <w:trHeight w:val="276"/>
        </w:trPr>
        <w:tc>
          <w:tcPr>
            <w:tcW w:w="828" w:type="dxa"/>
          </w:tcPr>
          <w:p w14:paraId="6BC72CE5" w14:textId="77777777" w:rsidR="00564FE0" w:rsidRDefault="00FA38E3">
            <w:pPr>
              <w:pStyle w:val="TableParagraph"/>
              <w:spacing w:before="1" w:line="255" w:lineRule="exact"/>
              <w:ind w:left="107"/>
              <w:rPr>
                <w:sz w:val="24"/>
              </w:rPr>
            </w:pPr>
            <w:r>
              <w:rPr>
                <w:sz w:val="24"/>
              </w:rPr>
              <w:t>1</w:t>
            </w:r>
          </w:p>
        </w:tc>
        <w:tc>
          <w:tcPr>
            <w:tcW w:w="1170" w:type="dxa"/>
          </w:tcPr>
          <w:p w14:paraId="53124CF1" w14:textId="77777777" w:rsidR="00564FE0" w:rsidRDefault="00FA38E3">
            <w:pPr>
              <w:pStyle w:val="TableParagraph"/>
              <w:spacing w:before="1" w:line="255" w:lineRule="exact"/>
              <w:ind w:left="126" w:right="120"/>
              <w:jc w:val="center"/>
              <w:rPr>
                <w:sz w:val="24"/>
              </w:rPr>
            </w:pPr>
            <w:r>
              <w:rPr>
                <w:sz w:val="24"/>
              </w:rPr>
              <w:t>KIRP</w:t>
            </w:r>
          </w:p>
        </w:tc>
        <w:tc>
          <w:tcPr>
            <w:tcW w:w="5184" w:type="dxa"/>
          </w:tcPr>
          <w:p w14:paraId="001EAE38" w14:textId="77777777" w:rsidR="00564FE0" w:rsidRDefault="00FA38E3">
            <w:pPr>
              <w:pStyle w:val="TableParagraph"/>
              <w:spacing w:before="1" w:line="255" w:lineRule="exact"/>
              <w:ind w:left="107"/>
              <w:rPr>
                <w:sz w:val="24"/>
              </w:rPr>
            </w:pPr>
            <w:r>
              <w:rPr>
                <w:sz w:val="24"/>
              </w:rPr>
              <w:t>GSE85258, GSE19949, GSE15641</w:t>
            </w:r>
          </w:p>
        </w:tc>
        <w:tc>
          <w:tcPr>
            <w:tcW w:w="2394" w:type="dxa"/>
            <w:vMerge w:val="restart"/>
          </w:tcPr>
          <w:p w14:paraId="340E46B4" w14:textId="77777777" w:rsidR="00564FE0" w:rsidRDefault="00FA38E3">
            <w:pPr>
              <w:pStyle w:val="TableParagraph"/>
              <w:spacing w:before="1"/>
              <w:ind w:left="107" w:right="224"/>
              <w:rPr>
                <w:sz w:val="24"/>
              </w:rPr>
            </w:pPr>
            <w:r>
              <w:rPr>
                <w:sz w:val="24"/>
              </w:rPr>
              <w:t>Affymetrix U133 Plus2 and U133A microarray platforms</w:t>
            </w:r>
          </w:p>
        </w:tc>
      </w:tr>
      <w:tr w:rsidR="00564FE0" w14:paraId="75EDF25F" w14:textId="77777777">
        <w:trPr>
          <w:trHeight w:val="827"/>
        </w:trPr>
        <w:tc>
          <w:tcPr>
            <w:tcW w:w="828" w:type="dxa"/>
          </w:tcPr>
          <w:p w14:paraId="02107389" w14:textId="77777777" w:rsidR="00564FE0" w:rsidRDefault="00FA38E3">
            <w:pPr>
              <w:pStyle w:val="TableParagraph"/>
              <w:ind w:left="107"/>
              <w:rPr>
                <w:sz w:val="24"/>
              </w:rPr>
            </w:pPr>
            <w:r>
              <w:rPr>
                <w:sz w:val="24"/>
              </w:rPr>
              <w:t>2</w:t>
            </w:r>
          </w:p>
        </w:tc>
        <w:tc>
          <w:tcPr>
            <w:tcW w:w="1170" w:type="dxa"/>
          </w:tcPr>
          <w:p w14:paraId="4C2CF49C" w14:textId="77777777" w:rsidR="00564FE0" w:rsidRDefault="00FA38E3">
            <w:pPr>
              <w:pStyle w:val="TableParagraph"/>
              <w:ind w:left="128" w:right="120"/>
              <w:jc w:val="center"/>
              <w:rPr>
                <w:sz w:val="24"/>
              </w:rPr>
            </w:pPr>
            <w:r>
              <w:rPr>
                <w:sz w:val="24"/>
              </w:rPr>
              <w:t>PAAD</w:t>
            </w:r>
          </w:p>
        </w:tc>
        <w:tc>
          <w:tcPr>
            <w:tcW w:w="5184" w:type="dxa"/>
          </w:tcPr>
          <w:p w14:paraId="73B0D418" w14:textId="77777777" w:rsidR="00564FE0" w:rsidRDefault="00FA38E3">
            <w:pPr>
              <w:pStyle w:val="TableParagraph"/>
              <w:spacing w:line="270" w:lineRule="atLeast"/>
              <w:ind w:left="107" w:right="432"/>
              <w:jc w:val="both"/>
              <w:rPr>
                <w:sz w:val="24"/>
              </w:rPr>
            </w:pPr>
            <w:r>
              <w:rPr>
                <w:sz w:val="24"/>
              </w:rPr>
              <w:t>GSE57728, GSE57728, GSE18670, GSE37645, GSE23952, GSE15471, GSE19281, GSE19279, GSE43288</w:t>
            </w:r>
          </w:p>
        </w:tc>
        <w:tc>
          <w:tcPr>
            <w:tcW w:w="2394" w:type="dxa"/>
            <w:vMerge/>
            <w:tcBorders>
              <w:top w:val="nil"/>
            </w:tcBorders>
          </w:tcPr>
          <w:p w14:paraId="61C5A23D" w14:textId="77777777" w:rsidR="00564FE0" w:rsidRDefault="00564FE0">
            <w:pPr>
              <w:rPr>
                <w:sz w:val="2"/>
                <w:szCs w:val="2"/>
              </w:rPr>
            </w:pPr>
          </w:p>
        </w:tc>
      </w:tr>
      <w:tr w:rsidR="00564FE0" w14:paraId="7157055A" w14:textId="77777777">
        <w:trPr>
          <w:trHeight w:val="1103"/>
        </w:trPr>
        <w:tc>
          <w:tcPr>
            <w:tcW w:w="828" w:type="dxa"/>
          </w:tcPr>
          <w:p w14:paraId="44781C26" w14:textId="77777777" w:rsidR="00564FE0" w:rsidRDefault="00FA38E3">
            <w:pPr>
              <w:pStyle w:val="TableParagraph"/>
              <w:ind w:left="107"/>
              <w:rPr>
                <w:sz w:val="24"/>
              </w:rPr>
            </w:pPr>
            <w:r>
              <w:rPr>
                <w:sz w:val="24"/>
              </w:rPr>
              <w:t>3</w:t>
            </w:r>
          </w:p>
        </w:tc>
        <w:tc>
          <w:tcPr>
            <w:tcW w:w="1170" w:type="dxa"/>
          </w:tcPr>
          <w:p w14:paraId="4EDCBE89" w14:textId="77777777" w:rsidR="00564FE0" w:rsidRDefault="00FA38E3">
            <w:pPr>
              <w:pStyle w:val="TableParagraph"/>
              <w:ind w:left="127" w:right="120"/>
              <w:jc w:val="center"/>
              <w:rPr>
                <w:sz w:val="24"/>
              </w:rPr>
            </w:pPr>
            <w:r>
              <w:rPr>
                <w:sz w:val="24"/>
              </w:rPr>
              <w:t>SKCM</w:t>
            </w:r>
          </w:p>
        </w:tc>
        <w:tc>
          <w:tcPr>
            <w:tcW w:w="5184" w:type="dxa"/>
          </w:tcPr>
          <w:p w14:paraId="05867AB8" w14:textId="3A867014" w:rsidR="00564FE0" w:rsidRDefault="00FA38E3">
            <w:pPr>
              <w:pStyle w:val="TableParagraph"/>
              <w:ind w:left="107" w:right="573"/>
              <w:rPr>
                <w:sz w:val="24"/>
              </w:rPr>
            </w:pPr>
            <w:r>
              <w:rPr>
                <w:sz w:val="24"/>
              </w:rPr>
              <w:t xml:space="preserve">1.GSE4587, </w:t>
            </w:r>
            <w:r w:rsidR="00C70CA2" w:rsidRPr="00C70CA2">
              <w:rPr>
                <w:sz w:val="24"/>
              </w:rPr>
              <w:t>Series</w:t>
            </w:r>
            <w:r w:rsidR="00C70CA2">
              <w:rPr>
                <w:sz w:val="24"/>
              </w:rPr>
              <w:t>:</w:t>
            </w:r>
            <w:r>
              <w:rPr>
                <w:sz w:val="24"/>
              </w:rPr>
              <w:t xml:space="preserve"> GSE130244, GSE114445, GSE99221, GSE82105</w:t>
            </w:r>
          </w:p>
          <w:p w14:paraId="131E9C5E" w14:textId="12762CE4" w:rsidR="00564FE0" w:rsidRDefault="00FA38E3">
            <w:pPr>
              <w:pStyle w:val="TableParagraph"/>
              <w:spacing w:line="270" w:lineRule="atLeast"/>
              <w:ind w:left="107" w:right="813" w:firstLine="60"/>
              <w:rPr>
                <w:sz w:val="24"/>
              </w:rPr>
            </w:pPr>
            <w:r>
              <w:rPr>
                <w:sz w:val="24"/>
              </w:rPr>
              <w:t xml:space="preserve">2. GSE3189, </w:t>
            </w:r>
            <w:r w:rsidR="00C70CA2" w:rsidRPr="00C70CA2">
              <w:rPr>
                <w:sz w:val="24"/>
              </w:rPr>
              <w:t>Series</w:t>
            </w:r>
            <w:r w:rsidR="00C70CA2">
              <w:rPr>
                <w:sz w:val="24"/>
              </w:rPr>
              <w:t>:</w:t>
            </w:r>
            <w:r>
              <w:rPr>
                <w:sz w:val="24"/>
              </w:rPr>
              <w:t xml:space="preserve"> GSE46517, GSE2503, GSE3189</w:t>
            </w:r>
          </w:p>
        </w:tc>
        <w:tc>
          <w:tcPr>
            <w:tcW w:w="2394" w:type="dxa"/>
            <w:vMerge/>
            <w:tcBorders>
              <w:top w:val="nil"/>
            </w:tcBorders>
          </w:tcPr>
          <w:p w14:paraId="18618C7B" w14:textId="77777777" w:rsidR="00564FE0" w:rsidRDefault="00564FE0">
            <w:pPr>
              <w:rPr>
                <w:sz w:val="2"/>
                <w:szCs w:val="2"/>
              </w:rPr>
            </w:pPr>
          </w:p>
        </w:tc>
      </w:tr>
      <w:tr w:rsidR="00564FE0" w14:paraId="035B1464" w14:textId="77777777">
        <w:trPr>
          <w:trHeight w:val="551"/>
        </w:trPr>
        <w:tc>
          <w:tcPr>
            <w:tcW w:w="828" w:type="dxa"/>
          </w:tcPr>
          <w:p w14:paraId="32753027" w14:textId="77777777" w:rsidR="00564FE0" w:rsidRDefault="00FA38E3">
            <w:pPr>
              <w:pStyle w:val="TableParagraph"/>
              <w:ind w:left="107"/>
              <w:rPr>
                <w:sz w:val="24"/>
              </w:rPr>
            </w:pPr>
            <w:r>
              <w:rPr>
                <w:sz w:val="24"/>
              </w:rPr>
              <w:t>4</w:t>
            </w:r>
          </w:p>
        </w:tc>
        <w:tc>
          <w:tcPr>
            <w:tcW w:w="1170" w:type="dxa"/>
          </w:tcPr>
          <w:p w14:paraId="54C515B8" w14:textId="77777777" w:rsidR="00564FE0" w:rsidRDefault="00FA38E3">
            <w:pPr>
              <w:pStyle w:val="TableParagraph"/>
              <w:ind w:left="128" w:right="120"/>
              <w:jc w:val="center"/>
              <w:rPr>
                <w:sz w:val="24"/>
              </w:rPr>
            </w:pPr>
            <w:r>
              <w:rPr>
                <w:sz w:val="24"/>
              </w:rPr>
              <w:t>LGG</w:t>
            </w:r>
          </w:p>
        </w:tc>
        <w:tc>
          <w:tcPr>
            <w:tcW w:w="5184" w:type="dxa"/>
          </w:tcPr>
          <w:p w14:paraId="27DF0D9C" w14:textId="77777777" w:rsidR="00564FE0" w:rsidRDefault="00FA38E3">
            <w:pPr>
              <w:pStyle w:val="TableParagraph"/>
              <w:ind w:left="107"/>
              <w:rPr>
                <w:sz w:val="24"/>
              </w:rPr>
            </w:pPr>
            <w:r>
              <w:rPr>
                <w:sz w:val="24"/>
              </w:rPr>
              <w:t>GSE24072</w:t>
            </w:r>
          </w:p>
        </w:tc>
        <w:tc>
          <w:tcPr>
            <w:tcW w:w="2394" w:type="dxa"/>
          </w:tcPr>
          <w:p w14:paraId="3319E460" w14:textId="77777777" w:rsidR="00564FE0" w:rsidRDefault="00FA38E3">
            <w:pPr>
              <w:pStyle w:val="TableParagraph"/>
              <w:spacing w:line="270" w:lineRule="atLeast"/>
              <w:ind w:left="107" w:right="317"/>
              <w:rPr>
                <w:sz w:val="24"/>
              </w:rPr>
            </w:pPr>
            <w:r>
              <w:rPr>
                <w:sz w:val="24"/>
              </w:rPr>
              <w:t>Affymetrix U133A microarray platform</w:t>
            </w:r>
          </w:p>
        </w:tc>
      </w:tr>
    </w:tbl>
    <w:p w14:paraId="5829E7D0" w14:textId="77777777" w:rsidR="00564FE0" w:rsidRDefault="00564FE0">
      <w:pPr>
        <w:spacing w:line="270" w:lineRule="atLeast"/>
        <w:rPr>
          <w:sz w:val="24"/>
        </w:rPr>
        <w:sectPr w:rsidR="00564FE0">
          <w:pgSz w:w="12240" w:h="15840"/>
          <w:pgMar w:top="1700" w:right="980" w:bottom="280" w:left="880" w:header="1451" w:footer="0" w:gutter="0"/>
          <w:cols w:space="720"/>
        </w:sectPr>
      </w:pPr>
    </w:p>
    <w:p w14:paraId="5AAF0C33" w14:textId="5237AE81" w:rsidR="00564FE0" w:rsidRDefault="00000000">
      <w:pPr>
        <w:pStyle w:val="BodyText"/>
        <w:spacing w:before="9"/>
        <w:rPr>
          <w:sz w:val="15"/>
        </w:rPr>
      </w:pPr>
      <w:r>
        <w:rPr>
          <w:noProof/>
          <w:sz w:val="15"/>
        </w:rPr>
        <w:pict w14:anchorId="3D2E6E38">
          <v:shape id="_x0000_s2056" type="#_x0000_t202" style="position:absolute;margin-left:23.2pt;margin-top:326.6pt;width:477.6pt;height:83.4pt;z-index:251666944" stroked="f">
            <v:textbox>
              <w:txbxContent>
                <w:p w14:paraId="7AD50A50" w14:textId="56108559" w:rsidR="00B437A7" w:rsidRDefault="00B437A7">
                  <w:r>
                    <w:t xml:space="preserve">Supplementary table 9: </w:t>
                  </w:r>
                  <w:r w:rsidRPr="00B437A7">
                    <w:t xml:space="preserve">The datasets </w:t>
                  </w:r>
                  <w:proofErr w:type="spellStart"/>
                  <w:r w:rsidRPr="00B437A7">
                    <w:t>utilised</w:t>
                  </w:r>
                  <w:proofErr w:type="spellEnd"/>
                  <w:r w:rsidRPr="00B437A7">
                    <w:t xml:space="preserve"> for validating the expression of OAS</w:t>
                  </w:r>
                  <w:r>
                    <w:t>3</w:t>
                  </w:r>
                  <w:r w:rsidRPr="00B437A7">
                    <w:t xml:space="preserve"> by the GENT2 website include </w:t>
                  </w:r>
                  <w:r>
                    <w:t>ACC, KICH, LAML, LUAD, and LGG.</w:t>
                  </w:r>
                </w:p>
              </w:txbxContent>
            </v:textbox>
          </v:shape>
        </w:pict>
      </w:r>
    </w:p>
    <w:tbl>
      <w:tblPr>
        <w:tblW w:w="0" w:type="auto"/>
        <w:tblInd w:w="4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26"/>
        <w:gridCol w:w="1170"/>
        <w:gridCol w:w="5580"/>
        <w:gridCol w:w="1994"/>
      </w:tblGrid>
      <w:tr w:rsidR="00564FE0" w14:paraId="43111EA6" w14:textId="77777777">
        <w:trPr>
          <w:trHeight w:val="642"/>
        </w:trPr>
        <w:tc>
          <w:tcPr>
            <w:tcW w:w="826" w:type="dxa"/>
            <w:shd w:val="clear" w:color="auto" w:fill="D9D9D9"/>
          </w:tcPr>
          <w:p w14:paraId="0873E11D" w14:textId="77777777" w:rsidR="00564FE0" w:rsidRDefault="00FA38E3">
            <w:pPr>
              <w:pStyle w:val="TableParagraph"/>
              <w:spacing w:before="3" w:line="322" w:lineRule="exact"/>
              <w:ind w:left="241" w:right="209" w:hanging="4"/>
              <w:rPr>
                <w:b/>
                <w:sz w:val="28"/>
              </w:rPr>
            </w:pPr>
            <w:bookmarkStart w:id="6" w:name="Sup_Table_09"/>
            <w:bookmarkEnd w:id="6"/>
            <w:r>
              <w:rPr>
                <w:b/>
                <w:sz w:val="28"/>
              </w:rPr>
              <w:t>Sr.</w:t>
            </w:r>
            <w:r>
              <w:rPr>
                <w:b/>
                <w:w w:val="99"/>
                <w:sz w:val="28"/>
              </w:rPr>
              <w:t xml:space="preserve"> </w:t>
            </w:r>
            <w:r>
              <w:rPr>
                <w:b/>
                <w:sz w:val="28"/>
              </w:rPr>
              <w:t>No</w:t>
            </w:r>
          </w:p>
        </w:tc>
        <w:tc>
          <w:tcPr>
            <w:tcW w:w="1170" w:type="dxa"/>
            <w:shd w:val="clear" w:color="auto" w:fill="D9D9D9"/>
          </w:tcPr>
          <w:p w14:paraId="608FCE2E" w14:textId="77777777" w:rsidR="00564FE0" w:rsidRDefault="00FA38E3">
            <w:pPr>
              <w:pStyle w:val="TableParagraph"/>
              <w:ind w:left="148"/>
              <w:rPr>
                <w:b/>
                <w:sz w:val="28"/>
              </w:rPr>
            </w:pPr>
            <w:r>
              <w:rPr>
                <w:b/>
                <w:sz w:val="28"/>
              </w:rPr>
              <w:t>Cancer</w:t>
            </w:r>
          </w:p>
        </w:tc>
        <w:tc>
          <w:tcPr>
            <w:tcW w:w="5580" w:type="dxa"/>
            <w:shd w:val="clear" w:color="auto" w:fill="D9D9D9"/>
          </w:tcPr>
          <w:p w14:paraId="07E5A0D8" w14:textId="77777777" w:rsidR="00564FE0" w:rsidRDefault="00FA38E3">
            <w:pPr>
              <w:pStyle w:val="TableParagraph"/>
              <w:ind w:left="2264" w:right="2254"/>
              <w:jc w:val="center"/>
              <w:rPr>
                <w:b/>
                <w:sz w:val="28"/>
              </w:rPr>
            </w:pPr>
            <w:r>
              <w:rPr>
                <w:b/>
                <w:sz w:val="28"/>
              </w:rPr>
              <w:t>Datasets</w:t>
            </w:r>
          </w:p>
        </w:tc>
        <w:tc>
          <w:tcPr>
            <w:tcW w:w="1994" w:type="dxa"/>
            <w:shd w:val="clear" w:color="auto" w:fill="D9D9D9"/>
          </w:tcPr>
          <w:p w14:paraId="0F5821B0" w14:textId="77777777" w:rsidR="00564FE0" w:rsidRDefault="00FA38E3">
            <w:pPr>
              <w:pStyle w:val="TableParagraph"/>
              <w:ind w:left="583"/>
              <w:rPr>
                <w:b/>
                <w:sz w:val="28"/>
              </w:rPr>
            </w:pPr>
            <w:r>
              <w:rPr>
                <w:b/>
                <w:sz w:val="28"/>
              </w:rPr>
              <w:t>Source</w:t>
            </w:r>
          </w:p>
        </w:tc>
      </w:tr>
      <w:tr w:rsidR="00564FE0" w14:paraId="4D9A1FA8" w14:textId="77777777">
        <w:trPr>
          <w:trHeight w:val="824"/>
        </w:trPr>
        <w:tc>
          <w:tcPr>
            <w:tcW w:w="826" w:type="dxa"/>
          </w:tcPr>
          <w:p w14:paraId="02D1AB9D" w14:textId="77777777" w:rsidR="00564FE0" w:rsidRDefault="00FA38E3">
            <w:pPr>
              <w:pStyle w:val="TableParagraph"/>
              <w:spacing w:line="273" w:lineRule="exact"/>
              <w:ind w:left="107"/>
              <w:rPr>
                <w:sz w:val="24"/>
              </w:rPr>
            </w:pPr>
            <w:r>
              <w:rPr>
                <w:sz w:val="24"/>
              </w:rPr>
              <w:t>1</w:t>
            </w:r>
          </w:p>
        </w:tc>
        <w:tc>
          <w:tcPr>
            <w:tcW w:w="1170" w:type="dxa"/>
          </w:tcPr>
          <w:p w14:paraId="40B14954" w14:textId="77777777" w:rsidR="00564FE0" w:rsidRDefault="00FA38E3">
            <w:pPr>
              <w:pStyle w:val="TableParagraph"/>
              <w:spacing w:line="273" w:lineRule="exact"/>
              <w:ind w:left="107"/>
              <w:rPr>
                <w:sz w:val="24"/>
              </w:rPr>
            </w:pPr>
            <w:r>
              <w:rPr>
                <w:sz w:val="24"/>
              </w:rPr>
              <w:t>ACC</w:t>
            </w:r>
          </w:p>
        </w:tc>
        <w:tc>
          <w:tcPr>
            <w:tcW w:w="5580" w:type="dxa"/>
          </w:tcPr>
          <w:p w14:paraId="6C56E432" w14:textId="77777777" w:rsidR="00564FE0" w:rsidRDefault="00000000">
            <w:pPr>
              <w:pStyle w:val="TableParagraph"/>
              <w:ind w:left="107" w:right="989"/>
              <w:rPr>
                <w:sz w:val="24"/>
              </w:rPr>
            </w:pPr>
            <w:hyperlink r:id="rId13">
              <w:r w:rsidR="00FA38E3">
                <w:rPr>
                  <w:sz w:val="24"/>
                </w:rPr>
                <w:t>GSE28476,</w:t>
              </w:r>
            </w:hyperlink>
            <w:r w:rsidR="00FA38E3">
              <w:rPr>
                <w:sz w:val="24"/>
              </w:rPr>
              <w:t>GSE15918, GSE8588, GSE76021, GSE75415</w:t>
            </w:r>
          </w:p>
        </w:tc>
        <w:tc>
          <w:tcPr>
            <w:tcW w:w="1994" w:type="dxa"/>
            <w:vMerge w:val="restart"/>
          </w:tcPr>
          <w:p w14:paraId="5C7D4A59" w14:textId="77777777" w:rsidR="00564FE0" w:rsidRDefault="00FA38E3">
            <w:pPr>
              <w:pStyle w:val="TableParagraph"/>
              <w:ind w:left="107" w:right="150"/>
              <w:rPr>
                <w:sz w:val="24"/>
              </w:rPr>
            </w:pPr>
            <w:r>
              <w:rPr>
                <w:sz w:val="24"/>
              </w:rPr>
              <w:t>Affymetrix U133 Plus2 and U133A microarray platforms</w:t>
            </w:r>
          </w:p>
        </w:tc>
      </w:tr>
      <w:tr w:rsidR="00564FE0" w14:paraId="482622E6" w14:textId="77777777">
        <w:trPr>
          <w:trHeight w:val="275"/>
        </w:trPr>
        <w:tc>
          <w:tcPr>
            <w:tcW w:w="826" w:type="dxa"/>
          </w:tcPr>
          <w:p w14:paraId="2CBD5C61" w14:textId="77777777" w:rsidR="00564FE0" w:rsidRDefault="00FA38E3">
            <w:pPr>
              <w:pStyle w:val="TableParagraph"/>
              <w:spacing w:line="255" w:lineRule="exact"/>
              <w:ind w:left="107"/>
              <w:rPr>
                <w:sz w:val="24"/>
              </w:rPr>
            </w:pPr>
            <w:r>
              <w:rPr>
                <w:sz w:val="24"/>
              </w:rPr>
              <w:t>2</w:t>
            </w:r>
          </w:p>
        </w:tc>
        <w:tc>
          <w:tcPr>
            <w:tcW w:w="1170" w:type="dxa"/>
          </w:tcPr>
          <w:p w14:paraId="778DC1BD" w14:textId="77777777" w:rsidR="00564FE0" w:rsidRDefault="00FA38E3">
            <w:pPr>
              <w:pStyle w:val="TableParagraph"/>
              <w:spacing w:line="255" w:lineRule="exact"/>
              <w:ind w:left="107"/>
              <w:rPr>
                <w:sz w:val="24"/>
              </w:rPr>
            </w:pPr>
            <w:r>
              <w:rPr>
                <w:sz w:val="24"/>
              </w:rPr>
              <w:t>KICH</w:t>
            </w:r>
          </w:p>
        </w:tc>
        <w:tc>
          <w:tcPr>
            <w:tcW w:w="5580" w:type="dxa"/>
          </w:tcPr>
          <w:p w14:paraId="144E5AF6" w14:textId="77777777" w:rsidR="00564FE0" w:rsidRDefault="00FA38E3">
            <w:pPr>
              <w:pStyle w:val="TableParagraph"/>
              <w:spacing w:line="255" w:lineRule="exact"/>
              <w:ind w:left="107"/>
              <w:rPr>
                <w:sz w:val="24"/>
              </w:rPr>
            </w:pPr>
            <w:r>
              <w:rPr>
                <w:sz w:val="24"/>
              </w:rPr>
              <w:t>GSE12090, GSE19949, GSE6280, GSE15641</w:t>
            </w:r>
          </w:p>
        </w:tc>
        <w:tc>
          <w:tcPr>
            <w:tcW w:w="1994" w:type="dxa"/>
            <w:vMerge/>
            <w:tcBorders>
              <w:top w:val="nil"/>
            </w:tcBorders>
          </w:tcPr>
          <w:p w14:paraId="1D04470B" w14:textId="77777777" w:rsidR="00564FE0" w:rsidRDefault="00564FE0">
            <w:pPr>
              <w:rPr>
                <w:sz w:val="2"/>
                <w:szCs w:val="2"/>
              </w:rPr>
            </w:pPr>
          </w:p>
        </w:tc>
      </w:tr>
      <w:tr w:rsidR="00564FE0" w14:paraId="7B583BD1" w14:textId="77777777">
        <w:trPr>
          <w:trHeight w:val="2207"/>
        </w:trPr>
        <w:tc>
          <w:tcPr>
            <w:tcW w:w="826" w:type="dxa"/>
          </w:tcPr>
          <w:p w14:paraId="7A15AA57" w14:textId="77777777" w:rsidR="00564FE0" w:rsidRDefault="00FA38E3">
            <w:pPr>
              <w:pStyle w:val="TableParagraph"/>
              <w:ind w:left="107"/>
              <w:rPr>
                <w:sz w:val="24"/>
              </w:rPr>
            </w:pPr>
            <w:r>
              <w:rPr>
                <w:sz w:val="24"/>
              </w:rPr>
              <w:t>3</w:t>
            </w:r>
          </w:p>
        </w:tc>
        <w:tc>
          <w:tcPr>
            <w:tcW w:w="1170" w:type="dxa"/>
          </w:tcPr>
          <w:p w14:paraId="2C34D52D" w14:textId="77777777" w:rsidR="00564FE0" w:rsidRDefault="00FA38E3">
            <w:pPr>
              <w:pStyle w:val="TableParagraph"/>
              <w:ind w:left="107"/>
              <w:rPr>
                <w:sz w:val="24"/>
              </w:rPr>
            </w:pPr>
            <w:r>
              <w:rPr>
                <w:sz w:val="24"/>
              </w:rPr>
              <w:t>LAML</w:t>
            </w:r>
          </w:p>
        </w:tc>
        <w:tc>
          <w:tcPr>
            <w:tcW w:w="5580" w:type="dxa"/>
          </w:tcPr>
          <w:p w14:paraId="01E2E5B6" w14:textId="77777777" w:rsidR="00564FE0" w:rsidRPr="00F965B9" w:rsidRDefault="00FA38E3">
            <w:pPr>
              <w:pStyle w:val="TableParagraph"/>
              <w:ind w:left="107" w:right="809"/>
              <w:rPr>
                <w:sz w:val="24"/>
              </w:rPr>
            </w:pPr>
            <w:r w:rsidRPr="00F965B9">
              <w:rPr>
                <w:sz w:val="24"/>
              </w:rPr>
              <w:t>GSE57194, GSE33223, GSE30903, GSE35159, GSE30442, GSE22845, GSE15013, GSE29883, GSE19577, GSE21261, GSE21261, GSE12417, GSE3280, GSE34860, GSE34860, GSE34044, GSE18673, GSE12417, GSE9476, GSE5007, GSE2668,</w:t>
            </w:r>
          </w:p>
          <w:p w14:paraId="789319BB" w14:textId="77777777" w:rsidR="00564FE0" w:rsidRPr="00F965B9" w:rsidRDefault="00FA38E3">
            <w:pPr>
              <w:pStyle w:val="TableParagraph"/>
              <w:ind w:left="107"/>
              <w:rPr>
                <w:sz w:val="24"/>
              </w:rPr>
            </w:pPr>
            <w:r w:rsidRPr="00F965B9">
              <w:rPr>
                <w:sz w:val="24"/>
              </w:rPr>
              <w:t>GSE1729</w:t>
            </w:r>
          </w:p>
        </w:tc>
        <w:tc>
          <w:tcPr>
            <w:tcW w:w="1994" w:type="dxa"/>
            <w:vMerge/>
            <w:tcBorders>
              <w:top w:val="nil"/>
            </w:tcBorders>
          </w:tcPr>
          <w:p w14:paraId="3E4F17FE" w14:textId="77777777" w:rsidR="00564FE0" w:rsidRDefault="00564FE0">
            <w:pPr>
              <w:rPr>
                <w:sz w:val="2"/>
                <w:szCs w:val="2"/>
              </w:rPr>
            </w:pPr>
          </w:p>
        </w:tc>
      </w:tr>
      <w:tr w:rsidR="00564FE0" w14:paraId="214FF019" w14:textId="77777777">
        <w:trPr>
          <w:trHeight w:val="828"/>
        </w:trPr>
        <w:tc>
          <w:tcPr>
            <w:tcW w:w="826" w:type="dxa"/>
          </w:tcPr>
          <w:p w14:paraId="02FBCB3F" w14:textId="77777777" w:rsidR="00564FE0" w:rsidRDefault="00FA38E3">
            <w:pPr>
              <w:pStyle w:val="TableParagraph"/>
              <w:spacing w:before="1"/>
              <w:ind w:left="107"/>
              <w:rPr>
                <w:sz w:val="24"/>
              </w:rPr>
            </w:pPr>
            <w:r>
              <w:rPr>
                <w:sz w:val="24"/>
              </w:rPr>
              <w:t>4</w:t>
            </w:r>
          </w:p>
        </w:tc>
        <w:tc>
          <w:tcPr>
            <w:tcW w:w="1170" w:type="dxa"/>
          </w:tcPr>
          <w:p w14:paraId="10B0EF5B" w14:textId="77777777" w:rsidR="00564FE0" w:rsidRDefault="00FA38E3">
            <w:pPr>
              <w:pStyle w:val="TableParagraph"/>
              <w:spacing w:before="1"/>
              <w:ind w:left="107"/>
              <w:rPr>
                <w:sz w:val="24"/>
              </w:rPr>
            </w:pPr>
            <w:r>
              <w:rPr>
                <w:sz w:val="24"/>
              </w:rPr>
              <w:t>LUAD</w:t>
            </w:r>
          </w:p>
        </w:tc>
        <w:tc>
          <w:tcPr>
            <w:tcW w:w="5580" w:type="dxa"/>
          </w:tcPr>
          <w:p w14:paraId="6EDB23C4" w14:textId="77777777" w:rsidR="00564FE0" w:rsidRPr="00F965B9" w:rsidRDefault="00FA38E3">
            <w:pPr>
              <w:pStyle w:val="TableParagraph"/>
              <w:spacing w:before="1"/>
              <w:ind w:left="107"/>
              <w:rPr>
                <w:sz w:val="24"/>
              </w:rPr>
            </w:pPr>
            <w:r w:rsidRPr="00F965B9">
              <w:rPr>
                <w:sz w:val="24"/>
              </w:rPr>
              <w:t>GSE10309,</w:t>
            </w:r>
          </w:p>
          <w:p w14:paraId="67F7FF66" w14:textId="0555EF2B" w:rsidR="00564FE0" w:rsidRPr="00F965B9" w:rsidRDefault="00FA38E3">
            <w:pPr>
              <w:pStyle w:val="TableParagraph"/>
              <w:spacing w:line="270" w:lineRule="atLeast"/>
              <w:ind w:left="107" w:firstLine="60"/>
              <w:rPr>
                <w:sz w:val="24"/>
              </w:rPr>
            </w:pPr>
            <w:r w:rsidRPr="00F965B9">
              <w:rPr>
                <w:sz w:val="24"/>
              </w:rPr>
              <w:t xml:space="preserve">GSE10072, </w:t>
            </w:r>
            <w:r w:rsidR="00C70CA2" w:rsidRPr="00C70CA2">
              <w:rPr>
                <w:sz w:val="24"/>
              </w:rPr>
              <w:t>Series</w:t>
            </w:r>
            <w:r w:rsidR="00C70CA2">
              <w:rPr>
                <w:sz w:val="24"/>
              </w:rPr>
              <w:t>:</w:t>
            </w:r>
            <w:r w:rsidRPr="00F965B9">
              <w:rPr>
                <w:sz w:val="24"/>
              </w:rPr>
              <w:t>SE68465, GSE20189, GSE31908, GSE14108, GSE17475, GSE14107, GSE10072</w:t>
            </w:r>
          </w:p>
        </w:tc>
        <w:tc>
          <w:tcPr>
            <w:tcW w:w="1994" w:type="dxa"/>
            <w:vMerge/>
            <w:tcBorders>
              <w:top w:val="nil"/>
            </w:tcBorders>
          </w:tcPr>
          <w:p w14:paraId="300DED28" w14:textId="77777777" w:rsidR="00564FE0" w:rsidRDefault="00564FE0">
            <w:pPr>
              <w:rPr>
                <w:sz w:val="2"/>
                <w:szCs w:val="2"/>
              </w:rPr>
            </w:pPr>
          </w:p>
        </w:tc>
      </w:tr>
      <w:tr w:rsidR="00564FE0" w14:paraId="4EB907E6" w14:textId="77777777">
        <w:trPr>
          <w:trHeight w:val="1103"/>
        </w:trPr>
        <w:tc>
          <w:tcPr>
            <w:tcW w:w="826" w:type="dxa"/>
          </w:tcPr>
          <w:p w14:paraId="12BABD63" w14:textId="77777777" w:rsidR="00564FE0" w:rsidRDefault="00FA38E3">
            <w:pPr>
              <w:pStyle w:val="TableParagraph"/>
              <w:ind w:left="107"/>
              <w:rPr>
                <w:sz w:val="24"/>
              </w:rPr>
            </w:pPr>
            <w:r>
              <w:rPr>
                <w:sz w:val="24"/>
              </w:rPr>
              <w:t>5</w:t>
            </w:r>
          </w:p>
        </w:tc>
        <w:tc>
          <w:tcPr>
            <w:tcW w:w="1170" w:type="dxa"/>
          </w:tcPr>
          <w:p w14:paraId="21002B53" w14:textId="77777777" w:rsidR="00564FE0" w:rsidRDefault="00FA38E3">
            <w:pPr>
              <w:pStyle w:val="TableParagraph"/>
              <w:ind w:left="107"/>
              <w:rPr>
                <w:sz w:val="24"/>
              </w:rPr>
            </w:pPr>
            <w:r>
              <w:rPr>
                <w:sz w:val="24"/>
              </w:rPr>
              <w:t>LGG</w:t>
            </w:r>
          </w:p>
        </w:tc>
        <w:tc>
          <w:tcPr>
            <w:tcW w:w="5580" w:type="dxa"/>
          </w:tcPr>
          <w:p w14:paraId="1E8AD703" w14:textId="77777777" w:rsidR="00564FE0" w:rsidRPr="00F965B9" w:rsidRDefault="00FA38E3">
            <w:pPr>
              <w:pStyle w:val="TableParagraph"/>
              <w:ind w:left="107"/>
              <w:rPr>
                <w:sz w:val="24"/>
              </w:rPr>
            </w:pPr>
            <w:r w:rsidRPr="00F965B9">
              <w:rPr>
                <w:sz w:val="24"/>
              </w:rPr>
              <w:t>GSE24072</w:t>
            </w:r>
          </w:p>
        </w:tc>
        <w:tc>
          <w:tcPr>
            <w:tcW w:w="1994" w:type="dxa"/>
          </w:tcPr>
          <w:p w14:paraId="4F6748FC" w14:textId="77777777" w:rsidR="00564FE0" w:rsidRDefault="00FA38E3">
            <w:pPr>
              <w:pStyle w:val="TableParagraph"/>
              <w:ind w:left="107" w:right="777"/>
              <w:rPr>
                <w:sz w:val="24"/>
              </w:rPr>
            </w:pPr>
            <w:r>
              <w:rPr>
                <w:sz w:val="24"/>
              </w:rPr>
              <w:t>Affymetrix U133A</w:t>
            </w:r>
          </w:p>
          <w:p w14:paraId="4867BC8B" w14:textId="77777777" w:rsidR="00564FE0" w:rsidRDefault="00FA38E3">
            <w:pPr>
              <w:pStyle w:val="TableParagraph"/>
              <w:spacing w:line="270" w:lineRule="atLeast"/>
              <w:ind w:left="107" w:right="804"/>
              <w:rPr>
                <w:sz w:val="24"/>
              </w:rPr>
            </w:pPr>
            <w:r>
              <w:rPr>
                <w:sz w:val="24"/>
              </w:rPr>
              <w:t>microarray platform</w:t>
            </w:r>
          </w:p>
        </w:tc>
      </w:tr>
    </w:tbl>
    <w:p w14:paraId="2B70CF82" w14:textId="77777777" w:rsidR="00564FE0" w:rsidRDefault="00564FE0">
      <w:pPr>
        <w:spacing w:line="270" w:lineRule="atLeast"/>
        <w:rPr>
          <w:sz w:val="24"/>
        </w:rPr>
        <w:sectPr w:rsidR="00564FE0">
          <w:pgSz w:w="12240" w:h="15840"/>
          <w:pgMar w:top="1700" w:right="980" w:bottom="280" w:left="880" w:header="1451" w:footer="0" w:gutter="0"/>
          <w:cols w:space="720"/>
        </w:sectPr>
      </w:pPr>
    </w:p>
    <w:p w14:paraId="21D5769C" w14:textId="77777777" w:rsidR="00564FE0" w:rsidRDefault="00FA38E3">
      <w:pPr>
        <w:pStyle w:val="Heading2"/>
        <w:spacing w:before="60"/>
        <w:ind w:left="560"/>
        <w:rPr>
          <w:u w:val="none"/>
        </w:rPr>
      </w:pPr>
      <w:bookmarkStart w:id="7" w:name="Sup_Table_10"/>
      <w:bookmarkEnd w:id="7"/>
      <w:r>
        <w:rPr>
          <w:u w:val="thick"/>
        </w:rPr>
        <w:t>OASL</w:t>
      </w:r>
    </w:p>
    <w:p w14:paraId="153403FC" w14:textId="77777777" w:rsidR="00564FE0" w:rsidRDefault="00564FE0">
      <w:pPr>
        <w:pStyle w:val="BodyText"/>
        <w:spacing w:before="9" w:after="1"/>
        <w:rPr>
          <w:b/>
          <w:sz w:val="15"/>
        </w:rPr>
      </w:pPr>
    </w:p>
    <w:tbl>
      <w:tblPr>
        <w:tblW w:w="0" w:type="auto"/>
        <w:tblInd w:w="4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00"/>
        <w:gridCol w:w="1148"/>
        <w:gridCol w:w="5602"/>
        <w:gridCol w:w="2024"/>
      </w:tblGrid>
      <w:tr w:rsidR="00564FE0" w14:paraId="75AD32B7" w14:textId="77777777">
        <w:trPr>
          <w:trHeight w:val="642"/>
        </w:trPr>
        <w:tc>
          <w:tcPr>
            <w:tcW w:w="800" w:type="dxa"/>
            <w:shd w:val="clear" w:color="auto" w:fill="D9D9D9"/>
          </w:tcPr>
          <w:p w14:paraId="07898EB3" w14:textId="77777777" w:rsidR="00564FE0" w:rsidRDefault="00FA38E3">
            <w:pPr>
              <w:pStyle w:val="TableParagraph"/>
              <w:spacing w:line="322" w:lineRule="exact"/>
              <w:ind w:left="225"/>
              <w:rPr>
                <w:b/>
                <w:sz w:val="28"/>
              </w:rPr>
            </w:pPr>
            <w:r>
              <w:rPr>
                <w:b/>
                <w:sz w:val="28"/>
              </w:rPr>
              <w:t>Sr.</w:t>
            </w:r>
          </w:p>
          <w:p w14:paraId="43342CB0" w14:textId="77777777" w:rsidR="00564FE0" w:rsidRDefault="00FA38E3">
            <w:pPr>
              <w:pStyle w:val="TableParagraph"/>
              <w:spacing w:line="301" w:lineRule="exact"/>
              <w:ind w:left="194"/>
              <w:rPr>
                <w:b/>
                <w:sz w:val="28"/>
              </w:rPr>
            </w:pPr>
            <w:r>
              <w:rPr>
                <w:b/>
                <w:sz w:val="28"/>
              </w:rPr>
              <w:t>No.</w:t>
            </w:r>
          </w:p>
        </w:tc>
        <w:tc>
          <w:tcPr>
            <w:tcW w:w="1148" w:type="dxa"/>
            <w:shd w:val="clear" w:color="auto" w:fill="D9D9D9"/>
          </w:tcPr>
          <w:p w14:paraId="43A3369A" w14:textId="77777777" w:rsidR="00564FE0" w:rsidRDefault="00FA38E3">
            <w:pPr>
              <w:pStyle w:val="TableParagraph"/>
              <w:ind w:left="138"/>
              <w:rPr>
                <w:b/>
                <w:sz w:val="28"/>
              </w:rPr>
            </w:pPr>
            <w:r>
              <w:rPr>
                <w:b/>
                <w:sz w:val="28"/>
              </w:rPr>
              <w:t>Cancer</w:t>
            </w:r>
          </w:p>
        </w:tc>
        <w:tc>
          <w:tcPr>
            <w:tcW w:w="5602" w:type="dxa"/>
            <w:shd w:val="clear" w:color="auto" w:fill="D9D9D9"/>
          </w:tcPr>
          <w:p w14:paraId="6772838A" w14:textId="77777777" w:rsidR="00564FE0" w:rsidRDefault="00FA38E3">
            <w:pPr>
              <w:pStyle w:val="TableParagraph"/>
              <w:ind w:left="2275" w:right="2266"/>
              <w:jc w:val="center"/>
              <w:rPr>
                <w:b/>
                <w:sz w:val="28"/>
              </w:rPr>
            </w:pPr>
            <w:r>
              <w:rPr>
                <w:b/>
                <w:sz w:val="28"/>
              </w:rPr>
              <w:t>Datasets</w:t>
            </w:r>
          </w:p>
        </w:tc>
        <w:tc>
          <w:tcPr>
            <w:tcW w:w="2024" w:type="dxa"/>
            <w:shd w:val="clear" w:color="auto" w:fill="D9D9D9"/>
          </w:tcPr>
          <w:p w14:paraId="2F2D3DEB" w14:textId="77777777" w:rsidR="00564FE0" w:rsidRDefault="00FA38E3">
            <w:pPr>
              <w:pStyle w:val="TableParagraph"/>
              <w:ind w:left="601"/>
              <w:rPr>
                <w:b/>
                <w:sz w:val="28"/>
              </w:rPr>
            </w:pPr>
            <w:r>
              <w:rPr>
                <w:b/>
                <w:sz w:val="28"/>
              </w:rPr>
              <w:t>Source</w:t>
            </w:r>
          </w:p>
        </w:tc>
      </w:tr>
      <w:tr w:rsidR="00564FE0" w14:paraId="0AD4FEC3" w14:textId="77777777">
        <w:trPr>
          <w:trHeight w:val="828"/>
        </w:trPr>
        <w:tc>
          <w:tcPr>
            <w:tcW w:w="800" w:type="dxa"/>
          </w:tcPr>
          <w:p w14:paraId="107F883A" w14:textId="77777777" w:rsidR="00564FE0" w:rsidRDefault="00FA38E3">
            <w:pPr>
              <w:pStyle w:val="TableParagraph"/>
              <w:spacing w:before="1"/>
              <w:ind w:left="107"/>
              <w:rPr>
                <w:sz w:val="24"/>
              </w:rPr>
            </w:pPr>
            <w:r>
              <w:rPr>
                <w:sz w:val="24"/>
              </w:rPr>
              <w:t>1</w:t>
            </w:r>
          </w:p>
        </w:tc>
        <w:tc>
          <w:tcPr>
            <w:tcW w:w="1148" w:type="dxa"/>
          </w:tcPr>
          <w:p w14:paraId="0799C25C" w14:textId="77777777" w:rsidR="00564FE0" w:rsidRDefault="00FA38E3">
            <w:pPr>
              <w:pStyle w:val="TableParagraph"/>
              <w:spacing w:before="1"/>
              <w:ind w:left="108"/>
              <w:rPr>
                <w:sz w:val="24"/>
              </w:rPr>
            </w:pPr>
            <w:r>
              <w:rPr>
                <w:sz w:val="24"/>
              </w:rPr>
              <w:t>ACC</w:t>
            </w:r>
          </w:p>
        </w:tc>
        <w:tc>
          <w:tcPr>
            <w:tcW w:w="5602" w:type="dxa"/>
          </w:tcPr>
          <w:p w14:paraId="30C1FA1F" w14:textId="77777777" w:rsidR="00564FE0" w:rsidRDefault="00000000">
            <w:pPr>
              <w:pStyle w:val="TableParagraph"/>
              <w:spacing w:before="1"/>
              <w:ind w:left="107" w:right="1011"/>
              <w:rPr>
                <w:sz w:val="24"/>
              </w:rPr>
            </w:pPr>
            <w:hyperlink r:id="rId14">
              <w:r w:rsidR="00FA38E3">
                <w:rPr>
                  <w:sz w:val="24"/>
                </w:rPr>
                <w:t>GSE28476,</w:t>
              </w:r>
            </w:hyperlink>
            <w:r w:rsidR="00FA38E3">
              <w:rPr>
                <w:sz w:val="24"/>
              </w:rPr>
              <w:t>GSE15918, GSE8588, GSE76021, GSE75415</w:t>
            </w:r>
          </w:p>
        </w:tc>
        <w:tc>
          <w:tcPr>
            <w:tcW w:w="2024" w:type="dxa"/>
            <w:vMerge w:val="restart"/>
          </w:tcPr>
          <w:p w14:paraId="1CA541AB" w14:textId="77777777" w:rsidR="00564FE0" w:rsidRDefault="00FA38E3">
            <w:pPr>
              <w:pStyle w:val="TableParagraph"/>
              <w:spacing w:before="1"/>
              <w:ind w:left="109" w:right="178"/>
              <w:rPr>
                <w:sz w:val="24"/>
              </w:rPr>
            </w:pPr>
            <w:r>
              <w:rPr>
                <w:sz w:val="24"/>
              </w:rPr>
              <w:t>Affymetrix U133 Plus2 and U133A microarray platforms</w:t>
            </w:r>
          </w:p>
        </w:tc>
      </w:tr>
      <w:tr w:rsidR="00564FE0" w14:paraId="19AF53D7" w14:textId="77777777">
        <w:trPr>
          <w:trHeight w:val="551"/>
        </w:trPr>
        <w:tc>
          <w:tcPr>
            <w:tcW w:w="800" w:type="dxa"/>
          </w:tcPr>
          <w:p w14:paraId="283E36D0" w14:textId="77777777" w:rsidR="00564FE0" w:rsidRDefault="00FA38E3">
            <w:pPr>
              <w:pStyle w:val="TableParagraph"/>
              <w:ind w:left="107"/>
              <w:rPr>
                <w:sz w:val="24"/>
              </w:rPr>
            </w:pPr>
            <w:r>
              <w:rPr>
                <w:sz w:val="24"/>
              </w:rPr>
              <w:t>2</w:t>
            </w:r>
          </w:p>
        </w:tc>
        <w:tc>
          <w:tcPr>
            <w:tcW w:w="1148" w:type="dxa"/>
          </w:tcPr>
          <w:p w14:paraId="75C99756" w14:textId="77777777" w:rsidR="00564FE0" w:rsidRDefault="00FA38E3">
            <w:pPr>
              <w:pStyle w:val="TableParagraph"/>
              <w:ind w:left="108"/>
              <w:rPr>
                <w:sz w:val="24"/>
              </w:rPr>
            </w:pPr>
            <w:r>
              <w:rPr>
                <w:sz w:val="24"/>
              </w:rPr>
              <w:t>KIRC</w:t>
            </w:r>
          </w:p>
        </w:tc>
        <w:tc>
          <w:tcPr>
            <w:tcW w:w="5602" w:type="dxa"/>
          </w:tcPr>
          <w:p w14:paraId="51BFACE9" w14:textId="77777777" w:rsidR="00564FE0" w:rsidRDefault="00FA38E3">
            <w:pPr>
              <w:pStyle w:val="TableParagraph"/>
              <w:spacing w:line="270" w:lineRule="atLeast"/>
              <w:ind w:left="107" w:right="831"/>
              <w:rPr>
                <w:sz w:val="24"/>
              </w:rPr>
            </w:pPr>
            <w:r>
              <w:rPr>
                <w:sz w:val="24"/>
              </w:rPr>
              <w:t>GSE41485, GSE41137, GSE36895, GSE12090, GSE2748, GSE6344, GSE781</w:t>
            </w:r>
          </w:p>
        </w:tc>
        <w:tc>
          <w:tcPr>
            <w:tcW w:w="2024" w:type="dxa"/>
            <w:vMerge/>
            <w:tcBorders>
              <w:top w:val="nil"/>
            </w:tcBorders>
          </w:tcPr>
          <w:p w14:paraId="41594B6C" w14:textId="77777777" w:rsidR="00564FE0" w:rsidRDefault="00564FE0">
            <w:pPr>
              <w:rPr>
                <w:sz w:val="2"/>
                <w:szCs w:val="2"/>
              </w:rPr>
            </w:pPr>
          </w:p>
        </w:tc>
      </w:tr>
      <w:tr w:rsidR="00564FE0" w14:paraId="70BD7EAF" w14:textId="77777777">
        <w:trPr>
          <w:trHeight w:val="827"/>
        </w:trPr>
        <w:tc>
          <w:tcPr>
            <w:tcW w:w="800" w:type="dxa"/>
          </w:tcPr>
          <w:p w14:paraId="76301E44" w14:textId="77777777" w:rsidR="00564FE0" w:rsidRDefault="00FA38E3">
            <w:pPr>
              <w:pStyle w:val="TableParagraph"/>
              <w:spacing w:line="276" w:lineRule="exact"/>
              <w:ind w:left="107"/>
              <w:rPr>
                <w:sz w:val="24"/>
              </w:rPr>
            </w:pPr>
            <w:r>
              <w:rPr>
                <w:sz w:val="24"/>
              </w:rPr>
              <w:t>3</w:t>
            </w:r>
          </w:p>
        </w:tc>
        <w:tc>
          <w:tcPr>
            <w:tcW w:w="1148" w:type="dxa"/>
          </w:tcPr>
          <w:p w14:paraId="2F061BA1" w14:textId="77777777" w:rsidR="00564FE0" w:rsidRDefault="00FA38E3">
            <w:pPr>
              <w:pStyle w:val="TableParagraph"/>
              <w:spacing w:line="276" w:lineRule="exact"/>
              <w:ind w:left="108"/>
              <w:rPr>
                <w:sz w:val="24"/>
              </w:rPr>
            </w:pPr>
            <w:r>
              <w:rPr>
                <w:sz w:val="24"/>
              </w:rPr>
              <w:t>PAAD</w:t>
            </w:r>
          </w:p>
        </w:tc>
        <w:tc>
          <w:tcPr>
            <w:tcW w:w="5602" w:type="dxa"/>
          </w:tcPr>
          <w:p w14:paraId="185EABF5" w14:textId="77777777" w:rsidR="00564FE0" w:rsidRDefault="00FA38E3">
            <w:pPr>
              <w:pStyle w:val="TableParagraph"/>
              <w:spacing w:before="3" w:line="276" w:lineRule="exact"/>
              <w:ind w:left="107" w:right="849"/>
              <w:jc w:val="both"/>
              <w:rPr>
                <w:sz w:val="24"/>
              </w:rPr>
            </w:pPr>
            <w:r>
              <w:rPr>
                <w:sz w:val="24"/>
              </w:rPr>
              <w:t>GSE57728, GSE57728, GSE18670, GSE37645, GSE23952, GSE15471, GSE19281, GSE19279, GSE43288</w:t>
            </w:r>
          </w:p>
        </w:tc>
        <w:tc>
          <w:tcPr>
            <w:tcW w:w="2024" w:type="dxa"/>
            <w:vMerge/>
            <w:tcBorders>
              <w:top w:val="nil"/>
            </w:tcBorders>
          </w:tcPr>
          <w:p w14:paraId="02F79FE3" w14:textId="77777777" w:rsidR="00564FE0" w:rsidRDefault="00564FE0">
            <w:pPr>
              <w:rPr>
                <w:sz w:val="2"/>
                <w:szCs w:val="2"/>
              </w:rPr>
            </w:pPr>
          </w:p>
        </w:tc>
      </w:tr>
      <w:tr w:rsidR="00564FE0" w14:paraId="10FD7F28" w14:textId="77777777">
        <w:trPr>
          <w:trHeight w:val="824"/>
        </w:trPr>
        <w:tc>
          <w:tcPr>
            <w:tcW w:w="800" w:type="dxa"/>
          </w:tcPr>
          <w:p w14:paraId="30B1FAC3" w14:textId="77777777" w:rsidR="00564FE0" w:rsidRDefault="00FA38E3">
            <w:pPr>
              <w:pStyle w:val="TableParagraph"/>
              <w:spacing w:line="274" w:lineRule="exact"/>
              <w:ind w:left="107"/>
              <w:rPr>
                <w:sz w:val="24"/>
              </w:rPr>
            </w:pPr>
            <w:r>
              <w:rPr>
                <w:sz w:val="24"/>
              </w:rPr>
              <w:t>4</w:t>
            </w:r>
          </w:p>
        </w:tc>
        <w:tc>
          <w:tcPr>
            <w:tcW w:w="1148" w:type="dxa"/>
          </w:tcPr>
          <w:p w14:paraId="36EDC6B5" w14:textId="77777777" w:rsidR="00564FE0" w:rsidRDefault="00FA38E3">
            <w:pPr>
              <w:pStyle w:val="TableParagraph"/>
              <w:spacing w:line="274" w:lineRule="exact"/>
              <w:ind w:left="108"/>
              <w:rPr>
                <w:sz w:val="24"/>
              </w:rPr>
            </w:pPr>
            <w:r>
              <w:rPr>
                <w:sz w:val="24"/>
              </w:rPr>
              <w:t>SKCM</w:t>
            </w:r>
          </w:p>
        </w:tc>
        <w:tc>
          <w:tcPr>
            <w:tcW w:w="5602" w:type="dxa"/>
          </w:tcPr>
          <w:p w14:paraId="5AECEC9D" w14:textId="16050FE8" w:rsidR="00564FE0" w:rsidRDefault="00FA38E3">
            <w:pPr>
              <w:pStyle w:val="TableParagraph"/>
              <w:ind w:left="107" w:right="831"/>
              <w:rPr>
                <w:sz w:val="24"/>
              </w:rPr>
            </w:pPr>
            <w:r>
              <w:rPr>
                <w:sz w:val="24"/>
              </w:rPr>
              <w:t xml:space="preserve">1.GSE4587, </w:t>
            </w:r>
            <w:r w:rsidR="00C70CA2" w:rsidRPr="00C70CA2">
              <w:rPr>
                <w:sz w:val="24"/>
              </w:rPr>
              <w:t>Series</w:t>
            </w:r>
            <w:r w:rsidR="00C70CA2">
              <w:rPr>
                <w:sz w:val="24"/>
              </w:rPr>
              <w:t>:</w:t>
            </w:r>
            <w:r>
              <w:rPr>
                <w:sz w:val="24"/>
              </w:rPr>
              <w:t xml:space="preserve"> GSE130244, GSE114445, GSE99221, GSE82105</w:t>
            </w:r>
          </w:p>
          <w:p w14:paraId="4E3E1B3A" w14:textId="3AA55A25" w:rsidR="00564FE0" w:rsidRDefault="00FA38E3">
            <w:pPr>
              <w:pStyle w:val="TableParagraph"/>
              <w:spacing w:line="255" w:lineRule="exact"/>
              <w:ind w:left="167"/>
              <w:rPr>
                <w:sz w:val="24"/>
              </w:rPr>
            </w:pPr>
            <w:r>
              <w:rPr>
                <w:sz w:val="24"/>
              </w:rPr>
              <w:t xml:space="preserve">2. GSE3189, </w:t>
            </w:r>
            <w:proofErr w:type="gramStart"/>
            <w:r w:rsidR="00C70CA2" w:rsidRPr="00C70CA2">
              <w:rPr>
                <w:sz w:val="24"/>
              </w:rPr>
              <w:t>Series</w:t>
            </w:r>
            <w:r w:rsidR="00C70CA2">
              <w:rPr>
                <w:sz w:val="24"/>
              </w:rPr>
              <w:t>:</w:t>
            </w:r>
            <w:r>
              <w:rPr>
                <w:sz w:val="24"/>
              </w:rPr>
              <w:t>GSE</w:t>
            </w:r>
            <w:proofErr w:type="gramEnd"/>
            <w:r>
              <w:rPr>
                <w:sz w:val="24"/>
              </w:rPr>
              <w:t>46517, GSE2503, GSE3189</w:t>
            </w:r>
          </w:p>
        </w:tc>
        <w:tc>
          <w:tcPr>
            <w:tcW w:w="2024" w:type="dxa"/>
            <w:vMerge/>
            <w:tcBorders>
              <w:top w:val="nil"/>
            </w:tcBorders>
          </w:tcPr>
          <w:p w14:paraId="3FA751E4" w14:textId="77777777" w:rsidR="00564FE0" w:rsidRDefault="00564FE0">
            <w:pPr>
              <w:rPr>
                <w:sz w:val="2"/>
                <w:szCs w:val="2"/>
              </w:rPr>
            </w:pPr>
          </w:p>
        </w:tc>
      </w:tr>
      <w:tr w:rsidR="00564FE0" w14:paraId="4C98CF79" w14:textId="77777777">
        <w:trPr>
          <w:trHeight w:val="827"/>
        </w:trPr>
        <w:tc>
          <w:tcPr>
            <w:tcW w:w="800" w:type="dxa"/>
          </w:tcPr>
          <w:p w14:paraId="6803E783" w14:textId="77777777" w:rsidR="00564FE0" w:rsidRDefault="00FA38E3">
            <w:pPr>
              <w:pStyle w:val="TableParagraph"/>
              <w:ind w:left="107"/>
              <w:rPr>
                <w:sz w:val="24"/>
              </w:rPr>
            </w:pPr>
            <w:r>
              <w:rPr>
                <w:sz w:val="24"/>
              </w:rPr>
              <w:t>5</w:t>
            </w:r>
          </w:p>
        </w:tc>
        <w:tc>
          <w:tcPr>
            <w:tcW w:w="1148" w:type="dxa"/>
          </w:tcPr>
          <w:p w14:paraId="78D57F74" w14:textId="77777777" w:rsidR="00564FE0" w:rsidRDefault="00FA38E3">
            <w:pPr>
              <w:pStyle w:val="TableParagraph"/>
              <w:ind w:left="108"/>
              <w:rPr>
                <w:sz w:val="24"/>
              </w:rPr>
            </w:pPr>
            <w:r>
              <w:rPr>
                <w:sz w:val="24"/>
              </w:rPr>
              <w:t>SARC</w:t>
            </w:r>
          </w:p>
        </w:tc>
        <w:tc>
          <w:tcPr>
            <w:tcW w:w="5602" w:type="dxa"/>
          </w:tcPr>
          <w:p w14:paraId="31877070" w14:textId="77777777" w:rsidR="00564FE0" w:rsidRDefault="00FA38E3">
            <w:pPr>
              <w:pStyle w:val="TableParagraph"/>
              <w:spacing w:line="270" w:lineRule="atLeast"/>
              <w:ind w:left="107" w:right="831"/>
              <w:rPr>
                <w:sz w:val="24"/>
              </w:rPr>
            </w:pPr>
            <w:r>
              <w:rPr>
                <w:sz w:val="24"/>
              </w:rPr>
              <w:t>GSE50980, GSE37409, GSE32569, GSE37355, GSE9264, GSE2 GSE240727524, GSE12972, GSE2712, GSE2719, GSE1377</w:t>
            </w:r>
          </w:p>
        </w:tc>
        <w:tc>
          <w:tcPr>
            <w:tcW w:w="2024" w:type="dxa"/>
            <w:vMerge/>
            <w:tcBorders>
              <w:top w:val="nil"/>
            </w:tcBorders>
          </w:tcPr>
          <w:p w14:paraId="33F156B9" w14:textId="77777777" w:rsidR="00564FE0" w:rsidRDefault="00564FE0">
            <w:pPr>
              <w:rPr>
                <w:sz w:val="2"/>
                <w:szCs w:val="2"/>
              </w:rPr>
            </w:pPr>
          </w:p>
        </w:tc>
      </w:tr>
      <w:tr w:rsidR="00564FE0" w14:paraId="5167D910" w14:textId="77777777">
        <w:trPr>
          <w:trHeight w:val="1103"/>
        </w:trPr>
        <w:tc>
          <w:tcPr>
            <w:tcW w:w="800" w:type="dxa"/>
          </w:tcPr>
          <w:p w14:paraId="1D5C2DC0" w14:textId="77777777" w:rsidR="00564FE0" w:rsidRDefault="00FA38E3">
            <w:pPr>
              <w:pStyle w:val="TableParagraph"/>
              <w:ind w:left="107"/>
              <w:rPr>
                <w:sz w:val="24"/>
              </w:rPr>
            </w:pPr>
            <w:r>
              <w:rPr>
                <w:sz w:val="24"/>
              </w:rPr>
              <w:t>6</w:t>
            </w:r>
          </w:p>
        </w:tc>
        <w:tc>
          <w:tcPr>
            <w:tcW w:w="1148" w:type="dxa"/>
          </w:tcPr>
          <w:p w14:paraId="7453DB97" w14:textId="77777777" w:rsidR="00564FE0" w:rsidRDefault="00FA38E3">
            <w:pPr>
              <w:pStyle w:val="TableParagraph"/>
              <w:ind w:left="108"/>
              <w:rPr>
                <w:sz w:val="24"/>
              </w:rPr>
            </w:pPr>
            <w:r>
              <w:rPr>
                <w:sz w:val="24"/>
              </w:rPr>
              <w:t>LGG</w:t>
            </w:r>
          </w:p>
        </w:tc>
        <w:tc>
          <w:tcPr>
            <w:tcW w:w="5602" w:type="dxa"/>
          </w:tcPr>
          <w:p w14:paraId="501C1C93" w14:textId="77777777" w:rsidR="00564FE0" w:rsidRDefault="00FA38E3">
            <w:pPr>
              <w:pStyle w:val="TableParagraph"/>
              <w:ind w:left="107"/>
              <w:rPr>
                <w:sz w:val="24"/>
              </w:rPr>
            </w:pPr>
            <w:r>
              <w:rPr>
                <w:sz w:val="24"/>
              </w:rPr>
              <w:t>GSE24072</w:t>
            </w:r>
          </w:p>
        </w:tc>
        <w:tc>
          <w:tcPr>
            <w:tcW w:w="2024" w:type="dxa"/>
          </w:tcPr>
          <w:p w14:paraId="618122D2" w14:textId="77777777" w:rsidR="00564FE0" w:rsidRDefault="00FA38E3">
            <w:pPr>
              <w:pStyle w:val="TableParagraph"/>
              <w:ind w:left="109" w:right="805"/>
              <w:rPr>
                <w:sz w:val="24"/>
              </w:rPr>
            </w:pPr>
            <w:r>
              <w:rPr>
                <w:sz w:val="24"/>
              </w:rPr>
              <w:t>Affymetrix U133A</w:t>
            </w:r>
          </w:p>
          <w:p w14:paraId="3221AFF3" w14:textId="77777777" w:rsidR="00564FE0" w:rsidRDefault="00FA38E3">
            <w:pPr>
              <w:pStyle w:val="TableParagraph"/>
              <w:spacing w:line="270" w:lineRule="atLeast"/>
              <w:ind w:left="109" w:right="832"/>
              <w:rPr>
                <w:sz w:val="24"/>
              </w:rPr>
            </w:pPr>
            <w:r>
              <w:rPr>
                <w:sz w:val="24"/>
              </w:rPr>
              <w:t>microarray platform</w:t>
            </w:r>
          </w:p>
        </w:tc>
      </w:tr>
      <w:tr w:rsidR="00564FE0" w14:paraId="2B3EEF59" w14:textId="77777777">
        <w:trPr>
          <w:trHeight w:val="827"/>
        </w:trPr>
        <w:tc>
          <w:tcPr>
            <w:tcW w:w="800" w:type="dxa"/>
          </w:tcPr>
          <w:p w14:paraId="17FF2836" w14:textId="77777777" w:rsidR="00564FE0" w:rsidRDefault="00FA38E3">
            <w:pPr>
              <w:pStyle w:val="TableParagraph"/>
              <w:spacing w:line="275" w:lineRule="exact"/>
              <w:ind w:left="107"/>
              <w:rPr>
                <w:sz w:val="24"/>
              </w:rPr>
            </w:pPr>
            <w:r>
              <w:rPr>
                <w:sz w:val="24"/>
              </w:rPr>
              <w:t>7</w:t>
            </w:r>
          </w:p>
        </w:tc>
        <w:tc>
          <w:tcPr>
            <w:tcW w:w="1148" w:type="dxa"/>
          </w:tcPr>
          <w:p w14:paraId="32B65A96" w14:textId="77777777" w:rsidR="00564FE0" w:rsidRDefault="00FA38E3">
            <w:pPr>
              <w:pStyle w:val="TableParagraph"/>
              <w:spacing w:line="275" w:lineRule="exact"/>
              <w:ind w:left="108"/>
              <w:rPr>
                <w:sz w:val="24"/>
              </w:rPr>
            </w:pPr>
            <w:r>
              <w:rPr>
                <w:sz w:val="24"/>
              </w:rPr>
              <w:t>THYM</w:t>
            </w:r>
          </w:p>
        </w:tc>
        <w:tc>
          <w:tcPr>
            <w:tcW w:w="5602" w:type="dxa"/>
          </w:tcPr>
          <w:p w14:paraId="18BE0476" w14:textId="77777777" w:rsidR="00564FE0" w:rsidRDefault="00FA38E3">
            <w:pPr>
              <w:pStyle w:val="TableParagraph"/>
              <w:spacing w:line="275" w:lineRule="exact"/>
              <w:ind w:left="107"/>
              <w:rPr>
                <w:sz w:val="24"/>
              </w:rPr>
            </w:pPr>
            <w:r>
              <w:rPr>
                <w:sz w:val="24"/>
              </w:rPr>
              <w:t>GSE131027</w:t>
            </w:r>
          </w:p>
        </w:tc>
        <w:tc>
          <w:tcPr>
            <w:tcW w:w="2024" w:type="dxa"/>
          </w:tcPr>
          <w:p w14:paraId="4CBDDFC9" w14:textId="77777777" w:rsidR="00564FE0" w:rsidRDefault="00FA38E3">
            <w:pPr>
              <w:pStyle w:val="TableParagraph"/>
              <w:spacing w:before="2" w:line="276" w:lineRule="exact"/>
              <w:ind w:left="109" w:right="229"/>
              <w:jc w:val="both"/>
              <w:rPr>
                <w:sz w:val="24"/>
              </w:rPr>
            </w:pPr>
            <w:r>
              <w:rPr>
                <w:sz w:val="24"/>
              </w:rPr>
              <w:t>Affymetrix U133 Plus2 microarray platform</w:t>
            </w:r>
          </w:p>
        </w:tc>
      </w:tr>
    </w:tbl>
    <w:p w14:paraId="4B98DC3B" w14:textId="77777777" w:rsidR="00F965B9" w:rsidRDefault="00F965B9"/>
    <w:p w14:paraId="2870EE31" w14:textId="36829B9E" w:rsidR="00FA38E3" w:rsidRDefault="00000000">
      <w:r>
        <w:rPr>
          <w:noProof/>
        </w:rPr>
        <w:pict w14:anchorId="46B1C44D">
          <v:shape id="_x0000_s2057" type="#_x0000_t202" style="position:absolute;margin-left:20.95pt;margin-top:3.5pt;width:487.2pt;height:39.85pt;z-index:251667968;mso-position-horizontal-relative:text;mso-position-vertical-relative:text" stroked="f">
            <v:textbox>
              <w:txbxContent>
                <w:p w14:paraId="0E0C2C36" w14:textId="3098682A" w:rsidR="009E442A" w:rsidRDefault="009E442A">
                  <w:r>
                    <w:t xml:space="preserve">Supplementary table 10: </w:t>
                  </w:r>
                  <w:r w:rsidRPr="009E442A">
                    <w:t xml:space="preserve">The datasets </w:t>
                  </w:r>
                  <w:proofErr w:type="spellStart"/>
                  <w:r w:rsidRPr="009E442A">
                    <w:t>utilised</w:t>
                  </w:r>
                  <w:proofErr w:type="spellEnd"/>
                  <w:r w:rsidRPr="009E442A">
                    <w:t xml:space="preserve"> for validating the expression of OAS</w:t>
                  </w:r>
                  <w:r>
                    <w:t>L</w:t>
                  </w:r>
                  <w:r w:rsidRPr="009E442A">
                    <w:t xml:space="preserve"> by the GENT2 website include </w:t>
                  </w:r>
                  <w:r>
                    <w:t>ACC, KIRC, PAAD, SKCM, SARC, LGG, and THYM.</w:t>
                  </w:r>
                </w:p>
              </w:txbxContent>
            </v:textbox>
          </v:shape>
        </w:pict>
      </w:r>
    </w:p>
    <w:p w14:paraId="1512CDE8" w14:textId="77777777" w:rsidR="00F965B9" w:rsidRPr="00F965B9" w:rsidRDefault="00F965B9" w:rsidP="00F965B9"/>
    <w:p w14:paraId="68DD40BF" w14:textId="77777777" w:rsidR="00F965B9" w:rsidRPr="00F965B9" w:rsidRDefault="00F965B9" w:rsidP="00F965B9"/>
    <w:p w14:paraId="141B7DCF" w14:textId="77777777" w:rsidR="00F965B9" w:rsidRPr="00F965B9" w:rsidRDefault="00F965B9" w:rsidP="00F965B9"/>
    <w:p w14:paraId="4E6D8492" w14:textId="77777777" w:rsidR="00F965B9" w:rsidRPr="00F965B9" w:rsidRDefault="00F965B9" w:rsidP="00F965B9"/>
    <w:p w14:paraId="0BC41DCA" w14:textId="77777777" w:rsidR="00F965B9" w:rsidRPr="00F965B9" w:rsidRDefault="00F965B9" w:rsidP="00F965B9"/>
    <w:p w14:paraId="0453E2B8" w14:textId="77777777" w:rsidR="00F965B9" w:rsidRPr="00F965B9" w:rsidRDefault="00F965B9" w:rsidP="00F965B9"/>
    <w:p w14:paraId="637C0AFA" w14:textId="77777777" w:rsidR="00F965B9" w:rsidRPr="00F965B9" w:rsidRDefault="00F965B9" w:rsidP="00F965B9"/>
    <w:p w14:paraId="1F2094DF" w14:textId="77777777" w:rsidR="00F965B9" w:rsidRPr="00F965B9" w:rsidRDefault="00F965B9" w:rsidP="00F965B9"/>
    <w:p w14:paraId="40E6FC25" w14:textId="77777777" w:rsidR="00F965B9" w:rsidRPr="00F965B9" w:rsidRDefault="00F965B9" w:rsidP="00F965B9"/>
    <w:p w14:paraId="2F09535D" w14:textId="77777777" w:rsidR="00F965B9" w:rsidRPr="00F965B9" w:rsidRDefault="00F965B9" w:rsidP="00F965B9"/>
    <w:p w14:paraId="267533AB" w14:textId="77777777" w:rsidR="00F965B9" w:rsidRDefault="00F965B9" w:rsidP="00F965B9"/>
    <w:p w14:paraId="70529721" w14:textId="77777777" w:rsidR="00F965B9" w:rsidRPr="00F965B9" w:rsidRDefault="00F965B9" w:rsidP="00F965B9"/>
    <w:p w14:paraId="69C2519F" w14:textId="77777777" w:rsidR="00F965B9" w:rsidRDefault="00F965B9" w:rsidP="00F965B9"/>
    <w:p w14:paraId="5912E5A4" w14:textId="77777777" w:rsidR="00F965B9" w:rsidRDefault="00F965B9" w:rsidP="00F965B9">
      <w:pPr>
        <w:ind w:firstLine="720"/>
      </w:pPr>
    </w:p>
    <w:p w14:paraId="441D9CCB" w14:textId="77777777" w:rsidR="00F965B9" w:rsidRDefault="00F965B9" w:rsidP="00F965B9">
      <w:pPr>
        <w:ind w:firstLine="720"/>
      </w:pPr>
    </w:p>
    <w:p w14:paraId="20CA0193" w14:textId="77777777" w:rsidR="00F965B9" w:rsidRDefault="00F965B9" w:rsidP="00F965B9">
      <w:pPr>
        <w:ind w:firstLine="720"/>
      </w:pPr>
    </w:p>
    <w:p w14:paraId="3E94C65A" w14:textId="77777777" w:rsidR="00F965B9" w:rsidRDefault="00F965B9" w:rsidP="00F965B9">
      <w:pPr>
        <w:ind w:firstLine="720"/>
      </w:pPr>
    </w:p>
    <w:p w14:paraId="0D26D36C" w14:textId="77777777" w:rsidR="00F965B9" w:rsidRDefault="00F965B9" w:rsidP="00F965B9">
      <w:pPr>
        <w:ind w:firstLine="720"/>
      </w:pPr>
    </w:p>
    <w:p w14:paraId="275569B9" w14:textId="77777777" w:rsidR="00F965B9" w:rsidRDefault="00F965B9" w:rsidP="00F965B9">
      <w:pPr>
        <w:ind w:firstLine="720"/>
      </w:pPr>
    </w:p>
    <w:p w14:paraId="44A5C7E1" w14:textId="77777777" w:rsidR="00F965B9" w:rsidRDefault="00F965B9" w:rsidP="00F965B9">
      <w:pPr>
        <w:ind w:firstLine="720"/>
      </w:pPr>
    </w:p>
    <w:p w14:paraId="2693F7DB" w14:textId="77777777" w:rsidR="00F965B9" w:rsidRDefault="00F965B9" w:rsidP="00F965B9">
      <w:pPr>
        <w:ind w:firstLine="720"/>
      </w:pPr>
    </w:p>
    <w:p w14:paraId="0E981707" w14:textId="77777777" w:rsidR="00F965B9" w:rsidRDefault="00F965B9" w:rsidP="00F965B9">
      <w:pPr>
        <w:ind w:firstLine="720"/>
      </w:pPr>
    </w:p>
    <w:p w14:paraId="6380C300" w14:textId="77777777" w:rsidR="00F965B9" w:rsidRDefault="00F965B9" w:rsidP="00F965B9">
      <w:pPr>
        <w:ind w:firstLine="720"/>
      </w:pPr>
    </w:p>
    <w:p w14:paraId="06FDD8AC" w14:textId="77777777" w:rsidR="00F965B9" w:rsidRDefault="00F965B9" w:rsidP="00F965B9">
      <w:pPr>
        <w:ind w:firstLine="720"/>
      </w:pPr>
    </w:p>
    <w:p w14:paraId="3EB6DBB5" w14:textId="77777777" w:rsidR="00F965B9" w:rsidRDefault="00F965B9" w:rsidP="00F965B9">
      <w:pPr>
        <w:ind w:firstLine="720"/>
      </w:pPr>
    </w:p>
    <w:p w14:paraId="76E6F45B" w14:textId="77777777" w:rsidR="00F965B9" w:rsidRDefault="00F965B9" w:rsidP="00F965B9">
      <w:pPr>
        <w:ind w:firstLine="720"/>
      </w:pPr>
    </w:p>
    <w:p w14:paraId="40E94679" w14:textId="77777777" w:rsidR="00F965B9" w:rsidRDefault="00F965B9" w:rsidP="00F965B9">
      <w:pPr>
        <w:pStyle w:val="BodyText"/>
        <w:ind w:left="576"/>
        <w:rPr>
          <w:sz w:val="20"/>
        </w:rPr>
      </w:pPr>
      <w:r>
        <w:rPr>
          <w:noProof/>
          <w:sz w:val="20"/>
        </w:rPr>
        <w:pict w14:anchorId="5D98C976">
          <v:shape id="_x0000_s2060" type="#_x0000_t202" style="position:absolute;left:0;text-align:left;margin-left:46.45pt;margin-top:64.95pt;width:30.7pt;height:30.2pt;z-index:-251647488;mso-position-horizontal-relative:page;mso-position-vertical-relative:page" filled="f" stroked="f">
            <v:textbox inset="0,0,0,0">
              <w:txbxContent>
                <w:p w14:paraId="4975A289" w14:textId="7C3BF3EB" w:rsidR="00F965B9" w:rsidRDefault="007125D1" w:rsidP="00F965B9">
                  <w:pPr>
                    <w:pStyle w:val="BodyText"/>
                    <w:spacing w:before="10"/>
                    <w:ind w:left="20"/>
                  </w:pPr>
                  <w:r>
                    <w:t>1A</w:t>
                  </w:r>
                </w:p>
              </w:txbxContent>
            </v:textbox>
            <w10:wrap anchorx="page" anchory="page"/>
          </v:shape>
        </w:pict>
      </w:r>
      <w:r>
        <w:rPr>
          <w:noProof/>
          <w:sz w:val="20"/>
        </w:rPr>
        <w:drawing>
          <wp:inline distT="0" distB="0" distL="0" distR="0" wp14:anchorId="7DE804DC" wp14:editId="490F721E">
            <wp:extent cx="1061506" cy="1068704"/>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5" cstate="print"/>
                    <a:stretch>
                      <a:fillRect/>
                    </a:stretch>
                  </pic:blipFill>
                  <pic:spPr>
                    <a:xfrm>
                      <a:off x="0" y="0"/>
                      <a:ext cx="1061506" cy="1068704"/>
                    </a:xfrm>
                    <a:prstGeom prst="rect">
                      <a:avLst/>
                    </a:prstGeom>
                  </pic:spPr>
                </pic:pic>
              </a:graphicData>
            </a:graphic>
          </wp:inline>
        </w:drawing>
      </w:r>
    </w:p>
    <w:p w14:paraId="50416E97" w14:textId="77777777" w:rsidR="00F965B9" w:rsidRDefault="00F965B9" w:rsidP="00F965B9">
      <w:pPr>
        <w:pStyle w:val="BodyText"/>
        <w:spacing w:before="7"/>
        <w:rPr>
          <w:sz w:val="6"/>
        </w:rPr>
      </w:pPr>
    </w:p>
    <w:p w14:paraId="793C8080" w14:textId="134D3F16" w:rsidR="00F965B9" w:rsidRDefault="00F965B9" w:rsidP="00F965B9">
      <w:pPr>
        <w:spacing w:before="55"/>
        <w:ind w:left="148"/>
        <w:rPr>
          <w:rFonts w:ascii="Calibri"/>
        </w:rPr>
      </w:pPr>
      <w:r>
        <w:rPr>
          <w:noProof/>
        </w:rPr>
        <w:drawing>
          <wp:anchor distT="0" distB="0" distL="0" distR="0" simplePos="0" relativeHeight="251652096" behindDoc="0" locked="0" layoutInCell="1" allowOverlap="1" wp14:anchorId="7099CF06" wp14:editId="59E96CA1">
            <wp:simplePos x="0" y="0"/>
            <wp:positionH relativeFrom="page">
              <wp:posOffset>937606</wp:posOffset>
            </wp:positionH>
            <wp:positionV relativeFrom="paragraph">
              <wp:posOffset>285664</wp:posOffset>
            </wp:positionV>
            <wp:extent cx="1080718" cy="108127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6" cstate="print"/>
                    <a:stretch>
                      <a:fillRect/>
                    </a:stretch>
                  </pic:blipFill>
                  <pic:spPr>
                    <a:xfrm>
                      <a:off x="0" y="0"/>
                      <a:ext cx="1080718" cy="1081277"/>
                    </a:xfrm>
                    <a:prstGeom prst="rect">
                      <a:avLst/>
                    </a:prstGeom>
                  </pic:spPr>
                </pic:pic>
              </a:graphicData>
            </a:graphic>
          </wp:anchor>
        </w:drawing>
      </w:r>
      <w:r>
        <w:rPr>
          <w:noProof/>
        </w:rPr>
        <w:drawing>
          <wp:anchor distT="0" distB="0" distL="0" distR="0" simplePos="0" relativeHeight="251655168" behindDoc="0" locked="0" layoutInCell="1" allowOverlap="1" wp14:anchorId="6472D27C" wp14:editId="6AF92FBB">
            <wp:simplePos x="0" y="0"/>
            <wp:positionH relativeFrom="page">
              <wp:posOffset>2179375</wp:posOffset>
            </wp:positionH>
            <wp:positionV relativeFrom="paragraph">
              <wp:posOffset>282489</wp:posOffset>
            </wp:positionV>
            <wp:extent cx="1072092" cy="1077087"/>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7" cstate="print"/>
                    <a:stretch>
                      <a:fillRect/>
                    </a:stretch>
                  </pic:blipFill>
                  <pic:spPr>
                    <a:xfrm>
                      <a:off x="0" y="0"/>
                      <a:ext cx="1072092" cy="1077087"/>
                    </a:xfrm>
                    <a:prstGeom prst="rect">
                      <a:avLst/>
                    </a:prstGeom>
                  </pic:spPr>
                </pic:pic>
              </a:graphicData>
            </a:graphic>
          </wp:anchor>
        </w:drawing>
      </w:r>
      <w:r>
        <w:rPr>
          <w:noProof/>
        </w:rPr>
        <w:drawing>
          <wp:anchor distT="0" distB="0" distL="0" distR="0" simplePos="0" relativeHeight="251646976" behindDoc="0" locked="0" layoutInCell="1" allowOverlap="1" wp14:anchorId="74ED224B" wp14:editId="3B08770B">
            <wp:simplePos x="0" y="0"/>
            <wp:positionH relativeFrom="page">
              <wp:posOffset>3421092</wp:posOffset>
            </wp:positionH>
            <wp:positionV relativeFrom="paragraph">
              <wp:posOffset>297894</wp:posOffset>
            </wp:positionV>
            <wp:extent cx="1063376" cy="1060323"/>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8" cstate="print"/>
                    <a:stretch>
                      <a:fillRect/>
                    </a:stretch>
                  </pic:blipFill>
                  <pic:spPr>
                    <a:xfrm>
                      <a:off x="0" y="0"/>
                      <a:ext cx="1063376" cy="1060323"/>
                    </a:xfrm>
                    <a:prstGeom prst="rect">
                      <a:avLst/>
                    </a:prstGeom>
                  </pic:spPr>
                </pic:pic>
              </a:graphicData>
            </a:graphic>
          </wp:anchor>
        </w:drawing>
      </w:r>
      <w:r>
        <w:rPr>
          <w:noProof/>
        </w:rPr>
        <w:drawing>
          <wp:anchor distT="0" distB="0" distL="0" distR="0" simplePos="0" relativeHeight="251648000" behindDoc="0" locked="0" layoutInCell="1" allowOverlap="1" wp14:anchorId="47CE64C5" wp14:editId="4ECBB42A">
            <wp:simplePos x="0" y="0"/>
            <wp:positionH relativeFrom="page">
              <wp:posOffset>4612062</wp:posOffset>
            </wp:positionH>
            <wp:positionV relativeFrom="paragraph">
              <wp:posOffset>234433</wp:posOffset>
            </wp:positionV>
            <wp:extent cx="1061509" cy="1064513"/>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9" cstate="print"/>
                    <a:stretch>
                      <a:fillRect/>
                    </a:stretch>
                  </pic:blipFill>
                  <pic:spPr>
                    <a:xfrm>
                      <a:off x="0" y="0"/>
                      <a:ext cx="1061509" cy="1064513"/>
                    </a:xfrm>
                    <a:prstGeom prst="rect">
                      <a:avLst/>
                    </a:prstGeom>
                  </pic:spPr>
                </pic:pic>
              </a:graphicData>
            </a:graphic>
          </wp:anchor>
        </w:drawing>
      </w:r>
      <w:r>
        <w:rPr>
          <w:noProof/>
        </w:rPr>
        <w:drawing>
          <wp:anchor distT="0" distB="0" distL="0" distR="0" simplePos="0" relativeHeight="251656192" behindDoc="0" locked="0" layoutInCell="1" allowOverlap="1" wp14:anchorId="236F6C71" wp14:editId="74A91191">
            <wp:simplePos x="0" y="0"/>
            <wp:positionH relativeFrom="page">
              <wp:posOffset>5853198</wp:posOffset>
            </wp:positionH>
            <wp:positionV relativeFrom="paragraph">
              <wp:posOffset>-1130789</wp:posOffset>
            </wp:positionV>
            <wp:extent cx="1059871" cy="105869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20" cstate="print"/>
                    <a:stretch>
                      <a:fillRect/>
                    </a:stretch>
                  </pic:blipFill>
                  <pic:spPr>
                    <a:xfrm>
                      <a:off x="0" y="0"/>
                      <a:ext cx="1059871" cy="1058690"/>
                    </a:xfrm>
                    <a:prstGeom prst="rect">
                      <a:avLst/>
                    </a:prstGeom>
                  </pic:spPr>
                </pic:pic>
              </a:graphicData>
            </a:graphic>
          </wp:anchor>
        </w:drawing>
      </w:r>
      <w:r>
        <w:rPr>
          <w:noProof/>
        </w:rPr>
        <w:drawing>
          <wp:anchor distT="0" distB="0" distL="0" distR="0" simplePos="0" relativeHeight="251659264" behindDoc="0" locked="0" layoutInCell="1" allowOverlap="1" wp14:anchorId="086461F6" wp14:editId="1513D29A">
            <wp:simplePos x="0" y="0"/>
            <wp:positionH relativeFrom="page">
              <wp:posOffset>2220306</wp:posOffset>
            </wp:positionH>
            <wp:positionV relativeFrom="paragraph">
              <wp:posOffset>-1192439</wp:posOffset>
            </wp:positionV>
            <wp:extent cx="1055716" cy="1058116"/>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21" cstate="print"/>
                    <a:stretch>
                      <a:fillRect/>
                    </a:stretch>
                  </pic:blipFill>
                  <pic:spPr>
                    <a:xfrm>
                      <a:off x="0" y="0"/>
                      <a:ext cx="1055716" cy="1058116"/>
                    </a:xfrm>
                    <a:prstGeom prst="rect">
                      <a:avLst/>
                    </a:prstGeom>
                  </pic:spPr>
                </pic:pic>
              </a:graphicData>
            </a:graphic>
          </wp:anchor>
        </w:drawing>
      </w:r>
      <w:r>
        <w:rPr>
          <w:noProof/>
        </w:rPr>
        <w:drawing>
          <wp:anchor distT="0" distB="0" distL="0" distR="0" simplePos="0" relativeHeight="251660288" behindDoc="0" locked="0" layoutInCell="1" allowOverlap="1" wp14:anchorId="6BCD28AD" wp14:editId="34831937">
            <wp:simplePos x="0" y="0"/>
            <wp:positionH relativeFrom="page">
              <wp:posOffset>3422073</wp:posOffset>
            </wp:positionH>
            <wp:positionV relativeFrom="paragraph">
              <wp:posOffset>-1135577</wp:posOffset>
            </wp:positionV>
            <wp:extent cx="1055715" cy="1058692"/>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22" cstate="print"/>
                    <a:stretch>
                      <a:fillRect/>
                    </a:stretch>
                  </pic:blipFill>
                  <pic:spPr>
                    <a:xfrm>
                      <a:off x="0" y="0"/>
                      <a:ext cx="1055715" cy="1058692"/>
                    </a:xfrm>
                    <a:prstGeom prst="rect">
                      <a:avLst/>
                    </a:prstGeom>
                  </pic:spPr>
                </pic:pic>
              </a:graphicData>
            </a:graphic>
          </wp:anchor>
        </w:drawing>
      </w:r>
      <w:r>
        <w:rPr>
          <w:noProof/>
        </w:rPr>
        <w:drawing>
          <wp:anchor distT="0" distB="0" distL="0" distR="0" simplePos="0" relativeHeight="251663360" behindDoc="0" locked="0" layoutInCell="1" allowOverlap="1" wp14:anchorId="3222A3B7" wp14:editId="246B2075">
            <wp:simplePos x="0" y="0"/>
            <wp:positionH relativeFrom="page">
              <wp:posOffset>4606636</wp:posOffset>
            </wp:positionH>
            <wp:positionV relativeFrom="paragraph">
              <wp:posOffset>-1143881</wp:posOffset>
            </wp:positionV>
            <wp:extent cx="1076496" cy="105454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23" cstate="print"/>
                    <a:stretch>
                      <a:fillRect/>
                    </a:stretch>
                  </pic:blipFill>
                  <pic:spPr>
                    <a:xfrm>
                      <a:off x="0" y="0"/>
                      <a:ext cx="1076496" cy="1054540"/>
                    </a:xfrm>
                    <a:prstGeom prst="rect">
                      <a:avLst/>
                    </a:prstGeom>
                  </pic:spPr>
                </pic:pic>
              </a:graphicData>
            </a:graphic>
          </wp:anchor>
        </w:drawing>
      </w:r>
      <w:r w:rsidR="007125D1">
        <w:rPr>
          <w:rFonts w:ascii="Calibri"/>
        </w:rPr>
        <w:t>1B</w:t>
      </w:r>
    </w:p>
    <w:p w14:paraId="211AB30D" w14:textId="2C4767B2" w:rsidR="00F965B9" w:rsidRDefault="007125D1" w:rsidP="00F965B9">
      <w:pPr>
        <w:pStyle w:val="BodyText"/>
        <w:spacing w:before="51" w:after="122"/>
        <w:ind w:left="155"/>
      </w:pPr>
      <w:r>
        <w:t>1C</w:t>
      </w:r>
    </w:p>
    <w:p w14:paraId="1853B9A4" w14:textId="77777777" w:rsidR="00F965B9" w:rsidRDefault="00F965B9" w:rsidP="00F965B9">
      <w:pPr>
        <w:tabs>
          <w:tab w:val="left" w:pos="2510"/>
          <w:tab w:val="left" w:pos="4458"/>
          <w:tab w:val="left" w:pos="6470"/>
        </w:tabs>
        <w:ind w:left="532"/>
        <w:rPr>
          <w:sz w:val="20"/>
        </w:rPr>
      </w:pPr>
      <w:r>
        <w:rPr>
          <w:noProof/>
          <w:position w:val="3"/>
          <w:sz w:val="20"/>
        </w:rPr>
        <w:drawing>
          <wp:inline distT="0" distB="0" distL="0" distR="0" wp14:anchorId="7D4EBF7D" wp14:editId="5115092F">
            <wp:extent cx="1061969" cy="1072896"/>
            <wp:effectExtent l="0" t="0" r="0" b="0"/>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pic:nvPicPr>
                  <pic:blipFill>
                    <a:blip r:embed="rId24" cstate="print"/>
                    <a:stretch>
                      <a:fillRect/>
                    </a:stretch>
                  </pic:blipFill>
                  <pic:spPr>
                    <a:xfrm>
                      <a:off x="0" y="0"/>
                      <a:ext cx="1061969" cy="1072896"/>
                    </a:xfrm>
                    <a:prstGeom prst="rect">
                      <a:avLst/>
                    </a:prstGeom>
                  </pic:spPr>
                </pic:pic>
              </a:graphicData>
            </a:graphic>
          </wp:inline>
        </w:drawing>
      </w:r>
      <w:r>
        <w:rPr>
          <w:position w:val="3"/>
          <w:sz w:val="20"/>
        </w:rPr>
        <w:tab/>
      </w:r>
      <w:r>
        <w:rPr>
          <w:noProof/>
          <w:sz w:val="20"/>
        </w:rPr>
        <w:drawing>
          <wp:inline distT="0" distB="0" distL="0" distR="0" wp14:anchorId="2F0E23C5" wp14:editId="4C7F1249">
            <wp:extent cx="1072895" cy="1077087"/>
            <wp:effectExtent l="0" t="0" r="0" b="0"/>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25" cstate="print"/>
                    <a:stretch>
                      <a:fillRect/>
                    </a:stretch>
                  </pic:blipFill>
                  <pic:spPr>
                    <a:xfrm>
                      <a:off x="0" y="0"/>
                      <a:ext cx="1072895" cy="1077087"/>
                    </a:xfrm>
                    <a:prstGeom prst="rect">
                      <a:avLst/>
                    </a:prstGeom>
                  </pic:spPr>
                </pic:pic>
              </a:graphicData>
            </a:graphic>
          </wp:inline>
        </w:drawing>
      </w:r>
      <w:r>
        <w:rPr>
          <w:sz w:val="20"/>
        </w:rPr>
        <w:tab/>
      </w:r>
      <w:r>
        <w:rPr>
          <w:noProof/>
          <w:position w:val="7"/>
          <w:sz w:val="20"/>
        </w:rPr>
        <w:drawing>
          <wp:inline distT="0" distB="0" distL="0" distR="0" wp14:anchorId="41ED4C91" wp14:editId="479F2C8B">
            <wp:extent cx="1093028" cy="1068705"/>
            <wp:effectExtent l="0" t="0" r="0" b="0"/>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png"/>
                    <pic:cNvPicPr/>
                  </pic:nvPicPr>
                  <pic:blipFill>
                    <a:blip r:embed="rId26" cstate="print"/>
                    <a:stretch>
                      <a:fillRect/>
                    </a:stretch>
                  </pic:blipFill>
                  <pic:spPr>
                    <a:xfrm>
                      <a:off x="0" y="0"/>
                      <a:ext cx="1093028" cy="1068705"/>
                    </a:xfrm>
                    <a:prstGeom prst="rect">
                      <a:avLst/>
                    </a:prstGeom>
                  </pic:spPr>
                </pic:pic>
              </a:graphicData>
            </a:graphic>
          </wp:inline>
        </w:drawing>
      </w:r>
      <w:r>
        <w:rPr>
          <w:position w:val="7"/>
          <w:sz w:val="20"/>
        </w:rPr>
        <w:tab/>
      </w:r>
      <w:r>
        <w:rPr>
          <w:noProof/>
          <w:position w:val="6"/>
          <w:sz w:val="20"/>
        </w:rPr>
        <w:drawing>
          <wp:inline distT="0" distB="0" distL="0" distR="0" wp14:anchorId="407CB07B" wp14:editId="0A8B2C50">
            <wp:extent cx="1078298" cy="1077087"/>
            <wp:effectExtent l="0" t="0" r="0" b="0"/>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png"/>
                    <pic:cNvPicPr/>
                  </pic:nvPicPr>
                  <pic:blipFill>
                    <a:blip r:embed="rId27" cstate="print"/>
                    <a:stretch>
                      <a:fillRect/>
                    </a:stretch>
                  </pic:blipFill>
                  <pic:spPr>
                    <a:xfrm>
                      <a:off x="0" y="0"/>
                      <a:ext cx="1078298" cy="1077087"/>
                    </a:xfrm>
                    <a:prstGeom prst="rect">
                      <a:avLst/>
                    </a:prstGeom>
                  </pic:spPr>
                </pic:pic>
              </a:graphicData>
            </a:graphic>
          </wp:inline>
        </w:drawing>
      </w:r>
    </w:p>
    <w:p w14:paraId="5F0579BB" w14:textId="77777777" w:rsidR="00F965B9" w:rsidRDefault="00F965B9" w:rsidP="00F965B9">
      <w:pPr>
        <w:pStyle w:val="BodyText"/>
        <w:spacing w:before="2"/>
        <w:rPr>
          <w:sz w:val="36"/>
        </w:rPr>
      </w:pPr>
    </w:p>
    <w:p w14:paraId="701BDAC4" w14:textId="3FC973A6" w:rsidR="00F965B9" w:rsidRDefault="00F965B9" w:rsidP="00F965B9">
      <w:pPr>
        <w:pStyle w:val="BodyText"/>
        <w:ind w:left="113"/>
      </w:pPr>
      <w:r>
        <w:rPr>
          <w:noProof/>
        </w:rPr>
        <w:drawing>
          <wp:anchor distT="0" distB="0" distL="0" distR="0" simplePos="0" relativeHeight="251664384" behindDoc="0" locked="0" layoutInCell="1" allowOverlap="1" wp14:anchorId="182FB36F" wp14:editId="3CC8FB4D">
            <wp:simplePos x="0" y="0"/>
            <wp:positionH relativeFrom="page">
              <wp:posOffset>900142</wp:posOffset>
            </wp:positionH>
            <wp:positionV relativeFrom="paragraph">
              <wp:posOffset>158210</wp:posOffset>
            </wp:positionV>
            <wp:extent cx="1072341" cy="1072341"/>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png"/>
                    <pic:cNvPicPr/>
                  </pic:nvPicPr>
                  <pic:blipFill>
                    <a:blip r:embed="rId28" cstate="print"/>
                    <a:stretch>
                      <a:fillRect/>
                    </a:stretch>
                  </pic:blipFill>
                  <pic:spPr>
                    <a:xfrm>
                      <a:off x="0" y="0"/>
                      <a:ext cx="1072341" cy="1072341"/>
                    </a:xfrm>
                    <a:prstGeom prst="rect">
                      <a:avLst/>
                    </a:prstGeom>
                  </pic:spPr>
                </pic:pic>
              </a:graphicData>
            </a:graphic>
          </wp:anchor>
        </w:drawing>
      </w:r>
      <w:r>
        <w:rPr>
          <w:noProof/>
        </w:rPr>
        <w:drawing>
          <wp:anchor distT="0" distB="0" distL="0" distR="0" simplePos="0" relativeHeight="251667456" behindDoc="0" locked="0" layoutInCell="1" allowOverlap="1" wp14:anchorId="13E8F52B" wp14:editId="055D87CD">
            <wp:simplePos x="0" y="0"/>
            <wp:positionH relativeFrom="page">
              <wp:posOffset>3374102</wp:posOffset>
            </wp:positionH>
            <wp:positionV relativeFrom="paragraph">
              <wp:posOffset>134405</wp:posOffset>
            </wp:positionV>
            <wp:extent cx="1080653" cy="1087224"/>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png"/>
                    <pic:cNvPicPr/>
                  </pic:nvPicPr>
                  <pic:blipFill>
                    <a:blip r:embed="rId29" cstate="print"/>
                    <a:stretch>
                      <a:fillRect/>
                    </a:stretch>
                  </pic:blipFill>
                  <pic:spPr>
                    <a:xfrm>
                      <a:off x="0" y="0"/>
                      <a:ext cx="1080653" cy="1087224"/>
                    </a:xfrm>
                    <a:prstGeom prst="rect">
                      <a:avLst/>
                    </a:prstGeom>
                  </pic:spPr>
                </pic:pic>
              </a:graphicData>
            </a:graphic>
          </wp:anchor>
        </w:drawing>
      </w:r>
      <w:r>
        <w:rPr>
          <w:noProof/>
        </w:rPr>
        <w:drawing>
          <wp:anchor distT="0" distB="0" distL="0" distR="0" simplePos="0" relativeHeight="251668480" behindDoc="0" locked="0" layoutInCell="1" allowOverlap="1" wp14:anchorId="35BBF72E" wp14:editId="702F7A3E">
            <wp:simplePos x="0" y="0"/>
            <wp:positionH relativeFrom="page">
              <wp:posOffset>2138679</wp:posOffset>
            </wp:positionH>
            <wp:positionV relativeFrom="paragraph">
              <wp:posOffset>155964</wp:posOffset>
            </wp:positionV>
            <wp:extent cx="1064027" cy="1068179"/>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png"/>
                    <pic:cNvPicPr/>
                  </pic:nvPicPr>
                  <pic:blipFill>
                    <a:blip r:embed="rId30" cstate="print"/>
                    <a:stretch>
                      <a:fillRect/>
                    </a:stretch>
                  </pic:blipFill>
                  <pic:spPr>
                    <a:xfrm>
                      <a:off x="0" y="0"/>
                      <a:ext cx="1064027" cy="1068179"/>
                    </a:xfrm>
                    <a:prstGeom prst="rect">
                      <a:avLst/>
                    </a:prstGeom>
                  </pic:spPr>
                </pic:pic>
              </a:graphicData>
            </a:graphic>
          </wp:anchor>
        </w:drawing>
      </w:r>
      <w:r>
        <w:rPr>
          <w:noProof/>
        </w:rPr>
        <w:drawing>
          <wp:anchor distT="0" distB="0" distL="0" distR="0" simplePos="0" relativeHeight="251671552" behindDoc="0" locked="0" layoutInCell="1" allowOverlap="1" wp14:anchorId="1F1E6023" wp14:editId="68719442">
            <wp:simplePos x="0" y="0"/>
            <wp:positionH relativeFrom="page">
              <wp:posOffset>4616219</wp:posOffset>
            </wp:positionH>
            <wp:positionV relativeFrom="paragraph">
              <wp:posOffset>131292</wp:posOffset>
            </wp:positionV>
            <wp:extent cx="1076498" cy="1082924"/>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png"/>
                    <pic:cNvPicPr/>
                  </pic:nvPicPr>
                  <pic:blipFill>
                    <a:blip r:embed="rId31" cstate="print"/>
                    <a:stretch>
                      <a:fillRect/>
                    </a:stretch>
                  </pic:blipFill>
                  <pic:spPr>
                    <a:xfrm>
                      <a:off x="0" y="0"/>
                      <a:ext cx="1076498" cy="1082924"/>
                    </a:xfrm>
                    <a:prstGeom prst="rect">
                      <a:avLst/>
                    </a:prstGeom>
                  </pic:spPr>
                </pic:pic>
              </a:graphicData>
            </a:graphic>
          </wp:anchor>
        </w:drawing>
      </w:r>
      <w:r>
        <w:rPr>
          <w:noProof/>
        </w:rPr>
        <w:drawing>
          <wp:anchor distT="0" distB="0" distL="0" distR="0" simplePos="0" relativeHeight="251672576" behindDoc="0" locked="0" layoutInCell="1" allowOverlap="1" wp14:anchorId="195D8F86" wp14:editId="68518C01">
            <wp:simplePos x="0" y="0"/>
            <wp:positionH relativeFrom="page">
              <wp:posOffset>5838825</wp:posOffset>
            </wp:positionH>
            <wp:positionV relativeFrom="paragraph">
              <wp:posOffset>88434</wp:posOffset>
            </wp:positionV>
            <wp:extent cx="1067937" cy="1072889"/>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8.png"/>
                    <pic:cNvPicPr/>
                  </pic:nvPicPr>
                  <pic:blipFill>
                    <a:blip r:embed="rId32" cstate="print"/>
                    <a:stretch>
                      <a:fillRect/>
                    </a:stretch>
                  </pic:blipFill>
                  <pic:spPr>
                    <a:xfrm>
                      <a:off x="0" y="0"/>
                      <a:ext cx="1067937" cy="1072889"/>
                    </a:xfrm>
                    <a:prstGeom prst="rect">
                      <a:avLst/>
                    </a:prstGeom>
                  </pic:spPr>
                </pic:pic>
              </a:graphicData>
            </a:graphic>
          </wp:anchor>
        </w:drawing>
      </w:r>
      <w:r w:rsidR="007125D1">
        <w:t>1D</w:t>
      </w:r>
    </w:p>
    <w:p w14:paraId="77A47741" w14:textId="77777777" w:rsidR="00F965B9" w:rsidRDefault="00F965B9" w:rsidP="00F965B9">
      <w:pPr>
        <w:pStyle w:val="BodyText"/>
        <w:rPr>
          <w:sz w:val="20"/>
        </w:rPr>
      </w:pPr>
    </w:p>
    <w:p w14:paraId="7B7FE1BC" w14:textId="77777777" w:rsidR="00F965B9" w:rsidRDefault="00F965B9" w:rsidP="00F965B9">
      <w:pPr>
        <w:pStyle w:val="BodyText"/>
        <w:rPr>
          <w:sz w:val="20"/>
        </w:rPr>
      </w:pPr>
    </w:p>
    <w:p w14:paraId="7403E381" w14:textId="77777777" w:rsidR="00F965B9" w:rsidRDefault="00F965B9" w:rsidP="00F965B9">
      <w:pPr>
        <w:pStyle w:val="BodyText"/>
        <w:rPr>
          <w:sz w:val="20"/>
        </w:rPr>
      </w:pPr>
    </w:p>
    <w:p w14:paraId="543BAF98" w14:textId="77777777" w:rsidR="00F965B9" w:rsidRDefault="00F965B9" w:rsidP="00F965B9">
      <w:pPr>
        <w:pStyle w:val="BodyText"/>
        <w:rPr>
          <w:sz w:val="20"/>
        </w:rPr>
      </w:pPr>
    </w:p>
    <w:p w14:paraId="10CC2B12" w14:textId="77777777" w:rsidR="00F965B9" w:rsidRDefault="00F965B9" w:rsidP="00F965B9">
      <w:pPr>
        <w:pStyle w:val="BodyText"/>
        <w:rPr>
          <w:sz w:val="20"/>
        </w:rPr>
      </w:pPr>
    </w:p>
    <w:p w14:paraId="039D04A5" w14:textId="77777777" w:rsidR="00F965B9" w:rsidRDefault="00F965B9" w:rsidP="00F965B9">
      <w:pPr>
        <w:pStyle w:val="BodyText"/>
        <w:rPr>
          <w:sz w:val="20"/>
        </w:rPr>
      </w:pPr>
    </w:p>
    <w:p w14:paraId="39C7DCC6" w14:textId="77777777" w:rsidR="00F965B9" w:rsidRDefault="00F965B9" w:rsidP="00F965B9">
      <w:pPr>
        <w:pStyle w:val="BodyText"/>
        <w:rPr>
          <w:sz w:val="20"/>
        </w:rPr>
      </w:pPr>
    </w:p>
    <w:p w14:paraId="436D5F90" w14:textId="77777777" w:rsidR="00F965B9" w:rsidRDefault="00F965B9" w:rsidP="00F965B9">
      <w:pPr>
        <w:pStyle w:val="BodyText"/>
        <w:rPr>
          <w:sz w:val="20"/>
        </w:rPr>
      </w:pPr>
    </w:p>
    <w:p w14:paraId="55F7E3AA" w14:textId="77777777" w:rsidR="00F965B9" w:rsidRDefault="00F965B9" w:rsidP="00F965B9">
      <w:pPr>
        <w:pStyle w:val="BodyText"/>
        <w:spacing w:before="11"/>
        <w:rPr>
          <w:sz w:val="25"/>
        </w:rPr>
      </w:pPr>
      <w:r>
        <w:rPr>
          <w:noProof/>
        </w:rPr>
        <w:drawing>
          <wp:anchor distT="0" distB="0" distL="0" distR="0" simplePos="0" relativeHeight="251651072" behindDoc="0" locked="0" layoutInCell="1" allowOverlap="1" wp14:anchorId="026BB6EE" wp14:editId="77CBA0EC">
            <wp:simplePos x="0" y="0"/>
            <wp:positionH relativeFrom="page">
              <wp:posOffset>909320</wp:posOffset>
            </wp:positionH>
            <wp:positionV relativeFrom="paragraph">
              <wp:posOffset>214312</wp:posOffset>
            </wp:positionV>
            <wp:extent cx="1076524" cy="1081277"/>
            <wp:effectExtent l="0" t="0" r="0" b="0"/>
            <wp:wrapTopAndBottom/>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9.png"/>
                    <pic:cNvPicPr/>
                  </pic:nvPicPr>
                  <pic:blipFill>
                    <a:blip r:embed="rId33" cstate="print"/>
                    <a:stretch>
                      <a:fillRect/>
                    </a:stretch>
                  </pic:blipFill>
                  <pic:spPr>
                    <a:xfrm>
                      <a:off x="0" y="0"/>
                      <a:ext cx="1076524" cy="1081277"/>
                    </a:xfrm>
                    <a:prstGeom prst="rect">
                      <a:avLst/>
                    </a:prstGeom>
                  </pic:spPr>
                </pic:pic>
              </a:graphicData>
            </a:graphic>
          </wp:anchor>
        </w:drawing>
      </w:r>
    </w:p>
    <w:p w14:paraId="08213B2E" w14:textId="03925590" w:rsidR="00F965B9" w:rsidRDefault="00F965B9" w:rsidP="007125D1">
      <w:pPr>
        <w:pStyle w:val="BodyText"/>
        <w:spacing w:before="215" w:line="276" w:lineRule="auto"/>
        <w:ind w:left="682" w:right="112"/>
        <w:jc w:val="both"/>
      </w:pPr>
      <w:r>
        <w:t xml:space="preserve">Supplementary </w:t>
      </w:r>
      <w:r>
        <w:t>Figure 1</w:t>
      </w:r>
      <w:r>
        <w:t xml:space="preserve">: Overall survival curves comparing low and high expression of OAS1, OAS2, OAS3 and OASL gene in different tumors analyzed by Gepia2, </w:t>
      </w:r>
      <w:r w:rsidR="007125D1" w:rsidRPr="007125D1">
        <w:rPr>
          <w:b/>
          <w:bCs/>
        </w:rPr>
        <w:t>A)</w:t>
      </w:r>
      <w:r>
        <w:t xml:space="preserve"> Correlation between OAS1 gene expression levels and patients’ survival in ACC, BLCA, LGG, LUAD and SKCM. </w:t>
      </w:r>
      <w:r w:rsidR="007125D1" w:rsidRPr="007125D1">
        <w:rPr>
          <w:b/>
          <w:bCs/>
        </w:rPr>
        <w:t>B</w:t>
      </w:r>
      <w:r w:rsidRPr="007125D1">
        <w:rPr>
          <w:b/>
          <w:bCs/>
        </w:rPr>
        <w:t>)</w:t>
      </w:r>
      <w:r>
        <w:t xml:space="preserve"> Correlations between OAS2 gene expression levels and patients’ survival in </w:t>
      </w:r>
      <w:r>
        <w:rPr>
          <w:spacing w:val="-6"/>
        </w:rPr>
        <w:t xml:space="preserve">KIRP, </w:t>
      </w:r>
      <w:r>
        <w:t xml:space="preserve">LGG, </w:t>
      </w:r>
      <w:r>
        <w:rPr>
          <w:spacing w:val="-6"/>
        </w:rPr>
        <w:t xml:space="preserve">PAAD </w:t>
      </w:r>
      <w:r>
        <w:t xml:space="preserve">and SKCM. </w:t>
      </w:r>
      <w:r w:rsidR="007125D1" w:rsidRPr="007125D1">
        <w:rPr>
          <w:b/>
          <w:bCs/>
        </w:rPr>
        <w:t>C</w:t>
      </w:r>
      <w:r w:rsidRPr="007125D1">
        <w:rPr>
          <w:b/>
          <w:bCs/>
        </w:rPr>
        <w:t>)</w:t>
      </w:r>
      <w:r>
        <w:t xml:space="preserve"> Correlations</w:t>
      </w:r>
      <w:r>
        <w:rPr>
          <w:spacing w:val="-9"/>
        </w:rPr>
        <w:t xml:space="preserve"> </w:t>
      </w:r>
      <w:r>
        <w:t>between</w:t>
      </w:r>
      <w:r>
        <w:rPr>
          <w:spacing w:val="-8"/>
        </w:rPr>
        <w:t xml:space="preserve"> </w:t>
      </w:r>
      <w:r>
        <w:t>OAS3</w:t>
      </w:r>
      <w:r>
        <w:rPr>
          <w:spacing w:val="-7"/>
        </w:rPr>
        <w:t xml:space="preserve"> </w:t>
      </w:r>
      <w:r>
        <w:t>expression</w:t>
      </w:r>
      <w:r>
        <w:rPr>
          <w:spacing w:val="-8"/>
        </w:rPr>
        <w:t xml:space="preserve"> </w:t>
      </w:r>
      <w:r>
        <w:t>levels</w:t>
      </w:r>
      <w:r>
        <w:rPr>
          <w:spacing w:val="-9"/>
        </w:rPr>
        <w:t xml:space="preserve"> </w:t>
      </w:r>
      <w:r>
        <w:t>and</w:t>
      </w:r>
      <w:r>
        <w:rPr>
          <w:spacing w:val="-7"/>
        </w:rPr>
        <w:t xml:space="preserve"> </w:t>
      </w:r>
      <w:r>
        <w:t>patient</w:t>
      </w:r>
      <w:r>
        <w:rPr>
          <w:spacing w:val="-9"/>
        </w:rPr>
        <w:t xml:space="preserve"> </w:t>
      </w:r>
      <w:r>
        <w:t>survival</w:t>
      </w:r>
      <w:r>
        <w:rPr>
          <w:spacing w:val="-9"/>
        </w:rPr>
        <w:t xml:space="preserve"> </w:t>
      </w:r>
      <w:r>
        <w:t>in</w:t>
      </w:r>
      <w:r>
        <w:rPr>
          <w:spacing w:val="-19"/>
        </w:rPr>
        <w:t xml:space="preserve"> </w:t>
      </w:r>
      <w:r>
        <w:t>ACC,</w:t>
      </w:r>
      <w:r>
        <w:rPr>
          <w:spacing w:val="-8"/>
        </w:rPr>
        <w:t xml:space="preserve"> </w:t>
      </w:r>
      <w:r>
        <w:t>KICH,</w:t>
      </w:r>
      <w:r>
        <w:rPr>
          <w:spacing w:val="-7"/>
        </w:rPr>
        <w:t xml:space="preserve"> </w:t>
      </w:r>
      <w:r>
        <w:t>LUAD</w:t>
      </w:r>
      <w:r>
        <w:rPr>
          <w:spacing w:val="-9"/>
        </w:rPr>
        <w:t xml:space="preserve"> </w:t>
      </w:r>
      <w:r>
        <w:t>and</w:t>
      </w:r>
      <w:r>
        <w:rPr>
          <w:spacing w:val="-8"/>
        </w:rPr>
        <w:t xml:space="preserve"> </w:t>
      </w:r>
      <w:r>
        <w:t>LGG.</w:t>
      </w:r>
      <w:r w:rsidR="007125D1">
        <w:t xml:space="preserve"> </w:t>
      </w:r>
      <w:r w:rsidR="007125D1" w:rsidRPr="007125D1">
        <w:rPr>
          <w:b/>
          <w:bCs/>
        </w:rPr>
        <w:t>D</w:t>
      </w:r>
      <w:r w:rsidRPr="007125D1">
        <w:rPr>
          <w:b/>
          <w:bCs/>
        </w:rPr>
        <w:t>)</w:t>
      </w:r>
      <w:r>
        <w:t xml:space="preserve"> Correlations between OASL gene expression levels and patient survival in ACC, LGG, KIRC, PAAD, SKCM, THYM</w:t>
      </w:r>
    </w:p>
    <w:p w14:paraId="4DEECF70" w14:textId="77777777" w:rsidR="00F965B9" w:rsidRPr="00F965B9" w:rsidRDefault="00F965B9" w:rsidP="00F965B9">
      <w:pPr>
        <w:ind w:firstLine="720"/>
      </w:pPr>
    </w:p>
    <w:sectPr w:rsidR="00F965B9" w:rsidRPr="00F965B9">
      <w:headerReference w:type="default" r:id="rId34"/>
      <w:pgSz w:w="12240" w:h="15840"/>
      <w:pgMar w:top="1380" w:right="980" w:bottom="280" w:left="88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D6D5B6" w14:textId="77777777" w:rsidR="00230BE6" w:rsidRDefault="00230BE6">
      <w:r>
        <w:separator/>
      </w:r>
    </w:p>
  </w:endnote>
  <w:endnote w:type="continuationSeparator" w:id="0">
    <w:p w14:paraId="6CD9B6D4" w14:textId="77777777" w:rsidR="00230BE6" w:rsidRDefault="00230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19475F" w14:textId="77777777" w:rsidR="00230BE6" w:rsidRDefault="00230BE6">
      <w:r>
        <w:separator/>
      </w:r>
    </w:p>
  </w:footnote>
  <w:footnote w:type="continuationSeparator" w:id="0">
    <w:p w14:paraId="37E69D79" w14:textId="77777777" w:rsidR="00230BE6" w:rsidRDefault="00230B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9F0BB8" w14:textId="77777777" w:rsidR="00564FE0" w:rsidRDefault="00000000">
    <w:pPr>
      <w:pStyle w:val="BodyText"/>
      <w:spacing w:line="14" w:lineRule="auto"/>
      <w:rPr>
        <w:sz w:val="20"/>
      </w:rPr>
    </w:pPr>
    <w:r>
      <w:pict w14:anchorId="710FCDBD">
        <v:shapetype id="_x0000_t202" coordsize="21600,21600" o:spt="202" path="m,l,21600r21600,l21600,xe">
          <v:stroke joinstyle="miter"/>
          <v:path gradientshapeok="t" o:connecttype="rect"/>
        </v:shapetype>
        <v:shape id="_x0000_s1029" type="#_x0000_t202" style="position:absolute;margin-left:71pt;margin-top:71.5pt;width:40.05pt;height:17.65pt;z-index:-254864384;mso-position-horizontal-relative:page;mso-position-vertical-relative:page" filled="f" stroked="f">
          <v:textbox inset="0,0,0,0">
            <w:txbxContent>
              <w:p w14:paraId="3AEBCD43" w14:textId="77777777" w:rsidR="00564FE0" w:rsidRDefault="00FA38E3">
                <w:pPr>
                  <w:spacing w:before="10"/>
                  <w:ind w:left="20"/>
                  <w:rPr>
                    <w:rFonts w:ascii="Arial"/>
                    <w:b/>
                    <w:sz w:val="28"/>
                  </w:rPr>
                </w:pPr>
                <w:r>
                  <w:rPr>
                    <w:rFonts w:ascii="Arial"/>
                    <w:b/>
                    <w:sz w:val="28"/>
                  </w:rPr>
                  <w:t>OAS1</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528BB" w14:textId="77777777" w:rsidR="00564FE0" w:rsidRDefault="00000000">
    <w:pPr>
      <w:pStyle w:val="BodyText"/>
      <w:spacing w:line="14" w:lineRule="auto"/>
      <w:rPr>
        <w:sz w:val="20"/>
      </w:rPr>
    </w:pPr>
    <w:r>
      <w:pict w14:anchorId="0654C978">
        <v:shapetype id="_x0000_t202" coordsize="21600,21600" o:spt="202" path="m,l,21600r21600,l21600,xe">
          <v:stroke joinstyle="miter"/>
          <v:path gradientshapeok="t" o:connecttype="rect"/>
        </v:shapetype>
        <v:shape id="_x0000_s1028" type="#_x0000_t202" style="position:absolute;margin-left:71pt;margin-top:71.5pt;width:42.05pt;height:17.65pt;z-index:-254863360;mso-position-horizontal-relative:page;mso-position-vertical-relative:page" filled="f" stroked="f">
          <v:textbox inset="0,0,0,0">
            <w:txbxContent>
              <w:p w14:paraId="21F65F33" w14:textId="77777777" w:rsidR="00564FE0" w:rsidRDefault="00FA38E3">
                <w:pPr>
                  <w:spacing w:before="10"/>
                  <w:ind w:left="20"/>
                  <w:rPr>
                    <w:rFonts w:ascii="Arial"/>
                    <w:b/>
                    <w:sz w:val="28"/>
                  </w:rPr>
                </w:pPr>
                <w:r>
                  <w:rPr>
                    <w:rFonts w:ascii="Arial"/>
                    <w:b/>
                    <w:sz w:val="28"/>
                  </w:rPr>
                  <w:t>OAS</w:t>
                </w:r>
                <w:r>
                  <w:fldChar w:fldCharType="begin"/>
                </w:r>
                <w:r>
                  <w:rPr>
                    <w:rFonts w:ascii="Arial"/>
                    <w:b/>
                    <w:sz w:val="28"/>
                  </w:rPr>
                  <w:instrText xml:space="preserve"> PAGE </w:instrText>
                </w:r>
                <w:r>
                  <w:fldChar w:fldCharType="separate"/>
                </w:r>
                <w:r>
                  <w:t>2</w:t>
                </w:r>
                <w:r>
                  <w:fldChar w:fldCharType="end"/>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11B8D7" w14:textId="77777777" w:rsidR="00564FE0" w:rsidRDefault="00564FE0">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2B16D7" w14:textId="77777777" w:rsidR="00564FE0" w:rsidRDefault="00564FE0">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FED56" w14:textId="7EB7D71E" w:rsidR="00564FE0" w:rsidRDefault="00564FE0">
    <w:pPr>
      <w:pStyle w:val="BodyText"/>
      <w:spacing w:line="14" w:lineRule="auto"/>
      <w:rPr>
        <w:sz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62AFE8" w14:textId="77777777" w:rsidR="00564FE0" w:rsidRDefault="00000000">
    <w:pPr>
      <w:pStyle w:val="BodyText"/>
      <w:spacing w:line="14" w:lineRule="auto"/>
      <w:rPr>
        <w:sz w:val="20"/>
      </w:rPr>
    </w:pPr>
    <w:r>
      <w:pict w14:anchorId="1CFD4279">
        <v:shapetype id="_x0000_t202" coordsize="21600,21600" o:spt="202" path="m,l,21600r21600,l21600,xe">
          <v:stroke joinstyle="miter"/>
          <v:path gradientshapeok="t" o:connecttype="rect"/>
        </v:shapetype>
        <v:shape id="_x0000_s1025" type="#_x0000_t202" style="position:absolute;margin-left:71pt;margin-top:71.55pt;width:34.7pt;height:15.3pt;z-index:-254860288;mso-position-horizontal-relative:page;mso-position-vertical-relative:page" filled="f" stroked="f">
          <v:textbox inset="0,0,0,0">
            <w:txbxContent>
              <w:p w14:paraId="32511F61" w14:textId="77777777" w:rsidR="00564FE0" w:rsidRDefault="00FA38E3">
                <w:pPr>
                  <w:spacing w:before="10"/>
                  <w:ind w:left="20"/>
                  <w:rPr>
                    <w:b/>
                    <w:sz w:val="24"/>
                  </w:rPr>
                </w:pPr>
                <w:r>
                  <w:rPr>
                    <w:b/>
                    <w:sz w:val="24"/>
                    <w:u w:val="thick"/>
                  </w:rPr>
                  <w:t>OAS</w:t>
                </w:r>
                <w:r>
                  <w:fldChar w:fldCharType="begin"/>
                </w:r>
                <w:r>
                  <w:rPr>
                    <w:b/>
                    <w:sz w:val="24"/>
                    <w:u w:val="thick"/>
                  </w:rPr>
                  <w:instrText xml:space="preserve"> PAGE </w:instrText>
                </w:r>
                <w:r>
                  <w:fldChar w:fldCharType="separate"/>
                </w:r>
                <w:r>
                  <w:t>1</w:t>
                </w:r>
                <w:r>
                  <w:fldChar w:fldCharType="end"/>
                </w:r>
              </w:p>
            </w:txbxContent>
          </v:textbox>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65F05" w14:textId="77777777" w:rsidR="00564FE0" w:rsidRDefault="00564FE0">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drawingGridHorizontalSpacing w:val="110"/>
  <w:displayHorizontalDrawingGridEvery w:val="2"/>
  <w:characterSpacingControl w:val="doNotCompress"/>
  <w:savePreviewPicture/>
  <w:hdrShapeDefaults>
    <o:shapedefaults v:ext="edit" spidmax="2061"/>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564FE0"/>
    <w:rsid w:val="000A52BC"/>
    <w:rsid w:val="0011296F"/>
    <w:rsid w:val="001E7823"/>
    <w:rsid w:val="00211A62"/>
    <w:rsid w:val="0022122B"/>
    <w:rsid w:val="00230BE6"/>
    <w:rsid w:val="002921C0"/>
    <w:rsid w:val="00294A9F"/>
    <w:rsid w:val="00321FDE"/>
    <w:rsid w:val="00390FC8"/>
    <w:rsid w:val="0054392B"/>
    <w:rsid w:val="00564FE0"/>
    <w:rsid w:val="00591B4A"/>
    <w:rsid w:val="006A4EC2"/>
    <w:rsid w:val="007125D1"/>
    <w:rsid w:val="00720371"/>
    <w:rsid w:val="00873BA0"/>
    <w:rsid w:val="008B53E1"/>
    <w:rsid w:val="009E442A"/>
    <w:rsid w:val="00A02026"/>
    <w:rsid w:val="00A07C17"/>
    <w:rsid w:val="00AC5CAC"/>
    <w:rsid w:val="00B437A7"/>
    <w:rsid w:val="00C70CA2"/>
    <w:rsid w:val="00C7408E"/>
    <w:rsid w:val="00CA5216"/>
    <w:rsid w:val="00CE6EF0"/>
    <w:rsid w:val="00F8538D"/>
    <w:rsid w:val="00F965B9"/>
    <w:rsid w:val="00FA38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1"/>
    <o:shapelayout v:ext="edit">
      <o:idmap v:ext="edit" data="2"/>
    </o:shapelayout>
  </w:shapeDefaults>
  <w:decimalSymbol w:val="."/>
  <w:listSeparator w:val=","/>
  <w14:docId w14:val="18C2A4C2"/>
  <w15:docId w15:val="{A65E8EAA-50E3-4C4F-9C47-6D2E50F22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10"/>
      <w:ind w:left="20"/>
      <w:outlineLvl w:val="0"/>
    </w:pPr>
    <w:rPr>
      <w:rFonts w:ascii="Arial" w:eastAsia="Arial" w:hAnsi="Arial" w:cs="Arial"/>
      <w:b/>
      <w:bCs/>
      <w:sz w:val="28"/>
      <w:szCs w:val="28"/>
    </w:rPr>
  </w:style>
  <w:style w:type="paragraph" w:styleId="Heading2">
    <w:name w:val="heading 2"/>
    <w:basedOn w:val="Normal"/>
    <w:uiPriority w:val="9"/>
    <w:unhideWhenUsed/>
    <w:qFormat/>
    <w:pPr>
      <w:spacing w:before="10"/>
      <w:ind w:left="20"/>
      <w:outlineLvl w:val="1"/>
    </w:pPr>
    <w:rPr>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4392B"/>
    <w:pPr>
      <w:tabs>
        <w:tab w:val="center" w:pos="4680"/>
        <w:tab w:val="right" w:pos="9360"/>
      </w:tabs>
    </w:pPr>
  </w:style>
  <w:style w:type="character" w:customStyle="1" w:styleId="HeaderChar">
    <w:name w:val="Header Char"/>
    <w:basedOn w:val="DefaultParagraphFont"/>
    <w:link w:val="Header"/>
    <w:uiPriority w:val="99"/>
    <w:rsid w:val="0054392B"/>
    <w:rPr>
      <w:rFonts w:ascii="Times New Roman" w:eastAsia="Times New Roman" w:hAnsi="Times New Roman" w:cs="Times New Roman"/>
    </w:rPr>
  </w:style>
  <w:style w:type="paragraph" w:styleId="Footer">
    <w:name w:val="footer"/>
    <w:basedOn w:val="Normal"/>
    <w:link w:val="FooterChar"/>
    <w:uiPriority w:val="99"/>
    <w:unhideWhenUsed/>
    <w:rsid w:val="0054392B"/>
    <w:pPr>
      <w:tabs>
        <w:tab w:val="center" w:pos="4680"/>
        <w:tab w:val="right" w:pos="9360"/>
      </w:tabs>
    </w:pPr>
  </w:style>
  <w:style w:type="character" w:customStyle="1" w:styleId="FooterChar">
    <w:name w:val="Footer Char"/>
    <w:basedOn w:val="DefaultParagraphFont"/>
    <w:link w:val="Footer"/>
    <w:uiPriority w:val="99"/>
    <w:rsid w:val="0054392B"/>
    <w:rPr>
      <w:rFonts w:ascii="Times New Roman" w:eastAsia="Times New Roman" w:hAnsi="Times New Roman" w:cs="Times New Roman"/>
    </w:rPr>
  </w:style>
  <w:style w:type="character" w:customStyle="1" w:styleId="BodyTextChar">
    <w:name w:val="Body Text Char"/>
    <w:basedOn w:val="DefaultParagraphFont"/>
    <w:link w:val="BodyText"/>
    <w:uiPriority w:val="1"/>
    <w:rsid w:val="00F965B9"/>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1E7823"/>
    <w:pPr>
      <w:spacing w:after="200"/>
    </w:pPr>
    <w:rPr>
      <w:i/>
      <w:iCs/>
      <w:color w:val="1F497D" w:themeColor="text2"/>
      <w:sz w:val="18"/>
      <w:szCs w:val="18"/>
    </w:rPr>
  </w:style>
  <w:style w:type="paragraph" w:styleId="NormalWeb">
    <w:name w:val="Normal (Web)"/>
    <w:basedOn w:val="Normal"/>
    <w:uiPriority w:val="99"/>
    <w:semiHidden/>
    <w:unhideWhenUsed/>
    <w:rsid w:val="000A52BC"/>
    <w:pPr>
      <w:widowControl/>
      <w:autoSpaceDE/>
      <w:autoSpaceDN/>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691655">
      <w:bodyDiv w:val="1"/>
      <w:marLeft w:val="0"/>
      <w:marRight w:val="0"/>
      <w:marTop w:val="0"/>
      <w:marBottom w:val="0"/>
      <w:divBdr>
        <w:top w:val="none" w:sz="0" w:space="0" w:color="auto"/>
        <w:left w:val="none" w:sz="0" w:space="0" w:color="auto"/>
        <w:bottom w:val="none" w:sz="0" w:space="0" w:color="auto"/>
        <w:right w:val="none" w:sz="0" w:space="0" w:color="auto"/>
      </w:divBdr>
    </w:div>
    <w:div w:id="267780195">
      <w:bodyDiv w:val="1"/>
      <w:marLeft w:val="0"/>
      <w:marRight w:val="0"/>
      <w:marTop w:val="0"/>
      <w:marBottom w:val="0"/>
      <w:divBdr>
        <w:top w:val="none" w:sz="0" w:space="0" w:color="auto"/>
        <w:left w:val="none" w:sz="0" w:space="0" w:color="auto"/>
        <w:bottom w:val="none" w:sz="0" w:space="0" w:color="auto"/>
        <w:right w:val="none" w:sz="0" w:space="0" w:color="auto"/>
      </w:divBdr>
    </w:div>
    <w:div w:id="732045131">
      <w:bodyDiv w:val="1"/>
      <w:marLeft w:val="0"/>
      <w:marRight w:val="0"/>
      <w:marTop w:val="0"/>
      <w:marBottom w:val="0"/>
      <w:divBdr>
        <w:top w:val="none" w:sz="0" w:space="0" w:color="auto"/>
        <w:left w:val="none" w:sz="0" w:space="0" w:color="auto"/>
        <w:bottom w:val="none" w:sz="0" w:space="0" w:color="auto"/>
        <w:right w:val="none" w:sz="0" w:space="0" w:color="auto"/>
      </w:divBdr>
    </w:div>
    <w:div w:id="924647895">
      <w:bodyDiv w:val="1"/>
      <w:marLeft w:val="0"/>
      <w:marRight w:val="0"/>
      <w:marTop w:val="0"/>
      <w:marBottom w:val="0"/>
      <w:divBdr>
        <w:top w:val="none" w:sz="0" w:space="0" w:color="auto"/>
        <w:left w:val="none" w:sz="0" w:space="0" w:color="auto"/>
        <w:bottom w:val="none" w:sz="0" w:space="0" w:color="auto"/>
        <w:right w:val="none" w:sz="0" w:space="0" w:color="auto"/>
      </w:divBdr>
    </w:div>
    <w:div w:id="1004549730">
      <w:bodyDiv w:val="1"/>
      <w:marLeft w:val="0"/>
      <w:marRight w:val="0"/>
      <w:marTop w:val="0"/>
      <w:marBottom w:val="0"/>
      <w:divBdr>
        <w:top w:val="none" w:sz="0" w:space="0" w:color="auto"/>
        <w:left w:val="none" w:sz="0" w:space="0" w:color="auto"/>
        <w:bottom w:val="none" w:sz="0" w:space="0" w:color="auto"/>
        <w:right w:val="none" w:sz="0" w:space="0" w:color="auto"/>
      </w:divBdr>
    </w:div>
    <w:div w:id="1007903694">
      <w:bodyDiv w:val="1"/>
      <w:marLeft w:val="0"/>
      <w:marRight w:val="0"/>
      <w:marTop w:val="0"/>
      <w:marBottom w:val="0"/>
      <w:divBdr>
        <w:top w:val="none" w:sz="0" w:space="0" w:color="auto"/>
        <w:left w:val="none" w:sz="0" w:space="0" w:color="auto"/>
        <w:bottom w:val="none" w:sz="0" w:space="0" w:color="auto"/>
        <w:right w:val="none" w:sz="0" w:space="0" w:color="auto"/>
      </w:divBdr>
    </w:div>
    <w:div w:id="1140461639">
      <w:bodyDiv w:val="1"/>
      <w:marLeft w:val="0"/>
      <w:marRight w:val="0"/>
      <w:marTop w:val="0"/>
      <w:marBottom w:val="0"/>
      <w:divBdr>
        <w:top w:val="none" w:sz="0" w:space="0" w:color="auto"/>
        <w:left w:val="none" w:sz="0" w:space="0" w:color="auto"/>
        <w:bottom w:val="none" w:sz="0" w:space="0" w:color="auto"/>
        <w:right w:val="none" w:sz="0" w:space="0" w:color="auto"/>
      </w:divBdr>
    </w:div>
    <w:div w:id="1643264608">
      <w:bodyDiv w:val="1"/>
      <w:marLeft w:val="0"/>
      <w:marRight w:val="0"/>
      <w:marTop w:val="0"/>
      <w:marBottom w:val="0"/>
      <w:divBdr>
        <w:top w:val="none" w:sz="0" w:space="0" w:color="auto"/>
        <w:left w:val="none" w:sz="0" w:space="0" w:color="auto"/>
        <w:bottom w:val="none" w:sz="0" w:space="0" w:color="auto"/>
        <w:right w:val="none" w:sz="0" w:space="0" w:color="auto"/>
      </w:divBdr>
    </w:div>
    <w:div w:id="1771851004">
      <w:bodyDiv w:val="1"/>
      <w:marLeft w:val="0"/>
      <w:marRight w:val="0"/>
      <w:marTop w:val="0"/>
      <w:marBottom w:val="0"/>
      <w:divBdr>
        <w:top w:val="none" w:sz="0" w:space="0" w:color="auto"/>
        <w:left w:val="none" w:sz="0" w:space="0" w:color="auto"/>
        <w:bottom w:val="none" w:sz="0" w:space="0" w:color="auto"/>
        <w:right w:val="none" w:sz="0" w:space="0" w:color="auto"/>
      </w:divBdr>
    </w:div>
    <w:div w:id="2002855840">
      <w:bodyDiv w:val="1"/>
      <w:marLeft w:val="0"/>
      <w:marRight w:val="0"/>
      <w:marTop w:val="0"/>
      <w:marBottom w:val="0"/>
      <w:divBdr>
        <w:top w:val="none" w:sz="0" w:space="0" w:color="auto"/>
        <w:left w:val="none" w:sz="0" w:space="0" w:color="auto"/>
        <w:bottom w:val="none" w:sz="0" w:space="0" w:color="auto"/>
        <w:right w:val="none" w:sz="0" w:space="0" w:color="auto"/>
      </w:divBdr>
    </w:div>
    <w:div w:id="20438245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ncbi.nlm.nih.gov/geo/query/acc.cgi?acc=GSE28476" TargetMode="External"/><Relationship Id="rId18" Type="http://schemas.openxmlformats.org/officeDocument/2006/relationships/image" Target="media/image4.png"/><Relationship Id="rId26" Type="http://schemas.openxmlformats.org/officeDocument/2006/relationships/image" Target="media/image12.png"/><Relationship Id="rId3" Type="http://schemas.openxmlformats.org/officeDocument/2006/relationships/webSettings" Target="webSettings.xml"/><Relationship Id="rId21" Type="http://schemas.openxmlformats.org/officeDocument/2006/relationships/image" Target="media/image7.png"/><Relationship Id="rId34" Type="http://schemas.openxmlformats.org/officeDocument/2006/relationships/header" Target="header7.xml"/><Relationship Id="rId7" Type="http://schemas.openxmlformats.org/officeDocument/2006/relationships/header" Target="header2.xml"/><Relationship Id="rId12" Type="http://schemas.openxmlformats.org/officeDocument/2006/relationships/header" Target="header6.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9.png"/><Relationship Id="rId2" Type="http://schemas.openxmlformats.org/officeDocument/2006/relationships/settings" Target="settings.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image" Target="media/image15.png"/><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yperlink" Target="https://www.ncbi.nlm.nih.gov/geo/query/acc.cgi?acc=GSE28476" TargetMode="External"/><Relationship Id="rId24" Type="http://schemas.openxmlformats.org/officeDocument/2006/relationships/image" Target="media/image10.png"/><Relationship Id="rId32" Type="http://schemas.openxmlformats.org/officeDocument/2006/relationships/image" Target="media/image18.png"/><Relationship Id="rId5" Type="http://schemas.openxmlformats.org/officeDocument/2006/relationships/endnotes" Target="endnotes.xml"/><Relationship Id="rId15" Type="http://schemas.openxmlformats.org/officeDocument/2006/relationships/image" Target="media/image1.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theme" Target="theme/theme1.xml"/><Relationship Id="rId10" Type="http://schemas.openxmlformats.org/officeDocument/2006/relationships/header" Target="header5.xml"/><Relationship Id="rId19" Type="http://schemas.openxmlformats.org/officeDocument/2006/relationships/image" Target="media/image5.png"/><Relationship Id="rId31" Type="http://schemas.openxmlformats.org/officeDocument/2006/relationships/image" Target="media/image17.png"/><Relationship Id="rId4" Type="http://schemas.openxmlformats.org/officeDocument/2006/relationships/footnotes" Target="footnotes.xml"/><Relationship Id="rId9" Type="http://schemas.openxmlformats.org/officeDocument/2006/relationships/header" Target="header4.xml"/><Relationship Id="rId14" Type="http://schemas.openxmlformats.org/officeDocument/2006/relationships/hyperlink" Target="https://www.ncbi.nlm.nih.gov/geo/query/acc.cgi?acc=GSE28476" TargetMode="Externa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fontTable" Target="fontTable.xml"/><Relationship Id="rId8"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14</Pages>
  <Words>4082</Words>
  <Characters>18614</Characters>
  <Application>Microsoft Office Word</Application>
  <DocSecurity>0</DocSecurity>
  <Lines>2659</Lines>
  <Paragraphs>1621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Bagdad Ahmed</cp:lastModifiedBy>
  <cp:revision>22</cp:revision>
  <dcterms:created xsi:type="dcterms:W3CDTF">2023-10-16T06:59:00Z</dcterms:created>
  <dcterms:modified xsi:type="dcterms:W3CDTF">2023-10-27T17:37:00Z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20 for Word</vt:lpwstr>
  </property>
  <property fmtid="{D5CDD505-2E9C-101B-9397-08002B2CF9AE}" pid="3" name="GrammarlyDocumentId">
    <vt:lpwstr>479bbf5738611ce8cee8afb1e4dc9c4743bd955d6b3101c68f9c151dbcbaf9f2</vt:lpwstr>
  </property>
</Properties>
</file>