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CD660" w14:textId="7DB6DDBF" w:rsidR="00115AD4" w:rsidRDefault="00115AD4" w:rsidP="00FD7494">
      <w:pPr>
        <w:tabs>
          <w:tab w:val="left" w:pos="950"/>
        </w:tabs>
        <w:spacing w:line="480" w:lineRule="auto"/>
        <w:rPr>
          <w:rFonts w:ascii="Times New Roman" w:eastAsia="宋体" w:hAnsi="Times New Roman"/>
          <w:b/>
          <w:bCs/>
          <w:sz w:val="24"/>
          <w:szCs w:val="24"/>
        </w:rPr>
      </w:pPr>
      <w:bookmarkStart w:id="0" w:name="OLE_LINK7"/>
      <w:r>
        <w:rPr>
          <w:rFonts w:ascii="Times New Roman" w:hAnsi="Times New Roman" w:cs="Times New Roman" w:hint="eastAsia"/>
          <w:b/>
          <w:sz w:val="24"/>
          <w:szCs w:val="24"/>
        </w:rPr>
        <w:t>Supplementary Tables S1</w:t>
      </w:r>
      <w:r w:rsidR="00C41B2B">
        <w:rPr>
          <w:rFonts w:ascii="Times New Roman" w:hAnsi="Times New Roman" w:cs="Times New Roman"/>
          <w:b/>
          <w:sz w:val="24"/>
          <w:szCs w:val="24"/>
        </w:rPr>
        <w:t>-S2</w:t>
      </w:r>
    </w:p>
    <w:bookmarkEnd w:id="0"/>
    <w:p w14:paraId="7DF02C0C" w14:textId="77777777" w:rsidR="003A3F18" w:rsidRDefault="003A3F18" w:rsidP="003A3F18">
      <w:pPr>
        <w:shd w:val="clear" w:color="auto" w:fill="FFFFFF"/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Introducing 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N</w:t>
      </w:r>
      <w:r>
        <w:rPr>
          <w:rFonts w:ascii="Times New Roman" w:eastAsia="宋体" w:hAnsi="Times New Roman" w:cs="Times New Roman" w:hint="eastAsia"/>
          <w:b/>
          <w:sz w:val="24"/>
          <w:szCs w:val="24"/>
          <w:vertAlign w:val="subscript"/>
        </w:rPr>
        <w:t>2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-fixing tree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 species into </w:t>
      </w:r>
      <w:r>
        <w:rPr>
          <w:rFonts w:ascii="Times New Roman" w:eastAsia="宋体" w:hAnsi="Times New Roman" w:cs="Times New Roman" w:hint="eastAsia"/>
          <w:b/>
          <w:i/>
          <w:sz w:val="24"/>
          <w:szCs w:val="24"/>
        </w:rPr>
        <w:t xml:space="preserve">Eucalyptus </w:t>
      </w:r>
      <w:r>
        <w:rPr>
          <w:rFonts w:ascii="Times New Roman" w:eastAsia="宋体" w:hAnsi="Times New Roman" w:cs="Times New Roman"/>
          <w:b/>
          <w:iCs/>
          <w:sz w:val="24"/>
          <w:szCs w:val="24"/>
        </w:rPr>
        <w:t>plantations increases organic phosphorus transformation but decreases its accumulation</w:t>
      </w:r>
      <w:r>
        <w:rPr>
          <w:rFonts w:ascii="Times New Roman" w:eastAsia="宋体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iCs/>
          <w:sz w:val="24"/>
          <w:szCs w:val="24"/>
        </w:rPr>
        <w:t>with</w:t>
      </w:r>
      <w:r w:rsidRPr="0014177F">
        <w:rPr>
          <w:rFonts w:ascii="Times New Roman" w:eastAsia="宋体" w:hAnsi="Times New Roman"/>
          <w:b/>
          <w:color w:val="000000" w:themeColor="text1"/>
          <w:sz w:val="24"/>
          <w:szCs w:val="24"/>
        </w:rPr>
        <w:t>in aggregates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in subtropical China</w:t>
      </w:r>
    </w:p>
    <w:p w14:paraId="46950946" w14:textId="41D0D037" w:rsidR="004014FF" w:rsidRPr="00A4682D" w:rsidRDefault="004014FF" w:rsidP="004014FF">
      <w:pPr>
        <w:shd w:val="clear" w:color="auto" w:fill="FFFFFF"/>
        <w:spacing w:before="240" w:after="240" w:line="480" w:lineRule="auto"/>
        <w:rPr>
          <w:rFonts w:ascii="Times New Roman" w:eastAsia="宋体" w:hAnsi="Times New Roman" w:cs="Times New Roman"/>
          <w:szCs w:val="21"/>
        </w:rPr>
      </w:pPr>
      <w:proofErr w:type="spellStart"/>
      <w:r w:rsidRPr="00A4682D">
        <w:rPr>
          <w:rFonts w:ascii="Times New Roman" w:eastAsia="等线" w:hAnsi="Times New Roman" w:cs="Times New Roman" w:hint="eastAsia"/>
          <w:sz w:val="22"/>
        </w:rPr>
        <w:t>Haocheng</w:t>
      </w:r>
      <w:proofErr w:type="spellEnd"/>
      <w:r w:rsidRPr="00A4682D">
        <w:rPr>
          <w:rFonts w:ascii="Times New Roman" w:eastAsia="等线" w:hAnsi="Times New Roman" w:cs="Times New Roman" w:hint="eastAsia"/>
          <w:sz w:val="22"/>
        </w:rPr>
        <w:t xml:space="preserve"> Xu</w:t>
      </w:r>
      <w:r w:rsidRPr="00A4682D">
        <w:rPr>
          <w:rFonts w:ascii="Times New Roman" w:eastAsia="等线" w:hAnsi="Times New Roman" w:cs="Times New Roman"/>
          <w:sz w:val="22"/>
        </w:rPr>
        <w:t xml:space="preserve"> </w:t>
      </w:r>
      <w:proofErr w:type="gramStart"/>
      <w:r w:rsidRPr="00A4682D">
        <w:rPr>
          <w:rFonts w:ascii="Times New Roman" w:eastAsia="等线" w:hAnsi="Times New Roman" w:cs="Times New Roman"/>
          <w:sz w:val="22"/>
          <w:vertAlign w:val="superscript"/>
        </w:rPr>
        <w:t>a,b</w:t>
      </w:r>
      <w:proofErr w:type="gramEnd"/>
      <w:r w:rsidRPr="00A4682D">
        <w:rPr>
          <w:rFonts w:ascii="Times New Roman" w:eastAsia="等线" w:hAnsi="Times New Roman" w:cs="Times New Roman"/>
          <w:sz w:val="22"/>
          <w:vertAlign w:val="superscript"/>
        </w:rPr>
        <w:t>,1</w:t>
      </w:r>
      <w:r w:rsidRPr="00A4682D">
        <w:rPr>
          <w:rFonts w:ascii="Times New Roman" w:eastAsia="等线" w:hAnsi="Times New Roman" w:cs="Times New Roman"/>
          <w:sz w:val="22"/>
        </w:rPr>
        <w:t xml:space="preserve">, </w:t>
      </w:r>
      <w:proofErr w:type="spellStart"/>
      <w:r w:rsidRPr="00A4682D">
        <w:rPr>
          <w:rFonts w:ascii="Times New Roman" w:eastAsia="等线" w:hAnsi="Times New Roman" w:cs="Times New Roman"/>
          <w:sz w:val="22"/>
        </w:rPr>
        <w:t>Yeming</w:t>
      </w:r>
      <w:proofErr w:type="spellEnd"/>
      <w:r w:rsidRPr="00A4682D">
        <w:rPr>
          <w:rFonts w:ascii="Times New Roman" w:eastAsia="等线" w:hAnsi="Times New Roman" w:cs="Times New Roman"/>
          <w:sz w:val="22"/>
        </w:rPr>
        <w:t xml:space="preserve"> You</w:t>
      </w:r>
      <w:r w:rsidRPr="00A4682D">
        <w:rPr>
          <w:rFonts w:ascii="Times New Roman" w:eastAsia="等线" w:hAnsi="Times New Roman" w:cs="Times New Roman"/>
          <w:sz w:val="22"/>
          <w:vertAlign w:val="superscript"/>
        </w:rPr>
        <w:t xml:space="preserve"> a,c,1</w:t>
      </w:r>
      <w:r>
        <w:rPr>
          <w:rFonts w:ascii="Times New Roman" w:eastAsia="等线" w:hAnsi="Times New Roman" w:cs="Times New Roman"/>
          <w:sz w:val="22"/>
        </w:rPr>
        <w:t xml:space="preserve">,Yi </w:t>
      </w:r>
      <w:proofErr w:type="spellStart"/>
      <w:r>
        <w:rPr>
          <w:rFonts w:ascii="Times New Roman" w:eastAsia="等线" w:hAnsi="Times New Roman" w:cs="Times New Roman"/>
          <w:sz w:val="22"/>
        </w:rPr>
        <w:t>Wang</w:t>
      </w:r>
      <w:r w:rsidRPr="00F72F08">
        <w:rPr>
          <w:rFonts w:ascii="Times New Roman" w:eastAsia="等线" w:hAnsi="Times New Roman" w:cs="Times New Roman"/>
          <w:sz w:val="22"/>
          <w:vertAlign w:val="superscript"/>
        </w:rPr>
        <w:t>d</w:t>
      </w:r>
      <w:proofErr w:type="spellEnd"/>
      <w:r w:rsidRPr="00A4682D">
        <w:rPr>
          <w:rFonts w:ascii="Times New Roman" w:eastAsia="等线" w:hAnsi="Times New Roman" w:cs="Times New Roman" w:hint="eastAsia"/>
          <w:sz w:val="22"/>
        </w:rPr>
        <w:t xml:space="preserve"> </w:t>
      </w:r>
      <w:r w:rsidRPr="00A4682D">
        <w:rPr>
          <w:rFonts w:ascii="Times New Roman" w:eastAsia="等线" w:hAnsi="Times New Roman" w:cs="Times New Roman"/>
          <w:sz w:val="22"/>
        </w:rPr>
        <w:t>,</w:t>
      </w:r>
      <w:r w:rsidR="001D1486" w:rsidRPr="001D1486">
        <w:rPr>
          <w:rFonts w:ascii="Times New Roman" w:eastAsia="等线" w:hAnsi="Times New Roman" w:cs="Times New Roman"/>
          <w:sz w:val="22"/>
        </w:rPr>
        <w:t xml:space="preserve"> </w:t>
      </w:r>
      <w:proofErr w:type="spellStart"/>
      <w:r w:rsidR="001D1486" w:rsidRPr="00A4682D">
        <w:rPr>
          <w:rFonts w:ascii="Times New Roman" w:eastAsia="等线" w:hAnsi="Times New Roman" w:cs="Times New Roman"/>
          <w:sz w:val="22"/>
        </w:rPr>
        <w:t>Guannv</w:t>
      </w:r>
      <w:proofErr w:type="spellEnd"/>
      <w:r w:rsidR="001D1486" w:rsidRPr="00A4682D">
        <w:rPr>
          <w:rFonts w:ascii="Times New Roman" w:eastAsia="等线" w:hAnsi="Times New Roman" w:cs="Times New Roman"/>
          <w:sz w:val="22"/>
        </w:rPr>
        <w:t xml:space="preserve"> Gao</w:t>
      </w:r>
      <w:r w:rsidR="001D1486" w:rsidRPr="00A4682D">
        <w:rPr>
          <w:rFonts w:ascii="Times New Roman" w:eastAsia="等线" w:hAnsi="Times New Roman" w:cs="Times New Roman"/>
          <w:sz w:val="22"/>
          <w:vertAlign w:val="superscript"/>
        </w:rPr>
        <w:t xml:space="preserve"> a</w:t>
      </w:r>
      <w:r w:rsidR="001D1486">
        <w:rPr>
          <w:rFonts w:ascii="Times New Roman" w:eastAsia="等线" w:hAnsi="Times New Roman" w:cs="Times New Roman"/>
          <w:sz w:val="22"/>
        </w:rPr>
        <w:t>,</w:t>
      </w:r>
      <w:r w:rsidRPr="00A4682D">
        <w:rPr>
          <w:rFonts w:ascii="Times New Roman" w:eastAsia="等线" w:hAnsi="Times New Roman" w:cs="Times New Roman" w:hint="eastAsia"/>
          <w:sz w:val="22"/>
        </w:rPr>
        <w:t xml:space="preserve"> </w:t>
      </w:r>
      <w:r w:rsidRPr="00A4682D">
        <w:rPr>
          <w:rFonts w:ascii="Times New Roman" w:eastAsia="等线" w:hAnsi="Times New Roman" w:cs="Times New Roman"/>
          <w:sz w:val="22"/>
        </w:rPr>
        <w:t>Angang Ming</w:t>
      </w:r>
      <w:r w:rsidRPr="00A4682D">
        <w:rPr>
          <w:rFonts w:ascii="Times New Roman" w:eastAsia="等线" w:hAnsi="Times New Roman" w:cs="Times New Roman"/>
          <w:sz w:val="22"/>
          <w:vertAlign w:val="superscript"/>
        </w:rPr>
        <w:t xml:space="preserve"> </w:t>
      </w:r>
      <w:proofErr w:type="spellStart"/>
      <w:r w:rsidRPr="00A4682D">
        <w:rPr>
          <w:rFonts w:ascii="Times New Roman" w:eastAsia="等线" w:hAnsi="Times New Roman" w:cs="Times New Roman"/>
          <w:sz w:val="22"/>
          <w:vertAlign w:val="superscript"/>
        </w:rPr>
        <w:t>c,</w:t>
      </w:r>
      <w:r>
        <w:rPr>
          <w:rFonts w:ascii="Times New Roman" w:eastAsia="等线" w:hAnsi="Times New Roman" w:cs="Times New Roman"/>
          <w:sz w:val="22"/>
          <w:vertAlign w:val="superscript"/>
        </w:rPr>
        <w:t>e</w:t>
      </w:r>
      <w:proofErr w:type="spellEnd"/>
      <w:r w:rsidRPr="00A4682D">
        <w:rPr>
          <w:rFonts w:ascii="Times New Roman" w:eastAsia="等线" w:hAnsi="Times New Roman" w:cs="Times New Roman"/>
          <w:sz w:val="22"/>
        </w:rPr>
        <w:t xml:space="preserve">, Xueman Huang </w:t>
      </w:r>
      <w:proofErr w:type="spellStart"/>
      <w:r w:rsidRPr="00A4682D">
        <w:rPr>
          <w:rFonts w:ascii="Times New Roman" w:eastAsia="等线" w:hAnsi="Times New Roman" w:cs="Times New Roman"/>
          <w:sz w:val="22"/>
          <w:vertAlign w:val="superscript"/>
        </w:rPr>
        <w:t>a,c</w:t>
      </w:r>
      <w:proofErr w:type="spellEnd"/>
      <w:r w:rsidRPr="00A4682D">
        <w:rPr>
          <w:rFonts w:ascii="Times New Roman" w:eastAsia="等线" w:hAnsi="Times New Roman" w:cs="Times New Roman"/>
          <w:sz w:val="22"/>
          <w:vertAlign w:val="superscript"/>
        </w:rPr>
        <w:t>,*</w:t>
      </w:r>
    </w:p>
    <w:p w14:paraId="4C31476E" w14:textId="689565CD" w:rsidR="00416D74" w:rsidRDefault="00327B7E" w:rsidP="00416D74">
      <w:pPr>
        <w:snapToGrid w:val="0"/>
        <w:spacing w:line="480" w:lineRule="auto"/>
        <w:contextualSpacing/>
        <w:rPr>
          <w:rFonts w:ascii="Times New Roman" w:eastAsia="等线" w:hAnsi="Times New Roman" w:cs="Times New Roman"/>
          <w:sz w:val="22"/>
        </w:rPr>
      </w:pPr>
      <w:r w:rsidRPr="00E04F7A">
        <w:rPr>
          <w:rFonts w:ascii="Times New Roman" w:hAnsi="Times New Roman"/>
          <w:sz w:val="22"/>
          <w:vertAlign w:val="superscript"/>
        </w:rPr>
        <w:t>a</w:t>
      </w:r>
      <w:r w:rsidR="00C86499">
        <w:rPr>
          <w:rFonts w:ascii="Times New Roman" w:hAnsi="Times New Roman"/>
          <w:sz w:val="22"/>
          <w:vertAlign w:val="superscript"/>
        </w:rPr>
        <w:t xml:space="preserve"> </w:t>
      </w:r>
      <w:r w:rsidR="00416D74" w:rsidRPr="008424CC">
        <w:rPr>
          <w:rFonts w:ascii="Times New Roman" w:eastAsia="等线" w:hAnsi="Times New Roman" w:cs="Times New Roman"/>
          <w:sz w:val="22"/>
        </w:rPr>
        <w:t>Guangxi Key Laboratory of Forest Ecology and Conservation, Guangxi Colleges and Universities Key Laboratory for Cultivation and Utilization of Subtropical Forest Plantation, College of Forestry, Guangxi University, Nanning 530004, China</w:t>
      </w:r>
    </w:p>
    <w:p w14:paraId="66F05ABF" w14:textId="57F37D24" w:rsidR="00327B7E" w:rsidRPr="00E04F7A" w:rsidRDefault="00327B7E" w:rsidP="00416D74">
      <w:pPr>
        <w:snapToGrid w:val="0"/>
        <w:spacing w:line="480" w:lineRule="auto"/>
        <w:contextualSpacing/>
        <w:rPr>
          <w:rFonts w:ascii="Times New Roman" w:eastAsia="宋体" w:hAnsi="Times New Roman"/>
          <w:sz w:val="22"/>
        </w:rPr>
      </w:pPr>
      <w:r w:rsidRPr="00E04F7A">
        <w:rPr>
          <w:rFonts w:ascii="Times New Roman" w:eastAsia="宋体" w:hAnsi="Times New Roman"/>
          <w:sz w:val="22"/>
          <w:vertAlign w:val="superscript"/>
        </w:rPr>
        <w:t>b</w:t>
      </w:r>
      <w:r w:rsidR="0061262F">
        <w:rPr>
          <w:rFonts w:ascii="Times New Roman" w:eastAsia="宋体" w:hAnsi="Times New Roman"/>
          <w:sz w:val="22"/>
          <w:vertAlign w:val="superscript"/>
        </w:rPr>
        <w:t xml:space="preserve"> </w:t>
      </w:r>
      <w:r w:rsidRPr="00E04F7A">
        <w:rPr>
          <w:rFonts w:ascii="Times New Roman" w:eastAsia="宋体" w:hAnsi="Times New Roman"/>
          <w:sz w:val="22"/>
        </w:rPr>
        <w:t>School of Agriculture, Shenzhen Campus of Sun Yat-sen University, Shenzhen, Guangdong, 518107, China</w:t>
      </w:r>
    </w:p>
    <w:p w14:paraId="2DD64B72" w14:textId="3B32ABC4" w:rsidR="00327B7E" w:rsidRDefault="00327B7E" w:rsidP="00FD7494">
      <w:pPr>
        <w:snapToGrid w:val="0"/>
        <w:spacing w:line="480" w:lineRule="auto"/>
        <w:contextualSpacing/>
        <w:rPr>
          <w:rFonts w:ascii="Times New Roman" w:hAnsi="Times New Roman"/>
          <w:sz w:val="22"/>
        </w:rPr>
      </w:pPr>
      <w:r w:rsidRPr="00E04F7A">
        <w:rPr>
          <w:rFonts w:ascii="Times New Roman" w:hAnsi="Times New Roman"/>
          <w:sz w:val="22"/>
          <w:vertAlign w:val="superscript"/>
        </w:rPr>
        <w:t>c</w:t>
      </w:r>
      <w:r w:rsidR="0061262F">
        <w:rPr>
          <w:rFonts w:ascii="Times New Roman" w:hAnsi="Times New Roman"/>
          <w:sz w:val="22"/>
          <w:vertAlign w:val="superscript"/>
        </w:rPr>
        <w:t xml:space="preserve"> </w:t>
      </w:r>
      <w:r w:rsidRPr="00E04F7A">
        <w:rPr>
          <w:rFonts w:ascii="Times New Roman" w:hAnsi="Times New Roman"/>
          <w:sz w:val="22"/>
        </w:rPr>
        <w:t xml:space="preserve">Guangxi </w:t>
      </w:r>
      <w:proofErr w:type="spellStart"/>
      <w:r w:rsidRPr="00E04F7A">
        <w:rPr>
          <w:rFonts w:ascii="Times New Roman" w:hAnsi="Times New Roman"/>
          <w:sz w:val="22"/>
        </w:rPr>
        <w:t>Youyiguang</w:t>
      </w:r>
      <w:proofErr w:type="spellEnd"/>
      <w:r w:rsidRPr="00E04F7A">
        <w:rPr>
          <w:rFonts w:ascii="Times New Roman" w:hAnsi="Times New Roman"/>
          <w:sz w:val="22"/>
        </w:rPr>
        <w:t xml:space="preserve"> Forest Ecosystem </w:t>
      </w:r>
      <w:r w:rsidRPr="00E04F7A">
        <w:rPr>
          <w:rFonts w:ascii="Times New Roman" w:hAnsi="Times New Roman" w:hint="eastAsia"/>
          <w:sz w:val="22"/>
        </w:rPr>
        <w:t>R</w:t>
      </w:r>
      <w:r w:rsidRPr="00E04F7A">
        <w:rPr>
          <w:rFonts w:ascii="Times New Roman" w:hAnsi="Times New Roman"/>
          <w:sz w:val="22"/>
        </w:rPr>
        <w:t>esearch Station</w:t>
      </w:r>
      <w:r w:rsidRPr="00E04F7A">
        <w:rPr>
          <w:rFonts w:ascii="Times New Roman" w:hAnsi="Times New Roman" w:hint="eastAsia"/>
          <w:sz w:val="22"/>
        </w:rPr>
        <w:t xml:space="preserve">, </w:t>
      </w:r>
      <w:proofErr w:type="spellStart"/>
      <w:r w:rsidRPr="00E04F7A">
        <w:rPr>
          <w:rFonts w:ascii="Times New Roman" w:hAnsi="Times New Roman"/>
          <w:sz w:val="22"/>
        </w:rPr>
        <w:t>Pingxiang</w:t>
      </w:r>
      <w:proofErr w:type="spellEnd"/>
      <w:r w:rsidRPr="00E04F7A">
        <w:rPr>
          <w:rFonts w:ascii="Times New Roman" w:hAnsi="Times New Roman" w:hint="eastAsia"/>
          <w:sz w:val="22"/>
        </w:rPr>
        <w:t xml:space="preserve">, </w:t>
      </w:r>
      <w:r w:rsidRPr="00E04F7A">
        <w:rPr>
          <w:rFonts w:ascii="Times New Roman" w:hAnsi="Times New Roman"/>
          <w:sz w:val="22"/>
        </w:rPr>
        <w:t>Guangxi</w:t>
      </w:r>
      <w:r w:rsidRPr="00E04F7A">
        <w:rPr>
          <w:rFonts w:ascii="Times New Roman" w:hAnsi="Times New Roman" w:hint="eastAsia"/>
          <w:sz w:val="22"/>
        </w:rPr>
        <w:t xml:space="preserve"> </w:t>
      </w:r>
      <w:r w:rsidRPr="00E04F7A">
        <w:rPr>
          <w:rFonts w:ascii="Times New Roman" w:hAnsi="Times New Roman"/>
          <w:sz w:val="22"/>
        </w:rPr>
        <w:t>532600</w:t>
      </w:r>
      <w:r w:rsidRPr="00E04F7A">
        <w:rPr>
          <w:rFonts w:ascii="Times New Roman" w:hAnsi="Times New Roman" w:hint="eastAsia"/>
          <w:sz w:val="22"/>
        </w:rPr>
        <w:t xml:space="preserve">, </w:t>
      </w:r>
      <w:r w:rsidRPr="00E04F7A">
        <w:rPr>
          <w:rFonts w:ascii="Times New Roman" w:hAnsi="Times New Roman"/>
          <w:sz w:val="22"/>
        </w:rPr>
        <w:t>China</w:t>
      </w:r>
    </w:p>
    <w:p w14:paraId="6B9003AE" w14:textId="77777777" w:rsidR="00FC4BA3" w:rsidRPr="00752536" w:rsidRDefault="00FC4BA3" w:rsidP="00FC4BA3">
      <w:pPr>
        <w:shd w:val="clear" w:color="auto" w:fill="FFFFFF"/>
        <w:snapToGrid w:val="0"/>
        <w:spacing w:line="480" w:lineRule="auto"/>
        <w:contextualSpacing/>
        <w:rPr>
          <w:rFonts w:ascii="Times New Roman" w:eastAsia="宋体" w:hAnsi="Times New Roman" w:cs="Times New Roman"/>
          <w:sz w:val="22"/>
        </w:rPr>
      </w:pPr>
      <w:r w:rsidRPr="00F72F08">
        <w:rPr>
          <w:rFonts w:ascii="Times New Roman" w:eastAsia="等线" w:hAnsi="Times New Roman" w:cs="Times New Roman" w:hint="eastAsia"/>
          <w:sz w:val="22"/>
          <w:vertAlign w:val="superscript"/>
        </w:rPr>
        <w:t>d</w:t>
      </w:r>
      <w:r w:rsidRPr="00F72F08">
        <w:rPr>
          <w:rFonts w:ascii="CharisSIL-Italic" w:hAnsi="CharisSIL-Italic"/>
          <w:i/>
          <w:iCs/>
          <w:color w:val="000000"/>
          <w:sz w:val="14"/>
          <w:szCs w:val="14"/>
        </w:rPr>
        <w:t xml:space="preserve"> </w:t>
      </w:r>
      <w:r w:rsidRPr="00F72F08">
        <w:rPr>
          <w:rFonts w:ascii="Times New Roman" w:eastAsia="等线" w:hAnsi="Times New Roman" w:cs="Times New Roman"/>
          <w:sz w:val="22"/>
        </w:rPr>
        <w:t>I</w:t>
      </w:r>
      <w:r w:rsidRPr="00752536">
        <w:rPr>
          <w:rFonts w:ascii="Times New Roman" w:eastAsia="宋体" w:hAnsi="Times New Roman" w:cs="Times New Roman"/>
          <w:sz w:val="22"/>
        </w:rPr>
        <w:t>nstitute of Resources and Environment, Key Laboratory of National Forestry and Grassland Administration/Beijing for Bamboo &amp; Rattan Science and Technology, International Centre for Bamboo and Rattan, Beijing, 100102, PR China</w:t>
      </w:r>
    </w:p>
    <w:p w14:paraId="11192A23" w14:textId="48CAD816" w:rsidR="00327B7E" w:rsidRPr="003E22FF" w:rsidRDefault="00FC4BA3" w:rsidP="003E22FF">
      <w:pPr>
        <w:shd w:val="clear" w:color="auto" w:fill="FFFFFF"/>
        <w:snapToGrid w:val="0"/>
        <w:spacing w:line="480" w:lineRule="auto"/>
        <w:contextualSpacing/>
        <w:rPr>
          <w:rFonts w:ascii="Times New Roman" w:eastAsia="宋体" w:hAnsi="Times New Roman" w:cs="Times New Roman"/>
          <w:sz w:val="22"/>
        </w:rPr>
      </w:pPr>
      <w:r w:rsidRPr="003E22FF">
        <w:rPr>
          <w:rFonts w:ascii="Times New Roman" w:eastAsia="宋体" w:hAnsi="Times New Roman"/>
          <w:szCs w:val="21"/>
          <w:vertAlign w:val="superscript"/>
        </w:rPr>
        <w:t>e</w:t>
      </w:r>
      <w:r w:rsidR="00327B7E" w:rsidRPr="003E22FF">
        <w:rPr>
          <w:rFonts w:ascii="Times New Roman" w:eastAsia="宋体" w:hAnsi="Times New Roman" w:cs="Times New Roman"/>
          <w:sz w:val="22"/>
          <w:vertAlign w:val="superscript"/>
        </w:rPr>
        <w:t xml:space="preserve"> </w:t>
      </w:r>
      <w:r w:rsidR="00327B7E" w:rsidRPr="003E22FF">
        <w:rPr>
          <w:rFonts w:ascii="Times New Roman" w:eastAsia="宋体" w:hAnsi="Times New Roman" w:cs="Times New Roman"/>
          <w:sz w:val="22"/>
        </w:rPr>
        <w:t xml:space="preserve">Experimental Centre of Tropical Forestry, Chinese Academy of Forestry, </w:t>
      </w:r>
      <w:proofErr w:type="spellStart"/>
      <w:r w:rsidR="00327B7E" w:rsidRPr="003E22FF">
        <w:rPr>
          <w:rFonts w:ascii="Times New Roman" w:eastAsia="宋体" w:hAnsi="Times New Roman" w:cs="Times New Roman"/>
          <w:sz w:val="22"/>
        </w:rPr>
        <w:t>Pingxiang</w:t>
      </w:r>
      <w:proofErr w:type="spellEnd"/>
      <w:r w:rsidR="00327B7E" w:rsidRPr="003E22FF">
        <w:rPr>
          <w:rFonts w:ascii="Times New Roman" w:eastAsia="宋体" w:hAnsi="Times New Roman" w:cs="Times New Roman"/>
          <w:sz w:val="22"/>
        </w:rPr>
        <w:t>, Guangxi 532600, China</w:t>
      </w:r>
    </w:p>
    <w:p w14:paraId="0D722C67" w14:textId="52199A0F" w:rsidR="00327B7E" w:rsidRPr="003E22FF" w:rsidRDefault="00327B7E" w:rsidP="003E22FF">
      <w:pPr>
        <w:shd w:val="clear" w:color="auto" w:fill="FFFFFF"/>
        <w:snapToGrid w:val="0"/>
        <w:spacing w:line="480" w:lineRule="auto"/>
        <w:contextualSpacing/>
        <w:rPr>
          <w:rFonts w:ascii="Times New Roman" w:eastAsia="宋体" w:hAnsi="Times New Roman" w:cs="Times New Roman"/>
          <w:sz w:val="22"/>
        </w:rPr>
      </w:pPr>
      <w:r w:rsidRPr="003E22FF">
        <w:rPr>
          <w:rFonts w:ascii="Times New Roman" w:eastAsia="宋体" w:hAnsi="Times New Roman" w:cs="Times New Roman"/>
          <w:sz w:val="22"/>
          <w:vertAlign w:val="superscript"/>
        </w:rPr>
        <w:t>*</w:t>
      </w:r>
      <w:r w:rsidRPr="003E22FF">
        <w:rPr>
          <w:rFonts w:ascii="Times New Roman" w:eastAsia="宋体" w:hAnsi="Times New Roman" w:cs="Times New Roman"/>
          <w:sz w:val="22"/>
        </w:rPr>
        <w:t xml:space="preserve"> Corresponding author. </w:t>
      </w:r>
      <w:r w:rsidR="00115AD4" w:rsidRPr="003E22FF">
        <w:rPr>
          <w:rFonts w:ascii="Times New Roman" w:eastAsia="宋体" w:hAnsi="Times New Roman" w:cs="Times New Roman"/>
          <w:sz w:val="22"/>
        </w:rPr>
        <w:t xml:space="preserve">Tel.: +86 771 3271858; </w:t>
      </w:r>
      <w:r w:rsidRPr="003E22FF">
        <w:rPr>
          <w:rFonts w:ascii="Times New Roman" w:eastAsia="宋体" w:hAnsi="Times New Roman" w:cs="Times New Roman"/>
          <w:sz w:val="22"/>
        </w:rPr>
        <w:t xml:space="preserve">E-mail: </w:t>
      </w:r>
      <w:hyperlink r:id="rId7" w:history="1">
        <w:r w:rsidRPr="003E22FF">
          <w:rPr>
            <w:rFonts w:ascii="Times New Roman" w:eastAsia="宋体" w:hAnsi="Times New Roman" w:cs="Times New Roman"/>
            <w:sz w:val="22"/>
          </w:rPr>
          <w:t>huangxm168168@163.com</w:t>
        </w:r>
      </w:hyperlink>
      <w:r w:rsidR="00115AD4" w:rsidRPr="003E22FF">
        <w:rPr>
          <w:rFonts w:ascii="Times New Roman" w:eastAsia="宋体" w:hAnsi="Times New Roman" w:cs="Times New Roman"/>
          <w:sz w:val="22"/>
        </w:rPr>
        <w:t xml:space="preserve"> (</w:t>
      </w:r>
      <w:r w:rsidR="00115AD4" w:rsidRPr="003E22FF">
        <w:rPr>
          <w:rFonts w:ascii="Times New Roman" w:eastAsia="宋体" w:hAnsi="Times New Roman" w:cs="Times New Roman" w:hint="eastAsia"/>
          <w:sz w:val="22"/>
        </w:rPr>
        <w:t>X. Huang</w:t>
      </w:r>
      <w:r w:rsidR="00115AD4" w:rsidRPr="003E22FF">
        <w:rPr>
          <w:rFonts w:ascii="Times New Roman" w:eastAsia="宋体" w:hAnsi="Times New Roman" w:cs="Times New Roman"/>
          <w:sz w:val="22"/>
        </w:rPr>
        <w:t>)</w:t>
      </w:r>
    </w:p>
    <w:p w14:paraId="701E1AEB" w14:textId="41204320" w:rsidR="00327B7E" w:rsidRPr="003E22FF" w:rsidRDefault="00327B7E" w:rsidP="003E22FF">
      <w:pPr>
        <w:shd w:val="clear" w:color="auto" w:fill="FFFFFF"/>
        <w:snapToGrid w:val="0"/>
        <w:spacing w:line="480" w:lineRule="auto"/>
        <w:contextualSpacing/>
        <w:rPr>
          <w:rFonts w:ascii="Times New Roman" w:eastAsia="宋体" w:hAnsi="Times New Roman" w:cs="Times New Roman"/>
          <w:sz w:val="22"/>
        </w:rPr>
      </w:pPr>
      <w:r w:rsidRPr="003E22FF">
        <w:rPr>
          <w:rFonts w:ascii="Times New Roman" w:eastAsia="宋体" w:hAnsi="Times New Roman" w:cs="Times New Roman"/>
          <w:sz w:val="22"/>
          <w:vertAlign w:val="superscript"/>
        </w:rPr>
        <w:t>1</w:t>
      </w:r>
      <w:r w:rsidR="00BD4E65">
        <w:rPr>
          <w:rFonts w:ascii="Times New Roman" w:eastAsia="宋体" w:hAnsi="Times New Roman" w:cs="Times New Roman"/>
          <w:sz w:val="22"/>
          <w:vertAlign w:val="superscript"/>
        </w:rPr>
        <w:t xml:space="preserve"> </w:t>
      </w:r>
      <w:r w:rsidRPr="003E22FF">
        <w:rPr>
          <w:rFonts w:ascii="Times New Roman" w:eastAsia="宋体" w:hAnsi="Times New Roman" w:cs="Times New Roman"/>
          <w:sz w:val="22"/>
        </w:rPr>
        <w:t>These authors contributed equally to this work.</w:t>
      </w:r>
    </w:p>
    <w:p w14:paraId="336E6B74" w14:textId="77777777" w:rsidR="00C41B2B" w:rsidRDefault="00C41B2B">
      <w:pPr>
        <w:widowControl/>
        <w:jc w:val="left"/>
        <w:rPr>
          <w:rFonts w:ascii="Times New Roman" w:eastAsia="宋体" w:hAnsi="Times New Roman" w:cs="Times New Roman"/>
          <w:b/>
          <w:bCs/>
        </w:rPr>
        <w:sectPr w:rsidR="00C41B2B" w:rsidSect="00327B7E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45A0934A" w14:textId="7E1BB77E" w:rsidR="00C41B2B" w:rsidRDefault="00C41B2B" w:rsidP="00C41B2B">
      <w:pPr>
        <w:shd w:val="clear" w:color="auto" w:fill="FFFFFF"/>
        <w:jc w:val="left"/>
        <w:rPr>
          <w:rFonts w:ascii="Times New Roman" w:eastAsia="宋体" w:hAnsi="Times New Roman" w:cs="Times New Roman"/>
          <w:szCs w:val="21"/>
        </w:rPr>
      </w:pPr>
      <w:r w:rsidRPr="007E08FE">
        <w:rPr>
          <w:rFonts w:ascii="Times New Roman" w:eastAsia="宋体" w:hAnsi="Times New Roman" w:cs="Times New Roman"/>
          <w:b/>
          <w:bCs/>
        </w:rPr>
        <w:lastRenderedPageBreak/>
        <w:t>Table S</w:t>
      </w:r>
      <w:r>
        <w:rPr>
          <w:rFonts w:ascii="Times New Roman" w:eastAsia="宋体" w:hAnsi="Times New Roman" w:cs="Times New Roman"/>
          <w:b/>
          <w:bCs/>
        </w:rPr>
        <w:t>1</w:t>
      </w:r>
      <w:r w:rsidRPr="00C41B2B">
        <w:rPr>
          <w:rFonts w:ascii="Times New Roman" w:eastAsia="宋体" w:hAnsi="Times New Roman" w:cs="Times New Roman" w:hint="eastAsia"/>
        </w:rPr>
        <w:t xml:space="preserve"> </w:t>
      </w:r>
      <w:r w:rsidR="00EC495A" w:rsidRPr="007E16C5">
        <w:rPr>
          <w:rFonts w:ascii="Times New Roman" w:eastAsia="宋体" w:hAnsi="Times New Roman" w:cs="Times New Roman"/>
          <w:iCs/>
          <w:sz w:val="24"/>
          <w:szCs w:val="24"/>
        </w:rPr>
        <w:t xml:space="preserve">The </w:t>
      </w:r>
      <w:r w:rsidR="00EC495A" w:rsidRPr="00C469CA">
        <w:rPr>
          <w:rFonts w:ascii="Times New Roman" w:eastAsia="宋体" w:hAnsi="Times New Roman" w:cs="Times New Roman"/>
          <w:iCs/>
          <w:sz w:val="24"/>
          <w:szCs w:val="24"/>
        </w:rPr>
        <w:t xml:space="preserve">basic characteristics </w:t>
      </w:r>
      <w:r w:rsidR="00EC495A" w:rsidRPr="007E16C5">
        <w:rPr>
          <w:rFonts w:ascii="Times New Roman" w:eastAsia="宋体" w:hAnsi="Times New Roman" w:cs="Times New Roman"/>
          <w:iCs/>
          <w:sz w:val="24"/>
          <w:szCs w:val="24"/>
        </w:rPr>
        <w:t xml:space="preserve">of </w:t>
      </w:r>
      <w:r>
        <w:rPr>
          <w:rFonts w:ascii="Times New Roman" w:eastAsia="宋体" w:hAnsi="Times New Roman" w:cs="Times New Roman"/>
        </w:rPr>
        <w:t xml:space="preserve">PP and MP </w:t>
      </w:r>
      <w:r>
        <w:rPr>
          <w:rFonts w:ascii="Times New Roman" w:eastAsia="等线" w:hAnsi="Times New Roman" w:cs="Times New Roman"/>
        </w:rPr>
        <w:t xml:space="preserve">(mean </w:t>
      </w:r>
      <w:r>
        <w:rPr>
          <w:rFonts w:ascii="Times New Roman" w:eastAsia="等线" w:hAnsi="Times New Roman" w:cs="Times New Roman"/>
          <w:kern w:val="0"/>
        </w:rPr>
        <w:t>± S.E., n = 5</w:t>
      </w:r>
      <w:r>
        <w:rPr>
          <w:rFonts w:ascii="Times New Roman" w:eastAsia="等线" w:hAnsi="Times New Roman" w:cs="Times New Roman"/>
        </w:rPr>
        <w:t>).</w:t>
      </w:r>
    </w:p>
    <w:tbl>
      <w:tblPr>
        <w:tblW w:w="8505" w:type="dxa"/>
        <w:tblLook w:val="04A0" w:firstRow="1" w:lastRow="0" w:firstColumn="1" w:lastColumn="0" w:noHBand="0" w:noVBand="1"/>
      </w:tblPr>
      <w:tblGrid>
        <w:gridCol w:w="1482"/>
        <w:gridCol w:w="905"/>
        <w:gridCol w:w="695"/>
        <w:gridCol w:w="636"/>
        <w:gridCol w:w="857"/>
        <w:gridCol w:w="1172"/>
        <w:gridCol w:w="1172"/>
        <w:gridCol w:w="1749"/>
      </w:tblGrid>
      <w:tr w:rsidR="00C41B2B" w14:paraId="46CD4282" w14:textId="77777777" w:rsidTr="00596E59">
        <w:trPr>
          <w:trHeight w:val="81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3F54BA" w14:textId="77777777" w:rsidR="00C41B2B" w:rsidRDefault="00C41B2B" w:rsidP="00596E59">
            <w:pPr>
              <w:widowControl/>
              <w:shd w:val="clear" w:color="auto" w:fill="FFFFFF"/>
              <w:ind w:leftChars="-295" w:left="-619" w:firstLineChars="295" w:firstLine="619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Plantation 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A22B0D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Altitude</w:t>
            </w:r>
          </w:p>
          <w:p w14:paraId="3C5A7680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(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m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80F21A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Slope </w:t>
            </w:r>
          </w:p>
          <w:p w14:paraId="6ED4B4F8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°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2F9317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Age</w:t>
            </w:r>
          </w:p>
          <w:p w14:paraId="492AC314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(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yr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8ABB7F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SD</w:t>
            </w:r>
          </w:p>
          <w:p w14:paraId="4D47B9D3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trees ha</w:t>
            </w:r>
            <w:r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B0A074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DBH (cm)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0862F3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TH (m)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C8D1D3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LF </w:t>
            </w:r>
          </w:p>
          <w:p w14:paraId="29268BC8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(kg· hm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 xml:space="preserve">-2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yr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-1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</w:tr>
      <w:tr w:rsidR="00C41B2B" w14:paraId="0BBFC8AF" w14:textId="77777777" w:rsidTr="00596E59">
        <w:trPr>
          <w:trHeight w:val="3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D60AC" w14:textId="77777777" w:rsidR="00C41B2B" w:rsidRDefault="00C41B2B" w:rsidP="00596E59">
            <w:pPr>
              <w:widowControl/>
              <w:shd w:val="clear" w:color="auto" w:fill="FFFFFF"/>
              <w:ind w:leftChars="-295" w:left="-619" w:firstLineChars="295" w:firstLine="619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29275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96287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75AE95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B7664A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580±23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C0EC2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20.43±1.32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2EF533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24.82±0.93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81A5BA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4907.19±127.25</w:t>
            </w:r>
          </w:p>
        </w:tc>
      </w:tr>
      <w:tr w:rsidR="00C41B2B" w14:paraId="51049216" w14:textId="77777777" w:rsidTr="00596E59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829B91" w14:textId="77777777" w:rsidR="00C41B2B" w:rsidRDefault="00C41B2B" w:rsidP="00596E59">
            <w:pPr>
              <w:widowControl/>
              <w:shd w:val="clear" w:color="auto" w:fill="FFFFFF"/>
              <w:ind w:leftChars="-295" w:left="-619" w:firstLineChars="295" w:firstLine="619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6FA25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072991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28E7F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B16A6A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C3AE6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C73F3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92EC8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8434.85±199.90</w:t>
            </w:r>
          </w:p>
        </w:tc>
      </w:tr>
      <w:tr w:rsidR="00C41B2B" w14:paraId="54E55945" w14:textId="77777777" w:rsidTr="00596E59">
        <w:trPr>
          <w:trHeight w:val="270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37653155" w14:textId="77777777" w:rsidR="00C41B2B" w:rsidRDefault="00C41B2B" w:rsidP="00596E59">
            <w:pPr>
              <w:widowControl/>
              <w:shd w:val="clear" w:color="auto" w:fill="FFFFFF"/>
              <w:jc w:val="left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E</w:t>
            </w:r>
            <w:r>
              <w:rPr>
                <w:rFonts w:ascii="Times New Roman" w:eastAsia="宋体" w:hAnsi="Times New Roman" w:cs="Times New Roman"/>
                <w:i/>
                <w:iCs/>
                <w:szCs w:val="21"/>
              </w:rPr>
              <w:t xml:space="preserve">.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szCs w:val="21"/>
              </w:rPr>
              <w:t>urophylla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40224D77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7F02A1EC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230AD6D1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1DFE1F8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00±14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34ECE353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21.22±1.56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7ED9C748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24.65±2.31</w:t>
            </w:r>
          </w:p>
        </w:tc>
        <w:tc>
          <w:tcPr>
            <w:tcW w:w="174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3BF1716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41B2B" w14:paraId="0252B9D2" w14:textId="77777777" w:rsidTr="00596E59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9E8155" w14:textId="77777777" w:rsidR="00C41B2B" w:rsidRDefault="00C41B2B" w:rsidP="00596E59">
            <w:pPr>
              <w:widowControl/>
              <w:shd w:val="clear" w:color="auto" w:fill="FFFFFF"/>
              <w:ind w:leftChars="-295" w:left="-619" w:firstLineChars="295" w:firstLine="619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Cs w:val="21"/>
              </w:rPr>
              <w:t>A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 xml:space="preserve">.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mangium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D48ED8" w14:textId="77777777" w:rsidR="00C41B2B" w:rsidRDefault="00C41B2B" w:rsidP="00596E59">
            <w:pPr>
              <w:widowControl/>
              <w:shd w:val="clear" w:color="auto" w:fill="FFFFFF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78BCC7" w14:textId="77777777" w:rsidR="00C41B2B" w:rsidRDefault="00C41B2B" w:rsidP="00596E59">
            <w:pPr>
              <w:widowControl/>
              <w:shd w:val="clear" w:color="auto" w:fill="FFFFFF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EEDCA3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3117C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±31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12ABB2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15.81±1.08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51A9D9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20.82±1.69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EDD00A" w14:textId="77777777" w:rsidR="00C41B2B" w:rsidRDefault="00C41B2B" w:rsidP="00596E59">
            <w:pPr>
              <w:widowControl/>
              <w:shd w:val="clear" w:color="auto" w:fill="FFFFFF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</w:tbl>
    <w:p w14:paraId="4B90F38B" w14:textId="3AAF6AE1" w:rsidR="00327B7E" w:rsidRDefault="00C41B2B">
      <w:pPr>
        <w:widowControl/>
        <w:jc w:val="left"/>
        <w:rPr>
          <w:rFonts w:ascii="Times New Roman" w:eastAsia="宋体" w:hAnsi="Times New Roman" w:cs="Times New Roman"/>
          <w:b/>
          <w:bCs/>
        </w:rPr>
        <w:sectPr w:rsidR="00327B7E" w:rsidSect="00327B7E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Times New Roman" w:eastAsia="等线" w:hAnsi="Times New Roman" w:cs="Times New Roman" w:hint="eastAsia"/>
          <w:sz w:val="18"/>
          <w:szCs w:val="18"/>
        </w:rPr>
        <w:t xml:space="preserve">SD, stand density; DBH, diameter at breast height; </w:t>
      </w:r>
      <w:r>
        <w:rPr>
          <w:rFonts w:ascii="Times New Roman" w:eastAsia="等线" w:hAnsi="Times New Roman" w:cs="Times New Roman"/>
          <w:sz w:val="18"/>
          <w:szCs w:val="18"/>
        </w:rPr>
        <w:t xml:space="preserve">TH, tree height; </w:t>
      </w:r>
      <w:r>
        <w:rPr>
          <w:rFonts w:ascii="Times New Roman" w:eastAsia="等线" w:hAnsi="Times New Roman" w:cs="Times New Roman" w:hint="eastAsia"/>
          <w:sz w:val="18"/>
          <w:szCs w:val="18"/>
        </w:rPr>
        <w:t>LF, litterfall mass</w:t>
      </w:r>
      <w:r>
        <w:rPr>
          <w:rFonts w:ascii="Times New Roman" w:eastAsia="等线" w:hAnsi="Times New Roman" w:cs="Times New Roman"/>
          <w:sz w:val="18"/>
          <w:szCs w:val="18"/>
        </w:rPr>
        <w:t>.</w:t>
      </w:r>
    </w:p>
    <w:p w14:paraId="189389DE" w14:textId="1364606C" w:rsidR="007E08FE" w:rsidRPr="007E08FE" w:rsidRDefault="007E08FE" w:rsidP="007E08FE">
      <w:pPr>
        <w:rPr>
          <w:rFonts w:ascii="Times New Roman" w:eastAsia="宋体" w:hAnsi="Times New Roman" w:cs="Times New Roman"/>
          <w:b/>
          <w:bCs/>
        </w:rPr>
      </w:pPr>
      <w:r w:rsidRPr="007E08FE">
        <w:rPr>
          <w:rFonts w:ascii="Times New Roman" w:eastAsia="宋体" w:hAnsi="Times New Roman" w:cs="Times New Roman"/>
          <w:b/>
          <w:bCs/>
        </w:rPr>
        <w:lastRenderedPageBreak/>
        <w:t>Table S</w:t>
      </w:r>
      <w:r w:rsidR="00C41B2B">
        <w:rPr>
          <w:rFonts w:ascii="Times New Roman" w:eastAsia="宋体" w:hAnsi="Times New Roman" w:cs="Times New Roman"/>
          <w:b/>
          <w:bCs/>
        </w:rPr>
        <w:t>2</w:t>
      </w:r>
      <w:r w:rsidRPr="007E08FE">
        <w:rPr>
          <w:rFonts w:ascii="Times New Roman" w:eastAsia="宋体" w:hAnsi="Times New Roman" w:cs="Times New Roman"/>
        </w:rPr>
        <w:t xml:space="preserve"> PLFA</w:t>
      </w:r>
      <w:r w:rsidR="00016918">
        <w:rPr>
          <w:rFonts w:ascii="Times New Roman" w:eastAsia="宋体" w:hAnsi="Times New Roman" w:cs="Times New Roman"/>
        </w:rPr>
        <w:t xml:space="preserve"> signatures chosen to characterize</w:t>
      </w:r>
      <w:r w:rsidRPr="007E08FE">
        <w:rPr>
          <w:rFonts w:ascii="Times New Roman" w:eastAsia="宋体" w:hAnsi="Times New Roman" w:cs="Times New Roman"/>
        </w:rPr>
        <w:t xml:space="preserve"> microbial community</w:t>
      </w:r>
      <w:r w:rsidR="00F5528E">
        <w:rPr>
          <w:rFonts w:ascii="Times New Roman" w:eastAsia="宋体" w:hAnsi="Times New Roman" w:cs="Times New Roman"/>
        </w:rPr>
        <w:t xml:space="preserve"> structure</w:t>
      </w:r>
      <w:r w:rsidRPr="007E08FE">
        <w:rPr>
          <w:rFonts w:ascii="Times New Roman" w:eastAsia="宋体" w:hAnsi="Times New Roman" w:cs="Times New Roman"/>
        </w:rPr>
        <w:t>.</w:t>
      </w:r>
    </w:p>
    <w:tbl>
      <w:tblPr>
        <w:tblW w:w="12711" w:type="dxa"/>
        <w:jc w:val="center"/>
        <w:tblCellMar>
          <w:top w:w="15" w:type="dxa"/>
        </w:tblCellMar>
        <w:tblLook w:val="0000" w:firstRow="0" w:lastRow="0" w:firstColumn="0" w:lastColumn="0" w:noHBand="0" w:noVBand="0"/>
      </w:tblPr>
      <w:tblGrid>
        <w:gridCol w:w="2812"/>
        <w:gridCol w:w="9663"/>
        <w:gridCol w:w="277"/>
      </w:tblGrid>
      <w:tr w:rsidR="007E08FE" w:rsidRPr="007E08FE" w14:paraId="469AE2F7" w14:textId="77777777" w:rsidTr="00212257">
        <w:trPr>
          <w:gridAfter w:val="1"/>
          <w:wAfter w:w="236" w:type="dxa"/>
          <w:trHeight w:val="312"/>
          <w:jc w:val="center"/>
        </w:trPr>
        <w:tc>
          <w:tcPr>
            <w:tcW w:w="281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6F1CC836" w14:textId="06D276AA" w:rsidR="007E08FE" w:rsidRPr="007E08FE" w:rsidRDefault="00F5528E" w:rsidP="007E08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Microorganism</w:t>
            </w:r>
          </w:p>
        </w:tc>
        <w:tc>
          <w:tcPr>
            <w:tcW w:w="9663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3E39B328" w14:textId="7BD64F00" w:rsidR="007E08FE" w:rsidRPr="007E08FE" w:rsidRDefault="00F5528E" w:rsidP="007E08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Fatty acid</w:t>
            </w:r>
          </w:p>
        </w:tc>
      </w:tr>
      <w:tr w:rsidR="007E08FE" w:rsidRPr="007E08FE" w14:paraId="562C45F8" w14:textId="77777777" w:rsidTr="00212257">
        <w:trPr>
          <w:trHeight w:val="285"/>
          <w:jc w:val="center"/>
        </w:trPr>
        <w:tc>
          <w:tcPr>
            <w:tcW w:w="2812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F020AFA" w14:textId="77777777" w:rsidR="007E08FE" w:rsidRPr="007E08FE" w:rsidRDefault="007E08FE" w:rsidP="007E08F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663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C6BEC37" w14:textId="77777777" w:rsidR="007E08FE" w:rsidRPr="007E08FE" w:rsidRDefault="007E08FE" w:rsidP="007E08F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1DA30" w14:textId="77777777" w:rsidR="007E08FE" w:rsidRPr="007E08FE" w:rsidRDefault="007E08FE" w:rsidP="007E08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7E08FE" w:rsidRPr="007E08FE" w14:paraId="3C5E5D56" w14:textId="77777777" w:rsidTr="00212257">
        <w:trPr>
          <w:trHeight w:val="300"/>
          <w:jc w:val="center"/>
        </w:trPr>
        <w:tc>
          <w:tcPr>
            <w:tcW w:w="281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7B850F76" w14:textId="655860C0" w:rsidR="007E08FE" w:rsidRPr="007E08FE" w:rsidRDefault="00F5528E" w:rsidP="007E08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total b</w:t>
            </w:r>
            <w:r w:rsidR="007E08FE" w:rsidRPr="007E08F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acterial </w:t>
            </w:r>
          </w:p>
        </w:tc>
        <w:tc>
          <w:tcPr>
            <w:tcW w:w="9663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AAF0FF0" w14:textId="77777777" w:rsidR="007E08FE" w:rsidRPr="007E08FE" w:rsidRDefault="007E08FE" w:rsidP="007E08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E08FE">
              <w:rPr>
                <w:rFonts w:ascii="Times New Roman" w:eastAsia="宋体" w:hAnsi="Times New Roman" w:cs="Times New Roman"/>
                <w:kern w:val="0"/>
                <w:sz w:val="22"/>
              </w:rPr>
              <w:t>i14:0, 14:1ω5c, 15:0, i15:0, a15:0, 15:03OH, i16:0, 16:1ω7c, 17:0, a17:0, i17:0, cy17:0, 17:1ω9c,18:1ω7c, 18:1ω9c, cy19:0</w:t>
            </w:r>
          </w:p>
        </w:tc>
        <w:tc>
          <w:tcPr>
            <w:tcW w:w="236" w:type="dxa"/>
            <w:vAlign w:val="center"/>
          </w:tcPr>
          <w:p w14:paraId="69033D95" w14:textId="77777777" w:rsidR="007E08FE" w:rsidRPr="007E08FE" w:rsidRDefault="007E08FE" w:rsidP="007E08F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7E08FE" w:rsidRPr="007E08FE" w14:paraId="2CBE9988" w14:textId="77777777" w:rsidTr="00212257">
        <w:trPr>
          <w:trHeight w:val="300"/>
          <w:jc w:val="center"/>
        </w:trPr>
        <w:tc>
          <w:tcPr>
            <w:tcW w:w="2812" w:type="dxa"/>
            <w:vMerge/>
            <w:tcBorders>
              <w:left w:val="nil"/>
              <w:right w:val="nil"/>
            </w:tcBorders>
            <w:vAlign w:val="center"/>
          </w:tcPr>
          <w:p w14:paraId="0B2F8EC7" w14:textId="77777777" w:rsidR="007E08FE" w:rsidRPr="007E08FE" w:rsidRDefault="007E08FE" w:rsidP="007E08F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663" w:type="dxa"/>
            <w:vMerge/>
            <w:tcBorders>
              <w:left w:val="nil"/>
              <w:right w:val="nil"/>
            </w:tcBorders>
            <w:vAlign w:val="center"/>
          </w:tcPr>
          <w:p w14:paraId="3A85164D" w14:textId="77777777" w:rsidR="007E08FE" w:rsidRPr="007E08FE" w:rsidRDefault="007E08FE" w:rsidP="007E08F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54FAE" w14:textId="77777777" w:rsidR="007E08FE" w:rsidRPr="007E08FE" w:rsidRDefault="007E08FE" w:rsidP="007E08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7E08FE" w:rsidRPr="007E08FE" w14:paraId="59D10335" w14:textId="77777777" w:rsidTr="00212257">
        <w:trPr>
          <w:trHeight w:val="300"/>
          <w:jc w:val="center"/>
        </w:trPr>
        <w:tc>
          <w:tcPr>
            <w:tcW w:w="2812" w:type="dxa"/>
            <w:vMerge w:val="restart"/>
            <w:tcBorders>
              <w:left w:val="nil"/>
              <w:bottom w:val="nil"/>
              <w:right w:val="nil"/>
            </w:tcBorders>
            <w:noWrap/>
            <w:vAlign w:val="center"/>
          </w:tcPr>
          <w:p w14:paraId="2714CFA6" w14:textId="77777777" w:rsidR="007E08FE" w:rsidRPr="007E08FE" w:rsidRDefault="007E08FE" w:rsidP="007E08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E08FE">
              <w:rPr>
                <w:rFonts w:ascii="Times New Roman" w:eastAsia="宋体" w:hAnsi="Times New Roman" w:cs="Times New Roman"/>
                <w:kern w:val="0"/>
                <w:sz w:val="22"/>
              </w:rPr>
              <w:t>Gram-positive bacteria</w:t>
            </w:r>
          </w:p>
        </w:tc>
        <w:tc>
          <w:tcPr>
            <w:tcW w:w="9663" w:type="dxa"/>
            <w:vMerge w:val="restart"/>
            <w:tcBorders>
              <w:left w:val="nil"/>
              <w:bottom w:val="nil"/>
              <w:right w:val="nil"/>
            </w:tcBorders>
            <w:noWrap/>
            <w:vAlign w:val="center"/>
          </w:tcPr>
          <w:p w14:paraId="646ED397" w14:textId="77777777" w:rsidR="007E08FE" w:rsidRPr="007E08FE" w:rsidRDefault="007E08FE" w:rsidP="007E08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E08FE">
              <w:rPr>
                <w:rFonts w:ascii="Times New Roman" w:eastAsia="宋体" w:hAnsi="Times New Roman" w:cs="Times New Roman"/>
                <w:kern w:val="0"/>
                <w:sz w:val="22"/>
              </w:rPr>
              <w:t>i14:0, i15:0, a15:0, i16:0, a17:0, i17:0</w:t>
            </w:r>
          </w:p>
        </w:tc>
        <w:tc>
          <w:tcPr>
            <w:tcW w:w="236" w:type="dxa"/>
            <w:vAlign w:val="center"/>
          </w:tcPr>
          <w:p w14:paraId="0AB84238" w14:textId="77777777" w:rsidR="007E08FE" w:rsidRPr="007E08FE" w:rsidRDefault="007E08FE" w:rsidP="007E08F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7E08FE" w:rsidRPr="007E08FE" w14:paraId="58EB4C30" w14:textId="77777777" w:rsidTr="00212257">
        <w:trPr>
          <w:trHeight w:val="300"/>
          <w:jc w:val="center"/>
        </w:trPr>
        <w:tc>
          <w:tcPr>
            <w:tcW w:w="28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4F02E" w14:textId="77777777" w:rsidR="007E08FE" w:rsidRPr="007E08FE" w:rsidRDefault="007E08FE" w:rsidP="007E08F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6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EEC14" w14:textId="77777777" w:rsidR="007E08FE" w:rsidRPr="007E08FE" w:rsidRDefault="007E08FE" w:rsidP="007E08F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38D29" w14:textId="77777777" w:rsidR="007E08FE" w:rsidRPr="007E08FE" w:rsidRDefault="007E08FE" w:rsidP="007E08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7E08FE" w:rsidRPr="007E08FE" w14:paraId="62CF1EEB" w14:textId="77777777" w:rsidTr="00212257">
        <w:trPr>
          <w:trHeight w:val="300"/>
          <w:jc w:val="center"/>
        </w:trPr>
        <w:tc>
          <w:tcPr>
            <w:tcW w:w="281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6B5A9" w14:textId="77777777" w:rsidR="007E08FE" w:rsidRPr="007E08FE" w:rsidRDefault="007E08FE" w:rsidP="007E08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E08FE">
              <w:rPr>
                <w:rFonts w:ascii="Times New Roman" w:eastAsia="宋体" w:hAnsi="Times New Roman" w:cs="Times New Roman"/>
                <w:kern w:val="0"/>
                <w:sz w:val="22"/>
              </w:rPr>
              <w:t>Gram-negative bacteria</w:t>
            </w:r>
          </w:p>
        </w:tc>
        <w:tc>
          <w:tcPr>
            <w:tcW w:w="966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0407A3" w14:textId="77777777" w:rsidR="007E08FE" w:rsidRPr="007E08FE" w:rsidRDefault="007E08FE" w:rsidP="007E08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E08FE">
              <w:rPr>
                <w:rFonts w:ascii="Times New Roman" w:eastAsia="宋体" w:hAnsi="Times New Roman" w:cs="Times New Roman"/>
                <w:kern w:val="0"/>
                <w:sz w:val="22"/>
              </w:rPr>
              <w:t>14:1ω5c, 15:03OH, 16:1ω7c, cy17:0, 17:1ω9c, 18:1ω7c, 18:1ω9c, cy19:0</w:t>
            </w:r>
          </w:p>
        </w:tc>
        <w:tc>
          <w:tcPr>
            <w:tcW w:w="236" w:type="dxa"/>
            <w:vAlign w:val="center"/>
          </w:tcPr>
          <w:p w14:paraId="1AA5B9A1" w14:textId="77777777" w:rsidR="007E08FE" w:rsidRPr="007E08FE" w:rsidRDefault="007E08FE" w:rsidP="007E08F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7E08FE" w:rsidRPr="007E08FE" w14:paraId="706C808A" w14:textId="77777777" w:rsidTr="00212257">
        <w:trPr>
          <w:trHeight w:val="300"/>
          <w:jc w:val="center"/>
        </w:trPr>
        <w:tc>
          <w:tcPr>
            <w:tcW w:w="28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1F783" w14:textId="77777777" w:rsidR="007E08FE" w:rsidRPr="007E08FE" w:rsidRDefault="007E08FE" w:rsidP="007E08F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6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123C5" w14:textId="77777777" w:rsidR="007E08FE" w:rsidRPr="007E08FE" w:rsidRDefault="007E08FE" w:rsidP="007E08F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62BD6" w14:textId="77777777" w:rsidR="007E08FE" w:rsidRPr="007E08FE" w:rsidRDefault="007E08FE" w:rsidP="007E08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7E08FE" w:rsidRPr="007E08FE" w14:paraId="31A2A9E6" w14:textId="77777777" w:rsidTr="00212257">
        <w:trPr>
          <w:trHeight w:val="300"/>
          <w:jc w:val="center"/>
        </w:trPr>
        <w:tc>
          <w:tcPr>
            <w:tcW w:w="281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C1922" w14:textId="6760B6CD" w:rsidR="007E08FE" w:rsidRPr="007E08FE" w:rsidRDefault="00FF07A9" w:rsidP="007E08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total</w:t>
            </w:r>
            <w:r w:rsidRPr="007E08F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2"/>
              </w:rPr>
              <w:t>f</w:t>
            </w:r>
            <w:r w:rsidR="007E08FE" w:rsidRPr="007E08F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ungi </w:t>
            </w:r>
          </w:p>
        </w:tc>
        <w:tc>
          <w:tcPr>
            <w:tcW w:w="966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CEF83" w14:textId="77777777" w:rsidR="007E08FE" w:rsidRPr="007E08FE" w:rsidRDefault="007E08FE" w:rsidP="007E08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E08FE">
              <w:rPr>
                <w:rFonts w:ascii="Times New Roman" w:eastAsia="宋体" w:hAnsi="Times New Roman" w:cs="Times New Roman"/>
                <w:kern w:val="0"/>
                <w:sz w:val="22"/>
              </w:rPr>
              <w:t>18:2ω6c, 18:3ω6c, 18:3ω3c, 18:2ω9c</w:t>
            </w:r>
          </w:p>
        </w:tc>
        <w:tc>
          <w:tcPr>
            <w:tcW w:w="236" w:type="dxa"/>
            <w:vAlign w:val="center"/>
          </w:tcPr>
          <w:p w14:paraId="4F6D5D57" w14:textId="77777777" w:rsidR="007E08FE" w:rsidRPr="007E08FE" w:rsidRDefault="007E08FE" w:rsidP="007E08F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7E08FE" w:rsidRPr="007E08FE" w14:paraId="2F685B39" w14:textId="77777777" w:rsidTr="00212257">
        <w:trPr>
          <w:trHeight w:val="300"/>
          <w:jc w:val="center"/>
        </w:trPr>
        <w:tc>
          <w:tcPr>
            <w:tcW w:w="2812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485CA77C" w14:textId="77777777" w:rsidR="007E08FE" w:rsidRPr="007E08FE" w:rsidRDefault="007E08FE" w:rsidP="007E08F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663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25920C1A" w14:textId="77777777" w:rsidR="007E08FE" w:rsidRPr="007E08FE" w:rsidRDefault="007E08FE" w:rsidP="007E08F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702EE" w14:textId="77777777" w:rsidR="007E08FE" w:rsidRPr="007E08FE" w:rsidRDefault="007E08FE" w:rsidP="007E08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7E08FE" w:rsidRPr="007E08FE" w14:paraId="6F713332" w14:textId="77777777" w:rsidTr="00212257">
        <w:trPr>
          <w:trHeight w:val="300"/>
          <w:jc w:val="center"/>
        </w:trPr>
        <w:tc>
          <w:tcPr>
            <w:tcW w:w="281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06FCD" w14:textId="1C27871A" w:rsidR="007E08FE" w:rsidRPr="007E08FE" w:rsidRDefault="00F5528E" w:rsidP="007E08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a</w:t>
            </w:r>
            <w:r w:rsidR="007E08FE" w:rsidRPr="007E08FE">
              <w:rPr>
                <w:rFonts w:ascii="Times New Roman" w:eastAsia="宋体" w:hAnsi="Times New Roman" w:cs="Times New Roman"/>
                <w:kern w:val="0"/>
                <w:sz w:val="22"/>
              </w:rPr>
              <w:t>ctinomycetes</w:t>
            </w:r>
          </w:p>
        </w:tc>
        <w:tc>
          <w:tcPr>
            <w:tcW w:w="966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DD9FF" w14:textId="77777777" w:rsidR="007E08FE" w:rsidRPr="007E08FE" w:rsidRDefault="007E08FE" w:rsidP="007E08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E08FE">
              <w:rPr>
                <w:rFonts w:ascii="Times New Roman" w:eastAsia="宋体" w:hAnsi="Times New Roman" w:cs="Times New Roman"/>
                <w:kern w:val="0"/>
                <w:sz w:val="22"/>
              </w:rPr>
              <w:t>10Me16:0</w:t>
            </w:r>
            <w:r w:rsidRPr="007E08FE">
              <w:rPr>
                <w:rFonts w:ascii="Times New Roman" w:eastAsia="宋体" w:hAnsi="Times New Roman" w:cs="Times New Roman" w:hint="eastAsia"/>
                <w:kern w:val="0"/>
                <w:sz w:val="22"/>
              </w:rPr>
              <w:t>,</w:t>
            </w:r>
            <w:r w:rsidRPr="007E08F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16Me16:0</w:t>
            </w:r>
            <w:r w:rsidRPr="007E08FE">
              <w:rPr>
                <w:rFonts w:ascii="Times New Roman" w:eastAsia="宋体" w:hAnsi="Times New Roman" w:cs="Times New Roman" w:hint="eastAsia"/>
                <w:kern w:val="0"/>
                <w:sz w:val="22"/>
              </w:rPr>
              <w:t>,</w:t>
            </w:r>
            <w:r w:rsidRPr="007E08F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10Me17:0</w:t>
            </w:r>
            <w:r w:rsidRPr="007E08FE">
              <w:rPr>
                <w:rFonts w:ascii="Times New Roman" w:eastAsia="宋体" w:hAnsi="Times New Roman" w:cs="Times New Roman" w:hint="eastAsia"/>
                <w:kern w:val="0"/>
                <w:sz w:val="22"/>
              </w:rPr>
              <w:t>,</w:t>
            </w:r>
            <w:r w:rsidRPr="007E08F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10Me18:0</w:t>
            </w:r>
          </w:p>
        </w:tc>
        <w:tc>
          <w:tcPr>
            <w:tcW w:w="236" w:type="dxa"/>
            <w:vAlign w:val="center"/>
          </w:tcPr>
          <w:p w14:paraId="10B0F344" w14:textId="77777777" w:rsidR="007E08FE" w:rsidRPr="007E08FE" w:rsidRDefault="007E08FE" w:rsidP="007E08F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7E08FE" w:rsidRPr="007E08FE" w14:paraId="24587FA1" w14:textId="77777777" w:rsidTr="00212257">
        <w:trPr>
          <w:trHeight w:val="300"/>
          <w:jc w:val="center"/>
        </w:trPr>
        <w:tc>
          <w:tcPr>
            <w:tcW w:w="2812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64C5E78B" w14:textId="77777777" w:rsidR="007E08FE" w:rsidRPr="007E08FE" w:rsidRDefault="007E08FE" w:rsidP="007E08F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663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1750AC5F" w14:textId="77777777" w:rsidR="007E08FE" w:rsidRPr="007E08FE" w:rsidRDefault="007E08FE" w:rsidP="007E08F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16912" w14:textId="77777777" w:rsidR="007E08FE" w:rsidRPr="007E08FE" w:rsidRDefault="007E08FE" w:rsidP="007E08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  <w:tr w:rsidR="007E08FE" w:rsidRPr="007E08FE" w14:paraId="3F8F68BF" w14:textId="77777777" w:rsidTr="00212257">
        <w:trPr>
          <w:trHeight w:val="300"/>
          <w:jc w:val="center"/>
        </w:trPr>
        <w:tc>
          <w:tcPr>
            <w:tcW w:w="281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4FDC8" w14:textId="44327071" w:rsidR="007E08FE" w:rsidRPr="007E08FE" w:rsidRDefault="00F5528E" w:rsidP="007E08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F5528E">
              <w:rPr>
                <w:rFonts w:ascii="Times New Roman" w:eastAsia="宋体" w:hAnsi="Times New Roman" w:cs="Times New Roman"/>
                <w:kern w:val="0"/>
                <w:sz w:val="22"/>
              </w:rPr>
              <w:t>arbuscular mycorrhizal fungi</w:t>
            </w:r>
          </w:p>
        </w:tc>
        <w:tc>
          <w:tcPr>
            <w:tcW w:w="966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8C7A3" w14:textId="77777777" w:rsidR="007E08FE" w:rsidRPr="007E08FE" w:rsidRDefault="007E08FE" w:rsidP="007E08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7E08FE">
              <w:rPr>
                <w:rFonts w:ascii="Times New Roman" w:eastAsia="宋体" w:hAnsi="Times New Roman" w:cs="Times New Roman"/>
                <w:kern w:val="0"/>
                <w:sz w:val="22"/>
              </w:rPr>
              <w:t>16:1ω5c</w:t>
            </w:r>
          </w:p>
        </w:tc>
        <w:tc>
          <w:tcPr>
            <w:tcW w:w="236" w:type="dxa"/>
            <w:vAlign w:val="center"/>
          </w:tcPr>
          <w:p w14:paraId="077F73F0" w14:textId="77777777" w:rsidR="007E08FE" w:rsidRPr="007E08FE" w:rsidRDefault="007E08FE" w:rsidP="007E08F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7E08FE" w:rsidRPr="007E08FE" w14:paraId="20AD2352" w14:textId="77777777" w:rsidTr="00212257">
        <w:trPr>
          <w:trHeight w:val="315"/>
          <w:jc w:val="center"/>
        </w:trPr>
        <w:tc>
          <w:tcPr>
            <w:tcW w:w="281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BB247D1" w14:textId="77777777" w:rsidR="007E08FE" w:rsidRPr="007E08FE" w:rsidRDefault="007E08FE" w:rsidP="007E08F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966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17A145E" w14:textId="77777777" w:rsidR="007E08FE" w:rsidRPr="007E08FE" w:rsidRDefault="007E08FE" w:rsidP="007E08F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BFBF1" w14:textId="77777777" w:rsidR="007E08FE" w:rsidRPr="007E08FE" w:rsidRDefault="007E08FE" w:rsidP="007E08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</w:tr>
    </w:tbl>
    <w:p w14:paraId="2D30CCC5" w14:textId="77777777" w:rsidR="00D836A8" w:rsidRDefault="00D836A8"/>
    <w:sectPr w:rsidR="00D836A8" w:rsidSect="00327B7E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4300A" w14:textId="77777777" w:rsidR="00093C6B" w:rsidRDefault="00093C6B" w:rsidP="007E08FE">
      <w:r>
        <w:separator/>
      </w:r>
    </w:p>
  </w:endnote>
  <w:endnote w:type="continuationSeparator" w:id="0">
    <w:p w14:paraId="67445D0A" w14:textId="77777777" w:rsidR="00093C6B" w:rsidRDefault="00093C6B" w:rsidP="007E0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harisSIL-Italic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D6E1A" w14:textId="77777777" w:rsidR="00093C6B" w:rsidRDefault="00093C6B" w:rsidP="007E08FE">
      <w:r>
        <w:separator/>
      </w:r>
    </w:p>
  </w:footnote>
  <w:footnote w:type="continuationSeparator" w:id="0">
    <w:p w14:paraId="30B22C1E" w14:textId="77777777" w:rsidR="00093C6B" w:rsidRDefault="00093C6B" w:rsidP="007E08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3BD"/>
    <w:rsid w:val="00016918"/>
    <w:rsid w:val="00093C6B"/>
    <w:rsid w:val="00115AD4"/>
    <w:rsid w:val="001D1486"/>
    <w:rsid w:val="00212257"/>
    <w:rsid w:val="002B290A"/>
    <w:rsid w:val="002D166B"/>
    <w:rsid w:val="002D3227"/>
    <w:rsid w:val="00327B7E"/>
    <w:rsid w:val="00370F31"/>
    <w:rsid w:val="003A3F18"/>
    <w:rsid w:val="003A69BF"/>
    <w:rsid w:val="003E22FF"/>
    <w:rsid w:val="004014FF"/>
    <w:rsid w:val="00416D74"/>
    <w:rsid w:val="00473766"/>
    <w:rsid w:val="0061262F"/>
    <w:rsid w:val="00677901"/>
    <w:rsid w:val="0077268F"/>
    <w:rsid w:val="007E08FE"/>
    <w:rsid w:val="0086050F"/>
    <w:rsid w:val="00967010"/>
    <w:rsid w:val="009B1DEB"/>
    <w:rsid w:val="00A0231F"/>
    <w:rsid w:val="00BD4E65"/>
    <w:rsid w:val="00C41B2B"/>
    <w:rsid w:val="00C86499"/>
    <w:rsid w:val="00CD03BD"/>
    <w:rsid w:val="00D836A8"/>
    <w:rsid w:val="00EC495A"/>
    <w:rsid w:val="00F5528E"/>
    <w:rsid w:val="00FC4BA3"/>
    <w:rsid w:val="00FD7494"/>
    <w:rsid w:val="00FF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B8A4EE"/>
  <w15:chartTrackingRefBased/>
  <w15:docId w15:val="{428DCC93-061B-408A-9D64-3894D565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08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08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08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08FE"/>
    <w:rPr>
      <w:sz w:val="18"/>
      <w:szCs w:val="18"/>
    </w:rPr>
  </w:style>
  <w:style w:type="paragraph" w:customStyle="1" w:styleId="Authornames">
    <w:name w:val="*Author names"/>
    <w:basedOn w:val="a"/>
    <w:rsid w:val="00327B7E"/>
    <w:pPr>
      <w:widowControl/>
      <w:shd w:val="clear" w:color="auto" w:fill="FFFFFF"/>
      <w:spacing w:before="100" w:beforeAutospacing="1" w:after="100" w:afterAutospacing="1" w:line="360" w:lineRule="auto"/>
    </w:pPr>
    <w:rPr>
      <w:rFonts w:ascii="Times New Roman" w:eastAsia="宋体" w:hAnsi="Arial" w:cs="Times New Roman"/>
      <w:i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uangxm168168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14893-3A93-4E48-B68C-E2CE9B6CE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浩成 徐</cp:lastModifiedBy>
  <cp:revision>2</cp:revision>
  <dcterms:created xsi:type="dcterms:W3CDTF">2023-10-26T07:27:00Z</dcterms:created>
  <dcterms:modified xsi:type="dcterms:W3CDTF">2023-10-26T07:27:00Z</dcterms:modified>
</cp:coreProperties>
</file>