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798E9" w14:textId="68D16BD7" w:rsidR="00BA2573" w:rsidRDefault="00BA2573" w:rsidP="00BD1932">
      <w:pPr>
        <w:jc w:val="center"/>
        <w:rPr>
          <w:b/>
          <w:bCs/>
          <w:lang w:val="en-US"/>
        </w:rPr>
      </w:pPr>
      <w:r w:rsidRPr="00BA2573">
        <w:rPr>
          <w:b/>
          <w:bCs/>
          <w:lang w:val="en-US"/>
        </w:rPr>
        <w:t>Unveiling A Hidden Burden: Exploring Sarcopenia in Hospitalized Older Patients through Concordance and Cluster Analysis</w:t>
      </w:r>
    </w:p>
    <w:p w14:paraId="526CEE85" w14:textId="77777777" w:rsidR="00BA2573" w:rsidRDefault="00BA2573" w:rsidP="00BD1932">
      <w:pPr>
        <w:jc w:val="center"/>
        <w:rPr>
          <w:b/>
          <w:bCs/>
          <w:lang w:val="en-US"/>
        </w:rPr>
      </w:pPr>
    </w:p>
    <w:p w14:paraId="2749B108" w14:textId="45D8A325" w:rsidR="00BD1932" w:rsidRDefault="00BD1932" w:rsidP="00BD1932">
      <w:pPr>
        <w:jc w:val="center"/>
        <w:rPr>
          <w:b/>
          <w:bCs/>
          <w:lang w:val="en-US"/>
        </w:rPr>
      </w:pPr>
      <w:r w:rsidRPr="00BD1932">
        <w:rPr>
          <w:b/>
          <w:bCs/>
          <w:lang w:val="en-US"/>
        </w:rPr>
        <w:t>Supplemental Material</w:t>
      </w:r>
    </w:p>
    <w:p w14:paraId="0C18BF8C" w14:textId="77777777" w:rsidR="00BD1932" w:rsidRDefault="00BD1932" w:rsidP="00BD1932">
      <w:pPr>
        <w:jc w:val="center"/>
        <w:rPr>
          <w:b/>
          <w:bCs/>
          <w:lang w:val="en-US"/>
        </w:rPr>
      </w:pPr>
    </w:p>
    <w:p w14:paraId="3D69AD18" w14:textId="77777777" w:rsidR="00BD1932" w:rsidRDefault="00BD1932" w:rsidP="00BD1932">
      <w:pPr>
        <w:jc w:val="both"/>
        <w:rPr>
          <w:lang w:val="en-US"/>
        </w:rPr>
      </w:pPr>
    </w:p>
    <w:p w14:paraId="0213E416" w14:textId="53C81122" w:rsidR="00BD1932" w:rsidRDefault="00BD1932" w:rsidP="00BD1932">
      <w:pPr>
        <w:jc w:val="both"/>
        <w:rPr>
          <w:b/>
          <w:bCs/>
          <w:lang w:val="en-US"/>
        </w:rPr>
      </w:pPr>
      <w:r>
        <w:rPr>
          <w:b/>
          <w:bCs/>
          <w:lang w:val="en-US"/>
        </w:rPr>
        <w:t>Supplemental Table 1: C</w:t>
      </w:r>
      <w:r w:rsidRPr="00BD1932">
        <w:rPr>
          <w:b/>
          <w:bCs/>
          <w:lang w:val="en-US"/>
        </w:rPr>
        <w:t>ut-of-points</w:t>
      </w:r>
      <w:r>
        <w:rPr>
          <w:b/>
          <w:bCs/>
          <w:lang w:val="en-US"/>
        </w:rPr>
        <w:t xml:space="preserve"> for the approaches used to define </w:t>
      </w:r>
      <w:proofErr w:type="gramStart"/>
      <w:r>
        <w:rPr>
          <w:b/>
          <w:bCs/>
          <w:lang w:val="en-US"/>
        </w:rPr>
        <w:t>sarcopenia</w:t>
      </w:r>
      <w:proofErr w:type="gramEnd"/>
      <w:r>
        <w:rPr>
          <w:b/>
          <w:bCs/>
          <w:lang w:val="en-US"/>
        </w:rPr>
        <w:t xml:space="preserve"> </w:t>
      </w:r>
    </w:p>
    <w:p w14:paraId="4A20FEB1" w14:textId="77777777" w:rsidR="00BD1932" w:rsidRDefault="00BD1932" w:rsidP="00BD1932">
      <w:pPr>
        <w:jc w:val="both"/>
        <w:rPr>
          <w:b/>
          <w:bCs/>
          <w:lang w:val="en-US"/>
        </w:rPr>
      </w:pPr>
    </w:p>
    <w:tbl>
      <w:tblPr>
        <w:tblStyle w:val="Tablanormal2"/>
        <w:tblW w:w="0" w:type="auto"/>
        <w:tblLook w:val="04A0" w:firstRow="1" w:lastRow="0" w:firstColumn="1" w:lastColumn="0" w:noHBand="0" w:noVBand="1"/>
      </w:tblPr>
      <w:tblGrid>
        <w:gridCol w:w="4414"/>
        <w:gridCol w:w="4414"/>
      </w:tblGrid>
      <w:tr w:rsidR="002A417D" w:rsidRPr="002A417D" w14:paraId="572A8759" w14:textId="77777777" w:rsidTr="00A66F9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4D6FDAD2" w14:textId="647D9DC7" w:rsidR="002A417D" w:rsidRPr="002A417D" w:rsidRDefault="002A417D" w:rsidP="002A417D">
            <w:pPr>
              <w:jc w:val="center"/>
              <w:rPr>
                <w:lang w:val="en-US"/>
              </w:rPr>
            </w:pPr>
            <w:r w:rsidRPr="002A417D">
              <w:rPr>
                <w:lang w:val="en-US"/>
              </w:rPr>
              <w:t>European Working Group on Sarcopenia in Older People (EWGSOP2)1</w:t>
            </w:r>
          </w:p>
        </w:tc>
      </w:tr>
      <w:tr w:rsidR="002A417D" w:rsidRPr="00A66F96" w14:paraId="424010F7" w14:textId="77777777" w:rsidTr="00A66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1597521A" w14:textId="0D98FF23" w:rsidR="002A417D" w:rsidRPr="00A66F96" w:rsidRDefault="002A417D" w:rsidP="002A417D">
            <w:pPr>
              <w:jc w:val="center"/>
              <w:rPr>
                <w:lang w:val="en-US"/>
              </w:rPr>
            </w:pPr>
            <w:r w:rsidRPr="00A66F96">
              <w:rPr>
                <w:lang w:val="en-US"/>
              </w:rPr>
              <w:t>Sarcopenia</w:t>
            </w:r>
          </w:p>
        </w:tc>
        <w:tc>
          <w:tcPr>
            <w:tcW w:w="4414" w:type="dxa"/>
          </w:tcPr>
          <w:p w14:paraId="69357115" w14:textId="21DE0908" w:rsidR="002A417D" w:rsidRPr="00A66F96" w:rsidRDefault="002A417D" w:rsidP="002A417D">
            <w:pPr>
              <w:jc w:val="center"/>
              <w:cnfStyle w:val="000000100000" w:firstRow="0" w:lastRow="0" w:firstColumn="0" w:lastColumn="0" w:oddVBand="0" w:evenVBand="0" w:oddHBand="1" w:evenHBand="0" w:firstRowFirstColumn="0" w:firstRowLastColumn="0" w:lastRowFirstColumn="0" w:lastRowLastColumn="0"/>
              <w:rPr>
                <w:b/>
                <w:bCs/>
                <w:lang w:val="en-US"/>
              </w:rPr>
            </w:pPr>
            <w:r w:rsidRPr="00A66F96">
              <w:rPr>
                <w:b/>
                <w:bCs/>
                <w:lang w:val="en-US"/>
              </w:rPr>
              <w:t>Severe Sarcopenia</w:t>
            </w:r>
          </w:p>
        </w:tc>
      </w:tr>
      <w:tr w:rsidR="002A417D" w:rsidRPr="00A66F96" w14:paraId="57F6061C" w14:textId="77777777" w:rsidTr="00A66F96">
        <w:tc>
          <w:tcPr>
            <w:cnfStyle w:val="001000000000" w:firstRow="0" w:lastRow="0" w:firstColumn="1" w:lastColumn="0" w:oddVBand="0" w:evenVBand="0" w:oddHBand="0" w:evenHBand="0" w:firstRowFirstColumn="0" w:firstRowLastColumn="0" w:lastRowFirstColumn="0" w:lastRowLastColumn="0"/>
            <w:tcW w:w="4414" w:type="dxa"/>
          </w:tcPr>
          <w:p w14:paraId="2E1AC6DD" w14:textId="77777777" w:rsidR="002A417D" w:rsidRPr="00A66F96" w:rsidRDefault="002A417D" w:rsidP="00BD1932">
            <w:pPr>
              <w:jc w:val="both"/>
              <w:rPr>
                <w:b w:val="0"/>
                <w:bCs w:val="0"/>
                <w:u w:val="single"/>
                <w:lang w:val="en-US"/>
              </w:rPr>
            </w:pPr>
            <w:r w:rsidRPr="00A66F96">
              <w:rPr>
                <w:b w:val="0"/>
                <w:bCs w:val="0"/>
                <w:u w:val="single"/>
                <w:lang w:val="en-US"/>
              </w:rPr>
              <w:t>Muscle mass:</w:t>
            </w:r>
          </w:p>
          <w:p w14:paraId="0D93854D" w14:textId="2C8471FE" w:rsidR="002A417D" w:rsidRPr="00A66F96" w:rsidRDefault="002A417D" w:rsidP="00372013">
            <w:pPr>
              <w:ind w:left="708"/>
              <w:jc w:val="both"/>
              <w:rPr>
                <w:b w:val="0"/>
                <w:bCs w:val="0"/>
                <w:vertAlign w:val="superscript"/>
                <w:lang w:val="en-US"/>
              </w:rPr>
            </w:pPr>
            <w:r w:rsidRPr="00A66F96">
              <w:rPr>
                <w:b w:val="0"/>
                <w:bCs w:val="0"/>
                <w:lang w:val="en-US"/>
              </w:rPr>
              <w:t>Male: ALM &lt; 20 kg or ALM/high</w:t>
            </w:r>
            <w:r w:rsidR="00372013" w:rsidRPr="00A66F96">
              <w:rPr>
                <w:b w:val="0"/>
                <w:bCs w:val="0"/>
                <w:vertAlign w:val="superscript"/>
                <w:lang w:val="en-US"/>
              </w:rPr>
              <w:t>2</w:t>
            </w:r>
            <w:r w:rsidRPr="00A66F96">
              <w:rPr>
                <w:b w:val="0"/>
                <w:bCs w:val="0"/>
                <w:lang w:val="en-US"/>
              </w:rPr>
              <w:t xml:space="preserve"> &lt; 7 kg/m</w:t>
            </w:r>
            <w:r w:rsidR="00372013" w:rsidRPr="00A66F96">
              <w:rPr>
                <w:b w:val="0"/>
                <w:bCs w:val="0"/>
                <w:vertAlign w:val="superscript"/>
                <w:lang w:val="en-US"/>
              </w:rPr>
              <w:t>2</w:t>
            </w:r>
          </w:p>
          <w:p w14:paraId="552D31B5" w14:textId="77777777" w:rsidR="002A417D" w:rsidRPr="00A66F96" w:rsidRDefault="002A417D" w:rsidP="00372013">
            <w:pPr>
              <w:ind w:left="708"/>
              <w:jc w:val="both"/>
              <w:rPr>
                <w:b w:val="0"/>
                <w:bCs w:val="0"/>
                <w:vertAlign w:val="superscript"/>
                <w:lang w:val="en-US"/>
              </w:rPr>
            </w:pPr>
            <w:r w:rsidRPr="00A66F96">
              <w:rPr>
                <w:b w:val="0"/>
                <w:bCs w:val="0"/>
                <w:lang w:val="en-US"/>
              </w:rPr>
              <w:t>Female: ALM &lt; 15 kg or ALM/high</w:t>
            </w:r>
            <w:r w:rsidR="00372013" w:rsidRPr="00A66F96">
              <w:rPr>
                <w:b w:val="0"/>
                <w:bCs w:val="0"/>
                <w:vertAlign w:val="superscript"/>
                <w:lang w:val="en-US"/>
              </w:rPr>
              <w:t>2</w:t>
            </w:r>
            <w:r w:rsidRPr="00A66F96">
              <w:rPr>
                <w:b w:val="0"/>
                <w:bCs w:val="0"/>
                <w:lang w:val="en-US"/>
              </w:rPr>
              <w:t xml:space="preserve"> &lt; 5.5 kg/m</w:t>
            </w:r>
            <w:r w:rsidR="00372013" w:rsidRPr="00A66F96">
              <w:rPr>
                <w:b w:val="0"/>
                <w:bCs w:val="0"/>
                <w:vertAlign w:val="superscript"/>
                <w:lang w:val="en-US"/>
              </w:rPr>
              <w:t>2</w:t>
            </w:r>
          </w:p>
          <w:p w14:paraId="5D5A1F1F" w14:textId="78D3F1F4" w:rsidR="00372013" w:rsidRPr="00A66F96" w:rsidRDefault="00372013" w:rsidP="00372013">
            <w:pPr>
              <w:jc w:val="both"/>
              <w:rPr>
                <w:b w:val="0"/>
                <w:bCs w:val="0"/>
                <w:u w:val="single"/>
                <w:lang w:val="en-US"/>
              </w:rPr>
            </w:pPr>
            <w:r w:rsidRPr="00A66F96">
              <w:rPr>
                <w:b w:val="0"/>
                <w:bCs w:val="0"/>
                <w:u w:val="single"/>
                <w:lang w:val="en-US"/>
              </w:rPr>
              <w:t>Muscle strength</w:t>
            </w:r>
            <w:r w:rsidRPr="00A66F96">
              <w:rPr>
                <w:b w:val="0"/>
                <w:bCs w:val="0"/>
                <w:lang w:val="en-US"/>
              </w:rPr>
              <w:t>: one of the following</w:t>
            </w:r>
          </w:p>
          <w:p w14:paraId="01A2D1D3" w14:textId="4C95A3AA" w:rsidR="00372013" w:rsidRPr="00A66F96" w:rsidRDefault="00372013" w:rsidP="00372013">
            <w:pPr>
              <w:jc w:val="both"/>
              <w:rPr>
                <w:b w:val="0"/>
                <w:bCs w:val="0"/>
                <w:lang w:val="en-US"/>
              </w:rPr>
            </w:pPr>
            <w:r w:rsidRPr="00A66F96">
              <w:rPr>
                <w:b w:val="0"/>
                <w:bCs w:val="0"/>
                <w:lang w:val="en-US"/>
              </w:rPr>
              <w:t xml:space="preserve">Hand grip: </w:t>
            </w:r>
          </w:p>
          <w:p w14:paraId="6066BF0E" w14:textId="5D85378D" w:rsidR="00372013" w:rsidRPr="00A66F96" w:rsidRDefault="00372013" w:rsidP="00372013">
            <w:pPr>
              <w:ind w:left="708"/>
              <w:jc w:val="both"/>
              <w:rPr>
                <w:b w:val="0"/>
                <w:bCs w:val="0"/>
                <w:lang w:val="en-US"/>
              </w:rPr>
            </w:pPr>
            <w:r w:rsidRPr="00A66F96">
              <w:rPr>
                <w:b w:val="0"/>
                <w:bCs w:val="0"/>
                <w:lang w:val="en-US"/>
              </w:rPr>
              <w:t>Male: &lt; 27 kg</w:t>
            </w:r>
          </w:p>
          <w:p w14:paraId="51C13F71" w14:textId="35F30968" w:rsidR="00372013" w:rsidRPr="00A66F96" w:rsidRDefault="00372013" w:rsidP="00372013">
            <w:pPr>
              <w:ind w:left="708"/>
              <w:jc w:val="both"/>
              <w:rPr>
                <w:b w:val="0"/>
                <w:bCs w:val="0"/>
                <w:lang w:val="en-US"/>
              </w:rPr>
            </w:pPr>
            <w:r w:rsidRPr="00A66F96">
              <w:rPr>
                <w:b w:val="0"/>
                <w:bCs w:val="0"/>
                <w:lang w:val="en-US"/>
              </w:rPr>
              <w:t>Female: &lt; 16 kg</w:t>
            </w:r>
          </w:p>
          <w:p w14:paraId="2ED7A182" w14:textId="5D354E2B" w:rsidR="00372013" w:rsidRPr="00A66F96" w:rsidRDefault="00372013" w:rsidP="00372013">
            <w:pPr>
              <w:jc w:val="both"/>
              <w:rPr>
                <w:b w:val="0"/>
                <w:bCs w:val="0"/>
                <w:lang w:val="en-US"/>
              </w:rPr>
            </w:pPr>
            <w:r w:rsidRPr="00A66F96">
              <w:rPr>
                <w:b w:val="0"/>
                <w:bCs w:val="0"/>
                <w:lang w:val="en-US"/>
              </w:rPr>
              <w:t>Sit-to-stand time: &gt; 15 seg</w:t>
            </w:r>
          </w:p>
        </w:tc>
        <w:tc>
          <w:tcPr>
            <w:tcW w:w="4414" w:type="dxa"/>
          </w:tcPr>
          <w:p w14:paraId="6A35FD67" w14:textId="77777777" w:rsidR="002A417D" w:rsidRPr="00A66F96" w:rsidRDefault="00372013" w:rsidP="00BD1932">
            <w:pPr>
              <w:jc w:val="both"/>
              <w:cnfStyle w:val="000000000000" w:firstRow="0" w:lastRow="0" w:firstColumn="0" w:lastColumn="0" w:oddVBand="0" w:evenVBand="0" w:oddHBand="0" w:evenHBand="0" w:firstRowFirstColumn="0" w:firstRowLastColumn="0" w:lastRowFirstColumn="0" w:lastRowLastColumn="0"/>
              <w:rPr>
                <w:u w:val="single"/>
                <w:lang w:val="en-US"/>
              </w:rPr>
            </w:pPr>
            <w:r w:rsidRPr="00A66F96">
              <w:rPr>
                <w:u w:val="single"/>
                <w:lang w:val="en-US"/>
              </w:rPr>
              <w:t xml:space="preserve">Sarcopenia criteria plus: </w:t>
            </w:r>
          </w:p>
          <w:p w14:paraId="215BC089" w14:textId="2A8E5ABA" w:rsidR="00372013" w:rsidRPr="00A66F96" w:rsidRDefault="00372013" w:rsidP="00372013">
            <w:pPr>
              <w:ind w:left="708"/>
              <w:jc w:val="both"/>
              <w:cnfStyle w:val="000000000000" w:firstRow="0" w:lastRow="0" w:firstColumn="0" w:lastColumn="0" w:oddVBand="0" w:evenVBand="0" w:oddHBand="0" w:evenHBand="0" w:firstRowFirstColumn="0" w:firstRowLastColumn="0" w:lastRowFirstColumn="0" w:lastRowLastColumn="0"/>
              <w:rPr>
                <w:lang w:val="en-US"/>
              </w:rPr>
            </w:pPr>
            <w:r w:rsidRPr="00A66F96">
              <w:rPr>
                <w:lang w:val="en-US"/>
              </w:rPr>
              <w:t>Gait speed ≤ 0.8m/s</w:t>
            </w:r>
            <w:r w:rsidR="00A66F96" w:rsidRPr="00A66F96">
              <w:rPr>
                <w:lang w:val="en-US"/>
              </w:rPr>
              <w:t>eg</w:t>
            </w:r>
          </w:p>
        </w:tc>
      </w:tr>
      <w:tr w:rsidR="00372013" w:rsidRPr="002A417D" w14:paraId="216AC93C" w14:textId="77777777" w:rsidTr="00A66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25574E7D" w14:textId="2D6B2C86" w:rsidR="00372013" w:rsidRPr="002A417D" w:rsidRDefault="00372013" w:rsidP="00372013">
            <w:pPr>
              <w:jc w:val="center"/>
              <w:rPr>
                <w:lang w:val="en-US"/>
              </w:rPr>
            </w:pPr>
            <w:r w:rsidRPr="00372013">
              <w:rPr>
                <w:lang w:val="en-US"/>
              </w:rPr>
              <w:t>Asian Working Group for Sarcopenia (AWGS)</w:t>
            </w:r>
          </w:p>
        </w:tc>
      </w:tr>
      <w:tr w:rsidR="002A417D" w:rsidRPr="00A66F96" w14:paraId="117797CC" w14:textId="77777777" w:rsidTr="00A66F96">
        <w:tc>
          <w:tcPr>
            <w:cnfStyle w:val="001000000000" w:firstRow="0" w:lastRow="0" w:firstColumn="1" w:lastColumn="0" w:oddVBand="0" w:evenVBand="0" w:oddHBand="0" w:evenHBand="0" w:firstRowFirstColumn="0" w:firstRowLastColumn="0" w:lastRowFirstColumn="0" w:lastRowLastColumn="0"/>
            <w:tcW w:w="4414" w:type="dxa"/>
          </w:tcPr>
          <w:p w14:paraId="18B6C2A3" w14:textId="41BC24EA" w:rsidR="002A417D" w:rsidRPr="00A66F96" w:rsidRDefault="00372013" w:rsidP="00372013">
            <w:pPr>
              <w:jc w:val="center"/>
              <w:rPr>
                <w:lang w:val="en-US"/>
              </w:rPr>
            </w:pPr>
            <w:r w:rsidRPr="00A66F96">
              <w:rPr>
                <w:lang w:val="en-US"/>
              </w:rPr>
              <w:t>Sarcopenia</w:t>
            </w:r>
          </w:p>
        </w:tc>
        <w:tc>
          <w:tcPr>
            <w:tcW w:w="4414" w:type="dxa"/>
          </w:tcPr>
          <w:p w14:paraId="3655B7C4" w14:textId="02F1FCFD" w:rsidR="002A417D" w:rsidRPr="00A66F96" w:rsidRDefault="00372013" w:rsidP="00372013">
            <w:pPr>
              <w:jc w:val="center"/>
              <w:cnfStyle w:val="000000000000" w:firstRow="0" w:lastRow="0" w:firstColumn="0" w:lastColumn="0" w:oddVBand="0" w:evenVBand="0" w:oddHBand="0" w:evenHBand="0" w:firstRowFirstColumn="0" w:firstRowLastColumn="0" w:lastRowFirstColumn="0" w:lastRowLastColumn="0"/>
              <w:rPr>
                <w:b/>
                <w:bCs/>
                <w:lang w:val="en-US"/>
              </w:rPr>
            </w:pPr>
            <w:r w:rsidRPr="00A66F96">
              <w:rPr>
                <w:b/>
                <w:bCs/>
                <w:lang w:val="en-US"/>
              </w:rPr>
              <w:t>Severe Sarcopenia</w:t>
            </w:r>
          </w:p>
        </w:tc>
      </w:tr>
      <w:tr w:rsidR="002A417D" w:rsidRPr="00A66F96" w14:paraId="3FDB3B5F" w14:textId="77777777" w:rsidTr="00A66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78E19B1E" w14:textId="77777777" w:rsidR="002A417D" w:rsidRPr="00A66F96" w:rsidRDefault="00372013" w:rsidP="00BD1932">
            <w:pPr>
              <w:jc w:val="both"/>
              <w:rPr>
                <w:b w:val="0"/>
                <w:bCs w:val="0"/>
                <w:lang w:val="en-US"/>
              </w:rPr>
            </w:pPr>
            <w:r w:rsidRPr="00A66F96">
              <w:rPr>
                <w:b w:val="0"/>
                <w:bCs w:val="0"/>
                <w:u w:val="single"/>
                <w:lang w:val="en-US"/>
              </w:rPr>
              <w:t>Muscle mass</w:t>
            </w:r>
            <w:r w:rsidRPr="00A66F96">
              <w:rPr>
                <w:b w:val="0"/>
                <w:bCs w:val="0"/>
                <w:lang w:val="en-US"/>
              </w:rPr>
              <w:t xml:space="preserve">: </w:t>
            </w:r>
          </w:p>
          <w:p w14:paraId="264D9367" w14:textId="60D6D1D4" w:rsidR="00372013" w:rsidRPr="00A66F96" w:rsidRDefault="00AB4E49" w:rsidP="00AB4E49">
            <w:pPr>
              <w:ind w:left="708"/>
              <w:jc w:val="both"/>
              <w:rPr>
                <w:b w:val="0"/>
                <w:bCs w:val="0"/>
                <w:vertAlign w:val="superscript"/>
                <w:lang w:val="en-US"/>
              </w:rPr>
            </w:pPr>
            <w:r w:rsidRPr="00A66F96">
              <w:rPr>
                <w:b w:val="0"/>
                <w:bCs w:val="0"/>
                <w:lang w:val="en-US"/>
              </w:rPr>
              <w:t>Male: ALM/high</w:t>
            </w:r>
            <w:r w:rsidRPr="00A66F96">
              <w:rPr>
                <w:b w:val="0"/>
                <w:bCs w:val="0"/>
                <w:vertAlign w:val="superscript"/>
                <w:lang w:val="en-US"/>
              </w:rPr>
              <w:t>2</w:t>
            </w:r>
            <w:r w:rsidRPr="00A66F96">
              <w:rPr>
                <w:b w:val="0"/>
                <w:bCs w:val="0"/>
                <w:lang w:val="en-US"/>
              </w:rPr>
              <w:t xml:space="preserve"> &lt; 7 kg/m</w:t>
            </w:r>
            <w:r w:rsidRPr="00A66F96">
              <w:rPr>
                <w:b w:val="0"/>
                <w:bCs w:val="0"/>
                <w:vertAlign w:val="superscript"/>
                <w:lang w:val="en-US"/>
              </w:rPr>
              <w:t>2</w:t>
            </w:r>
          </w:p>
          <w:p w14:paraId="49D63839" w14:textId="612E139B" w:rsidR="00AB4E49" w:rsidRPr="00A66F96" w:rsidRDefault="00AB4E49" w:rsidP="00AB4E49">
            <w:pPr>
              <w:ind w:left="708"/>
              <w:jc w:val="both"/>
              <w:rPr>
                <w:b w:val="0"/>
                <w:bCs w:val="0"/>
                <w:vertAlign w:val="superscript"/>
                <w:lang w:val="en-US"/>
              </w:rPr>
            </w:pPr>
            <w:r w:rsidRPr="00A66F96">
              <w:rPr>
                <w:b w:val="0"/>
                <w:bCs w:val="0"/>
                <w:lang w:val="en-US"/>
              </w:rPr>
              <w:t>Female: ALM/high</w:t>
            </w:r>
            <w:r w:rsidRPr="00A66F96">
              <w:rPr>
                <w:b w:val="0"/>
                <w:bCs w:val="0"/>
                <w:vertAlign w:val="superscript"/>
                <w:lang w:val="en-US"/>
              </w:rPr>
              <w:t>2</w:t>
            </w:r>
            <w:r w:rsidRPr="00A66F96">
              <w:rPr>
                <w:b w:val="0"/>
                <w:bCs w:val="0"/>
                <w:lang w:val="en-US"/>
              </w:rPr>
              <w:t xml:space="preserve"> &lt; 5.7 kg/m</w:t>
            </w:r>
            <w:r w:rsidRPr="00A66F96">
              <w:rPr>
                <w:b w:val="0"/>
                <w:bCs w:val="0"/>
                <w:vertAlign w:val="superscript"/>
                <w:lang w:val="en-US"/>
              </w:rPr>
              <w:t>2</w:t>
            </w:r>
          </w:p>
          <w:p w14:paraId="0E81963C" w14:textId="495B48D8" w:rsidR="00AB4E49" w:rsidRPr="00A66F96" w:rsidRDefault="00AB4E49" w:rsidP="00AB4E49">
            <w:pPr>
              <w:jc w:val="both"/>
              <w:rPr>
                <w:b w:val="0"/>
                <w:bCs w:val="0"/>
                <w:lang w:val="en-US"/>
              </w:rPr>
            </w:pPr>
            <w:r w:rsidRPr="00A66F96">
              <w:rPr>
                <w:b w:val="0"/>
                <w:bCs w:val="0"/>
                <w:u w:val="single"/>
                <w:lang w:val="en-US"/>
              </w:rPr>
              <w:t>Muscle strength</w:t>
            </w:r>
            <w:r w:rsidRPr="00A66F96">
              <w:rPr>
                <w:b w:val="0"/>
                <w:bCs w:val="0"/>
                <w:lang w:val="en-US"/>
              </w:rPr>
              <w:t>:</w:t>
            </w:r>
          </w:p>
          <w:p w14:paraId="7CFC7034" w14:textId="27757797" w:rsidR="00AB4E49" w:rsidRPr="00A66F96" w:rsidRDefault="00AB4E49" w:rsidP="00AB4E49">
            <w:pPr>
              <w:ind w:left="708"/>
              <w:jc w:val="both"/>
              <w:rPr>
                <w:b w:val="0"/>
                <w:bCs w:val="0"/>
                <w:lang w:val="en-US"/>
              </w:rPr>
            </w:pPr>
            <w:r w:rsidRPr="00A66F96">
              <w:rPr>
                <w:b w:val="0"/>
                <w:bCs w:val="0"/>
                <w:lang w:val="en-US"/>
              </w:rPr>
              <w:t>Male: &lt; 28 kg</w:t>
            </w:r>
          </w:p>
          <w:p w14:paraId="34072C6D" w14:textId="0E393981" w:rsidR="00372013" w:rsidRPr="00A66F96" w:rsidRDefault="00AB4E49" w:rsidP="00D96F3C">
            <w:pPr>
              <w:ind w:left="708"/>
              <w:jc w:val="both"/>
              <w:rPr>
                <w:b w:val="0"/>
                <w:bCs w:val="0"/>
                <w:lang w:val="en-US"/>
              </w:rPr>
            </w:pPr>
            <w:r w:rsidRPr="00A66F96">
              <w:rPr>
                <w:b w:val="0"/>
                <w:bCs w:val="0"/>
                <w:lang w:val="en-US"/>
              </w:rPr>
              <w:t>Female: &lt; 18 kg</w:t>
            </w:r>
          </w:p>
        </w:tc>
        <w:tc>
          <w:tcPr>
            <w:tcW w:w="4414" w:type="dxa"/>
          </w:tcPr>
          <w:p w14:paraId="015753DF" w14:textId="77777777" w:rsidR="00D96F3C" w:rsidRPr="00A66F96" w:rsidRDefault="00D96F3C" w:rsidP="00D96F3C">
            <w:pPr>
              <w:jc w:val="both"/>
              <w:cnfStyle w:val="000000100000" w:firstRow="0" w:lastRow="0" w:firstColumn="0" w:lastColumn="0" w:oddVBand="0" w:evenVBand="0" w:oddHBand="1" w:evenHBand="0" w:firstRowFirstColumn="0" w:firstRowLastColumn="0" w:lastRowFirstColumn="0" w:lastRowLastColumn="0"/>
              <w:rPr>
                <w:u w:val="single"/>
                <w:lang w:val="en-US"/>
              </w:rPr>
            </w:pPr>
            <w:r w:rsidRPr="00A66F96">
              <w:rPr>
                <w:u w:val="single"/>
                <w:lang w:val="en-US"/>
              </w:rPr>
              <w:t xml:space="preserve">Sarcopenia criteria plus: </w:t>
            </w:r>
          </w:p>
          <w:p w14:paraId="068CE5FA" w14:textId="2A991737" w:rsidR="00D96F3C" w:rsidRPr="00A66F96" w:rsidRDefault="00D96F3C" w:rsidP="00D96F3C">
            <w:pPr>
              <w:ind w:left="708"/>
              <w:jc w:val="both"/>
              <w:cnfStyle w:val="000000100000" w:firstRow="0" w:lastRow="0" w:firstColumn="0" w:lastColumn="0" w:oddVBand="0" w:evenVBand="0" w:oddHBand="1" w:evenHBand="0" w:firstRowFirstColumn="0" w:firstRowLastColumn="0" w:lastRowFirstColumn="0" w:lastRowLastColumn="0"/>
              <w:rPr>
                <w:lang w:val="en-US"/>
              </w:rPr>
            </w:pPr>
            <w:r w:rsidRPr="00A66F96">
              <w:rPr>
                <w:lang w:val="en-US"/>
              </w:rPr>
              <w:t xml:space="preserve">Physical performance: one of the following </w:t>
            </w:r>
          </w:p>
          <w:p w14:paraId="594441B1" w14:textId="77777777" w:rsidR="00D96F3C" w:rsidRPr="00A66F96" w:rsidRDefault="00D96F3C" w:rsidP="00D96F3C">
            <w:pPr>
              <w:ind w:left="708"/>
              <w:jc w:val="both"/>
              <w:cnfStyle w:val="000000100000" w:firstRow="0" w:lastRow="0" w:firstColumn="0" w:lastColumn="0" w:oddVBand="0" w:evenVBand="0" w:oddHBand="1" w:evenHBand="0" w:firstRowFirstColumn="0" w:firstRowLastColumn="0" w:lastRowFirstColumn="0" w:lastRowLastColumn="0"/>
              <w:rPr>
                <w:lang w:val="en-US"/>
              </w:rPr>
            </w:pPr>
            <w:r w:rsidRPr="00A66F96">
              <w:rPr>
                <w:lang w:val="en-US"/>
              </w:rPr>
              <w:t xml:space="preserve">Sit-to-stand ≥ 12 </w:t>
            </w:r>
            <w:proofErr w:type="gramStart"/>
            <w:r w:rsidRPr="00A66F96">
              <w:rPr>
                <w:lang w:val="en-US"/>
              </w:rPr>
              <w:t>seg</w:t>
            </w:r>
            <w:proofErr w:type="gramEnd"/>
            <w:r w:rsidRPr="00A66F96">
              <w:rPr>
                <w:lang w:val="en-US"/>
              </w:rPr>
              <w:t xml:space="preserve"> </w:t>
            </w:r>
          </w:p>
          <w:p w14:paraId="124017BC" w14:textId="1A26B040" w:rsidR="002A417D" w:rsidRPr="00A66F96" w:rsidRDefault="00D96F3C" w:rsidP="00D96F3C">
            <w:pPr>
              <w:ind w:left="708"/>
              <w:jc w:val="both"/>
              <w:cnfStyle w:val="000000100000" w:firstRow="0" w:lastRow="0" w:firstColumn="0" w:lastColumn="0" w:oddVBand="0" w:evenVBand="0" w:oddHBand="1" w:evenHBand="0" w:firstRowFirstColumn="0" w:firstRowLastColumn="0" w:lastRowFirstColumn="0" w:lastRowLastColumn="0"/>
              <w:rPr>
                <w:lang w:val="en-US"/>
              </w:rPr>
            </w:pPr>
            <w:r w:rsidRPr="00A66F96">
              <w:rPr>
                <w:lang w:val="en-US"/>
              </w:rPr>
              <w:t>SPPB ≤ 9</w:t>
            </w:r>
          </w:p>
        </w:tc>
      </w:tr>
      <w:tr w:rsidR="00D96F3C" w:rsidRPr="002A417D" w14:paraId="185A2F02" w14:textId="77777777" w:rsidTr="00A66F96">
        <w:tc>
          <w:tcPr>
            <w:cnfStyle w:val="001000000000" w:firstRow="0" w:lastRow="0" w:firstColumn="1" w:lastColumn="0" w:oddVBand="0" w:evenVBand="0" w:oddHBand="0" w:evenHBand="0" w:firstRowFirstColumn="0" w:firstRowLastColumn="0" w:lastRowFirstColumn="0" w:lastRowLastColumn="0"/>
            <w:tcW w:w="8828" w:type="dxa"/>
            <w:gridSpan w:val="2"/>
          </w:tcPr>
          <w:p w14:paraId="72BB5935" w14:textId="4F3E874D" w:rsidR="00D96F3C" w:rsidRPr="002A417D" w:rsidRDefault="00D96F3C" w:rsidP="00D96F3C">
            <w:pPr>
              <w:jc w:val="center"/>
              <w:rPr>
                <w:lang w:val="en-US"/>
              </w:rPr>
            </w:pPr>
            <w:proofErr w:type="spellStart"/>
            <w:r w:rsidRPr="00D96F3C">
              <w:rPr>
                <w:lang w:val="en-US"/>
              </w:rPr>
              <w:t>SarCol</w:t>
            </w:r>
            <w:proofErr w:type="spellEnd"/>
            <w:r w:rsidRPr="00D96F3C">
              <w:rPr>
                <w:lang w:val="en-US"/>
              </w:rPr>
              <w:t xml:space="preserve"> adjusted criteria</w:t>
            </w:r>
          </w:p>
        </w:tc>
      </w:tr>
      <w:tr w:rsidR="00372013" w:rsidRPr="00A66F96" w14:paraId="482B4D9B" w14:textId="77777777" w:rsidTr="00A66F9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14" w:type="dxa"/>
          </w:tcPr>
          <w:p w14:paraId="5D1CF46B" w14:textId="5BAB5BAC" w:rsidR="00372013" w:rsidRPr="00A66F96" w:rsidRDefault="00D96F3C" w:rsidP="00D96F3C">
            <w:pPr>
              <w:jc w:val="center"/>
              <w:rPr>
                <w:lang w:val="en-US"/>
              </w:rPr>
            </w:pPr>
            <w:r w:rsidRPr="00A66F96">
              <w:rPr>
                <w:lang w:val="en-US"/>
              </w:rPr>
              <w:t>Sarcopenia</w:t>
            </w:r>
          </w:p>
        </w:tc>
        <w:tc>
          <w:tcPr>
            <w:tcW w:w="4414" w:type="dxa"/>
          </w:tcPr>
          <w:p w14:paraId="3AD994B9" w14:textId="499D91C8" w:rsidR="00372013" w:rsidRPr="00A66F96" w:rsidRDefault="00D96F3C" w:rsidP="00D96F3C">
            <w:pPr>
              <w:jc w:val="center"/>
              <w:cnfStyle w:val="000000100000" w:firstRow="0" w:lastRow="0" w:firstColumn="0" w:lastColumn="0" w:oddVBand="0" w:evenVBand="0" w:oddHBand="1" w:evenHBand="0" w:firstRowFirstColumn="0" w:firstRowLastColumn="0" w:lastRowFirstColumn="0" w:lastRowLastColumn="0"/>
              <w:rPr>
                <w:b/>
                <w:bCs/>
                <w:lang w:val="en-US"/>
              </w:rPr>
            </w:pPr>
            <w:r w:rsidRPr="00A66F96">
              <w:rPr>
                <w:b/>
                <w:bCs/>
                <w:lang w:val="en-US"/>
              </w:rPr>
              <w:t xml:space="preserve">Severe Sarcopenia </w:t>
            </w:r>
          </w:p>
        </w:tc>
      </w:tr>
      <w:tr w:rsidR="00372013" w:rsidRPr="00A66F96" w14:paraId="153B6CE8" w14:textId="77777777" w:rsidTr="00A66F96">
        <w:tc>
          <w:tcPr>
            <w:cnfStyle w:val="001000000000" w:firstRow="0" w:lastRow="0" w:firstColumn="1" w:lastColumn="0" w:oddVBand="0" w:evenVBand="0" w:oddHBand="0" w:evenHBand="0" w:firstRowFirstColumn="0" w:firstRowLastColumn="0" w:lastRowFirstColumn="0" w:lastRowLastColumn="0"/>
            <w:tcW w:w="4414" w:type="dxa"/>
          </w:tcPr>
          <w:p w14:paraId="5D1DED09" w14:textId="77777777" w:rsidR="00D96F3C" w:rsidRPr="00A66F96" w:rsidRDefault="00D96F3C" w:rsidP="00D96F3C">
            <w:pPr>
              <w:jc w:val="both"/>
              <w:rPr>
                <w:b w:val="0"/>
                <w:bCs w:val="0"/>
                <w:u w:val="single"/>
                <w:lang w:val="en-US"/>
              </w:rPr>
            </w:pPr>
            <w:r w:rsidRPr="00A66F96">
              <w:rPr>
                <w:b w:val="0"/>
                <w:bCs w:val="0"/>
                <w:u w:val="single"/>
                <w:lang w:val="en-US"/>
              </w:rPr>
              <w:t>Muscle mass:</w:t>
            </w:r>
          </w:p>
          <w:p w14:paraId="601B6BE0" w14:textId="36BFD52E" w:rsidR="00D96F3C" w:rsidRPr="00A66F96" w:rsidRDefault="00D96F3C" w:rsidP="00D96F3C">
            <w:pPr>
              <w:ind w:left="708"/>
              <w:jc w:val="both"/>
              <w:rPr>
                <w:b w:val="0"/>
                <w:bCs w:val="0"/>
                <w:lang w:val="en-US"/>
              </w:rPr>
            </w:pPr>
            <w:r w:rsidRPr="00A66F96">
              <w:rPr>
                <w:b w:val="0"/>
                <w:bCs w:val="0"/>
                <w:lang w:val="en-US"/>
              </w:rPr>
              <w:t>Male: ALM/high</w:t>
            </w:r>
            <w:r w:rsidRPr="00A66F96">
              <w:rPr>
                <w:b w:val="0"/>
                <w:bCs w:val="0"/>
                <w:vertAlign w:val="superscript"/>
                <w:lang w:val="en-US"/>
              </w:rPr>
              <w:t>2</w:t>
            </w:r>
            <w:r w:rsidRPr="00A66F96">
              <w:rPr>
                <w:b w:val="0"/>
                <w:bCs w:val="0"/>
                <w:lang w:val="en-US"/>
              </w:rPr>
              <w:t xml:space="preserve"> &lt; 7 kg/m</w:t>
            </w:r>
            <w:r w:rsidRPr="00A66F96">
              <w:rPr>
                <w:b w:val="0"/>
                <w:bCs w:val="0"/>
                <w:vertAlign w:val="superscript"/>
                <w:lang w:val="en-US"/>
              </w:rPr>
              <w:t>2</w:t>
            </w:r>
            <w:r w:rsidRPr="00A66F96">
              <w:rPr>
                <w:b w:val="0"/>
                <w:bCs w:val="0"/>
                <w:lang w:val="en-US"/>
              </w:rPr>
              <w:t xml:space="preserve"> or ALM/BMI &lt; 0.789</w:t>
            </w:r>
          </w:p>
          <w:p w14:paraId="17066903" w14:textId="6474E4A3" w:rsidR="00D96F3C" w:rsidRPr="00A66F96" w:rsidRDefault="00D96F3C" w:rsidP="00D96F3C">
            <w:pPr>
              <w:ind w:left="708"/>
              <w:jc w:val="both"/>
              <w:rPr>
                <w:b w:val="0"/>
                <w:bCs w:val="0"/>
                <w:lang w:val="en-US"/>
              </w:rPr>
            </w:pPr>
            <w:r w:rsidRPr="00A66F96">
              <w:rPr>
                <w:b w:val="0"/>
                <w:bCs w:val="0"/>
                <w:lang w:val="en-US"/>
              </w:rPr>
              <w:t>Female: ALM/high</w:t>
            </w:r>
            <w:r w:rsidRPr="00A66F96">
              <w:rPr>
                <w:b w:val="0"/>
                <w:bCs w:val="0"/>
                <w:vertAlign w:val="superscript"/>
                <w:lang w:val="en-US"/>
              </w:rPr>
              <w:t>2</w:t>
            </w:r>
            <w:r w:rsidRPr="00A66F96">
              <w:rPr>
                <w:b w:val="0"/>
                <w:bCs w:val="0"/>
                <w:lang w:val="en-US"/>
              </w:rPr>
              <w:t xml:space="preserve"> &lt; 5.5 kg/m</w:t>
            </w:r>
            <w:r w:rsidRPr="00A66F96">
              <w:rPr>
                <w:b w:val="0"/>
                <w:bCs w:val="0"/>
                <w:vertAlign w:val="superscript"/>
                <w:lang w:val="en-US"/>
              </w:rPr>
              <w:t>2</w:t>
            </w:r>
            <w:r w:rsidRPr="00A66F96">
              <w:rPr>
                <w:b w:val="0"/>
                <w:bCs w:val="0"/>
                <w:lang w:val="en-US"/>
              </w:rPr>
              <w:t xml:space="preserve"> ALM/BMI &lt; 0.789</w:t>
            </w:r>
          </w:p>
          <w:p w14:paraId="493E8E3F" w14:textId="1ED0BEAB" w:rsidR="00D96F3C" w:rsidRPr="00A66F96" w:rsidRDefault="00A66F96" w:rsidP="00D96F3C">
            <w:pPr>
              <w:jc w:val="both"/>
              <w:rPr>
                <w:b w:val="0"/>
                <w:bCs w:val="0"/>
                <w:lang w:val="en-US"/>
              </w:rPr>
            </w:pPr>
            <w:r w:rsidRPr="00A66F96">
              <w:rPr>
                <w:b w:val="0"/>
                <w:bCs w:val="0"/>
                <w:u w:val="single"/>
                <w:lang w:val="en-US"/>
              </w:rPr>
              <w:t>Muscle strength (hand grip)</w:t>
            </w:r>
            <w:r w:rsidRPr="00A66F96">
              <w:rPr>
                <w:b w:val="0"/>
                <w:bCs w:val="0"/>
                <w:lang w:val="en-US"/>
              </w:rPr>
              <w:t>: *</w:t>
            </w:r>
          </w:p>
          <w:p w14:paraId="01AC7E34" w14:textId="2CAEB5A4" w:rsidR="00A66F96" w:rsidRPr="00A66F96" w:rsidRDefault="00A66F96" w:rsidP="00A66F96">
            <w:pPr>
              <w:ind w:left="708"/>
              <w:jc w:val="both"/>
              <w:rPr>
                <w:b w:val="0"/>
                <w:bCs w:val="0"/>
                <w:lang w:val="en-US"/>
              </w:rPr>
            </w:pPr>
            <w:r w:rsidRPr="00A66F96">
              <w:rPr>
                <w:b w:val="0"/>
                <w:bCs w:val="0"/>
                <w:lang w:val="en-US"/>
              </w:rPr>
              <w:t>Male: &lt; 20 kg</w:t>
            </w:r>
          </w:p>
          <w:p w14:paraId="4A5BD549" w14:textId="21A7F0EF" w:rsidR="00372013" w:rsidRPr="00A66F96" w:rsidRDefault="00A66F96" w:rsidP="00A66F96">
            <w:pPr>
              <w:ind w:left="708"/>
              <w:jc w:val="both"/>
              <w:rPr>
                <w:b w:val="0"/>
                <w:bCs w:val="0"/>
                <w:lang w:val="en-US"/>
              </w:rPr>
            </w:pPr>
            <w:r w:rsidRPr="00A66F96">
              <w:rPr>
                <w:b w:val="0"/>
                <w:bCs w:val="0"/>
                <w:lang w:val="en-US"/>
              </w:rPr>
              <w:t>Female: &lt; 12 kg</w:t>
            </w:r>
          </w:p>
        </w:tc>
        <w:tc>
          <w:tcPr>
            <w:tcW w:w="4414" w:type="dxa"/>
          </w:tcPr>
          <w:p w14:paraId="2A24CB15" w14:textId="30844C7A" w:rsidR="00A66F96" w:rsidRPr="00A66F96" w:rsidRDefault="00A66F96" w:rsidP="00A66F96">
            <w:pPr>
              <w:jc w:val="both"/>
              <w:cnfStyle w:val="000000000000" w:firstRow="0" w:lastRow="0" w:firstColumn="0" w:lastColumn="0" w:oddVBand="0" w:evenVBand="0" w:oddHBand="0" w:evenHBand="0" w:firstRowFirstColumn="0" w:firstRowLastColumn="0" w:lastRowFirstColumn="0" w:lastRowLastColumn="0"/>
              <w:rPr>
                <w:u w:val="single"/>
                <w:lang w:val="en-US"/>
              </w:rPr>
            </w:pPr>
            <w:r w:rsidRPr="00A66F96">
              <w:rPr>
                <w:u w:val="single"/>
                <w:lang w:val="en-US"/>
              </w:rPr>
              <w:t>Sarcopenia criteria plus</w:t>
            </w:r>
            <w:r w:rsidRPr="00A66F96">
              <w:rPr>
                <w:lang w:val="en-US"/>
              </w:rPr>
              <w:t>: *</w:t>
            </w:r>
          </w:p>
          <w:p w14:paraId="2DD04E90" w14:textId="77777777" w:rsidR="00372013" w:rsidRPr="00A66F96" w:rsidRDefault="00A66F96" w:rsidP="00A66F96">
            <w:pPr>
              <w:jc w:val="both"/>
              <w:cnfStyle w:val="000000000000" w:firstRow="0" w:lastRow="0" w:firstColumn="0" w:lastColumn="0" w:oddVBand="0" w:evenVBand="0" w:oddHBand="0" w:evenHBand="0" w:firstRowFirstColumn="0" w:firstRowLastColumn="0" w:lastRowFirstColumn="0" w:lastRowLastColumn="0"/>
              <w:rPr>
                <w:lang w:val="en-US"/>
              </w:rPr>
            </w:pPr>
            <w:r w:rsidRPr="00A66F96">
              <w:rPr>
                <w:lang w:val="en-US"/>
              </w:rPr>
              <w:t>Gait speed:</w:t>
            </w:r>
          </w:p>
          <w:p w14:paraId="10BB847B" w14:textId="77777777" w:rsidR="00A66F96" w:rsidRPr="00A66F96" w:rsidRDefault="00A66F96" w:rsidP="00A66F96">
            <w:pPr>
              <w:ind w:left="708"/>
              <w:jc w:val="both"/>
              <w:cnfStyle w:val="000000000000" w:firstRow="0" w:lastRow="0" w:firstColumn="0" w:lastColumn="0" w:oddVBand="0" w:evenVBand="0" w:oddHBand="0" w:evenHBand="0" w:firstRowFirstColumn="0" w:firstRowLastColumn="0" w:lastRowFirstColumn="0" w:lastRowLastColumn="0"/>
              <w:rPr>
                <w:lang w:val="es-ES_tradnl"/>
              </w:rPr>
            </w:pPr>
            <w:r w:rsidRPr="00A66F96">
              <w:rPr>
                <w:lang w:val="en-US"/>
              </w:rPr>
              <w:t>Male: &lt; 0.59 m</w:t>
            </w:r>
            <w:r w:rsidRPr="00A66F96">
              <w:rPr>
                <w:lang w:val="es-ES_tradnl"/>
              </w:rPr>
              <w:t>/</w:t>
            </w:r>
            <w:proofErr w:type="spellStart"/>
            <w:r w:rsidRPr="00A66F96">
              <w:rPr>
                <w:lang w:val="es-ES_tradnl"/>
              </w:rPr>
              <w:t>seg</w:t>
            </w:r>
            <w:proofErr w:type="spellEnd"/>
          </w:p>
          <w:p w14:paraId="40123300" w14:textId="1E787B75" w:rsidR="00A66F96" w:rsidRPr="00A66F96" w:rsidRDefault="00A66F96" w:rsidP="00A66F96">
            <w:pPr>
              <w:ind w:left="708"/>
              <w:jc w:val="both"/>
              <w:cnfStyle w:val="000000000000" w:firstRow="0" w:lastRow="0" w:firstColumn="0" w:lastColumn="0" w:oddVBand="0" w:evenVBand="0" w:oddHBand="0" w:evenHBand="0" w:firstRowFirstColumn="0" w:firstRowLastColumn="0" w:lastRowFirstColumn="0" w:lastRowLastColumn="0"/>
              <w:rPr>
                <w:lang w:val="es-ES_tradnl"/>
              </w:rPr>
            </w:pPr>
            <w:r w:rsidRPr="00A66F96">
              <w:rPr>
                <w:lang w:val="en-US"/>
              </w:rPr>
              <w:t>Female: &lt; 0.49 m</w:t>
            </w:r>
            <w:r w:rsidRPr="00A66F96">
              <w:rPr>
                <w:lang w:val="es-ES_tradnl"/>
              </w:rPr>
              <w:t>/</w:t>
            </w:r>
            <w:proofErr w:type="spellStart"/>
            <w:r w:rsidRPr="00A66F96">
              <w:rPr>
                <w:lang w:val="es-ES_tradnl"/>
              </w:rPr>
              <w:t>seg</w:t>
            </w:r>
            <w:proofErr w:type="spellEnd"/>
          </w:p>
        </w:tc>
      </w:tr>
    </w:tbl>
    <w:p w14:paraId="36C8791B" w14:textId="075803B3" w:rsidR="00886DDB" w:rsidRDefault="00A66F96" w:rsidP="00BD1932">
      <w:pPr>
        <w:jc w:val="both"/>
        <w:rPr>
          <w:sz w:val="22"/>
          <w:szCs w:val="22"/>
          <w:lang w:val="en-US"/>
        </w:rPr>
      </w:pPr>
      <w:r w:rsidRPr="00A66F96">
        <w:rPr>
          <w:b/>
          <w:bCs/>
          <w:sz w:val="22"/>
          <w:szCs w:val="22"/>
          <w:lang w:val="en-US"/>
        </w:rPr>
        <w:t xml:space="preserve">* </w:t>
      </w:r>
      <w:r w:rsidRPr="00A66F96">
        <w:rPr>
          <w:sz w:val="22"/>
          <w:szCs w:val="22"/>
          <w:lang w:val="en-US"/>
        </w:rPr>
        <w:t xml:space="preserve">Cut-of-point defined using data of the SABE-Colombia survey. </w:t>
      </w:r>
      <w:r w:rsidR="00886DDB" w:rsidRPr="00886DDB">
        <w:rPr>
          <w:sz w:val="22"/>
          <w:szCs w:val="22"/>
          <w:lang w:val="en-US"/>
        </w:rPr>
        <w:t>For hand grip strength, we adjusted the cut-of-point by sex and body mass index (BMI), considering the hand grip lower quintile in every quartile of BMI in men and women. Gait speed was adjusted by high and sex (lower quintile in each group divided by the median in men and women)</w:t>
      </w:r>
    </w:p>
    <w:p w14:paraId="44962F78" w14:textId="1C2AF367" w:rsidR="00A66F96" w:rsidRPr="00A66F96" w:rsidRDefault="00A66F96" w:rsidP="00BD1932">
      <w:pPr>
        <w:jc w:val="both"/>
        <w:rPr>
          <w:sz w:val="22"/>
          <w:szCs w:val="22"/>
          <w:lang w:val="en-US"/>
        </w:rPr>
      </w:pPr>
      <w:r w:rsidRPr="00A66F96">
        <w:rPr>
          <w:sz w:val="22"/>
          <w:szCs w:val="22"/>
          <w:lang w:val="en-US"/>
        </w:rPr>
        <w:t xml:space="preserve">ALM: Appendicular lean mass; BMI: Body mass index </w:t>
      </w:r>
    </w:p>
    <w:sectPr w:rsidR="00A66F96" w:rsidRPr="00A66F96">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932"/>
    <w:rsid w:val="002A417D"/>
    <w:rsid w:val="00372013"/>
    <w:rsid w:val="006A02D7"/>
    <w:rsid w:val="00886DDB"/>
    <w:rsid w:val="00995A2B"/>
    <w:rsid w:val="00A66F96"/>
    <w:rsid w:val="00AB4E49"/>
    <w:rsid w:val="00BA2573"/>
    <w:rsid w:val="00BD1932"/>
    <w:rsid w:val="00C62D49"/>
    <w:rsid w:val="00D96F3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4:docId w14:val="45984632"/>
  <w15:chartTrackingRefBased/>
  <w15:docId w15:val="{4427037E-AFB1-E34A-845A-103CA6592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CO"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41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A66F96"/>
    <w:pPr>
      <w:ind w:left="720"/>
      <w:contextualSpacing/>
    </w:pPr>
  </w:style>
  <w:style w:type="table" w:styleId="Tablanormal2">
    <w:name w:val="Plain Table 2"/>
    <w:basedOn w:val="Tablanormal"/>
    <w:uiPriority w:val="42"/>
    <w:rsid w:val="00A66F9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241</Words>
  <Characters>1331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Carlos Venegas Sanabria</dc:creator>
  <cp:keywords/>
  <dc:description/>
  <cp:lastModifiedBy>Luis Carlos Venegas Sanabria</cp:lastModifiedBy>
  <cp:revision>2</cp:revision>
  <dcterms:created xsi:type="dcterms:W3CDTF">2023-11-04T17:17:00Z</dcterms:created>
  <dcterms:modified xsi:type="dcterms:W3CDTF">2023-11-04T19:19:00Z</dcterms:modified>
</cp:coreProperties>
</file>