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42" w:lineRule="auto"/>
        <w:rPr>
          <w:rFonts w:ascii="Arial"/>
          <w:sz w:val="21"/>
        </w:rPr>
      </w:pPr>
      <w:r>
        <w:drawing>
          <wp:anchor distT="0" distB="0" distL="0" distR="0" simplePos="0" relativeHeight="251658240" behindDoc="0" locked="0" layoutInCell="0" allowOverlap="1">
            <wp:simplePos x="0" y="0"/>
            <wp:positionH relativeFrom="page">
              <wp:posOffset>7340610</wp:posOffset>
            </wp:positionH>
            <wp:positionV relativeFrom="page">
              <wp:posOffset>2451141</wp:posOffset>
            </wp:positionV>
            <wp:extent cx="215889" cy="145964"/>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215889" cy="145964"/>
                    </a:xfrm>
                    <a:prstGeom prst="rect">
                      <a:avLst/>
                    </a:prstGeom>
                  </pic:spPr>
                </pic:pic>
              </a:graphicData>
            </a:graphic>
          </wp:anchor>
        </w:drawing>
      </w:r>
      <w:r/>
    </w:p>
    <w:p>
      <w:pPr>
        <w:ind w:left="3244" w:right="3351" w:hanging="1670"/>
        <w:spacing w:before="101" w:line="277" w:lineRule="auto"/>
        <w:outlineLvl w:val="0"/>
        <w:rPr>
          <w:rFonts w:ascii="SimSun" w:hAnsi="SimSun" w:eastAsia="SimSun" w:cs="SimSun"/>
          <w:sz w:val="31"/>
          <w:szCs w:val="31"/>
        </w:rPr>
      </w:pPr>
      <w:r>
        <w:rPr>
          <w:rFonts w:ascii="SimSun" w:hAnsi="SimSun" w:eastAsia="SimSun" w:cs="SimSun"/>
          <w:sz w:val="31"/>
          <w:szCs w:val="31"/>
          <w:b/>
          <w:bCs/>
          <w:spacing w:val="-7"/>
        </w:rPr>
        <w:t>大连医科大学附属第二医院伦理委员会</w:t>
      </w:r>
      <w:r>
        <w:rPr>
          <w:rFonts w:ascii="SimSun" w:hAnsi="SimSun" w:eastAsia="SimSun" w:cs="SimSun"/>
          <w:sz w:val="31"/>
          <w:szCs w:val="31"/>
          <w:spacing w:val="7"/>
        </w:rPr>
        <w:t xml:space="preserve"> </w:t>
      </w:r>
      <w:r>
        <w:rPr>
          <w:rFonts w:ascii="SimSun" w:hAnsi="SimSun" w:eastAsia="SimSun" w:cs="SimSun"/>
          <w:sz w:val="31"/>
          <w:szCs w:val="31"/>
          <w:b/>
          <w:bCs/>
          <w:spacing w:val="-3"/>
        </w:rPr>
        <w:t>快速审查批件</w:t>
      </w:r>
    </w:p>
    <w:p>
      <w:pPr>
        <w:ind w:left="5260"/>
        <w:spacing w:before="252" w:line="219" w:lineRule="auto"/>
        <w:rPr>
          <w:rFonts w:ascii="SimSun" w:hAnsi="SimSun" w:eastAsia="SimSun" w:cs="SimSun"/>
          <w:sz w:val="21"/>
          <w:szCs w:val="21"/>
        </w:rPr>
      </w:pPr>
      <w:r>
        <w:pict>
          <v:shape id="_x0000_s2" style="position:absolute;margin-left:492.999pt;margin-top:15.3619pt;mso-position-vertical-relative:text;mso-position-horizontal-relative:text;width:7.05pt;height:13.1pt;z-index:251659264;" filled="false" stroked="false" type="#_x0000_t202">
            <v:fill on="false"/>
            <v:stroke on="false"/>
            <v:path/>
            <v:imagedata o:title=""/>
            <o:lock v:ext="edit" aspectratio="false"/>
            <v:textbox inset="0mm,0mm,0mm,0mm">
              <w:txbxContent>
                <w:p>
                  <w:pPr>
                    <w:spacing w:before="19" w:line="192" w:lineRule="auto"/>
                    <w:jc w:val="right"/>
                    <w:rPr>
                      <w:rFonts w:ascii="STXinwei" w:hAnsi="STXinwei" w:eastAsia="STXinwei" w:cs="STXinwei"/>
                      <w:sz w:val="21"/>
                      <w:szCs w:val="21"/>
                    </w:rPr>
                  </w:pPr>
                  <w:r>
                    <w:rPr>
                      <w:rFonts w:ascii="STXinwei" w:hAnsi="STXinwei" w:eastAsia="STXinwei" w:cs="STXinwei"/>
                      <w:sz w:val="21"/>
                      <w:szCs w:val="21"/>
                      <w:spacing w:val="-11"/>
                      <w:w w:val="53"/>
                    </w:rPr>
                    <w:t>名</w:t>
                  </w:r>
                </w:p>
              </w:txbxContent>
            </v:textbox>
          </v:shape>
        </w:pict>
      </w:r>
      <w:r>
        <w:rPr>
          <w:rFonts w:ascii="SimSun" w:hAnsi="SimSun" w:eastAsia="SimSun" w:cs="SimSun"/>
          <w:sz w:val="21"/>
          <w:szCs w:val="21"/>
          <w:spacing w:val="24"/>
        </w:rPr>
        <w:t>大医二院伦快审223第101号</w:t>
      </w:r>
    </w:p>
    <w:p>
      <w:pPr>
        <w:spacing w:line="57" w:lineRule="exact"/>
        <w:rPr/>
      </w:pPr>
      <w:r/>
    </w:p>
    <w:tbl>
      <w:tblPr>
        <w:tblStyle w:val="TableNormal"/>
        <w:tblW w:w="8550" w:type="dxa"/>
        <w:tblInd w:w="10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083"/>
        <w:gridCol w:w="6467"/>
      </w:tblGrid>
      <w:tr>
        <w:trPr>
          <w:trHeight w:val="1464" w:hRule="atLeast"/>
        </w:trPr>
        <w:tc>
          <w:tcPr>
            <w:tcW w:w="2083" w:type="dxa"/>
            <w:vAlign w:val="top"/>
          </w:tcPr>
          <w:p>
            <w:pPr>
              <w:spacing w:line="265" w:lineRule="auto"/>
              <w:rPr>
                <w:rFonts w:ascii="Arial"/>
                <w:sz w:val="21"/>
              </w:rPr>
            </w:pPr>
            <w:r/>
          </w:p>
          <w:p>
            <w:pPr>
              <w:spacing w:line="266" w:lineRule="auto"/>
              <w:rPr>
                <w:rFonts w:ascii="Arial"/>
                <w:sz w:val="21"/>
              </w:rPr>
            </w:pPr>
            <w:r/>
          </w:p>
          <w:p>
            <w:pPr>
              <w:pStyle w:val="TableText"/>
              <w:ind w:left="558"/>
              <w:spacing w:before="78" w:line="220" w:lineRule="auto"/>
              <w:rPr/>
            </w:pPr>
            <w:r>
              <w:rPr>
                <w:b/>
                <w:bCs/>
                <w:spacing w:val="-5"/>
              </w:rPr>
              <w:t>项目名称</w:t>
            </w:r>
          </w:p>
        </w:tc>
        <w:tc>
          <w:tcPr>
            <w:tcW w:w="6467" w:type="dxa"/>
            <w:vAlign w:val="top"/>
          </w:tcPr>
          <w:p>
            <w:pPr>
              <w:pStyle w:val="TableText"/>
              <w:ind w:left="132"/>
              <w:spacing w:before="6" w:line="214" w:lineRule="auto"/>
              <w:rPr/>
            </w:pPr>
            <w:r>
              <w:rPr/>
              <w:t>Prognostic effects of CD1</w:t>
            </w:r>
            <w:r>
              <w:rPr>
                <w:spacing w:val="-1"/>
              </w:rPr>
              <w:t>33,Notch2,and CDK4</w:t>
            </w:r>
            <w:r>
              <w:rPr>
                <w:spacing w:val="26"/>
              </w:rPr>
              <w:t xml:space="preserve"> </w:t>
            </w:r>
            <w:r>
              <w:rPr>
                <w:spacing w:val="-1"/>
              </w:rPr>
              <w:t>in</w:t>
            </w:r>
          </w:p>
          <w:p>
            <w:pPr>
              <w:pStyle w:val="TableText"/>
              <w:ind w:left="132" w:right="437"/>
              <w:spacing w:before="22" w:line="222" w:lineRule="auto"/>
              <w:rPr/>
            </w:pPr>
            <w:r>
              <w:rPr/>
              <w:t>triple negative breast ca</w:t>
            </w:r>
            <w:r>
              <w:rPr>
                <w:spacing w:val="-1"/>
              </w:rPr>
              <w:t>ncer</w:t>
            </w:r>
            <w:r>
              <w:rPr>
                <w:spacing w:val="14"/>
              </w:rPr>
              <w:t xml:space="preserve"> </w:t>
            </w:r>
            <w:r>
              <w:rPr>
                <w:spacing w:val="-1"/>
              </w:rPr>
              <w:t>are</w:t>
            </w:r>
            <w:r>
              <w:rPr>
                <w:spacing w:val="14"/>
              </w:rPr>
              <w:t xml:space="preserve"> </w:t>
            </w:r>
            <w:r>
              <w:rPr>
                <w:spacing w:val="-1"/>
              </w:rPr>
              <w:t>associated with</w:t>
            </w:r>
            <w:r>
              <w:rPr/>
              <w:t xml:space="preserve"> </w:t>
            </w:r>
            <w:r>
              <w:rPr>
                <w:spacing w:val="-1"/>
              </w:rPr>
              <w:t>clinicopathology</w:t>
            </w:r>
          </w:p>
          <w:p>
            <w:pPr>
              <w:pStyle w:val="TableText"/>
              <w:ind w:left="132" w:right="188"/>
              <w:spacing w:before="2" w:line="218" w:lineRule="auto"/>
              <w:rPr/>
            </w:pPr>
            <w:r>
              <w:rPr/>
              <w:t>CD133、Notch2和CDK4在三阴性乳腺癌的预后影响和临床病</w:t>
            </w:r>
            <w:r>
              <w:rPr>
                <w:spacing w:val="15"/>
              </w:rPr>
              <w:t xml:space="preserve"> </w:t>
            </w:r>
            <w:r>
              <w:rPr>
                <w:spacing w:val="2"/>
              </w:rPr>
              <w:t>理相关性</w:t>
            </w:r>
          </w:p>
        </w:tc>
      </w:tr>
      <w:tr>
        <w:trPr>
          <w:trHeight w:val="1199" w:hRule="atLeast"/>
        </w:trPr>
        <w:tc>
          <w:tcPr>
            <w:tcW w:w="2083" w:type="dxa"/>
            <w:vAlign w:val="top"/>
          </w:tcPr>
          <w:p>
            <w:pPr>
              <w:spacing w:line="397" w:lineRule="auto"/>
              <w:rPr>
                <w:rFonts w:ascii="Arial"/>
                <w:sz w:val="21"/>
              </w:rPr>
            </w:pPr>
            <w:r/>
          </w:p>
          <w:p>
            <w:pPr>
              <w:pStyle w:val="TableText"/>
              <w:ind w:left="558"/>
              <w:spacing w:before="78" w:line="219" w:lineRule="auto"/>
              <w:rPr/>
            </w:pPr>
            <w:r>
              <w:rPr>
                <w:b/>
                <w:bCs/>
                <w:spacing w:val="-2"/>
              </w:rPr>
              <w:t>审查内容</w:t>
            </w:r>
          </w:p>
        </w:tc>
        <w:tc>
          <w:tcPr>
            <w:tcW w:w="6467" w:type="dxa"/>
            <w:vAlign w:val="top"/>
          </w:tcPr>
          <w:p>
            <w:pPr>
              <w:pStyle w:val="TableText"/>
              <w:ind w:left="132" w:right="632"/>
              <w:spacing w:before="5" w:line="224" w:lineRule="auto"/>
              <w:rPr/>
            </w:pPr>
            <w:r>
              <w:rPr>
                <w:spacing w:val="2"/>
              </w:rPr>
              <w:t>1、试验方案(版本号：01,版本日期：20</w:t>
            </w:r>
            <w:r>
              <w:rPr>
                <w:spacing w:val="1"/>
              </w:rPr>
              <w:t>23年3月26日)</w:t>
            </w:r>
            <w:r>
              <w:rPr/>
              <w:t xml:space="preserve"> </w:t>
            </w:r>
            <w:r>
              <w:rPr/>
              <w:t>2、知情同意书(版本号：01,版本日期：2023年3月26</w:t>
            </w:r>
          </w:p>
          <w:p>
            <w:pPr>
              <w:pStyle w:val="TableText"/>
              <w:ind w:left="135"/>
              <w:spacing w:before="22" w:line="222" w:lineRule="auto"/>
              <w:rPr/>
            </w:pPr>
            <w:r>
              <w:rPr>
                <w:b/>
                <w:bCs/>
                <w:spacing w:val="-24"/>
              </w:rPr>
              <w:t>日</w:t>
            </w:r>
            <w:r>
              <w:rPr>
                <w:spacing w:val="-24"/>
              </w:rPr>
              <w:t xml:space="preserve"> </w:t>
            </w:r>
            <w:r>
              <w:rPr>
                <w:b/>
                <w:bCs/>
                <w:spacing w:val="-24"/>
              </w:rPr>
              <w:t>)</w:t>
            </w:r>
          </w:p>
          <w:p>
            <w:pPr>
              <w:pStyle w:val="TableText"/>
              <w:ind w:left="132"/>
              <w:spacing w:before="19" w:line="207" w:lineRule="auto"/>
              <w:rPr/>
            </w:pPr>
            <w:r>
              <w:rPr>
                <w:spacing w:val="2"/>
              </w:rPr>
              <w:t>3、主要研究者资质(简历，执业证书)</w:t>
            </w:r>
          </w:p>
        </w:tc>
      </w:tr>
      <w:tr>
        <w:trPr>
          <w:trHeight w:val="589" w:hRule="atLeast"/>
        </w:trPr>
        <w:tc>
          <w:tcPr>
            <w:tcW w:w="2083" w:type="dxa"/>
            <w:vAlign w:val="top"/>
          </w:tcPr>
          <w:p>
            <w:pPr>
              <w:pStyle w:val="TableText"/>
              <w:ind w:left="558"/>
              <w:spacing w:before="8" w:line="199" w:lineRule="auto"/>
              <w:rPr/>
            </w:pPr>
            <w:r>
              <w:rPr>
                <w:b/>
                <w:bCs/>
                <w:spacing w:val="-2"/>
              </w:rPr>
              <w:t>申请单位</w:t>
            </w:r>
          </w:p>
          <w:p>
            <w:pPr>
              <w:pStyle w:val="TableText"/>
              <w:ind w:left="518"/>
              <w:spacing w:line="218" w:lineRule="auto"/>
              <w:rPr/>
            </w:pPr>
            <w:r>
              <w:rPr>
                <w:b/>
                <w:bCs/>
                <w:spacing w:val="5"/>
              </w:rPr>
              <w:t>(机构专业)</w:t>
            </w:r>
          </w:p>
        </w:tc>
        <w:tc>
          <w:tcPr>
            <w:tcW w:w="6467" w:type="dxa"/>
            <w:vAlign w:val="top"/>
          </w:tcPr>
          <w:p>
            <w:pPr>
              <w:pStyle w:val="TableText"/>
              <w:ind w:left="1172"/>
              <w:spacing w:before="180" w:line="219" w:lineRule="auto"/>
              <w:rPr/>
            </w:pPr>
            <w:r>
              <w:rPr/>
              <w:t>大连医科大学附属第二医院肿瘤放疗科</w:t>
            </w:r>
          </w:p>
        </w:tc>
      </w:tr>
      <w:tr>
        <w:trPr>
          <w:trHeight w:val="559" w:hRule="atLeast"/>
        </w:trPr>
        <w:tc>
          <w:tcPr>
            <w:tcW w:w="2083" w:type="dxa"/>
            <w:vAlign w:val="top"/>
          </w:tcPr>
          <w:p>
            <w:pPr>
              <w:pStyle w:val="TableText"/>
              <w:ind w:left="198"/>
              <w:spacing w:before="159" w:line="219" w:lineRule="auto"/>
              <w:rPr/>
            </w:pPr>
            <w:r>
              <w:rPr>
                <w:b/>
                <w:bCs/>
                <w:spacing w:val="-4"/>
              </w:rPr>
              <w:t>专业项目负责人</w:t>
            </w:r>
          </w:p>
        </w:tc>
        <w:tc>
          <w:tcPr>
            <w:tcW w:w="6467" w:type="dxa"/>
            <w:vAlign w:val="top"/>
          </w:tcPr>
          <w:p>
            <w:pPr>
              <w:pStyle w:val="TableText"/>
              <w:ind w:left="2832"/>
              <w:spacing w:before="161" w:line="219" w:lineRule="auto"/>
              <w:rPr/>
            </w:pPr>
            <w:r>
              <w:rPr>
                <w:spacing w:val="3"/>
              </w:rPr>
              <w:t>杨彦琴</w:t>
            </w:r>
          </w:p>
        </w:tc>
      </w:tr>
      <w:tr>
        <w:trPr>
          <w:trHeight w:val="539" w:hRule="atLeast"/>
        </w:trPr>
        <w:tc>
          <w:tcPr>
            <w:tcW w:w="2083" w:type="dxa"/>
            <w:vAlign w:val="top"/>
          </w:tcPr>
          <w:p>
            <w:pPr>
              <w:pStyle w:val="TableText"/>
              <w:ind w:left="558"/>
              <w:spacing w:before="150" w:line="219" w:lineRule="auto"/>
              <w:rPr/>
            </w:pPr>
            <w:r>
              <w:rPr>
                <w:b/>
                <w:bCs/>
              </w:rPr>
              <w:t>审查类别</w:t>
            </w:r>
          </w:p>
        </w:tc>
        <w:tc>
          <w:tcPr>
            <w:tcW w:w="6467" w:type="dxa"/>
            <w:vAlign w:val="top"/>
          </w:tcPr>
          <w:p>
            <w:pPr>
              <w:ind w:firstLine="2842"/>
              <w:spacing w:before="122" w:line="407" w:lineRule="exact"/>
              <w:rPr/>
            </w:pPr>
            <w:r>
              <w:rPr>
                <w:position w:val="-8"/>
              </w:rPr>
              <w:drawing>
                <wp:inline distT="0" distB="0" distL="0" distR="0">
                  <wp:extent cx="787364" cy="258160"/>
                  <wp:effectExtent l="0" t="0" r="0" b="0"/>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787364" cy="258160"/>
                          </a:xfrm>
                          <a:prstGeom prst="rect">
                            <a:avLst/>
                          </a:prstGeom>
                        </pic:spPr>
                      </pic:pic>
                    </a:graphicData>
                  </a:graphic>
                </wp:inline>
              </w:drawing>
            </w:r>
          </w:p>
        </w:tc>
      </w:tr>
      <w:tr>
        <w:trPr>
          <w:trHeight w:val="550" w:hRule="atLeast"/>
        </w:trPr>
        <w:tc>
          <w:tcPr>
            <w:tcW w:w="2083" w:type="dxa"/>
            <w:vAlign w:val="top"/>
          </w:tcPr>
          <w:p>
            <w:pPr>
              <w:pStyle w:val="TableText"/>
              <w:ind w:left="558"/>
              <w:spacing w:before="162" w:line="220" w:lineRule="auto"/>
              <w:rPr/>
            </w:pPr>
            <w:r>
              <w:rPr>
                <w:b/>
                <w:bCs/>
                <w:spacing w:val="1"/>
              </w:rPr>
              <w:t>审查时间</w:t>
            </w:r>
          </w:p>
        </w:tc>
        <w:tc>
          <w:tcPr>
            <w:tcW w:w="6467" w:type="dxa"/>
            <w:vAlign w:val="top"/>
          </w:tcPr>
          <w:p>
            <w:pPr>
              <w:ind w:firstLine="2631"/>
              <w:spacing w:before="231" w:line="308" w:lineRule="exact"/>
              <w:rPr/>
            </w:pPr>
            <w:r>
              <w:rPr>
                <w:position w:val="-6"/>
              </w:rPr>
              <w:drawing>
                <wp:inline distT="0" distB="0" distL="0" distR="0">
                  <wp:extent cx="1143633" cy="196027"/>
                  <wp:effectExtent l="0" t="0" r="0" b="0"/>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1143633" cy="196027"/>
                          </a:xfrm>
                          <a:prstGeom prst="rect">
                            <a:avLst/>
                          </a:prstGeom>
                        </pic:spPr>
                      </pic:pic>
                    </a:graphicData>
                  </a:graphic>
                </wp:inline>
              </w:drawing>
            </w:r>
          </w:p>
        </w:tc>
      </w:tr>
      <w:tr>
        <w:trPr>
          <w:trHeight w:val="1369" w:hRule="atLeast"/>
        </w:trPr>
        <w:tc>
          <w:tcPr>
            <w:tcW w:w="8550" w:type="dxa"/>
            <w:vAlign w:val="top"/>
            <w:gridSpan w:val="2"/>
          </w:tcPr>
          <w:p>
            <w:pPr>
              <w:pStyle w:val="TableText"/>
              <w:ind w:left="68"/>
              <w:spacing w:before="12" w:line="220" w:lineRule="auto"/>
              <w:rPr/>
            </w:pPr>
            <w:r>
              <w:rPr>
                <w:b/>
                <w:bCs/>
                <w:spacing w:val="-4"/>
              </w:rPr>
              <w:t>审查结果：</w:t>
            </w:r>
          </w:p>
          <w:p>
            <w:pPr>
              <w:pStyle w:val="TableText"/>
              <w:ind w:left="1318"/>
              <w:spacing w:before="194" w:line="220" w:lineRule="auto"/>
              <w:rPr/>
            </w:pPr>
            <w:r>
              <w:rPr>
                <w:b/>
                <w:bCs/>
                <w:spacing w:val="-7"/>
              </w:rPr>
              <w:t>四</w:t>
            </w:r>
            <w:r>
              <w:rPr>
                <w:spacing w:val="-39"/>
              </w:rPr>
              <w:t xml:space="preserve"> </w:t>
            </w:r>
            <w:r>
              <w:rPr>
                <w:b/>
                <w:bCs/>
                <w:spacing w:val="-7"/>
              </w:rPr>
              <w:t>√人参加快速审查，2人同意开展该项目。</w:t>
            </w:r>
          </w:p>
          <w:p>
            <w:pPr>
              <w:pStyle w:val="TableText"/>
              <w:ind w:left="1298"/>
              <w:spacing w:before="151" w:line="219" w:lineRule="auto"/>
              <w:rPr/>
            </w:pPr>
            <w:r>
              <w:rPr>
                <w:b/>
                <w:bCs/>
                <w:spacing w:val="-9"/>
              </w:rPr>
              <w:t>□</w:t>
            </w:r>
            <w:r>
              <w:rPr>
                <w:spacing w:val="-9"/>
              </w:rPr>
              <w:t xml:space="preserve">  </w:t>
            </w:r>
            <w:r>
              <w:rPr>
                <w:b/>
                <w:bCs/>
                <w:spacing w:val="-9"/>
              </w:rPr>
              <w:t>人参加快速审查，</w:t>
            </w:r>
            <w:r>
              <w:rPr>
                <w:spacing w:val="23"/>
              </w:rPr>
              <w:t xml:space="preserve">   </w:t>
            </w:r>
            <w:r>
              <w:rPr>
                <w:b/>
                <w:bCs/>
                <w:spacing w:val="-9"/>
              </w:rPr>
              <w:t>人认为该项目须经伦理委员</w:t>
            </w:r>
            <w:r>
              <w:rPr>
                <w:b/>
                <w:bCs/>
                <w:spacing w:val="-10"/>
              </w:rPr>
              <w:t>会会议审查。</w:t>
            </w:r>
          </w:p>
        </w:tc>
      </w:tr>
      <w:tr>
        <w:trPr>
          <w:trHeight w:val="3666" w:hRule="atLeast"/>
        </w:trPr>
        <w:tc>
          <w:tcPr>
            <w:tcW w:w="8550" w:type="dxa"/>
            <w:vAlign w:val="top"/>
            <w:gridSpan w:val="2"/>
          </w:tcPr>
          <w:p>
            <w:pPr>
              <w:pStyle w:val="TableText"/>
              <w:ind w:left="68"/>
              <w:spacing w:before="12" w:line="219" w:lineRule="auto"/>
              <w:rPr/>
            </w:pPr>
            <w:r>
              <w:rPr>
                <w:b/>
                <w:bCs/>
                <w:spacing w:val="-4"/>
              </w:rPr>
              <w:t>审批意见：</w:t>
            </w:r>
          </w:p>
          <w:p>
            <w:pPr>
              <w:pStyle w:val="TableText"/>
              <w:ind w:left="918"/>
              <w:spacing w:before="144" w:line="470" w:lineRule="exact"/>
              <w:rPr/>
            </w:pPr>
            <w:r>
              <w:rPr>
                <w:b/>
                <w:bCs/>
                <w:spacing w:val="-2"/>
                <w:position w:val="17"/>
              </w:rPr>
              <w:t>经伦理委员会快速审查，同意该项目在保障受试者权益</w:t>
            </w:r>
            <w:r>
              <w:rPr>
                <w:b/>
                <w:bCs/>
                <w:spacing w:val="-3"/>
                <w:position w:val="17"/>
              </w:rPr>
              <w:t>不受损害的</w:t>
            </w:r>
          </w:p>
          <w:p>
            <w:pPr>
              <w:pStyle w:val="TableText"/>
              <w:ind w:left="68"/>
              <w:spacing w:line="218" w:lineRule="auto"/>
              <w:rPr/>
            </w:pPr>
            <w:r>
              <w:rPr>
                <w:b/>
                <w:bCs/>
                <w:spacing w:val="-4"/>
              </w:rPr>
              <w:t>前提下开展临床研究。</w:t>
            </w:r>
          </w:p>
          <w:p>
            <w:pPr>
              <w:spacing w:line="291" w:lineRule="auto"/>
              <w:rPr>
                <w:rFonts w:ascii="Arial"/>
                <w:sz w:val="21"/>
              </w:rPr>
            </w:pPr>
            <w:r/>
          </w:p>
          <w:p>
            <w:pPr>
              <w:spacing w:line="291" w:lineRule="auto"/>
              <w:rPr>
                <w:rFonts w:ascii="Arial"/>
                <w:sz w:val="21"/>
              </w:rPr>
            </w:pPr>
            <w:r/>
          </w:p>
          <w:p>
            <w:pPr>
              <w:spacing w:line="291" w:lineRule="auto"/>
              <w:rPr>
                <w:rFonts w:ascii="Arial"/>
                <w:sz w:val="21"/>
              </w:rPr>
            </w:pPr>
            <w:r/>
          </w:p>
          <w:p>
            <w:pPr>
              <w:pStyle w:val="TableText"/>
              <w:ind w:left="3878"/>
              <w:spacing w:before="78" w:line="219" w:lineRule="auto"/>
              <w:rPr/>
            </w:pPr>
            <w:r>
              <w:drawing>
                <wp:anchor distT="0" distB="0" distL="0" distR="0" simplePos="0" relativeHeight="251660288" behindDoc="0" locked="0" layoutInCell="1" allowOverlap="1">
                  <wp:simplePos x="0" y="0"/>
                  <wp:positionH relativeFrom="column">
                    <wp:posOffset>2853860</wp:posOffset>
                  </wp:positionH>
                  <wp:positionV relativeFrom="paragraph">
                    <wp:posOffset>-563571</wp:posOffset>
                  </wp:positionV>
                  <wp:extent cx="1689560" cy="1447779"/>
                  <wp:effectExtent l="0" t="0" r="0" b="0"/>
                  <wp:wrapNone/>
                  <wp:docPr id="8" name="IM 8"/>
                  <wp:cNvGraphicFramePr/>
                  <a:graphic>
                    <a:graphicData uri="http://schemas.openxmlformats.org/drawingml/2006/picture">
                      <pic:pic>
                        <pic:nvPicPr>
                          <pic:cNvPr id="8" name="IM 8"/>
                          <pic:cNvPicPr/>
                        </pic:nvPicPr>
                        <pic:blipFill>
                          <a:blip r:embed="rId4"/>
                          <a:stretch>
                            <a:fillRect/>
                          </a:stretch>
                        </pic:blipFill>
                        <pic:spPr>
                          <a:xfrm rot="0">
                            <a:off x="0" y="0"/>
                            <a:ext cx="1689560" cy="1447779"/>
                          </a:xfrm>
                          <a:prstGeom prst="rect">
                            <a:avLst/>
                          </a:prstGeom>
                        </pic:spPr>
                      </pic:pic>
                    </a:graphicData>
                  </a:graphic>
                </wp:anchor>
              </w:drawing>
            </w:r>
            <w:r>
              <w:rPr>
                <w:b/>
                <w:bCs/>
                <w:spacing w:val="-4"/>
              </w:rPr>
              <w:t>主任委员签名：</w:t>
            </w:r>
          </w:p>
        </w:tc>
      </w:tr>
      <w:tr>
        <w:trPr>
          <w:trHeight w:val="644" w:hRule="atLeast"/>
        </w:trPr>
        <w:tc>
          <w:tcPr>
            <w:tcW w:w="8550" w:type="dxa"/>
            <w:vAlign w:val="top"/>
            <w:gridSpan w:val="2"/>
          </w:tcPr>
          <w:p>
            <w:pPr>
              <w:pStyle w:val="TableText"/>
              <w:ind w:left="68"/>
              <w:spacing w:before="17" w:line="221" w:lineRule="auto"/>
              <w:rPr/>
            </w:pPr>
            <w:r>
              <w:rPr>
                <w:b/>
                <w:bCs/>
                <w:spacing w:val="-5"/>
              </w:rPr>
              <w:t>备注：</w:t>
            </w:r>
          </w:p>
        </w:tc>
      </w:tr>
    </w:tbl>
    <w:p>
      <w:pPr>
        <w:ind w:right="1880"/>
        <w:spacing w:before="11" w:line="248" w:lineRule="auto"/>
        <w:jc w:val="both"/>
        <w:rPr>
          <w:rFonts w:ascii="SimSun" w:hAnsi="SimSun" w:eastAsia="SimSun" w:cs="SimSun"/>
          <w:sz w:val="21"/>
          <w:szCs w:val="21"/>
        </w:rPr>
      </w:pPr>
      <w:r>
        <w:rPr>
          <w:rFonts w:ascii="SimSun" w:hAnsi="SimSun" w:eastAsia="SimSun" w:cs="SimSun"/>
          <w:sz w:val="22"/>
          <w:szCs w:val="22"/>
        </w:rPr>
        <w:t>申明：我院伦理委员会将严格按照《药物临床试验质量管理规范》(GCP)、《医疗器械</w:t>
      </w:r>
      <w:r>
        <w:rPr>
          <w:rFonts w:ascii="SimSun" w:hAnsi="SimSun" w:eastAsia="SimSun" w:cs="SimSun"/>
          <w:sz w:val="22"/>
          <w:szCs w:val="22"/>
          <w:spacing w:val="8"/>
        </w:rPr>
        <w:t xml:space="preserve"> </w:t>
      </w:r>
      <w:r>
        <w:rPr>
          <w:rFonts w:ascii="SimSun" w:hAnsi="SimSun" w:eastAsia="SimSun" w:cs="SimSun"/>
          <w:sz w:val="21"/>
          <w:szCs w:val="21"/>
          <w:spacing w:val="-1"/>
        </w:rPr>
        <w:t>临床试验质量管理规范》和中国法规的要求，对每个试验项目进行审批并在试验的全过程</w:t>
      </w:r>
      <w:r>
        <w:rPr>
          <w:rFonts w:ascii="SimSun" w:hAnsi="SimSun" w:eastAsia="SimSun" w:cs="SimSun"/>
          <w:sz w:val="21"/>
          <w:szCs w:val="21"/>
          <w:spacing w:val="9"/>
        </w:rPr>
        <w:t xml:space="preserve">  </w:t>
      </w:r>
      <w:r>
        <w:rPr>
          <w:rFonts w:ascii="SimSun" w:hAnsi="SimSun" w:eastAsia="SimSun" w:cs="SimSun"/>
          <w:sz w:val="21"/>
          <w:szCs w:val="21"/>
          <w:spacing w:val="2"/>
        </w:rPr>
        <w:t>中执行伦理委员会的职能。</w:t>
      </w:r>
    </w:p>
    <w:p>
      <w:pPr>
        <w:ind w:left="949"/>
        <w:spacing w:before="50" w:line="219" w:lineRule="auto"/>
        <w:rPr>
          <w:rFonts w:ascii="SimSun" w:hAnsi="SimSun" w:eastAsia="SimSun" w:cs="SimSun"/>
          <w:sz w:val="21"/>
          <w:szCs w:val="21"/>
        </w:rPr>
      </w:pPr>
      <w:r>
        <w:rPr>
          <w:rFonts w:ascii="SimSun" w:hAnsi="SimSun" w:eastAsia="SimSun" w:cs="SimSun"/>
          <w:sz w:val="21"/>
          <w:szCs w:val="21"/>
          <w:spacing w:val="3"/>
        </w:rPr>
        <w:t>大连医科大学附属第二医院伦理委员会联系电话0411-84671291-7608</w:t>
      </w:r>
    </w:p>
    <w:p>
      <w:pPr>
        <w:spacing w:line="219" w:lineRule="auto"/>
        <w:sectPr>
          <w:pgSz w:w="11900" w:h="16840"/>
          <w:pgMar w:top="1431" w:right="0" w:bottom="0" w:left="1760" w:header="0" w:footer="0" w:gutter="0"/>
        </w:sectPr>
        <w:rPr>
          <w:rFonts w:ascii="SimSun" w:hAnsi="SimSun" w:eastAsia="SimSun" w:cs="SimSun"/>
          <w:sz w:val="21"/>
          <w:szCs w:val="21"/>
        </w:rPr>
      </w:pPr>
    </w:p>
    <w:p>
      <w:pPr>
        <w:pStyle w:val="BodyText"/>
        <w:ind w:left="1719"/>
        <w:spacing w:before="59" w:line="741" w:lineRule="exact"/>
        <w:rPr>
          <w:sz w:val="30"/>
          <w:szCs w:val="30"/>
        </w:rPr>
      </w:pPr>
      <w:r>
        <w:drawing>
          <wp:anchor distT="0" distB="0" distL="0" distR="0" simplePos="0" relativeHeight="251663360" behindDoc="0" locked="0" layoutInCell="0" allowOverlap="1">
            <wp:simplePos x="0" y="0"/>
            <wp:positionH relativeFrom="page">
              <wp:posOffset>5289550</wp:posOffset>
            </wp:positionH>
            <wp:positionV relativeFrom="page">
              <wp:posOffset>3543257</wp:posOffset>
            </wp:positionV>
            <wp:extent cx="1079521" cy="1061455"/>
            <wp:effectExtent l="0" t="0" r="0" b="0"/>
            <wp:wrapNone/>
            <wp:docPr id="10" name="IM 10"/>
            <wp:cNvGraphicFramePr/>
            <a:graphic>
              <a:graphicData uri="http://schemas.openxmlformats.org/drawingml/2006/picture">
                <pic:pic>
                  <pic:nvPicPr>
                    <pic:cNvPr id="10" name="IM 10"/>
                    <pic:cNvPicPr/>
                  </pic:nvPicPr>
                  <pic:blipFill>
                    <a:blip r:embed="rId5"/>
                    <a:stretch>
                      <a:fillRect/>
                    </a:stretch>
                  </pic:blipFill>
                  <pic:spPr>
                    <a:xfrm rot="0">
                      <a:off x="0" y="0"/>
                      <a:ext cx="1079521" cy="1061455"/>
                    </a:xfrm>
                    <a:prstGeom prst="rect">
                      <a:avLst/>
                    </a:prstGeom>
                  </pic:spPr>
                </pic:pic>
              </a:graphicData>
            </a:graphic>
          </wp:anchor>
        </w:drawing>
      </w:r>
      <w:r>
        <w:drawing>
          <wp:anchor distT="0" distB="0" distL="0" distR="0" simplePos="0" relativeHeight="251662336" behindDoc="0" locked="0" layoutInCell="0" allowOverlap="1">
            <wp:simplePos x="0" y="0"/>
            <wp:positionH relativeFrom="page">
              <wp:posOffset>5352611</wp:posOffset>
            </wp:positionH>
            <wp:positionV relativeFrom="page">
              <wp:posOffset>4654516</wp:posOffset>
            </wp:positionV>
            <wp:extent cx="724961" cy="654115"/>
            <wp:effectExtent l="0" t="0" r="0" b="0"/>
            <wp:wrapNone/>
            <wp:docPr id="12" name="IM 12"/>
            <wp:cNvGraphicFramePr/>
            <a:graphic>
              <a:graphicData uri="http://schemas.openxmlformats.org/drawingml/2006/picture">
                <pic:pic>
                  <pic:nvPicPr>
                    <pic:cNvPr id="12" name="IM 12"/>
                    <pic:cNvPicPr/>
                  </pic:nvPicPr>
                  <pic:blipFill>
                    <a:blip r:embed="rId6"/>
                    <a:stretch>
                      <a:fillRect/>
                    </a:stretch>
                  </pic:blipFill>
                  <pic:spPr>
                    <a:xfrm rot="0">
                      <a:off x="0" y="0"/>
                      <a:ext cx="724961" cy="654115"/>
                    </a:xfrm>
                    <a:prstGeom prst="rect">
                      <a:avLst/>
                    </a:prstGeom>
                  </pic:spPr>
                </pic:pic>
              </a:graphicData>
            </a:graphic>
          </wp:anchor>
        </w:drawing>
      </w:r>
      <w:r>
        <w:drawing>
          <wp:anchor distT="0" distB="0" distL="0" distR="0" simplePos="0" relativeHeight="251664384" behindDoc="0" locked="0" layoutInCell="0" allowOverlap="1">
            <wp:simplePos x="0" y="0"/>
            <wp:positionH relativeFrom="page">
              <wp:posOffset>5276855</wp:posOffset>
            </wp:positionH>
            <wp:positionV relativeFrom="page">
              <wp:posOffset>5358396</wp:posOffset>
            </wp:positionV>
            <wp:extent cx="1041361" cy="858211"/>
            <wp:effectExtent l="0" t="0" r="0" b="0"/>
            <wp:wrapNone/>
            <wp:docPr id="14" name="IM 14"/>
            <wp:cNvGraphicFramePr/>
            <a:graphic>
              <a:graphicData uri="http://schemas.openxmlformats.org/drawingml/2006/picture">
                <pic:pic>
                  <pic:nvPicPr>
                    <pic:cNvPr id="14" name="IM 14"/>
                    <pic:cNvPicPr/>
                  </pic:nvPicPr>
                  <pic:blipFill>
                    <a:blip r:embed="rId7"/>
                    <a:stretch>
                      <a:fillRect/>
                    </a:stretch>
                  </pic:blipFill>
                  <pic:spPr>
                    <a:xfrm rot="0">
                      <a:off x="0" y="0"/>
                      <a:ext cx="1041361" cy="858211"/>
                    </a:xfrm>
                    <a:prstGeom prst="rect">
                      <a:avLst/>
                    </a:prstGeom>
                  </pic:spPr>
                </pic:pic>
              </a:graphicData>
            </a:graphic>
          </wp:anchor>
        </w:drawing>
      </w:r>
      <w:r>
        <w:rPr>
          <w:sz w:val="30"/>
          <w:szCs w:val="30"/>
          <w:b/>
          <w:bCs/>
          <w:spacing w:val="5"/>
          <w:position w:val="33"/>
        </w:rPr>
        <w:t>大连医科大学附属第二医院伦理委员会</w:t>
      </w:r>
    </w:p>
    <w:p>
      <w:pPr>
        <w:pStyle w:val="BodyText"/>
        <w:ind w:left="3219"/>
        <w:spacing w:line="218" w:lineRule="auto"/>
        <w:rPr>
          <w:sz w:val="30"/>
          <w:szCs w:val="30"/>
        </w:rPr>
      </w:pPr>
      <w:r>
        <w:rPr>
          <w:sz w:val="30"/>
          <w:szCs w:val="30"/>
          <w:b/>
          <w:bCs/>
          <w:spacing w:val="-4"/>
        </w:rPr>
        <w:t>审查会议签到表</w:t>
      </w:r>
    </w:p>
    <w:p>
      <w:pPr>
        <w:spacing w:line="409" w:lineRule="auto"/>
        <w:rPr>
          <w:rFonts w:ascii="Arial"/>
          <w:sz w:val="21"/>
        </w:rPr>
      </w:pPr>
      <w:r/>
    </w:p>
    <w:p>
      <w:pPr>
        <w:pStyle w:val="BodyText"/>
        <w:ind w:left="255" w:right="672" w:firstLine="420"/>
        <w:spacing w:before="52" w:line="288" w:lineRule="auto"/>
        <w:rPr/>
      </w:pPr>
      <w:r>
        <w:rPr>
          <w:spacing w:val="-8"/>
        </w:rPr>
        <w:t>大</w:t>
      </w:r>
      <w:r>
        <w:rPr>
          <w:spacing w:val="-17"/>
        </w:rPr>
        <w:t xml:space="preserve"> </w:t>
      </w:r>
      <w:r>
        <w:rPr>
          <w:spacing w:val="-8"/>
        </w:rPr>
        <w:t>连</w:t>
      </w:r>
      <w:r>
        <w:rPr>
          <w:spacing w:val="-19"/>
        </w:rPr>
        <w:t xml:space="preserve"> </w:t>
      </w:r>
      <w:r>
        <w:rPr>
          <w:spacing w:val="-8"/>
        </w:rPr>
        <w:t>医</w:t>
      </w:r>
      <w:r>
        <w:rPr>
          <w:spacing w:val="-27"/>
        </w:rPr>
        <w:t xml:space="preserve"> </w:t>
      </w:r>
      <w:r>
        <w:rPr>
          <w:spacing w:val="-8"/>
        </w:rPr>
        <w:t>科</w:t>
      </w:r>
      <w:r>
        <w:rPr>
          <w:spacing w:val="-24"/>
        </w:rPr>
        <w:t xml:space="preserve"> </w:t>
      </w:r>
      <w:r>
        <w:rPr>
          <w:spacing w:val="-8"/>
        </w:rPr>
        <w:t>大</w:t>
      </w:r>
      <w:r>
        <w:rPr>
          <w:spacing w:val="-24"/>
        </w:rPr>
        <w:t xml:space="preserve"> </w:t>
      </w:r>
      <w:r>
        <w:rPr>
          <w:spacing w:val="-8"/>
        </w:rPr>
        <w:t>学 附</w:t>
      </w:r>
      <w:r>
        <w:rPr>
          <w:spacing w:val="-25"/>
        </w:rPr>
        <w:t xml:space="preserve"> </w:t>
      </w:r>
      <w:r>
        <w:rPr>
          <w:spacing w:val="-8"/>
        </w:rPr>
        <w:t>属</w:t>
      </w:r>
      <w:r>
        <w:rPr>
          <w:spacing w:val="-26"/>
        </w:rPr>
        <w:t xml:space="preserve"> </w:t>
      </w:r>
      <w:r>
        <w:rPr>
          <w:spacing w:val="-8"/>
        </w:rPr>
        <w:t>第</w:t>
      </w:r>
      <w:r>
        <w:rPr>
          <w:spacing w:val="-24"/>
        </w:rPr>
        <w:t xml:space="preserve"> </w:t>
      </w:r>
      <w:r>
        <w:rPr>
          <w:spacing w:val="-8"/>
        </w:rPr>
        <w:t>二</w:t>
      </w:r>
      <w:r>
        <w:rPr>
          <w:spacing w:val="-19"/>
        </w:rPr>
        <w:t xml:space="preserve"> </w:t>
      </w:r>
      <w:r>
        <w:rPr>
          <w:spacing w:val="-8"/>
        </w:rPr>
        <w:t>医 院</w:t>
      </w:r>
      <w:r>
        <w:rPr>
          <w:spacing w:val="-27"/>
        </w:rPr>
        <w:t xml:space="preserve"> </w:t>
      </w:r>
      <w:r>
        <w:rPr>
          <w:spacing w:val="-8"/>
        </w:rPr>
        <w:t>伦</w:t>
      </w:r>
      <w:r>
        <w:rPr>
          <w:spacing w:val="-25"/>
        </w:rPr>
        <w:t xml:space="preserve"> </w:t>
      </w:r>
      <w:r>
        <w:rPr>
          <w:spacing w:val="-8"/>
        </w:rPr>
        <w:t>理</w:t>
      </w:r>
      <w:r>
        <w:rPr>
          <w:spacing w:val="-26"/>
        </w:rPr>
        <w:t xml:space="preserve"> </w:t>
      </w:r>
      <w:r>
        <w:rPr>
          <w:spacing w:val="-8"/>
        </w:rPr>
        <w:t>看</w:t>
      </w:r>
      <w:r>
        <w:rPr>
          <w:spacing w:val="-21"/>
        </w:rPr>
        <w:t xml:space="preserve"> </w:t>
      </w:r>
      <w:r>
        <w:rPr>
          <w:spacing w:val="-8"/>
        </w:rPr>
        <w:t>员</w:t>
      </w:r>
      <w:r>
        <w:rPr>
          <w:spacing w:val="-27"/>
        </w:rPr>
        <w:t xml:space="preserve"> </w:t>
      </w:r>
      <w:r>
        <w:rPr>
          <w:spacing w:val="-8"/>
        </w:rPr>
        <w:t>会</w:t>
      </w:r>
      <w:r>
        <w:rPr>
          <w:spacing w:val="-28"/>
        </w:rPr>
        <w:t xml:space="preserve"> </w:t>
      </w:r>
      <w:r>
        <w:rPr>
          <w:spacing w:val="-8"/>
        </w:rPr>
        <w:t>将</w:t>
      </w:r>
      <w:r>
        <w:rPr>
          <w:spacing w:val="-25"/>
        </w:rPr>
        <w:t xml:space="preserve"> </w:t>
      </w:r>
      <w:r>
        <w:rPr>
          <w:spacing w:val="-8"/>
        </w:rPr>
        <w:t>要</w:t>
      </w:r>
      <w:r>
        <w:rPr>
          <w:spacing w:val="-27"/>
        </w:rPr>
        <w:t xml:space="preserve"> </w:t>
      </w:r>
      <w:r>
        <w:rPr>
          <w:spacing w:val="-8"/>
        </w:rPr>
        <w:t>格</w:t>
      </w:r>
      <w:r>
        <w:rPr>
          <w:spacing w:val="-25"/>
        </w:rPr>
        <w:t xml:space="preserve"> </w:t>
      </w:r>
      <w:r>
        <w:rPr>
          <w:spacing w:val="-8"/>
        </w:rPr>
        <w:t>按</w:t>
      </w:r>
      <w:r>
        <w:rPr>
          <w:spacing w:val="-22"/>
        </w:rPr>
        <w:t xml:space="preserve"> </w:t>
      </w:r>
      <w:r>
        <w:rPr>
          <w:spacing w:val="-8"/>
        </w:rPr>
        <w:t>照</w:t>
      </w:r>
      <w:r>
        <w:rPr>
          <w:rFonts w:ascii="Times New Roman" w:hAnsi="Times New Roman" w:eastAsia="Times New Roman" w:cs="Times New Roman"/>
          <w:spacing w:val="-8"/>
        </w:rPr>
        <w:t>CHGCP        </w:t>
      </w:r>
      <w:r>
        <w:rPr>
          <w:spacing w:val="-8"/>
        </w:rPr>
        <w:t>及 中 国 相 关 法</w:t>
      </w:r>
      <w:r>
        <w:rPr>
          <w:spacing w:val="-14"/>
        </w:rPr>
        <w:t xml:space="preserve"> </w:t>
      </w:r>
      <w:r>
        <w:rPr>
          <w:spacing w:val="-8"/>
        </w:rPr>
        <w:t>律</w:t>
      </w:r>
      <w:r>
        <w:rPr>
          <w:spacing w:val="-13"/>
        </w:rPr>
        <w:t xml:space="preserve"> </w:t>
      </w:r>
      <w:r>
        <w:rPr>
          <w:spacing w:val="-8"/>
        </w:rPr>
        <w:t>法</w:t>
      </w:r>
      <w:r>
        <w:rPr>
          <w:spacing w:val="-14"/>
        </w:rPr>
        <w:t xml:space="preserve"> </w:t>
      </w:r>
      <w:r>
        <w:rPr>
          <w:spacing w:val="-8"/>
        </w:rPr>
        <w:t>规 的</w:t>
      </w:r>
      <w:r>
        <w:rPr/>
        <w:t xml:space="preserve"> </w:t>
      </w:r>
      <w:r>
        <w:rPr>
          <w:spacing w:val="38"/>
        </w:rPr>
        <w:t>要求</w:t>
      </w:r>
      <w:r>
        <w:rPr>
          <w:spacing w:val="-10"/>
        </w:rPr>
        <w:t xml:space="preserve"> </w:t>
      </w:r>
      <w:r>
        <w:rPr>
          <w:spacing w:val="38"/>
        </w:rPr>
        <w:t>，</w:t>
      </w:r>
      <w:r>
        <w:rPr>
          <w:spacing w:val="-30"/>
        </w:rPr>
        <w:t xml:space="preserve"> </w:t>
      </w:r>
      <w:r>
        <w:rPr>
          <w:spacing w:val="38"/>
        </w:rPr>
        <w:t>对每项临床研究进行审查并在临床研究的全过程中服行伦理委员会的职能</w:t>
      </w:r>
      <w:r>
        <w:rPr>
          <w:spacing w:val="-36"/>
        </w:rPr>
        <w:t xml:space="preserve"> </w:t>
      </w:r>
      <w:r>
        <w:rPr>
          <w:spacing w:val="38"/>
        </w:rPr>
        <w:t>。</w:t>
      </w:r>
    </w:p>
    <w:p>
      <w:pPr>
        <w:spacing w:line="298" w:lineRule="auto"/>
        <w:rPr>
          <w:rFonts w:ascii="Arial"/>
          <w:sz w:val="21"/>
        </w:rPr>
      </w:pPr>
      <w:r/>
    </w:p>
    <w:p>
      <w:pPr>
        <w:pStyle w:val="BodyText"/>
        <w:ind w:left="4635"/>
        <w:spacing w:before="72" w:line="219" w:lineRule="auto"/>
        <w:rPr>
          <w:sz w:val="22"/>
          <w:szCs w:val="22"/>
        </w:rPr>
      </w:pPr>
      <w:r>
        <w:pict>
          <v:shape id="_x0000_s4" style="position:absolute;margin-left:8.75215pt;margin-top:7.13003pt;mso-position-vertical-relative:text;mso-position-horizontal-relative:text;width:130.5pt;height:15.05pt;z-index:251661312;" filled="false" stroked="false" type="#_x0000_t202">
            <v:fill on="false"/>
            <v:stroke on="false"/>
            <v:path/>
            <v:imagedata o:title=""/>
            <o:lock v:ext="edit" aspectratio="false"/>
            <v:textbox inset="0mm,0mm,0mm,0mm">
              <w:txbxContent>
                <w:p>
                  <w:pPr>
                    <w:pStyle w:val="BodyText"/>
                    <w:ind w:left="20"/>
                    <w:spacing w:before="19" w:line="219" w:lineRule="auto"/>
                    <w:rPr>
                      <w:sz w:val="22"/>
                      <w:szCs w:val="22"/>
                    </w:rPr>
                  </w:pPr>
                  <w:r>
                    <w:rPr>
                      <w:sz w:val="22"/>
                      <w:szCs w:val="22"/>
                      <w:spacing w:val="2"/>
                    </w:rPr>
                    <w:t>会议时间：2023年4月13日</w:t>
                  </w:r>
                </w:p>
              </w:txbxContent>
            </v:textbox>
          </v:shape>
        </w:pict>
      </w:r>
      <w:r>
        <w:drawing>
          <wp:anchor distT="0" distB="0" distL="0" distR="0" simplePos="0" relativeHeight="251667456" behindDoc="0" locked="0" layoutInCell="1" allowOverlap="1">
            <wp:simplePos x="0" y="0"/>
            <wp:positionH relativeFrom="column">
              <wp:posOffset>3476361</wp:posOffset>
            </wp:positionH>
            <wp:positionV relativeFrom="paragraph">
              <wp:posOffset>-80419</wp:posOffset>
            </wp:positionV>
            <wp:extent cx="1822710" cy="1467526"/>
            <wp:effectExtent l="0" t="0" r="0" b="0"/>
            <wp:wrapNone/>
            <wp:docPr id="16" name="IM 16"/>
            <wp:cNvGraphicFramePr/>
            <a:graphic>
              <a:graphicData uri="http://schemas.openxmlformats.org/drawingml/2006/picture">
                <pic:pic>
                  <pic:nvPicPr>
                    <pic:cNvPr id="16" name="IM 16"/>
                    <pic:cNvPicPr/>
                  </pic:nvPicPr>
                  <pic:blipFill>
                    <a:blip r:embed="rId8"/>
                    <a:stretch>
                      <a:fillRect/>
                    </a:stretch>
                  </pic:blipFill>
                  <pic:spPr>
                    <a:xfrm rot="0">
                      <a:off x="0" y="0"/>
                      <a:ext cx="1822710" cy="1467526"/>
                    </a:xfrm>
                    <a:prstGeom prst="rect">
                      <a:avLst/>
                    </a:prstGeom>
                  </pic:spPr>
                </pic:pic>
              </a:graphicData>
            </a:graphic>
          </wp:anchor>
        </w:drawing>
      </w:r>
      <w:r>
        <w:rPr>
          <w:sz w:val="22"/>
          <w:szCs w:val="22"/>
        </w:rPr>
        <w:t>会议地点：第一会议室(行政中心</w:t>
      </w:r>
    </w:p>
    <w:p>
      <w:pPr>
        <w:spacing w:line="186" w:lineRule="exact"/>
        <w:rPr/>
      </w:pPr>
      <w:r/>
    </w:p>
    <w:tbl>
      <w:tblPr>
        <w:tblStyle w:val="TableNormal"/>
        <w:tblW w:w="840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44"/>
        <w:gridCol w:w="1119"/>
        <w:gridCol w:w="1528"/>
        <w:gridCol w:w="1358"/>
        <w:gridCol w:w="1728"/>
        <w:gridCol w:w="1423"/>
      </w:tblGrid>
      <w:tr>
        <w:trPr>
          <w:trHeight w:val="555" w:hRule="atLeast"/>
        </w:trPr>
        <w:tc>
          <w:tcPr>
            <w:tcW w:w="1244" w:type="dxa"/>
            <w:vAlign w:val="top"/>
          </w:tcPr>
          <w:p>
            <w:pPr>
              <w:pStyle w:val="TableText"/>
              <w:ind w:left="294"/>
              <w:spacing w:before="173" w:line="219" w:lineRule="auto"/>
              <w:rPr>
                <w:sz w:val="21"/>
                <w:szCs w:val="21"/>
              </w:rPr>
            </w:pPr>
            <w:r>
              <w:rPr>
                <w:sz w:val="21"/>
                <w:szCs w:val="21"/>
                <w:spacing w:val="-5"/>
              </w:rPr>
              <w:t>姓</w:t>
            </w:r>
            <w:r>
              <w:rPr>
                <w:sz w:val="21"/>
                <w:szCs w:val="21"/>
                <w:spacing w:val="23"/>
              </w:rPr>
              <w:t xml:space="preserve">  </w:t>
            </w:r>
            <w:r>
              <w:rPr>
                <w:sz w:val="21"/>
                <w:szCs w:val="21"/>
                <w:spacing w:val="-5"/>
              </w:rPr>
              <w:t>名</w:t>
            </w:r>
          </w:p>
        </w:tc>
        <w:tc>
          <w:tcPr>
            <w:tcW w:w="1119" w:type="dxa"/>
            <w:vAlign w:val="top"/>
          </w:tcPr>
          <w:p>
            <w:pPr>
              <w:pStyle w:val="TableText"/>
              <w:ind w:left="231"/>
              <w:spacing w:before="174" w:line="220" w:lineRule="auto"/>
              <w:rPr>
                <w:sz w:val="21"/>
                <w:szCs w:val="21"/>
              </w:rPr>
            </w:pPr>
            <w:r>
              <w:rPr>
                <w:sz w:val="21"/>
                <w:szCs w:val="21"/>
                <w:spacing w:val="-6"/>
              </w:rPr>
              <w:t>性</w:t>
            </w:r>
            <w:r>
              <w:rPr>
                <w:sz w:val="21"/>
                <w:szCs w:val="21"/>
                <w:spacing w:val="19"/>
              </w:rPr>
              <w:t xml:space="preserve">  </w:t>
            </w:r>
            <w:r>
              <w:rPr>
                <w:sz w:val="21"/>
                <w:szCs w:val="21"/>
                <w:spacing w:val="-6"/>
              </w:rPr>
              <w:t>别</w:t>
            </w:r>
          </w:p>
        </w:tc>
        <w:tc>
          <w:tcPr>
            <w:tcW w:w="1528" w:type="dxa"/>
            <w:vAlign w:val="top"/>
          </w:tcPr>
          <w:p>
            <w:pPr>
              <w:pStyle w:val="TableText"/>
              <w:ind w:left="332"/>
              <w:spacing w:before="173" w:line="219" w:lineRule="auto"/>
              <w:rPr>
                <w:sz w:val="21"/>
                <w:szCs w:val="21"/>
              </w:rPr>
            </w:pPr>
            <w:r>
              <w:rPr>
                <w:sz w:val="21"/>
                <w:szCs w:val="21"/>
                <w:spacing w:val="-2"/>
              </w:rPr>
              <w:t>伦理职务</w:t>
            </w:r>
          </w:p>
        </w:tc>
        <w:tc>
          <w:tcPr>
            <w:tcW w:w="1358" w:type="dxa"/>
            <w:vAlign w:val="top"/>
          </w:tcPr>
          <w:p>
            <w:pPr>
              <w:pStyle w:val="TableText"/>
              <w:ind w:left="254"/>
              <w:spacing w:before="174" w:line="220" w:lineRule="auto"/>
              <w:rPr>
                <w:sz w:val="21"/>
                <w:szCs w:val="21"/>
              </w:rPr>
            </w:pPr>
            <w:r>
              <w:rPr>
                <w:sz w:val="21"/>
                <w:szCs w:val="21"/>
                <w:spacing w:val="-3"/>
              </w:rPr>
              <w:t>从事专业</w:t>
            </w:r>
          </w:p>
        </w:tc>
        <w:tc>
          <w:tcPr>
            <w:tcW w:w="1728" w:type="dxa"/>
            <w:vAlign w:val="top"/>
          </w:tcPr>
          <w:p>
            <w:pPr>
              <w:pStyle w:val="TableText"/>
              <w:ind w:left="436"/>
              <w:spacing w:before="174" w:line="220" w:lineRule="auto"/>
              <w:rPr>
                <w:sz w:val="21"/>
                <w:szCs w:val="21"/>
              </w:rPr>
            </w:pPr>
            <w:r>
              <w:rPr>
                <w:sz w:val="21"/>
                <w:szCs w:val="21"/>
                <w:spacing w:val="-3"/>
              </w:rPr>
              <w:t>工作单位</w:t>
            </w:r>
          </w:p>
        </w:tc>
        <w:tc>
          <w:tcPr>
            <w:tcW w:w="1423" w:type="dxa"/>
            <w:vAlign w:val="top"/>
          </w:tcPr>
          <w:p>
            <w:pPr>
              <w:pStyle w:val="TableText"/>
              <w:ind w:left="378"/>
              <w:spacing w:before="177" w:line="223" w:lineRule="auto"/>
              <w:rPr>
                <w:sz w:val="21"/>
                <w:szCs w:val="21"/>
              </w:rPr>
            </w:pPr>
            <w:r>
              <w:rPr>
                <w:sz w:val="21"/>
                <w:szCs w:val="21"/>
                <w:spacing w:val="-5"/>
              </w:rPr>
              <w:t>签</w:t>
            </w:r>
            <w:r>
              <w:rPr>
                <w:sz w:val="21"/>
                <w:szCs w:val="21"/>
                <w:spacing w:val="23"/>
              </w:rPr>
              <w:t xml:space="preserve">  </w:t>
            </w:r>
            <w:r>
              <w:rPr>
                <w:sz w:val="21"/>
                <w:szCs w:val="21"/>
                <w:spacing w:val="-5"/>
              </w:rPr>
              <w:t>名</w:t>
            </w:r>
          </w:p>
        </w:tc>
      </w:tr>
      <w:tr>
        <w:trPr>
          <w:trHeight w:val="540" w:hRule="atLeast"/>
        </w:trPr>
        <w:tc>
          <w:tcPr>
            <w:tcW w:w="1244" w:type="dxa"/>
            <w:vAlign w:val="top"/>
          </w:tcPr>
          <w:p>
            <w:pPr>
              <w:pStyle w:val="TableText"/>
              <w:ind w:left="294"/>
              <w:spacing w:before="168" w:line="219" w:lineRule="auto"/>
              <w:rPr>
                <w:sz w:val="21"/>
                <w:szCs w:val="21"/>
              </w:rPr>
            </w:pPr>
            <w:r>
              <w:rPr>
                <w:sz w:val="21"/>
                <w:szCs w:val="21"/>
                <w:spacing w:val="-4"/>
              </w:rPr>
              <w:t>任</w:t>
            </w:r>
            <w:r>
              <w:rPr>
                <w:sz w:val="21"/>
                <w:szCs w:val="21"/>
                <w:spacing w:val="5"/>
              </w:rPr>
              <w:t xml:space="preserve">  </w:t>
            </w:r>
            <w:r>
              <w:rPr>
                <w:sz w:val="21"/>
                <w:szCs w:val="21"/>
                <w:spacing w:val="-4"/>
              </w:rPr>
              <w:t>萍</w:t>
            </w:r>
          </w:p>
        </w:tc>
        <w:tc>
          <w:tcPr>
            <w:tcW w:w="1119" w:type="dxa"/>
            <w:vAlign w:val="top"/>
          </w:tcPr>
          <w:p>
            <w:pPr>
              <w:pStyle w:val="TableText"/>
              <w:ind w:left="441"/>
              <w:spacing w:before="168" w:line="219" w:lineRule="auto"/>
              <w:rPr>
                <w:sz w:val="21"/>
                <w:szCs w:val="21"/>
              </w:rPr>
            </w:pPr>
            <w:r>
              <w:rPr>
                <w:sz w:val="21"/>
                <w:szCs w:val="21"/>
              </w:rPr>
              <w:t>女</w:t>
            </w:r>
          </w:p>
        </w:tc>
        <w:tc>
          <w:tcPr>
            <w:tcW w:w="1528" w:type="dxa"/>
            <w:vAlign w:val="top"/>
          </w:tcPr>
          <w:p>
            <w:pPr>
              <w:pStyle w:val="TableText"/>
              <w:ind w:left="332"/>
              <w:spacing w:before="168" w:line="219" w:lineRule="auto"/>
              <w:rPr>
                <w:sz w:val="21"/>
                <w:szCs w:val="21"/>
              </w:rPr>
            </w:pPr>
            <w:r>
              <w:rPr>
                <w:sz w:val="21"/>
                <w:szCs w:val="21"/>
                <w:spacing w:val="7"/>
              </w:rPr>
              <w:t>主任委员</w:t>
            </w:r>
          </w:p>
        </w:tc>
        <w:tc>
          <w:tcPr>
            <w:tcW w:w="1358" w:type="dxa"/>
            <w:vAlign w:val="top"/>
          </w:tcPr>
          <w:p>
            <w:pPr>
              <w:pStyle w:val="TableText"/>
              <w:ind w:left="464"/>
              <w:spacing w:before="168" w:line="219" w:lineRule="auto"/>
              <w:rPr>
                <w:sz w:val="21"/>
                <w:szCs w:val="21"/>
              </w:rPr>
            </w:pPr>
            <w:r>
              <w:rPr>
                <w:sz w:val="21"/>
                <w:szCs w:val="21"/>
                <w:spacing w:val="3"/>
              </w:rPr>
              <w:t>管理</w:t>
            </w:r>
          </w:p>
        </w:tc>
        <w:tc>
          <w:tcPr>
            <w:tcW w:w="1728" w:type="dxa"/>
            <w:vAlign w:val="top"/>
          </w:tcPr>
          <w:p>
            <w:pPr>
              <w:pStyle w:val="TableText"/>
              <w:ind w:left="226" w:right="219"/>
              <w:spacing w:before="27" w:line="221"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519" w:hRule="atLeast"/>
        </w:trPr>
        <w:tc>
          <w:tcPr>
            <w:tcW w:w="1244" w:type="dxa"/>
            <w:vAlign w:val="top"/>
          </w:tcPr>
          <w:p>
            <w:pPr>
              <w:pStyle w:val="TableText"/>
              <w:ind w:left="294"/>
              <w:spacing w:before="159" w:line="221" w:lineRule="auto"/>
              <w:rPr>
                <w:sz w:val="21"/>
                <w:szCs w:val="21"/>
              </w:rPr>
            </w:pPr>
            <w:r>
              <w:rPr>
                <w:sz w:val="21"/>
                <w:szCs w:val="21"/>
                <w:spacing w:val="4"/>
              </w:rPr>
              <w:t>孟宪志</w:t>
            </w:r>
          </w:p>
        </w:tc>
        <w:tc>
          <w:tcPr>
            <w:tcW w:w="1119" w:type="dxa"/>
            <w:vAlign w:val="top"/>
          </w:tcPr>
          <w:p>
            <w:pPr>
              <w:pStyle w:val="TableText"/>
              <w:ind w:left="441"/>
              <w:spacing w:before="159" w:line="220" w:lineRule="auto"/>
              <w:rPr>
                <w:sz w:val="21"/>
                <w:szCs w:val="21"/>
              </w:rPr>
            </w:pPr>
            <w:r>
              <w:rPr>
                <w:sz w:val="21"/>
                <w:szCs w:val="21"/>
              </w:rPr>
              <w:t>男</w:t>
            </w:r>
          </w:p>
        </w:tc>
        <w:tc>
          <w:tcPr>
            <w:tcW w:w="1528" w:type="dxa"/>
            <w:vAlign w:val="top"/>
          </w:tcPr>
          <w:p>
            <w:pPr>
              <w:pStyle w:val="TableText"/>
              <w:ind w:left="232"/>
              <w:spacing w:before="158" w:line="219" w:lineRule="auto"/>
              <w:rPr>
                <w:sz w:val="21"/>
                <w:szCs w:val="21"/>
              </w:rPr>
            </w:pPr>
            <w:r>
              <w:rPr>
                <w:sz w:val="21"/>
                <w:szCs w:val="21"/>
                <w:spacing w:val="5"/>
              </w:rPr>
              <w:t>副主任委员</w:t>
            </w:r>
          </w:p>
        </w:tc>
        <w:tc>
          <w:tcPr>
            <w:tcW w:w="1358" w:type="dxa"/>
            <w:vAlign w:val="top"/>
          </w:tcPr>
          <w:p>
            <w:pPr>
              <w:pStyle w:val="TableText"/>
              <w:ind w:left="464"/>
              <w:spacing w:before="158" w:line="219" w:lineRule="auto"/>
              <w:rPr>
                <w:sz w:val="21"/>
                <w:szCs w:val="21"/>
              </w:rPr>
            </w:pPr>
            <w:r>
              <w:rPr>
                <w:sz w:val="21"/>
                <w:szCs w:val="21"/>
                <w:spacing w:val="3"/>
              </w:rPr>
              <w:t>管理</w:t>
            </w:r>
          </w:p>
        </w:tc>
        <w:tc>
          <w:tcPr>
            <w:tcW w:w="1728" w:type="dxa"/>
            <w:vAlign w:val="top"/>
          </w:tcPr>
          <w:p>
            <w:pPr>
              <w:pStyle w:val="TableText"/>
              <w:ind w:left="226" w:right="219"/>
              <w:spacing w:before="17" w:line="216"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549" w:hRule="atLeast"/>
        </w:trPr>
        <w:tc>
          <w:tcPr>
            <w:tcW w:w="1244" w:type="dxa"/>
            <w:vAlign w:val="top"/>
          </w:tcPr>
          <w:p>
            <w:pPr>
              <w:pStyle w:val="TableText"/>
              <w:ind w:left="294"/>
              <w:spacing w:before="169" w:line="219" w:lineRule="auto"/>
              <w:rPr>
                <w:sz w:val="21"/>
                <w:szCs w:val="21"/>
              </w:rPr>
            </w:pPr>
            <w:r>
              <w:rPr>
                <w:sz w:val="21"/>
                <w:szCs w:val="21"/>
                <w:spacing w:val="4"/>
              </w:rPr>
              <w:t>林永忠</w:t>
            </w:r>
          </w:p>
        </w:tc>
        <w:tc>
          <w:tcPr>
            <w:tcW w:w="1119" w:type="dxa"/>
            <w:vAlign w:val="top"/>
          </w:tcPr>
          <w:p>
            <w:pPr>
              <w:pStyle w:val="TableText"/>
              <w:ind w:left="441"/>
              <w:spacing w:before="170" w:line="220" w:lineRule="auto"/>
              <w:rPr>
                <w:sz w:val="21"/>
                <w:szCs w:val="21"/>
              </w:rPr>
            </w:pPr>
            <w:r>
              <w:rPr>
                <w:sz w:val="21"/>
                <w:szCs w:val="21"/>
              </w:rPr>
              <w:t>男</w:t>
            </w:r>
          </w:p>
        </w:tc>
        <w:tc>
          <w:tcPr>
            <w:tcW w:w="1528" w:type="dxa"/>
            <w:vAlign w:val="top"/>
          </w:tcPr>
          <w:p>
            <w:pPr>
              <w:pStyle w:val="TableText"/>
              <w:ind w:left="542"/>
              <w:spacing w:before="170" w:line="221" w:lineRule="auto"/>
              <w:rPr>
                <w:sz w:val="21"/>
                <w:szCs w:val="21"/>
              </w:rPr>
            </w:pPr>
            <w:r>
              <w:rPr>
                <w:sz w:val="21"/>
                <w:szCs w:val="21"/>
                <w:spacing w:val="14"/>
              </w:rPr>
              <w:t>委员</w:t>
            </w:r>
          </w:p>
        </w:tc>
        <w:tc>
          <w:tcPr>
            <w:tcW w:w="1358" w:type="dxa"/>
            <w:vAlign w:val="top"/>
          </w:tcPr>
          <w:p>
            <w:pPr>
              <w:pStyle w:val="TableText"/>
              <w:ind w:left="464"/>
              <w:spacing w:before="169" w:line="219" w:lineRule="auto"/>
              <w:rPr>
                <w:sz w:val="21"/>
                <w:szCs w:val="21"/>
              </w:rPr>
            </w:pPr>
            <w:r>
              <w:rPr>
                <w:sz w:val="21"/>
                <w:szCs w:val="21"/>
                <w:spacing w:val="4"/>
              </w:rPr>
              <w:t>临床</w:t>
            </w:r>
          </w:p>
        </w:tc>
        <w:tc>
          <w:tcPr>
            <w:tcW w:w="1728" w:type="dxa"/>
            <w:vAlign w:val="top"/>
          </w:tcPr>
          <w:p>
            <w:pPr>
              <w:pStyle w:val="TableText"/>
              <w:ind w:left="226" w:right="219"/>
              <w:spacing w:before="29" w:line="224"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550" w:hRule="atLeast"/>
        </w:trPr>
        <w:tc>
          <w:tcPr>
            <w:tcW w:w="1244" w:type="dxa"/>
            <w:vAlign w:val="top"/>
          </w:tcPr>
          <w:p>
            <w:pPr>
              <w:pStyle w:val="TableText"/>
              <w:ind w:left="294"/>
              <w:spacing w:before="171" w:line="220" w:lineRule="auto"/>
              <w:rPr>
                <w:sz w:val="21"/>
                <w:szCs w:val="21"/>
              </w:rPr>
            </w:pPr>
            <w:r>
              <w:rPr>
                <w:sz w:val="21"/>
                <w:szCs w:val="21"/>
                <w:spacing w:val="-7"/>
              </w:rPr>
              <w:t>张</w:t>
            </w:r>
            <w:r>
              <w:rPr>
                <w:sz w:val="21"/>
                <w:szCs w:val="21"/>
                <w:spacing w:val="29"/>
              </w:rPr>
              <w:t xml:space="preserve">  </w:t>
            </w:r>
            <w:r>
              <w:rPr>
                <w:sz w:val="21"/>
                <w:szCs w:val="21"/>
                <w:spacing w:val="-7"/>
              </w:rPr>
              <w:t>阳</w:t>
            </w:r>
          </w:p>
        </w:tc>
        <w:tc>
          <w:tcPr>
            <w:tcW w:w="1119" w:type="dxa"/>
            <w:vAlign w:val="top"/>
          </w:tcPr>
          <w:p>
            <w:pPr>
              <w:pStyle w:val="TableText"/>
              <w:ind w:left="441"/>
              <w:spacing w:before="171" w:line="220" w:lineRule="auto"/>
              <w:rPr>
                <w:sz w:val="21"/>
                <w:szCs w:val="21"/>
              </w:rPr>
            </w:pPr>
            <w:r>
              <w:rPr>
                <w:sz w:val="21"/>
                <w:szCs w:val="21"/>
              </w:rPr>
              <w:t>男</w:t>
            </w:r>
          </w:p>
        </w:tc>
        <w:tc>
          <w:tcPr>
            <w:tcW w:w="1528" w:type="dxa"/>
            <w:vAlign w:val="top"/>
          </w:tcPr>
          <w:p>
            <w:pPr>
              <w:pStyle w:val="TableText"/>
              <w:ind w:left="542"/>
              <w:spacing w:before="171" w:line="221" w:lineRule="auto"/>
              <w:rPr>
                <w:sz w:val="21"/>
                <w:szCs w:val="21"/>
              </w:rPr>
            </w:pPr>
            <w:r>
              <w:rPr>
                <w:sz w:val="21"/>
                <w:szCs w:val="21"/>
                <w:spacing w:val="14"/>
              </w:rPr>
              <w:t>委员</w:t>
            </w:r>
          </w:p>
        </w:tc>
        <w:tc>
          <w:tcPr>
            <w:tcW w:w="1358" w:type="dxa"/>
            <w:vAlign w:val="top"/>
          </w:tcPr>
          <w:p>
            <w:pPr>
              <w:pStyle w:val="TableText"/>
              <w:ind w:left="464"/>
              <w:spacing w:before="170" w:line="219" w:lineRule="auto"/>
              <w:rPr>
                <w:sz w:val="21"/>
                <w:szCs w:val="21"/>
              </w:rPr>
            </w:pPr>
            <w:r>
              <w:rPr>
                <w:sz w:val="21"/>
                <w:szCs w:val="21"/>
                <w:spacing w:val="4"/>
              </w:rPr>
              <w:t>临床</w:t>
            </w:r>
          </w:p>
        </w:tc>
        <w:tc>
          <w:tcPr>
            <w:tcW w:w="1728" w:type="dxa"/>
            <w:vAlign w:val="top"/>
          </w:tcPr>
          <w:p>
            <w:pPr>
              <w:pStyle w:val="TableText"/>
              <w:ind w:left="226" w:right="219"/>
              <w:spacing w:before="39" w:line="220"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549" w:hRule="atLeast"/>
        </w:trPr>
        <w:tc>
          <w:tcPr>
            <w:tcW w:w="1244" w:type="dxa"/>
            <w:vAlign w:val="top"/>
          </w:tcPr>
          <w:p>
            <w:pPr>
              <w:pStyle w:val="TableText"/>
              <w:ind w:left="294"/>
              <w:spacing w:before="170" w:line="219" w:lineRule="auto"/>
              <w:rPr>
                <w:sz w:val="21"/>
                <w:szCs w:val="21"/>
              </w:rPr>
            </w:pPr>
            <w:r>
              <w:rPr>
                <w:sz w:val="21"/>
                <w:szCs w:val="21"/>
                <w:spacing w:val="-2"/>
              </w:rPr>
              <w:t>任双义</w:t>
            </w:r>
          </w:p>
        </w:tc>
        <w:tc>
          <w:tcPr>
            <w:tcW w:w="1119" w:type="dxa"/>
            <w:vAlign w:val="top"/>
          </w:tcPr>
          <w:p>
            <w:pPr>
              <w:pStyle w:val="TableText"/>
              <w:ind w:left="441"/>
              <w:spacing w:before="171" w:line="220" w:lineRule="auto"/>
              <w:rPr>
                <w:sz w:val="21"/>
                <w:szCs w:val="21"/>
              </w:rPr>
            </w:pPr>
            <w:r>
              <w:rPr>
                <w:sz w:val="21"/>
                <w:szCs w:val="21"/>
              </w:rPr>
              <w:t>男</w:t>
            </w:r>
          </w:p>
        </w:tc>
        <w:tc>
          <w:tcPr>
            <w:tcW w:w="1528" w:type="dxa"/>
            <w:vAlign w:val="top"/>
          </w:tcPr>
          <w:p>
            <w:pPr>
              <w:pStyle w:val="TableText"/>
              <w:ind w:left="542"/>
              <w:spacing w:before="171" w:line="221" w:lineRule="auto"/>
              <w:rPr>
                <w:sz w:val="21"/>
                <w:szCs w:val="21"/>
              </w:rPr>
            </w:pPr>
            <w:r>
              <w:rPr>
                <w:sz w:val="21"/>
                <w:szCs w:val="21"/>
                <w:spacing w:val="14"/>
              </w:rPr>
              <w:t>委员</w:t>
            </w:r>
          </w:p>
        </w:tc>
        <w:tc>
          <w:tcPr>
            <w:tcW w:w="1358" w:type="dxa"/>
            <w:vAlign w:val="top"/>
          </w:tcPr>
          <w:p>
            <w:pPr>
              <w:pStyle w:val="TableText"/>
              <w:ind w:left="464"/>
              <w:spacing w:before="170" w:line="219" w:lineRule="auto"/>
              <w:rPr>
                <w:sz w:val="21"/>
                <w:szCs w:val="21"/>
              </w:rPr>
            </w:pPr>
            <w:r>
              <w:rPr>
                <w:sz w:val="21"/>
                <w:szCs w:val="21"/>
                <w:spacing w:val="4"/>
              </w:rPr>
              <w:t>临床</w:t>
            </w:r>
          </w:p>
        </w:tc>
        <w:tc>
          <w:tcPr>
            <w:tcW w:w="1728" w:type="dxa"/>
            <w:vAlign w:val="top"/>
          </w:tcPr>
          <w:p>
            <w:pPr>
              <w:pStyle w:val="TableText"/>
              <w:ind w:left="226" w:right="219"/>
              <w:spacing w:before="40" w:line="219"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540" w:hRule="atLeast"/>
        </w:trPr>
        <w:tc>
          <w:tcPr>
            <w:tcW w:w="1244" w:type="dxa"/>
            <w:vAlign w:val="top"/>
          </w:tcPr>
          <w:p>
            <w:pPr>
              <w:pStyle w:val="TableText"/>
              <w:ind w:left="294"/>
              <w:spacing w:before="171" w:line="219" w:lineRule="auto"/>
              <w:rPr>
                <w:sz w:val="21"/>
                <w:szCs w:val="21"/>
              </w:rPr>
            </w:pPr>
            <w:r>
              <w:rPr>
                <w:sz w:val="21"/>
                <w:szCs w:val="21"/>
                <w:spacing w:val="3"/>
              </w:rPr>
              <w:t>李桂茹</w:t>
            </w:r>
          </w:p>
        </w:tc>
        <w:tc>
          <w:tcPr>
            <w:tcW w:w="1119" w:type="dxa"/>
            <w:vAlign w:val="top"/>
          </w:tcPr>
          <w:p>
            <w:pPr>
              <w:pStyle w:val="TableText"/>
              <w:ind w:left="441"/>
              <w:spacing w:before="171" w:line="219" w:lineRule="auto"/>
              <w:rPr>
                <w:sz w:val="21"/>
                <w:szCs w:val="21"/>
              </w:rPr>
            </w:pPr>
            <w:r>
              <w:rPr>
                <w:sz w:val="21"/>
                <w:szCs w:val="21"/>
              </w:rPr>
              <w:t>女</w:t>
            </w:r>
          </w:p>
        </w:tc>
        <w:tc>
          <w:tcPr>
            <w:tcW w:w="1528" w:type="dxa"/>
            <w:vAlign w:val="top"/>
          </w:tcPr>
          <w:p>
            <w:pPr>
              <w:pStyle w:val="TableText"/>
              <w:ind w:left="542"/>
              <w:spacing w:before="172" w:line="221" w:lineRule="auto"/>
              <w:rPr>
                <w:sz w:val="21"/>
                <w:szCs w:val="21"/>
              </w:rPr>
            </w:pPr>
            <w:r>
              <w:rPr>
                <w:sz w:val="21"/>
                <w:szCs w:val="21"/>
                <w:spacing w:val="14"/>
              </w:rPr>
              <w:t>委员</w:t>
            </w:r>
          </w:p>
        </w:tc>
        <w:tc>
          <w:tcPr>
            <w:tcW w:w="1358" w:type="dxa"/>
            <w:vAlign w:val="top"/>
          </w:tcPr>
          <w:p>
            <w:pPr>
              <w:pStyle w:val="TableText"/>
              <w:ind w:left="464"/>
              <w:spacing w:before="172" w:line="220" w:lineRule="auto"/>
              <w:rPr>
                <w:sz w:val="21"/>
                <w:szCs w:val="21"/>
              </w:rPr>
            </w:pPr>
            <w:r>
              <w:rPr>
                <w:sz w:val="21"/>
                <w:szCs w:val="21"/>
                <w:spacing w:val="5"/>
              </w:rPr>
              <w:t>药学</w:t>
            </w:r>
          </w:p>
        </w:tc>
        <w:tc>
          <w:tcPr>
            <w:tcW w:w="1728" w:type="dxa"/>
            <w:vAlign w:val="top"/>
          </w:tcPr>
          <w:p>
            <w:pPr>
              <w:pStyle w:val="TableText"/>
              <w:ind w:left="226" w:right="219"/>
              <w:spacing w:before="40" w:line="215"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560" w:hRule="atLeast"/>
        </w:trPr>
        <w:tc>
          <w:tcPr>
            <w:tcW w:w="1244" w:type="dxa"/>
            <w:vAlign w:val="top"/>
          </w:tcPr>
          <w:p>
            <w:pPr>
              <w:pStyle w:val="TableText"/>
              <w:ind w:left="294"/>
              <w:spacing w:before="181" w:line="219" w:lineRule="auto"/>
              <w:rPr>
                <w:sz w:val="21"/>
                <w:szCs w:val="21"/>
              </w:rPr>
            </w:pPr>
            <w:r>
              <w:rPr>
                <w:sz w:val="21"/>
                <w:szCs w:val="21"/>
                <w:spacing w:val="-5"/>
              </w:rPr>
              <w:t>杨</w:t>
            </w:r>
            <w:r>
              <w:rPr>
                <w:sz w:val="21"/>
                <w:szCs w:val="21"/>
                <w:spacing w:val="28"/>
              </w:rPr>
              <w:t xml:space="preserve">  </w:t>
            </w:r>
            <w:r>
              <w:rPr>
                <w:sz w:val="21"/>
                <w:szCs w:val="21"/>
                <w:spacing w:val="-5"/>
              </w:rPr>
              <w:t>阳</w:t>
            </w:r>
          </w:p>
        </w:tc>
        <w:tc>
          <w:tcPr>
            <w:tcW w:w="1119" w:type="dxa"/>
            <w:vAlign w:val="top"/>
          </w:tcPr>
          <w:p>
            <w:pPr>
              <w:pStyle w:val="TableText"/>
              <w:ind w:left="441"/>
              <w:spacing w:before="181" w:line="219" w:lineRule="auto"/>
              <w:rPr>
                <w:sz w:val="21"/>
                <w:szCs w:val="21"/>
              </w:rPr>
            </w:pPr>
            <w:r>
              <w:rPr>
                <w:sz w:val="21"/>
                <w:szCs w:val="21"/>
              </w:rPr>
              <w:t>女</w:t>
            </w:r>
          </w:p>
        </w:tc>
        <w:tc>
          <w:tcPr>
            <w:tcW w:w="1528" w:type="dxa"/>
            <w:vAlign w:val="top"/>
          </w:tcPr>
          <w:p>
            <w:pPr>
              <w:pStyle w:val="TableText"/>
              <w:ind w:left="542"/>
              <w:spacing w:before="182" w:line="221" w:lineRule="auto"/>
              <w:rPr>
                <w:sz w:val="21"/>
                <w:szCs w:val="21"/>
              </w:rPr>
            </w:pPr>
            <w:r>
              <w:rPr>
                <w:sz w:val="21"/>
                <w:szCs w:val="21"/>
                <w:spacing w:val="14"/>
              </w:rPr>
              <w:t>委员</w:t>
            </w:r>
          </w:p>
        </w:tc>
        <w:tc>
          <w:tcPr>
            <w:tcW w:w="1358" w:type="dxa"/>
            <w:vAlign w:val="top"/>
          </w:tcPr>
          <w:p>
            <w:pPr>
              <w:pStyle w:val="TableText"/>
              <w:ind w:left="354"/>
              <w:spacing w:before="181" w:line="219" w:lineRule="auto"/>
              <w:rPr>
                <w:sz w:val="21"/>
                <w:szCs w:val="21"/>
              </w:rPr>
            </w:pPr>
            <w:r>
              <w:rPr>
                <w:sz w:val="21"/>
                <w:szCs w:val="21"/>
                <w:spacing w:val="-2"/>
              </w:rPr>
              <w:t>伦理学</w:t>
            </w:r>
          </w:p>
        </w:tc>
        <w:tc>
          <w:tcPr>
            <w:tcW w:w="1728" w:type="dxa"/>
            <w:vAlign w:val="top"/>
          </w:tcPr>
          <w:p>
            <w:pPr>
              <w:pStyle w:val="TableText"/>
              <w:ind w:left="226"/>
              <w:spacing w:before="180" w:line="219" w:lineRule="auto"/>
              <w:rPr>
                <w:sz w:val="21"/>
                <w:szCs w:val="21"/>
              </w:rPr>
            </w:pPr>
            <w:r>
              <w:rPr>
                <w:sz w:val="21"/>
                <w:szCs w:val="21"/>
                <w:spacing w:val="1"/>
              </w:rPr>
              <w:t>大连医科大学</w:t>
            </w:r>
          </w:p>
        </w:tc>
        <w:tc>
          <w:tcPr>
            <w:tcW w:w="1423" w:type="dxa"/>
            <w:vAlign w:val="top"/>
          </w:tcPr>
          <w:p>
            <w:pPr>
              <w:rPr>
                <w:rFonts w:ascii="Arial"/>
                <w:sz w:val="21"/>
              </w:rPr>
            </w:pPr>
            <w:r/>
          </w:p>
        </w:tc>
      </w:tr>
      <w:tr>
        <w:trPr>
          <w:trHeight w:val="539" w:hRule="atLeast"/>
        </w:trPr>
        <w:tc>
          <w:tcPr>
            <w:tcW w:w="1244" w:type="dxa"/>
            <w:vAlign w:val="top"/>
          </w:tcPr>
          <w:p>
            <w:pPr>
              <w:pStyle w:val="TableText"/>
              <w:ind w:left="294"/>
              <w:spacing w:before="172" w:line="220" w:lineRule="auto"/>
              <w:rPr>
                <w:sz w:val="21"/>
                <w:szCs w:val="21"/>
              </w:rPr>
            </w:pPr>
            <w:r>
              <w:rPr>
                <w:sz w:val="21"/>
                <w:szCs w:val="21"/>
                <w:spacing w:val="3"/>
              </w:rPr>
              <w:t>沙丽艳</w:t>
            </w:r>
          </w:p>
        </w:tc>
        <w:tc>
          <w:tcPr>
            <w:tcW w:w="1119" w:type="dxa"/>
            <w:vAlign w:val="top"/>
          </w:tcPr>
          <w:p>
            <w:pPr>
              <w:pStyle w:val="TableText"/>
              <w:ind w:left="441"/>
              <w:spacing w:before="171" w:line="219" w:lineRule="auto"/>
              <w:rPr>
                <w:sz w:val="21"/>
                <w:szCs w:val="21"/>
              </w:rPr>
            </w:pPr>
            <w:r>
              <w:rPr>
                <w:sz w:val="21"/>
                <w:szCs w:val="21"/>
              </w:rPr>
              <w:t>女</w:t>
            </w:r>
          </w:p>
        </w:tc>
        <w:tc>
          <w:tcPr>
            <w:tcW w:w="1528" w:type="dxa"/>
            <w:vAlign w:val="top"/>
          </w:tcPr>
          <w:p>
            <w:pPr>
              <w:pStyle w:val="TableText"/>
              <w:ind w:left="542"/>
              <w:spacing w:before="172" w:line="221" w:lineRule="auto"/>
              <w:rPr>
                <w:sz w:val="21"/>
                <w:szCs w:val="21"/>
              </w:rPr>
            </w:pPr>
            <w:r>
              <w:rPr>
                <w:sz w:val="21"/>
                <w:szCs w:val="21"/>
                <w:spacing w:val="14"/>
              </w:rPr>
              <w:t>委员</w:t>
            </w:r>
          </w:p>
        </w:tc>
        <w:tc>
          <w:tcPr>
            <w:tcW w:w="1358" w:type="dxa"/>
            <w:vAlign w:val="top"/>
          </w:tcPr>
          <w:p>
            <w:pPr>
              <w:pStyle w:val="TableText"/>
              <w:ind w:left="254"/>
              <w:spacing w:before="171" w:line="219" w:lineRule="auto"/>
              <w:rPr>
                <w:sz w:val="21"/>
                <w:szCs w:val="21"/>
              </w:rPr>
            </w:pPr>
            <w:r>
              <w:rPr>
                <w:sz w:val="21"/>
                <w:szCs w:val="21"/>
                <w:spacing w:val="-2"/>
              </w:rPr>
              <w:t>护理管理</w:t>
            </w:r>
          </w:p>
        </w:tc>
        <w:tc>
          <w:tcPr>
            <w:tcW w:w="1728" w:type="dxa"/>
            <w:vAlign w:val="top"/>
          </w:tcPr>
          <w:p>
            <w:pPr>
              <w:pStyle w:val="TableText"/>
              <w:ind w:left="226" w:right="219"/>
              <w:spacing w:before="60" w:line="206"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550" w:hRule="atLeast"/>
        </w:trPr>
        <w:tc>
          <w:tcPr>
            <w:tcW w:w="1244" w:type="dxa"/>
            <w:vAlign w:val="top"/>
          </w:tcPr>
          <w:p>
            <w:pPr>
              <w:pStyle w:val="TableText"/>
              <w:ind w:left="294"/>
              <w:spacing w:before="173" w:line="220" w:lineRule="auto"/>
              <w:rPr>
                <w:sz w:val="21"/>
                <w:szCs w:val="21"/>
              </w:rPr>
            </w:pPr>
            <w:r>
              <w:rPr>
                <w:sz w:val="21"/>
                <w:szCs w:val="21"/>
                <w:spacing w:val="-2"/>
              </w:rPr>
              <w:t>刘志宇</w:t>
            </w:r>
          </w:p>
        </w:tc>
        <w:tc>
          <w:tcPr>
            <w:tcW w:w="1119" w:type="dxa"/>
            <w:vAlign w:val="top"/>
          </w:tcPr>
          <w:p>
            <w:pPr>
              <w:pStyle w:val="TableText"/>
              <w:ind w:left="441"/>
              <w:spacing w:before="173" w:line="220" w:lineRule="auto"/>
              <w:rPr>
                <w:sz w:val="21"/>
                <w:szCs w:val="21"/>
              </w:rPr>
            </w:pPr>
            <w:r>
              <w:rPr>
                <w:sz w:val="21"/>
                <w:szCs w:val="21"/>
              </w:rPr>
              <w:t>男</w:t>
            </w:r>
          </w:p>
        </w:tc>
        <w:tc>
          <w:tcPr>
            <w:tcW w:w="1528" w:type="dxa"/>
            <w:vAlign w:val="top"/>
          </w:tcPr>
          <w:p>
            <w:pPr>
              <w:pStyle w:val="TableText"/>
              <w:ind w:left="542"/>
              <w:spacing w:before="173" w:line="221" w:lineRule="auto"/>
              <w:rPr>
                <w:sz w:val="21"/>
                <w:szCs w:val="21"/>
              </w:rPr>
            </w:pPr>
            <w:r>
              <w:rPr>
                <w:sz w:val="21"/>
                <w:szCs w:val="21"/>
                <w:spacing w:val="14"/>
              </w:rPr>
              <w:t>委员</w:t>
            </w:r>
          </w:p>
        </w:tc>
        <w:tc>
          <w:tcPr>
            <w:tcW w:w="1358" w:type="dxa"/>
            <w:vAlign w:val="top"/>
          </w:tcPr>
          <w:p>
            <w:pPr>
              <w:pStyle w:val="TableText"/>
              <w:ind w:left="464"/>
              <w:spacing w:before="172" w:line="219" w:lineRule="auto"/>
              <w:rPr>
                <w:sz w:val="21"/>
                <w:szCs w:val="21"/>
              </w:rPr>
            </w:pPr>
            <w:r>
              <w:rPr>
                <w:sz w:val="21"/>
                <w:szCs w:val="21"/>
                <w:spacing w:val="4"/>
              </w:rPr>
              <w:t>临床</w:t>
            </w:r>
          </w:p>
        </w:tc>
        <w:tc>
          <w:tcPr>
            <w:tcW w:w="1728" w:type="dxa"/>
            <w:vAlign w:val="top"/>
          </w:tcPr>
          <w:p>
            <w:pPr>
              <w:pStyle w:val="TableText"/>
              <w:ind w:left="226" w:right="219"/>
              <w:spacing w:before="50" w:line="215"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290" w:hRule="atLeast"/>
        </w:trPr>
        <w:tc>
          <w:tcPr>
            <w:tcW w:w="1244" w:type="dxa"/>
            <w:vAlign w:val="top"/>
            <w:vMerge w:val="restart"/>
            <w:tcBorders>
              <w:bottom w:val="nil"/>
            </w:tcBorders>
          </w:tcPr>
          <w:p>
            <w:pPr>
              <w:pStyle w:val="TableText"/>
              <w:ind w:left="294"/>
              <w:spacing w:before="182" w:line="219" w:lineRule="auto"/>
              <w:rPr>
                <w:sz w:val="21"/>
                <w:szCs w:val="21"/>
              </w:rPr>
            </w:pPr>
            <w:r>
              <w:rPr>
                <w:sz w:val="21"/>
                <w:szCs w:val="21"/>
                <w:spacing w:val="-6"/>
              </w:rPr>
              <w:t>郑</w:t>
            </w:r>
            <w:r>
              <w:rPr>
                <w:sz w:val="21"/>
                <w:szCs w:val="21"/>
                <w:spacing w:val="15"/>
              </w:rPr>
              <w:t xml:space="preserve">  </w:t>
            </w:r>
            <w:r>
              <w:rPr>
                <w:sz w:val="21"/>
                <w:szCs w:val="21"/>
                <w:spacing w:val="-6"/>
              </w:rPr>
              <w:t>丰</w:t>
            </w:r>
          </w:p>
        </w:tc>
        <w:tc>
          <w:tcPr>
            <w:tcW w:w="1119" w:type="dxa"/>
            <w:vAlign w:val="top"/>
            <w:vMerge w:val="restart"/>
            <w:tcBorders>
              <w:bottom w:val="nil"/>
            </w:tcBorders>
          </w:tcPr>
          <w:p>
            <w:pPr>
              <w:pStyle w:val="TableText"/>
              <w:ind w:left="441"/>
              <w:spacing w:before="183" w:line="220" w:lineRule="auto"/>
              <w:rPr>
                <w:sz w:val="21"/>
                <w:szCs w:val="21"/>
              </w:rPr>
            </w:pPr>
            <w:r>
              <w:rPr>
                <w:sz w:val="21"/>
                <w:szCs w:val="21"/>
              </w:rPr>
              <w:t>男</w:t>
            </w:r>
          </w:p>
        </w:tc>
        <w:tc>
          <w:tcPr>
            <w:tcW w:w="1528" w:type="dxa"/>
            <w:vAlign w:val="top"/>
            <w:vMerge w:val="restart"/>
            <w:tcBorders>
              <w:bottom w:val="nil"/>
            </w:tcBorders>
          </w:tcPr>
          <w:p>
            <w:pPr>
              <w:pStyle w:val="TableText"/>
              <w:ind w:left="542"/>
              <w:spacing w:before="183" w:line="221" w:lineRule="auto"/>
              <w:rPr>
                <w:sz w:val="21"/>
                <w:szCs w:val="21"/>
              </w:rPr>
            </w:pPr>
            <w:r>
              <w:rPr>
                <w:sz w:val="21"/>
                <w:szCs w:val="21"/>
                <w:spacing w:val="14"/>
              </w:rPr>
              <w:t>委员</w:t>
            </w:r>
          </w:p>
        </w:tc>
        <w:tc>
          <w:tcPr>
            <w:tcW w:w="1358" w:type="dxa"/>
            <w:vAlign w:val="top"/>
            <w:vMerge w:val="restart"/>
            <w:tcBorders>
              <w:bottom w:val="nil"/>
            </w:tcBorders>
          </w:tcPr>
          <w:p>
            <w:pPr>
              <w:pStyle w:val="TableText"/>
              <w:ind w:left="464"/>
              <w:spacing w:before="182" w:line="219" w:lineRule="auto"/>
              <w:rPr>
                <w:sz w:val="21"/>
                <w:szCs w:val="21"/>
              </w:rPr>
            </w:pPr>
            <w:r>
              <w:rPr>
                <w:sz w:val="21"/>
                <w:szCs w:val="21"/>
                <w:spacing w:val="4"/>
              </w:rPr>
              <w:t>临床</w:t>
            </w:r>
          </w:p>
        </w:tc>
        <w:tc>
          <w:tcPr>
            <w:tcW w:w="1728" w:type="dxa"/>
            <w:vAlign w:val="top"/>
            <w:vMerge w:val="restart"/>
            <w:tcBorders>
              <w:bottom w:val="nil"/>
            </w:tcBorders>
          </w:tcPr>
          <w:p>
            <w:pPr>
              <w:pStyle w:val="TableText"/>
              <w:ind w:left="226" w:right="219"/>
              <w:spacing w:before="51" w:line="215"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260" w:hRule="atLeast"/>
        </w:trPr>
        <w:tc>
          <w:tcPr>
            <w:tcW w:w="1244" w:type="dxa"/>
            <w:vAlign w:val="top"/>
            <w:vMerge w:val="continue"/>
            <w:tcBorders>
              <w:top w:val="nil"/>
            </w:tcBorders>
          </w:tcPr>
          <w:p>
            <w:pPr>
              <w:rPr>
                <w:rFonts w:ascii="Arial"/>
                <w:sz w:val="21"/>
              </w:rPr>
            </w:pPr>
            <w:r/>
          </w:p>
        </w:tc>
        <w:tc>
          <w:tcPr>
            <w:tcW w:w="1119" w:type="dxa"/>
            <w:vAlign w:val="top"/>
            <w:vMerge w:val="continue"/>
            <w:tcBorders>
              <w:top w:val="nil"/>
            </w:tcBorders>
          </w:tcPr>
          <w:p>
            <w:pPr>
              <w:rPr>
                <w:rFonts w:ascii="Arial"/>
                <w:sz w:val="21"/>
              </w:rPr>
            </w:pPr>
            <w:r/>
          </w:p>
        </w:tc>
        <w:tc>
          <w:tcPr>
            <w:tcW w:w="1528" w:type="dxa"/>
            <w:vAlign w:val="top"/>
            <w:vMerge w:val="continue"/>
            <w:tcBorders>
              <w:top w:val="nil"/>
            </w:tcBorders>
          </w:tcPr>
          <w:p>
            <w:pPr>
              <w:rPr>
                <w:rFonts w:ascii="Arial"/>
                <w:sz w:val="21"/>
              </w:rPr>
            </w:pPr>
            <w:r/>
          </w:p>
        </w:tc>
        <w:tc>
          <w:tcPr>
            <w:tcW w:w="1358" w:type="dxa"/>
            <w:vAlign w:val="top"/>
            <w:vMerge w:val="continue"/>
            <w:tcBorders>
              <w:top w:val="nil"/>
            </w:tcBorders>
          </w:tcPr>
          <w:p>
            <w:pPr>
              <w:rPr>
                <w:rFonts w:ascii="Arial"/>
                <w:sz w:val="21"/>
              </w:rPr>
            </w:pPr>
            <w:r/>
          </w:p>
        </w:tc>
        <w:tc>
          <w:tcPr>
            <w:tcW w:w="1728" w:type="dxa"/>
            <w:vAlign w:val="top"/>
            <w:vMerge w:val="continue"/>
            <w:tcBorders>
              <w:top w:val="nil"/>
            </w:tcBorders>
          </w:tcPr>
          <w:p>
            <w:pPr>
              <w:rPr>
                <w:rFonts w:ascii="Arial"/>
                <w:sz w:val="21"/>
              </w:rPr>
            </w:pPr>
            <w:r/>
          </w:p>
        </w:tc>
        <w:tc>
          <w:tcPr>
            <w:tcW w:w="1423" w:type="dxa"/>
            <w:vAlign w:val="top"/>
          </w:tcPr>
          <w:p>
            <w:pPr>
              <w:rPr>
                <w:rFonts w:ascii="Arial"/>
                <w:sz w:val="21"/>
              </w:rPr>
            </w:pPr>
            <w:r/>
          </w:p>
        </w:tc>
      </w:tr>
      <w:tr>
        <w:trPr>
          <w:trHeight w:val="539" w:hRule="atLeast"/>
        </w:trPr>
        <w:tc>
          <w:tcPr>
            <w:tcW w:w="1244" w:type="dxa"/>
            <w:vAlign w:val="top"/>
          </w:tcPr>
          <w:p>
            <w:pPr>
              <w:pStyle w:val="TableText"/>
              <w:ind w:left="294"/>
              <w:spacing w:before="173" w:line="221" w:lineRule="auto"/>
              <w:rPr>
                <w:sz w:val="21"/>
                <w:szCs w:val="21"/>
              </w:rPr>
            </w:pPr>
            <w:r>
              <w:rPr>
                <w:sz w:val="21"/>
                <w:szCs w:val="21"/>
                <w:spacing w:val="-5"/>
              </w:rPr>
              <w:t>李</w:t>
            </w:r>
            <w:r>
              <w:rPr>
                <w:sz w:val="21"/>
                <w:szCs w:val="21"/>
                <w:spacing w:val="16"/>
              </w:rPr>
              <w:t xml:space="preserve">  </w:t>
            </w:r>
            <w:r>
              <w:rPr>
                <w:sz w:val="21"/>
                <w:szCs w:val="21"/>
                <w:spacing w:val="-5"/>
              </w:rPr>
              <w:t>曼</w:t>
            </w:r>
          </w:p>
        </w:tc>
        <w:tc>
          <w:tcPr>
            <w:tcW w:w="1119" w:type="dxa"/>
            <w:vAlign w:val="top"/>
          </w:tcPr>
          <w:p>
            <w:pPr>
              <w:pStyle w:val="TableText"/>
              <w:ind w:left="441"/>
              <w:spacing w:before="172" w:line="219" w:lineRule="auto"/>
              <w:rPr>
                <w:sz w:val="21"/>
                <w:szCs w:val="21"/>
              </w:rPr>
            </w:pPr>
            <w:r>
              <w:rPr>
                <w:sz w:val="21"/>
                <w:szCs w:val="21"/>
              </w:rPr>
              <w:t>女</w:t>
            </w:r>
          </w:p>
        </w:tc>
        <w:tc>
          <w:tcPr>
            <w:tcW w:w="1528" w:type="dxa"/>
            <w:vAlign w:val="top"/>
          </w:tcPr>
          <w:p>
            <w:pPr>
              <w:pStyle w:val="TableText"/>
              <w:ind w:left="542"/>
              <w:spacing w:before="173" w:line="221" w:lineRule="auto"/>
              <w:rPr>
                <w:sz w:val="21"/>
                <w:szCs w:val="21"/>
              </w:rPr>
            </w:pPr>
            <w:r>
              <w:rPr>
                <w:sz w:val="21"/>
                <w:szCs w:val="21"/>
                <w:spacing w:val="14"/>
              </w:rPr>
              <w:t>委员</w:t>
            </w:r>
          </w:p>
        </w:tc>
        <w:tc>
          <w:tcPr>
            <w:tcW w:w="1358" w:type="dxa"/>
            <w:vAlign w:val="top"/>
          </w:tcPr>
          <w:p>
            <w:pPr>
              <w:pStyle w:val="TableText"/>
              <w:ind w:left="464"/>
              <w:spacing w:before="172" w:line="219" w:lineRule="auto"/>
              <w:rPr>
                <w:sz w:val="21"/>
                <w:szCs w:val="21"/>
              </w:rPr>
            </w:pPr>
            <w:r>
              <w:rPr>
                <w:sz w:val="21"/>
                <w:szCs w:val="21"/>
                <w:spacing w:val="4"/>
              </w:rPr>
              <w:t>临床</w:t>
            </w:r>
          </w:p>
        </w:tc>
        <w:tc>
          <w:tcPr>
            <w:tcW w:w="1728" w:type="dxa"/>
            <w:vAlign w:val="top"/>
          </w:tcPr>
          <w:p>
            <w:pPr>
              <w:pStyle w:val="TableText"/>
              <w:ind w:left="226" w:right="219"/>
              <w:spacing w:before="30" w:line="219"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ind w:firstLine="395"/>
              <w:spacing w:before="62" w:line="467" w:lineRule="exact"/>
              <w:rPr/>
            </w:pPr>
            <w:r>
              <w:rPr>
                <w:position w:val="-9"/>
              </w:rPr>
              <w:drawing>
                <wp:inline distT="0" distB="0" distL="0" distR="0">
                  <wp:extent cx="421533" cy="296112"/>
                  <wp:effectExtent l="0" t="0" r="0" b="0"/>
                  <wp:docPr id="18" name="IM 18"/>
                  <wp:cNvGraphicFramePr/>
                  <a:graphic>
                    <a:graphicData uri="http://schemas.openxmlformats.org/drawingml/2006/picture">
                      <pic:pic>
                        <pic:nvPicPr>
                          <pic:cNvPr id="18" name="IM 18"/>
                          <pic:cNvPicPr/>
                        </pic:nvPicPr>
                        <pic:blipFill>
                          <a:blip r:embed="rId9"/>
                          <a:stretch>
                            <a:fillRect/>
                          </a:stretch>
                        </pic:blipFill>
                        <pic:spPr>
                          <a:xfrm rot="0">
                            <a:off x="0" y="0"/>
                            <a:ext cx="421533" cy="296112"/>
                          </a:xfrm>
                          <a:prstGeom prst="rect">
                            <a:avLst/>
                          </a:prstGeom>
                        </pic:spPr>
                      </pic:pic>
                    </a:graphicData>
                  </a:graphic>
                </wp:inline>
              </w:drawing>
            </w:r>
          </w:p>
        </w:tc>
      </w:tr>
      <w:tr>
        <w:trPr>
          <w:trHeight w:val="539" w:hRule="atLeast"/>
        </w:trPr>
        <w:tc>
          <w:tcPr>
            <w:tcW w:w="1244" w:type="dxa"/>
            <w:vAlign w:val="top"/>
          </w:tcPr>
          <w:p>
            <w:pPr>
              <w:pStyle w:val="TableText"/>
              <w:ind w:left="294"/>
              <w:spacing w:before="173" w:line="219" w:lineRule="auto"/>
              <w:rPr>
                <w:sz w:val="21"/>
                <w:szCs w:val="21"/>
              </w:rPr>
            </w:pPr>
            <w:r>
              <w:rPr>
                <w:sz w:val="21"/>
                <w:szCs w:val="21"/>
                <w:spacing w:val="7"/>
              </w:rPr>
              <w:t>师明阳</w:t>
            </w:r>
          </w:p>
        </w:tc>
        <w:tc>
          <w:tcPr>
            <w:tcW w:w="1119" w:type="dxa"/>
            <w:vAlign w:val="top"/>
          </w:tcPr>
          <w:p>
            <w:pPr>
              <w:pStyle w:val="TableText"/>
              <w:ind w:left="441"/>
              <w:spacing w:before="174" w:line="220" w:lineRule="auto"/>
              <w:rPr>
                <w:sz w:val="21"/>
                <w:szCs w:val="21"/>
              </w:rPr>
            </w:pPr>
            <w:r>
              <w:rPr>
                <w:sz w:val="21"/>
                <w:szCs w:val="21"/>
              </w:rPr>
              <w:t>男</w:t>
            </w:r>
          </w:p>
        </w:tc>
        <w:tc>
          <w:tcPr>
            <w:tcW w:w="1528" w:type="dxa"/>
            <w:vAlign w:val="top"/>
          </w:tcPr>
          <w:p>
            <w:pPr>
              <w:pStyle w:val="TableText"/>
              <w:ind w:left="542"/>
              <w:spacing w:before="174" w:line="221" w:lineRule="auto"/>
              <w:rPr>
                <w:sz w:val="21"/>
                <w:szCs w:val="21"/>
              </w:rPr>
            </w:pPr>
            <w:r>
              <w:rPr>
                <w:sz w:val="21"/>
                <w:szCs w:val="21"/>
                <w:spacing w:val="14"/>
              </w:rPr>
              <w:t>委员</w:t>
            </w:r>
          </w:p>
        </w:tc>
        <w:tc>
          <w:tcPr>
            <w:tcW w:w="1358" w:type="dxa"/>
            <w:vAlign w:val="top"/>
          </w:tcPr>
          <w:p>
            <w:pPr>
              <w:pStyle w:val="TableText"/>
              <w:ind w:left="464"/>
              <w:spacing w:before="173" w:line="219" w:lineRule="auto"/>
              <w:rPr>
                <w:sz w:val="21"/>
                <w:szCs w:val="21"/>
              </w:rPr>
            </w:pPr>
            <w:r>
              <w:rPr>
                <w:sz w:val="21"/>
                <w:szCs w:val="21"/>
                <w:spacing w:val="3"/>
              </w:rPr>
              <w:t>管理</w:t>
            </w:r>
          </w:p>
        </w:tc>
        <w:tc>
          <w:tcPr>
            <w:tcW w:w="1728" w:type="dxa"/>
            <w:vAlign w:val="top"/>
          </w:tcPr>
          <w:p>
            <w:pPr>
              <w:pStyle w:val="TableText"/>
              <w:ind w:left="226" w:right="219"/>
              <w:spacing w:before="42" w:line="214"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ind w:firstLine="134"/>
              <w:spacing w:before="190" w:line="325" w:lineRule="exact"/>
              <w:rPr/>
            </w:pPr>
            <w:r>
              <w:rPr>
                <w:position w:val="-6"/>
              </w:rPr>
              <w:drawing>
                <wp:inline distT="0" distB="0" distL="0" distR="0">
                  <wp:extent cx="637643" cy="206081"/>
                  <wp:effectExtent l="0" t="0" r="0" b="0"/>
                  <wp:docPr id="20" name="IM 20"/>
                  <wp:cNvGraphicFramePr/>
                  <a:graphic>
                    <a:graphicData uri="http://schemas.openxmlformats.org/drawingml/2006/picture">
                      <pic:pic>
                        <pic:nvPicPr>
                          <pic:cNvPr id="20" name="IM 20"/>
                          <pic:cNvPicPr/>
                        </pic:nvPicPr>
                        <pic:blipFill>
                          <a:blip r:embed="rId10"/>
                          <a:stretch>
                            <a:fillRect/>
                          </a:stretch>
                        </pic:blipFill>
                        <pic:spPr>
                          <a:xfrm rot="0">
                            <a:off x="0" y="0"/>
                            <a:ext cx="637643" cy="206081"/>
                          </a:xfrm>
                          <a:prstGeom prst="rect">
                            <a:avLst/>
                          </a:prstGeom>
                        </pic:spPr>
                      </pic:pic>
                    </a:graphicData>
                  </a:graphic>
                </wp:inline>
              </w:drawing>
            </w:r>
          </w:p>
        </w:tc>
      </w:tr>
      <w:tr>
        <w:trPr>
          <w:trHeight w:val="550" w:hRule="atLeast"/>
        </w:trPr>
        <w:tc>
          <w:tcPr>
            <w:tcW w:w="1244" w:type="dxa"/>
            <w:vAlign w:val="top"/>
          </w:tcPr>
          <w:p>
            <w:pPr>
              <w:pStyle w:val="TableText"/>
              <w:ind w:left="294"/>
              <w:spacing w:before="174" w:line="219" w:lineRule="auto"/>
              <w:rPr>
                <w:sz w:val="21"/>
                <w:szCs w:val="21"/>
              </w:rPr>
            </w:pPr>
            <w:r>
              <w:rPr>
                <w:sz w:val="21"/>
                <w:szCs w:val="21"/>
                <w:spacing w:val="-8"/>
              </w:rPr>
              <w:t>蔡</w:t>
            </w:r>
            <w:r>
              <w:rPr>
                <w:sz w:val="21"/>
                <w:szCs w:val="21"/>
                <w:spacing w:val="16"/>
              </w:rPr>
              <w:t xml:space="preserve">  </w:t>
            </w:r>
            <w:r>
              <w:rPr>
                <w:sz w:val="21"/>
                <w:szCs w:val="21"/>
                <w:spacing w:val="-8"/>
              </w:rPr>
              <w:t>华</w:t>
            </w:r>
          </w:p>
        </w:tc>
        <w:tc>
          <w:tcPr>
            <w:tcW w:w="1119" w:type="dxa"/>
            <w:vAlign w:val="top"/>
          </w:tcPr>
          <w:p>
            <w:pPr>
              <w:pStyle w:val="TableText"/>
              <w:ind w:left="441"/>
              <w:spacing w:before="174" w:line="219" w:lineRule="auto"/>
              <w:rPr>
                <w:sz w:val="21"/>
                <w:szCs w:val="21"/>
              </w:rPr>
            </w:pPr>
            <w:r>
              <w:rPr>
                <w:sz w:val="21"/>
                <w:szCs w:val="21"/>
              </w:rPr>
              <w:t>女</w:t>
            </w:r>
          </w:p>
        </w:tc>
        <w:tc>
          <w:tcPr>
            <w:tcW w:w="1528" w:type="dxa"/>
            <w:vAlign w:val="top"/>
          </w:tcPr>
          <w:p>
            <w:pPr>
              <w:pStyle w:val="TableText"/>
              <w:ind w:left="542"/>
              <w:spacing w:before="175" w:line="221" w:lineRule="auto"/>
              <w:rPr>
                <w:sz w:val="21"/>
                <w:szCs w:val="21"/>
              </w:rPr>
            </w:pPr>
            <w:r>
              <w:rPr>
                <w:sz w:val="21"/>
                <w:szCs w:val="21"/>
                <w:spacing w:val="14"/>
              </w:rPr>
              <w:t>委员</w:t>
            </w:r>
          </w:p>
        </w:tc>
        <w:tc>
          <w:tcPr>
            <w:tcW w:w="1358" w:type="dxa"/>
            <w:vAlign w:val="top"/>
          </w:tcPr>
          <w:p>
            <w:pPr>
              <w:pStyle w:val="TableText"/>
              <w:ind w:left="464"/>
              <w:spacing w:before="174" w:line="219" w:lineRule="auto"/>
              <w:rPr>
                <w:sz w:val="21"/>
                <w:szCs w:val="21"/>
              </w:rPr>
            </w:pPr>
            <w:r>
              <w:rPr>
                <w:sz w:val="21"/>
                <w:szCs w:val="21"/>
                <w:spacing w:val="3"/>
              </w:rPr>
              <w:t>管理</w:t>
            </w:r>
          </w:p>
        </w:tc>
        <w:tc>
          <w:tcPr>
            <w:tcW w:w="1728" w:type="dxa"/>
            <w:vAlign w:val="top"/>
          </w:tcPr>
          <w:p>
            <w:pPr>
              <w:pStyle w:val="TableText"/>
              <w:ind w:left="436" w:right="322" w:hanging="100"/>
              <w:spacing w:before="14" w:line="231" w:lineRule="auto"/>
              <w:rPr>
                <w:sz w:val="21"/>
                <w:szCs w:val="21"/>
              </w:rPr>
            </w:pPr>
            <w:r>
              <w:rPr>
                <w:sz w:val="21"/>
                <w:szCs w:val="21"/>
                <w:spacing w:val="1"/>
              </w:rPr>
              <w:t>星海湾街道</w:t>
            </w:r>
            <w:r>
              <w:rPr>
                <w:sz w:val="21"/>
                <w:szCs w:val="21"/>
                <w:spacing w:val="3"/>
              </w:rPr>
              <w:t xml:space="preserve"> </w:t>
            </w:r>
            <w:r>
              <w:rPr>
                <w:sz w:val="21"/>
                <w:szCs w:val="21"/>
                <w:spacing w:val="4"/>
              </w:rPr>
              <w:t>海州社区</w:t>
            </w:r>
          </w:p>
        </w:tc>
        <w:tc>
          <w:tcPr>
            <w:tcW w:w="1423" w:type="dxa"/>
            <w:vAlign w:val="top"/>
          </w:tcPr>
          <w:p>
            <w:pPr>
              <w:ind w:firstLine="18"/>
              <w:spacing w:line="540" w:lineRule="exact"/>
              <w:rPr/>
            </w:pPr>
            <w:r>
              <w:rPr>
                <w:position w:val="-10"/>
              </w:rPr>
              <w:drawing>
                <wp:inline distT="0" distB="0" distL="0" distR="0">
                  <wp:extent cx="615930" cy="342900"/>
                  <wp:effectExtent l="0" t="0" r="0" b="0"/>
                  <wp:docPr id="22" name="IM 22"/>
                  <wp:cNvGraphicFramePr/>
                  <a:graphic>
                    <a:graphicData uri="http://schemas.openxmlformats.org/drawingml/2006/picture">
                      <pic:pic>
                        <pic:nvPicPr>
                          <pic:cNvPr id="22" name="IM 22"/>
                          <pic:cNvPicPr/>
                        </pic:nvPicPr>
                        <pic:blipFill>
                          <a:blip r:embed="rId11"/>
                          <a:stretch>
                            <a:fillRect/>
                          </a:stretch>
                        </pic:blipFill>
                        <pic:spPr>
                          <a:xfrm rot="0">
                            <a:off x="0" y="0"/>
                            <a:ext cx="615930" cy="342900"/>
                          </a:xfrm>
                          <a:prstGeom prst="rect">
                            <a:avLst/>
                          </a:prstGeom>
                        </pic:spPr>
                      </pic:pic>
                    </a:graphicData>
                  </a:graphic>
                </wp:inline>
              </w:drawing>
            </w:r>
          </w:p>
        </w:tc>
      </w:tr>
      <w:tr>
        <w:trPr>
          <w:trHeight w:val="549" w:hRule="atLeast"/>
        </w:trPr>
        <w:tc>
          <w:tcPr>
            <w:tcW w:w="1244" w:type="dxa"/>
            <w:vAlign w:val="top"/>
          </w:tcPr>
          <w:p>
            <w:pPr>
              <w:pStyle w:val="TableText"/>
              <w:ind w:left="294"/>
              <w:spacing w:before="177" w:line="222" w:lineRule="auto"/>
              <w:rPr>
                <w:sz w:val="21"/>
                <w:szCs w:val="21"/>
              </w:rPr>
            </w:pPr>
            <w:r>
              <w:rPr>
                <w:sz w:val="21"/>
                <w:szCs w:val="21"/>
                <w:spacing w:val="-5"/>
              </w:rPr>
              <w:t>孙</w:t>
            </w:r>
            <w:r>
              <w:rPr>
                <w:sz w:val="21"/>
                <w:szCs w:val="21"/>
                <w:spacing w:val="6"/>
              </w:rPr>
              <w:t xml:space="preserve">  </w:t>
            </w:r>
            <w:r>
              <w:rPr>
                <w:sz w:val="21"/>
                <w:szCs w:val="21"/>
                <w:spacing w:val="-5"/>
              </w:rPr>
              <w:t>强</w:t>
            </w:r>
          </w:p>
        </w:tc>
        <w:tc>
          <w:tcPr>
            <w:tcW w:w="1119" w:type="dxa"/>
            <w:vAlign w:val="top"/>
          </w:tcPr>
          <w:p>
            <w:pPr>
              <w:pStyle w:val="TableText"/>
              <w:ind w:left="441"/>
              <w:spacing w:before="174" w:line="219" w:lineRule="auto"/>
              <w:rPr>
                <w:sz w:val="21"/>
                <w:szCs w:val="21"/>
              </w:rPr>
            </w:pPr>
            <w:r>
              <w:rPr>
                <w:sz w:val="21"/>
                <w:szCs w:val="21"/>
              </w:rPr>
              <w:t>女</w:t>
            </w:r>
          </w:p>
        </w:tc>
        <w:tc>
          <w:tcPr>
            <w:tcW w:w="1528" w:type="dxa"/>
            <w:vAlign w:val="top"/>
          </w:tcPr>
          <w:p>
            <w:pPr>
              <w:pStyle w:val="TableText"/>
              <w:ind w:left="542"/>
              <w:spacing w:before="175" w:line="221" w:lineRule="auto"/>
              <w:rPr>
                <w:sz w:val="21"/>
                <w:szCs w:val="21"/>
              </w:rPr>
            </w:pPr>
            <w:r>
              <w:rPr>
                <w:sz w:val="21"/>
                <w:szCs w:val="21"/>
                <w:spacing w:val="14"/>
              </w:rPr>
              <w:t>委员</w:t>
            </w:r>
          </w:p>
        </w:tc>
        <w:tc>
          <w:tcPr>
            <w:tcW w:w="1358" w:type="dxa"/>
            <w:vAlign w:val="top"/>
          </w:tcPr>
          <w:p>
            <w:pPr>
              <w:pStyle w:val="TableText"/>
              <w:ind w:left="464"/>
              <w:spacing w:before="174" w:line="219" w:lineRule="auto"/>
              <w:rPr>
                <w:sz w:val="21"/>
                <w:szCs w:val="21"/>
              </w:rPr>
            </w:pPr>
            <w:r>
              <w:rPr>
                <w:sz w:val="21"/>
                <w:szCs w:val="21"/>
                <w:spacing w:val="-3"/>
              </w:rPr>
              <w:t>法律</w:t>
            </w:r>
          </w:p>
        </w:tc>
        <w:tc>
          <w:tcPr>
            <w:tcW w:w="1728" w:type="dxa"/>
            <w:vAlign w:val="top"/>
          </w:tcPr>
          <w:p>
            <w:pPr>
              <w:pStyle w:val="TableText"/>
              <w:ind w:left="336" w:right="340" w:firstLine="100"/>
              <w:spacing w:before="24" w:line="224" w:lineRule="auto"/>
              <w:rPr>
                <w:sz w:val="21"/>
                <w:szCs w:val="21"/>
              </w:rPr>
            </w:pPr>
            <w:r>
              <w:rPr>
                <w:sz w:val="21"/>
                <w:szCs w:val="21"/>
                <w:spacing w:val="2"/>
              </w:rPr>
              <w:t>辽宁誉晟</w:t>
            </w:r>
            <w:r>
              <w:rPr>
                <w:sz w:val="21"/>
                <w:szCs w:val="21"/>
              </w:rPr>
              <w:t xml:space="preserve">  </w:t>
            </w:r>
            <w:r>
              <w:rPr>
                <w:sz w:val="21"/>
                <w:szCs w:val="21"/>
                <w:spacing w:val="-2"/>
              </w:rPr>
              <w:t>律师事务所</w:t>
            </w:r>
          </w:p>
        </w:tc>
        <w:tc>
          <w:tcPr>
            <w:tcW w:w="1423" w:type="dxa"/>
            <w:vAlign w:val="top"/>
          </w:tcPr>
          <w:p>
            <w:pPr>
              <w:ind w:firstLine="195"/>
              <w:spacing w:before="6" w:line="510" w:lineRule="exact"/>
              <w:rPr/>
            </w:pPr>
            <w:r>
              <w:rPr>
                <w:position w:val="-10"/>
              </w:rPr>
              <w:drawing>
                <wp:inline distT="0" distB="0" distL="0" distR="0">
                  <wp:extent cx="763589" cy="323903"/>
                  <wp:effectExtent l="0" t="0" r="0" b="0"/>
                  <wp:docPr id="24" name="IM 24"/>
                  <wp:cNvGraphicFramePr/>
                  <a:graphic>
                    <a:graphicData uri="http://schemas.openxmlformats.org/drawingml/2006/picture">
                      <pic:pic>
                        <pic:nvPicPr>
                          <pic:cNvPr id="24" name="IM 24"/>
                          <pic:cNvPicPr/>
                        </pic:nvPicPr>
                        <pic:blipFill>
                          <a:blip r:embed="rId12"/>
                          <a:stretch>
                            <a:fillRect/>
                          </a:stretch>
                        </pic:blipFill>
                        <pic:spPr>
                          <a:xfrm rot="0">
                            <a:off x="0" y="0"/>
                            <a:ext cx="763589" cy="323903"/>
                          </a:xfrm>
                          <a:prstGeom prst="rect">
                            <a:avLst/>
                          </a:prstGeom>
                        </pic:spPr>
                      </pic:pic>
                    </a:graphicData>
                  </a:graphic>
                </wp:inline>
              </w:drawing>
            </w:r>
          </w:p>
        </w:tc>
      </w:tr>
      <w:tr>
        <w:trPr>
          <w:trHeight w:val="539" w:hRule="atLeast"/>
        </w:trPr>
        <w:tc>
          <w:tcPr>
            <w:tcW w:w="1244" w:type="dxa"/>
            <w:vAlign w:val="top"/>
          </w:tcPr>
          <w:p>
            <w:pPr>
              <w:pStyle w:val="TableText"/>
              <w:ind w:left="294"/>
              <w:spacing w:before="175" w:line="219" w:lineRule="auto"/>
              <w:rPr>
                <w:sz w:val="21"/>
                <w:szCs w:val="21"/>
              </w:rPr>
            </w:pPr>
            <w:r>
              <w:rPr>
                <w:sz w:val="21"/>
                <w:szCs w:val="21"/>
                <w:spacing w:val="3"/>
              </w:rPr>
              <w:t>王丽霞</w:t>
            </w:r>
          </w:p>
        </w:tc>
        <w:tc>
          <w:tcPr>
            <w:tcW w:w="1119" w:type="dxa"/>
            <w:vAlign w:val="top"/>
          </w:tcPr>
          <w:p>
            <w:pPr>
              <w:pStyle w:val="TableText"/>
              <w:ind w:left="441"/>
              <w:spacing w:before="175" w:line="219" w:lineRule="auto"/>
              <w:rPr>
                <w:sz w:val="21"/>
                <w:szCs w:val="21"/>
              </w:rPr>
            </w:pPr>
            <w:r>
              <w:rPr>
                <w:sz w:val="21"/>
                <w:szCs w:val="21"/>
              </w:rPr>
              <w:t>女</w:t>
            </w:r>
          </w:p>
        </w:tc>
        <w:tc>
          <w:tcPr>
            <w:tcW w:w="1528" w:type="dxa"/>
            <w:vAlign w:val="top"/>
          </w:tcPr>
          <w:p>
            <w:pPr>
              <w:pStyle w:val="TableText"/>
              <w:ind w:left="542"/>
              <w:spacing w:before="176" w:line="221" w:lineRule="auto"/>
              <w:rPr>
                <w:sz w:val="21"/>
                <w:szCs w:val="21"/>
              </w:rPr>
            </w:pPr>
            <w:r>
              <w:rPr>
                <w:sz w:val="21"/>
                <w:szCs w:val="21"/>
                <w:spacing w:val="14"/>
              </w:rPr>
              <w:t>委员</w:t>
            </w:r>
          </w:p>
        </w:tc>
        <w:tc>
          <w:tcPr>
            <w:tcW w:w="1358" w:type="dxa"/>
            <w:vAlign w:val="top"/>
          </w:tcPr>
          <w:p>
            <w:pPr>
              <w:pStyle w:val="TableText"/>
              <w:ind w:left="464"/>
              <w:spacing w:before="175" w:line="219" w:lineRule="auto"/>
              <w:rPr>
                <w:sz w:val="21"/>
                <w:szCs w:val="21"/>
              </w:rPr>
            </w:pPr>
            <w:r>
              <w:rPr>
                <w:sz w:val="21"/>
                <w:szCs w:val="21"/>
                <w:spacing w:val="4"/>
              </w:rPr>
              <w:t>临床</w:t>
            </w:r>
          </w:p>
        </w:tc>
        <w:tc>
          <w:tcPr>
            <w:tcW w:w="1728" w:type="dxa"/>
            <w:vAlign w:val="top"/>
          </w:tcPr>
          <w:p>
            <w:pPr>
              <w:pStyle w:val="TableText"/>
              <w:ind w:left="226" w:right="219"/>
              <w:spacing w:before="23" w:line="222"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p>
        </w:tc>
      </w:tr>
      <w:tr>
        <w:trPr>
          <w:trHeight w:val="550" w:hRule="atLeast"/>
        </w:trPr>
        <w:tc>
          <w:tcPr>
            <w:tcW w:w="1244" w:type="dxa"/>
            <w:vAlign w:val="top"/>
          </w:tcPr>
          <w:p>
            <w:pPr>
              <w:pStyle w:val="TableText"/>
              <w:ind w:left="294"/>
              <w:spacing w:before="175" w:line="219" w:lineRule="auto"/>
              <w:rPr>
                <w:sz w:val="21"/>
                <w:szCs w:val="21"/>
              </w:rPr>
            </w:pPr>
            <w:r>
              <w:rPr>
                <w:sz w:val="21"/>
                <w:szCs w:val="21"/>
                <w:spacing w:val="-5"/>
              </w:rPr>
              <w:t>王</w:t>
            </w:r>
            <w:r>
              <w:rPr>
                <w:sz w:val="21"/>
                <w:szCs w:val="21"/>
                <w:spacing w:val="17"/>
              </w:rPr>
              <w:t xml:space="preserve">  </w:t>
            </w:r>
            <w:r>
              <w:rPr>
                <w:sz w:val="21"/>
                <w:szCs w:val="21"/>
                <w:spacing w:val="-5"/>
              </w:rPr>
              <w:t>军</w:t>
            </w:r>
          </w:p>
        </w:tc>
        <w:tc>
          <w:tcPr>
            <w:tcW w:w="1119" w:type="dxa"/>
            <w:vAlign w:val="top"/>
          </w:tcPr>
          <w:p>
            <w:pPr>
              <w:pStyle w:val="TableText"/>
              <w:ind w:left="441"/>
              <w:spacing w:before="176" w:line="219" w:lineRule="auto"/>
              <w:rPr>
                <w:sz w:val="21"/>
                <w:szCs w:val="21"/>
              </w:rPr>
            </w:pPr>
            <w:r>
              <w:rPr>
                <w:sz w:val="21"/>
                <w:szCs w:val="21"/>
              </w:rPr>
              <w:t>女</w:t>
            </w:r>
          </w:p>
        </w:tc>
        <w:tc>
          <w:tcPr>
            <w:tcW w:w="1528" w:type="dxa"/>
            <w:vAlign w:val="top"/>
          </w:tcPr>
          <w:p>
            <w:pPr>
              <w:pStyle w:val="TableText"/>
              <w:ind w:left="542"/>
              <w:spacing w:before="177" w:line="221" w:lineRule="auto"/>
              <w:rPr>
                <w:sz w:val="21"/>
                <w:szCs w:val="21"/>
              </w:rPr>
            </w:pPr>
            <w:r>
              <w:rPr>
                <w:sz w:val="21"/>
                <w:szCs w:val="21"/>
                <w:spacing w:val="14"/>
              </w:rPr>
              <w:t>委员</w:t>
            </w:r>
          </w:p>
        </w:tc>
        <w:tc>
          <w:tcPr>
            <w:tcW w:w="1358" w:type="dxa"/>
            <w:vAlign w:val="top"/>
          </w:tcPr>
          <w:p>
            <w:pPr>
              <w:pStyle w:val="TableText"/>
              <w:ind w:left="464"/>
              <w:spacing w:before="176" w:line="219" w:lineRule="auto"/>
              <w:rPr>
                <w:sz w:val="21"/>
                <w:szCs w:val="21"/>
              </w:rPr>
            </w:pPr>
            <w:r>
              <w:rPr>
                <w:sz w:val="21"/>
                <w:szCs w:val="21"/>
                <w:spacing w:val="4"/>
              </w:rPr>
              <w:t>临床</w:t>
            </w:r>
          </w:p>
        </w:tc>
        <w:tc>
          <w:tcPr>
            <w:tcW w:w="1728" w:type="dxa"/>
            <w:vAlign w:val="top"/>
          </w:tcPr>
          <w:p>
            <w:pPr>
              <w:pStyle w:val="TableText"/>
              <w:ind w:left="226" w:right="219"/>
              <w:spacing w:before="36" w:line="219"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drawing>
                <wp:anchor distT="0" distB="0" distL="0" distR="0" simplePos="0" relativeHeight="251665408" behindDoc="0" locked="0" layoutInCell="1" allowOverlap="1">
                  <wp:simplePos x="0" y="0"/>
                  <wp:positionH relativeFrom="rightMargin">
                    <wp:posOffset>-639055</wp:posOffset>
                  </wp:positionH>
                  <wp:positionV relativeFrom="topMargin">
                    <wp:posOffset>-39310</wp:posOffset>
                  </wp:positionV>
                  <wp:extent cx="477561" cy="317460"/>
                  <wp:effectExtent l="0" t="0" r="0" b="0"/>
                  <wp:wrapNone/>
                  <wp:docPr id="26" name="IM 26"/>
                  <wp:cNvGraphicFramePr/>
                  <a:graphic>
                    <a:graphicData uri="http://schemas.openxmlformats.org/drawingml/2006/picture">
                      <pic:pic>
                        <pic:nvPicPr>
                          <pic:cNvPr id="26" name="IM 26"/>
                          <pic:cNvPicPr/>
                        </pic:nvPicPr>
                        <pic:blipFill>
                          <a:blip r:embed="rId13"/>
                          <a:stretch>
                            <a:fillRect/>
                          </a:stretch>
                        </pic:blipFill>
                        <pic:spPr>
                          <a:xfrm rot="0">
                            <a:off x="0" y="0"/>
                            <a:ext cx="477561" cy="317460"/>
                          </a:xfrm>
                          <a:prstGeom prst="rect">
                            <a:avLst/>
                          </a:prstGeom>
                        </pic:spPr>
                      </pic:pic>
                    </a:graphicData>
                  </a:graphic>
                </wp:anchor>
              </w:drawing>
            </w:r>
            <w:r/>
          </w:p>
        </w:tc>
      </w:tr>
      <w:tr>
        <w:trPr>
          <w:trHeight w:val="549" w:hRule="atLeast"/>
        </w:trPr>
        <w:tc>
          <w:tcPr>
            <w:tcW w:w="1244" w:type="dxa"/>
            <w:vAlign w:val="top"/>
          </w:tcPr>
          <w:p>
            <w:pPr>
              <w:pStyle w:val="TableText"/>
              <w:ind w:left="294"/>
              <w:spacing w:before="176" w:line="219" w:lineRule="auto"/>
              <w:rPr>
                <w:sz w:val="21"/>
                <w:szCs w:val="21"/>
              </w:rPr>
            </w:pPr>
            <w:r>
              <w:rPr>
                <w:sz w:val="21"/>
                <w:szCs w:val="21"/>
                <w:spacing w:val="-2"/>
              </w:rPr>
              <w:t>刘宇峰</w:t>
            </w:r>
          </w:p>
        </w:tc>
        <w:tc>
          <w:tcPr>
            <w:tcW w:w="1119" w:type="dxa"/>
            <w:vAlign w:val="top"/>
          </w:tcPr>
          <w:p>
            <w:pPr>
              <w:pStyle w:val="TableText"/>
              <w:ind w:left="441"/>
              <w:spacing w:before="177" w:line="220" w:lineRule="auto"/>
              <w:rPr>
                <w:sz w:val="21"/>
                <w:szCs w:val="21"/>
              </w:rPr>
            </w:pPr>
            <w:r>
              <w:rPr>
                <w:sz w:val="21"/>
                <w:szCs w:val="21"/>
              </w:rPr>
              <w:t>男</w:t>
            </w:r>
          </w:p>
        </w:tc>
        <w:tc>
          <w:tcPr>
            <w:tcW w:w="1528" w:type="dxa"/>
            <w:vAlign w:val="top"/>
          </w:tcPr>
          <w:p>
            <w:pPr>
              <w:pStyle w:val="TableText"/>
              <w:ind w:left="542"/>
              <w:spacing w:before="177" w:line="221" w:lineRule="auto"/>
              <w:rPr>
                <w:sz w:val="21"/>
                <w:szCs w:val="21"/>
              </w:rPr>
            </w:pPr>
            <w:r>
              <w:rPr>
                <w:sz w:val="21"/>
                <w:szCs w:val="21"/>
                <w:spacing w:val="14"/>
              </w:rPr>
              <w:t>委员</w:t>
            </w:r>
          </w:p>
        </w:tc>
        <w:tc>
          <w:tcPr>
            <w:tcW w:w="1358" w:type="dxa"/>
            <w:vAlign w:val="top"/>
          </w:tcPr>
          <w:p>
            <w:pPr>
              <w:pStyle w:val="TableText"/>
              <w:ind w:left="464"/>
              <w:spacing w:before="176" w:line="219" w:lineRule="auto"/>
              <w:rPr>
                <w:sz w:val="21"/>
                <w:szCs w:val="21"/>
              </w:rPr>
            </w:pPr>
            <w:r>
              <w:rPr>
                <w:sz w:val="21"/>
                <w:szCs w:val="21"/>
                <w:spacing w:val="3"/>
              </w:rPr>
              <w:t>管理</w:t>
            </w:r>
          </w:p>
        </w:tc>
        <w:tc>
          <w:tcPr>
            <w:tcW w:w="1728" w:type="dxa"/>
            <w:vAlign w:val="top"/>
          </w:tcPr>
          <w:p>
            <w:pPr>
              <w:pStyle w:val="TableText"/>
              <w:ind w:left="226" w:right="219"/>
              <w:spacing w:before="26" w:line="219"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rPr>
                <w:rFonts w:ascii="Arial"/>
                <w:sz w:val="21"/>
              </w:rPr>
            </w:pPr>
            <w:r>
              <w:drawing>
                <wp:anchor distT="0" distB="0" distL="0" distR="0" simplePos="0" relativeHeight="251666432" behindDoc="0" locked="0" layoutInCell="1" allowOverlap="1">
                  <wp:simplePos x="0" y="0"/>
                  <wp:positionH relativeFrom="rightMargin">
                    <wp:posOffset>-816281</wp:posOffset>
                  </wp:positionH>
                  <wp:positionV relativeFrom="topMargin">
                    <wp:posOffset>-128243</wp:posOffset>
                  </wp:positionV>
                  <wp:extent cx="908378" cy="514352"/>
                  <wp:effectExtent l="0" t="0" r="0" b="0"/>
                  <wp:wrapNone/>
                  <wp:docPr id="28" name="IM 28"/>
                  <wp:cNvGraphicFramePr/>
                  <a:graphic>
                    <a:graphicData uri="http://schemas.openxmlformats.org/drawingml/2006/picture">
                      <pic:pic>
                        <pic:nvPicPr>
                          <pic:cNvPr id="28" name="IM 28"/>
                          <pic:cNvPicPr/>
                        </pic:nvPicPr>
                        <pic:blipFill>
                          <a:blip r:embed="rId14"/>
                          <a:stretch>
                            <a:fillRect/>
                          </a:stretch>
                        </pic:blipFill>
                        <pic:spPr>
                          <a:xfrm rot="0">
                            <a:off x="0" y="0"/>
                            <a:ext cx="908378" cy="514352"/>
                          </a:xfrm>
                          <a:prstGeom prst="rect">
                            <a:avLst/>
                          </a:prstGeom>
                        </pic:spPr>
                      </pic:pic>
                    </a:graphicData>
                  </a:graphic>
                </wp:anchor>
              </w:drawing>
            </w:r>
            <w:r/>
          </w:p>
        </w:tc>
      </w:tr>
      <w:tr>
        <w:trPr>
          <w:trHeight w:val="550" w:hRule="atLeast"/>
        </w:trPr>
        <w:tc>
          <w:tcPr>
            <w:tcW w:w="1244" w:type="dxa"/>
            <w:vAlign w:val="top"/>
          </w:tcPr>
          <w:p>
            <w:pPr>
              <w:pStyle w:val="TableText"/>
              <w:ind w:left="294"/>
              <w:spacing w:before="177" w:line="219" w:lineRule="auto"/>
              <w:rPr>
                <w:sz w:val="21"/>
                <w:szCs w:val="21"/>
              </w:rPr>
            </w:pPr>
            <w:r>
              <w:rPr>
                <w:sz w:val="21"/>
                <w:szCs w:val="21"/>
                <w:spacing w:val="3"/>
              </w:rPr>
              <w:t>闫金松</w:t>
            </w:r>
          </w:p>
        </w:tc>
        <w:tc>
          <w:tcPr>
            <w:tcW w:w="1119" w:type="dxa"/>
            <w:vAlign w:val="top"/>
          </w:tcPr>
          <w:p>
            <w:pPr>
              <w:pStyle w:val="TableText"/>
              <w:ind w:left="441"/>
              <w:spacing w:before="178" w:line="220" w:lineRule="auto"/>
              <w:rPr>
                <w:sz w:val="21"/>
                <w:szCs w:val="21"/>
              </w:rPr>
            </w:pPr>
            <w:r>
              <w:rPr>
                <w:sz w:val="21"/>
                <w:szCs w:val="21"/>
              </w:rPr>
              <w:t>男</w:t>
            </w:r>
          </w:p>
        </w:tc>
        <w:tc>
          <w:tcPr>
            <w:tcW w:w="1528" w:type="dxa"/>
            <w:vAlign w:val="top"/>
          </w:tcPr>
          <w:p>
            <w:pPr>
              <w:pStyle w:val="TableText"/>
              <w:ind w:left="542"/>
              <w:spacing w:before="178" w:line="221" w:lineRule="auto"/>
              <w:rPr>
                <w:sz w:val="21"/>
                <w:szCs w:val="21"/>
              </w:rPr>
            </w:pPr>
            <w:r>
              <w:rPr>
                <w:sz w:val="21"/>
                <w:szCs w:val="21"/>
                <w:spacing w:val="14"/>
              </w:rPr>
              <w:t>委员</w:t>
            </w:r>
          </w:p>
        </w:tc>
        <w:tc>
          <w:tcPr>
            <w:tcW w:w="1358" w:type="dxa"/>
            <w:vAlign w:val="top"/>
          </w:tcPr>
          <w:p>
            <w:pPr>
              <w:pStyle w:val="TableText"/>
              <w:ind w:left="464"/>
              <w:spacing w:before="177" w:line="219" w:lineRule="auto"/>
              <w:rPr>
                <w:sz w:val="21"/>
                <w:szCs w:val="21"/>
              </w:rPr>
            </w:pPr>
            <w:r>
              <w:rPr>
                <w:sz w:val="21"/>
                <w:szCs w:val="21"/>
                <w:spacing w:val="4"/>
              </w:rPr>
              <w:t>临床</w:t>
            </w:r>
          </w:p>
        </w:tc>
        <w:tc>
          <w:tcPr>
            <w:tcW w:w="1728" w:type="dxa"/>
            <w:vAlign w:val="top"/>
          </w:tcPr>
          <w:p>
            <w:pPr>
              <w:pStyle w:val="TableText"/>
              <w:ind w:left="226" w:right="219"/>
              <w:spacing w:before="25" w:line="224"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ind w:firstLine="107"/>
              <w:spacing w:before="138" w:line="402" w:lineRule="exact"/>
              <w:rPr/>
            </w:pPr>
            <w:r>
              <w:rPr>
                <w:position w:val="-8"/>
              </w:rPr>
              <w:drawing>
                <wp:inline distT="0" distB="0" distL="0" distR="0">
                  <wp:extent cx="610805" cy="254653"/>
                  <wp:effectExtent l="0" t="0" r="0" b="0"/>
                  <wp:docPr id="30" name="IM 30"/>
                  <wp:cNvGraphicFramePr/>
                  <a:graphic>
                    <a:graphicData uri="http://schemas.openxmlformats.org/drawingml/2006/picture">
                      <pic:pic>
                        <pic:nvPicPr>
                          <pic:cNvPr id="30" name="IM 30"/>
                          <pic:cNvPicPr/>
                        </pic:nvPicPr>
                        <pic:blipFill>
                          <a:blip r:embed="rId15"/>
                          <a:stretch>
                            <a:fillRect/>
                          </a:stretch>
                        </pic:blipFill>
                        <pic:spPr>
                          <a:xfrm rot="0">
                            <a:off x="0" y="0"/>
                            <a:ext cx="610805" cy="254653"/>
                          </a:xfrm>
                          <a:prstGeom prst="rect">
                            <a:avLst/>
                          </a:prstGeom>
                        </pic:spPr>
                      </pic:pic>
                    </a:graphicData>
                  </a:graphic>
                </wp:inline>
              </w:drawing>
            </w:r>
          </w:p>
        </w:tc>
      </w:tr>
      <w:tr>
        <w:trPr>
          <w:trHeight w:val="529" w:hRule="atLeast"/>
        </w:trPr>
        <w:tc>
          <w:tcPr>
            <w:tcW w:w="1244" w:type="dxa"/>
            <w:vAlign w:val="top"/>
          </w:tcPr>
          <w:p>
            <w:pPr>
              <w:pStyle w:val="TableText"/>
              <w:ind w:left="294"/>
              <w:spacing w:before="167" w:line="219" w:lineRule="auto"/>
              <w:rPr>
                <w:sz w:val="21"/>
                <w:szCs w:val="21"/>
              </w:rPr>
            </w:pPr>
            <w:r>
              <w:rPr>
                <w:sz w:val="21"/>
                <w:szCs w:val="21"/>
                <w:spacing w:val="-6"/>
              </w:rPr>
              <w:t>薛</w:t>
            </w:r>
            <w:r>
              <w:rPr>
                <w:sz w:val="21"/>
                <w:szCs w:val="21"/>
                <w:spacing w:val="16"/>
              </w:rPr>
              <w:t xml:space="preserve">  </w:t>
            </w:r>
            <w:r>
              <w:rPr>
                <w:sz w:val="21"/>
                <w:szCs w:val="21"/>
                <w:spacing w:val="-6"/>
              </w:rPr>
              <w:t>萍</w:t>
            </w:r>
          </w:p>
        </w:tc>
        <w:tc>
          <w:tcPr>
            <w:tcW w:w="1119" w:type="dxa"/>
            <w:vAlign w:val="top"/>
          </w:tcPr>
          <w:p>
            <w:pPr>
              <w:pStyle w:val="TableText"/>
              <w:ind w:left="441"/>
              <w:spacing w:before="167" w:line="219" w:lineRule="auto"/>
              <w:rPr>
                <w:sz w:val="21"/>
                <w:szCs w:val="21"/>
              </w:rPr>
            </w:pPr>
            <w:r>
              <w:rPr>
                <w:sz w:val="21"/>
                <w:szCs w:val="21"/>
              </w:rPr>
              <w:t>女</w:t>
            </w:r>
          </w:p>
        </w:tc>
        <w:tc>
          <w:tcPr>
            <w:tcW w:w="1528" w:type="dxa"/>
            <w:vAlign w:val="top"/>
          </w:tcPr>
          <w:p>
            <w:pPr>
              <w:pStyle w:val="TableText"/>
              <w:ind w:left="542"/>
              <w:spacing w:before="168" w:line="221" w:lineRule="auto"/>
              <w:rPr>
                <w:sz w:val="21"/>
                <w:szCs w:val="21"/>
              </w:rPr>
            </w:pPr>
            <w:r>
              <w:rPr>
                <w:sz w:val="21"/>
                <w:szCs w:val="21"/>
                <w:spacing w:val="14"/>
              </w:rPr>
              <w:t>委员</w:t>
            </w:r>
          </w:p>
        </w:tc>
        <w:tc>
          <w:tcPr>
            <w:tcW w:w="1358" w:type="dxa"/>
            <w:vAlign w:val="top"/>
          </w:tcPr>
          <w:p>
            <w:pPr>
              <w:pStyle w:val="TableText"/>
              <w:ind w:left="464"/>
              <w:spacing w:before="167" w:line="219" w:lineRule="auto"/>
              <w:rPr>
                <w:sz w:val="21"/>
                <w:szCs w:val="21"/>
              </w:rPr>
            </w:pPr>
            <w:r>
              <w:rPr>
                <w:sz w:val="21"/>
                <w:szCs w:val="21"/>
                <w:spacing w:val="-3"/>
              </w:rPr>
              <w:t>法律</w:t>
            </w:r>
          </w:p>
        </w:tc>
        <w:tc>
          <w:tcPr>
            <w:tcW w:w="1728" w:type="dxa"/>
            <w:vAlign w:val="top"/>
          </w:tcPr>
          <w:p>
            <w:pPr>
              <w:pStyle w:val="TableText"/>
              <w:ind w:left="335" w:right="76" w:hanging="209"/>
              <w:spacing w:before="18" w:line="220" w:lineRule="auto"/>
              <w:rPr>
                <w:sz w:val="21"/>
                <w:szCs w:val="21"/>
              </w:rPr>
            </w:pPr>
            <w:r>
              <w:rPr>
                <w:sz w:val="21"/>
                <w:szCs w:val="21"/>
                <w:spacing w:val="5"/>
              </w:rPr>
              <w:t>北京大成(大连)</w:t>
            </w:r>
            <w:r>
              <w:rPr>
                <w:sz w:val="21"/>
                <w:szCs w:val="21"/>
                <w:spacing w:val="4"/>
              </w:rPr>
              <w:t xml:space="preserve"> </w:t>
            </w:r>
            <w:r>
              <w:rPr>
                <w:sz w:val="21"/>
                <w:szCs w:val="21"/>
                <w:spacing w:val="-2"/>
              </w:rPr>
              <w:t>律师事务所</w:t>
            </w:r>
          </w:p>
        </w:tc>
        <w:tc>
          <w:tcPr>
            <w:tcW w:w="1423" w:type="dxa"/>
            <w:vAlign w:val="top"/>
          </w:tcPr>
          <w:p>
            <w:pPr>
              <w:rPr>
                <w:rFonts w:ascii="Arial"/>
                <w:sz w:val="21"/>
              </w:rPr>
            </w:pPr>
            <w:r/>
          </w:p>
        </w:tc>
      </w:tr>
      <w:tr>
        <w:trPr>
          <w:trHeight w:val="535" w:hRule="atLeast"/>
        </w:trPr>
        <w:tc>
          <w:tcPr>
            <w:tcW w:w="1244" w:type="dxa"/>
            <w:vAlign w:val="top"/>
          </w:tcPr>
          <w:p>
            <w:pPr>
              <w:pStyle w:val="TableText"/>
              <w:ind w:left="294"/>
              <w:spacing w:before="168" w:line="219" w:lineRule="auto"/>
              <w:rPr>
                <w:sz w:val="21"/>
                <w:szCs w:val="21"/>
              </w:rPr>
            </w:pPr>
            <w:r>
              <w:rPr>
                <w:sz w:val="21"/>
                <w:szCs w:val="21"/>
                <w:spacing w:val="-5"/>
              </w:rPr>
              <w:t>林</w:t>
            </w:r>
            <w:r>
              <w:rPr>
                <w:sz w:val="21"/>
                <w:szCs w:val="21"/>
                <w:spacing w:val="5"/>
              </w:rPr>
              <w:t xml:space="preserve">  </w:t>
            </w:r>
            <w:r>
              <w:rPr>
                <w:sz w:val="21"/>
                <w:szCs w:val="21"/>
                <w:spacing w:val="-5"/>
              </w:rPr>
              <w:t>喆</w:t>
            </w:r>
          </w:p>
        </w:tc>
        <w:tc>
          <w:tcPr>
            <w:tcW w:w="1119" w:type="dxa"/>
            <w:vAlign w:val="top"/>
          </w:tcPr>
          <w:p>
            <w:pPr>
              <w:pStyle w:val="TableText"/>
              <w:ind w:left="441"/>
              <w:spacing w:before="168" w:line="219" w:lineRule="auto"/>
              <w:rPr>
                <w:sz w:val="21"/>
                <w:szCs w:val="21"/>
              </w:rPr>
            </w:pPr>
            <w:r>
              <w:rPr>
                <w:sz w:val="21"/>
                <w:szCs w:val="21"/>
              </w:rPr>
              <w:t>女</w:t>
            </w:r>
          </w:p>
        </w:tc>
        <w:tc>
          <w:tcPr>
            <w:tcW w:w="1528" w:type="dxa"/>
            <w:vAlign w:val="top"/>
          </w:tcPr>
          <w:p>
            <w:pPr>
              <w:pStyle w:val="TableText"/>
              <w:ind w:left="332"/>
              <w:spacing w:before="167" w:line="219" w:lineRule="auto"/>
              <w:rPr>
                <w:sz w:val="21"/>
                <w:szCs w:val="21"/>
              </w:rPr>
            </w:pPr>
            <w:r>
              <w:rPr>
                <w:sz w:val="21"/>
                <w:szCs w:val="21"/>
                <w:spacing w:val="3"/>
              </w:rPr>
              <w:t>委员秘书</w:t>
            </w:r>
          </w:p>
        </w:tc>
        <w:tc>
          <w:tcPr>
            <w:tcW w:w="1358" w:type="dxa"/>
            <w:vAlign w:val="top"/>
          </w:tcPr>
          <w:p>
            <w:pPr>
              <w:pStyle w:val="TableText"/>
              <w:ind w:left="464"/>
              <w:spacing w:before="168" w:line="219" w:lineRule="auto"/>
              <w:rPr>
                <w:sz w:val="21"/>
                <w:szCs w:val="21"/>
              </w:rPr>
            </w:pPr>
            <w:r>
              <w:rPr>
                <w:sz w:val="21"/>
                <w:szCs w:val="21"/>
                <w:spacing w:val="3"/>
              </w:rPr>
              <w:t>管理</w:t>
            </w:r>
          </w:p>
        </w:tc>
        <w:tc>
          <w:tcPr>
            <w:tcW w:w="1728" w:type="dxa"/>
            <w:vAlign w:val="top"/>
          </w:tcPr>
          <w:p>
            <w:pPr>
              <w:pStyle w:val="TableText"/>
              <w:ind w:left="226" w:right="219"/>
              <w:spacing w:before="26" w:line="219" w:lineRule="auto"/>
              <w:rPr>
                <w:sz w:val="21"/>
                <w:szCs w:val="21"/>
              </w:rPr>
            </w:pPr>
            <w:r>
              <w:rPr>
                <w:sz w:val="21"/>
                <w:szCs w:val="21"/>
                <w:spacing w:val="1"/>
              </w:rPr>
              <w:t>大连医科大学</w:t>
            </w:r>
            <w:r>
              <w:rPr>
                <w:sz w:val="21"/>
                <w:szCs w:val="21"/>
                <w:spacing w:val="4"/>
              </w:rPr>
              <w:t xml:space="preserve"> </w:t>
            </w:r>
            <w:r>
              <w:rPr>
                <w:sz w:val="21"/>
                <w:szCs w:val="21"/>
                <w:spacing w:val="2"/>
              </w:rPr>
              <w:t>附属第二医院</w:t>
            </w:r>
          </w:p>
        </w:tc>
        <w:tc>
          <w:tcPr>
            <w:tcW w:w="1423" w:type="dxa"/>
            <w:vAlign w:val="top"/>
          </w:tcPr>
          <w:p>
            <w:pPr>
              <w:ind w:firstLine="287"/>
              <w:spacing w:before="136" w:line="375" w:lineRule="exact"/>
              <w:rPr/>
            </w:pPr>
            <w:r>
              <w:rPr>
                <w:position w:val="-7"/>
              </w:rPr>
              <w:drawing>
                <wp:inline distT="0" distB="0" distL="0" distR="0">
                  <wp:extent cx="667139" cy="238106"/>
                  <wp:effectExtent l="0" t="0" r="0" b="0"/>
                  <wp:docPr id="32" name="IM 32"/>
                  <wp:cNvGraphicFramePr/>
                  <a:graphic>
                    <a:graphicData uri="http://schemas.openxmlformats.org/drawingml/2006/picture">
                      <pic:pic>
                        <pic:nvPicPr>
                          <pic:cNvPr id="32" name="IM 32"/>
                          <pic:cNvPicPr/>
                        </pic:nvPicPr>
                        <pic:blipFill>
                          <a:blip r:embed="rId16"/>
                          <a:stretch>
                            <a:fillRect/>
                          </a:stretch>
                        </pic:blipFill>
                        <pic:spPr>
                          <a:xfrm rot="0">
                            <a:off x="0" y="0"/>
                            <a:ext cx="667139" cy="238106"/>
                          </a:xfrm>
                          <a:prstGeom prst="rect">
                            <a:avLst/>
                          </a:prstGeom>
                        </pic:spPr>
                      </pic:pic>
                    </a:graphicData>
                  </a:graphic>
                </wp:inline>
              </w:drawing>
            </w:r>
          </w:p>
        </w:tc>
      </w:tr>
    </w:tbl>
    <w:p>
      <w:pPr>
        <w:rPr>
          <w:rFonts w:ascii="Arial"/>
          <w:sz w:val="21"/>
        </w:rPr>
      </w:pPr>
      <w:r/>
    </w:p>
    <w:sectPr>
      <w:pgSz w:w="11900" w:h="16840"/>
      <w:pgMar w:top="986" w:right="1785" w:bottom="0" w:left="1314"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TableText">
    <w:name w:val="Table Text"/>
    <w:basedOn w:val="Normal"/>
    <w:semiHidden/>
    <w:qFormat/>
    <w:pPr/>
    <w:rPr>
      <w:rFonts w:ascii="SimSun" w:hAnsi="SimSun" w:eastAsia="SimSun" w:cs="SimSun"/>
      <w:sz w:val="24"/>
      <w:szCs w:val="24"/>
      <w:lang w:val="en-US" w:eastAsia="en-US" w:bidi="ar-SA"/>
    </w:rPr>
  </w:style>
  <w:style w:type="paragraph" w:styleId="BodyText">
    <w:name w:val="Body Text"/>
    <w:basedOn w:val="Normal"/>
    <w:semiHidden/>
    <w:qFormat/>
    <w:pPr/>
    <w:rPr>
      <w:rFonts w:ascii="SimSun" w:hAnsi="SimSun" w:eastAsia="SimSun" w:cs="SimSun"/>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9.png"/><Relationship Id="rId8" Type="http://schemas.openxmlformats.org/officeDocument/2006/relationships/image" Target="media/image8.png"/><Relationship Id="rId7" Type="http://schemas.openxmlformats.org/officeDocument/2006/relationships/image" Target="media/image7.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9" Type="http://schemas.openxmlformats.org/officeDocument/2006/relationships/fontTable" Target="fontTable.xml"/><Relationship Id="rId18" Type="http://schemas.openxmlformats.org/officeDocument/2006/relationships/styles" Target="styles.xml"/><Relationship Id="rId17" Type="http://schemas.openxmlformats.org/officeDocument/2006/relationships/settings" Target="settings.xml"/><Relationship Id="rId16" Type="http://schemas.openxmlformats.org/officeDocument/2006/relationships/image" Target="media/image16.png"/><Relationship Id="rId15" Type="http://schemas.openxmlformats.org/officeDocument/2006/relationships/image" Target="media/image15.png"/><Relationship Id="rId14" Type="http://schemas.openxmlformats.org/officeDocument/2006/relationships/image" Target="media/image14.png"/><Relationship Id="rId13" Type="http://schemas.openxmlformats.org/officeDocument/2006/relationships/image" Target="media/image13.png"/><Relationship Id="rId12" Type="http://schemas.openxmlformats.org/officeDocument/2006/relationships/image" Target="media/image12.png"/><Relationship Id="rId11" Type="http://schemas.openxmlformats.org/officeDocument/2006/relationships/image" Target="media/image11.png"/><Relationship Id="rId10" Type="http://schemas.openxmlformats.org/officeDocument/2006/relationships/image" Target="media/image10.png"/><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ap:Application>Kingsoft-PDF</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dcterms:created xsi:type="dcterms:W3CDTF">2023-12-06T20:04:44Z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2023-12-06T20:04:44</vt:filetime>
  </property>
  <property fmtid="{D5CDD505-2E9C-101B-9397-08002B2CF9AE}" pid="4" name="UsrData">
    <vt:lpwstr>65706358d022c6001f0c329bwl</vt:lpwstr>
  </property>
</Properties>
</file>