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BFE316" w14:textId="63D28EFD" w:rsidR="0092762C" w:rsidRPr="00F25C81" w:rsidRDefault="0092762C" w:rsidP="00F25C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BA75C2" w14:textId="77777777" w:rsidR="00BD35B3" w:rsidRDefault="00F26489" w:rsidP="00F25C8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26489">
        <w:rPr>
          <w:rFonts w:ascii="Times New Roman" w:hAnsi="Times New Roman" w:cs="Times New Roman"/>
          <w:b/>
          <w:bCs/>
          <w:sz w:val="24"/>
          <w:szCs w:val="24"/>
        </w:rPr>
        <w:t>Supplementary Tab</w:t>
      </w:r>
      <w:r w:rsidRPr="006D362F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="00F92F56" w:rsidRPr="006D362F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6D362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25C81" w:rsidRPr="006D362F">
        <w:rPr>
          <w:rFonts w:ascii="Times New Roman" w:hAnsi="Times New Roman" w:cs="Times New Roman"/>
          <w:b/>
          <w:bCs/>
          <w:sz w:val="24"/>
          <w:szCs w:val="24"/>
        </w:rPr>
        <w:t xml:space="preserve">The IgM/IgG </w:t>
      </w:r>
      <w:r w:rsidR="001E6861">
        <w:rPr>
          <w:rFonts w:ascii="Times New Roman" w:hAnsi="Times New Roman" w:cs="Times New Roman"/>
          <w:b/>
          <w:bCs/>
          <w:sz w:val="24"/>
          <w:szCs w:val="24"/>
        </w:rPr>
        <w:t>antibody test</w:t>
      </w:r>
      <w:r w:rsidR="00335264">
        <w:rPr>
          <w:rFonts w:ascii="Times New Roman" w:hAnsi="Times New Roman" w:cs="Times New Roman"/>
          <w:b/>
          <w:bCs/>
          <w:sz w:val="24"/>
          <w:szCs w:val="24"/>
        </w:rPr>
        <w:t>ed time</w:t>
      </w:r>
      <w:r w:rsidR="001E68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5C81" w:rsidRPr="006D362F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6D362F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25C81" w:rsidRPr="006D362F">
        <w:rPr>
          <w:rFonts w:ascii="Times New Roman" w:hAnsi="Times New Roman" w:cs="Times New Roman"/>
          <w:b/>
          <w:bCs/>
          <w:sz w:val="24"/>
          <w:szCs w:val="24"/>
        </w:rPr>
        <w:t xml:space="preserve">onfirmed </w:t>
      </w:r>
    </w:p>
    <w:p w14:paraId="684AB8F8" w14:textId="633F4803" w:rsidR="00F25C81" w:rsidRPr="00F26489" w:rsidRDefault="00F25C81" w:rsidP="00F25C8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362F">
        <w:rPr>
          <w:rFonts w:ascii="Times New Roman" w:hAnsi="Times New Roman" w:cs="Times New Roman"/>
          <w:b/>
          <w:bCs/>
          <w:sz w:val="24"/>
          <w:szCs w:val="24"/>
        </w:rPr>
        <w:t xml:space="preserve">COVID-19 patients </w:t>
      </w:r>
    </w:p>
    <w:tbl>
      <w:tblPr>
        <w:tblStyle w:val="2"/>
        <w:tblW w:w="9856" w:type="dxa"/>
        <w:tblInd w:w="-851" w:type="dxa"/>
        <w:tblLook w:val="04A0" w:firstRow="1" w:lastRow="0" w:firstColumn="1" w:lastColumn="0" w:noHBand="0" w:noVBand="1"/>
      </w:tblPr>
      <w:tblGrid>
        <w:gridCol w:w="2691"/>
        <w:gridCol w:w="976"/>
        <w:gridCol w:w="1194"/>
        <w:gridCol w:w="692"/>
        <w:gridCol w:w="744"/>
        <w:gridCol w:w="1194"/>
        <w:gridCol w:w="1157"/>
        <w:gridCol w:w="1208"/>
      </w:tblGrid>
      <w:tr w:rsidR="00F25C81" w:rsidRPr="00F25C81" w14:paraId="28070EA4" w14:textId="77777777" w:rsidTr="00F25C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  <w:vMerge w:val="restart"/>
          </w:tcPr>
          <w:p w14:paraId="15A6F2DD" w14:textId="144C5714" w:rsidR="00F25C81" w:rsidRPr="00F25C81" w:rsidRDefault="00F25C81" w:rsidP="00F25C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Days post symptom onset</w:t>
            </w:r>
          </w:p>
        </w:tc>
        <w:tc>
          <w:tcPr>
            <w:tcW w:w="976" w:type="dxa"/>
            <w:vMerge w:val="restart"/>
          </w:tcPr>
          <w:p w14:paraId="40BFC9EC" w14:textId="77777777" w:rsidR="00F25C81" w:rsidRPr="00F25C81" w:rsidRDefault="00F25C81" w:rsidP="00F25C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B24112" w14:textId="77777777" w:rsidR="00F25C81" w:rsidRPr="00F25C81" w:rsidRDefault="00F25C81" w:rsidP="00F25C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Num(s)</w:t>
            </w:r>
          </w:p>
        </w:tc>
        <w:tc>
          <w:tcPr>
            <w:tcW w:w="2630" w:type="dxa"/>
            <w:gridSpan w:val="3"/>
          </w:tcPr>
          <w:p w14:paraId="09771D51" w14:textId="77777777" w:rsidR="00F25C81" w:rsidRPr="00F25C81" w:rsidRDefault="00F25C81" w:rsidP="00F25C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IgM</w:t>
            </w:r>
          </w:p>
        </w:tc>
        <w:tc>
          <w:tcPr>
            <w:tcW w:w="3559" w:type="dxa"/>
            <w:gridSpan w:val="3"/>
          </w:tcPr>
          <w:p w14:paraId="39AC74BB" w14:textId="77777777" w:rsidR="00F25C81" w:rsidRPr="00F25C81" w:rsidRDefault="00F25C81" w:rsidP="00F25C8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IgG</w:t>
            </w:r>
          </w:p>
        </w:tc>
      </w:tr>
      <w:tr w:rsidR="00F25C81" w:rsidRPr="00F25C81" w14:paraId="23D66113" w14:textId="77777777" w:rsidTr="00F25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  <w:vMerge/>
          </w:tcPr>
          <w:p w14:paraId="31C961DA" w14:textId="77777777" w:rsidR="00F25C81" w:rsidRPr="00F25C81" w:rsidRDefault="00F25C81" w:rsidP="00F25C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vMerge/>
          </w:tcPr>
          <w:p w14:paraId="15BBAB7C" w14:textId="77777777" w:rsidR="00F25C81" w:rsidRPr="00F25C81" w:rsidRDefault="00F25C81" w:rsidP="00F25C8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14:paraId="5BAE6BDE" w14:textId="77777777" w:rsidR="00F25C81" w:rsidRPr="00F25C81" w:rsidRDefault="00F25C81" w:rsidP="00F25C81">
            <w:pPr>
              <w:spacing w:line="360" w:lineRule="auto"/>
              <w:ind w:firstLineChars="200"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Num</w:t>
            </w:r>
          </w:p>
        </w:tc>
        <w:tc>
          <w:tcPr>
            <w:tcW w:w="692" w:type="dxa"/>
          </w:tcPr>
          <w:p w14:paraId="4D6D09DA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POS</w:t>
            </w:r>
          </w:p>
        </w:tc>
        <w:tc>
          <w:tcPr>
            <w:tcW w:w="744" w:type="dxa"/>
          </w:tcPr>
          <w:p w14:paraId="6B1FC0BE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NEG</w:t>
            </w:r>
          </w:p>
        </w:tc>
        <w:tc>
          <w:tcPr>
            <w:tcW w:w="1194" w:type="dxa"/>
          </w:tcPr>
          <w:p w14:paraId="3C321CFA" w14:textId="77777777" w:rsidR="00F25C81" w:rsidRPr="00F25C81" w:rsidRDefault="00F25C81" w:rsidP="00F25C81">
            <w:pPr>
              <w:spacing w:line="360" w:lineRule="auto"/>
              <w:ind w:firstLineChars="200"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Num</w:t>
            </w:r>
          </w:p>
        </w:tc>
        <w:tc>
          <w:tcPr>
            <w:tcW w:w="1157" w:type="dxa"/>
          </w:tcPr>
          <w:p w14:paraId="698E88A5" w14:textId="77777777" w:rsidR="00F25C81" w:rsidRPr="00F25C81" w:rsidRDefault="00F25C81" w:rsidP="00F25C81">
            <w:pPr>
              <w:spacing w:line="360" w:lineRule="auto"/>
              <w:ind w:firstLineChars="200"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POS</w:t>
            </w:r>
          </w:p>
        </w:tc>
        <w:tc>
          <w:tcPr>
            <w:tcW w:w="1208" w:type="dxa"/>
          </w:tcPr>
          <w:p w14:paraId="1C1D1C60" w14:textId="77777777" w:rsidR="00F25C81" w:rsidRPr="00F25C81" w:rsidRDefault="00F25C81" w:rsidP="00F25C81">
            <w:pPr>
              <w:spacing w:line="360" w:lineRule="auto"/>
              <w:ind w:firstLineChars="200"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NEG</w:t>
            </w:r>
          </w:p>
        </w:tc>
      </w:tr>
      <w:tr w:rsidR="00F25C81" w:rsidRPr="00F25C81" w14:paraId="759A65B1" w14:textId="77777777" w:rsidTr="00F25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7256D357" w14:textId="77777777" w:rsidR="00F25C81" w:rsidRPr="00F25C81" w:rsidRDefault="00F25C81" w:rsidP="00F25C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30 to 40</w:t>
            </w:r>
          </w:p>
        </w:tc>
        <w:tc>
          <w:tcPr>
            <w:tcW w:w="976" w:type="dxa"/>
          </w:tcPr>
          <w:p w14:paraId="07F6AEB7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94" w:type="dxa"/>
          </w:tcPr>
          <w:p w14:paraId="1D994A92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2" w:type="dxa"/>
          </w:tcPr>
          <w:p w14:paraId="1CCE7D56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4" w:type="dxa"/>
          </w:tcPr>
          <w:p w14:paraId="38AB0BDB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4" w:type="dxa"/>
          </w:tcPr>
          <w:p w14:paraId="14F2B291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7" w:type="dxa"/>
          </w:tcPr>
          <w:p w14:paraId="3DB92EA1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8" w:type="dxa"/>
          </w:tcPr>
          <w:p w14:paraId="043EBB0C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25C81" w:rsidRPr="00F25C81" w14:paraId="3576A7A7" w14:textId="77777777" w:rsidTr="00F25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3F3C2931" w14:textId="77777777" w:rsidR="00F25C81" w:rsidRPr="00F25C81" w:rsidRDefault="00F25C81" w:rsidP="00F25C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41 to 50</w:t>
            </w:r>
          </w:p>
        </w:tc>
        <w:tc>
          <w:tcPr>
            <w:tcW w:w="976" w:type="dxa"/>
          </w:tcPr>
          <w:p w14:paraId="02051A3E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94" w:type="dxa"/>
          </w:tcPr>
          <w:p w14:paraId="18CC5D0C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2" w:type="dxa"/>
          </w:tcPr>
          <w:p w14:paraId="731A4264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4" w:type="dxa"/>
          </w:tcPr>
          <w:p w14:paraId="5171ED8A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4" w:type="dxa"/>
          </w:tcPr>
          <w:p w14:paraId="1AB2A0AD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57" w:type="dxa"/>
          </w:tcPr>
          <w:p w14:paraId="51CAC2A5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8" w:type="dxa"/>
          </w:tcPr>
          <w:p w14:paraId="6A9A1DD0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5C81" w:rsidRPr="00F25C81" w14:paraId="3C94312F" w14:textId="77777777" w:rsidTr="00F25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240A8B82" w14:textId="77777777" w:rsidR="00F25C81" w:rsidRPr="00F25C81" w:rsidRDefault="00F25C81" w:rsidP="00F25C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51 to 60</w:t>
            </w:r>
          </w:p>
        </w:tc>
        <w:tc>
          <w:tcPr>
            <w:tcW w:w="976" w:type="dxa"/>
          </w:tcPr>
          <w:p w14:paraId="4396CBE6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4" w:type="dxa"/>
          </w:tcPr>
          <w:p w14:paraId="0B190FF3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2" w:type="dxa"/>
          </w:tcPr>
          <w:p w14:paraId="5B858523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4" w:type="dxa"/>
          </w:tcPr>
          <w:p w14:paraId="2C5181D5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4" w:type="dxa"/>
          </w:tcPr>
          <w:p w14:paraId="4DEE945B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7" w:type="dxa"/>
          </w:tcPr>
          <w:p w14:paraId="54BE47F1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8" w:type="dxa"/>
          </w:tcPr>
          <w:p w14:paraId="22DABD12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25C81" w:rsidRPr="00F25C81" w14:paraId="5704426A" w14:textId="77777777" w:rsidTr="00F25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1C2FA328" w14:textId="77777777" w:rsidR="00F25C81" w:rsidRPr="00F25C81" w:rsidRDefault="00F25C81" w:rsidP="00F25C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61 to 70</w:t>
            </w:r>
          </w:p>
        </w:tc>
        <w:tc>
          <w:tcPr>
            <w:tcW w:w="976" w:type="dxa"/>
          </w:tcPr>
          <w:p w14:paraId="6A92E928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14:paraId="21078324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2" w:type="dxa"/>
          </w:tcPr>
          <w:p w14:paraId="383ECD3A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14:paraId="5C53F90B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4" w:type="dxa"/>
          </w:tcPr>
          <w:p w14:paraId="1C860612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7" w:type="dxa"/>
          </w:tcPr>
          <w:p w14:paraId="5CA3A9AB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DB0E9C1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25C81" w:rsidRPr="00F25C81" w14:paraId="6F2A9386" w14:textId="77777777" w:rsidTr="00F25C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5974CA47" w14:textId="77777777" w:rsidR="00F25C81" w:rsidRPr="00F25C81" w:rsidRDefault="00F25C81" w:rsidP="00F25C8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 xml:space="preserve">  More than 70</w:t>
            </w:r>
          </w:p>
        </w:tc>
        <w:tc>
          <w:tcPr>
            <w:tcW w:w="976" w:type="dxa"/>
          </w:tcPr>
          <w:p w14:paraId="7080E39A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4" w:type="dxa"/>
          </w:tcPr>
          <w:p w14:paraId="1BA874AC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2" w:type="dxa"/>
          </w:tcPr>
          <w:p w14:paraId="2890A95A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44" w:type="dxa"/>
          </w:tcPr>
          <w:p w14:paraId="50BDA461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4" w:type="dxa"/>
          </w:tcPr>
          <w:p w14:paraId="16581068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</w:tcPr>
          <w:p w14:paraId="4B7A203A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8" w:type="dxa"/>
          </w:tcPr>
          <w:p w14:paraId="27331E9F" w14:textId="77777777" w:rsidR="00F25C81" w:rsidRPr="00F25C81" w:rsidRDefault="00F25C81" w:rsidP="00F25C8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25C81" w:rsidRPr="00F25C81" w14:paraId="39DDB752" w14:textId="77777777" w:rsidTr="00F25C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1" w:type="dxa"/>
          </w:tcPr>
          <w:p w14:paraId="4F6A6CBF" w14:textId="77777777" w:rsidR="00F25C81" w:rsidRPr="00F25C81" w:rsidRDefault="00F25C81" w:rsidP="00F25C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76" w:type="dxa"/>
          </w:tcPr>
          <w:p w14:paraId="40DAB8F9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94" w:type="dxa"/>
          </w:tcPr>
          <w:p w14:paraId="21F6FD47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92" w:type="dxa"/>
          </w:tcPr>
          <w:p w14:paraId="1B5F57F3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44" w:type="dxa"/>
          </w:tcPr>
          <w:p w14:paraId="33BDBFDF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94" w:type="dxa"/>
          </w:tcPr>
          <w:p w14:paraId="1176A981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57" w:type="dxa"/>
          </w:tcPr>
          <w:p w14:paraId="10516506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08" w:type="dxa"/>
          </w:tcPr>
          <w:p w14:paraId="1D9D62A3" w14:textId="77777777" w:rsidR="00F25C81" w:rsidRPr="00F25C81" w:rsidRDefault="00F25C81" w:rsidP="00F25C8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09CE8FCC" w14:textId="25741988" w:rsidR="00F25C81" w:rsidRPr="00F25C81" w:rsidRDefault="001934E0" w:rsidP="00F25C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80BBE">
        <w:rPr>
          <w:rFonts w:ascii="Times New Roman" w:hAnsi="Times New Roman" w:cs="Times New Roman"/>
          <w:sz w:val="24"/>
          <w:szCs w:val="24"/>
        </w:rPr>
        <w:t>Noting: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2B69">
        <w:rPr>
          <w:rFonts w:ascii="Times New Roman" w:hAnsi="Times New Roman" w:cs="Times New Roman"/>
          <w:sz w:val="24"/>
          <w:szCs w:val="24"/>
        </w:rPr>
        <w:t xml:space="preserve">Num means Number; </w:t>
      </w:r>
      <w:r w:rsidR="00F25C81">
        <w:rPr>
          <w:rFonts w:ascii="Times New Roman" w:hAnsi="Times New Roman" w:cs="Times New Roman" w:hint="eastAsia"/>
          <w:sz w:val="24"/>
          <w:szCs w:val="24"/>
        </w:rPr>
        <w:t>P</w:t>
      </w:r>
      <w:r w:rsidR="00F25C81">
        <w:rPr>
          <w:rFonts w:ascii="Times New Roman" w:hAnsi="Times New Roman" w:cs="Times New Roman"/>
          <w:sz w:val="24"/>
          <w:szCs w:val="24"/>
        </w:rPr>
        <w:t>OS</w:t>
      </w:r>
      <w:r w:rsidR="00F25C8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25C81">
        <w:rPr>
          <w:rFonts w:ascii="Times New Roman" w:hAnsi="Times New Roman" w:cs="Times New Roman"/>
          <w:sz w:val="24"/>
          <w:szCs w:val="24"/>
        </w:rPr>
        <w:t>means Positive; NEG means Negative.</w:t>
      </w:r>
    </w:p>
    <w:p w14:paraId="546F31C4" w14:textId="77777777" w:rsidR="00F25C81" w:rsidRPr="00F25C81" w:rsidRDefault="00F25C81" w:rsidP="00F25C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FC46909" w14:textId="44CB6244" w:rsidR="00F25C81" w:rsidRPr="001934E0" w:rsidRDefault="00F25C81" w:rsidP="00F25C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F25C81" w:rsidRPr="00193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21BE88" w14:textId="77777777" w:rsidR="005B06F7" w:rsidRDefault="005B06F7" w:rsidP="00F25C81">
      <w:r>
        <w:separator/>
      </w:r>
    </w:p>
  </w:endnote>
  <w:endnote w:type="continuationSeparator" w:id="0">
    <w:p w14:paraId="7F584C6A" w14:textId="77777777" w:rsidR="005B06F7" w:rsidRDefault="005B06F7" w:rsidP="00F2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F8E79D" w14:textId="77777777" w:rsidR="005B06F7" w:rsidRDefault="005B06F7" w:rsidP="00F25C81">
      <w:r>
        <w:separator/>
      </w:r>
    </w:p>
  </w:footnote>
  <w:footnote w:type="continuationSeparator" w:id="0">
    <w:p w14:paraId="0C27C75A" w14:textId="77777777" w:rsidR="005B06F7" w:rsidRDefault="005B06F7" w:rsidP="00F25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C32"/>
    <w:rsid w:val="000F3C52"/>
    <w:rsid w:val="001934E0"/>
    <w:rsid w:val="001E6861"/>
    <w:rsid w:val="00335264"/>
    <w:rsid w:val="00592B69"/>
    <w:rsid w:val="005B06F7"/>
    <w:rsid w:val="00645250"/>
    <w:rsid w:val="006D362F"/>
    <w:rsid w:val="006E5455"/>
    <w:rsid w:val="00767C32"/>
    <w:rsid w:val="0092762C"/>
    <w:rsid w:val="00BD35B3"/>
    <w:rsid w:val="00C853F0"/>
    <w:rsid w:val="00E01A95"/>
    <w:rsid w:val="00F25C81"/>
    <w:rsid w:val="00F26489"/>
    <w:rsid w:val="00F9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0ECF4"/>
  <w15:chartTrackingRefBased/>
  <w15:docId w15:val="{383074D5-2618-4B6D-89A5-53B05E08B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5C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5C81"/>
    <w:rPr>
      <w:sz w:val="18"/>
      <w:szCs w:val="18"/>
    </w:rPr>
  </w:style>
  <w:style w:type="table" w:styleId="a7">
    <w:name w:val="Table Grid"/>
    <w:basedOn w:val="a1"/>
    <w:uiPriority w:val="39"/>
    <w:rsid w:val="00F25C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List Table 2"/>
    <w:basedOn w:val="a1"/>
    <w:uiPriority w:val="47"/>
    <w:rsid w:val="00F25C81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dcterms:created xsi:type="dcterms:W3CDTF">2020-05-18T16:19:00Z</dcterms:created>
  <dcterms:modified xsi:type="dcterms:W3CDTF">2020-05-19T00:43:00Z</dcterms:modified>
</cp:coreProperties>
</file>