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48FF05" w14:textId="77777777" w:rsidR="00C94DA5" w:rsidRPr="00631BBF" w:rsidRDefault="00C94DA5" w:rsidP="00631BBF">
      <w:pPr>
        <w:jc w:val="left"/>
        <w:rPr>
          <w:rFonts w:ascii="Times New Roman" w:hAnsi="Times New Roman" w:cs="Times New Roman"/>
          <w:sz w:val="24"/>
          <w:szCs w:val="24"/>
        </w:rPr>
      </w:pPr>
      <w:r w:rsidRPr="00631BBF">
        <w:rPr>
          <w:rFonts w:ascii="Times New Roman" w:hAnsi="Times New Roman" w:cs="Times New Roman"/>
          <w:sz w:val="24"/>
          <w:szCs w:val="24"/>
        </w:rPr>
        <w:t>Table S1. Distribution of blood (</w:t>
      </w:r>
      <w:proofErr w:type="spellStart"/>
      <w:r w:rsidRPr="00631BBF">
        <w:rPr>
          <w:rFonts w:ascii="Times New Roman" w:hAnsi="Times New Roman" w:cs="Times New Roman"/>
          <w:sz w:val="24"/>
          <w:szCs w:val="24"/>
        </w:rPr>
        <w:t>μ</w:t>
      </w:r>
      <w:r w:rsidRPr="00631BBF">
        <w:rPr>
          <w:rFonts w:ascii="Times New Roman" w:hAnsi="Times New Roman" w:cs="Times New Roman" w:hint="eastAsia"/>
          <w:sz w:val="24"/>
          <w:szCs w:val="24"/>
        </w:rPr>
        <w:t>mol</w:t>
      </w:r>
      <w:proofErr w:type="spellEnd"/>
      <w:r w:rsidRPr="00631BBF">
        <w:rPr>
          <w:rFonts w:ascii="Times New Roman" w:hAnsi="Times New Roman" w:cs="Times New Roman"/>
          <w:sz w:val="24"/>
          <w:szCs w:val="24"/>
        </w:rPr>
        <w:t xml:space="preserve">/L) </w:t>
      </w:r>
      <w:r w:rsidRPr="00631BBF">
        <w:rPr>
          <w:rFonts w:ascii="Times New Roman" w:hAnsi="Times New Roman" w:cs="Times New Roman" w:hint="eastAsia"/>
          <w:sz w:val="24"/>
          <w:szCs w:val="24"/>
        </w:rPr>
        <w:t>and</w:t>
      </w:r>
      <w:r w:rsidRPr="00631BBF">
        <w:rPr>
          <w:rFonts w:ascii="Times New Roman" w:hAnsi="Times New Roman" w:cs="Times New Roman"/>
          <w:sz w:val="24"/>
          <w:szCs w:val="24"/>
        </w:rPr>
        <w:t xml:space="preserve"> </w:t>
      </w:r>
      <w:r w:rsidRPr="00631BBF">
        <w:rPr>
          <w:rFonts w:ascii="Times New Roman" w:hAnsi="Times New Roman" w:cs="Times New Roman" w:hint="eastAsia"/>
          <w:sz w:val="24"/>
          <w:szCs w:val="24"/>
        </w:rPr>
        <w:t>u</w:t>
      </w:r>
      <w:r w:rsidRPr="00631BBF">
        <w:rPr>
          <w:rFonts w:ascii="Times New Roman" w:hAnsi="Times New Roman" w:cs="Times New Roman"/>
          <w:sz w:val="24"/>
          <w:szCs w:val="24"/>
        </w:rPr>
        <w:t xml:space="preserve">rine </w:t>
      </w:r>
      <w:r w:rsidRPr="00631BBF">
        <w:rPr>
          <w:rFonts w:ascii="Times New Roman" w:hAnsi="Times New Roman" w:cs="Times New Roman" w:hint="eastAsia"/>
          <w:sz w:val="24"/>
          <w:szCs w:val="24"/>
        </w:rPr>
        <w:t>heavy</w:t>
      </w:r>
      <w:r w:rsidRPr="00631BBF">
        <w:rPr>
          <w:rFonts w:ascii="Times New Roman" w:hAnsi="Times New Roman" w:cs="Times New Roman"/>
          <w:sz w:val="24"/>
          <w:szCs w:val="24"/>
        </w:rPr>
        <w:t xml:space="preserve"> </w:t>
      </w:r>
      <w:r w:rsidRPr="00631BBF">
        <w:rPr>
          <w:rFonts w:ascii="Times New Roman" w:hAnsi="Times New Roman" w:cs="Times New Roman" w:hint="eastAsia"/>
          <w:sz w:val="24"/>
          <w:szCs w:val="24"/>
        </w:rPr>
        <w:t>metals</w:t>
      </w:r>
      <w:r w:rsidRPr="00631BBF">
        <w:rPr>
          <w:rFonts w:ascii="Times New Roman" w:hAnsi="Times New Roman" w:cs="Times New Roman"/>
          <w:sz w:val="24"/>
          <w:szCs w:val="24"/>
        </w:rPr>
        <w:t xml:space="preserve"> concentrations (</w:t>
      </w:r>
      <w:proofErr w:type="spellStart"/>
      <w:r w:rsidRPr="00631BBF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631BBF">
        <w:rPr>
          <w:rFonts w:ascii="Times New Roman" w:hAnsi="Times New Roman" w:cs="Times New Roman"/>
          <w:sz w:val="24"/>
          <w:szCs w:val="24"/>
        </w:rPr>
        <w:t>/L) among different percentile</w:t>
      </w:r>
      <w:r w:rsidRPr="00631BBF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6-5"/>
        <w:tblW w:w="9937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6"/>
        <w:gridCol w:w="1511"/>
        <w:gridCol w:w="968"/>
        <w:gridCol w:w="789"/>
        <w:gridCol w:w="789"/>
        <w:gridCol w:w="789"/>
        <w:gridCol w:w="794"/>
        <w:gridCol w:w="198"/>
        <w:gridCol w:w="569"/>
        <w:gridCol w:w="794"/>
        <w:gridCol w:w="820"/>
      </w:tblGrid>
      <w:tr w:rsidR="00C94DA5" w:rsidRPr="0063073D" w14:paraId="3059C41F" w14:textId="77777777" w:rsidTr="000E6A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4D429E69" w14:textId="77777777" w:rsidR="00C94DA5" w:rsidRPr="0063073D" w:rsidRDefault="00C94DA5" w:rsidP="000E6AEB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bookmarkStart w:id="0" w:name="_Hlk117005283"/>
          </w:p>
          <w:p w14:paraId="0FC403C8" w14:textId="77777777" w:rsidR="00C94DA5" w:rsidRPr="0063073D" w:rsidRDefault="00C94DA5" w:rsidP="000E6AE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H</w:t>
            </w:r>
            <w:r>
              <w:rPr>
                <w:rFonts w:ascii="Times New Roman" w:hAnsi="Times New Roman" w:cs="Times New Roman" w:hint="eastAsia"/>
                <w:b w:val="0"/>
                <w:color w:val="000000" w:themeColor="text1"/>
                <w:szCs w:val="21"/>
              </w:rPr>
              <w:t>eavy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 w:val="0"/>
                <w:color w:val="000000" w:themeColor="text1"/>
                <w:szCs w:val="21"/>
              </w:rPr>
              <w:t>metals</w:t>
            </w:r>
          </w:p>
        </w:tc>
        <w:tc>
          <w:tcPr>
            <w:tcW w:w="1511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6DD1B6C4" w14:textId="77777777" w:rsidR="00C94DA5" w:rsidRPr="0063073D" w:rsidRDefault="00C94DA5" w:rsidP="000E6A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</w:p>
          <w:p w14:paraId="215D765D" w14:textId="77777777" w:rsidR="00C94DA5" w:rsidRPr="0063073D" w:rsidRDefault="00C94DA5" w:rsidP="000E6A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Mean (SD)</w:t>
            </w:r>
          </w:p>
        </w:tc>
        <w:tc>
          <w:tcPr>
            <w:tcW w:w="968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19929CB0" w14:textId="77777777" w:rsidR="00C94DA5" w:rsidRPr="0063073D" w:rsidRDefault="00C94DA5" w:rsidP="000E6A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</w:p>
          <w:p w14:paraId="2891C9AE" w14:textId="77777777" w:rsidR="00C94DA5" w:rsidRPr="0063073D" w:rsidRDefault="00C94DA5" w:rsidP="000E6A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%&gt;LOD</w:t>
            </w:r>
          </w:p>
        </w:tc>
        <w:tc>
          <w:tcPr>
            <w:tcW w:w="5542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BF2E575" w14:textId="77777777" w:rsidR="00C94DA5" w:rsidRPr="0063073D" w:rsidRDefault="00C94DA5" w:rsidP="000E6A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Percentile</w:t>
            </w:r>
          </w:p>
        </w:tc>
      </w:tr>
      <w:tr w:rsidR="00C94DA5" w:rsidRPr="0063073D" w14:paraId="56B7C535" w14:textId="77777777" w:rsidTr="000E6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7EC5B499" w14:textId="77777777" w:rsidR="00C94DA5" w:rsidRPr="0063073D" w:rsidRDefault="00C94DA5" w:rsidP="000E6AEB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</w:p>
        </w:tc>
        <w:tc>
          <w:tcPr>
            <w:tcW w:w="1511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01AE3B89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68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42EA441" w14:textId="77777777" w:rsidR="00C94DA5" w:rsidRPr="0063073D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C600EE8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10th</w:t>
            </w:r>
          </w:p>
        </w:tc>
        <w:tc>
          <w:tcPr>
            <w:tcW w:w="7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C28BB16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25th</w:t>
            </w:r>
          </w:p>
        </w:tc>
        <w:tc>
          <w:tcPr>
            <w:tcW w:w="7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19E2EE7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50th</w:t>
            </w:r>
          </w:p>
        </w:tc>
        <w:tc>
          <w:tcPr>
            <w:tcW w:w="7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C7A541E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75th</w:t>
            </w:r>
          </w:p>
        </w:tc>
        <w:tc>
          <w:tcPr>
            <w:tcW w:w="76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BF9FB02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90th</w:t>
            </w:r>
          </w:p>
        </w:tc>
        <w:tc>
          <w:tcPr>
            <w:tcW w:w="7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01F5C16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95th</w:t>
            </w:r>
          </w:p>
        </w:tc>
        <w:tc>
          <w:tcPr>
            <w:tcW w:w="8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E1C8218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99th</w:t>
            </w:r>
          </w:p>
        </w:tc>
      </w:tr>
      <w:tr w:rsidR="00C94DA5" w:rsidRPr="0063073D" w14:paraId="7D3A3266" w14:textId="77777777" w:rsidTr="000E6AEB">
        <w:trPr>
          <w:trHeight w:val="2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nil"/>
            </w:tcBorders>
            <w:shd w:val="clear" w:color="auto" w:fill="auto"/>
          </w:tcPr>
          <w:p w14:paraId="63157112" w14:textId="77777777" w:rsidR="00C94DA5" w:rsidRPr="0063073D" w:rsidRDefault="00C94DA5" w:rsidP="000E6AE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>B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Cs w:val="21"/>
              </w:rPr>
              <w:t>lood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Cs w:val="21"/>
              </w:rPr>
              <w:t>lead</w:t>
            </w:r>
          </w:p>
        </w:tc>
        <w:tc>
          <w:tcPr>
            <w:tcW w:w="1511" w:type="dxa"/>
            <w:tcBorders>
              <w:top w:val="nil"/>
            </w:tcBorders>
            <w:shd w:val="clear" w:color="auto" w:fill="auto"/>
          </w:tcPr>
          <w:p w14:paraId="489FB22E" w14:textId="77777777" w:rsidR="00C94DA5" w:rsidRPr="0063073D" w:rsidRDefault="00C94DA5" w:rsidP="000E6AE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0.06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005</w:t>
            </w: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968" w:type="dxa"/>
            <w:tcBorders>
              <w:top w:val="nil"/>
            </w:tcBorders>
            <w:shd w:val="clear" w:color="auto" w:fill="auto"/>
          </w:tcPr>
          <w:p w14:paraId="3183651B" w14:textId="77777777" w:rsidR="00C94DA5" w:rsidRPr="0063073D" w:rsidRDefault="00C94DA5" w:rsidP="000E6A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.8</w:t>
            </w:r>
          </w:p>
        </w:tc>
        <w:tc>
          <w:tcPr>
            <w:tcW w:w="789" w:type="dxa"/>
            <w:tcBorders>
              <w:top w:val="nil"/>
            </w:tcBorders>
            <w:shd w:val="clear" w:color="auto" w:fill="auto"/>
          </w:tcPr>
          <w:p w14:paraId="18CA80D9" w14:textId="77777777" w:rsidR="00C94DA5" w:rsidRPr="0063073D" w:rsidRDefault="00C94DA5" w:rsidP="000E6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&lt;LOD</w:t>
            </w:r>
          </w:p>
        </w:tc>
        <w:tc>
          <w:tcPr>
            <w:tcW w:w="789" w:type="dxa"/>
            <w:tcBorders>
              <w:top w:val="nil"/>
            </w:tcBorders>
            <w:shd w:val="clear" w:color="auto" w:fill="auto"/>
          </w:tcPr>
          <w:p w14:paraId="2BBDB59D" w14:textId="77777777" w:rsidR="00C94DA5" w:rsidRPr="0063073D" w:rsidRDefault="00C94DA5" w:rsidP="000E6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&lt;LOD</w:t>
            </w:r>
          </w:p>
        </w:tc>
        <w:tc>
          <w:tcPr>
            <w:tcW w:w="789" w:type="dxa"/>
            <w:tcBorders>
              <w:top w:val="nil"/>
            </w:tcBorders>
            <w:shd w:val="clear" w:color="auto" w:fill="auto"/>
          </w:tcPr>
          <w:p w14:paraId="27ED0507" w14:textId="77777777" w:rsidR="00C94DA5" w:rsidRPr="0063073D" w:rsidRDefault="00C94DA5" w:rsidP="000E6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&lt;LOD</w:t>
            </w:r>
          </w:p>
        </w:tc>
        <w:tc>
          <w:tcPr>
            <w:tcW w:w="794" w:type="dxa"/>
            <w:tcBorders>
              <w:top w:val="nil"/>
            </w:tcBorders>
            <w:shd w:val="clear" w:color="auto" w:fill="auto"/>
          </w:tcPr>
          <w:p w14:paraId="4AE6B1D6" w14:textId="77777777" w:rsidR="00C94DA5" w:rsidRPr="0063073D" w:rsidRDefault="00C94DA5" w:rsidP="000E6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76</w:t>
            </w:r>
          </w:p>
        </w:tc>
        <w:tc>
          <w:tcPr>
            <w:tcW w:w="767" w:type="dxa"/>
            <w:gridSpan w:val="2"/>
            <w:tcBorders>
              <w:top w:val="nil"/>
            </w:tcBorders>
            <w:shd w:val="clear" w:color="auto" w:fill="auto"/>
          </w:tcPr>
          <w:p w14:paraId="0F4145D9" w14:textId="77777777" w:rsidR="00C94DA5" w:rsidRPr="0063073D" w:rsidRDefault="00C94DA5" w:rsidP="000E6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794" w:type="dxa"/>
            <w:tcBorders>
              <w:top w:val="nil"/>
            </w:tcBorders>
            <w:shd w:val="clear" w:color="auto" w:fill="auto"/>
          </w:tcPr>
          <w:p w14:paraId="562146E9" w14:textId="77777777" w:rsidR="00C94DA5" w:rsidRPr="0063073D" w:rsidRDefault="00C94DA5" w:rsidP="000E6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150</w:t>
            </w:r>
          </w:p>
        </w:tc>
        <w:tc>
          <w:tcPr>
            <w:tcW w:w="820" w:type="dxa"/>
            <w:tcBorders>
              <w:top w:val="nil"/>
            </w:tcBorders>
            <w:shd w:val="clear" w:color="auto" w:fill="auto"/>
          </w:tcPr>
          <w:p w14:paraId="55AA3182" w14:textId="77777777" w:rsidR="00C94DA5" w:rsidRPr="0063073D" w:rsidRDefault="00C94DA5" w:rsidP="000E6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344</w:t>
            </w:r>
          </w:p>
        </w:tc>
      </w:tr>
      <w:tr w:rsidR="00C94DA5" w:rsidRPr="0063073D" w14:paraId="04B4DD9C" w14:textId="77777777" w:rsidTr="000E6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nil"/>
              <w:bottom w:val="nil"/>
            </w:tcBorders>
            <w:shd w:val="clear" w:color="auto" w:fill="auto"/>
          </w:tcPr>
          <w:p w14:paraId="3CAC5BA8" w14:textId="77777777" w:rsidR="00C94DA5" w:rsidRPr="00A3239B" w:rsidRDefault="00C94DA5" w:rsidP="000E6AEB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proofErr w:type="spellStart"/>
            <w:proofErr w:type="gramStart"/>
            <w:r w:rsidRPr="00A3239B">
              <w:rPr>
                <w:rFonts w:ascii="Times New Roman" w:hAnsi="Times New Roman" w:cs="Times New Roman" w:hint="eastAsia"/>
                <w:b w:val="0"/>
                <w:color w:val="000000" w:themeColor="text1"/>
                <w:szCs w:val="21"/>
              </w:rPr>
              <w:t>B</w:t>
            </w:r>
            <w:r w:rsidRPr="00A3239B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arium,urine</w:t>
            </w:r>
            <w:proofErr w:type="spellEnd"/>
            <w:proofErr w:type="gramEnd"/>
          </w:p>
          <w:p w14:paraId="3B450563" w14:textId="77777777" w:rsidR="00C94DA5" w:rsidRPr="00A3239B" w:rsidRDefault="00C94DA5" w:rsidP="000E6AE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  <w:proofErr w:type="spellStart"/>
            <w:proofErr w:type="gramStart"/>
            <w:r w:rsidRPr="00A3239B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Cs w:val="21"/>
              </w:rPr>
              <w:t>C</w:t>
            </w:r>
            <w:r w:rsidRPr="00A3239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>admium,urine</w:t>
            </w:r>
            <w:proofErr w:type="spellEnd"/>
            <w:proofErr w:type="gramEnd"/>
          </w:p>
          <w:p w14:paraId="61EC7A22" w14:textId="77777777" w:rsidR="00C94DA5" w:rsidRPr="008D4B1E" w:rsidRDefault="00C94DA5" w:rsidP="000E6AE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  <w:proofErr w:type="spellStart"/>
            <w:proofErr w:type="gramStart"/>
            <w:r w:rsidRPr="00A3239B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Cs w:val="21"/>
              </w:rPr>
              <w:t>C</w:t>
            </w:r>
            <w:r w:rsidRPr="00A3239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>obalt,urine</w:t>
            </w:r>
            <w:proofErr w:type="spellEnd"/>
            <w:proofErr w:type="gramEnd"/>
          </w:p>
          <w:p w14:paraId="48165C05" w14:textId="77777777" w:rsidR="00C94DA5" w:rsidRPr="00A3239B" w:rsidRDefault="00C94DA5" w:rsidP="000E6AEB">
            <w:pPr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</w:pPr>
            <w:proofErr w:type="spellStart"/>
            <w:proofErr w:type="gramStart"/>
            <w:r w:rsidRPr="00A3239B">
              <w:rPr>
                <w:rFonts w:ascii="Times New Roman" w:hAnsi="Times New Roman" w:cs="Times New Roman" w:hint="eastAsia"/>
                <w:b w:val="0"/>
                <w:color w:val="000000" w:themeColor="text1"/>
                <w:szCs w:val="21"/>
              </w:rPr>
              <w:t>M</w:t>
            </w:r>
            <w:r w:rsidRPr="00A3239B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anganese,urine</w:t>
            </w:r>
            <w:proofErr w:type="spellEnd"/>
            <w:proofErr w:type="gramEnd"/>
          </w:p>
          <w:p w14:paraId="1CD4F459" w14:textId="77777777" w:rsidR="00C94DA5" w:rsidRPr="00A3239B" w:rsidRDefault="00C94DA5" w:rsidP="000E6AEB">
            <w:pPr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</w:pPr>
            <w:proofErr w:type="spellStart"/>
            <w:proofErr w:type="gramStart"/>
            <w:r w:rsidRPr="00A3239B">
              <w:rPr>
                <w:rFonts w:ascii="Times New Roman" w:hAnsi="Times New Roman" w:cs="Times New Roman" w:hint="eastAsia"/>
                <w:b w:val="0"/>
                <w:color w:val="000000" w:themeColor="text1"/>
                <w:szCs w:val="21"/>
              </w:rPr>
              <w:t>L</w:t>
            </w:r>
            <w:r w:rsidRPr="00A3239B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ead,urine</w:t>
            </w:r>
            <w:proofErr w:type="spellEnd"/>
            <w:proofErr w:type="gramEnd"/>
          </w:p>
          <w:p w14:paraId="30AECD94" w14:textId="77777777" w:rsidR="00C94DA5" w:rsidRPr="00A3239B" w:rsidRDefault="00C94DA5" w:rsidP="000E6AE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  <w:proofErr w:type="spellStart"/>
            <w:proofErr w:type="gramStart"/>
            <w:r w:rsidRPr="00A3239B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Cs w:val="21"/>
              </w:rPr>
              <w:t>A</w:t>
            </w:r>
            <w:r w:rsidRPr="00A3239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>ntimony,urine</w:t>
            </w:r>
            <w:proofErr w:type="spellEnd"/>
            <w:proofErr w:type="gramEnd"/>
          </w:p>
          <w:p w14:paraId="3D11790A" w14:textId="77777777" w:rsidR="00C94DA5" w:rsidRPr="00A3239B" w:rsidRDefault="00C94DA5" w:rsidP="000E6AE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  <w:proofErr w:type="spellStart"/>
            <w:proofErr w:type="gramStart"/>
            <w:r w:rsidRPr="00A3239B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Cs w:val="21"/>
              </w:rPr>
              <w:t>Tin,u</w:t>
            </w:r>
            <w:r w:rsidRPr="00A3239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>rine</w:t>
            </w:r>
            <w:proofErr w:type="spellEnd"/>
            <w:proofErr w:type="gramEnd"/>
          </w:p>
          <w:p w14:paraId="625D390A" w14:textId="77777777" w:rsidR="00C94DA5" w:rsidRPr="00A3239B" w:rsidRDefault="00C94DA5" w:rsidP="000E6AE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  <w:proofErr w:type="spellStart"/>
            <w:proofErr w:type="gramStart"/>
            <w:r w:rsidRPr="00A3239B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Cs w:val="21"/>
              </w:rPr>
              <w:t>T</w:t>
            </w:r>
            <w:r w:rsidRPr="00A3239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>hallium,urine</w:t>
            </w:r>
            <w:proofErr w:type="spellEnd"/>
            <w:proofErr w:type="gramEnd"/>
          </w:p>
          <w:p w14:paraId="2D622E9E" w14:textId="77777777" w:rsidR="00C94DA5" w:rsidRDefault="00C94DA5" w:rsidP="000E6AEB">
            <w:pPr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</w:pPr>
            <w:proofErr w:type="spellStart"/>
            <w:proofErr w:type="gramStart"/>
            <w:r w:rsidRPr="00A3239B">
              <w:rPr>
                <w:rFonts w:ascii="Times New Roman" w:hAnsi="Times New Roman" w:cs="Times New Roman" w:hint="eastAsia"/>
                <w:b w:val="0"/>
                <w:color w:val="000000" w:themeColor="text1"/>
                <w:szCs w:val="21"/>
              </w:rPr>
              <w:t>T</w:t>
            </w:r>
            <w:r w:rsidRPr="00A3239B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ungsten,urine</w:t>
            </w:r>
            <w:proofErr w:type="spellEnd"/>
            <w:proofErr w:type="gramEnd"/>
          </w:p>
          <w:p w14:paraId="2AA33226" w14:textId="77777777" w:rsidR="00C94DA5" w:rsidRPr="00562A27" w:rsidRDefault="00C94DA5" w:rsidP="000E6AE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  <w:proofErr w:type="spellStart"/>
            <w:proofErr w:type="gramStart"/>
            <w:r w:rsidRPr="00562A2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Cs w:val="21"/>
              </w:rPr>
              <w:t>S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>trontium,urine</w:t>
            </w:r>
            <w:proofErr w:type="spellEnd"/>
            <w:proofErr w:type="gramEnd"/>
          </w:p>
          <w:p w14:paraId="51C7B1F9" w14:textId="77777777" w:rsidR="00C94DA5" w:rsidRPr="0063073D" w:rsidRDefault="00C94DA5" w:rsidP="000E6AEB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proofErr w:type="spellStart"/>
            <w:proofErr w:type="gramStart"/>
            <w:r>
              <w:rPr>
                <w:rFonts w:ascii="Times New Roman" w:hAnsi="Times New Roman" w:cs="Times New Roman" w:hint="eastAsia"/>
                <w:b w:val="0"/>
                <w:color w:val="000000" w:themeColor="text1"/>
                <w:szCs w:val="21"/>
              </w:rPr>
              <w:t>U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ranium,urine</w:t>
            </w:r>
            <w:proofErr w:type="spellEnd"/>
            <w:proofErr w:type="gramEnd"/>
          </w:p>
        </w:tc>
        <w:tc>
          <w:tcPr>
            <w:tcW w:w="1511" w:type="dxa"/>
            <w:tcBorders>
              <w:top w:val="nil"/>
              <w:bottom w:val="nil"/>
            </w:tcBorders>
            <w:shd w:val="clear" w:color="auto" w:fill="auto"/>
          </w:tcPr>
          <w:p w14:paraId="750372F3" w14:textId="77777777" w:rsidR="00C94DA5" w:rsidRPr="00A3239B" w:rsidRDefault="00C94DA5" w:rsidP="000E6AE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bCs/>
                <w:color w:val="000000" w:themeColor="text1"/>
                <w:szCs w:val="21"/>
              </w:rPr>
              <w:t>1</w:t>
            </w:r>
            <w:r w:rsidRPr="00A3239B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.674(8.74)</w:t>
            </w:r>
          </w:p>
          <w:p w14:paraId="205DB7C9" w14:textId="77777777" w:rsidR="00C94DA5" w:rsidRPr="00A3239B" w:rsidRDefault="00C94DA5" w:rsidP="000E6AE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.312(0.167)</w:t>
            </w:r>
          </w:p>
          <w:p w14:paraId="466055E3" w14:textId="77777777" w:rsidR="00C94DA5" w:rsidRPr="00A3239B" w:rsidRDefault="00C94DA5" w:rsidP="000E6AE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.55(1.45)</w:t>
            </w:r>
          </w:p>
          <w:p w14:paraId="78CBC452" w14:textId="77777777" w:rsidR="00C94DA5" w:rsidRPr="00A3239B" w:rsidRDefault="00C94DA5" w:rsidP="000E6AE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.160(0.336)</w:t>
            </w:r>
          </w:p>
          <w:p w14:paraId="3C377C58" w14:textId="77777777" w:rsidR="00C94DA5" w:rsidRPr="00A3239B" w:rsidRDefault="00C94DA5" w:rsidP="000E6AE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.506(0.78)</w:t>
            </w:r>
          </w:p>
          <w:p w14:paraId="37AA0DDE" w14:textId="77777777" w:rsidR="00C94DA5" w:rsidRPr="00A3239B" w:rsidRDefault="00C94DA5" w:rsidP="000E6AE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.072(0.028)</w:t>
            </w:r>
          </w:p>
          <w:p w14:paraId="11E2C595" w14:textId="77777777" w:rsidR="00C94DA5" w:rsidRPr="00A3239B" w:rsidRDefault="00C94DA5" w:rsidP="000E6AE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.430(29.50)</w:t>
            </w:r>
          </w:p>
          <w:p w14:paraId="43C2A6FE" w14:textId="77777777" w:rsidR="00C94DA5" w:rsidRPr="00A3239B" w:rsidRDefault="00C94DA5" w:rsidP="000E6AE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.179(0.018</w:t>
            </w: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)</w:t>
            </w:r>
          </w:p>
          <w:p w14:paraId="1D8D2B27" w14:textId="77777777" w:rsidR="00C94DA5" w:rsidRDefault="00C94DA5" w:rsidP="000E6AE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.100(0.032)</w:t>
            </w:r>
          </w:p>
          <w:p w14:paraId="4BBD3894" w14:textId="77777777" w:rsidR="00C94DA5" w:rsidRDefault="00C94DA5" w:rsidP="000E6AE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19.6(49001.2)</w:t>
            </w:r>
          </w:p>
          <w:p w14:paraId="3530758F" w14:textId="77777777" w:rsidR="00C94DA5" w:rsidRPr="0063073D" w:rsidRDefault="00C94DA5" w:rsidP="000E6AE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.012(0.001)</w:t>
            </w:r>
          </w:p>
        </w:tc>
        <w:tc>
          <w:tcPr>
            <w:tcW w:w="968" w:type="dxa"/>
            <w:tcBorders>
              <w:top w:val="nil"/>
              <w:bottom w:val="nil"/>
            </w:tcBorders>
            <w:shd w:val="clear" w:color="auto" w:fill="auto"/>
          </w:tcPr>
          <w:p w14:paraId="1F1AC917" w14:textId="77777777" w:rsidR="00C94DA5" w:rsidRPr="00A3239B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bCs/>
                <w:color w:val="000000" w:themeColor="text1"/>
                <w:szCs w:val="21"/>
              </w:rPr>
              <w:t>9</w:t>
            </w:r>
            <w:r w:rsidRPr="00A3239B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9.6</w:t>
            </w:r>
          </w:p>
          <w:p w14:paraId="61A13E89" w14:textId="77777777" w:rsidR="00C94DA5" w:rsidRPr="00A3239B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2.2</w:t>
            </w:r>
          </w:p>
          <w:p w14:paraId="01E8FD0B" w14:textId="77777777" w:rsidR="00C94DA5" w:rsidRPr="00A3239B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9.8</w:t>
            </w:r>
          </w:p>
          <w:p w14:paraId="6240385B" w14:textId="77777777" w:rsidR="00C94DA5" w:rsidRPr="00A3239B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8.3</w:t>
            </w:r>
          </w:p>
          <w:p w14:paraId="54BEDF17" w14:textId="77777777" w:rsidR="00C94DA5" w:rsidRPr="00A3239B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9.2</w:t>
            </w:r>
          </w:p>
          <w:p w14:paraId="398152A4" w14:textId="77777777" w:rsidR="00C94DA5" w:rsidRPr="00A3239B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0.9</w:t>
            </w:r>
          </w:p>
          <w:p w14:paraId="314C3CE3" w14:textId="77777777" w:rsidR="00C94DA5" w:rsidRPr="00A3239B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9.8</w:t>
            </w:r>
          </w:p>
          <w:p w14:paraId="54C8AC1A" w14:textId="77777777" w:rsidR="00C94DA5" w:rsidRPr="00A3239B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9.0</w:t>
            </w:r>
          </w:p>
          <w:p w14:paraId="317F40E8" w14:textId="77777777" w:rsidR="00C94DA5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8.8</w:t>
            </w:r>
          </w:p>
          <w:p w14:paraId="79E9C77D" w14:textId="77777777" w:rsidR="00C94DA5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00</w:t>
            </w:r>
          </w:p>
          <w:p w14:paraId="189703FE" w14:textId="77777777" w:rsidR="00C94DA5" w:rsidRPr="0063073D" w:rsidRDefault="00C94DA5" w:rsidP="000E6A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0.7</w:t>
            </w:r>
          </w:p>
        </w:tc>
        <w:tc>
          <w:tcPr>
            <w:tcW w:w="789" w:type="dxa"/>
            <w:tcBorders>
              <w:top w:val="nil"/>
              <w:bottom w:val="nil"/>
            </w:tcBorders>
            <w:shd w:val="clear" w:color="auto" w:fill="auto"/>
          </w:tcPr>
          <w:p w14:paraId="7480EB3B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bCs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.278</w:t>
            </w:r>
          </w:p>
          <w:p w14:paraId="10CD2CF9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.042</w:t>
            </w:r>
          </w:p>
          <w:p w14:paraId="2A430DB9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.130</w:t>
            </w:r>
          </w:p>
          <w:p w14:paraId="69722DB3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&lt;LOD</w:t>
            </w:r>
          </w:p>
          <w:p w14:paraId="5C500E68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.10</w:t>
            </w:r>
          </w:p>
          <w:p w14:paraId="06459895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&lt;LOD</w:t>
            </w:r>
          </w:p>
          <w:p w14:paraId="36FB35B7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&lt;LOD</w:t>
            </w:r>
          </w:p>
          <w:p w14:paraId="5E48800D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.050</w:t>
            </w:r>
          </w:p>
          <w:p w14:paraId="1E655302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&lt;LOD</w:t>
            </w:r>
          </w:p>
          <w:p w14:paraId="302E36DD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5.63</w:t>
            </w:r>
          </w:p>
          <w:p w14:paraId="77FB8C88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054C1">
              <w:rPr>
                <w:rFonts w:ascii="Times New Roman" w:hAnsi="Times New Roman" w:cs="Times New Roman"/>
                <w:color w:val="000000" w:themeColor="text1"/>
                <w:szCs w:val="21"/>
              </w:rPr>
              <w:t>&lt;LOD</w:t>
            </w:r>
          </w:p>
        </w:tc>
        <w:tc>
          <w:tcPr>
            <w:tcW w:w="78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84B2BDB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bCs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.48</w:t>
            </w:r>
          </w:p>
          <w:p w14:paraId="46DE1A25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.083</w:t>
            </w:r>
          </w:p>
          <w:p w14:paraId="519DD003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.218</w:t>
            </w:r>
          </w:p>
          <w:p w14:paraId="2E41E360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&lt;LOD</w:t>
            </w:r>
          </w:p>
          <w:p w14:paraId="30BC9D03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.170</w:t>
            </w:r>
          </w:p>
          <w:p w14:paraId="4EE04C56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&lt;LOD</w:t>
            </w:r>
          </w:p>
          <w:p w14:paraId="0DDD6DB1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.180</w:t>
            </w:r>
          </w:p>
          <w:p w14:paraId="02C5C8BD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.082</w:t>
            </w:r>
          </w:p>
          <w:p w14:paraId="78B2BF4B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.021</w:t>
            </w:r>
          </w:p>
          <w:p w14:paraId="7C6188C5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7.25</w:t>
            </w:r>
          </w:p>
          <w:p w14:paraId="44C8ED52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.003</w:t>
            </w:r>
          </w:p>
        </w:tc>
        <w:tc>
          <w:tcPr>
            <w:tcW w:w="78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B453116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bCs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.91</w:t>
            </w:r>
          </w:p>
          <w:p w14:paraId="58791213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.185</w:t>
            </w:r>
          </w:p>
          <w:p w14:paraId="37B7511F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.384</w:t>
            </w:r>
          </w:p>
          <w:p w14:paraId="0EAFF386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&lt;LOD</w:t>
            </w:r>
          </w:p>
          <w:p w14:paraId="0F1E0651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.330</w:t>
            </w:r>
          </w:p>
          <w:p w14:paraId="0DE51278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.042</w:t>
            </w:r>
          </w:p>
          <w:p w14:paraId="28022C2F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.400</w:t>
            </w:r>
          </w:p>
          <w:p w14:paraId="7665CF74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.151</w:t>
            </w:r>
          </w:p>
          <w:p w14:paraId="3AD480D0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.051</w:t>
            </w:r>
          </w:p>
          <w:p w14:paraId="055E8628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5.5</w:t>
            </w:r>
          </w:p>
          <w:p w14:paraId="164D50CD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.005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F2178A7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bCs/>
                <w:color w:val="000000" w:themeColor="text1"/>
                <w:szCs w:val="21"/>
              </w:rPr>
              <w:t>1</w:t>
            </w:r>
            <w:r w:rsidRPr="00A3239B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.91</w:t>
            </w:r>
          </w:p>
          <w:p w14:paraId="321E70A4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.381</w:t>
            </w:r>
          </w:p>
          <w:p w14:paraId="54D4127A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.649</w:t>
            </w:r>
          </w:p>
          <w:p w14:paraId="66D5B66C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.140</w:t>
            </w:r>
          </w:p>
          <w:p w14:paraId="2FC440DA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.560</w:t>
            </w:r>
          </w:p>
          <w:p w14:paraId="16F8A917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.074</w:t>
            </w:r>
          </w:p>
          <w:p w14:paraId="5C7B8C2E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.920</w:t>
            </w:r>
          </w:p>
          <w:p w14:paraId="0ABD9CBA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.237</w:t>
            </w:r>
          </w:p>
          <w:p w14:paraId="27324125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.111</w:t>
            </w:r>
          </w:p>
          <w:p w14:paraId="4DF9FD69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44.8</w:t>
            </w:r>
          </w:p>
          <w:p w14:paraId="0A7B7E3D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.011</w:t>
            </w:r>
          </w:p>
        </w:tc>
        <w:tc>
          <w:tcPr>
            <w:tcW w:w="767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3EA69C83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bCs/>
                <w:color w:val="000000" w:themeColor="text1"/>
                <w:szCs w:val="21"/>
              </w:rPr>
              <w:t>3</w:t>
            </w:r>
            <w:r w:rsidRPr="00A3239B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.516</w:t>
            </w:r>
          </w:p>
          <w:p w14:paraId="18CF29D4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.713</w:t>
            </w:r>
          </w:p>
          <w:p w14:paraId="5E84747E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.931</w:t>
            </w:r>
          </w:p>
          <w:p w14:paraId="1A75F4BF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.210</w:t>
            </w:r>
          </w:p>
          <w:p w14:paraId="3A3AF73D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.922</w:t>
            </w:r>
          </w:p>
          <w:p w14:paraId="032BAD50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.130</w:t>
            </w:r>
          </w:p>
          <w:p w14:paraId="3DA49AD9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.326</w:t>
            </w:r>
          </w:p>
          <w:p w14:paraId="6ED546EE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.340</w:t>
            </w:r>
          </w:p>
          <w:p w14:paraId="070F0FFA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.214</w:t>
            </w:r>
          </w:p>
          <w:p w14:paraId="67E49281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26.8</w:t>
            </w:r>
          </w:p>
          <w:p w14:paraId="46D550E7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.024</w:t>
            </w:r>
          </w:p>
        </w:tc>
        <w:tc>
          <w:tcPr>
            <w:tcW w:w="794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008D994B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bCs/>
                <w:color w:val="000000" w:themeColor="text1"/>
                <w:szCs w:val="21"/>
              </w:rPr>
              <w:t>5</w:t>
            </w:r>
            <w:r w:rsidRPr="00A3239B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.25</w:t>
            </w:r>
          </w:p>
          <w:p w14:paraId="533E90E3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.01</w:t>
            </w:r>
          </w:p>
          <w:p w14:paraId="2249289D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.262</w:t>
            </w:r>
          </w:p>
          <w:p w14:paraId="6BA7CD4C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.290</w:t>
            </w:r>
          </w:p>
          <w:p w14:paraId="1F7BDAA4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.321</w:t>
            </w:r>
          </w:p>
          <w:p w14:paraId="6D7F8D22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.198</w:t>
            </w:r>
          </w:p>
          <w:p w14:paraId="51563D19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.175</w:t>
            </w:r>
          </w:p>
          <w:p w14:paraId="7472C9B6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.417</w:t>
            </w:r>
          </w:p>
          <w:p w14:paraId="72B13EF4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.331</w:t>
            </w:r>
          </w:p>
          <w:p w14:paraId="14C90FF4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04.1</w:t>
            </w:r>
          </w:p>
          <w:p w14:paraId="0075BA1E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.040</w:t>
            </w:r>
          </w:p>
        </w:tc>
        <w:tc>
          <w:tcPr>
            <w:tcW w:w="820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3F71C666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bCs/>
                <w:color w:val="000000" w:themeColor="text1"/>
                <w:szCs w:val="21"/>
              </w:rPr>
              <w:t>1</w:t>
            </w:r>
            <w:r w:rsidRPr="00A3239B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1.9</w:t>
            </w:r>
          </w:p>
          <w:p w14:paraId="0AD5050F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.92</w:t>
            </w:r>
          </w:p>
          <w:p w14:paraId="292FD2C3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.125</w:t>
            </w:r>
          </w:p>
          <w:p w14:paraId="2AB5532A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.2338</w:t>
            </w:r>
          </w:p>
          <w:p w14:paraId="09444150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.526</w:t>
            </w:r>
          </w:p>
          <w:p w14:paraId="1A8A3F61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.68</w:t>
            </w:r>
          </w:p>
          <w:p w14:paraId="44AE313F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2.927</w:t>
            </w:r>
          </w:p>
          <w:p w14:paraId="69A422E3" w14:textId="77777777" w:rsidR="00C94DA5" w:rsidRPr="00A3239B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.697</w:t>
            </w:r>
          </w:p>
          <w:p w14:paraId="58DB58F9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239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A3239B">
              <w:rPr>
                <w:rFonts w:ascii="Times New Roman" w:hAnsi="Times New Roman" w:cs="Times New Roman"/>
                <w:color w:val="000000" w:themeColor="text1"/>
                <w:szCs w:val="21"/>
              </w:rPr>
              <w:t>.829</w:t>
            </w:r>
          </w:p>
          <w:p w14:paraId="71F1219E" w14:textId="77777777" w:rsidR="00C94DA5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69.6</w:t>
            </w:r>
          </w:p>
          <w:p w14:paraId="4AA3B072" w14:textId="77777777" w:rsidR="00C94DA5" w:rsidRPr="0063073D" w:rsidRDefault="00C94DA5" w:rsidP="000E6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.115</w:t>
            </w:r>
          </w:p>
        </w:tc>
      </w:tr>
      <w:tr w:rsidR="00C94DA5" w:rsidRPr="0063073D" w14:paraId="286B0CFB" w14:textId="77777777" w:rsidTr="000E6AEB">
        <w:trPr>
          <w:gridAfter w:val="3"/>
          <w:wAfter w:w="2183" w:type="dxa"/>
          <w:trHeight w:val="2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4" w:type="dxa"/>
            <w:gridSpan w:val="8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29A65522" w14:textId="77777777" w:rsidR="00C94DA5" w:rsidRPr="0063073D" w:rsidRDefault="00C94DA5" w:rsidP="000E6AE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>LOD, limit of detection</w:t>
            </w:r>
          </w:p>
          <w:p w14:paraId="6D1CBA50" w14:textId="77777777" w:rsidR="00C94DA5" w:rsidRDefault="00C94DA5" w:rsidP="000E6AEB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3073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>The value &lt; LOD was imputed with the value of LOD/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b w:val="0"/>
                      <w:bCs w:val="0"/>
                      <w:color w:val="000000" w:themeColor="text1"/>
                      <w:szCs w:val="21"/>
                    </w:rPr>
                  </m:ctrlPr>
                </m:radPr>
                <m:deg/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color w:val="000000" w:themeColor="text1"/>
                      <w:szCs w:val="21"/>
                    </w:rPr>
                    <m:t>2</m:t>
                  </m:r>
                </m:e>
              </m:rad>
            </m:oMath>
            <w:r w:rsidRPr="0063073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 xml:space="preserve"> for calculation.</w:t>
            </w:r>
          </w:p>
          <w:p w14:paraId="02247B6A" w14:textId="77777777" w:rsidR="00C94DA5" w:rsidRPr="0063073D" w:rsidRDefault="00C94DA5" w:rsidP="000E6AE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</w:p>
          <w:p w14:paraId="4C9F37CC" w14:textId="25F52A61" w:rsidR="00C94DA5" w:rsidRPr="00DA0086" w:rsidRDefault="00C94DA5" w:rsidP="000E6AEB">
            <w:pPr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</w:p>
          <w:p w14:paraId="2C3C6DAE" w14:textId="77777777" w:rsidR="00C94DA5" w:rsidRDefault="00C94DA5" w:rsidP="000E6AEB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71654C0F" w14:textId="77777777" w:rsidR="00C94DA5" w:rsidRDefault="00C94DA5" w:rsidP="000E6AEB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36B75DF9" w14:textId="77777777" w:rsidR="00C94DA5" w:rsidRPr="00C94DA5" w:rsidRDefault="00C94DA5" w:rsidP="000E6AEB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3D87187F" w14:textId="77777777" w:rsidR="00C94DA5" w:rsidRDefault="00C94DA5" w:rsidP="000E6AEB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132C5FFC" w14:textId="1240DCA2" w:rsidR="00C94DA5" w:rsidRPr="00DA0086" w:rsidRDefault="00C94DA5" w:rsidP="000E6AE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</w:p>
        </w:tc>
      </w:tr>
    </w:tbl>
    <w:tbl>
      <w:tblPr>
        <w:tblStyle w:val="1"/>
        <w:tblpPr w:leftFromText="180" w:rightFromText="180" w:vertAnchor="page" w:horzAnchor="margin" w:tblpXSpec="center" w:tblpY="2082"/>
        <w:tblW w:w="118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6"/>
        <w:gridCol w:w="2393"/>
        <w:gridCol w:w="1447"/>
        <w:gridCol w:w="1921"/>
        <w:gridCol w:w="2388"/>
        <w:gridCol w:w="1454"/>
      </w:tblGrid>
      <w:tr w:rsidR="00C94DA5" w:rsidRPr="00C94DA5" w14:paraId="43FF62A2" w14:textId="77777777" w:rsidTr="00631BBF">
        <w:trPr>
          <w:trHeight w:val="20"/>
        </w:trPr>
        <w:tc>
          <w:tcPr>
            <w:tcW w:w="2256" w:type="dxa"/>
            <w:tcBorders>
              <w:top w:val="single" w:sz="12" w:space="0" w:color="auto"/>
              <w:bottom w:val="single" w:sz="12" w:space="0" w:color="auto"/>
            </w:tcBorders>
          </w:tcPr>
          <w:p w14:paraId="2F174EA9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bookmarkStart w:id="1" w:name="_Hlk145928969"/>
            <w:bookmarkEnd w:id="0"/>
          </w:p>
        </w:tc>
        <w:tc>
          <w:tcPr>
            <w:tcW w:w="2393" w:type="dxa"/>
            <w:tcBorders>
              <w:top w:val="single" w:sz="12" w:space="0" w:color="auto"/>
              <w:bottom w:val="single" w:sz="12" w:space="0" w:color="auto"/>
            </w:tcBorders>
          </w:tcPr>
          <w:p w14:paraId="2C316BDC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β (95% CI)</w:t>
            </w:r>
          </w:p>
        </w:tc>
        <w:tc>
          <w:tcPr>
            <w:tcW w:w="1447" w:type="dxa"/>
            <w:tcBorders>
              <w:top w:val="single" w:sz="12" w:space="0" w:color="auto"/>
              <w:bottom w:val="single" w:sz="12" w:space="0" w:color="auto"/>
            </w:tcBorders>
          </w:tcPr>
          <w:p w14:paraId="7F038ED1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i/>
                <w:sz w:val="21"/>
                <w:szCs w:val="21"/>
              </w:rPr>
              <w:t>P</w:t>
            </w:r>
            <w:r w:rsidRPr="00C94DA5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-value</w:t>
            </w:r>
          </w:p>
        </w:tc>
        <w:tc>
          <w:tcPr>
            <w:tcW w:w="1921" w:type="dxa"/>
            <w:tcBorders>
              <w:top w:val="single" w:sz="12" w:space="0" w:color="auto"/>
              <w:bottom w:val="single" w:sz="12" w:space="0" w:color="auto"/>
            </w:tcBorders>
          </w:tcPr>
          <w:p w14:paraId="468AD519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2388" w:type="dxa"/>
            <w:tcBorders>
              <w:top w:val="single" w:sz="12" w:space="0" w:color="auto"/>
              <w:bottom w:val="single" w:sz="12" w:space="0" w:color="auto"/>
            </w:tcBorders>
          </w:tcPr>
          <w:p w14:paraId="571DEC95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β (95% CI)</w:t>
            </w:r>
          </w:p>
        </w:tc>
        <w:tc>
          <w:tcPr>
            <w:tcW w:w="1454" w:type="dxa"/>
            <w:tcBorders>
              <w:top w:val="single" w:sz="12" w:space="0" w:color="auto"/>
              <w:bottom w:val="single" w:sz="12" w:space="0" w:color="auto"/>
            </w:tcBorders>
          </w:tcPr>
          <w:p w14:paraId="3209FB6D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i/>
                <w:sz w:val="21"/>
                <w:szCs w:val="21"/>
              </w:rPr>
              <w:t>P</w:t>
            </w:r>
            <w:r w:rsidRPr="00C94DA5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-value</w:t>
            </w:r>
          </w:p>
        </w:tc>
      </w:tr>
      <w:tr w:rsidR="00C94DA5" w:rsidRPr="00C94DA5" w14:paraId="3DBBBA2E" w14:textId="77777777" w:rsidTr="00631BBF">
        <w:trPr>
          <w:trHeight w:val="20"/>
        </w:trPr>
        <w:tc>
          <w:tcPr>
            <w:tcW w:w="2256" w:type="dxa"/>
            <w:tcBorders>
              <w:top w:val="single" w:sz="12" w:space="0" w:color="auto"/>
            </w:tcBorders>
          </w:tcPr>
          <w:p w14:paraId="3777B91E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Lead, blood</w:t>
            </w:r>
          </w:p>
        </w:tc>
        <w:tc>
          <w:tcPr>
            <w:tcW w:w="2393" w:type="dxa"/>
            <w:tcBorders>
              <w:top w:val="single" w:sz="12" w:space="0" w:color="auto"/>
            </w:tcBorders>
          </w:tcPr>
          <w:p w14:paraId="07058CB1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447" w:type="dxa"/>
            <w:tcBorders>
              <w:top w:val="single" w:sz="12" w:space="0" w:color="auto"/>
            </w:tcBorders>
          </w:tcPr>
          <w:p w14:paraId="7AF31F24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921" w:type="dxa"/>
            <w:tcBorders>
              <w:top w:val="single" w:sz="12" w:space="0" w:color="auto"/>
            </w:tcBorders>
          </w:tcPr>
          <w:p w14:paraId="5BFE94CC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color w:val="C00000"/>
                <w:sz w:val="21"/>
                <w:szCs w:val="21"/>
              </w:rPr>
            </w:pPr>
            <w:proofErr w:type="spellStart"/>
            <w:proofErr w:type="gramStart"/>
            <w:r w:rsidRPr="00C94DA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Strontium,urine</w:t>
            </w:r>
            <w:proofErr w:type="spellEnd"/>
            <w:proofErr w:type="gramEnd"/>
          </w:p>
        </w:tc>
        <w:tc>
          <w:tcPr>
            <w:tcW w:w="2388" w:type="dxa"/>
            <w:tcBorders>
              <w:top w:val="single" w:sz="12" w:space="0" w:color="auto"/>
            </w:tcBorders>
          </w:tcPr>
          <w:p w14:paraId="509F4587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454" w:type="dxa"/>
            <w:tcBorders>
              <w:top w:val="single" w:sz="12" w:space="0" w:color="auto"/>
            </w:tcBorders>
          </w:tcPr>
          <w:p w14:paraId="093B29B5" w14:textId="77777777" w:rsidR="00C94DA5" w:rsidRPr="00C94DA5" w:rsidRDefault="00C94DA5" w:rsidP="00631BBF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</w:tr>
      <w:tr w:rsidR="00C94DA5" w:rsidRPr="00C94DA5" w14:paraId="08480F53" w14:textId="77777777" w:rsidTr="00631BBF">
        <w:trPr>
          <w:trHeight w:val="20"/>
        </w:trPr>
        <w:tc>
          <w:tcPr>
            <w:tcW w:w="2256" w:type="dxa"/>
          </w:tcPr>
          <w:p w14:paraId="65E23DBE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Model 1</w:t>
            </w:r>
          </w:p>
        </w:tc>
        <w:tc>
          <w:tcPr>
            <w:tcW w:w="2393" w:type="dxa"/>
          </w:tcPr>
          <w:p w14:paraId="3367835B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-0.01 (-0.05, 0.02)</w:t>
            </w:r>
          </w:p>
        </w:tc>
        <w:tc>
          <w:tcPr>
            <w:tcW w:w="1447" w:type="dxa"/>
          </w:tcPr>
          <w:p w14:paraId="25271207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0.37</w:t>
            </w:r>
          </w:p>
        </w:tc>
        <w:tc>
          <w:tcPr>
            <w:tcW w:w="1921" w:type="dxa"/>
          </w:tcPr>
          <w:p w14:paraId="66EB5375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1</w:t>
            </w:r>
          </w:p>
        </w:tc>
        <w:tc>
          <w:tcPr>
            <w:tcW w:w="2388" w:type="dxa"/>
          </w:tcPr>
          <w:p w14:paraId="6CEDA331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0.04 (0.02,0.10)</w:t>
            </w:r>
          </w:p>
        </w:tc>
        <w:tc>
          <w:tcPr>
            <w:tcW w:w="1454" w:type="dxa"/>
          </w:tcPr>
          <w:p w14:paraId="739A7A05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0.001**</w:t>
            </w:r>
          </w:p>
        </w:tc>
      </w:tr>
      <w:tr w:rsidR="00C94DA5" w:rsidRPr="00C94DA5" w14:paraId="01C9A1BE" w14:textId="77777777" w:rsidTr="00631BBF">
        <w:trPr>
          <w:trHeight w:val="20"/>
        </w:trPr>
        <w:tc>
          <w:tcPr>
            <w:tcW w:w="2256" w:type="dxa"/>
          </w:tcPr>
          <w:p w14:paraId="4F80A038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Model 2</w:t>
            </w:r>
          </w:p>
        </w:tc>
        <w:tc>
          <w:tcPr>
            <w:tcW w:w="2393" w:type="dxa"/>
          </w:tcPr>
          <w:p w14:paraId="148F5F9C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0.05 (0.01, 0.10)</w:t>
            </w:r>
          </w:p>
        </w:tc>
        <w:tc>
          <w:tcPr>
            <w:tcW w:w="1447" w:type="dxa"/>
          </w:tcPr>
          <w:p w14:paraId="5B53A04A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0.03*</w:t>
            </w:r>
          </w:p>
        </w:tc>
        <w:tc>
          <w:tcPr>
            <w:tcW w:w="1921" w:type="dxa"/>
          </w:tcPr>
          <w:p w14:paraId="32390EB3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</w:tc>
        <w:tc>
          <w:tcPr>
            <w:tcW w:w="2388" w:type="dxa"/>
          </w:tcPr>
          <w:p w14:paraId="51F5BE5F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0.04 (0.01,0.10)</w:t>
            </w:r>
          </w:p>
        </w:tc>
        <w:tc>
          <w:tcPr>
            <w:tcW w:w="1454" w:type="dxa"/>
          </w:tcPr>
          <w:p w14:paraId="5B951814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0.01**</w:t>
            </w:r>
          </w:p>
        </w:tc>
      </w:tr>
      <w:tr w:rsidR="00C94DA5" w:rsidRPr="00C94DA5" w14:paraId="2186F509" w14:textId="77777777" w:rsidTr="00631BBF">
        <w:trPr>
          <w:trHeight w:val="20"/>
        </w:trPr>
        <w:tc>
          <w:tcPr>
            <w:tcW w:w="2256" w:type="dxa"/>
          </w:tcPr>
          <w:p w14:paraId="2F4EADC5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Model 3</w:t>
            </w:r>
          </w:p>
        </w:tc>
        <w:tc>
          <w:tcPr>
            <w:tcW w:w="2393" w:type="dxa"/>
          </w:tcPr>
          <w:p w14:paraId="786D3DC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0.04 (-0.02, 0.10)</w:t>
            </w:r>
          </w:p>
        </w:tc>
        <w:tc>
          <w:tcPr>
            <w:tcW w:w="1447" w:type="dxa"/>
          </w:tcPr>
          <w:p w14:paraId="11E8CD26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0.12</w:t>
            </w:r>
          </w:p>
        </w:tc>
        <w:tc>
          <w:tcPr>
            <w:tcW w:w="1921" w:type="dxa"/>
          </w:tcPr>
          <w:p w14:paraId="2B12DF08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</w:tc>
        <w:tc>
          <w:tcPr>
            <w:tcW w:w="2388" w:type="dxa"/>
          </w:tcPr>
          <w:p w14:paraId="0E03008A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0.04 (0.01,0.10)</w:t>
            </w:r>
          </w:p>
        </w:tc>
        <w:tc>
          <w:tcPr>
            <w:tcW w:w="1454" w:type="dxa"/>
          </w:tcPr>
          <w:p w14:paraId="24385E50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0.02*</w:t>
            </w:r>
          </w:p>
        </w:tc>
      </w:tr>
      <w:tr w:rsidR="00C94DA5" w:rsidRPr="00C94DA5" w14:paraId="6B20486D" w14:textId="77777777" w:rsidTr="00631BBF">
        <w:trPr>
          <w:trHeight w:val="20"/>
        </w:trPr>
        <w:tc>
          <w:tcPr>
            <w:tcW w:w="2256" w:type="dxa"/>
          </w:tcPr>
          <w:p w14:paraId="5173292B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proofErr w:type="spellStart"/>
            <w:proofErr w:type="gramStart"/>
            <w:r w:rsidRPr="00C94DA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Lead,urine</w:t>
            </w:r>
            <w:proofErr w:type="spellEnd"/>
            <w:proofErr w:type="gramEnd"/>
          </w:p>
        </w:tc>
        <w:tc>
          <w:tcPr>
            <w:tcW w:w="2393" w:type="dxa"/>
          </w:tcPr>
          <w:p w14:paraId="49FF3ABA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447" w:type="dxa"/>
          </w:tcPr>
          <w:p w14:paraId="5F7CBED2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921" w:type="dxa"/>
          </w:tcPr>
          <w:p w14:paraId="4FB1628B" w14:textId="77777777" w:rsidR="00C94DA5" w:rsidRPr="00C94DA5" w:rsidRDefault="00C94DA5" w:rsidP="00631BBF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proofErr w:type="spellStart"/>
            <w:proofErr w:type="gramStart"/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Thallium,urine</w:t>
            </w:r>
            <w:proofErr w:type="spellEnd"/>
            <w:proofErr w:type="gramEnd"/>
          </w:p>
        </w:tc>
        <w:tc>
          <w:tcPr>
            <w:tcW w:w="2388" w:type="dxa"/>
          </w:tcPr>
          <w:p w14:paraId="631E49AF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454" w:type="dxa"/>
          </w:tcPr>
          <w:p w14:paraId="1BFD9A97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</w:tr>
      <w:tr w:rsidR="00C94DA5" w:rsidRPr="00C94DA5" w14:paraId="1C2CA756" w14:textId="77777777" w:rsidTr="00631BBF">
        <w:trPr>
          <w:trHeight w:val="20"/>
        </w:trPr>
        <w:tc>
          <w:tcPr>
            <w:tcW w:w="2256" w:type="dxa"/>
          </w:tcPr>
          <w:p w14:paraId="508778EE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1</w:t>
            </w:r>
          </w:p>
        </w:tc>
        <w:tc>
          <w:tcPr>
            <w:tcW w:w="2393" w:type="dxa"/>
          </w:tcPr>
          <w:p w14:paraId="78371BB3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-0.005 (-0.03,0.02)</w:t>
            </w:r>
          </w:p>
        </w:tc>
        <w:tc>
          <w:tcPr>
            <w:tcW w:w="1447" w:type="dxa"/>
          </w:tcPr>
          <w:p w14:paraId="752E88A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0.63</w:t>
            </w:r>
          </w:p>
        </w:tc>
        <w:tc>
          <w:tcPr>
            <w:tcW w:w="1921" w:type="dxa"/>
          </w:tcPr>
          <w:p w14:paraId="153E4F5C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1</w:t>
            </w:r>
          </w:p>
        </w:tc>
        <w:tc>
          <w:tcPr>
            <w:tcW w:w="2388" w:type="dxa"/>
          </w:tcPr>
          <w:p w14:paraId="12772F4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0.02 (-0.005,0.05)</w:t>
            </w:r>
          </w:p>
        </w:tc>
        <w:tc>
          <w:tcPr>
            <w:tcW w:w="1454" w:type="dxa"/>
          </w:tcPr>
          <w:p w14:paraId="015E5D44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0.10</w:t>
            </w:r>
          </w:p>
        </w:tc>
      </w:tr>
      <w:tr w:rsidR="00C94DA5" w:rsidRPr="00C94DA5" w14:paraId="7FD395A5" w14:textId="77777777" w:rsidTr="00631BBF">
        <w:trPr>
          <w:trHeight w:val="20"/>
        </w:trPr>
        <w:tc>
          <w:tcPr>
            <w:tcW w:w="2256" w:type="dxa"/>
          </w:tcPr>
          <w:p w14:paraId="781C5978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</w:tc>
        <w:tc>
          <w:tcPr>
            <w:tcW w:w="2393" w:type="dxa"/>
          </w:tcPr>
          <w:p w14:paraId="72A14405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0.02 (0.01,0.05)</w:t>
            </w:r>
          </w:p>
        </w:tc>
        <w:tc>
          <w:tcPr>
            <w:tcW w:w="1447" w:type="dxa"/>
          </w:tcPr>
          <w:p w14:paraId="2FBB59F2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0.14</w:t>
            </w:r>
          </w:p>
        </w:tc>
        <w:tc>
          <w:tcPr>
            <w:tcW w:w="1921" w:type="dxa"/>
          </w:tcPr>
          <w:p w14:paraId="41766292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</w:tc>
        <w:tc>
          <w:tcPr>
            <w:tcW w:w="2388" w:type="dxa"/>
          </w:tcPr>
          <w:p w14:paraId="75B043B7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 (0.01,0.03)</w:t>
            </w:r>
          </w:p>
        </w:tc>
        <w:tc>
          <w:tcPr>
            <w:tcW w:w="1454" w:type="dxa"/>
          </w:tcPr>
          <w:p w14:paraId="0622CB08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0.22</w:t>
            </w:r>
          </w:p>
        </w:tc>
      </w:tr>
      <w:tr w:rsidR="00C94DA5" w:rsidRPr="00C94DA5" w14:paraId="7D1AF9F5" w14:textId="77777777" w:rsidTr="00631BBF">
        <w:trPr>
          <w:trHeight w:val="20"/>
        </w:trPr>
        <w:tc>
          <w:tcPr>
            <w:tcW w:w="2256" w:type="dxa"/>
          </w:tcPr>
          <w:p w14:paraId="7320CD6E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</w:tc>
        <w:tc>
          <w:tcPr>
            <w:tcW w:w="2393" w:type="dxa"/>
          </w:tcPr>
          <w:p w14:paraId="4C75E3C8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0.02 (-0.01,0.10)</w:t>
            </w:r>
          </w:p>
        </w:tc>
        <w:tc>
          <w:tcPr>
            <w:tcW w:w="1447" w:type="dxa"/>
          </w:tcPr>
          <w:p w14:paraId="61B03C02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0.15</w:t>
            </w:r>
          </w:p>
        </w:tc>
        <w:tc>
          <w:tcPr>
            <w:tcW w:w="1921" w:type="dxa"/>
          </w:tcPr>
          <w:p w14:paraId="40FAF616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</w:tc>
        <w:tc>
          <w:tcPr>
            <w:tcW w:w="2388" w:type="dxa"/>
          </w:tcPr>
          <w:p w14:paraId="76BF9044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0.02 (-0.01,0.05)</w:t>
            </w:r>
          </w:p>
        </w:tc>
        <w:tc>
          <w:tcPr>
            <w:tcW w:w="1454" w:type="dxa"/>
          </w:tcPr>
          <w:p w14:paraId="2E0E7E96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0.20</w:t>
            </w:r>
          </w:p>
        </w:tc>
      </w:tr>
      <w:tr w:rsidR="00C94DA5" w:rsidRPr="00C94DA5" w14:paraId="2822487D" w14:textId="77777777" w:rsidTr="00631BBF">
        <w:trPr>
          <w:trHeight w:val="20"/>
        </w:trPr>
        <w:tc>
          <w:tcPr>
            <w:tcW w:w="2256" w:type="dxa"/>
          </w:tcPr>
          <w:p w14:paraId="0EF4386C" w14:textId="77777777" w:rsidR="00C94DA5" w:rsidRPr="00C94DA5" w:rsidRDefault="00C94DA5" w:rsidP="00631BBF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C00000"/>
                <w:sz w:val="21"/>
                <w:szCs w:val="21"/>
              </w:rPr>
            </w:pPr>
            <w:proofErr w:type="spellStart"/>
            <w:proofErr w:type="gramStart"/>
            <w:r w:rsidRPr="00C94DA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Manganese,urine</w:t>
            </w:r>
            <w:proofErr w:type="spellEnd"/>
            <w:proofErr w:type="gramEnd"/>
          </w:p>
        </w:tc>
        <w:tc>
          <w:tcPr>
            <w:tcW w:w="2393" w:type="dxa"/>
          </w:tcPr>
          <w:p w14:paraId="4A2549FF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447" w:type="dxa"/>
          </w:tcPr>
          <w:p w14:paraId="13948F69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921" w:type="dxa"/>
          </w:tcPr>
          <w:p w14:paraId="454E6578" w14:textId="77777777" w:rsidR="00C94DA5" w:rsidRPr="00C94DA5" w:rsidRDefault="00C94DA5" w:rsidP="00631BBF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proofErr w:type="spellStart"/>
            <w:proofErr w:type="gramStart"/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Tin,urine</w:t>
            </w:r>
            <w:proofErr w:type="spellEnd"/>
            <w:proofErr w:type="gramEnd"/>
          </w:p>
        </w:tc>
        <w:tc>
          <w:tcPr>
            <w:tcW w:w="2388" w:type="dxa"/>
          </w:tcPr>
          <w:p w14:paraId="6B977A84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454" w:type="dxa"/>
          </w:tcPr>
          <w:p w14:paraId="2D44168F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</w:tr>
      <w:tr w:rsidR="00C94DA5" w:rsidRPr="00C94DA5" w14:paraId="057D8E36" w14:textId="77777777" w:rsidTr="00631BBF">
        <w:trPr>
          <w:trHeight w:val="20"/>
        </w:trPr>
        <w:tc>
          <w:tcPr>
            <w:tcW w:w="2256" w:type="dxa"/>
          </w:tcPr>
          <w:p w14:paraId="4643A366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1</w:t>
            </w:r>
          </w:p>
        </w:tc>
        <w:tc>
          <w:tcPr>
            <w:tcW w:w="2393" w:type="dxa"/>
          </w:tcPr>
          <w:p w14:paraId="2BE05E8A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 (-0.04,0.03)</w:t>
            </w:r>
          </w:p>
        </w:tc>
        <w:tc>
          <w:tcPr>
            <w:tcW w:w="1447" w:type="dxa"/>
          </w:tcPr>
          <w:p w14:paraId="5997AFD8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1.00</w:t>
            </w:r>
          </w:p>
        </w:tc>
        <w:tc>
          <w:tcPr>
            <w:tcW w:w="1921" w:type="dxa"/>
          </w:tcPr>
          <w:p w14:paraId="2B41D7E6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1</w:t>
            </w:r>
          </w:p>
        </w:tc>
        <w:tc>
          <w:tcPr>
            <w:tcW w:w="2388" w:type="dxa"/>
          </w:tcPr>
          <w:p w14:paraId="180451A6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-0.03 (-0.</w:t>
            </w:r>
            <w:proofErr w:type="gramStart"/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05,-</w:t>
            </w:r>
            <w:proofErr w:type="gramEnd"/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0.02)</w:t>
            </w:r>
          </w:p>
        </w:tc>
        <w:tc>
          <w:tcPr>
            <w:tcW w:w="1454" w:type="dxa"/>
          </w:tcPr>
          <w:p w14:paraId="78BCFE88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0.0002***</w:t>
            </w:r>
          </w:p>
        </w:tc>
      </w:tr>
      <w:tr w:rsidR="00C94DA5" w:rsidRPr="00C94DA5" w14:paraId="7B826478" w14:textId="77777777" w:rsidTr="00631BBF">
        <w:trPr>
          <w:trHeight w:val="20"/>
        </w:trPr>
        <w:tc>
          <w:tcPr>
            <w:tcW w:w="2256" w:type="dxa"/>
          </w:tcPr>
          <w:p w14:paraId="3CC56930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</w:tc>
        <w:tc>
          <w:tcPr>
            <w:tcW w:w="2393" w:type="dxa"/>
          </w:tcPr>
          <w:p w14:paraId="7C61196C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0.0005 (-0.04,0.04)</w:t>
            </w:r>
          </w:p>
        </w:tc>
        <w:tc>
          <w:tcPr>
            <w:tcW w:w="1447" w:type="dxa"/>
          </w:tcPr>
          <w:p w14:paraId="34192CE9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1.00</w:t>
            </w:r>
          </w:p>
        </w:tc>
        <w:tc>
          <w:tcPr>
            <w:tcW w:w="1921" w:type="dxa"/>
          </w:tcPr>
          <w:p w14:paraId="44DCB70B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</w:tc>
        <w:tc>
          <w:tcPr>
            <w:tcW w:w="2388" w:type="dxa"/>
          </w:tcPr>
          <w:p w14:paraId="6266F703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-0.02 (-0.04,0.01)</w:t>
            </w:r>
          </w:p>
        </w:tc>
        <w:tc>
          <w:tcPr>
            <w:tcW w:w="1454" w:type="dxa"/>
          </w:tcPr>
          <w:p w14:paraId="231F1C03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0.02*</w:t>
            </w:r>
          </w:p>
        </w:tc>
      </w:tr>
      <w:tr w:rsidR="00C94DA5" w:rsidRPr="00C94DA5" w14:paraId="7EEACFDE" w14:textId="77777777" w:rsidTr="00631BBF">
        <w:trPr>
          <w:trHeight w:val="20"/>
        </w:trPr>
        <w:tc>
          <w:tcPr>
            <w:tcW w:w="2256" w:type="dxa"/>
          </w:tcPr>
          <w:p w14:paraId="54555770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</w:tc>
        <w:tc>
          <w:tcPr>
            <w:tcW w:w="2393" w:type="dxa"/>
          </w:tcPr>
          <w:p w14:paraId="690849AA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 (-0.05,0.10)</w:t>
            </w:r>
          </w:p>
        </w:tc>
        <w:tc>
          <w:tcPr>
            <w:tcW w:w="1447" w:type="dxa"/>
          </w:tcPr>
          <w:p w14:paraId="7DFEE0C3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0.53</w:t>
            </w:r>
          </w:p>
        </w:tc>
        <w:tc>
          <w:tcPr>
            <w:tcW w:w="1921" w:type="dxa"/>
          </w:tcPr>
          <w:p w14:paraId="36018929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</w:tc>
        <w:tc>
          <w:tcPr>
            <w:tcW w:w="2388" w:type="dxa"/>
          </w:tcPr>
          <w:p w14:paraId="73F7A828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-0.01 (-0.04,0.01)</w:t>
            </w:r>
          </w:p>
        </w:tc>
        <w:tc>
          <w:tcPr>
            <w:tcW w:w="1454" w:type="dxa"/>
          </w:tcPr>
          <w:p w14:paraId="7EFB048F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0.20</w:t>
            </w:r>
          </w:p>
        </w:tc>
      </w:tr>
      <w:tr w:rsidR="00C94DA5" w:rsidRPr="00C94DA5" w14:paraId="388CF091" w14:textId="77777777" w:rsidTr="00631BBF">
        <w:trPr>
          <w:trHeight w:val="20"/>
        </w:trPr>
        <w:tc>
          <w:tcPr>
            <w:tcW w:w="2256" w:type="dxa"/>
            <w:tcBorders>
              <w:bottom w:val="single" w:sz="12" w:space="0" w:color="auto"/>
            </w:tcBorders>
          </w:tcPr>
          <w:p w14:paraId="11356379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proofErr w:type="spellStart"/>
            <w:proofErr w:type="gramStart"/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Tungsten,urine</w:t>
            </w:r>
            <w:proofErr w:type="spellEnd"/>
            <w:proofErr w:type="gramEnd"/>
          </w:p>
          <w:p w14:paraId="4835DB1E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1</w:t>
            </w:r>
          </w:p>
          <w:p w14:paraId="5523F6A6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  <w:p w14:paraId="5FBA1598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  <w:p w14:paraId="00DB5984" w14:textId="77777777" w:rsidR="00C94DA5" w:rsidRPr="00C94DA5" w:rsidRDefault="00C94DA5" w:rsidP="00631BBF">
            <w:pPr>
              <w:tabs>
                <w:tab w:val="center" w:pos="1020"/>
              </w:tabs>
              <w:spacing w:line="276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proofErr w:type="spellStart"/>
            <w:proofErr w:type="gramStart"/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Antimony,urine</w:t>
            </w:r>
            <w:proofErr w:type="spellEnd"/>
            <w:proofErr w:type="gramEnd"/>
          </w:p>
          <w:p w14:paraId="7A05C2A4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1</w:t>
            </w:r>
          </w:p>
          <w:p w14:paraId="4A08F56E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  <w:p w14:paraId="54BC58E6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  <w:p w14:paraId="58AB4486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proofErr w:type="spellStart"/>
            <w:proofErr w:type="gramStart"/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Barium,urine</w:t>
            </w:r>
            <w:proofErr w:type="spellEnd"/>
            <w:proofErr w:type="gramEnd"/>
          </w:p>
          <w:p w14:paraId="3D70A1C5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1</w:t>
            </w:r>
          </w:p>
          <w:p w14:paraId="24FADB49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  <w:p w14:paraId="46BB3565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  <w:p w14:paraId="16FC2E2C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Cadmium urine</w:t>
            </w:r>
          </w:p>
          <w:p w14:paraId="63841697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1</w:t>
            </w:r>
          </w:p>
          <w:p w14:paraId="5D637911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  <w:p w14:paraId="4C2875B0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</w:tc>
        <w:tc>
          <w:tcPr>
            <w:tcW w:w="2393" w:type="dxa"/>
            <w:tcBorders>
              <w:bottom w:val="single" w:sz="12" w:space="0" w:color="auto"/>
            </w:tcBorders>
          </w:tcPr>
          <w:p w14:paraId="4737CC16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429D3817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 (-0.02,0.01)</w:t>
            </w:r>
          </w:p>
          <w:p w14:paraId="247DAAD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-0.01 (-0.03,0.005)</w:t>
            </w:r>
          </w:p>
          <w:p w14:paraId="0410B854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 (-0.03,0.02)</w:t>
            </w:r>
          </w:p>
          <w:p w14:paraId="107C3267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07A662A0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 (-0.03,0.01)</w:t>
            </w:r>
          </w:p>
          <w:p w14:paraId="1522595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-0.01 (-0.04,0.01)</w:t>
            </w:r>
          </w:p>
          <w:p w14:paraId="61CAF1F7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-0.002 (-0.04,0.03)</w:t>
            </w:r>
          </w:p>
          <w:p w14:paraId="41B17EE0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515D31AA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0.04 (0.03,0.10)</w:t>
            </w:r>
          </w:p>
          <w:p w14:paraId="7F471BDF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0.03 (0.01,0.05)</w:t>
            </w:r>
          </w:p>
          <w:p w14:paraId="66054766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0.04 (0.01,0.10)</w:t>
            </w:r>
          </w:p>
          <w:p w14:paraId="73910AF7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1E5E89B0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-0.03 (-0.05,0.01)</w:t>
            </w:r>
          </w:p>
          <w:p w14:paraId="2BD4E467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0.003 (-0.02,0.03)</w:t>
            </w:r>
          </w:p>
          <w:p w14:paraId="214B177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 (-0.03,0.04)</w:t>
            </w:r>
          </w:p>
        </w:tc>
        <w:tc>
          <w:tcPr>
            <w:tcW w:w="1447" w:type="dxa"/>
            <w:tcBorders>
              <w:bottom w:val="single" w:sz="12" w:space="0" w:color="auto"/>
            </w:tcBorders>
          </w:tcPr>
          <w:p w14:paraId="58D0E89B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6178661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0.40</w:t>
            </w:r>
          </w:p>
          <w:p w14:paraId="62F23E46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0.12</w:t>
            </w:r>
          </w:p>
          <w:p w14:paraId="024BF82C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0.40</w:t>
            </w:r>
          </w:p>
          <w:p w14:paraId="377C6350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39FAB7C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0.50</w:t>
            </w:r>
          </w:p>
          <w:p w14:paraId="626A05BE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0.20</w:t>
            </w:r>
          </w:p>
          <w:p w14:paraId="186B34C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1.00</w:t>
            </w:r>
          </w:p>
          <w:p w14:paraId="63D549BA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087A59B0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0.0001***</w:t>
            </w:r>
          </w:p>
          <w:p w14:paraId="58CF64BE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0.003**</w:t>
            </w:r>
          </w:p>
          <w:p w14:paraId="2758A285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0.01*</w:t>
            </w:r>
          </w:p>
          <w:p w14:paraId="0E5F8576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018FBBB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0.005**</w:t>
            </w:r>
          </w:p>
          <w:p w14:paraId="0221FA29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1.00</w:t>
            </w:r>
          </w:p>
          <w:p w14:paraId="6C86A8B8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1.00</w:t>
            </w:r>
          </w:p>
        </w:tc>
        <w:tc>
          <w:tcPr>
            <w:tcW w:w="1921" w:type="dxa"/>
            <w:tcBorders>
              <w:bottom w:val="single" w:sz="12" w:space="0" w:color="auto"/>
            </w:tcBorders>
          </w:tcPr>
          <w:p w14:paraId="05039E88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Uranium urine</w:t>
            </w:r>
          </w:p>
          <w:p w14:paraId="76E58020" w14:textId="77777777" w:rsidR="00C94DA5" w:rsidRPr="00C94DA5" w:rsidRDefault="00C94DA5" w:rsidP="00631BBF">
            <w:pPr>
              <w:spacing w:line="276" w:lineRule="auto"/>
              <w:ind w:firstLineChars="250" w:firstLine="525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Model 1 </w:t>
            </w:r>
          </w:p>
          <w:p w14:paraId="5D7138B8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  <w:p w14:paraId="5B99D6AA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  <w:p w14:paraId="37CD2035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Cobalt urine</w:t>
            </w:r>
          </w:p>
          <w:p w14:paraId="53597309" w14:textId="77777777" w:rsidR="00C94DA5" w:rsidRPr="00C94DA5" w:rsidRDefault="00C94DA5" w:rsidP="00631BBF">
            <w:pPr>
              <w:spacing w:line="276" w:lineRule="auto"/>
              <w:ind w:firstLine="420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1</w:t>
            </w:r>
          </w:p>
          <w:p w14:paraId="299EFBAF" w14:textId="77777777" w:rsidR="00C94DA5" w:rsidRPr="00C94DA5" w:rsidRDefault="00C94DA5" w:rsidP="00631BBF">
            <w:pPr>
              <w:spacing w:line="276" w:lineRule="auto"/>
              <w:ind w:firstLine="420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  <w:p w14:paraId="532A3321" w14:textId="77777777" w:rsidR="00C94DA5" w:rsidRPr="00C94DA5" w:rsidRDefault="00C94DA5" w:rsidP="00631BBF">
            <w:pPr>
              <w:spacing w:line="276" w:lineRule="auto"/>
              <w:ind w:firstLine="420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  <w:p w14:paraId="14F84891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proofErr w:type="spellStart"/>
            <w:proofErr w:type="gramStart"/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Creatinine,urine</w:t>
            </w:r>
            <w:proofErr w:type="spellEnd"/>
            <w:proofErr w:type="gramEnd"/>
          </w:p>
          <w:p w14:paraId="14049268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1</w:t>
            </w:r>
          </w:p>
          <w:p w14:paraId="0E716E4F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2</w:t>
            </w:r>
          </w:p>
          <w:p w14:paraId="30A18DF7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Model 3</w:t>
            </w:r>
          </w:p>
          <w:p w14:paraId="40CFF839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05728517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156889CA" w14:textId="77777777" w:rsidR="00C94DA5" w:rsidRPr="00C94DA5" w:rsidRDefault="00C94DA5" w:rsidP="00631BB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667ADA54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       </w:t>
            </w:r>
          </w:p>
        </w:tc>
        <w:tc>
          <w:tcPr>
            <w:tcW w:w="2388" w:type="dxa"/>
            <w:tcBorders>
              <w:bottom w:val="single" w:sz="12" w:space="0" w:color="auto"/>
            </w:tcBorders>
          </w:tcPr>
          <w:p w14:paraId="1216C174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0E083910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-0.03 (-0.</w:t>
            </w:r>
            <w:proofErr w:type="gramStart"/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04,-</w:t>
            </w:r>
            <w:proofErr w:type="gramEnd"/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0.01)</w:t>
            </w:r>
          </w:p>
          <w:p w14:paraId="6C81DDF2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-2.30 (-0.04,0.01)</w:t>
            </w:r>
          </w:p>
          <w:p w14:paraId="4D2C8386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-0.02 (-0.04,0.004)</w:t>
            </w:r>
          </w:p>
          <w:p w14:paraId="3FBE9A33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0E2E6D4C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-0.003 (-0.03,0.02)</w:t>
            </w:r>
          </w:p>
          <w:p w14:paraId="2623BD20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 (-0.03,0.02)</w:t>
            </w:r>
          </w:p>
          <w:p w14:paraId="441B3729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0.004 (-0.03,0.04)</w:t>
            </w:r>
          </w:p>
          <w:p w14:paraId="6320051F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5E715F4F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 (-0.02,0.03)</w:t>
            </w:r>
          </w:p>
          <w:p w14:paraId="3E624CD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-0.003 (-0.03,0.03)</w:t>
            </w:r>
          </w:p>
          <w:p w14:paraId="5C2B9B17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0.01 (-0.03,0.10)</w:t>
            </w:r>
          </w:p>
        </w:tc>
        <w:tc>
          <w:tcPr>
            <w:tcW w:w="1454" w:type="dxa"/>
            <w:tcBorders>
              <w:bottom w:val="single" w:sz="12" w:space="0" w:color="auto"/>
            </w:tcBorders>
          </w:tcPr>
          <w:p w14:paraId="0FE9B546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13DBF1D5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0.0002***</w:t>
            </w:r>
          </w:p>
          <w:p w14:paraId="77D94314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0.005**</w:t>
            </w:r>
          </w:p>
          <w:p w14:paraId="64EF5A23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0.10</w:t>
            </w:r>
          </w:p>
          <w:p w14:paraId="4D61E4EE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3F984DBC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1.00</w:t>
            </w:r>
          </w:p>
          <w:p w14:paraId="50EB05E1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0.63</w:t>
            </w:r>
          </w:p>
          <w:p w14:paraId="634D67BF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0.72</w:t>
            </w:r>
          </w:p>
          <w:p w14:paraId="2B91F084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  <w:p w14:paraId="18C4C189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0.50</w:t>
            </w:r>
          </w:p>
          <w:p w14:paraId="4F41667B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0.82</w:t>
            </w:r>
          </w:p>
          <w:p w14:paraId="1B0561FD" w14:textId="77777777" w:rsidR="00C94DA5" w:rsidRPr="00C94DA5" w:rsidRDefault="00C94DA5" w:rsidP="00631BBF">
            <w:pPr>
              <w:spacing w:line="276" w:lineRule="auto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C94DA5">
              <w:rPr>
                <w:rFonts w:ascii="Times New Roman" w:eastAsia="等线" w:hAnsi="Times New Roman" w:cs="Times New Roman"/>
                <w:sz w:val="21"/>
                <w:szCs w:val="21"/>
              </w:rPr>
              <w:t>0.42</w:t>
            </w:r>
          </w:p>
        </w:tc>
      </w:tr>
      <w:bookmarkEnd w:id="1"/>
    </w:tbl>
    <w:p w14:paraId="44CEC39C" w14:textId="42E55E9A" w:rsidR="00631BBF" w:rsidRPr="00631BBF" w:rsidRDefault="00631BBF" w:rsidP="00631BBF">
      <w:pPr>
        <w:rPr>
          <w:rFonts w:ascii="Times New Roman" w:hAnsi="Times New Roman" w:cs="Times New Roman"/>
          <w:bCs/>
          <w:sz w:val="24"/>
          <w:szCs w:val="24"/>
        </w:rPr>
      </w:pPr>
    </w:p>
    <w:p w14:paraId="7ECABDEE" w14:textId="77777777" w:rsidR="00631BBF" w:rsidRPr="00631BBF" w:rsidRDefault="00631BBF" w:rsidP="00631BBF">
      <w:pPr>
        <w:rPr>
          <w:rFonts w:ascii="Times New Roman" w:hAnsi="Times New Roman" w:cs="Times New Roman"/>
          <w:bCs/>
          <w:sz w:val="24"/>
          <w:szCs w:val="24"/>
        </w:rPr>
      </w:pPr>
      <w:r w:rsidRPr="00631BBF">
        <w:rPr>
          <w:rFonts w:ascii="Times New Roman" w:hAnsi="Times New Roman" w:cs="Times New Roman"/>
          <w:bCs/>
          <w:sz w:val="24"/>
          <w:szCs w:val="24"/>
        </w:rPr>
        <w:t>Table 2. Generalized linear regression of heavy metals and diabetes in population.</w:t>
      </w:r>
    </w:p>
    <w:p w14:paraId="3135C21C" w14:textId="77777777" w:rsidR="00C94DA5" w:rsidRPr="00631BBF" w:rsidRDefault="00C94DA5" w:rsidP="00C94DA5"/>
    <w:p w14:paraId="4CC5B483" w14:textId="49FFE877" w:rsidR="00C94DA5" w:rsidRDefault="00C94DA5" w:rsidP="00C94DA5">
      <w:pPr>
        <w:rPr>
          <w:rFonts w:ascii="Times New Roman" w:hAnsi="Times New Roman" w:cs="Times New Roman"/>
          <w:szCs w:val="21"/>
        </w:rPr>
      </w:pPr>
      <w:r w:rsidRPr="00C94DA5">
        <w:rPr>
          <w:rFonts w:ascii="Times New Roman" w:hAnsi="Times New Roman" w:cs="Times New Roman"/>
          <w:szCs w:val="21"/>
        </w:rPr>
        <w:t>CI: confidence interval; β value were adjusted for four models. Model 1 was unadjusted by any covariant.</w:t>
      </w:r>
      <w:r w:rsidRPr="00C94DA5">
        <w:rPr>
          <w:rFonts w:ascii="Times New Roman" w:hAnsi="Times New Roman" w:cs="Times New Roman"/>
          <w:b/>
          <w:bCs/>
          <w:szCs w:val="21"/>
        </w:rPr>
        <w:t xml:space="preserve"> </w:t>
      </w:r>
      <w:r w:rsidRPr="00C94DA5">
        <w:rPr>
          <w:rFonts w:ascii="Times New Roman" w:hAnsi="Times New Roman" w:cs="Times New Roman"/>
          <w:szCs w:val="21"/>
        </w:rPr>
        <w:t>Model 2 was adjusted by gender, age and race category.</w:t>
      </w:r>
      <w:r w:rsidRPr="00C94DA5">
        <w:rPr>
          <w:rFonts w:ascii="Times New Roman" w:hAnsi="Times New Roman" w:cs="Times New Roman"/>
          <w:b/>
          <w:bCs/>
          <w:szCs w:val="21"/>
        </w:rPr>
        <w:t xml:space="preserve"> </w:t>
      </w:r>
      <w:r w:rsidRPr="00C94DA5">
        <w:rPr>
          <w:rFonts w:ascii="Times New Roman" w:hAnsi="Times New Roman" w:cs="Times New Roman"/>
          <w:szCs w:val="21"/>
        </w:rPr>
        <w:t>Model 3 was adjusted by gender, age, race, BMI, education and income category.</w:t>
      </w:r>
      <w:r w:rsidRPr="00C94DA5">
        <w:rPr>
          <w:rFonts w:ascii="Times New Roman" w:hAnsi="Times New Roman" w:cs="Times New Roman"/>
          <w:b/>
          <w:bCs/>
          <w:szCs w:val="21"/>
        </w:rPr>
        <w:t xml:space="preserve"> </w:t>
      </w:r>
      <w:r w:rsidRPr="00C94DA5">
        <w:rPr>
          <w:rFonts w:ascii="Times New Roman" w:hAnsi="Times New Roman" w:cs="Times New Roman"/>
          <w:szCs w:val="21"/>
        </w:rPr>
        <w:t>Model 4 was adjusted by gender, age, race, BMI, education, income heavy metals</w:t>
      </w:r>
      <w:r w:rsidR="00420A6B">
        <w:rPr>
          <w:rFonts w:ascii="Times New Roman" w:hAnsi="Times New Roman" w:cs="Times New Roman"/>
          <w:szCs w:val="21"/>
        </w:rPr>
        <w:t>.</w:t>
      </w:r>
      <w:r w:rsidRPr="00C94DA5">
        <w:rPr>
          <w:rFonts w:ascii="Times New Roman" w:hAnsi="Times New Roman" w:cs="Times New Roman"/>
          <w:szCs w:val="21"/>
        </w:rPr>
        <w:t xml:space="preserve"> *, p &lt; 0.05; **, p&lt; 0.01.</w:t>
      </w:r>
    </w:p>
    <w:p w14:paraId="7985EDED" w14:textId="4B330AEB" w:rsidR="00420A6B" w:rsidRDefault="00420A6B" w:rsidP="00C94DA5">
      <w:pPr>
        <w:rPr>
          <w:rFonts w:ascii="Times New Roman" w:hAnsi="Times New Roman" w:cs="Times New Roman"/>
          <w:szCs w:val="21"/>
        </w:rPr>
      </w:pPr>
    </w:p>
    <w:p w14:paraId="0036ABA6" w14:textId="4C639D5A" w:rsidR="00631BBF" w:rsidRDefault="00631BBF" w:rsidP="00C94DA5">
      <w:pPr>
        <w:rPr>
          <w:rFonts w:ascii="Times New Roman" w:hAnsi="Times New Roman" w:cs="Times New Roman"/>
          <w:szCs w:val="21"/>
        </w:rPr>
      </w:pPr>
    </w:p>
    <w:p w14:paraId="24985952" w14:textId="03A75591" w:rsidR="00631BBF" w:rsidRDefault="00631BBF" w:rsidP="00C94DA5">
      <w:pPr>
        <w:rPr>
          <w:rFonts w:ascii="Times New Roman" w:hAnsi="Times New Roman" w:cs="Times New Roman"/>
          <w:szCs w:val="21"/>
        </w:rPr>
      </w:pPr>
    </w:p>
    <w:p w14:paraId="458A46AF" w14:textId="77777777" w:rsidR="00631BBF" w:rsidRPr="00C94DA5" w:rsidRDefault="00631BBF" w:rsidP="00C94DA5">
      <w:pPr>
        <w:rPr>
          <w:rFonts w:ascii="Times New Roman" w:hAnsi="Times New Roman" w:cs="Times New Roman"/>
          <w:szCs w:val="21"/>
        </w:rPr>
      </w:pPr>
    </w:p>
    <w:p w14:paraId="4A4B5D58" w14:textId="5E3CC943" w:rsidR="00420A6B" w:rsidRPr="00631BBF" w:rsidRDefault="00420A6B" w:rsidP="00631BBF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1BB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Table S3 </w:t>
      </w:r>
      <w:proofErr w:type="gramStart"/>
      <w:r w:rsidRPr="00631BBF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631B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relationship between WQS regression index and diabetes (N=1617) NHANES, USA, 2013-2018.</w:t>
      </w:r>
    </w:p>
    <w:tbl>
      <w:tblPr>
        <w:tblStyle w:val="21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0"/>
        <w:gridCol w:w="2066"/>
        <w:gridCol w:w="2078"/>
        <w:gridCol w:w="2072"/>
      </w:tblGrid>
      <w:tr w:rsidR="00420A6B" w:rsidRPr="00420A6B" w14:paraId="66FD740C" w14:textId="77777777" w:rsidTr="000E6AEB">
        <w:trPr>
          <w:jc w:val="center"/>
        </w:trPr>
        <w:tc>
          <w:tcPr>
            <w:tcW w:w="2090" w:type="dxa"/>
            <w:tcBorders>
              <w:bottom w:val="single" w:sz="12" w:space="0" w:color="auto"/>
            </w:tcBorders>
            <w:vAlign w:val="center"/>
          </w:tcPr>
          <w:p w14:paraId="56DD8215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  <w:t>D</w:t>
            </w:r>
            <w:r w:rsidRPr="00420A6B">
              <w:rPr>
                <w:rFonts w:ascii="Times New Roman" w:eastAsia="等线" w:hAnsi="Times New Roman" w:cs="Times New Roman"/>
                <w:sz w:val="22"/>
                <w:szCs w:val="18"/>
                <w:shd w:val="clear" w:color="auto" w:fill="FFFFFF"/>
              </w:rPr>
              <w:t>iabetes</w:t>
            </w:r>
          </w:p>
        </w:tc>
        <w:tc>
          <w:tcPr>
            <w:tcW w:w="2066" w:type="dxa"/>
            <w:tcBorders>
              <w:bottom w:val="single" w:sz="12" w:space="0" w:color="auto"/>
            </w:tcBorders>
            <w:vAlign w:val="center"/>
          </w:tcPr>
          <w:p w14:paraId="0AD436ED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  <w:t>β</w:t>
            </w:r>
          </w:p>
        </w:tc>
        <w:tc>
          <w:tcPr>
            <w:tcW w:w="2078" w:type="dxa"/>
            <w:tcBorders>
              <w:bottom w:val="single" w:sz="12" w:space="0" w:color="auto"/>
            </w:tcBorders>
            <w:vAlign w:val="center"/>
          </w:tcPr>
          <w:p w14:paraId="0A4BC6AB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  <w:t>95%CI of β</w:t>
            </w:r>
          </w:p>
        </w:tc>
        <w:tc>
          <w:tcPr>
            <w:tcW w:w="2072" w:type="dxa"/>
            <w:tcBorders>
              <w:bottom w:val="single" w:sz="12" w:space="0" w:color="auto"/>
            </w:tcBorders>
            <w:vAlign w:val="center"/>
          </w:tcPr>
          <w:p w14:paraId="181133D0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Times New Roman" w:hAnsi="Times New Roman" w:cs="Times New Roman"/>
                <w:i/>
                <w:iCs/>
                <w:sz w:val="22"/>
                <w:szCs w:val="18"/>
              </w:rPr>
              <w:t>P</w:t>
            </w: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</w:rPr>
              <w:t>-value</w:t>
            </w:r>
          </w:p>
        </w:tc>
      </w:tr>
      <w:tr w:rsidR="00420A6B" w:rsidRPr="00420A6B" w14:paraId="1461A3C5" w14:textId="77777777" w:rsidTr="000E6AEB">
        <w:trPr>
          <w:jc w:val="center"/>
        </w:trPr>
        <w:tc>
          <w:tcPr>
            <w:tcW w:w="2090" w:type="dxa"/>
            <w:tcBorders>
              <w:bottom w:val="nil"/>
            </w:tcBorders>
            <w:vAlign w:val="center"/>
          </w:tcPr>
          <w:p w14:paraId="2459E71F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  <w:t>Unadjusted</w:t>
            </w:r>
          </w:p>
        </w:tc>
        <w:tc>
          <w:tcPr>
            <w:tcW w:w="2066" w:type="dxa"/>
            <w:tcBorders>
              <w:bottom w:val="nil"/>
            </w:tcBorders>
            <w:vAlign w:val="center"/>
          </w:tcPr>
          <w:p w14:paraId="28046648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等线" w:hAnsi="Times New Roman" w:cs="Times New Roman" w:hint="eastAsia"/>
                <w:sz w:val="22"/>
                <w:szCs w:val="18"/>
                <w:shd w:val="clear" w:color="auto" w:fill="FFFFFF"/>
              </w:rPr>
              <w:t>1</w:t>
            </w:r>
            <w:r w:rsidRPr="00420A6B">
              <w:rPr>
                <w:rFonts w:ascii="Times New Roman" w:eastAsia="等线" w:hAnsi="Times New Roman" w:cs="Times New Roman"/>
                <w:sz w:val="22"/>
                <w:szCs w:val="18"/>
                <w:shd w:val="clear" w:color="auto" w:fill="FFFFFF"/>
              </w:rPr>
              <w:t>.02</w:t>
            </w:r>
          </w:p>
        </w:tc>
        <w:tc>
          <w:tcPr>
            <w:tcW w:w="2078" w:type="dxa"/>
            <w:tcBorders>
              <w:bottom w:val="nil"/>
            </w:tcBorders>
            <w:vAlign w:val="center"/>
          </w:tcPr>
          <w:p w14:paraId="4BD49FB6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宋体" w:hAnsi="Times New Roman" w:cs="Times New Roman"/>
                <w:sz w:val="22"/>
                <w:szCs w:val="18"/>
                <w:shd w:val="clear" w:color="auto" w:fill="FFFFFF"/>
              </w:rPr>
              <w:t>（</w:t>
            </w: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  <w:t>1.01, 1.03</w:t>
            </w:r>
            <w:r w:rsidRPr="00420A6B">
              <w:rPr>
                <w:rFonts w:ascii="Times New Roman" w:eastAsia="宋体" w:hAnsi="Times New Roman" w:cs="Times New Roman"/>
                <w:sz w:val="22"/>
                <w:szCs w:val="18"/>
                <w:shd w:val="clear" w:color="auto" w:fill="FFFFFF"/>
              </w:rPr>
              <w:t>）</w:t>
            </w:r>
          </w:p>
        </w:tc>
        <w:tc>
          <w:tcPr>
            <w:tcW w:w="2072" w:type="dxa"/>
            <w:tcBorders>
              <w:bottom w:val="nil"/>
            </w:tcBorders>
            <w:vAlign w:val="center"/>
          </w:tcPr>
          <w:p w14:paraId="36FFF4DD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</w:rPr>
              <w:t>4.78</w:t>
            </w:r>
            <w:r w:rsidRPr="00420A6B">
              <w:rPr>
                <w:rFonts w:ascii="等线" w:eastAsia="等线" w:hAnsi="等线" w:cs="Times New Roman" w:hint="eastAsia"/>
                <w:sz w:val="22"/>
                <w:szCs w:val="18"/>
                <w:shd w:val="clear" w:color="auto" w:fill="FFFFFF"/>
              </w:rPr>
              <w:t>×</w:t>
            </w: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  <w:t>10</w:t>
            </w: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  <w:vertAlign w:val="superscript"/>
              </w:rPr>
              <w:t>-4</w:t>
            </w: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</w:rPr>
              <w:t>***</w:t>
            </w:r>
          </w:p>
        </w:tc>
      </w:tr>
      <w:tr w:rsidR="00420A6B" w:rsidRPr="00420A6B" w14:paraId="029A5340" w14:textId="77777777" w:rsidTr="000E6AEB">
        <w:trPr>
          <w:jc w:val="center"/>
        </w:trPr>
        <w:tc>
          <w:tcPr>
            <w:tcW w:w="2090" w:type="dxa"/>
            <w:tcBorders>
              <w:top w:val="nil"/>
            </w:tcBorders>
            <w:vAlign w:val="center"/>
          </w:tcPr>
          <w:p w14:paraId="00D47C1C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  <w:t>Adjusted</w:t>
            </w:r>
          </w:p>
        </w:tc>
        <w:tc>
          <w:tcPr>
            <w:tcW w:w="2066" w:type="dxa"/>
            <w:tcBorders>
              <w:top w:val="nil"/>
            </w:tcBorders>
            <w:vAlign w:val="center"/>
          </w:tcPr>
          <w:p w14:paraId="72A9F2D8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  <w:t>1.02</w:t>
            </w:r>
          </w:p>
        </w:tc>
        <w:tc>
          <w:tcPr>
            <w:tcW w:w="2078" w:type="dxa"/>
            <w:tcBorders>
              <w:top w:val="nil"/>
            </w:tcBorders>
            <w:vAlign w:val="center"/>
          </w:tcPr>
          <w:p w14:paraId="7CD63CE8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  <w:t>(1.01, 1.03)</w:t>
            </w:r>
          </w:p>
        </w:tc>
        <w:tc>
          <w:tcPr>
            <w:tcW w:w="2072" w:type="dxa"/>
            <w:tcBorders>
              <w:top w:val="nil"/>
            </w:tcBorders>
            <w:vAlign w:val="center"/>
          </w:tcPr>
          <w:p w14:paraId="41EB8000" w14:textId="77777777" w:rsidR="00420A6B" w:rsidRPr="00420A6B" w:rsidRDefault="00420A6B" w:rsidP="00420A6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</w:pP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  <w:t>1.07</w:t>
            </w:r>
            <w:r w:rsidRPr="00420A6B">
              <w:rPr>
                <w:rFonts w:ascii="等线" w:eastAsia="等线" w:hAnsi="等线" w:cs="Times New Roman" w:hint="eastAsia"/>
                <w:sz w:val="22"/>
                <w:szCs w:val="18"/>
                <w:shd w:val="clear" w:color="auto" w:fill="FFFFFF"/>
              </w:rPr>
              <w:t>×</w:t>
            </w: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</w:rPr>
              <w:t>10</w:t>
            </w: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  <w:shd w:val="clear" w:color="auto" w:fill="FFFFFF"/>
                <w:vertAlign w:val="superscript"/>
              </w:rPr>
              <w:t>-4</w:t>
            </w:r>
            <w:r w:rsidRPr="00420A6B">
              <w:rPr>
                <w:rFonts w:ascii="Times New Roman" w:eastAsia="Times New Roman" w:hAnsi="Times New Roman" w:cs="Times New Roman"/>
                <w:sz w:val="22"/>
                <w:szCs w:val="18"/>
              </w:rPr>
              <w:t>***</w:t>
            </w:r>
          </w:p>
        </w:tc>
      </w:tr>
    </w:tbl>
    <w:p w14:paraId="626D73D7" w14:textId="766478AC" w:rsidR="00C94DA5" w:rsidRPr="00420A6B" w:rsidRDefault="00C94DA5" w:rsidP="00C94DA5">
      <w:pPr>
        <w:rPr>
          <w:rFonts w:ascii="Times New Roman" w:hAnsi="Times New Roman" w:cs="Times New Roman"/>
        </w:rPr>
      </w:pPr>
    </w:p>
    <w:p w14:paraId="7BFF5EA3" w14:textId="0EDE8DE0" w:rsidR="00420A6B" w:rsidRPr="00420A6B" w:rsidRDefault="00C94DA5" w:rsidP="00420A6B">
      <w:pPr>
        <w:ind w:left="210" w:hangingChars="100" w:hanging="210"/>
        <w:rPr>
          <w:rFonts w:ascii="Times New Roman" w:hAnsi="Times New Roman" w:cs="Times New Roman"/>
          <w:szCs w:val="21"/>
        </w:rPr>
      </w:pPr>
      <w:r>
        <w:tab/>
      </w:r>
      <w:r w:rsidR="00420A6B" w:rsidRPr="00420A6B">
        <w:rPr>
          <w:rFonts w:ascii="Times New Roman" w:hAnsi="Times New Roman" w:cs="Times New Roman"/>
          <w:szCs w:val="21"/>
        </w:rPr>
        <w:t xml:space="preserve">CI: confidence interval; </w:t>
      </w:r>
      <w:r w:rsidR="00420A6B" w:rsidRPr="00420A6B">
        <w:rPr>
          <w:rFonts w:ascii="Times New Roman" w:hAnsi="Times New Roman" w:cs="Times New Roman"/>
          <w:szCs w:val="21"/>
          <w:shd w:val="clear" w:color="auto" w:fill="FFFFFF"/>
        </w:rPr>
        <w:t>β estimates</w:t>
      </w:r>
      <w:r w:rsidR="00420A6B" w:rsidRPr="00420A6B">
        <w:rPr>
          <w:rFonts w:ascii="Times New Roman" w:hAnsi="Times New Roman" w:cs="Times New Roman"/>
          <w:szCs w:val="21"/>
        </w:rPr>
        <w:t xml:space="preserve"> represent the mean difference in depression when the WQS index increases by one decile. Model 1 was adjusted by gender, age, race, BMI, education, income and PCA; Model 2 was adjusted by gender, age, race, BMI, education, income, heavy metals. **, p</w:t>
      </w:r>
      <w:r w:rsidR="00420A6B" w:rsidRPr="00420A6B">
        <w:rPr>
          <w:rFonts w:ascii="Times New Roman" w:hAnsi="Times New Roman" w:cs="Times New Roman"/>
          <w:i/>
          <w:iCs/>
          <w:szCs w:val="21"/>
        </w:rPr>
        <w:t xml:space="preserve"> </w:t>
      </w:r>
      <w:r w:rsidR="00420A6B" w:rsidRPr="00420A6B">
        <w:rPr>
          <w:rFonts w:ascii="Times New Roman" w:hAnsi="Times New Roman" w:cs="Times New Roman"/>
          <w:szCs w:val="21"/>
        </w:rPr>
        <w:t>&lt; 0.01.</w:t>
      </w:r>
    </w:p>
    <w:p w14:paraId="3A5741A9" w14:textId="77777777" w:rsidR="00233BAC" w:rsidRDefault="00233BAC" w:rsidP="00C94DA5">
      <w:pPr>
        <w:tabs>
          <w:tab w:val="left" w:pos="716"/>
        </w:tabs>
        <w:sectPr w:rsidR="00233BAC" w:rsidSect="00420A6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98EC61F" w14:textId="643758D1" w:rsidR="00420A6B" w:rsidRDefault="00420A6B" w:rsidP="00C94DA5">
      <w:pPr>
        <w:tabs>
          <w:tab w:val="left" w:pos="716"/>
        </w:tabs>
      </w:pPr>
      <w:r w:rsidRPr="002C371A">
        <w:rPr>
          <w:rFonts w:cs="Times New Roman"/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3BC3458" wp14:editId="3630D921">
            <wp:simplePos x="0" y="0"/>
            <wp:positionH relativeFrom="margin">
              <wp:posOffset>0</wp:posOffset>
            </wp:positionH>
            <wp:positionV relativeFrom="paragraph">
              <wp:posOffset>200660</wp:posOffset>
            </wp:positionV>
            <wp:extent cx="4111625" cy="4224020"/>
            <wp:effectExtent l="0" t="0" r="3175" b="508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1625" cy="4224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4499C0" w14:textId="77777777" w:rsidR="00420A6B" w:rsidRPr="00420A6B" w:rsidRDefault="00420A6B" w:rsidP="00420A6B"/>
    <w:p w14:paraId="53F02198" w14:textId="77777777" w:rsidR="00420A6B" w:rsidRPr="00420A6B" w:rsidRDefault="00420A6B" w:rsidP="00420A6B"/>
    <w:p w14:paraId="0E6BE708" w14:textId="77777777" w:rsidR="00420A6B" w:rsidRPr="00420A6B" w:rsidRDefault="00420A6B" w:rsidP="00420A6B"/>
    <w:p w14:paraId="55B780F4" w14:textId="77777777" w:rsidR="00420A6B" w:rsidRPr="00420A6B" w:rsidRDefault="00420A6B" w:rsidP="00420A6B"/>
    <w:p w14:paraId="17F22767" w14:textId="77777777" w:rsidR="00420A6B" w:rsidRPr="00420A6B" w:rsidRDefault="00420A6B" w:rsidP="00420A6B"/>
    <w:p w14:paraId="4F678FF7" w14:textId="77777777" w:rsidR="00420A6B" w:rsidRPr="00420A6B" w:rsidRDefault="00420A6B" w:rsidP="00420A6B"/>
    <w:p w14:paraId="618B7BBA" w14:textId="77777777" w:rsidR="00420A6B" w:rsidRPr="00420A6B" w:rsidRDefault="00420A6B" w:rsidP="00420A6B"/>
    <w:p w14:paraId="5AC44966" w14:textId="77777777" w:rsidR="00420A6B" w:rsidRPr="00420A6B" w:rsidRDefault="00420A6B" w:rsidP="00420A6B"/>
    <w:p w14:paraId="4A58611E" w14:textId="77777777" w:rsidR="00420A6B" w:rsidRPr="00420A6B" w:rsidRDefault="00420A6B" w:rsidP="00420A6B"/>
    <w:p w14:paraId="007ED13C" w14:textId="77777777" w:rsidR="00420A6B" w:rsidRPr="00420A6B" w:rsidRDefault="00420A6B" w:rsidP="00420A6B"/>
    <w:p w14:paraId="1C5FFDA4" w14:textId="77777777" w:rsidR="00420A6B" w:rsidRPr="00420A6B" w:rsidRDefault="00420A6B" w:rsidP="00420A6B"/>
    <w:p w14:paraId="6A7691BB" w14:textId="77777777" w:rsidR="00420A6B" w:rsidRPr="00420A6B" w:rsidRDefault="00420A6B" w:rsidP="00420A6B"/>
    <w:p w14:paraId="5D4BBB25" w14:textId="77777777" w:rsidR="00420A6B" w:rsidRPr="00420A6B" w:rsidRDefault="00420A6B" w:rsidP="00420A6B"/>
    <w:p w14:paraId="5CEF814E" w14:textId="77777777" w:rsidR="00420A6B" w:rsidRPr="00420A6B" w:rsidRDefault="00420A6B" w:rsidP="00420A6B"/>
    <w:p w14:paraId="246C10DC" w14:textId="77777777" w:rsidR="00420A6B" w:rsidRPr="00420A6B" w:rsidRDefault="00420A6B" w:rsidP="00420A6B"/>
    <w:p w14:paraId="184F8995" w14:textId="77777777" w:rsidR="00420A6B" w:rsidRPr="00420A6B" w:rsidRDefault="00420A6B" w:rsidP="00420A6B"/>
    <w:p w14:paraId="338FB92A" w14:textId="77777777" w:rsidR="00420A6B" w:rsidRPr="00420A6B" w:rsidRDefault="00420A6B" w:rsidP="00420A6B"/>
    <w:p w14:paraId="6785BC07" w14:textId="77777777" w:rsidR="00420A6B" w:rsidRPr="00420A6B" w:rsidRDefault="00420A6B" w:rsidP="00420A6B"/>
    <w:p w14:paraId="4968D0A2" w14:textId="77777777" w:rsidR="00420A6B" w:rsidRPr="00420A6B" w:rsidRDefault="00420A6B" w:rsidP="00420A6B"/>
    <w:p w14:paraId="2E705149" w14:textId="77777777" w:rsidR="00420A6B" w:rsidRPr="00420A6B" w:rsidRDefault="00420A6B" w:rsidP="00420A6B"/>
    <w:p w14:paraId="4A1F6875" w14:textId="77777777" w:rsidR="00420A6B" w:rsidRPr="00420A6B" w:rsidRDefault="00420A6B" w:rsidP="00420A6B"/>
    <w:p w14:paraId="7384B39A" w14:textId="77777777" w:rsidR="00420A6B" w:rsidRPr="00420A6B" w:rsidRDefault="00420A6B" w:rsidP="00420A6B"/>
    <w:p w14:paraId="52DB7E23" w14:textId="00CE5B92" w:rsidR="00420A6B" w:rsidRPr="00420A6B" w:rsidRDefault="00420A6B" w:rsidP="00420A6B">
      <w:pPr>
        <w:tabs>
          <w:tab w:val="left" w:pos="716"/>
        </w:tabs>
        <w:rPr>
          <w:rFonts w:ascii="Times New Roman" w:hAnsi="Times New Roman" w:cs="Times New Roman"/>
        </w:rPr>
      </w:pPr>
      <w:r w:rsidRPr="00420A6B">
        <w:rPr>
          <w:rFonts w:ascii="Times New Roman" w:hAnsi="Times New Roman" w:cs="Times New Roman"/>
        </w:rPr>
        <w:t xml:space="preserve">Fig </w:t>
      </w:r>
      <w:r w:rsidR="00AB34A4">
        <w:rPr>
          <w:rFonts w:ascii="Times New Roman" w:hAnsi="Times New Roman" w:cs="Times New Roman"/>
        </w:rPr>
        <w:t>2.</w:t>
      </w:r>
      <w:bookmarkStart w:id="2" w:name="_GoBack"/>
      <w:bookmarkEnd w:id="2"/>
      <w:r w:rsidRPr="00420A6B">
        <w:rPr>
          <w:rFonts w:ascii="Times New Roman" w:hAnsi="Times New Roman" w:cs="Times New Roman"/>
        </w:rPr>
        <w:t>QS regression model weights for various heavy metals in blood or urine.</w:t>
      </w:r>
    </w:p>
    <w:p w14:paraId="1E117A9C" w14:textId="32924336" w:rsidR="00420A6B" w:rsidRPr="00420A6B" w:rsidRDefault="00420A6B" w:rsidP="00420A6B"/>
    <w:p w14:paraId="302930DB" w14:textId="37440AEA" w:rsidR="00420A6B" w:rsidRDefault="00420A6B" w:rsidP="00420A6B"/>
    <w:p w14:paraId="4863862E" w14:textId="77777777" w:rsidR="00420A6B" w:rsidRDefault="00420A6B" w:rsidP="00420A6B"/>
    <w:p w14:paraId="0894A88A" w14:textId="585AEA02" w:rsidR="00420A6B" w:rsidRPr="00420A6B" w:rsidRDefault="00420A6B" w:rsidP="00420A6B">
      <w:pPr>
        <w:rPr>
          <w:rFonts w:ascii="Times New Roman" w:hAnsi="Times New Roman" w:cs="Times New Roman"/>
          <w:szCs w:val="21"/>
        </w:rPr>
      </w:pPr>
      <w:r w:rsidRPr="00420A6B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A460CC0" wp14:editId="4C63FA9D">
            <wp:extent cx="5273675" cy="4401820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D038C0" w14:textId="11F4627E" w:rsidR="00420A6B" w:rsidRPr="00420A6B" w:rsidRDefault="00420A6B" w:rsidP="00420A6B">
      <w:r w:rsidRPr="00420A6B">
        <w:rPr>
          <w:rFonts w:ascii="Times New Roman" w:hAnsi="Times New Roman" w:cs="Times New Roman"/>
          <w:szCs w:val="21"/>
        </w:rPr>
        <w:t xml:space="preserve">Fig </w:t>
      </w:r>
      <w:r>
        <w:rPr>
          <w:rFonts w:ascii="Times New Roman" w:hAnsi="Times New Roman" w:cs="Times New Roman"/>
          <w:szCs w:val="21"/>
        </w:rPr>
        <w:t>S</w:t>
      </w:r>
      <w:proofErr w:type="gramStart"/>
      <w:r w:rsidRPr="00420A6B"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>.</w:t>
      </w:r>
      <w:r w:rsidRPr="00420A6B">
        <w:rPr>
          <w:rFonts w:ascii="Times New Roman" w:hAnsi="Times New Roman" w:cs="Times New Roman"/>
          <w:szCs w:val="21"/>
        </w:rPr>
        <w:t>shows</w:t>
      </w:r>
      <w:proofErr w:type="gramEnd"/>
      <w:r w:rsidRPr="00420A6B">
        <w:rPr>
          <w:rFonts w:ascii="Times New Roman" w:hAnsi="Times New Roman" w:cs="Times New Roman"/>
          <w:szCs w:val="21"/>
        </w:rPr>
        <w:t xml:space="preserve"> the correlation between the level of heavy metals exposed to blood or urine and diabetes, </w:t>
      </w:r>
      <w:r w:rsidRPr="00217F38">
        <w:rPr>
          <w:rFonts w:ascii="Times New Roman" w:hAnsi="Times New Roman" w:cs="Times New Roman"/>
          <w:szCs w:val="21"/>
        </w:rPr>
        <w:t xml:space="preserve">(N = </w:t>
      </w:r>
      <w:r>
        <w:rPr>
          <w:rFonts w:ascii="Times New Roman" w:hAnsi="Times New Roman" w:cs="Times New Roman"/>
          <w:szCs w:val="21"/>
        </w:rPr>
        <w:t>1617</w:t>
      </w:r>
      <w:r w:rsidRPr="00217F38">
        <w:rPr>
          <w:rFonts w:ascii="Times New Roman" w:hAnsi="Times New Roman" w:cs="Times New Roman"/>
          <w:szCs w:val="21"/>
        </w:rPr>
        <w:t>), NHANES, USA, 2013–2018.</w:t>
      </w:r>
    </w:p>
    <w:sectPr w:rsidR="00420A6B" w:rsidRPr="00420A6B" w:rsidSect="00420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FAC6AD" w14:textId="77777777" w:rsidR="00A058C3" w:rsidRDefault="00A058C3" w:rsidP="00C94DA5">
      <w:r>
        <w:separator/>
      </w:r>
    </w:p>
  </w:endnote>
  <w:endnote w:type="continuationSeparator" w:id="0">
    <w:p w14:paraId="1B019B28" w14:textId="77777777" w:rsidR="00A058C3" w:rsidRDefault="00A058C3" w:rsidP="00C94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B6CDFC" w14:textId="77777777" w:rsidR="00A058C3" w:rsidRDefault="00A058C3" w:rsidP="00C94DA5">
      <w:r>
        <w:separator/>
      </w:r>
    </w:p>
  </w:footnote>
  <w:footnote w:type="continuationSeparator" w:id="0">
    <w:p w14:paraId="37639860" w14:textId="77777777" w:rsidR="00A058C3" w:rsidRDefault="00A058C3" w:rsidP="00C94D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BDB"/>
    <w:rsid w:val="001F5D0F"/>
    <w:rsid w:val="00233BAC"/>
    <w:rsid w:val="00420A6B"/>
    <w:rsid w:val="00631BBF"/>
    <w:rsid w:val="00684CF6"/>
    <w:rsid w:val="00907903"/>
    <w:rsid w:val="00964D03"/>
    <w:rsid w:val="00A058C3"/>
    <w:rsid w:val="00AB34A4"/>
    <w:rsid w:val="00C94DA5"/>
    <w:rsid w:val="00CF5E9C"/>
    <w:rsid w:val="00D1063E"/>
    <w:rsid w:val="00D76BDB"/>
    <w:rsid w:val="00EC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60394D"/>
  <w15:chartTrackingRefBased/>
  <w15:docId w15:val="{9AA48808-C3D9-403A-B0A5-78396EFDE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4D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4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4D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4D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4DA5"/>
    <w:rPr>
      <w:sz w:val="18"/>
      <w:szCs w:val="18"/>
    </w:rPr>
  </w:style>
  <w:style w:type="table" w:styleId="6-5">
    <w:name w:val="Grid Table 6 Colorful Accent 5"/>
    <w:basedOn w:val="a1"/>
    <w:uiPriority w:val="51"/>
    <w:rsid w:val="00C94DA5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1">
    <w:name w:val="网格型1"/>
    <w:basedOn w:val="a1"/>
    <w:uiPriority w:val="59"/>
    <w:qFormat/>
    <w:rsid w:val="00C94DA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1"/>
    <w:basedOn w:val="a1"/>
    <w:uiPriority w:val="59"/>
    <w:qFormat/>
    <w:rsid w:val="00420A6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581</Words>
  <Characters>3317</Characters>
  <Application>Microsoft Office Word</Application>
  <DocSecurity>0</DocSecurity>
  <Lines>27</Lines>
  <Paragraphs>7</Paragraphs>
  <ScaleCrop>false</ScaleCrop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anitevol</dc:creator>
  <cp:keywords/>
  <dc:description/>
  <cp:lastModifiedBy>anitevol</cp:lastModifiedBy>
  <cp:revision>5</cp:revision>
  <dcterms:created xsi:type="dcterms:W3CDTF">2023-09-18T06:53:00Z</dcterms:created>
  <dcterms:modified xsi:type="dcterms:W3CDTF">2023-09-18T06:57:00Z</dcterms:modified>
</cp:coreProperties>
</file>