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020" w:type="dxa"/>
        <w:jc w:val="center"/>
        <w:tblBorders>
          <w:top w:val="nil"/>
          <w:left w:val="nil"/>
          <w:bottom w:val="nil"/>
          <w:right w:val="nil"/>
        </w:tblBorders>
        <w:tblLook w:val="0000" w:firstRow="0" w:lastRow="0" w:firstColumn="0" w:lastColumn="0" w:noHBand="0" w:noVBand="0"/>
      </w:tblPr>
      <w:tblGrid>
        <w:gridCol w:w="2798"/>
        <w:gridCol w:w="540"/>
        <w:gridCol w:w="10586"/>
        <w:gridCol w:w="1096"/>
      </w:tblGrid>
      <w:tr w:rsidR="00593140" w:rsidRPr="00311F5A" w:rsidTr="00593140">
        <w:trPr>
          <w:trHeight w:val="663"/>
          <w:jc w:val="center"/>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457C68" w:rsidRPr="00311F5A" w:rsidRDefault="00457C68" w:rsidP="0052684B">
            <w:pPr>
              <w:pStyle w:val="Default"/>
              <w:rPr>
                <w:rFonts w:ascii="Times New Roman" w:hAnsi="Times New Roman" w:cs="Times New Roman"/>
                <w:color w:val="FFFFFF"/>
                <w:sz w:val="22"/>
                <w:szCs w:val="22"/>
              </w:rPr>
            </w:pPr>
            <w:r w:rsidRPr="00311F5A">
              <w:rPr>
                <w:rFonts w:ascii="Times New Roman" w:hAnsi="Times New Roman" w:cs="Times New Roman"/>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457C68" w:rsidRPr="00311F5A" w:rsidRDefault="00457C68" w:rsidP="0052684B">
            <w:pPr>
              <w:pStyle w:val="Default"/>
              <w:jc w:val="right"/>
              <w:rPr>
                <w:rFonts w:ascii="Times New Roman" w:hAnsi="Times New Roman" w:cs="Times New Roman"/>
                <w:b/>
                <w:bCs/>
                <w:color w:val="FFFFFF"/>
                <w:sz w:val="22"/>
                <w:szCs w:val="22"/>
              </w:rPr>
            </w:pPr>
            <w:r w:rsidRPr="00311F5A">
              <w:rPr>
                <w:rFonts w:ascii="Times New Roman" w:hAnsi="Times New Roman" w:cs="Times New Roman"/>
                <w:b/>
                <w:bCs/>
                <w:color w:val="FFFFFF"/>
                <w:sz w:val="22"/>
                <w:szCs w:val="22"/>
              </w:rPr>
              <w:t>#</w:t>
            </w:r>
          </w:p>
        </w:tc>
        <w:tc>
          <w:tcPr>
            <w:tcW w:w="10599"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457C68" w:rsidRPr="00311F5A" w:rsidRDefault="00457C68" w:rsidP="0052684B">
            <w:pPr>
              <w:pStyle w:val="Default"/>
              <w:rPr>
                <w:rFonts w:ascii="Times New Roman" w:hAnsi="Times New Roman" w:cs="Times New Roman"/>
                <w:color w:val="FFFFFF"/>
                <w:sz w:val="22"/>
                <w:szCs w:val="22"/>
              </w:rPr>
            </w:pPr>
            <w:r w:rsidRPr="00311F5A">
              <w:rPr>
                <w:rFonts w:ascii="Times New Roman" w:hAnsi="Times New Roman" w:cs="Times New Roman"/>
                <w:b/>
                <w:bCs/>
                <w:color w:val="FFFFFF"/>
                <w:sz w:val="22"/>
                <w:szCs w:val="22"/>
              </w:rPr>
              <w:t xml:space="preserve">Checklist item </w:t>
            </w:r>
          </w:p>
        </w:tc>
        <w:tc>
          <w:tcPr>
            <w:tcW w:w="1081"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457C68" w:rsidRPr="00311F5A" w:rsidRDefault="00457C68" w:rsidP="0052684B">
            <w:pPr>
              <w:pStyle w:val="Default"/>
              <w:rPr>
                <w:rFonts w:ascii="Times New Roman" w:hAnsi="Times New Roman" w:cs="Times New Roman"/>
                <w:color w:val="FFFFFF"/>
                <w:sz w:val="22"/>
                <w:szCs w:val="22"/>
              </w:rPr>
            </w:pPr>
            <w:r w:rsidRPr="00311F5A">
              <w:rPr>
                <w:rFonts w:ascii="Times New Roman" w:hAnsi="Times New Roman" w:cs="Times New Roman"/>
                <w:b/>
                <w:bCs/>
                <w:color w:val="FFFFFF"/>
                <w:sz w:val="22"/>
                <w:szCs w:val="22"/>
              </w:rPr>
              <w:t xml:space="preserve">Reported on page # </w:t>
            </w:r>
          </w:p>
        </w:tc>
      </w:tr>
      <w:tr w:rsidR="00457C68" w:rsidRPr="00311F5A" w:rsidTr="00593140">
        <w:trPr>
          <w:trHeight w:val="335"/>
          <w:jc w:val="center"/>
        </w:trPr>
        <w:tc>
          <w:tcPr>
            <w:tcW w:w="1393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457C68" w:rsidRPr="00311F5A" w:rsidRDefault="00457C68" w:rsidP="0052684B">
            <w:pPr>
              <w:pStyle w:val="Default"/>
              <w:rPr>
                <w:rFonts w:ascii="Times New Roman" w:hAnsi="Times New Roman" w:cs="Times New Roman"/>
                <w:sz w:val="22"/>
                <w:szCs w:val="22"/>
              </w:rPr>
            </w:pPr>
            <w:r w:rsidRPr="00311F5A">
              <w:rPr>
                <w:rFonts w:ascii="Times New Roman" w:hAnsi="Times New Roman" w:cs="Times New Roman"/>
                <w:b/>
                <w:bCs/>
                <w:sz w:val="22"/>
                <w:szCs w:val="22"/>
              </w:rPr>
              <w:t xml:space="preserve">TITLE </w:t>
            </w:r>
          </w:p>
        </w:tc>
        <w:tc>
          <w:tcPr>
            <w:tcW w:w="1081" w:type="dxa"/>
            <w:tcBorders>
              <w:top w:val="double" w:sz="5" w:space="0" w:color="000000"/>
              <w:left w:val="single" w:sz="5" w:space="0" w:color="000000"/>
              <w:bottom w:val="single" w:sz="5" w:space="0" w:color="000000"/>
              <w:right w:val="single" w:sz="5" w:space="0" w:color="000000"/>
            </w:tcBorders>
            <w:shd w:val="clear" w:color="auto" w:fill="FFFFCC"/>
          </w:tcPr>
          <w:p w:rsidR="00457C68" w:rsidRPr="00311F5A" w:rsidRDefault="00457C68" w:rsidP="00BF3E82">
            <w:pPr>
              <w:pStyle w:val="Default"/>
              <w:wordWrap w:val="0"/>
              <w:jc w:val="right"/>
              <w:rPr>
                <w:rFonts w:ascii="Times New Roman" w:hAnsi="Times New Roman" w:cs="Times New Roman"/>
                <w:color w:val="auto"/>
                <w:sz w:val="20"/>
                <w:szCs w:val="20"/>
                <w:lang w:eastAsia="zh-CN"/>
              </w:rPr>
            </w:pPr>
          </w:p>
        </w:tc>
      </w:tr>
      <w:tr w:rsidR="00587F1C" w:rsidRPr="00311F5A" w:rsidTr="00593140">
        <w:trPr>
          <w:trHeight w:val="323"/>
          <w:jc w:val="center"/>
        </w:trPr>
        <w:tc>
          <w:tcPr>
            <w:tcW w:w="2800" w:type="dxa"/>
            <w:tcBorders>
              <w:top w:val="single" w:sz="5" w:space="0" w:color="000000"/>
              <w:left w:val="single" w:sz="5" w:space="0" w:color="000000"/>
              <w:bottom w:val="double" w:sz="2" w:space="0" w:color="FFFFCC"/>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1</w:t>
            </w:r>
          </w:p>
        </w:tc>
        <w:tc>
          <w:tcPr>
            <w:tcW w:w="10599" w:type="dxa"/>
            <w:tcBorders>
              <w:top w:val="single" w:sz="5" w:space="0" w:color="000000"/>
              <w:left w:val="single" w:sz="5" w:space="0" w:color="000000"/>
              <w:bottom w:val="doub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Identify the report as a meta-analysis, or both. </w:t>
            </w:r>
          </w:p>
        </w:tc>
        <w:tc>
          <w:tcPr>
            <w:tcW w:w="1081" w:type="dxa"/>
            <w:tcBorders>
              <w:top w:val="single" w:sz="5" w:space="0" w:color="000000"/>
              <w:left w:val="single" w:sz="5" w:space="0" w:color="000000"/>
              <w:bottom w:val="double" w:sz="5" w:space="0" w:color="000000"/>
              <w:right w:val="single" w:sz="5" w:space="0" w:color="000000"/>
            </w:tcBorders>
          </w:tcPr>
          <w:p w:rsidR="00457C68" w:rsidRPr="00311F5A" w:rsidRDefault="004A14DF"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hint="eastAsia"/>
                <w:color w:val="auto"/>
                <w:sz w:val="20"/>
                <w:szCs w:val="20"/>
                <w:lang w:eastAsia="zh-CN"/>
              </w:rPr>
              <w:t>T</w:t>
            </w:r>
            <w:r>
              <w:rPr>
                <w:rFonts w:ascii="Times New Roman" w:hAnsi="Times New Roman" w:cs="Times New Roman"/>
                <w:color w:val="auto"/>
                <w:sz w:val="20"/>
                <w:szCs w:val="20"/>
                <w:lang w:eastAsia="zh-CN"/>
              </w:rPr>
              <w:t>itle</w:t>
            </w:r>
            <w:r w:rsidR="00877523">
              <w:rPr>
                <w:rFonts w:ascii="Times New Roman" w:hAnsi="Times New Roman" w:cs="Times New Roman"/>
                <w:color w:val="auto"/>
                <w:sz w:val="20"/>
                <w:szCs w:val="20"/>
                <w:lang w:eastAsia="zh-CN"/>
              </w:rPr>
              <w:t>;</w:t>
            </w:r>
            <w:r>
              <w:rPr>
                <w:rFonts w:ascii="Times New Roman" w:hAnsi="Times New Roman" w:cs="Times New Roman"/>
                <w:color w:val="auto"/>
                <w:sz w:val="20"/>
                <w:szCs w:val="20"/>
                <w:lang w:eastAsia="zh-CN"/>
              </w:rPr>
              <w:t xml:space="preserve"> page1</w:t>
            </w:r>
          </w:p>
        </w:tc>
      </w:tr>
      <w:tr w:rsidR="00457C68" w:rsidRPr="00311F5A" w:rsidTr="00593140">
        <w:trPr>
          <w:trHeight w:val="335"/>
          <w:jc w:val="center"/>
        </w:trPr>
        <w:tc>
          <w:tcPr>
            <w:tcW w:w="1393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457C68" w:rsidRPr="00311F5A" w:rsidRDefault="00457C68" w:rsidP="0052684B">
            <w:pPr>
              <w:pStyle w:val="Default"/>
              <w:rPr>
                <w:rFonts w:ascii="Times New Roman" w:hAnsi="Times New Roman" w:cs="Times New Roman"/>
                <w:sz w:val="22"/>
                <w:szCs w:val="22"/>
              </w:rPr>
            </w:pPr>
            <w:r w:rsidRPr="00311F5A">
              <w:rPr>
                <w:rFonts w:ascii="Times New Roman" w:hAnsi="Times New Roman" w:cs="Times New Roman"/>
                <w:b/>
                <w:bCs/>
                <w:sz w:val="22"/>
                <w:szCs w:val="22"/>
              </w:rPr>
              <w:t xml:space="preserve">ABSTRACT </w:t>
            </w:r>
          </w:p>
        </w:tc>
        <w:tc>
          <w:tcPr>
            <w:tcW w:w="1081" w:type="dxa"/>
            <w:tcBorders>
              <w:top w:val="double" w:sz="5" w:space="0" w:color="000000"/>
              <w:left w:val="single" w:sz="5" w:space="0" w:color="000000"/>
              <w:bottom w:val="single" w:sz="5" w:space="0" w:color="000000"/>
              <w:right w:val="single" w:sz="5" w:space="0" w:color="000000"/>
            </w:tcBorders>
            <w:shd w:val="clear" w:color="auto" w:fill="FFFFCC"/>
          </w:tcPr>
          <w:p w:rsidR="00457C68" w:rsidRPr="00311F5A" w:rsidRDefault="00457C68" w:rsidP="0052684B">
            <w:pPr>
              <w:pStyle w:val="Default"/>
              <w:jc w:val="right"/>
              <w:rPr>
                <w:rFonts w:ascii="Times New Roman" w:hAnsi="Times New Roman" w:cs="Times New Roman"/>
                <w:color w:val="auto"/>
                <w:sz w:val="20"/>
                <w:szCs w:val="20"/>
              </w:rPr>
            </w:pPr>
          </w:p>
        </w:tc>
      </w:tr>
      <w:tr w:rsidR="00587F1C" w:rsidRPr="00311F5A" w:rsidTr="00593140">
        <w:trPr>
          <w:trHeight w:val="810"/>
          <w:jc w:val="center"/>
        </w:trPr>
        <w:tc>
          <w:tcPr>
            <w:tcW w:w="2800" w:type="dxa"/>
            <w:tcBorders>
              <w:top w:val="single" w:sz="5" w:space="0" w:color="000000"/>
              <w:left w:val="single" w:sz="5" w:space="0" w:color="000000"/>
              <w:bottom w:val="double" w:sz="2" w:space="0" w:color="FFFFCC"/>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2</w:t>
            </w:r>
          </w:p>
        </w:tc>
        <w:tc>
          <w:tcPr>
            <w:tcW w:w="10599" w:type="dxa"/>
            <w:tcBorders>
              <w:top w:val="single" w:sz="5" w:space="0" w:color="000000"/>
              <w:left w:val="single" w:sz="5" w:space="0" w:color="000000"/>
              <w:bottom w:val="doub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081" w:type="dxa"/>
            <w:tcBorders>
              <w:top w:val="single" w:sz="5" w:space="0" w:color="000000"/>
              <w:left w:val="single" w:sz="5" w:space="0" w:color="000000"/>
              <w:bottom w:val="double" w:sz="5" w:space="0" w:color="000000"/>
              <w:right w:val="single" w:sz="5" w:space="0" w:color="000000"/>
            </w:tcBorders>
          </w:tcPr>
          <w:p w:rsidR="00457C68" w:rsidRPr="00311F5A" w:rsidRDefault="002B5847" w:rsidP="0052684B">
            <w:pPr>
              <w:spacing w:line="480" w:lineRule="auto"/>
              <w:rPr>
                <w:rFonts w:ascii="Times New Roman" w:hAnsi="Times New Roman" w:cs="Times New Roman"/>
                <w:sz w:val="20"/>
                <w:szCs w:val="20"/>
              </w:rPr>
            </w:pPr>
            <w:r>
              <w:rPr>
                <w:rFonts w:ascii="Times New Roman" w:hAnsi="Times New Roman" w:cs="Times New Roman"/>
                <w:sz w:val="20"/>
                <w:szCs w:val="20"/>
              </w:rPr>
              <w:t>p</w:t>
            </w:r>
            <w:r w:rsidR="00877523">
              <w:rPr>
                <w:rFonts w:ascii="Times New Roman" w:hAnsi="Times New Roman" w:cs="Times New Roman"/>
                <w:sz w:val="20"/>
                <w:szCs w:val="20"/>
              </w:rPr>
              <w:t>a</w:t>
            </w:r>
            <w:r>
              <w:rPr>
                <w:rFonts w:ascii="Times New Roman" w:hAnsi="Times New Roman" w:cs="Times New Roman"/>
                <w:sz w:val="20"/>
                <w:szCs w:val="20"/>
              </w:rPr>
              <w:t>g</w:t>
            </w:r>
            <w:r w:rsidR="00877523">
              <w:rPr>
                <w:rFonts w:ascii="Times New Roman" w:hAnsi="Times New Roman" w:cs="Times New Roman"/>
                <w:sz w:val="20"/>
                <w:szCs w:val="20"/>
              </w:rPr>
              <w:t>e</w:t>
            </w:r>
            <w:r>
              <w:rPr>
                <w:rFonts w:ascii="Times New Roman" w:hAnsi="Times New Roman" w:cs="Times New Roman"/>
                <w:sz w:val="20"/>
                <w:szCs w:val="20"/>
              </w:rPr>
              <w:t>1</w:t>
            </w:r>
            <w:r w:rsidR="005F451A">
              <w:rPr>
                <w:rFonts w:ascii="Times New Roman" w:hAnsi="Times New Roman" w:cs="Times New Roman" w:hint="eastAsia"/>
                <w:sz w:val="20"/>
                <w:szCs w:val="20"/>
              </w:rPr>
              <w:t>-</w:t>
            </w:r>
            <w:r w:rsidR="005F451A">
              <w:rPr>
                <w:rFonts w:ascii="Times New Roman" w:hAnsi="Times New Roman" w:cs="Times New Roman"/>
                <w:sz w:val="20"/>
                <w:szCs w:val="20"/>
              </w:rPr>
              <w:t>2</w:t>
            </w:r>
          </w:p>
        </w:tc>
      </w:tr>
      <w:tr w:rsidR="00457C68" w:rsidRPr="00311F5A" w:rsidTr="00593140">
        <w:trPr>
          <w:trHeight w:val="335"/>
          <w:jc w:val="center"/>
        </w:trPr>
        <w:tc>
          <w:tcPr>
            <w:tcW w:w="1393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457C68" w:rsidRPr="00311F5A" w:rsidRDefault="00457C68" w:rsidP="0052684B">
            <w:pPr>
              <w:pStyle w:val="Default"/>
              <w:rPr>
                <w:rFonts w:ascii="Times New Roman" w:hAnsi="Times New Roman" w:cs="Times New Roman"/>
                <w:sz w:val="22"/>
                <w:szCs w:val="22"/>
              </w:rPr>
            </w:pPr>
            <w:r w:rsidRPr="00311F5A">
              <w:rPr>
                <w:rFonts w:ascii="Times New Roman" w:hAnsi="Times New Roman" w:cs="Times New Roman"/>
                <w:b/>
                <w:bCs/>
                <w:sz w:val="22"/>
                <w:szCs w:val="22"/>
              </w:rPr>
              <w:t xml:space="preserve">INTRODUCTION </w:t>
            </w:r>
          </w:p>
        </w:tc>
        <w:tc>
          <w:tcPr>
            <w:tcW w:w="1081" w:type="dxa"/>
            <w:tcBorders>
              <w:top w:val="double" w:sz="5" w:space="0" w:color="000000"/>
              <w:left w:val="single" w:sz="5" w:space="0" w:color="000000"/>
              <w:bottom w:val="single" w:sz="5" w:space="0" w:color="000000"/>
              <w:right w:val="single" w:sz="5" w:space="0" w:color="000000"/>
            </w:tcBorders>
            <w:shd w:val="clear" w:color="auto" w:fill="FFFFCC"/>
          </w:tcPr>
          <w:p w:rsidR="00457C68" w:rsidRPr="00311F5A" w:rsidRDefault="00457C68" w:rsidP="0052684B">
            <w:pPr>
              <w:pStyle w:val="Default"/>
              <w:jc w:val="right"/>
              <w:rPr>
                <w:rFonts w:ascii="Times New Roman" w:hAnsi="Times New Roman" w:cs="Times New Roman"/>
                <w:color w:val="auto"/>
                <w:sz w:val="20"/>
                <w:szCs w:val="20"/>
              </w:rPr>
            </w:pPr>
          </w:p>
        </w:tc>
      </w:tr>
      <w:tr w:rsidR="00587F1C" w:rsidRPr="00311F5A" w:rsidTr="00593140">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3</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Describe the rationale for the review in the context of what is already known.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3300F1"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color w:val="auto"/>
                <w:sz w:val="20"/>
                <w:szCs w:val="20"/>
                <w:lang w:eastAsia="zh-CN"/>
              </w:rPr>
              <w:t>page</w:t>
            </w:r>
            <w:r w:rsidR="00D3202F">
              <w:rPr>
                <w:rFonts w:ascii="Times New Roman" w:hAnsi="Times New Roman" w:cs="Times New Roman"/>
                <w:color w:val="auto"/>
                <w:sz w:val="20"/>
                <w:szCs w:val="20"/>
                <w:lang w:eastAsia="zh-CN"/>
              </w:rPr>
              <w:t>2</w:t>
            </w:r>
            <w:r>
              <w:rPr>
                <w:rFonts w:ascii="Times New Roman" w:hAnsi="Times New Roman" w:cs="Times New Roman"/>
                <w:color w:val="auto"/>
                <w:sz w:val="20"/>
                <w:szCs w:val="20"/>
                <w:lang w:eastAsia="zh-CN"/>
              </w:rPr>
              <w:t>-</w:t>
            </w:r>
            <w:r w:rsidR="00D3202F">
              <w:rPr>
                <w:rFonts w:ascii="Times New Roman" w:hAnsi="Times New Roman" w:cs="Times New Roman"/>
                <w:color w:val="auto"/>
                <w:sz w:val="20"/>
                <w:szCs w:val="20"/>
                <w:lang w:eastAsia="zh-CN"/>
              </w:rPr>
              <w:t>5</w:t>
            </w:r>
          </w:p>
        </w:tc>
      </w:tr>
      <w:tr w:rsidR="00587F1C" w:rsidRPr="00311F5A" w:rsidTr="00593140">
        <w:trPr>
          <w:trHeight w:val="558"/>
          <w:jc w:val="center"/>
        </w:trPr>
        <w:tc>
          <w:tcPr>
            <w:tcW w:w="2800" w:type="dxa"/>
            <w:tcBorders>
              <w:top w:val="single" w:sz="5" w:space="0" w:color="000000"/>
              <w:left w:val="single" w:sz="5" w:space="0" w:color="000000"/>
              <w:bottom w:val="double" w:sz="2" w:space="0" w:color="FFFFCC"/>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4</w:t>
            </w:r>
          </w:p>
        </w:tc>
        <w:tc>
          <w:tcPr>
            <w:tcW w:w="10599" w:type="dxa"/>
            <w:tcBorders>
              <w:top w:val="single" w:sz="5" w:space="0" w:color="000000"/>
              <w:left w:val="single" w:sz="5" w:space="0" w:color="000000"/>
              <w:bottom w:val="doub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Provide an explicit statement of questions being addressed with reference to participants, interventions, comparisons, outcomes, and study design (PICOS). </w:t>
            </w:r>
          </w:p>
        </w:tc>
        <w:tc>
          <w:tcPr>
            <w:tcW w:w="1081" w:type="dxa"/>
            <w:tcBorders>
              <w:top w:val="single" w:sz="5" w:space="0" w:color="000000"/>
              <w:left w:val="single" w:sz="5" w:space="0" w:color="000000"/>
              <w:bottom w:val="double" w:sz="5" w:space="0" w:color="000000"/>
              <w:right w:val="single" w:sz="5" w:space="0" w:color="000000"/>
            </w:tcBorders>
          </w:tcPr>
          <w:p w:rsidR="00457C68" w:rsidRPr="00311F5A" w:rsidRDefault="00593140"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color w:val="auto"/>
                <w:sz w:val="20"/>
                <w:szCs w:val="20"/>
                <w:lang w:eastAsia="zh-CN"/>
              </w:rPr>
              <w:t>page</w:t>
            </w:r>
            <w:r w:rsidR="00D3202F">
              <w:rPr>
                <w:rFonts w:ascii="Times New Roman" w:hAnsi="Times New Roman" w:cs="Times New Roman"/>
                <w:color w:val="auto"/>
                <w:sz w:val="20"/>
                <w:szCs w:val="20"/>
                <w:lang w:eastAsia="zh-CN"/>
              </w:rPr>
              <w:t>5</w:t>
            </w:r>
          </w:p>
        </w:tc>
      </w:tr>
      <w:tr w:rsidR="00457C68" w:rsidRPr="00311F5A" w:rsidTr="00593140">
        <w:trPr>
          <w:trHeight w:val="335"/>
          <w:jc w:val="center"/>
        </w:trPr>
        <w:tc>
          <w:tcPr>
            <w:tcW w:w="1393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457C68" w:rsidRPr="00311F5A" w:rsidRDefault="00457C68" w:rsidP="0052684B">
            <w:pPr>
              <w:pStyle w:val="Default"/>
              <w:rPr>
                <w:rFonts w:ascii="Times New Roman" w:hAnsi="Times New Roman" w:cs="Times New Roman"/>
                <w:sz w:val="22"/>
                <w:szCs w:val="22"/>
              </w:rPr>
            </w:pPr>
            <w:r w:rsidRPr="00311F5A">
              <w:rPr>
                <w:rFonts w:ascii="Times New Roman" w:hAnsi="Times New Roman" w:cs="Times New Roman"/>
                <w:b/>
                <w:bCs/>
                <w:sz w:val="22"/>
                <w:szCs w:val="22"/>
              </w:rPr>
              <w:t xml:space="preserve">METHODS </w:t>
            </w:r>
          </w:p>
        </w:tc>
        <w:tc>
          <w:tcPr>
            <w:tcW w:w="1081" w:type="dxa"/>
            <w:tcBorders>
              <w:top w:val="double" w:sz="5" w:space="0" w:color="000000"/>
              <w:left w:val="single" w:sz="5" w:space="0" w:color="000000"/>
              <w:bottom w:val="single" w:sz="5" w:space="0" w:color="000000"/>
              <w:right w:val="single" w:sz="5" w:space="0" w:color="000000"/>
            </w:tcBorders>
            <w:shd w:val="clear" w:color="auto" w:fill="FFFFCC"/>
          </w:tcPr>
          <w:p w:rsidR="00457C68" w:rsidRPr="00311F5A" w:rsidRDefault="00457C68" w:rsidP="0052684B">
            <w:pPr>
              <w:pStyle w:val="Default"/>
              <w:jc w:val="right"/>
              <w:rPr>
                <w:rFonts w:ascii="Times New Roman" w:hAnsi="Times New Roman" w:cs="Times New Roman"/>
                <w:color w:val="auto"/>
                <w:sz w:val="20"/>
                <w:szCs w:val="20"/>
              </w:rPr>
            </w:pPr>
          </w:p>
        </w:tc>
      </w:tr>
      <w:tr w:rsidR="00587F1C" w:rsidRPr="00311F5A" w:rsidTr="00593140">
        <w:trPr>
          <w:trHeight w:val="615"/>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5</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Indicate if a review protocol exists, if and where it can be accessed (e.g., Web address), and, if available, provide registration information including registration number.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593140"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color w:val="auto"/>
                <w:sz w:val="20"/>
                <w:szCs w:val="20"/>
                <w:lang w:eastAsia="zh-CN"/>
              </w:rPr>
              <w:t>page</w:t>
            </w:r>
            <w:r w:rsidR="00D3202F">
              <w:rPr>
                <w:rFonts w:ascii="Times New Roman" w:hAnsi="Times New Roman" w:cs="Times New Roman"/>
                <w:color w:val="auto"/>
                <w:sz w:val="20"/>
                <w:szCs w:val="20"/>
                <w:lang w:eastAsia="zh-CN"/>
              </w:rPr>
              <w:t>5</w:t>
            </w:r>
          </w:p>
        </w:tc>
      </w:tr>
      <w:tr w:rsidR="00587F1C" w:rsidRPr="00311F5A" w:rsidTr="00593140">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6</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Specify study characteristics (e.g., PICOS, length of follow-up) and report characteristics (e.g., years considered, language, publication status) used as criteria for eligibility, giving rationale.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AA54AA"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color w:val="auto"/>
                <w:sz w:val="20"/>
                <w:szCs w:val="20"/>
                <w:lang w:eastAsia="zh-CN"/>
              </w:rPr>
              <w:t>p</w:t>
            </w:r>
            <w:r w:rsidR="00593140">
              <w:rPr>
                <w:rFonts w:ascii="Times New Roman" w:hAnsi="Times New Roman" w:cs="Times New Roman"/>
                <w:color w:val="auto"/>
                <w:sz w:val="20"/>
                <w:szCs w:val="20"/>
                <w:lang w:eastAsia="zh-CN"/>
              </w:rPr>
              <w:t>age</w:t>
            </w:r>
            <w:r>
              <w:rPr>
                <w:rFonts w:ascii="Times New Roman" w:hAnsi="Times New Roman" w:cs="Times New Roman"/>
                <w:color w:val="auto"/>
                <w:sz w:val="20"/>
                <w:szCs w:val="20"/>
                <w:lang w:eastAsia="zh-CN"/>
              </w:rPr>
              <w:t>6</w:t>
            </w:r>
          </w:p>
        </w:tc>
      </w:tr>
      <w:tr w:rsidR="00587F1C" w:rsidRPr="00311F5A" w:rsidTr="00593140">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7</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Describe all information sources (e.g., databases with dates of coverage, contact with study authors to identify additional studies) in the search and date last searched.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593140"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color w:val="auto"/>
                <w:sz w:val="20"/>
                <w:szCs w:val="20"/>
                <w:lang w:eastAsia="zh-CN"/>
              </w:rPr>
              <w:t>page</w:t>
            </w:r>
            <w:r w:rsidR="005E0889">
              <w:rPr>
                <w:rFonts w:ascii="Times New Roman" w:hAnsi="Times New Roman" w:cs="Times New Roman"/>
                <w:color w:val="auto"/>
                <w:sz w:val="20"/>
                <w:szCs w:val="20"/>
                <w:lang w:eastAsia="zh-CN"/>
              </w:rPr>
              <w:t>5-</w:t>
            </w:r>
            <w:r w:rsidR="00945CE3">
              <w:rPr>
                <w:rFonts w:ascii="Times New Roman" w:hAnsi="Times New Roman" w:cs="Times New Roman"/>
                <w:color w:val="auto"/>
                <w:sz w:val="20"/>
                <w:szCs w:val="20"/>
                <w:lang w:eastAsia="zh-CN"/>
              </w:rPr>
              <w:t>6</w:t>
            </w:r>
          </w:p>
        </w:tc>
      </w:tr>
      <w:tr w:rsidR="00587F1C" w:rsidRPr="00311F5A" w:rsidTr="00593140">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8</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Present full electronic search strategy for at least one database, including any limits used, such that it could be repeated.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593140"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color w:val="auto"/>
                <w:sz w:val="20"/>
                <w:szCs w:val="20"/>
                <w:lang w:eastAsia="zh-CN"/>
              </w:rPr>
              <w:t>page</w:t>
            </w:r>
            <w:r w:rsidR="00945CE3">
              <w:rPr>
                <w:rFonts w:ascii="Times New Roman" w:hAnsi="Times New Roman" w:cs="Times New Roman"/>
                <w:color w:val="auto"/>
                <w:sz w:val="20"/>
                <w:szCs w:val="20"/>
                <w:lang w:eastAsia="zh-CN"/>
              </w:rPr>
              <w:t>6</w:t>
            </w:r>
          </w:p>
        </w:tc>
      </w:tr>
      <w:tr w:rsidR="00593140" w:rsidRPr="00311F5A" w:rsidTr="00593140">
        <w:trPr>
          <w:trHeight w:val="663"/>
          <w:jc w:val="center"/>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457C68" w:rsidRPr="00311F5A" w:rsidRDefault="00457C68" w:rsidP="0052684B">
            <w:pPr>
              <w:pStyle w:val="Default"/>
              <w:rPr>
                <w:rFonts w:ascii="Times New Roman" w:hAnsi="Times New Roman" w:cs="Times New Roman"/>
                <w:color w:val="FFFFFF"/>
                <w:sz w:val="22"/>
                <w:szCs w:val="22"/>
              </w:rPr>
            </w:pPr>
            <w:r w:rsidRPr="00311F5A">
              <w:rPr>
                <w:rFonts w:ascii="Times New Roman" w:hAnsi="Times New Roman" w:cs="Times New Roman"/>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457C68" w:rsidRPr="00311F5A" w:rsidRDefault="00457C68" w:rsidP="0052684B">
            <w:pPr>
              <w:pStyle w:val="Default"/>
              <w:jc w:val="right"/>
              <w:rPr>
                <w:rFonts w:ascii="Times New Roman" w:hAnsi="Times New Roman" w:cs="Times New Roman"/>
                <w:sz w:val="22"/>
                <w:szCs w:val="22"/>
              </w:rPr>
            </w:pPr>
            <w:r w:rsidRPr="00311F5A">
              <w:rPr>
                <w:rFonts w:ascii="Times New Roman" w:hAnsi="Times New Roman" w:cs="Times New Roman"/>
                <w:b/>
                <w:bCs/>
                <w:color w:val="FFFFFF"/>
                <w:sz w:val="22"/>
                <w:szCs w:val="22"/>
              </w:rPr>
              <w:t>#</w:t>
            </w:r>
          </w:p>
        </w:tc>
        <w:tc>
          <w:tcPr>
            <w:tcW w:w="10599"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457C68" w:rsidRPr="00311F5A" w:rsidRDefault="00457C68" w:rsidP="0052684B">
            <w:pPr>
              <w:pStyle w:val="Default"/>
              <w:rPr>
                <w:rFonts w:ascii="Times New Roman" w:hAnsi="Times New Roman" w:cs="Times New Roman"/>
                <w:color w:val="FFFFFF"/>
                <w:sz w:val="22"/>
                <w:szCs w:val="22"/>
              </w:rPr>
            </w:pPr>
            <w:r w:rsidRPr="00311F5A">
              <w:rPr>
                <w:rFonts w:ascii="Times New Roman" w:hAnsi="Times New Roman" w:cs="Times New Roman"/>
                <w:b/>
                <w:bCs/>
                <w:color w:val="FFFFFF"/>
                <w:sz w:val="22"/>
                <w:szCs w:val="22"/>
              </w:rPr>
              <w:t xml:space="preserve">Checklist item </w:t>
            </w:r>
          </w:p>
        </w:tc>
        <w:tc>
          <w:tcPr>
            <w:tcW w:w="1081"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457C68" w:rsidRPr="00311F5A" w:rsidRDefault="00457C68" w:rsidP="0052684B">
            <w:pPr>
              <w:pStyle w:val="Default"/>
              <w:rPr>
                <w:rFonts w:ascii="Times New Roman" w:hAnsi="Times New Roman" w:cs="Times New Roman"/>
                <w:color w:val="FFFFFF"/>
                <w:sz w:val="22"/>
                <w:szCs w:val="22"/>
              </w:rPr>
            </w:pPr>
            <w:r w:rsidRPr="00311F5A">
              <w:rPr>
                <w:rFonts w:ascii="Times New Roman" w:hAnsi="Times New Roman" w:cs="Times New Roman"/>
                <w:b/>
                <w:bCs/>
                <w:color w:val="FFFFFF"/>
                <w:sz w:val="22"/>
                <w:szCs w:val="22"/>
              </w:rPr>
              <w:t xml:space="preserve">Reported on page # </w:t>
            </w:r>
          </w:p>
        </w:tc>
      </w:tr>
      <w:tr w:rsidR="00587F1C" w:rsidRPr="00311F5A" w:rsidTr="00593140">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9</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State the process for selecting studies (i.e., screening, eligibility, included in systematic review, and, if applicable, included in the meta-analysis).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593140"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color w:val="auto"/>
                <w:sz w:val="20"/>
                <w:szCs w:val="20"/>
                <w:lang w:eastAsia="zh-CN"/>
              </w:rPr>
              <w:t>page6</w:t>
            </w:r>
          </w:p>
        </w:tc>
      </w:tr>
      <w:tr w:rsidR="00587F1C" w:rsidRPr="00311F5A" w:rsidTr="00593140">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10</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Describe method of data extraction from reports (e.g., piloted forms, independently, in duplicate) and any processes for obtaining and confirming data from investigators.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593140"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color w:val="auto"/>
                <w:sz w:val="20"/>
                <w:szCs w:val="20"/>
                <w:lang w:eastAsia="zh-CN"/>
              </w:rPr>
              <w:t>page</w:t>
            </w:r>
            <w:r w:rsidR="00587F1C">
              <w:rPr>
                <w:rFonts w:ascii="Times New Roman" w:hAnsi="Times New Roman" w:cs="Times New Roman"/>
                <w:color w:val="auto"/>
                <w:sz w:val="20"/>
                <w:szCs w:val="20"/>
                <w:lang w:eastAsia="zh-CN"/>
              </w:rPr>
              <w:t>7</w:t>
            </w:r>
          </w:p>
        </w:tc>
      </w:tr>
      <w:tr w:rsidR="00587F1C" w:rsidRPr="00311F5A" w:rsidTr="00593140">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11</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List and define all variables for which data were sought (e.g., PICOS, funding sources) and any assumptions and simplifications made.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E8763A" w:rsidP="0052684B">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lang w:eastAsia="zh-CN"/>
              </w:rPr>
              <w:t>p</w:t>
            </w:r>
            <w:r w:rsidR="00AD3EBF">
              <w:rPr>
                <w:rFonts w:ascii="Times New Roman" w:hAnsi="Times New Roman" w:cs="Times New Roman"/>
                <w:color w:val="auto"/>
                <w:sz w:val="20"/>
                <w:szCs w:val="20"/>
                <w:lang w:eastAsia="zh-CN"/>
              </w:rPr>
              <w:t>age</w:t>
            </w:r>
            <w:r>
              <w:rPr>
                <w:rFonts w:ascii="Times New Roman" w:hAnsi="Times New Roman" w:cs="Times New Roman"/>
                <w:color w:val="auto"/>
                <w:sz w:val="20"/>
                <w:szCs w:val="20"/>
                <w:lang w:eastAsia="zh-CN"/>
              </w:rPr>
              <w:t>6</w:t>
            </w:r>
          </w:p>
        </w:tc>
      </w:tr>
      <w:tr w:rsidR="00587F1C" w:rsidRPr="00311F5A" w:rsidTr="00593140">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12</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AD3EBF"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color w:val="auto"/>
                <w:sz w:val="20"/>
                <w:szCs w:val="20"/>
                <w:lang w:eastAsia="zh-CN"/>
              </w:rPr>
              <w:t>page</w:t>
            </w:r>
            <w:r w:rsidR="00A114A4">
              <w:rPr>
                <w:rFonts w:ascii="Times New Roman" w:hAnsi="Times New Roman" w:cs="Times New Roman"/>
                <w:color w:val="auto"/>
                <w:sz w:val="20"/>
                <w:szCs w:val="20"/>
                <w:lang w:eastAsia="zh-CN"/>
              </w:rPr>
              <w:t>7</w:t>
            </w:r>
          </w:p>
        </w:tc>
      </w:tr>
      <w:tr w:rsidR="00587F1C" w:rsidRPr="00311F5A" w:rsidTr="00593140">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13</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State the principal summary measures (e.g., risk ratio, difference in means).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5261B5"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color w:val="auto"/>
                <w:sz w:val="20"/>
                <w:szCs w:val="20"/>
                <w:lang w:eastAsia="zh-CN"/>
              </w:rPr>
              <w:t>page</w:t>
            </w:r>
            <w:r w:rsidR="008C79E3">
              <w:rPr>
                <w:rFonts w:ascii="Times New Roman" w:hAnsi="Times New Roman" w:cs="Times New Roman"/>
                <w:color w:val="auto"/>
                <w:sz w:val="20"/>
                <w:szCs w:val="20"/>
                <w:lang w:eastAsia="zh-CN"/>
              </w:rPr>
              <w:t>7</w:t>
            </w:r>
            <w:r w:rsidR="009862B1">
              <w:rPr>
                <w:rFonts w:ascii="Times New Roman" w:hAnsi="Times New Roman" w:cs="Times New Roman"/>
                <w:color w:val="auto"/>
                <w:sz w:val="20"/>
                <w:szCs w:val="20"/>
                <w:lang w:eastAsia="zh-CN"/>
              </w:rPr>
              <w:t>,8</w:t>
            </w:r>
          </w:p>
        </w:tc>
      </w:tr>
      <w:tr w:rsidR="00587F1C" w:rsidRPr="00311F5A" w:rsidTr="00593140">
        <w:trPr>
          <w:trHeight w:val="580"/>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14</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Describe the methods of handling data and combining results of studies, if done, including measures of consistency (e.g., I</w:t>
            </w:r>
            <w:r w:rsidRPr="00311F5A">
              <w:rPr>
                <w:rFonts w:ascii="Times New Roman" w:hAnsi="Times New Roman" w:cs="Times New Roman"/>
                <w:sz w:val="20"/>
                <w:szCs w:val="20"/>
                <w:vertAlign w:val="superscript"/>
              </w:rPr>
              <w:t>2</w:t>
            </w:r>
            <w:r w:rsidRPr="00311F5A">
              <w:rPr>
                <w:rFonts w:ascii="Times New Roman" w:hAnsi="Times New Roman" w:cs="Times New Roman"/>
                <w:sz w:val="20"/>
                <w:szCs w:val="20"/>
              </w:rPr>
              <w:t xml:space="preserve">) for each meta-analysis.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C517BA" w:rsidP="0052684B">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lang w:eastAsia="zh-CN"/>
              </w:rPr>
              <w:t>page8</w:t>
            </w:r>
          </w:p>
        </w:tc>
      </w:tr>
      <w:tr w:rsidR="00587F1C" w:rsidRPr="00311F5A" w:rsidTr="00593140">
        <w:trPr>
          <w:trHeight w:val="580"/>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15</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Specify any assessment of risk of bias that may affect the cumulative evidence (e.g., publication bias, selective reporting within studies).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C43111" w:rsidP="0052684B">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lang w:eastAsia="zh-CN"/>
              </w:rPr>
              <w:t>p</w:t>
            </w:r>
            <w:r w:rsidR="003B767F">
              <w:rPr>
                <w:rFonts w:ascii="Times New Roman" w:hAnsi="Times New Roman" w:cs="Times New Roman"/>
                <w:color w:val="auto"/>
                <w:sz w:val="20"/>
                <w:szCs w:val="20"/>
                <w:lang w:eastAsia="zh-CN"/>
              </w:rPr>
              <w:t>age</w:t>
            </w:r>
            <w:r>
              <w:rPr>
                <w:rFonts w:ascii="Times New Roman" w:hAnsi="Times New Roman" w:cs="Times New Roman"/>
                <w:color w:val="auto"/>
                <w:sz w:val="20"/>
                <w:szCs w:val="20"/>
                <w:lang w:eastAsia="zh-CN"/>
              </w:rPr>
              <w:t>7</w:t>
            </w:r>
          </w:p>
        </w:tc>
      </w:tr>
      <w:tr w:rsidR="00587F1C" w:rsidRPr="00311F5A" w:rsidTr="00593140">
        <w:trPr>
          <w:trHeight w:val="580"/>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Additional analyses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16</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Describe methods of additional analyses (e.g., sensitivity or subgroup analyses, meta-regression), if done, indicating which were pre-specified.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C03492" w:rsidP="0052684B">
            <w:pPr>
              <w:pStyle w:val="Default"/>
              <w:spacing w:before="40" w:after="40"/>
              <w:rPr>
                <w:rFonts w:ascii="Times New Roman" w:hAnsi="Times New Roman" w:cs="Times New Roman"/>
                <w:color w:val="auto"/>
                <w:sz w:val="20"/>
                <w:szCs w:val="20"/>
              </w:rPr>
            </w:pPr>
            <w:r>
              <w:rPr>
                <w:rFonts w:ascii="Times New Roman" w:hAnsi="Times New Roman" w:cs="Times New Roman"/>
                <w:color w:val="auto"/>
                <w:sz w:val="20"/>
                <w:szCs w:val="20"/>
                <w:lang w:eastAsia="zh-CN"/>
              </w:rPr>
              <w:t>page7</w:t>
            </w:r>
          </w:p>
        </w:tc>
      </w:tr>
      <w:tr w:rsidR="00457C68" w:rsidRPr="00311F5A" w:rsidTr="00593140">
        <w:trPr>
          <w:trHeight w:val="335"/>
          <w:jc w:val="center"/>
        </w:trPr>
        <w:tc>
          <w:tcPr>
            <w:tcW w:w="1393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457C68" w:rsidRPr="00311F5A" w:rsidRDefault="00457C68" w:rsidP="0052684B">
            <w:pPr>
              <w:pStyle w:val="Default"/>
              <w:rPr>
                <w:rFonts w:ascii="Times New Roman" w:hAnsi="Times New Roman" w:cs="Times New Roman"/>
                <w:sz w:val="22"/>
                <w:szCs w:val="22"/>
              </w:rPr>
            </w:pPr>
            <w:r w:rsidRPr="00311F5A">
              <w:rPr>
                <w:rFonts w:ascii="Times New Roman" w:hAnsi="Times New Roman" w:cs="Times New Roman"/>
                <w:b/>
                <w:bCs/>
                <w:sz w:val="22"/>
                <w:szCs w:val="22"/>
              </w:rPr>
              <w:t xml:space="preserve">RESULTS </w:t>
            </w:r>
          </w:p>
        </w:tc>
        <w:tc>
          <w:tcPr>
            <w:tcW w:w="1081" w:type="dxa"/>
            <w:tcBorders>
              <w:top w:val="double" w:sz="5" w:space="0" w:color="000000"/>
              <w:left w:val="single" w:sz="5" w:space="0" w:color="000000"/>
              <w:bottom w:val="single" w:sz="5" w:space="0" w:color="000000"/>
              <w:right w:val="single" w:sz="5" w:space="0" w:color="000000"/>
            </w:tcBorders>
            <w:shd w:val="clear" w:color="auto" w:fill="FFFFCC"/>
          </w:tcPr>
          <w:p w:rsidR="00457C68" w:rsidRPr="00311F5A" w:rsidRDefault="00457C68" w:rsidP="0052684B">
            <w:pPr>
              <w:pStyle w:val="Default"/>
              <w:jc w:val="center"/>
              <w:rPr>
                <w:rFonts w:ascii="Times New Roman" w:hAnsi="Times New Roman" w:cs="Times New Roman"/>
                <w:color w:val="auto"/>
              </w:rPr>
            </w:pPr>
          </w:p>
        </w:tc>
      </w:tr>
      <w:tr w:rsidR="00587F1C" w:rsidRPr="00311F5A" w:rsidTr="00593140">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17</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Give numbers of studies screened, assessed for eligibility, and included in the review, with reasons for exclusions at each stage, ideally with a flow diagram.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3D2921" w:rsidP="0052684B">
            <w:pPr>
              <w:pStyle w:val="Default"/>
              <w:spacing w:before="40" w:after="40"/>
              <w:rPr>
                <w:rFonts w:ascii="Times New Roman" w:hAnsi="Times New Roman" w:cs="Times New Roman"/>
                <w:sz w:val="20"/>
                <w:szCs w:val="20"/>
                <w:lang w:val="en-US" w:eastAsia="zh-CN"/>
              </w:rPr>
            </w:pPr>
            <w:r>
              <w:rPr>
                <w:rFonts w:ascii="Times New Roman" w:hAnsi="Times New Roman" w:cs="Times New Roman"/>
                <w:sz w:val="20"/>
                <w:szCs w:val="20"/>
                <w:lang w:val="en-US" w:eastAsia="zh-CN"/>
              </w:rPr>
              <w:t>P</w:t>
            </w:r>
            <w:r w:rsidR="00A97D4B">
              <w:rPr>
                <w:rFonts w:ascii="Times New Roman" w:hAnsi="Times New Roman" w:cs="Times New Roman"/>
                <w:sz w:val="20"/>
                <w:szCs w:val="20"/>
                <w:lang w:val="en-US" w:eastAsia="zh-CN"/>
              </w:rPr>
              <w:t>age</w:t>
            </w:r>
            <w:r>
              <w:rPr>
                <w:rFonts w:ascii="Times New Roman" w:hAnsi="Times New Roman" w:cs="Times New Roman"/>
                <w:sz w:val="20"/>
                <w:szCs w:val="20"/>
                <w:lang w:val="en-US" w:eastAsia="zh-CN"/>
              </w:rPr>
              <w:t>8,</w:t>
            </w:r>
            <w:r w:rsidR="00A97D4B">
              <w:rPr>
                <w:rFonts w:ascii="Times New Roman" w:hAnsi="Times New Roman" w:cs="Times New Roman"/>
                <w:sz w:val="20"/>
                <w:szCs w:val="20"/>
                <w:lang w:val="en-US" w:eastAsia="zh-CN"/>
              </w:rPr>
              <w:t>9</w:t>
            </w:r>
          </w:p>
        </w:tc>
      </w:tr>
      <w:tr w:rsidR="00587F1C" w:rsidRPr="00311F5A" w:rsidTr="00593140">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18</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For each study, present characteristics for which data were extracted (e.g., study size, PICOS, follow-up period) and provide the citations.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A97D4B" w:rsidP="0052684B">
            <w:pPr>
              <w:pStyle w:val="Default"/>
              <w:spacing w:before="40" w:after="40"/>
              <w:rPr>
                <w:rFonts w:ascii="Times New Roman" w:hAnsi="Times New Roman" w:cs="Times New Roman"/>
                <w:lang w:val="en-US" w:eastAsia="zh-CN"/>
              </w:rPr>
            </w:pPr>
            <w:r>
              <w:rPr>
                <w:rFonts w:ascii="Times New Roman" w:hAnsi="Times New Roman" w:cs="Times New Roman" w:hint="eastAsia"/>
                <w:sz w:val="20"/>
                <w:szCs w:val="20"/>
                <w:lang w:val="en-US" w:eastAsia="zh-CN"/>
              </w:rPr>
              <w:t>R</w:t>
            </w:r>
            <w:r>
              <w:rPr>
                <w:rFonts w:ascii="Times New Roman" w:hAnsi="Times New Roman" w:cs="Times New Roman"/>
                <w:sz w:val="20"/>
                <w:szCs w:val="20"/>
                <w:lang w:val="en-US" w:eastAsia="zh-CN"/>
              </w:rPr>
              <w:t>esults,</w:t>
            </w:r>
            <w:r w:rsidR="001F75A8">
              <w:rPr>
                <w:rFonts w:ascii="Times New Roman" w:hAnsi="Times New Roman" w:cs="Times New Roman"/>
                <w:sz w:val="20"/>
                <w:szCs w:val="20"/>
                <w:lang w:val="en-US" w:eastAsia="zh-CN"/>
              </w:rPr>
              <w:t xml:space="preserve"> </w:t>
            </w:r>
            <w:r>
              <w:rPr>
                <w:rFonts w:ascii="Times New Roman" w:hAnsi="Times New Roman" w:cs="Times New Roman"/>
                <w:sz w:val="20"/>
                <w:szCs w:val="20"/>
                <w:lang w:val="en-US" w:eastAsia="zh-CN"/>
              </w:rPr>
              <w:t>page9-11</w:t>
            </w:r>
          </w:p>
        </w:tc>
      </w:tr>
      <w:tr w:rsidR="00593140" w:rsidRPr="00311F5A" w:rsidTr="00593140">
        <w:trPr>
          <w:trHeight w:val="663"/>
          <w:jc w:val="center"/>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457C68" w:rsidRPr="00311F5A" w:rsidRDefault="00457C68" w:rsidP="0052684B">
            <w:pPr>
              <w:pStyle w:val="Default"/>
              <w:rPr>
                <w:rFonts w:ascii="Times New Roman" w:hAnsi="Times New Roman" w:cs="Times New Roman"/>
                <w:color w:val="FFFFFF"/>
                <w:sz w:val="22"/>
                <w:szCs w:val="22"/>
              </w:rPr>
            </w:pPr>
            <w:r w:rsidRPr="00311F5A">
              <w:rPr>
                <w:rFonts w:ascii="Times New Roman" w:hAnsi="Times New Roman" w:cs="Times New Roman"/>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457C68" w:rsidRPr="00311F5A" w:rsidRDefault="00457C68" w:rsidP="0052684B">
            <w:pPr>
              <w:pStyle w:val="Default"/>
              <w:jc w:val="right"/>
              <w:rPr>
                <w:rFonts w:ascii="Times New Roman" w:hAnsi="Times New Roman" w:cs="Times New Roman"/>
                <w:sz w:val="22"/>
                <w:szCs w:val="22"/>
              </w:rPr>
            </w:pPr>
            <w:r w:rsidRPr="00311F5A">
              <w:rPr>
                <w:rFonts w:ascii="Times New Roman" w:hAnsi="Times New Roman" w:cs="Times New Roman"/>
                <w:b/>
                <w:bCs/>
                <w:color w:val="FFFFFF"/>
                <w:sz w:val="22"/>
                <w:szCs w:val="22"/>
              </w:rPr>
              <w:t>#</w:t>
            </w:r>
          </w:p>
        </w:tc>
        <w:tc>
          <w:tcPr>
            <w:tcW w:w="10599"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457C68" w:rsidRPr="00311F5A" w:rsidRDefault="00457C68" w:rsidP="0052684B">
            <w:pPr>
              <w:pStyle w:val="Default"/>
              <w:rPr>
                <w:rFonts w:ascii="Times New Roman" w:hAnsi="Times New Roman" w:cs="Times New Roman"/>
                <w:color w:val="FFFFFF"/>
                <w:sz w:val="22"/>
                <w:szCs w:val="22"/>
              </w:rPr>
            </w:pPr>
            <w:r w:rsidRPr="00311F5A">
              <w:rPr>
                <w:rFonts w:ascii="Times New Roman" w:hAnsi="Times New Roman" w:cs="Times New Roman"/>
                <w:b/>
                <w:bCs/>
                <w:color w:val="FFFFFF"/>
                <w:sz w:val="22"/>
                <w:szCs w:val="22"/>
              </w:rPr>
              <w:t xml:space="preserve">Checklist item </w:t>
            </w:r>
          </w:p>
        </w:tc>
        <w:tc>
          <w:tcPr>
            <w:tcW w:w="1081"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457C68" w:rsidRPr="00311F5A" w:rsidRDefault="00457C68" w:rsidP="0052684B">
            <w:pPr>
              <w:pStyle w:val="Default"/>
              <w:rPr>
                <w:rFonts w:ascii="Times New Roman" w:hAnsi="Times New Roman" w:cs="Times New Roman"/>
                <w:color w:val="FFFFFF"/>
                <w:sz w:val="22"/>
                <w:szCs w:val="22"/>
              </w:rPr>
            </w:pPr>
            <w:r w:rsidRPr="00311F5A">
              <w:rPr>
                <w:rFonts w:ascii="Times New Roman" w:hAnsi="Times New Roman" w:cs="Times New Roman"/>
                <w:b/>
                <w:bCs/>
                <w:color w:val="FFFFFF"/>
                <w:sz w:val="22"/>
                <w:szCs w:val="22"/>
              </w:rPr>
              <w:t xml:space="preserve">Reported on page # </w:t>
            </w:r>
          </w:p>
        </w:tc>
      </w:tr>
      <w:tr w:rsidR="00587F1C" w:rsidRPr="00311F5A" w:rsidTr="00593140">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19</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Present data on risk of bias of each study and, if available, any outcome level assessment (see item 12).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D768C3" w:rsidP="0052684B">
            <w:pPr>
              <w:pStyle w:val="Default"/>
              <w:spacing w:before="40" w:after="40"/>
              <w:rPr>
                <w:rFonts w:ascii="Times New Roman" w:hAnsi="Times New Roman" w:cs="Times New Roman"/>
                <w:color w:val="auto"/>
                <w:lang w:eastAsia="zh-CN"/>
              </w:rPr>
            </w:pPr>
            <w:r>
              <w:rPr>
                <w:rFonts w:ascii="Times New Roman" w:hAnsi="Times New Roman" w:cs="Times New Roman"/>
                <w:color w:val="auto"/>
                <w:lang w:eastAsia="zh-CN"/>
              </w:rPr>
              <w:t>page</w:t>
            </w:r>
            <w:r>
              <w:rPr>
                <w:rFonts w:ascii="Times New Roman" w:hAnsi="Times New Roman" w:cs="Times New Roman" w:hint="eastAsia"/>
                <w:color w:val="auto"/>
                <w:lang w:eastAsia="zh-CN"/>
              </w:rPr>
              <w:t>15</w:t>
            </w:r>
          </w:p>
        </w:tc>
      </w:tr>
      <w:tr w:rsidR="00587F1C" w:rsidRPr="00311F5A" w:rsidTr="00593140">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20</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For all outcomes considered (benefits or harms), present, for each study: (a) simple summary data for each intervention group (b) effect estimates and confidence intervals, ideally with a forest plot.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787BF5"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hint="eastAsia"/>
                <w:sz w:val="20"/>
                <w:szCs w:val="20"/>
                <w:lang w:val="en-US" w:eastAsia="zh-CN"/>
              </w:rPr>
              <w:t>R</w:t>
            </w:r>
            <w:r>
              <w:rPr>
                <w:rFonts w:ascii="Times New Roman" w:hAnsi="Times New Roman" w:cs="Times New Roman"/>
                <w:sz w:val="20"/>
                <w:szCs w:val="20"/>
                <w:lang w:val="en-US" w:eastAsia="zh-CN"/>
              </w:rPr>
              <w:t>esults,</w:t>
            </w:r>
            <w:r w:rsidR="001F75A8">
              <w:rPr>
                <w:rFonts w:ascii="Times New Roman" w:hAnsi="Times New Roman" w:cs="Times New Roman"/>
                <w:sz w:val="20"/>
                <w:szCs w:val="20"/>
                <w:lang w:val="en-US" w:eastAsia="zh-CN"/>
              </w:rPr>
              <w:t xml:space="preserve"> </w:t>
            </w:r>
            <w:r>
              <w:rPr>
                <w:rFonts w:ascii="Times New Roman" w:hAnsi="Times New Roman" w:cs="Times New Roman"/>
                <w:sz w:val="20"/>
                <w:szCs w:val="20"/>
                <w:lang w:val="en-US" w:eastAsia="zh-CN"/>
              </w:rPr>
              <w:t>page</w:t>
            </w:r>
            <w:r w:rsidR="00D768C3">
              <w:rPr>
                <w:rFonts w:ascii="Times New Roman" w:hAnsi="Times New Roman" w:cs="Times New Roman" w:hint="eastAsia"/>
                <w:sz w:val="20"/>
                <w:szCs w:val="20"/>
                <w:lang w:val="en-US" w:eastAsia="zh-CN"/>
              </w:rPr>
              <w:t>11-14</w:t>
            </w:r>
          </w:p>
        </w:tc>
      </w:tr>
      <w:tr w:rsidR="00587F1C" w:rsidRPr="00311F5A" w:rsidTr="00593140">
        <w:trPr>
          <w:trHeight w:val="335"/>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21</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Present results of each meta-analysis done, including confidence intervals and measures of consistency.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867A67" w:rsidP="0052684B">
            <w:pPr>
              <w:pStyle w:val="Default"/>
              <w:spacing w:before="40" w:after="40"/>
              <w:rPr>
                <w:rFonts w:ascii="Times New Roman" w:hAnsi="Times New Roman" w:cs="Times New Roman"/>
                <w:color w:val="auto"/>
              </w:rPr>
            </w:pPr>
            <w:r>
              <w:rPr>
                <w:rFonts w:ascii="Times New Roman" w:hAnsi="Times New Roman" w:cs="Times New Roman" w:hint="eastAsia"/>
                <w:sz w:val="20"/>
                <w:szCs w:val="20"/>
                <w:lang w:val="en-US" w:eastAsia="zh-CN"/>
              </w:rPr>
              <w:t>R</w:t>
            </w:r>
            <w:r>
              <w:rPr>
                <w:rFonts w:ascii="Times New Roman" w:hAnsi="Times New Roman" w:cs="Times New Roman"/>
                <w:sz w:val="20"/>
                <w:szCs w:val="20"/>
                <w:lang w:val="en-US" w:eastAsia="zh-CN"/>
              </w:rPr>
              <w:t>esults,</w:t>
            </w:r>
            <w:r w:rsidR="001F75A8">
              <w:rPr>
                <w:rFonts w:ascii="Times New Roman" w:hAnsi="Times New Roman" w:cs="Times New Roman"/>
                <w:sz w:val="20"/>
                <w:szCs w:val="20"/>
                <w:lang w:val="en-US" w:eastAsia="zh-CN"/>
              </w:rPr>
              <w:t xml:space="preserve"> </w:t>
            </w:r>
            <w:r>
              <w:rPr>
                <w:rFonts w:ascii="Times New Roman" w:hAnsi="Times New Roman" w:cs="Times New Roman"/>
                <w:sz w:val="20"/>
                <w:szCs w:val="20"/>
                <w:lang w:val="en-US" w:eastAsia="zh-CN"/>
              </w:rPr>
              <w:t>page</w:t>
            </w:r>
            <w:r w:rsidR="00D768C3">
              <w:rPr>
                <w:rFonts w:ascii="Times New Roman" w:hAnsi="Times New Roman" w:cs="Times New Roman" w:hint="eastAsia"/>
                <w:sz w:val="20"/>
                <w:szCs w:val="20"/>
                <w:lang w:val="en-US" w:eastAsia="zh-CN"/>
              </w:rPr>
              <w:t>11-14</w:t>
            </w:r>
          </w:p>
        </w:tc>
      </w:tr>
      <w:tr w:rsidR="00587F1C" w:rsidRPr="00311F5A" w:rsidTr="00593140">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22</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Present results of any assessment of risk of bias across studies (see Item 15).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3B66E1" w:rsidP="0052684B">
            <w:pPr>
              <w:pStyle w:val="Default"/>
              <w:spacing w:before="40" w:after="40"/>
              <w:rPr>
                <w:rFonts w:ascii="Times New Roman" w:hAnsi="Times New Roman" w:cs="Times New Roman"/>
                <w:color w:val="auto"/>
              </w:rPr>
            </w:pPr>
            <w:r>
              <w:rPr>
                <w:rFonts w:ascii="Times New Roman" w:hAnsi="Times New Roman" w:cs="Times New Roman"/>
                <w:sz w:val="20"/>
                <w:szCs w:val="20"/>
                <w:lang w:val="en-US" w:eastAsia="zh-CN"/>
              </w:rPr>
              <w:t>page14</w:t>
            </w:r>
          </w:p>
        </w:tc>
      </w:tr>
      <w:tr w:rsidR="00587F1C" w:rsidRPr="00311F5A" w:rsidTr="00593140">
        <w:trPr>
          <w:trHeight w:val="393"/>
          <w:jc w:val="center"/>
        </w:trPr>
        <w:tc>
          <w:tcPr>
            <w:tcW w:w="2800" w:type="dxa"/>
            <w:tcBorders>
              <w:top w:val="single" w:sz="5" w:space="0" w:color="000000"/>
              <w:left w:val="single" w:sz="5" w:space="0" w:color="000000"/>
              <w:bottom w:val="double" w:sz="2" w:space="0" w:color="FFFFCC"/>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23</w:t>
            </w:r>
          </w:p>
        </w:tc>
        <w:tc>
          <w:tcPr>
            <w:tcW w:w="10599" w:type="dxa"/>
            <w:tcBorders>
              <w:top w:val="single" w:sz="5" w:space="0" w:color="000000"/>
              <w:left w:val="single" w:sz="5" w:space="0" w:color="000000"/>
              <w:bottom w:val="doub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Give results of additional analyses, if done (e.g., sensitivity or subgroup analyses, meta-regression [see Item 16]). </w:t>
            </w:r>
          </w:p>
        </w:tc>
        <w:tc>
          <w:tcPr>
            <w:tcW w:w="1081" w:type="dxa"/>
            <w:tcBorders>
              <w:top w:val="single" w:sz="5" w:space="0" w:color="000000"/>
              <w:left w:val="single" w:sz="5" w:space="0" w:color="000000"/>
              <w:bottom w:val="double" w:sz="5" w:space="0" w:color="000000"/>
              <w:right w:val="single" w:sz="5" w:space="0" w:color="000000"/>
            </w:tcBorders>
          </w:tcPr>
          <w:p w:rsidR="00457C68" w:rsidRPr="00311F5A" w:rsidRDefault="00894029" w:rsidP="0052684B">
            <w:pPr>
              <w:pStyle w:val="Default"/>
              <w:spacing w:before="40" w:after="40"/>
              <w:rPr>
                <w:rFonts w:ascii="Times New Roman" w:hAnsi="Times New Roman" w:cs="Times New Roman"/>
                <w:color w:val="auto"/>
              </w:rPr>
            </w:pPr>
            <w:r>
              <w:rPr>
                <w:rFonts w:ascii="Times New Roman" w:hAnsi="Times New Roman" w:cs="Times New Roman"/>
                <w:sz w:val="20"/>
                <w:szCs w:val="20"/>
                <w:lang w:val="en-US" w:eastAsia="zh-CN"/>
              </w:rPr>
              <w:t>p</w:t>
            </w:r>
            <w:r w:rsidR="002D63FF">
              <w:rPr>
                <w:rFonts w:ascii="Times New Roman" w:hAnsi="Times New Roman" w:cs="Times New Roman"/>
                <w:sz w:val="20"/>
                <w:szCs w:val="20"/>
                <w:lang w:val="en-US" w:eastAsia="zh-CN"/>
              </w:rPr>
              <w:t>age</w:t>
            </w:r>
            <w:r>
              <w:rPr>
                <w:rFonts w:ascii="Times New Roman" w:hAnsi="Times New Roman" w:cs="Times New Roman"/>
                <w:sz w:val="20"/>
                <w:szCs w:val="20"/>
                <w:lang w:val="en-US" w:eastAsia="zh-CN"/>
              </w:rPr>
              <w:t>14</w:t>
            </w:r>
          </w:p>
        </w:tc>
      </w:tr>
      <w:tr w:rsidR="00457C68" w:rsidRPr="00311F5A" w:rsidTr="00593140">
        <w:trPr>
          <w:trHeight w:val="335"/>
          <w:jc w:val="center"/>
        </w:trPr>
        <w:tc>
          <w:tcPr>
            <w:tcW w:w="1393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457C68" w:rsidRPr="00311F5A" w:rsidRDefault="00457C68" w:rsidP="0052684B">
            <w:pPr>
              <w:pStyle w:val="Default"/>
              <w:rPr>
                <w:rFonts w:ascii="Times New Roman" w:hAnsi="Times New Roman" w:cs="Times New Roman"/>
                <w:sz w:val="22"/>
                <w:szCs w:val="22"/>
              </w:rPr>
            </w:pPr>
            <w:r w:rsidRPr="00311F5A">
              <w:rPr>
                <w:rFonts w:ascii="Times New Roman" w:hAnsi="Times New Roman" w:cs="Times New Roman"/>
                <w:b/>
                <w:bCs/>
                <w:sz w:val="22"/>
                <w:szCs w:val="22"/>
              </w:rPr>
              <w:t xml:space="preserve">DISCUSSION </w:t>
            </w:r>
          </w:p>
        </w:tc>
        <w:tc>
          <w:tcPr>
            <w:tcW w:w="1081" w:type="dxa"/>
            <w:tcBorders>
              <w:top w:val="double" w:sz="5" w:space="0" w:color="000000"/>
              <w:left w:val="single" w:sz="5" w:space="0" w:color="000000"/>
              <w:bottom w:val="single" w:sz="5" w:space="0" w:color="000000"/>
              <w:right w:val="single" w:sz="5" w:space="0" w:color="000000"/>
            </w:tcBorders>
            <w:shd w:val="clear" w:color="auto" w:fill="FFFFCC"/>
          </w:tcPr>
          <w:p w:rsidR="00457C68" w:rsidRPr="00311F5A" w:rsidRDefault="00457C68" w:rsidP="0052684B">
            <w:pPr>
              <w:pStyle w:val="Default"/>
              <w:jc w:val="center"/>
              <w:rPr>
                <w:rFonts w:ascii="Times New Roman" w:hAnsi="Times New Roman" w:cs="Times New Roman"/>
                <w:color w:val="auto"/>
              </w:rPr>
            </w:pPr>
          </w:p>
        </w:tc>
      </w:tr>
      <w:tr w:rsidR="00587F1C" w:rsidRPr="00311F5A" w:rsidTr="00593140">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24</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Summarize the main findings including the strength of evidence for each main outcome; consider their relevance to key groups (e.g., healthcare providers, users, and policy makers).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3B66E1"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sz w:val="20"/>
                <w:szCs w:val="20"/>
                <w:lang w:val="en-US" w:eastAsia="zh-CN"/>
              </w:rPr>
              <w:t>page1</w:t>
            </w:r>
            <w:r>
              <w:rPr>
                <w:rFonts w:ascii="Times New Roman" w:hAnsi="Times New Roman" w:cs="Times New Roman" w:hint="eastAsia"/>
                <w:sz w:val="20"/>
                <w:szCs w:val="20"/>
                <w:lang w:val="en-US" w:eastAsia="zh-CN"/>
              </w:rPr>
              <w:t>5-17</w:t>
            </w:r>
          </w:p>
        </w:tc>
      </w:tr>
      <w:tr w:rsidR="00587F1C" w:rsidRPr="00311F5A" w:rsidTr="00593140">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25</w:t>
            </w:r>
          </w:p>
        </w:tc>
        <w:tc>
          <w:tcPr>
            <w:tcW w:w="10599" w:type="dxa"/>
            <w:tcBorders>
              <w:top w:val="single" w:sz="5" w:space="0" w:color="000000"/>
              <w:left w:val="single" w:sz="5" w:space="0" w:color="000000"/>
              <w:bottom w:val="sing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Discuss limitations at study and outcome level (e.g., risk of bias), and at review-level (e.g., incomplete retrieval of identified research, reporting bias). </w:t>
            </w:r>
          </w:p>
        </w:tc>
        <w:tc>
          <w:tcPr>
            <w:tcW w:w="1081" w:type="dxa"/>
            <w:tcBorders>
              <w:top w:val="single" w:sz="5" w:space="0" w:color="000000"/>
              <w:left w:val="single" w:sz="5" w:space="0" w:color="000000"/>
              <w:bottom w:val="single" w:sz="5" w:space="0" w:color="000000"/>
              <w:right w:val="single" w:sz="5" w:space="0" w:color="000000"/>
            </w:tcBorders>
          </w:tcPr>
          <w:p w:rsidR="00457C68" w:rsidRPr="00311F5A" w:rsidRDefault="00426A1A"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color w:val="auto"/>
                <w:sz w:val="20"/>
                <w:szCs w:val="20"/>
                <w:lang w:eastAsia="zh-CN"/>
              </w:rPr>
              <w:t>Page 18-19</w:t>
            </w:r>
          </w:p>
        </w:tc>
      </w:tr>
      <w:tr w:rsidR="00587F1C" w:rsidRPr="00311F5A" w:rsidTr="00593140">
        <w:trPr>
          <w:trHeight w:val="420"/>
          <w:jc w:val="center"/>
        </w:trPr>
        <w:tc>
          <w:tcPr>
            <w:tcW w:w="2800" w:type="dxa"/>
            <w:tcBorders>
              <w:top w:val="single" w:sz="5" w:space="0" w:color="000000"/>
              <w:left w:val="single" w:sz="5" w:space="0" w:color="000000"/>
              <w:bottom w:val="double" w:sz="2" w:space="0" w:color="FFFFCC"/>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26</w:t>
            </w:r>
          </w:p>
        </w:tc>
        <w:tc>
          <w:tcPr>
            <w:tcW w:w="10599" w:type="dxa"/>
            <w:tcBorders>
              <w:top w:val="single" w:sz="5" w:space="0" w:color="000000"/>
              <w:left w:val="single" w:sz="5" w:space="0" w:color="000000"/>
              <w:bottom w:val="doub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Provide a general interpretation of the results in the context of other evidence, and implications for future research. </w:t>
            </w:r>
          </w:p>
        </w:tc>
        <w:tc>
          <w:tcPr>
            <w:tcW w:w="1081" w:type="dxa"/>
            <w:tcBorders>
              <w:top w:val="single" w:sz="5" w:space="0" w:color="000000"/>
              <w:left w:val="single" w:sz="5" w:space="0" w:color="000000"/>
              <w:bottom w:val="double" w:sz="5" w:space="0" w:color="000000"/>
              <w:right w:val="single" w:sz="5" w:space="0" w:color="000000"/>
            </w:tcBorders>
          </w:tcPr>
          <w:p w:rsidR="00457C68" w:rsidRPr="00311F5A" w:rsidRDefault="00426A1A"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color w:val="auto"/>
                <w:sz w:val="20"/>
                <w:szCs w:val="20"/>
                <w:lang w:eastAsia="zh-CN"/>
              </w:rPr>
              <w:t>Page 19</w:t>
            </w:r>
          </w:p>
        </w:tc>
      </w:tr>
      <w:tr w:rsidR="00457C68" w:rsidRPr="00311F5A" w:rsidTr="00593140">
        <w:trPr>
          <w:trHeight w:val="333"/>
          <w:jc w:val="center"/>
        </w:trPr>
        <w:tc>
          <w:tcPr>
            <w:tcW w:w="1393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457C68" w:rsidRPr="00311F5A" w:rsidRDefault="00457C68" w:rsidP="0052684B">
            <w:pPr>
              <w:pStyle w:val="Default"/>
              <w:rPr>
                <w:rFonts w:ascii="Times New Roman" w:hAnsi="Times New Roman" w:cs="Times New Roman"/>
                <w:sz w:val="22"/>
                <w:szCs w:val="22"/>
              </w:rPr>
            </w:pPr>
            <w:r w:rsidRPr="00311F5A">
              <w:rPr>
                <w:rFonts w:ascii="Times New Roman" w:hAnsi="Times New Roman" w:cs="Times New Roman"/>
                <w:b/>
                <w:bCs/>
                <w:sz w:val="22"/>
                <w:szCs w:val="22"/>
              </w:rPr>
              <w:t xml:space="preserve">FUNDING </w:t>
            </w:r>
          </w:p>
        </w:tc>
        <w:tc>
          <w:tcPr>
            <w:tcW w:w="1081" w:type="dxa"/>
            <w:tcBorders>
              <w:top w:val="double" w:sz="5" w:space="0" w:color="000000"/>
              <w:left w:val="single" w:sz="5" w:space="0" w:color="000000"/>
              <w:bottom w:val="single" w:sz="5" w:space="0" w:color="000000"/>
              <w:right w:val="single" w:sz="5" w:space="0" w:color="000000"/>
            </w:tcBorders>
            <w:shd w:val="clear" w:color="auto" w:fill="FFFFCC"/>
          </w:tcPr>
          <w:p w:rsidR="00457C68" w:rsidRPr="00311F5A" w:rsidRDefault="00457C68" w:rsidP="0052684B">
            <w:pPr>
              <w:pStyle w:val="Default"/>
              <w:jc w:val="center"/>
              <w:rPr>
                <w:rFonts w:ascii="Times New Roman" w:hAnsi="Times New Roman" w:cs="Times New Roman"/>
                <w:color w:val="auto"/>
              </w:rPr>
            </w:pPr>
          </w:p>
        </w:tc>
      </w:tr>
      <w:tr w:rsidR="00587F1C" w:rsidRPr="00311F5A" w:rsidTr="00593140">
        <w:trPr>
          <w:trHeight w:val="570"/>
          <w:jc w:val="center"/>
        </w:trPr>
        <w:tc>
          <w:tcPr>
            <w:tcW w:w="2800" w:type="dxa"/>
            <w:tcBorders>
              <w:top w:val="single" w:sz="5" w:space="0" w:color="000000"/>
              <w:left w:val="single" w:sz="5" w:space="0" w:color="000000"/>
              <w:bottom w:val="doub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457C68" w:rsidRPr="00311F5A" w:rsidRDefault="00457C68" w:rsidP="0052684B">
            <w:pPr>
              <w:pStyle w:val="Default"/>
              <w:spacing w:before="40" w:after="40"/>
              <w:jc w:val="right"/>
              <w:rPr>
                <w:rFonts w:ascii="Times New Roman" w:hAnsi="Times New Roman" w:cs="Times New Roman"/>
                <w:sz w:val="20"/>
                <w:szCs w:val="20"/>
              </w:rPr>
            </w:pPr>
            <w:r w:rsidRPr="00311F5A">
              <w:rPr>
                <w:rFonts w:ascii="Times New Roman" w:hAnsi="Times New Roman" w:cs="Times New Roman"/>
                <w:sz w:val="20"/>
                <w:szCs w:val="20"/>
              </w:rPr>
              <w:t>27</w:t>
            </w:r>
          </w:p>
        </w:tc>
        <w:tc>
          <w:tcPr>
            <w:tcW w:w="10599" w:type="dxa"/>
            <w:tcBorders>
              <w:top w:val="single" w:sz="5" w:space="0" w:color="000000"/>
              <w:left w:val="single" w:sz="5" w:space="0" w:color="000000"/>
              <w:bottom w:val="double" w:sz="5" w:space="0" w:color="000000"/>
              <w:right w:val="single" w:sz="5" w:space="0" w:color="000000"/>
            </w:tcBorders>
          </w:tcPr>
          <w:p w:rsidR="00457C68" w:rsidRPr="00311F5A" w:rsidRDefault="00457C68" w:rsidP="0052684B">
            <w:pPr>
              <w:pStyle w:val="Default"/>
              <w:spacing w:before="40" w:after="40"/>
              <w:rPr>
                <w:rFonts w:ascii="Times New Roman" w:hAnsi="Times New Roman" w:cs="Times New Roman"/>
                <w:sz w:val="20"/>
                <w:szCs w:val="20"/>
              </w:rPr>
            </w:pPr>
            <w:r w:rsidRPr="00311F5A">
              <w:rPr>
                <w:rFonts w:ascii="Times New Roman" w:hAnsi="Times New Roman" w:cs="Times New Roman"/>
                <w:sz w:val="20"/>
                <w:szCs w:val="20"/>
              </w:rPr>
              <w:t xml:space="preserve">Describe sources of funding for the systematic review and other support (e.g., supply of data); role of funders for the systematic review. </w:t>
            </w:r>
          </w:p>
        </w:tc>
        <w:tc>
          <w:tcPr>
            <w:tcW w:w="1081" w:type="dxa"/>
            <w:tcBorders>
              <w:top w:val="single" w:sz="5" w:space="0" w:color="000000"/>
              <w:left w:val="single" w:sz="5" w:space="0" w:color="000000"/>
              <w:bottom w:val="double" w:sz="5" w:space="0" w:color="000000"/>
              <w:right w:val="single" w:sz="5" w:space="0" w:color="000000"/>
            </w:tcBorders>
          </w:tcPr>
          <w:p w:rsidR="00457C68" w:rsidRPr="00311F5A" w:rsidRDefault="009B4D44" w:rsidP="0052684B">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color w:val="auto"/>
                <w:sz w:val="20"/>
                <w:szCs w:val="20"/>
                <w:lang w:eastAsia="zh-CN"/>
              </w:rPr>
              <w:t xml:space="preserve">Page </w:t>
            </w:r>
            <w:r w:rsidR="004C4B64">
              <w:rPr>
                <w:rFonts w:ascii="Times New Roman" w:hAnsi="Times New Roman" w:cs="Times New Roman" w:hint="eastAsia"/>
                <w:color w:val="auto"/>
                <w:sz w:val="20"/>
                <w:szCs w:val="20"/>
                <w:lang w:eastAsia="zh-CN"/>
              </w:rPr>
              <w:t>20</w:t>
            </w:r>
            <w:bookmarkStart w:id="0" w:name="_GoBack"/>
            <w:bookmarkEnd w:id="0"/>
          </w:p>
        </w:tc>
      </w:tr>
    </w:tbl>
    <w:p w:rsidR="005B520E" w:rsidRPr="00457C68" w:rsidRDefault="00F43776"/>
    <w:sectPr w:rsidR="005B520E" w:rsidRPr="00457C68" w:rsidSect="00457C6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3776" w:rsidRDefault="00F43776" w:rsidP="00457C68">
      <w:r>
        <w:separator/>
      </w:r>
    </w:p>
  </w:endnote>
  <w:endnote w:type="continuationSeparator" w:id="0">
    <w:p w:rsidR="00F43776" w:rsidRDefault="00F43776" w:rsidP="00457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3776" w:rsidRDefault="00F43776" w:rsidP="00457C68">
      <w:r>
        <w:separator/>
      </w:r>
    </w:p>
  </w:footnote>
  <w:footnote w:type="continuationSeparator" w:id="0">
    <w:p w:rsidR="00F43776" w:rsidRDefault="00F43776" w:rsidP="00457C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814"/>
    <w:rsid w:val="00077642"/>
    <w:rsid w:val="000C4B2A"/>
    <w:rsid w:val="000F1AF2"/>
    <w:rsid w:val="000F30AB"/>
    <w:rsid w:val="00157B8B"/>
    <w:rsid w:val="001F75A8"/>
    <w:rsid w:val="00221F60"/>
    <w:rsid w:val="00257C14"/>
    <w:rsid w:val="0027191D"/>
    <w:rsid w:val="00290CB8"/>
    <w:rsid w:val="002A7247"/>
    <w:rsid w:val="002B5847"/>
    <w:rsid w:val="002D51CB"/>
    <w:rsid w:val="002D63FF"/>
    <w:rsid w:val="00310449"/>
    <w:rsid w:val="003300F1"/>
    <w:rsid w:val="003B66E1"/>
    <w:rsid w:val="003B767F"/>
    <w:rsid w:val="003D2921"/>
    <w:rsid w:val="00423AB8"/>
    <w:rsid w:val="00426A1A"/>
    <w:rsid w:val="00457C68"/>
    <w:rsid w:val="00475CA3"/>
    <w:rsid w:val="004A14DF"/>
    <w:rsid w:val="004C4B64"/>
    <w:rsid w:val="004F7BF9"/>
    <w:rsid w:val="005261B5"/>
    <w:rsid w:val="00554544"/>
    <w:rsid w:val="00561D2F"/>
    <w:rsid w:val="00587F1C"/>
    <w:rsid w:val="00593140"/>
    <w:rsid w:val="005E0889"/>
    <w:rsid w:val="005F451A"/>
    <w:rsid w:val="0066679D"/>
    <w:rsid w:val="00787BF5"/>
    <w:rsid w:val="007F16B2"/>
    <w:rsid w:val="00835243"/>
    <w:rsid w:val="00867A67"/>
    <w:rsid w:val="00877523"/>
    <w:rsid w:val="00890515"/>
    <w:rsid w:val="00894029"/>
    <w:rsid w:val="008C79E3"/>
    <w:rsid w:val="009413FF"/>
    <w:rsid w:val="00945CE3"/>
    <w:rsid w:val="0095342F"/>
    <w:rsid w:val="009862B1"/>
    <w:rsid w:val="00986B47"/>
    <w:rsid w:val="009B4D44"/>
    <w:rsid w:val="009D0FEC"/>
    <w:rsid w:val="00A114A4"/>
    <w:rsid w:val="00A90956"/>
    <w:rsid w:val="00A97D4B"/>
    <w:rsid w:val="00AA54AA"/>
    <w:rsid w:val="00AC39E8"/>
    <w:rsid w:val="00AD3EBF"/>
    <w:rsid w:val="00AF3268"/>
    <w:rsid w:val="00B23BB2"/>
    <w:rsid w:val="00B63223"/>
    <w:rsid w:val="00B64E58"/>
    <w:rsid w:val="00BB349C"/>
    <w:rsid w:val="00BE7151"/>
    <w:rsid w:val="00BF3E82"/>
    <w:rsid w:val="00C03492"/>
    <w:rsid w:val="00C43111"/>
    <w:rsid w:val="00C44A8A"/>
    <w:rsid w:val="00C517BA"/>
    <w:rsid w:val="00CD1D4D"/>
    <w:rsid w:val="00D3202F"/>
    <w:rsid w:val="00D768C3"/>
    <w:rsid w:val="00D955FB"/>
    <w:rsid w:val="00DC2F11"/>
    <w:rsid w:val="00E25CF1"/>
    <w:rsid w:val="00E8763A"/>
    <w:rsid w:val="00E96F6B"/>
    <w:rsid w:val="00EE6DE3"/>
    <w:rsid w:val="00EF7E15"/>
    <w:rsid w:val="00F3687F"/>
    <w:rsid w:val="00F43776"/>
    <w:rsid w:val="00F5485B"/>
    <w:rsid w:val="00FB6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268621"/>
  <w15:chartTrackingRefBased/>
  <w15:docId w15:val="{647D3902-BEFC-40AC-B7E7-9E015FA2A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57C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57C6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57C68"/>
    <w:rPr>
      <w:sz w:val="18"/>
      <w:szCs w:val="18"/>
    </w:rPr>
  </w:style>
  <w:style w:type="paragraph" w:styleId="a5">
    <w:name w:val="footer"/>
    <w:basedOn w:val="a"/>
    <w:link w:val="a6"/>
    <w:uiPriority w:val="99"/>
    <w:unhideWhenUsed/>
    <w:rsid w:val="00457C68"/>
    <w:pPr>
      <w:tabs>
        <w:tab w:val="center" w:pos="4153"/>
        <w:tab w:val="right" w:pos="8306"/>
      </w:tabs>
      <w:snapToGrid w:val="0"/>
      <w:jc w:val="left"/>
    </w:pPr>
    <w:rPr>
      <w:sz w:val="18"/>
      <w:szCs w:val="18"/>
    </w:rPr>
  </w:style>
  <w:style w:type="character" w:customStyle="1" w:styleId="a6">
    <w:name w:val="页脚 字符"/>
    <w:basedOn w:val="a0"/>
    <w:link w:val="a5"/>
    <w:uiPriority w:val="99"/>
    <w:rsid w:val="00457C68"/>
    <w:rPr>
      <w:sz w:val="18"/>
      <w:szCs w:val="18"/>
    </w:rPr>
  </w:style>
  <w:style w:type="paragraph" w:customStyle="1" w:styleId="Default">
    <w:name w:val="Default"/>
    <w:rsid w:val="00457C68"/>
    <w:pPr>
      <w:widowControl w:val="0"/>
      <w:autoSpaceDE w:val="0"/>
      <w:autoSpaceDN w:val="0"/>
      <w:adjustRightInd w:val="0"/>
    </w:pPr>
    <w:rPr>
      <w:rFonts w:ascii="Calibri" w:eastAsia="宋体" w:hAnsi="Calibri" w:cs="Calibri"/>
      <w:color w:val="000000"/>
      <w:kern w:val="0"/>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164</TotalTime>
  <Pages>3</Pages>
  <Words>759</Words>
  <Characters>4332</Characters>
  <Application>Microsoft Office Word</Application>
  <DocSecurity>0</DocSecurity>
  <Lines>36</Lines>
  <Paragraphs>10</Paragraphs>
  <ScaleCrop>false</ScaleCrop>
  <Company/>
  <LinksUpToDate>false</LinksUpToDate>
  <CharactersWithSpaces>5081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slyy</dc:creator>
  <cp:keywords/>
  <dc:description/>
  <cp:lastModifiedBy>康 秦</cp:lastModifiedBy>
  <cp:revision>253</cp:revision>
  <dcterms:created xsi:type="dcterms:W3CDTF">2019-03-07T08:11:00Z</dcterms:created>
  <dcterms:modified xsi:type="dcterms:W3CDTF">2019-07-19T22:34:00Z</dcterms:modified>
</cp:coreProperties>
</file>