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1F5D" w14:textId="77777777" w:rsidR="00DD1A18" w:rsidRPr="009F3421" w:rsidRDefault="00DD1A18" w:rsidP="00DD1A18">
      <w:pPr>
        <w:rPr>
          <w:rFonts w:ascii="Times New Roman" w:hAnsi="Times New Roman" w:cs="Times New Roman"/>
          <w:sz w:val="24"/>
          <w:szCs w:val="24"/>
        </w:rPr>
      </w:pPr>
      <w:r w:rsidRPr="009F3421">
        <w:rPr>
          <w:rFonts w:ascii="Times New Roman" w:hAnsi="Times New Roman" w:cs="Times New Roman"/>
          <w:sz w:val="24"/>
          <w:szCs w:val="24"/>
        </w:rPr>
        <w:t>Supplementary Table 1. Proportion of cardiac response ≥</w:t>
      </w:r>
      <w:proofErr w:type="spellStart"/>
      <w:r w:rsidRPr="009F3421">
        <w:rPr>
          <w:rFonts w:ascii="Times New Roman" w:hAnsi="Times New Roman" w:cs="Times New Roman"/>
          <w:sz w:val="24"/>
          <w:szCs w:val="24"/>
        </w:rPr>
        <w:t>CarPR</w:t>
      </w:r>
      <w:proofErr w:type="spellEnd"/>
      <w:r w:rsidRPr="009F3421">
        <w:rPr>
          <w:rFonts w:ascii="Times New Roman" w:hAnsi="Times New Roman" w:cs="Times New Roman"/>
          <w:sz w:val="24"/>
          <w:szCs w:val="24"/>
        </w:rPr>
        <w:t xml:space="preserve"> and ≥</w:t>
      </w:r>
      <w:proofErr w:type="spellStart"/>
      <w:r w:rsidRPr="009F3421">
        <w:rPr>
          <w:rFonts w:ascii="Times New Roman" w:hAnsi="Times New Roman" w:cs="Times New Roman"/>
          <w:sz w:val="24"/>
          <w:szCs w:val="24"/>
        </w:rPr>
        <w:t>CarVGPR</w:t>
      </w:r>
      <w:proofErr w:type="spellEnd"/>
      <w:r w:rsidRPr="009F3421">
        <w:rPr>
          <w:rFonts w:ascii="Times New Roman" w:hAnsi="Times New Roman" w:cs="Times New Roman"/>
          <w:sz w:val="24"/>
          <w:szCs w:val="24"/>
        </w:rPr>
        <w:t xml:space="preserve"> throughout first-line therapy in clinically relevant subgroups</w:t>
      </w:r>
    </w:p>
    <w:tbl>
      <w:tblPr>
        <w:tblStyle w:val="a7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988"/>
        <w:gridCol w:w="763"/>
        <w:gridCol w:w="763"/>
        <w:gridCol w:w="996"/>
        <w:gridCol w:w="1335"/>
        <w:gridCol w:w="763"/>
        <w:gridCol w:w="763"/>
        <w:gridCol w:w="996"/>
      </w:tblGrid>
      <w:tr w:rsidR="00DD1A18" w:rsidRPr="009F3421" w14:paraId="0F1E672A" w14:textId="77777777" w:rsidTr="00E24B3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C9E7B0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Subgroups/%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21CA078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proofErr w:type="spell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CarPR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5E90AA6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Early MRD neg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E606C2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Early MRD 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9E3C69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804C68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proofErr w:type="spell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CarVGPR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FFF777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Early MRD neg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C56739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Early MRD pos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7015CB1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DD1A18" w:rsidRPr="009F3421" w14:paraId="4348857F" w14:textId="77777777" w:rsidTr="00E24B30">
        <w:tc>
          <w:tcPr>
            <w:tcW w:w="0" w:type="auto"/>
            <w:tcBorders>
              <w:top w:val="single" w:sz="4" w:space="0" w:color="auto"/>
            </w:tcBorders>
          </w:tcPr>
          <w:p w14:paraId="1C687653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t(</w:t>
            </w:r>
            <w:proofErr w:type="gramEnd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11;14)-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6E900D3D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2758DB1E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DACE6A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2D7B0B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D63A39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8485C2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0C3048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30A4F49A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</w:tr>
      <w:tr w:rsidR="00DD1A18" w:rsidRPr="009F3421" w14:paraId="067D8B03" w14:textId="77777777" w:rsidTr="00E24B30">
        <w:tc>
          <w:tcPr>
            <w:tcW w:w="0" w:type="auto"/>
          </w:tcPr>
          <w:p w14:paraId="503632E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t(</w:t>
            </w:r>
            <w:proofErr w:type="gramEnd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11;14)+</w:t>
            </w:r>
          </w:p>
        </w:tc>
        <w:tc>
          <w:tcPr>
            <w:tcW w:w="972" w:type="dxa"/>
          </w:tcPr>
          <w:p w14:paraId="4A4B929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752" w:type="dxa"/>
          </w:tcPr>
          <w:p w14:paraId="5044BB4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77D13A47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0" w:type="auto"/>
          </w:tcPr>
          <w:p w14:paraId="30B5AB6F" w14:textId="77777777" w:rsidR="00DD1A18" w:rsidRPr="009F3421" w:rsidRDefault="00DD1A18" w:rsidP="00E24B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0.041**</w:t>
            </w:r>
          </w:p>
        </w:tc>
        <w:tc>
          <w:tcPr>
            <w:tcW w:w="0" w:type="auto"/>
          </w:tcPr>
          <w:p w14:paraId="447E7BB2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0" w:type="auto"/>
          </w:tcPr>
          <w:p w14:paraId="435C223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0" w:type="auto"/>
          </w:tcPr>
          <w:p w14:paraId="409AA8C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86" w:type="dxa"/>
          </w:tcPr>
          <w:p w14:paraId="08497E43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</w:tr>
      <w:tr w:rsidR="00DD1A18" w:rsidRPr="009F3421" w14:paraId="08971F27" w14:textId="77777777" w:rsidTr="00E24B30">
        <w:tc>
          <w:tcPr>
            <w:tcW w:w="0" w:type="auto"/>
          </w:tcPr>
          <w:p w14:paraId="194AAE2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972" w:type="dxa"/>
          </w:tcPr>
          <w:p w14:paraId="61090E79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752" w:type="dxa"/>
          </w:tcPr>
          <w:p w14:paraId="337D2A2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</w:tcPr>
          <w:p w14:paraId="63C6C6C0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0" w:type="auto"/>
          </w:tcPr>
          <w:p w14:paraId="5BC39083" w14:textId="77777777" w:rsidR="00DD1A18" w:rsidRPr="009F3421" w:rsidRDefault="00DD1A18" w:rsidP="00E24B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0.044**</w:t>
            </w:r>
          </w:p>
        </w:tc>
        <w:tc>
          <w:tcPr>
            <w:tcW w:w="0" w:type="auto"/>
          </w:tcPr>
          <w:p w14:paraId="788BC67B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0" w:type="auto"/>
          </w:tcPr>
          <w:p w14:paraId="254A552C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</w:tcPr>
          <w:p w14:paraId="2FB22F75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086" w:type="dxa"/>
          </w:tcPr>
          <w:p w14:paraId="61D3775D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0.063*</w:t>
            </w:r>
          </w:p>
        </w:tc>
      </w:tr>
      <w:tr w:rsidR="00DD1A18" w:rsidRPr="009F3421" w14:paraId="0FF924A4" w14:textId="77777777" w:rsidTr="00E24B30">
        <w:tc>
          <w:tcPr>
            <w:tcW w:w="0" w:type="auto"/>
          </w:tcPr>
          <w:p w14:paraId="2892D204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972" w:type="dxa"/>
          </w:tcPr>
          <w:p w14:paraId="238FBBCC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52" w:type="dxa"/>
          </w:tcPr>
          <w:p w14:paraId="5C243A81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</w:tcPr>
          <w:p w14:paraId="74E545F2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0" w:type="auto"/>
          </w:tcPr>
          <w:p w14:paraId="1AB94203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</w:tcPr>
          <w:p w14:paraId="5026328C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0" w:type="auto"/>
          </w:tcPr>
          <w:p w14:paraId="646E0D4F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</w:tcPr>
          <w:p w14:paraId="6D01717A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086" w:type="dxa"/>
          </w:tcPr>
          <w:p w14:paraId="6B6B5718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0.464</w:t>
            </w:r>
          </w:p>
        </w:tc>
      </w:tr>
      <w:tr w:rsidR="00DD1A18" w:rsidRPr="009F3421" w14:paraId="537CC39E" w14:textId="77777777" w:rsidTr="00E24B30">
        <w:tc>
          <w:tcPr>
            <w:tcW w:w="0" w:type="auto"/>
          </w:tcPr>
          <w:p w14:paraId="63FF50DD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BMPCs&lt;10%</w:t>
            </w:r>
          </w:p>
        </w:tc>
        <w:tc>
          <w:tcPr>
            <w:tcW w:w="972" w:type="dxa"/>
          </w:tcPr>
          <w:p w14:paraId="54CE0B58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752" w:type="dxa"/>
          </w:tcPr>
          <w:p w14:paraId="7F961FBB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0" w:type="auto"/>
          </w:tcPr>
          <w:p w14:paraId="3D4C574C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0" w:type="auto"/>
          </w:tcPr>
          <w:p w14:paraId="34BDDCF2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  <w:tc>
          <w:tcPr>
            <w:tcW w:w="0" w:type="auto"/>
          </w:tcPr>
          <w:p w14:paraId="72D1FDB0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0" w:type="auto"/>
          </w:tcPr>
          <w:p w14:paraId="7CFE379A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0" w:type="auto"/>
          </w:tcPr>
          <w:p w14:paraId="3FA81A1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086" w:type="dxa"/>
          </w:tcPr>
          <w:p w14:paraId="2EFDA3AC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</w:p>
        </w:tc>
      </w:tr>
      <w:tr w:rsidR="00DD1A18" w:rsidRPr="009F3421" w14:paraId="2AAED3ED" w14:textId="77777777" w:rsidTr="00E24B30">
        <w:tc>
          <w:tcPr>
            <w:tcW w:w="0" w:type="auto"/>
          </w:tcPr>
          <w:p w14:paraId="74695ED6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eastAsia="宋体" w:hAnsi="Times New Roman" w:cs="Times New Roman"/>
                <w:sz w:val="24"/>
                <w:szCs w:val="24"/>
              </w:rPr>
              <w:t>BMPCs≥10%</w:t>
            </w:r>
          </w:p>
        </w:tc>
        <w:tc>
          <w:tcPr>
            <w:tcW w:w="972" w:type="dxa"/>
          </w:tcPr>
          <w:p w14:paraId="09681ACD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752" w:type="dxa"/>
          </w:tcPr>
          <w:p w14:paraId="79D8E30A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0" w:type="auto"/>
          </w:tcPr>
          <w:p w14:paraId="108AFC29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0" w:type="auto"/>
          </w:tcPr>
          <w:p w14:paraId="3EF85862" w14:textId="77777777" w:rsidR="00DD1A18" w:rsidRPr="009F3421" w:rsidRDefault="00DD1A18" w:rsidP="00E24B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0.039**</w:t>
            </w:r>
          </w:p>
        </w:tc>
        <w:tc>
          <w:tcPr>
            <w:tcW w:w="0" w:type="auto"/>
          </w:tcPr>
          <w:p w14:paraId="586376E0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0" w:type="auto"/>
          </w:tcPr>
          <w:p w14:paraId="7AD44FF4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0" w:type="auto"/>
          </w:tcPr>
          <w:p w14:paraId="3E0C4903" w14:textId="77777777" w:rsidR="00DD1A18" w:rsidRPr="009F3421" w:rsidRDefault="00DD1A18" w:rsidP="00E2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086" w:type="dxa"/>
          </w:tcPr>
          <w:p w14:paraId="7859DE37" w14:textId="77777777" w:rsidR="00DD1A18" w:rsidRPr="009F3421" w:rsidRDefault="00DD1A18" w:rsidP="00E24B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0.020**</w:t>
            </w:r>
          </w:p>
        </w:tc>
      </w:tr>
    </w:tbl>
    <w:p w14:paraId="1004ECF6" w14:textId="77777777" w:rsidR="00DD1A18" w:rsidRPr="009F3421" w:rsidRDefault="00DD1A18" w:rsidP="00DD1A18">
      <w:pPr>
        <w:rPr>
          <w:rFonts w:ascii="Times New Roman" w:hAnsi="Times New Roman" w:cs="Times New Roman"/>
          <w:sz w:val="24"/>
          <w:szCs w:val="24"/>
        </w:rPr>
      </w:pPr>
      <w:r w:rsidRPr="009F3421">
        <w:rPr>
          <w:rFonts w:ascii="Times New Roman" w:hAnsi="Times New Roman" w:cs="Times New Roman"/>
          <w:sz w:val="24"/>
          <w:szCs w:val="24"/>
        </w:rPr>
        <w:t>**</w:t>
      </w:r>
      <w:r w:rsidRPr="009F342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F3421">
        <w:rPr>
          <w:rFonts w:ascii="Times New Roman" w:hAnsi="Times New Roman" w:cs="Times New Roman"/>
          <w:sz w:val="24"/>
          <w:szCs w:val="24"/>
        </w:rPr>
        <w:t>&lt;0.05, *</w:t>
      </w:r>
      <w:r w:rsidRPr="009F342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F3421">
        <w:rPr>
          <w:rFonts w:ascii="Times New Roman" w:hAnsi="Times New Roman" w:cs="Times New Roman"/>
          <w:sz w:val="24"/>
          <w:szCs w:val="24"/>
        </w:rPr>
        <w:t>&lt;0.1.</w:t>
      </w:r>
    </w:p>
    <w:p w14:paraId="305A69D7" w14:textId="77777777" w:rsidR="00B20BE7" w:rsidRDefault="00B20BE7"/>
    <w:sectPr w:rsidR="00B2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3F1A" w14:textId="77777777" w:rsidR="004610AD" w:rsidRDefault="004610AD" w:rsidP="00DD1A18">
      <w:r>
        <w:separator/>
      </w:r>
    </w:p>
  </w:endnote>
  <w:endnote w:type="continuationSeparator" w:id="0">
    <w:p w14:paraId="42CF8669" w14:textId="77777777" w:rsidR="004610AD" w:rsidRDefault="004610AD" w:rsidP="00DD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A5BC" w14:textId="77777777" w:rsidR="004610AD" w:rsidRDefault="004610AD" w:rsidP="00DD1A18">
      <w:r>
        <w:separator/>
      </w:r>
    </w:p>
  </w:footnote>
  <w:footnote w:type="continuationSeparator" w:id="0">
    <w:p w14:paraId="592DB483" w14:textId="77777777" w:rsidR="004610AD" w:rsidRDefault="004610AD" w:rsidP="00DD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74"/>
    <w:rsid w:val="004610AD"/>
    <w:rsid w:val="009B3874"/>
    <w:rsid w:val="00B20BE7"/>
    <w:rsid w:val="00D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F144D1-1E7C-46AE-A8EF-7468720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A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A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A18"/>
    <w:rPr>
      <w:sz w:val="18"/>
      <w:szCs w:val="18"/>
    </w:rPr>
  </w:style>
  <w:style w:type="table" w:styleId="a7">
    <w:name w:val="Table Grid"/>
    <w:basedOn w:val="a1"/>
    <w:uiPriority w:val="39"/>
    <w:rsid w:val="00DD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天虹 徐</dc:creator>
  <cp:keywords/>
  <dc:description/>
  <cp:lastModifiedBy>天虹 徐</cp:lastModifiedBy>
  <cp:revision>2</cp:revision>
  <dcterms:created xsi:type="dcterms:W3CDTF">2023-11-23T11:39:00Z</dcterms:created>
  <dcterms:modified xsi:type="dcterms:W3CDTF">2023-11-23T11:40:00Z</dcterms:modified>
</cp:coreProperties>
</file>