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2718" w:rsidRDefault="00EF715F">
      <w:pPr>
        <w:rPr>
          <w:rFonts w:hint="eastAsia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4.35pt;height:414.35pt">
            <v:imagedata r:id="rId5" o:title="figS1"/>
          </v:shape>
        </w:pict>
      </w:r>
    </w:p>
    <w:p w:rsidR="00EF715F" w:rsidRDefault="00EF715F">
      <w:pPr>
        <w:rPr>
          <w:rFonts w:ascii="Times New Roman" w:hAnsi="Times New Roman" w:cs="Times New Roman" w:hint="eastAsia"/>
          <w:b/>
        </w:rPr>
      </w:pPr>
      <w:r w:rsidRPr="00EF715F">
        <w:rPr>
          <w:rFonts w:ascii="Times New Roman" w:hAnsi="Times New Roman" w:cs="Times New Roman"/>
          <w:b/>
        </w:rPr>
        <w:t xml:space="preserve">Figure S1. </w:t>
      </w:r>
      <w:proofErr w:type="gramStart"/>
      <w:r w:rsidR="00B9174D" w:rsidRPr="00B9174D">
        <w:rPr>
          <w:rFonts w:ascii="Times New Roman" w:hAnsi="Times New Roman" w:cs="Times New Roman"/>
          <w:b/>
        </w:rPr>
        <w:t>The</w:t>
      </w:r>
      <w:r w:rsidR="00B9174D">
        <w:rPr>
          <w:rFonts w:ascii="Times New Roman" w:hAnsi="Times New Roman" w:cs="Times New Roman" w:hint="eastAsia"/>
          <w:b/>
        </w:rPr>
        <w:t xml:space="preserve"> </w:t>
      </w:r>
      <w:r w:rsidR="00B9174D">
        <w:rPr>
          <w:rFonts w:ascii="Times New Roman" w:hAnsi="Times New Roman" w:cs="Times New Roman"/>
          <w:b/>
        </w:rPr>
        <w:t>expression</w:t>
      </w:r>
      <w:r w:rsidR="00B9174D" w:rsidRPr="00B9174D">
        <w:rPr>
          <w:rFonts w:ascii="Times New Roman" w:hAnsi="Times New Roman" w:cs="Times New Roman"/>
          <w:b/>
        </w:rPr>
        <w:t xml:space="preserve"> of </w:t>
      </w:r>
      <w:r w:rsidR="00B9174D">
        <w:rPr>
          <w:rFonts w:ascii="Times New Roman" w:hAnsi="Times New Roman" w:cs="Times New Roman" w:hint="eastAsia"/>
          <w:b/>
        </w:rPr>
        <w:t xml:space="preserve">top </w:t>
      </w:r>
      <w:r w:rsidR="00B9174D" w:rsidRPr="00B9174D">
        <w:rPr>
          <w:rFonts w:ascii="Times New Roman" w:hAnsi="Times New Roman" w:cs="Times New Roman"/>
          <w:b/>
        </w:rPr>
        <w:t>marker</w:t>
      </w:r>
      <w:r w:rsidR="00B9174D">
        <w:rPr>
          <w:rFonts w:ascii="Times New Roman" w:hAnsi="Times New Roman" w:cs="Times New Roman"/>
          <w:b/>
        </w:rPr>
        <w:t xml:space="preserve"> genes of</w:t>
      </w:r>
      <w:r w:rsidR="00B9174D">
        <w:rPr>
          <w:rFonts w:ascii="Times New Roman" w:hAnsi="Times New Roman" w:cs="Times New Roman" w:hint="eastAsia"/>
          <w:b/>
        </w:rPr>
        <w:t xml:space="preserve"> ALI-HBE</w:t>
      </w:r>
      <w:r w:rsidR="00B9174D" w:rsidRPr="00B9174D">
        <w:rPr>
          <w:rFonts w:ascii="Times New Roman" w:hAnsi="Times New Roman" w:cs="Times New Roman"/>
          <w:b/>
        </w:rPr>
        <w:t>.</w:t>
      </w:r>
      <w:proofErr w:type="gramEnd"/>
    </w:p>
    <w:p w:rsidR="00EF715F" w:rsidRPr="00B9174D" w:rsidRDefault="00EF715F">
      <w:pPr>
        <w:rPr>
          <w:rFonts w:ascii="Times New Roman" w:hAnsi="Times New Roman" w:cs="Times New Roman" w:hint="eastAsia"/>
          <w:b/>
        </w:rPr>
      </w:pPr>
    </w:p>
    <w:p w:rsidR="00EF715F" w:rsidRDefault="00EF715F">
      <w:pPr>
        <w:rPr>
          <w:rFonts w:ascii="Times New Roman" w:hAnsi="Times New Roman" w:cs="Times New Roman" w:hint="eastAsia"/>
          <w:b/>
        </w:rPr>
      </w:pPr>
    </w:p>
    <w:p w:rsidR="00EF715F" w:rsidRDefault="00EF715F">
      <w:pPr>
        <w:rPr>
          <w:rFonts w:ascii="Times New Roman" w:hAnsi="Times New Roman" w:cs="Times New Roman" w:hint="eastAsia"/>
          <w:b/>
        </w:rPr>
      </w:pPr>
    </w:p>
    <w:p w:rsidR="00EF715F" w:rsidRDefault="00EF715F">
      <w:pPr>
        <w:rPr>
          <w:rFonts w:ascii="Times New Roman" w:hAnsi="Times New Roman" w:cs="Times New Roman" w:hint="eastAsia"/>
          <w:b/>
        </w:rPr>
      </w:pPr>
    </w:p>
    <w:p w:rsidR="00EF715F" w:rsidRDefault="00EF715F">
      <w:pPr>
        <w:rPr>
          <w:rFonts w:ascii="Times New Roman" w:hAnsi="Times New Roman" w:cs="Times New Roman" w:hint="eastAsia"/>
          <w:b/>
        </w:rPr>
      </w:pPr>
    </w:p>
    <w:p w:rsidR="00EF715F" w:rsidRPr="00B9174D" w:rsidRDefault="00EF715F">
      <w:pPr>
        <w:rPr>
          <w:rFonts w:ascii="Times New Roman" w:hAnsi="Times New Roman" w:cs="Times New Roman" w:hint="eastAsia"/>
          <w:b/>
        </w:rPr>
      </w:pPr>
    </w:p>
    <w:p w:rsidR="00EF715F" w:rsidRPr="00B9174D" w:rsidRDefault="00EF715F">
      <w:pPr>
        <w:rPr>
          <w:rFonts w:ascii="Times New Roman" w:hAnsi="Times New Roman" w:cs="Times New Roman" w:hint="eastAsia"/>
          <w:b/>
        </w:rPr>
      </w:pPr>
    </w:p>
    <w:p w:rsidR="00EF715F" w:rsidRDefault="00EF715F">
      <w:pPr>
        <w:rPr>
          <w:rFonts w:ascii="Times New Roman" w:hAnsi="Times New Roman" w:cs="Times New Roman" w:hint="eastAsia"/>
          <w:b/>
        </w:rPr>
      </w:pPr>
    </w:p>
    <w:p w:rsidR="00EF715F" w:rsidRDefault="00EF715F">
      <w:pPr>
        <w:rPr>
          <w:rFonts w:ascii="Times New Roman" w:hAnsi="Times New Roman" w:cs="Times New Roman" w:hint="eastAsia"/>
          <w:b/>
        </w:rPr>
      </w:pPr>
    </w:p>
    <w:p w:rsidR="00EF715F" w:rsidRDefault="00EF715F">
      <w:pPr>
        <w:rPr>
          <w:rFonts w:ascii="Times New Roman" w:hAnsi="Times New Roman" w:cs="Times New Roman" w:hint="eastAsia"/>
          <w:b/>
        </w:rPr>
      </w:pPr>
    </w:p>
    <w:p w:rsidR="00EF715F" w:rsidRDefault="00EF715F">
      <w:pPr>
        <w:rPr>
          <w:rFonts w:ascii="Times New Roman" w:hAnsi="Times New Roman" w:cs="Times New Roman" w:hint="eastAsia"/>
          <w:b/>
        </w:rPr>
      </w:pPr>
    </w:p>
    <w:p w:rsidR="00EF715F" w:rsidRDefault="00EF715F">
      <w:pPr>
        <w:rPr>
          <w:rFonts w:ascii="Times New Roman" w:hAnsi="Times New Roman" w:cs="Times New Roman" w:hint="eastAsia"/>
          <w:b/>
        </w:rPr>
      </w:pPr>
    </w:p>
    <w:p w:rsidR="00EF715F" w:rsidRDefault="00EF715F">
      <w:pPr>
        <w:rPr>
          <w:rFonts w:ascii="Times New Roman" w:hAnsi="Times New Roman" w:cs="Times New Roman" w:hint="eastAsia"/>
          <w:b/>
        </w:rPr>
      </w:pPr>
    </w:p>
    <w:p w:rsidR="00EF715F" w:rsidRDefault="00EF715F">
      <w:pPr>
        <w:rPr>
          <w:rFonts w:ascii="Times New Roman" w:hAnsi="Times New Roman" w:cs="Times New Roman" w:hint="eastAsia"/>
          <w:b/>
        </w:rPr>
      </w:pPr>
    </w:p>
    <w:p w:rsidR="00EF715F" w:rsidRDefault="00EF715F">
      <w:pPr>
        <w:rPr>
          <w:rFonts w:ascii="Times New Roman" w:hAnsi="Times New Roman" w:cs="Times New Roman" w:hint="eastAsia"/>
          <w:b/>
        </w:rPr>
      </w:pPr>
    </w:p>
    <w:p w:rsidR="00EF715F" w:rsidRDefault="00EF715F">
      <w:pPr>
        <w:rPr>
          <w:rFonts w:ascii="Times New Roman" w:hAnsi="Times New Roman" w:cs="Times New Roman" w:hint="eastAsia"/>
          <w:b/>
        </w:rPr>
      </w:pPr>
    </w:p>
    <w:p w:rsidR="00EF715F" w:rsidRDefault="00041A53">
      <w:pPr>
        <w:rPr>
          <w:rFonts w:ascii="Times New Roman" w:hAnsi="Times New Roman" w:cs="Times New Roman" w:hint="eastAsia"/>
          <w:b/>
        </w:rPr>
      </w:pPr>
      <w:r>
        <w:rPr>
          <w:rFonts w:ascii="Times New Roman" w:hAnsi="Times New Roman" w:cs="Times New Roman"/>
          <w:b/>
        </w:rPr>
        <w:lastRenderedPageBreak/>
        <w:pict>
          <v:shape id="_x0000_i1026" type="#_x0000_t75" style="width:414.35pt;height:534.85pt">
            <v:imagedata r:id="rId6" o:title="figS2"/>
          </v:shape>
        </w:pict>
      </w:r>
    </w:p>
    <w:p w:rsidR="00041A53" w:rsidRPr="00041A53" w:rsidRDefault="00041A53" w:rsidP="00041A53">
      <w:pPr>
        <w:rPr>
          <w:rFonts w:ascii="Times New Roman" w:hAnsi="Times New Roman" w:cs="Times New Roman"/>
        </w:rPr>
      </w:pPr>
      <w:r w:rsidRPr="00041A53">
        <w:rPr>
          <w:rFonts w:ascii="Times New Roman" w:hAnsi="Times New Roman" w:cs="Times New Roman" w:hint="eastAsia"/>
          <w:b/>
        </w:rPr>
        <w:t>F</w:t>
      </w:r>
      <w:r w:rsidRPr="00041A53">
        <w:rPr>
          <w:rFonts w:ascii="Times New Roman" w:hAnsi="Times New Roman" w:cs="Times New Roman"/>
          <w:b/>
        </w:rPr>
        <w:t xml:space="preserve">igure S2. </w:t>
      </w:r>
      <w:proofErr w:type="gramStart"/>
      <w:r w:rsidRPr="00041A53">
        <w:rPr>
          <w:rFonts w:ascii="Times New Roman" w:hAnsi="Times New Roman" w:cs="Times New Roman"/>
          <w:b/>
        </w:rPr>
        <w:t>Gene differential expressions amon</w:t>
      </w:r>
      <w:r w:rsidRPr="00041A53">
        <w:rPr>
          <w:rFonts w:ascii="Times New Roman" w:hAnsi="Times New Roman" w:cs="Times New Roman"/>
          <w:b/>
        </w:rPr>
        <w:t>g subtypes of secretory cells.</w:t>
      </w:r>
      <w:proofErr w:type="gramEnd"/>
      <w:r w:rsidRPr="00041A53">
        <w:rPr>
          <w:rFonts w:ascii="Times New Roman" w:hAnsi="Times New Roman" w:cs="Times New Roman"/>
        </w:rPr>
        <w:t xml:space="preserve"> </w:t>
      </w:r>
      <w:r w:rsidRPr="00041A53">
        <w:rPr>
          <w:rFonts w:ascii="Times New Roman" w:hAnsi="Times New Roman" w:cs="Times New Roman" w:hint="eastAsia"/>
        </w:rPr>
        <w:t>(a)</w:t>
      </w:r>
      <w:r w:rsidRPr="00041A53">
        <w:rPr>
          <w:rFonts w:ascii="Times New Roman" w:hAnsi="Times New Roman" w:cs="Times New Roman"/>
        </w:rPr>
        <w:t xml:space="preserve"> Volcano plots of gene differential expressions between sampl</w:t>
      </w:r>
      <w:r w:rsidRPr="00041A53">
        <w:rPr>
          <w:rFonts w:ascii="Times New Roman" w:hAnsi="Times New Roman" w:cs="Times New Roman"/>
        </w:rPr>
        <w:t xml:space="preserve">es treated with or without nicotine. </w:t>
      </w:r>
      <w:r w:rsidRPr="00041A53">
        <w:rPr>
          <w:rFonts w:ascii="Times New Roman" w:hAnsi="Times New Roman" w:cs="Times New Roman" w:hint="eastAsia"/>
        </w:rPr>
        <w:t>(b)</w:t>
      </w:r>
      <w:r w:rsidRPr="00041A53">
        <w:rPr>
          <w:rFonts w:ascii="Times New Roman" w:hAnsi="Times New Roman" w:cs="Times New Roman"/>
        </w:rPr>
        <w:t xml:space="preserve"> Venn diagrams of nicotine</w:t>
      </w:r>
      <w:r w:rsidRPr="00041A53">
        <w:rPr>
          <w:rFonts w:ascii="Times New Roman" w:hAnsi="Times New Roman" w:cs="Times New Roman"/>
        </w:rPr>
        <w:t xml:space="preserve"> regulated genes among all subtypes in secretory cells. </w:t>
      </w:r>
    </w:p>
    <w:p w:rsidR="00041A53" w:rsidRDefault="00041A53" w:rsidP="00041A53">
      <w:pPr>
        <w:rPr>
          <w:rFonts w:ascii="Times New Roman" w:hAnsi="Times New Roman" w:cs="Times New Roman" w:hint="eastAsia"/>
          <w:b/>
        </w:rPr>
      </w:pPr>
    </w:p>
    <w:p w:rsidR="00041A53" w:rsidRDefault="00041A53" w:rsidP="00041A53">
      <w:pPr>
        <w:rPr>
          <w:rFonts w:ascii="Times New Roman" w:hAnsi="Times New Roman" w:cs="Times New Roman" w:hint="eastAsia"/>
          <w:b/>
        </w:rPr>
      </w:pPr>
    </w:p>
    <w:p w:rsidR="00041A53" w:rsidRDefault="00041A53" w:rsidP="00041A53">
      <w:pPr>
        <w:rPr>
          <w:rFonts w:ascii="Times New Roman" w:hAnsi="Times New Roman" w:cs="Times New Roman" w:hint="eastAsia"/>
          <w:b/>
        </w:rPr>
      </w:pPr>
    </w:p>
    <w:p w:rsidR="00041A53" w:rsidRPr="00041A53" w:rsidRDefault="00041A53" w:rsidP="00041A53">
      <w:pPr>
        <w:rPr>
          <w:rFonts w:ascii="Times New Roman" w:hAnsi="Times New Roman" w:cs="Times New Roman"/>
          <w:b/>
        </w:rPr>
      </w:pPr>
    </w:p>
    <w:p w:rsidR="00041A53" w:rsidRDefault="00041A53">
      <w:pPr>
        <w:rPr>
          <w:rFonts w:ascii="Times New Roman" w:hAnsi="Times New Roman" w:cs="Times New Roman" w:hint="eastAsia"/>
          <w:b/>
        </w:rPr>
      </w:pPr>
    </w:p>
    <w:p w:rsidR="00041A53" w:rsidRDefault="00041A53">
      <w:pPr>
        <w:rPr>
          <w:rFonts w:ascii="Times New Roman" w:hAnsi="Times New Roman" w:cs="Times New Roman" w:hint="eastAsia"/>
          <w:b/>
        </w:rPr>
      </w:pPr>
    </w:p>
    <w:p w:rsidR="00041A53" w:rsidRDefault="00B9174D">
      <w:pPr>
        <w:rPr>
          <w:rFonts w:ascii="Times New Roman" w:hAnsi="Times New Roman" w:cs="Times New Roman" w:hint="eastAsia"/>
          <w:b/>
        </w:rPr>
      </w:pPr>
      <w:r>
        <w:rPr>
          <w:rFonts w:ascii="Times New Roman" w:hAnsi="Times New Roman" w:cs="Times New Roman"/>
          <w:b/>
        </w:rPr>
        <w:lastRenderedPageBreak/>
        <w:pict>
          <v:shape id="_x0000_i1027" type="#_x0000_t75" style="width:414.35pt;height:414.35pt">
            <v:imagedata r:id="rId7" o:title="figS3"/>
          </v:shape>
        </w:pict>
      </w:r>
    </w:p>
    <w:p w:rsidR="00B9174D" w:rsidRDefault="00B9174D">
      <w:pPr>
        <w:rPr>
          <w:rFonts w:ascii="Times New Roman" w:hAnsi="Times New Roman" w:cs="Times New Roman" w:hint="eastAsia"/>
          <w:b/>
        </w:rPr>
      </w:pPr>
      <w:r w:rsidRPr="00B9174D">
        <w:rPr>
          <w:rFonts w:ascii="Times New Roman" w:hAnsi="Times New Roman" w:cs="Times New Roman" w:hint="eastAsia"/>
          <w:b/>
        </w:rPr>
        <w:t>F</w:t>
      </w:r>
      <w:r w:rsidRPr="00B9174D">
        <w:rPr>
          <w:rFonts w:ascii="Times New Roman" w:hAnsi="Times New Roman" w:cs="Times New Roman"/>
          <w:b/>
        </w:rPr>
        <w:t>igur</w:t>
      </w:r>
      <w:r>
        <w:rPr>
          <w:rFonts w:ascii="Times New Roman" w:hAnsi="Times New Roman" w:cs="Times New Roman"/>
          <w:b/>
        </w:rPr>
        <w:t xml:space="preserve">e S3. </w:t>
      </w:r>
      <w:proofErr w:type="gramStart"/>
      <w:r>
        <w:rPr>
          <w:rFonts w:ascii="Times New Roman" w:hAnsi="Times New Roman" w:cs="Times New Roman"/>
          <w:b/>
        </w:rPr>
        <w:t>The expression</w:t>
      </w:r>
      <w:r w:rsidRPr="00B9174D">
        <w:rPr>
          <w:rFonts w:ascii="Times New Roman" w:hAnsi="Times New Roman" w:cs="Times New Roman" w:hint="eastAsia"/>
          <w:b/>
        </w:rPr>
        <w:t xml:space="preserve"> </w:t>
      </w:r>
      <w:r w:rsidRPr="00B9174D">
        <w:rPr>
          <w:rFonts w:ascii="Times New Roman" w:hAnsi="Times New Roman" w:cs="Times New Roman"/>
          <w:b/>
        </w:rPr>
        <w:t xml:space="preserve">of </w:t>
      </w:r>
      <w:r>
        <w:rPr>
          <w:rFonts w:ascii="Times New Roman" w:hAnsi="Times New Roman" w:cs="Times New Roman"/>
          <w:b/>
        </w:rPr>
        <w:t>top</w:t>
      </w:r>
      <w:r>
        <w:rPr>
          <w:rFonts w:ascii="Times New Roman" w:hAnsi="Times New Roman" w:cs="Times New Roman" w:hint="eastAsia"/>
          <w:b/>
        </w:rPr>
        <w:t xml:space="preserve"> </w:t>
      </w:r>
      <w:r>
        <w:rPr>
          <w:rFonts w:ascii="Times New Roman" w:hAnsi="Times New Roman" w:cs="Times New Roman"/>
          <w:b/>
        </w:rPr>
        <w:t>marker genes of</w:t>
      </w:r>
      <w:r>
        <w:rPr>
          <w:rFonts w:ascii="Times New Roman" w:hAnsi="Times New Roman" w:cs="Times New Roman" w:hint="eastAsia"/>
          <w:b/>
        </w:rPr>
        <w:t xml:space="preserve"> </w:t>
      </w:r>
      <w:r w:rsidRPr="00B9174D">
        <w:rPr>
          <w:rFonts w:ascii="Times New Roman" w:hAnsi="Times New Roman" w:cs="Times New Roman"/>
          <w:b/>
        </w:rPr>
        <w:t>basal cell subgroups.</w:t>
      </w:r>
      <w:proofErr w:type="gramEnd"/>
    </w:p>
    <w:p w:rsidR="00B9174D" w:rsidRDefault="00B9174D">
      <w:pPr>
        <w:rPr>
          <w:rFonts w:ascii="Times New Roman" w:hAnsi="Times New Roman" w:cs="Times New Roman" w:hint="eastAsia"/>
          <w:b/>
        </w:rPr>
      </w:pPr>
    </w:p>
    <w:p w:rsidR="00B9174D" w:rsidRDefault="00B9174D">
      <w:pPr>
        <w:rPr>
          <w:rFonts w:ascii="Times New Roman" w:hAnsi="Times New Roman" w:cs="Times New Roman" w:hint="eastAsia"/>
          <w:b/>
        </w:rPr>
      </w:pPr>
    </w:p>
    <w:p w:rsidR="00B9174D" w:rsidRDefault="00B9174D">
      <w:pPr>
        <w:rPr>
          <w:rFonts w:ascii="Times New Roman" w:hAnsi="Times New Roman" w:cs="Times New Roman" w:hint="eastAsia"/>
          <w:b/>
        </w:rPr>
      </w:pPr>
    </w:p>
    <w:p w:rsidR="00B9174D" w:rsidRDefault="00B9174D">
      <w:pPr>
        <w:rPr>
          <w:rFonts w:ascii="Times New Roman" w:hAnsi="Times New Roman" w:cs="Times New Roman" w:hint="eastAsia"/>
          <w:b/>
        </w:rPr>
      </w:pPr>
    </w:p>
    <w:p w:rsidR="00B9174D" w:rsidRDefault="00B9174D">
      <w:pPr>
        <w:rPr>
          <w:rFonts w:ascii="Times New Roman" w:hAnsi="Times New Roman" w:cs="Times New Roman" w:hint="eastAsia"/>
          <w:b/>
        </w:rPr>
      </w:pPr>
    </w:p>
    <w:p w:rsidR="00B9174D" w:rsidRDefault="00B9174D">
      <w:pPr>
        <w:rPr>
          <w:rFonts w:ascii="Times New Roman" w:hAnsi="Times New Roman" w:cs="Times New Roman" w:hint="eastAsia"/>
          <w:b/>
        </w:rPr>
      </w:pPr>
    </w:p>
    <w:p w:rsidR="00B9174D" w:rsidRDefault="00B9174D">
      <w:pPr>
        <w:rPr>
          <w:rFonts w:ascii="Times New Roman" w:hAnsi="Times New Roman" w:cs="Times New Roman" w:hint="eastAsia"/>
          <w:b/>
        </w:rPr>
      </w:pPr>
    </w:p>
    <w:p w:rsidR="00B9174D" w:rsidRDefault="00B9174D">
      <w:pPr>
        <w:rPr>
          <w:rFonts w:ascii="Times New Roman" w:hAnsi="Times New Roman" w:cs="Times New Roman" w:hint="eastAsia"/>
          <w:b/>
        </w:rPr>
      </w:pPr>
    </w:p>
    <w:p w:rsidR="00B9174D" w:rsidRDefault="00B9174D">
      <w:pPr>
        <w:rPr>
          <w:rFonts w:ascii="Times New Roman" w:hAnsi="Times New Roman" w:cs="Times New Roman" w:hint="eastAsia"/>
          <w:b/>
        </w:rPr>
      </w:pPr>
    </w:p>
    <w:p w:rsidR="00B9174D" w:rsidRDefault="00B9174D">
      <w:pPr>
        <w:rPr>
          <w:rFonts w:ascii="Times New Roman" w:hAnsi="Times New Roman" w:cs="Times New Roman" w:hint="eastAsia"/>
          <w:b/>
        </w:rPr>
      </w:pPr>
    </w:p>
    <w:p w:rsidR="00B9174D" w:rsidRDefault="00B9174D">
      <w:pPr>
        <w:rPr>
          <w:rFonts w:ascii="Times New Roman" w:hAnsi="Times New Roman" w:cs="Times New Roman" w:hint="eastAsia"/>
          <w:b/>
        </w:rPr>
      </w:pPr>
    </w:p>
    <w:p w:rsidR="00B9174D" w:rsidRDefault="00B9174D">
      <w:pPr>
        <w:rPr>
          <w:rFonts w:ascii="Times New Roman" w:hAnsi="Times New Roman" w:cs="Times New Roman" w:hint="eastAsia"/>
          <w:b/>
        </w:rPr>
      </w:pPr>
    </w:p>
    <w:p w:rsidR="00B9174D" w:rsidRDefault="00B9174D">
      <w:pPr>
        <w:rPr>
          <w:rFonts w:ascii="Times New Roman" w:hAnsi="Times New Roman" w:cs="Times New Roman" w:hint="eastAsia"/>
          <w:b/>
        </w:rPr>
      </w:pPr>
    </w:p>
    <w:p w:rsidR="00B9174D" w:rsidRDefault="00B9174D">
      <w:pPr>
        <w:rPr>
          <w:rFonts w:ascii="Times New Roman" w:hAnsi="Times New Roman" w:cs="Times New Roman" w:hint="eastAsia"/>
          <w:b/>
        </w:rPr>
      </w:pPr>
    </w:p>
    <w:p w:rsidR="00B9174D" w:rsidRDefault="00B9174D">
      <w:pPr>
        <w:rPr>
          <w:rFonts w:ascii="Times New Roman" w:hAnsi="Times New Roman" w:cs="Times New Roman" w:hint="eastAsia"/>
          <w:b/>
        </w:rPr>
      </w:pPr>
    </w:p>
    <w:p w:rsidR="00B9174D" w:rsidRDefault="00B9174D">
      <w:pPr>
        <w:rPr>
          <w:rFonts w:ascii="Times New Roman" w:hAnsi="Times New Roman" w:cs="Times New Roman" w:hint="eastAsia"/>
          <w:b/>
        </w:rPr>
      </w:pPr>
    </w:p>
    <w:p w:rsidR="00B9174D" w:rsidRDefault="00B9174D">
      <w:pPr>
        <w:rPr>
          <w:rFonts w:ascii="Times New Roman" w:hAnsi="Times New Roman" w:cs="Times New Roman" w:hint="eastAsia"/>
          <w:b/>
        </w:rPr>
      </w:pPr>
      <w:r>
        <w:rPr>
          <w:rFonts w:ascii="Times New Roman" w:hAnsi="Times New Roman" w:cs="Times New Roman"/>
          <w:b/>
        </w:rPr>
        <w:lastRenderedPageBreak/>
        <w:pict>
          <v:shape id="_x0000_i1028" type="#_x0000_t75" style="width:414.35pt;height:529.7pt">
            <v:imagedata r:id="rId8" o:title="figS4"/>
          </v:shape>
        </w:pict>
      </w:r>
    </w:p>
    <w:p w:rsidR="00B9174D" w:rsidRDefault="00B9174D">
      <w:pPr>
        <w:rPr>
          <w:rFonts w:ascii="Times New Roman" w:hAnsi="Times New Roman" w:cs="Times New Roman" w:hint="eastAsia"/>
        </w:rPr>
      </w:pPr>
      <w:r w:rsidRPr="00B9174D">
        <w:rPr>
          <w:rFonts w:ascii="Times New Roman" w:hAnsi="Times New Roman" w:cs="Times New Roman"/>
          <w:b/>
        </w:rPr>
        <w:t xml:space="preserve">Figure S4. Gene set enrichments in basal cell subgroups. </w:t>
      </w:r>
      <w:r w:rsidRPr="00B9174D">
        <w:rPr>
          <w:rFonts w:ascii="Times New Roman" w:hAnsi="Times New Roman" w:cs="Times New Roman" w:hint="eastAsia"/>
        </w:rPr>
        <w:t>(</w:t>
      </w:r>
      <w:r w:rsidRPr="00B9174D">
        <w:rPr>
          <w:rFonts w:ascii="Times New Roman" w:hAnsi="Times New Roman" w:cs="Times New Roman"/>
        </w:rPr>
        <w:t xml:space="preserve">a) Enrichment plot of GO biological process: epithelial cell differentiation; </w:t>
      </w:r>
      <w:r w:rsidRPr="00B9174D">
        <w:rPr>
          <w:rFonts w:ascii="Times New Roman" w:hAnsi="Times New Roman" w:cs="Times New Roman" w:hint="eastAsia"/>
        </w:rPr>
        <w:t>(</w:t>
      </w:r>
      <w:r w:rsidRPr="00B9174D">
        <w:rPr>
          <w:rFonts w:ascii="Times New Roman" w:hAnsi="Times New Roman" w:cs="Times New Roman"/>
        </w:rPr>
        <w:t xml:space="preserve">b) Enrichment plot of GO biological process: secretion by tissue; </w:t>
      </w:r>
      <w:r w:rsidRPr="00B9174D">
        <w:rPr>
          <w:rFonts w:ascii="Times New Roman" w:hAnsi="Times New Roman" w:cs="Times New Roman" w:hint="eastAsia"/>
        </w:rPr>
        <w:t>(</w:t>
      </w:r>
      <w:r w:rsidRPr="00B9174D">
        <w:rPr>
          <w:rFonts w:ascii="Times New Roman" w:hAnsi="Times New Roman" w:cs="Times New Roman"/>
        </w:rPr>
        <w:t xml:space="preserve">c) Violin plot of TP63 in basal cell subgroups; </w:t>
      </w:r>
      <w:r w:rsidRPr="00B9174D">
        <w:rPr>
          <w:rFonts w:ascii="Times New Roman" w:hAnsi="Times New Roman" w:cs="Times New Roman" w:hint="eastAsia"/>
        </w:rPr>
        <w:t>(</w:t>
      </w:r>
      <w:r w:rsidRPr="00B9174D">
        <w:rPr>
          <w:rFonts w:ascii="Times New Roman" w:hAnsi="Times New Roman" w:cs="Times New Roman"/>
        </w:rPr>
        <w:t xml:space="preserve">d) UMAP plot of TGFB production scores in total cells; </w:t>
      </w:r>
      <w:r w:rsidRPr="00B9174D">
        <w:rPr>
          <w:rFonts w:ascii="Times New Roman" w:hAnsi="Times New Roman" w:cs="Times New Roman" w:hint="eastAsia"/>
        </w:rPr>
        <w:t>(</w:t>
      </w:r>
      <w:r w:rsidRPr="00B9174D">
        <w:rPr>
          <w:rFonts w:ascii="Times New Roman" w:hAnsi="Times New Roman" w:cs="Times New Roman"/>
        </w:rPr>
        <w:t xml:space="preserve">e) UMAP plot of TGFB production scores in basal cells; </w:t>
      </w:r>
      <w:r w:rsidRPr="00B9174D">
        <w:rPr>
          <w:rFonts w:ascii="Times New Roman" w:hAnsi="Times New Roman" w:cs="Times New Roman" w:hint="eastAsia"/>
        </w:rPr>
        <w:t>(</w:t>
      </w:r>
      <w:r w:rsidRPr="00B9174D">
        <w:rPr>
          <w:rFonts w:ascii="Times New Roman" w:hAnsi="Times New Roman" w:cs="Times New Roman"/>
        </w:rPr>
        <w:t xml:space="preserve">f) </w:t>
      </w:r>
      <w:proofErr w:type="spellStart"/>
      <w:r w:rsidRPr="00B9174D">
        <w:rPr>
          <w:rFonts w:ascii="Times New Roman" w:hAnsi="Times New Roman" w:cs="Times New Roman"/>
        </w:rPr>
        <w:t>Barplot</w:t>
      </w:r>
      <w:proofErr w:type="spellEnd"/>
      <w:r w:rsidRPr="00B9174D">
        <w:rPr>
          <w:rFonts w:ascii="Times New Roman" w:hAnsi="Times New Roman" w:cs="Times New Roman"/>
        </w:rPr>
        <w:t xml:space="preserve"> of enriched GO biological processes</w:t>
      </w:r>
      <w:r w:rsidRPr="00B9174D">
        <w:rPr>
          <w:rFonts w:ascii="Times New Roman" w:hAnsi="Times New Roman" w:cs="Times New Roman" w:hint="eastAsia"/>
        </w:rPr>
        <w:t>.</w:t>
      </w:r>
    </w:p>
    <w:p w:rsidR="00B9174D" w:rsidRDefault="00B9174D">
      <w:pPr>
        <w:rPr>
          <w:rFonts w:ascii="Times New Roman" w:hAnsi="Times New Roman" w:cs="Times New Roman" w:hint="eastAsia"/>
        </w:rPr>
      </w:pPr>
    </w:p>
    <w:p w:rsidR="00B9174D" w:rsidRDefault="00B9174D">
      <w:pPr>
        <w:rPr>
          <w:rFonts w:ascii="Times New Roman" w:hAnsi="Times New Roman" w:cs="Times New Roman" w:hint="eastAsia"/>
        </w:rPr>
      </w:pPr>
    </w:p>
    <w:p w:rsidR="00B9174D" w:rsidRDefault="00B9174D">
      <w:pPr>
        <w:rPr>
          <w:rFonts w:ascii="Times New Roman" w:hAnsi="Times New Roman" w:cs="Times New Roman" w:hint="eastAsia"/>
        </w:rPr>
      </w:pPr>
    </w:p>
    <w:p w:rsidR="00B9174D" w:rsidRDefault="00B9174D">
      <w:pPr>
        <w:rPr>
          <w:rFonts w:ascii="Times New Roman" w:hAnsi="Times New Roman" w:cs="Times New Roman" w:hint="eastAsia"/>
        </w:rPr>
      </w:pPr>
    </w:p>
    <w:p w:rsidR="00B9174D" w:rsidRDefault="00B9174D">
      <w:pPr>
        <w:rPr>
          <w:rFonts w:ascii="Times New Roman" w:hAnsi="Times New Roman" w:cs="Times New Roman" w:hint="eastAsia"/>
        </w:rPr>
      </w:pPr>
    </w:p>
    <w:p w:rsidR="00B9174D" w:rsidRDefault="00B9174D">
      <w:pPr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/>
        </w:rPr>
        <w:lastRenderedPageBreak/>
        <w:pict>
          <v:shape id="_x0000_i1029" type="#_x0000_t75" style="width:414.35pt;height:381.3pt">
            <v:imagedata r:id="rId9" o:title="figS5"/>
          </v:shape>
        </w:pict>
      </w:r>
    </w:p>
    <w:p w:rsidR="00B9174D" w:rsidRPr="00EA7C0B" w:rsidRDefault="00B9174D" w:rsidP="00B9174D">
      <w:pPr>
        <w:rPr>
          <w:b/>
        </w:rPr>
      </w:pPr>
      <w:r w:rsidRPr="00EA7C0B">
        <w:rPr>
          <w:rFonts w:hint="eastAsia"/>
          <w:b/>
        </w:rPr>
        <w:t>F</w:t>
      </w:r>
      <w:r w:rsidRPr="00EA7C0B">
        <w:rPr>
          <w:b/>
        </w:rPr>
        <w:t xml:space="preserve">igure S5. Volcano plots of gene expressions </w:t>
      </w:r>
      <w:r w:rsidR="00EA7C0B" w:rsidRPr="00EA7C0B">
        <w:rPr>
          <w:rFonts w:hint="eastAsia"/>
          <w:b/>
        </w:rPr>
        <w:t>after exposure to flavoring</w:t>
      </w:r>
      <w:r w:rsidR="00EA7C0B" w:rsidRPr="00EA7C0B">
        <w:rPr>
          <w:b/>
        </w:rPr>
        <w:t xml:space="preserve"> with or without nicotine</w:t>
      </w:r>
      <w:r w:rsidRPr="00EA7C0B">
        <w:rPr>
          <w:b/>
        </w:rPr>
        <w:t>.</w:t>
      </w:r>
    </w:p>
    <w:p w:rsidR="00B9174D" w:rsidRDefault="00B9174D">
      <w:pPr>
        <w:rPr>
          <w:rFonts w:ascii="Times New Roman" w:hAnsi="Times New Roman" w:cs="Times New Roman" w:hint="eastAsia"/>
          <w:b/>
        </w:rPr>
      </w:pPr>
    </w:p>
    <w:p w:rsidR="00EA7C0B" w:rsidRDefault="00EA7C0B">
      <w:pPr>
        <w:rPr>
          <w:rFonts w:ascii="Times New Roman" w:hAnsi="Times New Roman" w:cs="Times New Roman" w:hint="eastAsia"/>
          <w:b/>
        </w:rPr>
      </w:pPr>
    </w:p>
    <w:p w:rsidR="00EA7C0B" w:rsidRDefault="00EA7C0B">
      <w:pPr>
        <w:rPr>
          <w:rFonts w:ascii="Times New Roman" w:hAnsi="Times New Roman" w:cs="Times New Roman" w:hint="eastAsia"/>
          <w:b/>
        </w:rPr>
      </w:pPr>
    </w:p>
    <w:p w:rsidR="00EA7C0B" w:rsidRDefault="00EA7C0B">
      <w:pPr>
        <w:rPr>
          <w:rFonts w:ascii="Times New Roman" w:hAnsi="Times New Roman" w:cs="Times New Roman" w:hint="eastAsia"/>
          <w:b/>
        </w:rPr>
      </w:pPr>
    </w:p>
    <w:p w:rsidR="00EA7C0B" w:rsidRDefault="00EA7C0B">
      <w:pPr>
        <w:rPr>
          <w:rFonts w:ascii="Times New Roman" w:hAnsi="Times New Roman" w:cs="Times New Roman" w:hint="eastAsia"/>
          <w:b/>
        </w:rPr>
      </w:pPr>
    </w:p>
    <w:p w:rsidR="00EA7C0B" w:rsidRDefault="00EA7C0B">
      <w:pPr>
        <w:rPr>
          <w:rFonts w:ascii="Times New Roman" w:hAnsi="Times New Roman" w:cs="Times New Roman" w:hint="eastAsia"/>
          <w:b/>
        </w:rPr>
      </w:pPr>
    </w:p>
    <w:p w:rsidR="00EA7C0B" w:rsidRDefault="00EA7C0B">
      <w:pPr>
        <w:rPr>
          <w:rFonts w:ascii="Times New Roman" w:hAnsi="Times New Roman" w:cs="Times New Roman" w:hint="eastAsia"/>
          <w:b/>
        </w:rPr>
      </w:pPr>
    </w:p>
    <w:p w:rsidR="00EA7C0B" w:rsidRDefault="00EA7C0B">
      <w:pPr>
        <w:rPr>
          <w:rFonts w:ascii="Times New Roman" w:hAnsi="Times New Roman" w:cs="Times New Roman" w:hint="eastAsia"/>
          <w:b/>
        </w:rPr>
      </w:pPr>
    </w:p>
    <w:p w:rsidR="00EA7C0B" w:rsidRDefault="00EA7C0B">
      <w:pPr>
        <w:rPr>
          <w:rFonts w:ascii="Times New Roman" w:hAnsi="Times New Roman" w:cs="Times New Roman" w:hint="eastAsia"/>
          <w:b/>
        </w:rPr>
      </w:pPr>
    </w:p>
    <w:p w:rsidR="00EA7C0B" w:rsidRDefault="00EA7C0B">
      <w:pPr>
        <w:rPr>
          <w:rFonts w:ascii="Times New Roman" w:hAnsi="Times New Roman" w:cs="Times New Roman" w:hint="eastAsia"/>
          <w:b/>
        </w:rPr>
      </w:pPr>
    </w:p>
    <w:p w:rsidR="00EA7C0B" w:rsidRDefault="00EA7C0B">
      <w:pPr>
        <w:rPr>
          <w:rFonts w:ascii="Times New Roman" w:hAnsi="Times New Roman" w:cs="Times New Roman" w:hint="eastAsia"/>
          <w:b/>
        </w:rPr>
      </w:pPr>
    </w:p>
    <w:p w:rsidR="00EA7C0B" w:rsidRDefault="00EA7C0B">
      <w:pPr>
        <w:rPr>
          <w:rFonts w:ascii="Times New Roman" w:hAnsi="Times New Roman" w:cs="Times New Roman" w:hint="eastAsia"/>
          <w:b/>
        </w:rPr>
      </w:pPr>
    </w:p>
    <w:p w:rsidR="00EA7C0B" w:rsidRDefault="00EA7C0B">
      <w:pPr>
        <w:rPr>
          <w:rFonts w:ascii="Times New Roman" w:hAnsi="Times New Roman" w:cs="Times New Roman" w:hint="eastAsia"/>
          <w:b/>
        </w:rPr>
      </w:pPr>
    </w:p>
    <w:p w:rsidR="00EA7C0B" w:rsidRDefault="00EA7C0B">
      <w:pPr>
        <w:rPr>
          <w:rFonts w:ascii="Times New Roman" w:hAnsi="Times New Roman" w:cs="Times New Roman" w:hint="eastAsia"/>
          <w:b/>
        </w:rPr>
      </w:pPr>
    </w:p>
    <w:p w:rsidR="00EA7C0B" w:rsidRDefault="00EA7C0B">
      <w:pPr>
        <w:rPr>
          <w:rFonts w:ascii="Times New Roman" w:hAnsi="Times New Roman" w:cs="Times New Roman" w:hint="eastAsia"/>
          <w:b/>
        </w:rPr>
      </w:pPr>
    </w:p>
    <w:p w:rsidR="00EA7C0B" w:rsidRDefault="00EA7C0B">
      <w:pPr>
        <w:rPr>
          <w:rFonts w:ascii="Times New Roman" w:hAnsi="Times New Roman" w:cs="Times New Roman" w:hint="eastAsia"/>
          <w:b/>
        </w:rPr>
      </w:pPr>
    </w:p>
    <w:p w:rsidR="00EA7C0B" w:rsidRDefault="00EA7C0B">
      <w:pPr>
        <w:rPr>
          <w:rFonts w:ascii="Times New Roman" w:hAnsi="Times New Roman" w:cs="Times New Roman" w:hint="eastAsia"/>
          <w:b/>
        </w:rPr>
      </w:pPr>
    </w:p>
    <w:p w:rsidR="00EA7C0B" w:rsidRDefault="00EA7C0B">
      <w:pPr>
        <w:rPr>
          <w:rFonts w:ascii="Times New Roman" w:hAnsi="Times New Roman" w:cs="Times New Roman" w:hint="eastAsia"/>
          <w:b/>
        </w:rPr>
      </w:pPr>
      <w:r>
        <w:rPr>
          <w:rFonts w:ascii="Times New Roman" w:hAnsi="Times New Roman" w:cs="Times New Roman"/>
          <w:b/>
        </w:rPr>
        <w:lastRenderedPageBreak/>
        <w:pict>
          <v:shape id="_x0000_i1030" type="#_x0000_t75" style="width:415.1pt;height:4in">
            <v:imagedata r:id="rId10" o:title="figS6"/>
          </v:shape>
        </w:pict>
      </w:r>
    </w:p>
    <w:p w:rsidR="00EA7C0B" w:rsidRDefault="00EA7C0B">
      <w:pPr>
        <w:rPr>
          <w:rFonts w:ascii="Times New Roman" w:hAnsi="Times New Roman" w:cs="Times New Roman" w:hint="eastAsia"/>
        </w:rPr>
      </w:pPr>
      <w:r w:rsidRPr="00EA7C0B">
        <w:rPr>
          <w:rFonts w:ascii="Times New Roman" w:hAnsi="Times New Roman" w:cs="Times New Roman"/>
          <w:b/>
        </w:rPr>
        <w:t>Figure S6. Dot plots of cell interactions between cell types.</w:t>
      </w:r>
      <w:r w:rsidRPr="00EA7C0B">
        <w:rPr>
          <w:rFonts w:ascii="Times New Roman" w:hAnsi="Times New Roman" w:cs="Times New Roman"/>
        </w:rPr>
        <w:t xml:space="preserve"> </w:t>
      </w:r>
      <w:r w:rsidRPr="00EA7C0B">
        <w:rPr>
          <w:rFonts w:ascii="Times New Roman" w:hAnsi="Times New Roman" w:cs="Times New Roman" w:hint="eastAsia"/>
        </w:rPr>
        <w:t>(</w:t>
      </w:r>
      <w:r w:rsidRPr="00EA7C0B">
        <w:rPr>
          <w:rFonts w:ascii="Times New Roman" w:hAnsi="Times New Roman" w:cs="Times New Roman"/>
        </w:rPr>
        <w:t>a) MK pathway interactions</w:t>
      </w:r>
      <w:r w:rsidRPr="00EA7C0B">
        <w:rPr>
          <w:rFonts w:ascii="Times New Roman" w:hAnsi="Times New Roman" w:cs="Times New Roman" w:hint="eastAsia"/>
        </w:rPr>
        <w:t>.</w:t>
      </w:r>
      <w:r w:rsidRPr="00EA7C0B">
        <w:rPr>
          <w:rFonts w:ascii="Times New Roman" w:hAnsi="Times New Roman" w:cs="Times New Roman"/>
        </w:rPr>
        <w:t xml:space="preserve"> </w:t>
      </w:r>
      <w:r w:rsidRPr="00EA7C0B">
        <w:rPr>
          <w:rFonts w:ascii="Times New Roman" w:hAnsi="Times New Roman" w:cs="Times New Roman" w:hint="eastAsia"/>
        </w:rPr>
        <w:t>(</w:t>
      </w:r>
      <w:r w:rsidRPr="00EA7C0B">
        <w:rPr>
          <w:rFonts w:ascii="Times New Roman" w:hAnsi="Times New Roman" w:cs="Times New Roman"/>
        </w:rPr>
        <w:t xml:space="preserve">b) COLLAGEN pathway interactions; </w:t>
      </w:r>
      <w:r w:rsidRPr="00EA7C0B">
        <w:rPr>
          <w:rFonts w:ascii="Times New Roman" w:hAnsi="Times New Roman" w:cs="Times New Roman" w:hint="eastAsia"/>
        </w:rPr>
        <w:t>(</w:t>
      </w:r>
      <w:r w:rsidRPr="00EA7C0B">
        <w:rPr>
          <w:rFonts w:ascii="Times New Roman" w:hAnsi="Times New Roman" w:cs="Times New Roman"/>
        </w:rPr>
        <w:t xml:space="preserve">c) MIF pathway interactions; </w:t>
      </w:r>
      <w:r w:rsidRPr="00EA7C0B">
        <w:rPr>
          <w:rFonts w:ascii="Times New Roman" w:hAnsi="Times New Roman" w:cs="Times New Roman" w:hint="eastAsia"/>
        </w:rPr>
        <w:t>(</w:t>
      </w:r>
      <w:r w:rsidRPr="00EA7C0B">
        <w:rPr>
          <w:rFonts w:ascii="Times New Roman" w:hAnsi="Times New Roman" w:cs="Times New Roman"/>
        </w:rPr>
        <w:t xml:space="preserve">d) LAMININ pathway interactions; </w:t>
      </w:r>
      <w:r w:rsidRPr="00EA7C0B">
        <w:rPr>
          <w:rFonts w:ascii="Times New Roman" w:hAnsi="Times New Roman" w:cs="Times New Roman" w:hint="eastAsia"/>
        </w:rPr>
        <w:t>(</w:t>
      </w:r>
      <w:r w:rsidRPr="00EA7C0B">
        <w:rPr>
          <w:rFonts w:ascii="Times New Roman" w:hAnsi="Times New Roman" w:cs="Times New Roman"/>
        </w:rPr>
        <w:t>e)PTN pathway interactions.</w:t>
      </w:r>
    </w:p>
    <w:p w:rsidR="00EA7C0B" w:rsidRDefault="00EA7C0B">
      <w:pPr>
        <w:rPr>
          <w:rFonts w:ascii="Times New Roman" w:hAnsi="Times New Roman" w:cs="Times New Roman" w:hint="eastAsia"/>
        </w:rPr>
      </w:pPr>
    </w:p>
    <w:p w:rsidR="00EA7C0B" w:rsidRDefault="00EA7C0B">
      <w:pPr>
        <w:rPr>
          <w:rFonts w:ascii="Times New Roman" w:hAnsi="Times New Roman" w:cs="Times New Roman" w:hint="eastAsia"/>
        </w:rPr>
      </w:pPr>
    </w:p>
    <w:p w:rsidR="00EA7C0B" w:rsidRDefault="00EA7C0B">
      <w:pPr>
        <w:rPr>
          <w:rFonts w:ascii="Times New Roman" w:hAnsi="Times New Roman" w:cs="Times New Roman" w:hint="eastAsia"/>
        </w:rPr>
      </w:pPr>
    </w:p>
    <w:p w:rsidR="00EA7C0B" w:rsidRDefault="00EA7C0B">
      <w:pPr>
        <w:rPr>
          <w:rFonts w:ascii="Times New Roman" w:hAnsi="Times New Roman" w:cs="Times New Roman" w:hint="eastAsia"/>
        </w:rPr>
      </w:pPr>
    </w:p>
    <w:p w:rsidR="00EA7C0B" w:rsidRDefault="00EA7C0B">
      <w:pPr>
        <w:rPr>
          <w:rFonts w:ascii="Times New Roman" w:hAnsi="Times New Roman" w:cs="Times New Roman" w:hint="eastAsia"/>
        </w:rPr>
      </w:pPr>
    </w:p>
    <w:p w:rsidR="00EA7C0B" w:rsidRDefault="00EA7C0B">
      <w:pPr>
        <w:rPr>
          <w:rFonts w:ascii="Times New Roman" w:hAnsi="Times New Roman" w:cs="Times New Roman" w:hint="eastAsia"/>
        </w:rPr>
      </w:pPr>
    </w:p>
    <w:p w:rsidR="00EA7C0B" w:rsidRDefault="00EA7C0B">
      <w:pPr>
        <w:rPr>
          <w:rFonts w:ascii="Times New Roman" w:hAnsi="Times New Roman" w:cs="Times New Roman" w:hint="eastAsia"/>
        </w:rPr>
      </w:pPr>
    </w:p>
    <w:p w:rsidR="00EA7C0B" w:rsidRDefault="00EA7C0B">
      <w:pPr>
        <w:rPr>
          <w:rFonts w:ascii="Times New Roman" w:hAnsi="Times New Roman" w:cs="Times New Roman" w:hint="eastAsia"/>
        </w:rPr>
      </w:pPr>
    </w:p>
    <w:p w:rsidR="00EA7C0B" w:rsidRDefault="00EA7C0B">
      <w:pPr>
        <w:rPr>
          <w:rFonts w:ascii="Times New Roman" w:hAnsi="Times New Roman" w:cs="Times New Roman" w:hint="eastAsia"/>
        </w:rPr>
      </w:pPr>
    </w:p>
    <w:p w:rsidR="00EA7C0B" w:rsidRDefault="00EA7C0B">
      <w:pPr>
        <w:rPr>
          <w:rFonts w:ascii="Times New Roman" w:hAnsi="Times New Roman" w:cs="Times New Roman" w:hint="eastAsia"/>
        </w:rPr>
      </w:pPr>
    </w:p>
    <w:p w:rsidR="00EA7C0B" w:rsidRDefault="00EA7C0B">
      <w:pPr>
        <w:rPr>
          <w:rFonts w:ascii="Times New Roman" w:hAnsi="Times New Roman" w:cs="Times New Roman" w:hint="eastAsia"/>
        </w:rPr>
      </w:pPr>
    </w:p>
    <w:p w:rsidR="00EA7C0B" w:rsidRDefault="00EA7C0B">
      <w:pPr>
        <w:rPr>
          <w:rFonts w:ascii="Times New Roman" w:hAnsi="Times New Roman" w:cs="Times New Roman" w:hint="eastAsia"/>
        </w:rPr>
      </w:pPr>
    </w:p>
    <w:p w:rsidR="00EA7C0B" w:rsidRDefault="00EA7C0B">
      <w:pPr>
        <w:rPr>
          <w:rFonts w:ascii="Times New Roman" w:hAnsi="Times New Roman" w:cs="Times New Roman" w:hint="eastAsia"/>
        </w:rPr>
      </w:pPr>
    </w:p>
    <w:p w:rsidR="00EA7C0B" w:rsidRDefault="00EA7C0B">
      <w:pPr>
        <w:rPr>
          <w:rFonts w:ascii="Times New Roman" w:hAnsi="Times New Roman" w:cs="Times New Roman" w:hint="eastAsia"/>
        </w:rPr>
      </w:pPr>
    </w:p>
    <w:p w:rsidR="00EA7C0B" w:rsidRDefault="00EA7C0B">
      <w:pPr>
        <w:rPr>
          <w:rFonts w:ascii="Times New Roman" w:hAnsi="Times New Roman" w:cs="Times New Roman" w:hint="eastAsia"/>
        </w:rPr>
      </w:pPr>
    </w:p>
    <w:p w:rsidR="00EA7C0B" w:rsidRDefault="00EA7C0B">
      <w:pPr>
        <w:rPr>
          <w:rFonts w:ascii="Times New Roman" w:hAnsi="Times New Roman" w:cs="Times New Roman" w:hint="eastAsia"/>
        </w:rPr>
      </w:pPr>
    </w:p>
    <w:p w:rsidR="00EA7C0B" w:rsidRDefault="00EA7C0B">
      <w:pPr>
        <w:rPr>
          <w:rFonts w:ascii="Times New Roman" w:hAnsi="Times New Roman" w:cs="Times New Roman" w:hint="eastAsia"/>
        </w:rPr>
      </w:pPr>
    </w:p>
    <w:p w:rsidR="00EA7C0B" w:rsidRDefault="00EA7C0B">
      <w:pPr>
        <w:rPr>
          <w:rFonts w:ascii="Times New Roman" w:hAnsi="Times New Roman" w:cs="Times New Roman" w:hint="eastAsia"/>
        </w:rPr>
      </w:pPr>
    </w:p>
    <w:p w:rsidR="00EA7C0B" w:rsidRDefault="00EA7C0B">
      <w:pPr>
        <w:rPr>
          <w:rFonts w:ascii="Times New Roman" w:hAnsi="Times New Roman" w:cs="Times New Roman" w:hint="eastAsia"/>
        </w:rPr>
      </w:pPr>
    </w:p>
    <w:p w:rsidR="00EA7C0B" w:rsidRDefault="00EA7C0B">
      <w:pPr>
        <w:rPr>
          <w:rFonts w:ascii="Times New Roman" w:hAnsi="Times New Roman" w:cs="Times New Roman" w:hint="eastAsia"/>
        </w:rPr>
      </w:pPr>
    </w:p>
    <w:p w:rsidR="00EA7C0B" w:rsidRDefault="00EA7C0B">
      <w:pPr>
        <w:rPr>
          <w:rFonts w:ascii="Times New Roman" w:hAnsi="Times New Roman" w:cs="Times New Roman" w:hint="eastAsia"/>
        </w:rPr>
      </w:pPr>
    </w:p>
    <w:p w:rsidR="00EA7C0B" w:rsidRDefault="00EA7C0B">
      <w:pPr>
        <w:rPr>
          <w:rFonts w:ascii="Times New Roman" w:hAnsi="Times New Roman" w:cs="Times New Roman" w:hint="eastAsia"/>
        </w:rPr>
      </w:pPr>
    </w:p>
    <w:p w:rsidR="00EA7C0B" w:rsidRDefault="00EA7C0B">
      <w:pPr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/>
        </w:rPr>
        <w:lastRenderedPageBreak/>
        <w:pict>
          <v:shape id="_x0000_i1031" type="#_x0000_t75" style="width:414.35pt;height:298.3pt">
            <v:imagedata r:id="rId11" o:title="FigS7"/>
          </v:shape>
        </w:pict>
      </w:r>
    </w:p>
    <w:p w:rsidR="00EA7C0B" w:rsidRPr="00EA7C0B" w:rsidRDefault="00EA7C0B">
      <w:pPr>
        <w:rPr>
          <w:rFonts w:ascii="Times New Roman" w:hAnsi="Times New Roman" w:cs="Times New Roman"/>
        </w:rPr>
      </w:pPr>
      <w:r w:rsidRPr="00EA7C0B">
        <w:rPr>
          <w:rFonts w:ascii="Times New Roman" w:hAnsi="Times New Roman" w:cs="Times New Roman"/>
          <w:b/>
        </w:rPr>
        <w:t xml:space="preserve">Figure S7. </w:t>
      </w:r>
      <w:proofErr w:type="gramStart"/>
      <w:r w:rsidRPr="00EA7C0B">
        <w:rPr>
          <w:rFonts w:ascii="Times New Roman" w:hAnsi="Times New Roman" w:cs="Times New Roman"/>
          <w:b/>
        </w:rPr>
        <w:t xml:space="preserve">Cell role switching after exposure to </w:t>
      </w:r>
      <w:r w:rsidRPr="00EA7C0B">
        <w:rPr>
          <w:rFonts w:ascii="Times New Roman" w:hAnsi="Times New Roman" w:cs="Times New Roman" w:hint="eastAsia"/>
          <w:b/>
        </w:rPr>
        <w:t>nicotine</w:t>
      </w:r>
      <w:r w:rsidRPr="00EA7C0B">
        <w:rPr>
          <w:rFonts w:ascii="Times New Roman" w:hAnsi="Times New Roman" w:cs="Times New Roman"/>
          <w:b/>
        </w:rPr>
        <w:t>.</w:t>
      </w:r>
      <w:proofErr w:type="gramEnd"/>
      <w:r w:rsidRPr="00EA7C0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(</w:t>
      </w:r>
      <w:r w:rsidRPr="00EA7C0B">
        <w:rPr>
          <w:rFonts w:ascii="Times New Roman" w:hAnsi="Times New Roman" w:cs="Times New Roman"/>
        </w:rPr>
        <w:t>a) Dot plot of cell ro</w:t>
      </w:r>
      <w:r>
        <w:rPr>
          <w:rFonts w:ascii="Times New Roman" w:hAnsi="Times New Roman" w:cs="Times New Roman"/>
        </w:rPr>
        <w:t xml:space="preserve">le changing after exposure to </w:t>
      </w:r>
      <w:r>
        <w:rPr>
          <w:rFonts w:ascii="Times New Roman" w:hAnsi="Times New Roman" w:cs="Times New Roman" w:hint="eastAsia"/>
        </w:rPr>
        <w:t>nicotine</w:t>
      </w:r>
      <w:r w:rsidRPr="00EA7C0B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 w:hint="eastAsia"/>
        </w:rPr>
        <w:t>(</w:t>
      </w:r>
      <w:r w:rsidRPr="00EA7C0B">
        <w:rPr>
          <w:rFonts w:ascii="Times New Roman" w:hAnsi="Times New Roman" w:cs="Times New Roman"/>
        </w:rPr>
        <w:t>b) Dot plot comparing EGF signaling i</w:t>
      </w:r>
      <w:r>
        <w:rPr>
          <w:rFonts w:ascii="Times New Roman" w:hAnsi="Times New Roman" w:cs="Times New Roman"/>
        </w:rPr>
        <w:t xml:space="preserve">nteractions after exposure to </w:t>
      </w:r>
      <w:r>
        <w:rPr>
          <w:rFonts w:ascii="Times New Roman" w:hAnsi="Times New Roman" w:cs="Times New Roman" w:hint="eastAsia"/>
        </w:rPr>
        <w:t>nicotine</w:t>
      </w:r>
      <w:r w:rsidRPr="00EA7C0B">
        <w:rPr>
          <w:rFonts w:ascii="Times New Roman" w:hAnsi="Times New Roman" w:cs="Times New Roman"/>
        </w:rPr>
        <w:t>.</w:t>
      </w:r>
      <w:bookmarkStart w:id="0" w:name="_GoBack"/>
      <w:bookmarkEnd w:id="0"/>
    </w:p>
    <w:sectPr w:rsidR="00EA7C0B" w:rsidRPr="00EA7C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064A"/>
    <w:rsid w:val="00041A53"/>
    <w:rsid w:val="007C2718"/>
    <w:rsid w:val="0088064A"/>
    <w:rsid w:val="00B9174D"/>
    <w:rsid w:val="00EA7C0B"/>
    <w:rsid w:val="00EF7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7</Pages>
  <Words>211</Words>
  <Characters>1208</Characters>
  <Application>Microsoft Office Word</Application>
  <DocSecurity>0</DocSecurity>
  <Lines>10</Lines>
  <Paragraphs>2</Paragraphs>
  <ScaleCrop>false</ScaleCrop>
  <Company>MS</Company>
  <LinksUpToDate>false</LinksUpToDate>
  <CharactersWithSpaces>1417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jyk</dc:creator>
  <cp:keywords/>
  <dc:description/>
  <cp:lastModifiedBy>jyk</cp:lastModifiedBy>
  <cp:revision>2</cp:revision>
  <dcterms:created xsi:type="dcterms:W3CDTF">2023-11-30T07:18:00Z</dcterms:created>
  <dcterms:modified xsi:type="dcterms:W3CDTF">2023-11-30T08:06:00Z</dcterms:modified>
</cp:coreProperties>
</file>