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5B6F6" w14:textId="2989A911" w:rsidR="007C17D5" w:rsidRPr="00721CD7" w:rsidRDefault="008528BB">
      <w:pPr>
        <w:rPr>
          <w:rFonts w:asciiTheme="majorHAnsi" w:hAnsiTheme="majorHAnsi" w:cstheme="majorHAnsi"/>
          <w:lang w:val="en-US"/>
        </w:rPr>
      </w:pPr>
      <w:r w:rsidRPr="00721CD7">
        <w:rPr>
          <w:rFonts w:asciiTheme="majorHAnsi" w:hAnsiTheme="majorHAnsi" w:cstheme="majorHAnsi"/>
          <w:noProof/>
          <w:lang w:val="en-US"/>
        </w:rPr>
        <w:drawing>
          <wp:inline distT="0" distB="0" distL="0" distR="0" wp14:anchorId="4145067C" wp14:editId="5AF29A12">
            <wp:extent cx="3821998" cy="2866424"/>
            <wp:effectExtent l="0" t="508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30502" cy="287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7C40C" w14:textId="0D98D628" w:rsidR="008528BB" w:rsidRPr="00721CD7" w:rsidRDefault="008528BB">
      <w:pPr>
        <w:rPr>
          <w:rFonts w:asciiTheme="majorHAnsi" w:hAnsiTheme="majorHAnsi" w:cstheme="majorHAnsi"/>
          <w:lang w:val="en-US"/>
        </w:rPr>
      </w:pPr>
    </w:p>
    <w:p w14:paraId="3B5C6F2F" w14:textId="4C773F4C" w:rsidR="008528BB" w:rsidRPr="00721CD7" w:rsidRDefault="008528BB">
      <w:pPr>
        <w:rPr>
          <w:rFonts w:asciiTheme="majorHAnsi" w:hAnsiTheme="majorHAnsi" w:cstheme="majorHAnsi"/>
          <w:color w:val="222222"/>
          <w:shd w:val="clear" w:color="auto" w:fill="FFFFFF"/>
          <w:lang w:val="en-US"/>
        </w:rPr>
      </w:pPr>
      <w:r w:rsidRPr="005364B8">
        <w:rPr>
          <w:rFonts w:asciiTheme="majorHAnsi" w:hAnsiTheme="majorHAnsi" w:cstheme="majorHAnsi"/>
          <w:b/>
          <w:bCs/>
          <w:color w:val="222222"/>
          <w:shd w:val="clear" w:color="auto" w:fill="FFFFFF"/>
          <w:lang w:val="en-US"/>
        </w:rPr>
        <w:t>Fig.1</w:t>
      </w:r>
      <w:r w:rsidRPr="00721CD7">
        <w:rPr>
          <w:rFonts w:asciiTheme="majorHAnsi" w:hAnsiTheme="majorHAnsi" w:cstheme="majorHAnsi"/>
          <w:color w:val="222222"/>
          <w:shd w:val="clear" w:color="auto" w:fill="FFFFFF"/>
          <w:lang w:val="en-US"/>
        </w:rPr>
        <w:t xml:space="preserve"> </w:t>
      </w:r>
      <w:r w:rsidR="00D246C0" w:rsidRPr="00721CD7">
        <w:rPr>
          <w:rFonts w:asciiTheme="majorHAnsi" w:hAnsiTheme="majorHAnsi" w:cstheme="majorHAnsi"/>
          <w:color w:val="222222"/>
          <w:shd w:val="clear" w:color="auto" w:fill="FFFFFF"/>
          <w:lang w:val="en-US"/>
        </w:rPr>
        <w:t xml:space="preserve">Re-implantation surgery: </w:t>
      </w:r>
      <w:proofErr w:type="spellStart"/>
      <w:r w:rsidR="00D246C0" w:rsidRPr="00721CD7">
        <w:rPr>
          <w:rFonts w:asciiTheme="majorHAnsi" w:hAnsiTheme="majorHAnsi" w:cstheme="majorHAnsi"/>
          <w:color w:val="222222"/>
          <w:shd w:val="clear" w:color="auto" w:fill="FFFFFF"/>
          <w:lang w:val="en-US"/>
        </w:rPr>
        <w:t>a</w:t>
      </w:r>
      <w:r w:rsidRPr="00721CD7">
        <w:rPr>
          <w:rFonts w:asciiTheme="majorHAnsi" w:hAnsiTheme="majorHAnsi" w:cstheme="majorHAnsi"/>
          <w:color w:val="222222"/>
          <w:shd w:val="clear" w:color="auto" w:fill="FFFFFF"/>
          <w:lang w:val="en-US"/>
        </w:rPr>
        <w:t>ppearence</w:t>
      </w:r>
      <w:proofErr w:type="spellEnd"/>
      <w:r w:rsidRPr="00721CD7">
        <w:rPr>
          <w:rFonts w:asciiTheme="majorHAnsi" w:hAnsiTheme="majorHAnsi" w:cstheme="majorHAnsi"/>
          <w:color w:val="222222"/>
          <w:shd w:val="clear" w:color="auto" w:fill="FFFFFF"/>
          <w:lang w:val="en-US"/>
        </w:rPr>
        <w:t xml:space="preserve"> of the knee preoperatively with marked scars of previous intervention</w:t>
      </w:r>
    </w:p>
    <w:p w14:paraId="706A70CC" w14:textId="3E76308E" w:rsidR="008528BB" w:rsidRPr="00721CD7" w:rsidRDefault="008528BB">
      <w:pPr>
        <w:rPr>
          <w:rFonts w:asciiTheme="majorHAnsi" w:hAnsiTheme="majorHAnsi" w:cstheme="majorHAnsi"/>
          <w:color w:val="222222"/>
          <w:shd w:val="clear" w:color="auto" w:fill="FFFFFF"/>
          <w:lang w:val="en-US"/>
        </w:rPr>
      </w:pPr>
    </w:p>
    <w:p w14:paraId="57318789" w14:textId="77777777" w:rsidR="008528BB" w:rsidRPr="00721CD7" w:rsidRDefault="008528BB">
      <w:pPr>
        <w:rPr>
          <w:rFonts w:asciiTheme="majorHAnsi" w:hAnsiTheme="majorHAnsi" w:cstheme="majorHAnsi"/>
          <w:color w:val="222222"/>
          <w:shd w:val="clear" w:color="auto" w:fill="FFFFFF"/>
          <w:lang w:val="en-US"/>
        </w:rPr>
      </w:pPr>
    </w:p>
    <w:p w14:paraId="5025E725" w14:textId="54CD8FA2" w:rsidR="008528BB" w:rsidRPr="00721CD7" w:rsidRDefault="008528BB">
      <w:pPr>
        <w:rPr>
          <w:rFonts w:asciiTheme="majorHAnsi" w:hAnsiTheme="majorHAnsi" w:cstheme="majorHAnsi"/>
          <w:lang w:val="en-US"/>
        </w:rPr>
      </w:pPr>
      <w:r w:rsidRPr="00721CD7">
        <w:rPr>
          <w:rFonts w:asciiTheme="majorHAnsi" w:hAnsiTheme="majorHAnsi" w:cstheme="majorHAnsi"/>
          <w:noProof/>
          <w:lang w:val="en-US"/>
        </w:rPr>
        <w:drawing>
          <wp:inline distT="0" distB="0" distL="0" distR="0" wp14:anchorId="2D672344" wp14:editId="73DA0A81">
            <wp:extent cx="3697242" cy="2772858"/>
            <wp:effectExtent l="5080" t="0" r="3810" b="381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09820" cy="278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C2346" w14:textId="0ED1F8F1" w:rsidR="008528BB" w:rsidRPr="00721CD7" w:rsidRDefault="008528BB">
      <w:pPr>
        <w:rPr>
          <w:rFonts w:asciiTheme="majorHAnsi" w:hAnsiTheme="majorHAnsi" w:cstheme="majorHAnsi"/>
          <w:lang w:val="en-US"/>
        </w:rPr>
      </w:pPr>
    </w:p>
    <w:p w14:paraId="2847F59E" w14:textId="7EF3ACE4" w:rsidR="008528BB" w:rsidRPr="00721CD7" w:rsidRDefault="008528BB">
      <w:pPr>
        <w:rPr>
          <w:rFonts w:asciiTheme="majorHAnsi" w:hAnsiTheme="majorHAnsi" w:cstheme="majorHAnsi"/>
          <w:lang w:val="en-US"/>
        </w:rPr>
      </w:pPr>
      <w:r w:rsidRPr="005364B8">
        <w:rPr>
          <w:rFonts w:asciiTheme="majorHAnsi" w:hAnsiTheme="majorHAnsi" w:cstheme="majorHAnsi"/>
          <w:b/>
          <w:bCs/>
          <w:lang w:val="en-US"/>
        </w:rPr>
        <w:t>Fig.2</w:t>
      </w:r>
      <w:r w:rsidRPr="00721CD7">
        <w:rPr>
          <w:rFonts w:asciiTheme="majorHAnsi" w:hAnsiTheme="majorHAnsi" w:cstheme="majorHAnsi"/>
          <w:lang w:val="en-US"/>
        </w:rPr>
        <w:t xml:space="preserve"> </w:t>
      </w:r>
      <w:r w:rsidR="00D246C0" w:rsidRPr="00721CD7">
        <w:rPr>
          <w:rFonts w:asciiTheme="majorHAnsi" w:hAnsiTheme="majorHAnsi" w:cstheme="majorHAnsi"/>
          <w:color w:val="222222"/>
          <w:shd w:val="clear" w:color="auto" w:fill="FFFFFF"/>
          <w:lang w:val="en-US"/>
        </w:rPr>
        <w:t xml:space="preserve">Re-implantation surgery: </w:t>
      </w:r>
      <w:proofErr w:type="spellStart"/>
      <w:r w:rsidR="00D246C0" w:rsidRPr="00721CD7">
        <w:rPr>
          <w:rFonts w:asciiTheme="majorHAnsi" w:hAnsiTheme="majorHAnsi" w:cstheme="majorHAnsi"/>
          <w:lang w:val="en-US"/>
        </w:rPr>
        <w:t>r</w:t>
      </w:r>
      <w:r w:rsidRPr="00721CD7">
        <w:rPr>
          <w:rFonts w:asciiTheme="majorHAnsi" w:hAnsiTheme="majorHAnsi" w:cstheme="majorHAnsi"/>
          <w:lang w:val="en-US"/>
        </w:rPr>
        <w:t>ecision</w:t>
      </w:r>
      <w:proofErr w:type="spellEnd"/>
      <w:r w:rsidRPr="00721CD7">
        <w:rPr>
          <w:rFonts w:asciiTheme="majorHAnsi" w:hAnsiTheme="majorHAnsi" w:cstheme="majorHAnsi"/>
          <w:lang w:val="en-US"/>
        </w:rPr>
        <w:t xml:space="preserve"> following previous surgical scar</w:t>
      </w:r>
    </w:p>
    <w:p w14:paraId="68F9CF44" w14:textId="529159DD" w:rsidR="008528BB" w:rsidRPr="00721CD7" w:rsidRDefault="008528BB">
      <w:pPr>
        <w:rPr>
          <w:rFonts w:asciiTheme="majorHAnsi" w:hAnsiTheme="majorHAnsi" w:cstheme="majorHAnsi"/>
          <w:lang w:val="en-US"/>
        </w:rPr>
      </w:pPr>
    </w:p>
    <w:p w14:paraId="2D315E49" w14:textId="003C8D05" w:rsidR="008528BB" w:rsidRPr="00721CD7" w:rsidRDefault="008528BB">
      <w:pPr>
        <w:rPr>
          <w:rFonts w:asciiTheme="majorHAnsi" w:hAnsiTheme="majorHAnsi" w:cstheme="majorHAnsi"/>
          <w:lang w:val="en-US"/>
        </w:rPr>
      </w:pPr>
      <w:r w:rsidRPr="00721CD7">
        <w:rPr>
          <w:rFonts w:asciiTheme="majorHAnsi" w:hAnsiTheme="majorHAnsi" w:cstheme="majorHAnsi"/>
          <w:noProof/>
          <w:lang w:val="en-US"/>
        </w:rPr>
        <w:lastRenderedPageBreak/>
        <w:drawing>
          <wp:inline distT="0" distB="0" distL="0" distR="0" wp14:anchorId="37DDB535" wp14:editId="786971B8">
            <wp:extent cx="3982445" cy="2987040"/>
            <wp:effectExtent l="0" t="0" r="571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987675" cy="299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A9EF5" w14:textId="02B0E1F2" w:rsidR="008528BB" w:rsidRPr="005364B8" w:rsidRDefault="008528BB">
      <w:pPr>
        <w:rPr>
          <w:rFonts w:asciiTheme="majorHAnsi" w:hAnsiTheme="majorHAnsi" w:cstheme="majorHAnsi"/>
          <w:b/>
          <w:bCs/>
          <w:lang w:val="en-US"/>
        </w:rPr>
      </w:pPr>
    </w:p>
    <w:p w14:paraId="56D8A09C" w14:textId="6CC318C0" w:rsidR="008528BB" w:rsidRPr="00721CD7" w:rsidRDefault="008528BB">
      <w:pPr>
        <w:rPr>
          <w:rFonts w:asciiTheme="majorHAnsi" w:hAnsiTheme="majorHAnsi" w:cstheme="majorHAnsi"/>
          <w:lang w:val="en-US"/>
        </w:rPr>
      </w:pPr>
      <w:r w:rsidRPr="005364B8">
        <w:rPr>
          <w:rFonts w:asciiTheme="majorHAnsi" w:hAnsiTheme="majorHAnsi" w:cstheme="majorHAnsi"/>
          <w:b/>
          <w:bCs/>
          <w:lang w:val="en-US"/>
        </w:rPr>
        <w:t>Fig. 3</w:t>
      </w:r>
      <w:r w:rsidRPr="00721CD7">
        <w:rPr>
          <w:rFonts w:asciiTheme="majorHAnsi" w:hAnsiTheme="majorHAnsi" w:cstheme="majorHAnsi"/>
          <w:lang w:val="en-US"/>
        </w:rPr>
        <w:t xml:space="preserve"> </w:t>
      </w:r>
      <w:r w:rsidR="00D246C0" w:rsidRPr="00721CD7">
        <w:rPr>
          <w:rFonts w:asciiTheme="majorHAnsi" w:hAnsiTheme="majorHAnsi" w:cstheme="majorHAnsi"/>
          <w:color w:val="222222"/>
          <w:shd w:val="clear" w:color="auto" w:fill="FFFFFF"/>
          <w:lang w:val="en-US"/>
        </w:rPr>
        <w:t xml:space="preserve">Re-implantation surgery: </w:t>
      </w:r>
      <w:proofErr w:type="spellStart"/>
      <w:r w:rsidR="00D246C0" w:rsidRPr="00721CD7">
        <w:rPr>
          <w:rFonts w:asciiTheme="majorHAnsi" w:hAnsiTheme="majorHAnsi" w:cstheme="majorHAnsi"/>
          <w:color w:val="222222"/>
          <w:shd w:val="clear" w:color="auto" w:fill="FFFFFF"/>
          <w:lang w:val="en-US"/>
        </w:rPr>
        <w:t>s</w:t>
      </w:r>
      <w:r w:rsidR="008767BF" w:rsidRPr="00721CD7">
        <w:rPr>
          <w:rFonts w:asciiTheme="majorHAnsi" w:hAnsiTheme="majorHAnsi" w:cstheme="majorHAnsi"/>
          <w:lang w:val="en-US"/>
        </w:rPr>
        <w:t>inovial</w:t>
      </w:r>
      <w:proofErr w:type="spellEnd"/>
      <w:r w:rsidR="008767BF" w:rsidRPr="00721CD7">
        <w:rPr>
          <w:rFonts w:asciiTheme="majorHAnsi" w:hAnsiTheme="majorHAnsi" w:cstheme="majorHAnsi"/>
          <w:lang w:val="en-US"/>
        </w:rPr>
        <w:t xml:space="preserve"> liquid aspiration</w:t>
      </w:r>
    </w:p>
    <w:p w14:paraId="139964DB" w14:textId="7EBED6A2" w:rsidR="00D246C0" w:rsidRPr="00721CD7" w:rsidRDefault="00D246C0">
      <w:pPr>
        <w:rPr>
          <w:rFonts w:asciiTheme="majorHAnsi" w:hAnsiTheme="majorHAnsi" w:cstheme="majorHAnsi"/>
          <w:lang w:val="en-US"/>
        </w:rPr>
      </w:pPr>
    </w:p>
    <w:p w14:paraId="7A3D0414" w14:textId="3CDC95D8" w:rsidR="00D246C0" w:rsidRPr="00721CD7" w:rsidRDefault="00D246C0">
      <w:pPr>
        <w:rPr>
          <w:rFonts w:asciiTheme="majorHAnsi" w:hAnsiTheme="majorHAnsi" w:cstheme="majorHAnsi"/>
          <w:lang w:val="en-US"/>
        </w:rPr>
      </w:pPr>
      <w:r w:rsidRPr="00721CD7">
        <w:rPr>
          <w:rFonts w:asciiTheme="majorHAnsi" w:hAnsiTheme="majorHAnsi" w:cstheme="majorHAnsi"/>
          <w:noProof/>
          <w:lang w:val="en-US"/>
        </w:rPr>
        <w:drawing>
          <wp:inline distT="0" distB="0" distL="0" distR="0" wp14:anchorId="38708420" wp14:editId="1D8CC7E0">
            <wp:extent cx="4307840" cy="3231103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785" cy="323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D6585" w14:textId="00DC884C" w:rsidR="00D246C0" w:rsidRPr="00721CD7" w:rsidRDefault="00D246C0">
      <w:pPr>
        <w:rPr>
          <w:rFonts w:asciiTheme="majorHAnsi" w:hAnsiTheme="majorHAnsi" w:cstheme="majorHAnsi"/>
          <w:lang w:val="en-US"/>
        </w:rPr>
      </w:pPr>
    </w:p>
    <w:p w14:paraId="27656B28" w14:textId="4318D907" w:rsidR="00D246C0" w:rsidRPr="00721CD7" w:rsidRDefault="00D246C0">
      <w:pPr>
        <w:rPr>
          <w:rFonts w:asciiTheme="majorHAnsi" w:hAnsiTheme="majorHAnsi" w:cstheme="majorHAnsi"/>
          <w:color w:val="222222"/>
          <w:shd w:val="clear" w:color="auto" w:fill="FFFFFF"/>
          <w:lang w:val="en-US"/>
        </w:rPr>
      </w:pPr>
      <w:r w:rsidRPr="005364B8">
        <w:rPr>
          <w:rFonts w:asciiTheme="majorHAnsi" w:hAnsiTheme="majorHAnsi" w:cstheme="majorHAnsi"/>
          <w:b/>
          <w:bCs/>
          <w:lang w:val="en-US"/>
        </w:rPr>
        <w:t>Fig. 4</w:t>
      </w:r>
      <w:r w:rsidRPr="00721CD7">
        <w:rPr>
          <w:rFonts w:asciiTheme="majorHAnsi" w:hAnsiTheme="majorHAnsi" w:cstheme="majorHAnsi"/>
          <w:lang w:val="en-US"/>
        </w:rPr>
        <w:t xml:space="preserve"> </w:t>
      </w:r>
      <w:r w:rsidRPr="00721CD7">
        <w:rPr>
          <w:rFonts w:asciiTheme="majorHAnsi" w:hAnsiTheme="majorHAnsi" w:cstheme="majorHAnsi"/>
          <w:color w:val="222222"/>
          <w:shd w:val="clear" w:color="auto" w:fill="FFFFFF"/>
          <w:lang w:val="en-US"/>
        </w:rPr>
        <w:t>Re-implantation surgery: articulated spacer exposition</w:t>
      </w:r>
    </w:p>
    <w:p w14:paraId="2B4AC5E0" w14:textId="6E95DE2A" w:rsidR="00D246C0" w:rsidRPr="00721CD7" w:rsidRDefault="00D246C0">
      <w:pPr>
        <w:rPr>
          <w:rFonts w:asciiTheme="majorHAnsi" w:hAnsiTheme="majorHAnsi" w:cstheme="majorHAnsi"/>
          <w:color w:val="222222"/>
          <w:shd w:val="clear" w:color="auto" w:fill="FFFFFF"/>
          <w:lang w:val="en-US"/>
        </w:rPr>
      </w:pPr>
    </w:p>
    <w:p w14:paraId="0678EF84" w14:textId="7E7EF818" w:rsidR="00D246C0" w:rsidRPr="00721CD7" w:rsidRDefault="00D246C0">
      <w:pPr>
        <w:rPr>
          <w:rFonts w:asciiTheme="majorHAnsi" w:hAnsiTheme="majorHAnsi" w:cstheme="majorHAnsi"/>
          <w:lang w:val="en-US"/>
        </w:rPr>
      </w:pPr>
      <w:r w:rsidRPr="00721CD7">
        <w:rPr>
          <w:rFonts w:asciiTheme="majorHAnsi" w:hAnsiTheme="majorHAnsi" w:cstheme="majorHAnsi"/>
          <w:noProof/>
          <w:lang w:val="en-US"/>
        </w:rPr>
        <w:lastRenderedPageBreak/>
        <w:drawing>
          <wp:inline distT="0" distB="0" distL="0" distR="0" wp14:anchorId="6D1B12EB" wp14:editId="52DCDFB5">
            <wp:extent cx="3596640" cy="2697667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372" cy="270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0ACA6" w14:textId="7CEC46ED" w:rsidR="00D246C0" w:rsidRPr="00721CD7" w:rsidRDefault="00D246C0">
      <w:pPr>
        <w:rPr>
          <w:rFonts w:asciiTheme="majorHAnsi" w:hAnsiTheme="majorHAnsi" w:cstheme="majorHAnsi"/>
          <w:lang w:val="en-US"/>
        </w:rPr>
      </w:pPr>
    </w:p>
    <w:p w14:paraId="0F69DE26" w14:textId="3395954B" w:rsidR="00D246C0" w:rsidRPr="00721CD7" w:rsidRDefault="00D246C0">
      <w:pPr>
        <w:rPr>
          <w:rFonts w:asciiTheme="majorHAnsi" w:hAnsiTheme="majorHAnsi" w:cstheme="majorHAnsi"/>
          <w:color w:val="222222"/>
          <w:shd w:val="clear" w:color="auto" w:fill="FFFFFF"/>
          <w:lang w:val="en-US"/>
        </w:rPr>
      </w:pPr>
      <w:r w:rsidRPr="005364B8">
        <w:rPr>
          <w:rFonts w:asciiTheme="majorHAnsi" w:hAnsiTheme="majorHAnsi" w:cstheme="majorHAnsi"/>
          <w:b/>
          <w:bCs/>
          <w:lang w:val="en-US"/>
        </w:rPr>
        <w:t>Fig. 6</w:t>
      </w:r>
      <w:r w:rsidRPr="00721CD7">
        <w:rPr>
          <w:rFonts w:asciiTheme="majorHAnsi" w:hAnsiTheme="majorHAnsi" w:cstheme="majorHAnsi"/>
          <w:lang w:val="en-US"/>
        </w:rPr>
        <w:t xml:space="preserve"> </w:t>
      </w:r>
      <w:r w:rsidRPr="00721CD7">
        <w:rPr>
          <w:rFonts w:asciiTheme="majorHAnsi" w:hAnsiTheme="majorHAnsi" w:cstheme="majorHAnsi"/>
          <w:color w:val="222222"/>
          <w:shd w:val="clear" w:color="auto" w:fill="FFFFFF"/>
          <w:lang w:val="en-US"/>
        </w:rPr>
        <w:t>Re-implantation surgery: articulated spacer removal</w:t>
      </w:r>
    </w:p>
    <w:p w14:paraId="24AF2BC6" w14:textId="77777777" w:rsidR="00D246C0" w:rsidRPr="00721CD7" w:rsidRDefault="00D246C0">
      <w:pPr>
        <w:rPr>
          <w:rFonts w:asciiTheme="majorHAnsi" w:hAnsiTheme="majorHAnsi" w:cstheme="majorHAnsi"/>
          <w:color w:val="222222"/>
          <w:shd w:val="clear" w:color="auto" w:fill="FFFFFF"/>
          <w:lang w:val="en-US"/>
        </w:rPr>
      </w:pPr>
    </w:p>
    <w:p w14:paraId="665DE8DC" w14:textId="1B331C33" w:rsidR="00D246C0" w:rsidRPr="00721CD7" w:rsidRDefault="00D246C0">
      <w:pPr>
        <w:rPr>
          <w:rFonts w:asciiTheme="majorHAnsi" w:hAnsiTheme="majorHAnsi" w:cstheme="majorHAnsi"/>
          <w:lang w:val="en-US"/>
        </w:rPr>
      </w:pPr>
      <w:r w:rsidRPr="00721CD7">
        <w:rPr>
          <w:rFonts w:asciiTheme="majorHAnsi" w:hAnsiTheme="majorHAnsi" w:cstheme="majorHAnsi"/>
          <w:noProof/>
          <w:lang w:val="en-US"/>
        </w:rPr>
        <w:drawing>
          <wp:inline distT="0" distB="0" distL="0" distR="0" wp14:anchorId="12CD9B02" wp14:editId="4E7DD74E">
            <wp:extent cx="3717577" cy="2788110"/>
            <wp:effectExtent l="0" t="508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32643" cy="279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05D19" w14:textId="65D0534F" w:rsidR="00D246C0" w:rsidRPr="00721CD7" w:rsidRDefault="00D246C0">
      <w:pPr>
        <w:rPr>
          <w:rFonts w:asciiTheme="majorHAnsi" w:hAnsiTheme="majorHAnsi" w:cstheme="majorHAnsi"/>
          <w:lang w:val="en-US"/>
        </w:rPr>
      </w:pPr>
    </w:p>
    <w:p w14:paraId="0418E5A1" w14:textId="0EC6C032" w:rsidR="00D246C0" w:rsidRPr="00721CD7" w:rsidRDefault="00D246C0">
      <w:pPr>
        <w:rPr>
          <w:rFonts w:asciiTheme="majorHAnsi" w:hAnsiTheme="majorHAnsi" w:cstheme="majorHAnsi"/>
          <w:color w:val="222222"/>
          <w:shd w:val="clear" w:color="auto" w:fill="FFFFFF"/>
          <w:lang w:val="en-US"/>
        </w:rPr>
      </w:pPr>
      <w:r w:rsidRPr="005364B8">
        <w:rPr>
          <w:rFonts w:asciiTheme="majorHAnsi" w:hAnsiTheme="majorHAnsi" w:cstheme="majorHAnsi"/>
          <w:b/>
          <w:bCs/>
          <w:lang w:val="en-US"/>
        </w:rPr>
        <w:t>Fig. 7</w:t>
      </w:r>
      <w:r w:rsidRPr="00721CD7">
        <w:rPr>
          <w:rFonts w:asciiTheme="majorHAnsi" w:hAnsiTheme="majorHAnsi" w:cstheme="majorHAnsi"/>
          <w:lang w:val="en-US"/>
        </w:rPr>
        <w:t xml:space="preserve"> Re-implantation surgery: </w:t>
      </w:r>
      <w:r w:rsidRPr="00721CD7">
        <w:rPr>
          <w:rFonts w:asciiTheme="majorHAnsi" w:hAnsiTheme="majorHAnsi" w:cstheme="majorHAnsi"/>
          <w:color w:val="222222"/>
          <w:shd w:val="clear" w:color="auto" w:fill="FFFFFF"/>
          <w:lang w:val="en-US"/>
        </w:rPr>
        <w:t>re-implanted condylar knee prosthesis</w:t>
      </w:r>
    </w:p>
    <w:p w14:paraId="79C7E580" w14:textId="04BC4734" w:rsidR="00D246C0" w:rsidRPr="00721CD7" w:rsidRDefault="00D246C0">
      <w:pPr>
        <w:rPr>
          <w:rFonts w:asciiTheme="majorHAnsi" w:hAnsiTheme="majorHAnsi" w:cstheme="majorHAnsi"/>
          <w:color w:val="222222"/>
          <w:shd w:val="clear" w:color="auto" w:fill="FFFFFF"/>
          <w:lang w:val="en-US"/>
        </w:rPr>
      </w:pPr>
    </w:p>
    <w:p w14:paraId="4604585A" w14:textId="16993DC9" w:rsidR="00D246C0" w:rsidRPr="00721CD7" w:rsidRDefault="00D246C0">
      <w:pPr>
        <w:rPr>
          <w:rFonts w:asciiTheme="majorHAnsi" w:hAnsiTheme="majorHAnsi" w:cstheme="majorHAnsi"/>
          <w:lang w:val="en-US"/>
        </w:rPr>
      </w:pPr>
      <w:r w:rsidRPr="00721CD7">
        <w:rPr>
          <w:rFonts w:asciiTheme="majorHAnsi" w:hAnsiTheme="majorHAnsi" w:cstheme="majorHAnsi"/>
          <w:noProof/>
          <w:lang w:val="en-US"/>
        </w:rPr>
        <w:lastRenderedPageBreak/>
        <w:drawing>
          <wp:inline distT="0" distB="0" distL="0" distR="0" wp14:anchorId="20FD2E52" wp14:editId="0FE40AA2">
            <wp:extent cx="3579454" cy="2684521"/>
            <wp:effectExtent l="2857" t="0" r="5398" b="5397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87699" cy="269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8CEE8" w14:textId="3F067013" w:rsidR="00D246C0" w:rsidRPr="005364B8" w:rsidRDefault="00D246C0">
      <w:pPr>
        <w:rPr>
          <w:rFonts w:asciiTheme="majorHAnsi" w:hAnsiTheme="majorHAnsi" w:cstheme="majorHAnsi"/>
          <w:b/>
          <w:bCs/>
          <w:lang w:val="en-US"/>
        </w:rPr>
      </w:pPr>
    </w:p>
    <w:p w14:paraId="750661EA" w14:textId="3A78AEAF" w:rsidR="00D246C0" w:rsidRDefault="00D246C0">
      <w:pPr>
        <w:rPr>
          <w:rFonts w:asciiTheme="majorHAnsi" w:hAnsiTheme="majorHAnsi" w:cstheme="majorHAnsi"/>
          <w:lang w:val="en-US"/>
        </w:rPr>
      </w:pPr>
      <w:r w:rsidRPr="005364B8">
        <w:rPr>
          <w:rFonts w:asciiTheme="majorHAnsi" w:hAnsiTheme="majorHAnsi" w:cstheme="majorHAnsi"/>
          <w:b/>
          <w:bCs/>
          <w:lang w:val="en-US"/>
        </w:rPr>
        <w:t>Fig. 8</w:t>
      </w:r>
      <w:r w:rsidRPr="00721CD7">
        <w:rPr>
          <w:rFonts w:asciiTheme="majorHAnsi" w:hAnsiTheme="majorHAnsi" w:cstheme="majorHAnsi"/>
          <w:lang w:val="en-US"/>
        </w:rPr>
        <w:t xml:space="preserve"> Knee </w:t>
      </w:r>
      <w:r w:rsidR="00721CD7" w:rsidRPr="00721CD7">
        <w:rPr>
          <w:rFonts w:asciiTheme="majorHAnsi" w:hAnsiTheme="majorHAnsi" w:cstheme="majorHAnsi"/>
          <w:lang w:val="en-US"/>
        </w:rPr>
        <w:t>appearance</w:t>
      </w:r>
      <w:r w:rsidRPr="00721CD7">
        <w:rPr>
          <w:rFonts w:asciiTheme="majorHAnsi" w:hAnsiTheme="majorHAnsi" w:cstheme="majorHAnsi"/>
          <w:lang w:val="en-US"/>
        </w:rPr>
        <w:t xml:space="preserve"> after re-implantation surgery</w:t>
      </w:r>
      <w:r w:rsidR="00721CD7" w:rsidRPr="00721CD7">
        <w:rPr>
          <w:rFonts w:asciiTheme="majorHAnsi" w:hAnsiTheme="majorHAnsi" w:cstheme="majorHAnsi"/>
          <w:lang w:val="en-US"/>
        </w:rPr>
        <w:t>, with post-operative drainage</w:t>
      </w:r>
    </w:p>
    <w:p w14:paraId="42D25481" w14:textId="501FD8AE" w:rsidR="00192D88" w:rsidRDefault="00192D88">
      <w:pPr>
        <w:rPr>
          <w:rFonts w:asciiTheme="majorHAnsi" w:hAnsiTheme="majorHAnsi" w:cstheme="majorHAnsi"/>
          <w:lang w:val="en-US"/>
        </w:rPr>
      </w:pPr>
    </w:p>
    <w:p w14:paraId="70C866D8" w14:textId="30580DF3" w:rsidR="00192D88" w:rsidRDefault="00192D88">
      <w:pPr>
        <w:rPr>
          <w:rFonts w:asciiTheme="majorHAnsi" w:hAnsiTheme="majorHAnsi" w:cstheme="majorHAnsi"/>
          <w:lang w:val="en-US"/>
        </w:rPr>
      </w:pPr>
    </w:p>
    <w:p w14:paraId="3834599B" w14:textId="4B5E5A9C" w:rsidR="00192D88" w:rsidRDefault="00192D88">
      <w:pPr>
        <w:rPr>
          <w:rFonts w:asciiTheme="majorHAnsi" w:hAnsiTheme="majorHAnsi" w:cstheme="majorHAnsi"/>
          <w:lang w:val="en-US"/>
        </w:rPr>
      </w:pPr>
    </w:p>
    <w:p w14:paraId="7DC70190" w14:textId="77777777" w:rsidR="00192D88" w:rsidRPr="00721CD7" w:rsidRDefault="00192D88">
      <w:pPr>
        <w:rPr>
          <w:rFonts w:asciiTheme="majorHAnsi" w:hAnsiTheme="majorHAnsi" w:cstheme="majorHAnsi"/>
          <w:lang w:val="en-US"/>
        </w:rPr>
      </w:pPr>
    </w:p>
    <w:sectPr w:rsidR="00192D88" w:rsidRPr="00721C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8BB"/>
    <w:rsid w:val="00192D88"/>
    <w:rsid w:val="004243DB"/>
    <w:rsid w:val="005364B8"/>
    <w:rsid w:val="00540F32"/>
    <w:rsid w:val="00721CD7"/>
    <w:rsid w:val="007C17D5"/>
    <w:rsid w:val="008528BB"/>
    <w:rsid w:val="008767BF"/>
    <w:rsid w:val="00D2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4D6B"/>
  <w15:chartTrackingRefBased/>
  <w15:docId w15:val="{812A0BB0-F071-1B4D-B0DB-A3441504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Barbiero</dc:creator>
  <cp:keywords/>
  <dc:description/>
  <cp:lastModifiedBy>Anna Barbiero</cp:lastModifiedBy>
  <cp:revision>5</cp:revision>
  <dcterms:created xsi:type="dcterms:W3CDTF">2023-12-01T23:31:00Z</dcterms:created>
  <dcterms:modified xsi:type="dcterms:W3CDTF">2023-12-02T15:53:00Z</dcterms:modified>
</cp:coreProperties>
</file>