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B5F43" w14:textId="77777777" w:rsidR="009D0220" w:rsidRDefault="009D0220" w:rsidP="00E44CFF">
      <w:pPr>
        <w:ind w:firstLine="0"/>
      </w:pPr>
    </w:p>
    <w:p w14:paraId="10A254D3" w14:textId="78ECAAD1" w:rsidR="009D0220" w:rsidRPr="00443353" w:rsidRDefault="00E44CFF">
      <w:pPr>
        <w:pStyle w:val="1"/>
        <w:rPr>
          <w:sz w:val="32"/>
          <w:szCs w:val="32"/>
        </w:rPr>
      </w:pPr>
      <w:r w:rsidRPr="00443353">
        <w:rPr>
          <w:rStyle w:val="aa"/>
          <w:sz w:val="32"/>
          <w:szCs w:val="32"/>
        </w:rPr>
        <w:t>Sup</w:t>
      </w:r>
      <w:r w:rsidR="00A87029" w:rsidRPr="00443353">
        <w:rPr>
          <w:rStyle w:val="aa"/>
          <w:sz w:val="32"/>
          <w:szCs w:val="32"/>
        </w:rPr>
        <w:t>p</w:t>
      </w:r>
      <w:r w:rsidR="00660347" w:rsidRPr="00443353">
        <w:rPr>
          <w:rStyle w:val="aa"/>
          <w:sz w:val="32"/>
          <w:szCs w:val="32"/>
        </w:rPr>
        <w:t>lemental</w:t>
      </w:r>
      <w:r w:rsidRPr="00443353">
        <w:rPr>
          <w:rStyle w:val="aa"/>
          <w:sz w:val="32"/>
          <w:szCs w:val="32"/>
        </w:rPr>
        <w:t xml:space="preserve"> Material</w:t>
      </w:r>
      <w:r w:rsidRPr="00443353">
        <w:rPr>
          <w:sz w:val="32"/>
          <w:szCs w:val="32"/>
        </w:rPr>
        <w:t>s</w:t>
      </w:r>
    </w:p>
    <w:p w14:paraId="74E969EF" w14:textId="77777777" w:rsidR="00AD0458" w:rsidRPr="00ED7E30" w:rsidRDefault="00AD0458" w:rsidP="00AD0458">
      <w:pPr>
        <w:pStyle w:val="1"/>
        <w:tabs>
          <w:tab w:val="left" w:pos="9781"/>
        </w:tabs>
        <w:ind w:right="-1" w:firstLineChars="136" w:firstLine="382"/>
        <w:rPr>
          <w:rFonts w:ascii="Times New Roman" w:hAnsi="Times New Roman"/>
        </w:rPr>
      </w:pPr>
      <w:bookmarkStart w:id="0" w:name="_Hlk152261981"/>
      <w:bookmarkEnd w:id="0"/>
      <w:r w:rsidRPr="00ED7E30">
        <w:rPr>
          <w:rFonts w:ascii="Times New Roman" w:hAnsi="Times New Roman"/>
          <w:sz w:val="28"/>
          <w:szCs w:val="28"/>
        </w:rPr>
        <w:t xml:space="preserve">Cell-specific models of </w:t>
      </w:r>
      <w:proofErr w:type="spellStart"/>
      <w:r w:rsidRPr="00ED7E30">
        <w:rPr>
          <w:rFonts w:ascii="Times New Roman" w:hAnsi="Times New Roman"/>
          <w:sz w:val="28"/>
          <w:szCs w:val="28"/>
        </w:rPr>
        <w:t>hiPSC</w:t>
      </w:r>
      <w:proofErr w:type="spellEnd"/>
      <w:r w:rsidRPr="00ED7E30">
        <w:rPr>
          <w:rFonts w:ascii="Times New Roman" w:hAnsi="Times New Roman"/>
          <w:sz w:val="28"/>
          <w:szCs w:val="28"/>
        </w:rPr>
        <w:t>-CMs</w:t>
      </w:r>
      <w:r>
        <w:rPr>
          <w:rFonts w:ascii="Times New Roman" w:hAnsi="Times New Roman"/>
          <w:sz w:val="28"/>
          <w:szCs w:val="28"/>
        </w:rPr>
        <w:t xml:space="preserve"> developed</w:t>
      </w:r>
      <w:r w:rsidRPr="00ED7E30">
        <w:rPr>
          <w:rFonts w:ascii="Times New Roman" w:hAnsi="Times New Roman"/>
          <w:sz w:val="28"/>
          <w:szCs w:val="28"/>
        </w:rPr>
        <w:t xml:space="preserve"> by</w:t>
      </w:r>
      <w:r>
        <w:rPr>
          <w:rFonts w:ascii="Times New Roman" w:hAnsi="Times New Roman"/>
          <w:sz w:val="28"/>
          <w:szCs w:val="28"/>
        </w:rPr>
        <w:t xml:space="preserve"> </w:t>
      </w:r>
      <w:r w:rsidRPr="00D5125D">
        <w:rPr>
          <w:rFonts w:ascii="Times New Roman" w:hAnsi="Times New Roman"/>
          <w:sz w:val="28"/>
          <w:szCs w:val="28"/>
        </w:rPr>
        <w:t>the gradient-based parameter optimization method</w:t>
      </w:r>
      <w:r w:rsidRPr="00ED7E30">
        <w:rPr>
          <w:rFonts w:ascii="Times New Roman" w:hAnsi="Times New Roman"/>
          <w:sz w:val="28"/>
          <w:szCs w:val="28"/>
        </w:rPr>
        <w:t xml:space="preserve"> fitting two</w:t>
      </w:r>
      <w:r>
        <w:rPr>
          <w:rFonts w:ascii="Times New Roman" w:hAnsi="Times New Roman"/>
          <w:sz w:val="28"/>
          <w:szCs w:val="28"/>
        </w:rPr>
        <w:t xml:space="preserve"> different</w:t>
      </w:r>
      <w:r w:rsidRPr="00ED7E30">
        <w:rPr>
          <w:rFonts w:ascii="Times New Roman" w:hAnsi="Times New Roman"/>
          <w:sz w:val="28"/>
          <w:szCs w:val="28"/>
        </w:rPr>
        <w:t xml:space="preserve"> </w:t>
      </w:r>
      <w:r>
        <w:rPr>
          <w:rFonts w:ascii="Times New Roman" w:hAnsi="Times New Roman"/>
          <w:sz w:val="28"/>
          <w:szCs w:val="28"/>
        </w:rPr>
        <w:t>action potential</w:t>
      </w:r>
      <w:r w:rsidRPr="00ED7E30">
        <w:rPr>
          <w:rFonts w:ascii="Times New Roman" w:hAnsi="Times New Roman"/>
          <w:sz w:val="28"/>
          <w:szCs w:val="28"/>
        </w:rPr>
        <w:t xml:space="preserve"> </w:t>
      </w:r>
      <w:proofErr w:type="gramStart"/>
      <w:r w:rsidRPr="00ED7E30">
        <w:rPr>
          <w:rFonts w:ascii="Times New Roman" w:hAnsi="Times New Roman"/>
          <w:sz w:val="28"/>
          <w:szCs w:val="28"/>
        </w:rPr>
        <w:t>waveforms</w:t>
      </w:r>
      <w:proofErr w:type="gramEnd"/>
    </w:p>
    <w:p w14:paraId="2D08D9C7" w14:textId="1F7F6ABC" w:rsidR="00AD0458" w:rsidRPr="00411920" w:rsidRDefault="00AD0458" w:rsidP="00AD0458">
      <w:pPr>
        <w:tabs>
          <w:tab w:val="left" w:pos="9781"/>
        </w:tabs>
        <w:ind w:right="-1" w:firstLineChars="136" w:firstLine="326"/>
        <w:rPr>
          <w:rFonts w:ascii="Times New Roman" w:hAnsi="Times New Roman"/>
        </w:rPr>
      </w:pPr>
      <w:r w:rsidRPr="00012639">
        <w:rPr>
          <w:rFonts w:ascii="Times New Roman" w:hAnsi="Times New Roman"/>
        </w:rPr>
        <w:t>Authors:</w:t>
      </w:r>
      <w:r>
        <w:rPr>
          <w:rFonts w:ascii="Times New Roman" w:hAnsi="Times New Roman"/>
        </w:rPr>
        <w:t xml:space="preserve"> </w:t>
      </w:r>
      <w:r w:rsidRPr="00411920">
        <w:rPr>
          <w:rFonts w:ascii="Times New Roman" w:hAnsi="Times New Roman"/>
        </w:rPr>
        <w:t>Yixin Zhang,</w:t>
      </w:r>
      <w:r w:rsidRPr="00411920">
        <w:t xml:space="preserve"> </w:t>
      </w:r>
      <w:r w:rsidRPr="00411920">
        <w:rPr>
          <w:rFonts w:ascii="Times New Roman" w:hAnsi="Times New Roman"/>
        </w:rPr>
        <w:t>Futoshi Toyoda,</w:t>
      </w:r>
      <w:r w:rsidRPr="00411920">
        <w:t xml:space="preserve"> </w:t>
      </w:r>
      <w:r w:rsidRPr="00411920">
        <w:rPr>
          <w:rFonts w:ascii="Times New Roman" w:hAnsi="Times New Roman"/>
        </w:rPr>
        <w:t xml:space="preserve">Yukiko </w:t>
      </w:r>
      <w:proofErr w:type="spellStart"/>
      <w:r w:rsidRPr="00411920">
        <w:rPr>
          <w:rFonts w:ascii="Times New Roman" w:hAnsi="Times New Roman"/>
        </w:rPr>
        <w:t>Himeno</w:t>
      </w:r>
      <w:proofErr w:type="spellEnd"/>
      <w:r w:rsidRPr="00411920">
        <w:rPr>
          <w:rFonts w:ascii="Times New Roman" w:hAnsi="Times New Roman"/>
        </w:rPr>
        <w:t>, Akinori Noma, Akira Amano</w:t>
      </w:r>
    </w:p>
    <w:p w14:paraId="4797742B" w14:textId="77777777" w:rsidR="00AD0458" w:rsidRPr="00411920" w:rsidRDefault="00AD0458" w:rsidP="00AD0458">
      <w:pPr>
        <w:tabs>
          <w:tab w:val="left" w:pos="9781"/>
        </w:tabs>
        <w:ind w:right="-1" w:firstLineChars="136" w:firstLine="326"/>
        <w:rPr>
          <w:rFonts w:ascii="Times New Roman" w:hAnsi="Times New Roman"/>
        </w:rPr>
      </w:pPr>
    </w:p>
    <w:p w14:paraId="3E9CE111" w14:textId="77777777" w:rsidR="00E44CFF" w:rsidRDefault="00E44CFF" w:rsidP="00163071">
      <w:pPr>
        <w:pStyle w:val="TableFigure"/>
      </w:pPr>
      <w:r w:rsidRPr="00E44CFF">
        <w:t>The source code of the computer model is available at</w:t>
      </w:r>
      <w:r w:rsidRPr="00E44CFF">
        <w:rPr>
          <w:rFonts w:hint="eastAsia"/>
        </w:rPr>
        <w:t xml:space="preserve"> </w:t>
      </w:r>
      <w:hyperlink r:id="rId8" w:history="1">
        <w:r w:rsidRPr="00E44CFF">
          <w:rPr>
            <w:rStyle w:val="affff3"/>
          </w:rPr>
          <w:t>http://www.eheartsim.com</w:t>
        </w:r>
      </w:hyperlink>
      <w:r w:rsidRPr="00E44CFF">
        <w:t>.</w:t>
      </w:r>
    </w:p>
    <w:p w14:paraId="4CD2764D" w14:textId="77777777" w:rsidR="00E03B90" w:rsidRPr="00E03B90" w:rsidRDefault="00E03B90" w:rsidP="00317128">
      <w:pPr>
        <w:ind w:firstLine="0"/>
        <w:rPr>
          <w:rFonts w:eastAsia="ＭＳ 明朝"/>
        </w:rPr>
      </w:pPr>
    </w:p>
    <w:p w14:paraId="14D66DD3" w14:textId="77777777" w:rsidR="00E44CFF" w:rsidRDefault="00E44CFF" w:rsidP="00E44CFF">
      <w:pPr>
        <w:pStyle w:val="21"/>
      </w:pPr>
      <w:r w:rsidRPr="00E44CFF">
        <w:t>Abbreviations</w:t>
      </w:r>
    </w:p>
    <w:p w14:paraId="013FEFDA" w14:textId="77777777" w:rsidR="00E44CFF" w:rsidRDefault="00E44CFF" w:rsidP="00E44CFF">
      <w:pPr>
        <w:pStyle w:val="TableFigure"/>
      </w:pPr>
      <w:r w:rsidRPr="00E44CFF">
        <w:rPr>
          <w:i/>
          <w:iCs/>
        </w:rPr>
        <w:t>Table S1</w:t>
      </w:r>
      <w:r w:rsidRPr="00E44CFF">
        <w:t>. Abbreviations in model equations</w:t>
      </w:r>
    </w:p>
    <w:tbl>
      <w:tblPr>
        <w:tblStyle w:val="APAReport"/>
        <w:tblW w:w="5126" w:type="pct"/>
        <w:tblLook w:val="0480" w:firstRow="0" w:lastRow="0" w:firstColumn="1" w:lastColumn="0" w:noHBand="0" w:noVBand="1"/>
        <w:tblCaption w:val="Sample 5-column table"/>
      </w:tblPr>
      <w:tblGrid>
        <w:gridCol w:w="2577"/>
        <w:gridCol w:w="7019"/>
      </w:tblGrid>
      <w:tr w:rsidR="007010D2" w14:paraId="74196385" w14:textId="77777777" w:rsidTr="003F6577">
        <w:tc>
          <w:tcPr>
            <w:tcW w:w="1343" w:type="pct"/>
            <w:vAlign w:val="center"/>
          </w:tcPr>
          <w:p w14:paraId="0CE13A84" w14:textId="77777777" w:rsidR="00921B17" w:rsidRPr="00921B17" w:rsidRDefault="00000000" w:rsidP="003F6577">
            <w:pPr>
              <w:pStyle w:val="a8"/>
            </w:pPr>
            <m:oMathPara>
              <m:oMath>
                <m:sSub>
                  <m:sSubPr>
                    <m:ctrlPr>
                      <w:rPr>
                        <w:rFonts w:ascii="Cambria Math" w:hAnsi="Cambria Math"/>
                        <w:i/>
                      </w:rPr>
                    </m:ctrlPr>
                  </m:sSubPr>
                  <m:e>
                    <m:r>
                      <w:rPr>
                        <w:rFonts w:ascii="Cambria Math" w:hAnsi="Cambria Math"/>
                      </w:rPr>
                      <m:t>V</m:t>
                    </m:r>
                  </m:e>
                  <m:sub>
                    <m:r>
                      <w:rPr>
                        <w:rFonts w:ascii="Cambria Math" w:hAnsi="Cambria Math"/>
                      </w:rPr>
                      <m:t>m</m:t>
                    </m:r>
                  </m:sub>
                </m:sSub>
              </m:oMath>
            </m:oMathPara>
          </w:p>
        </w:tc>
        <w:tc>
          <w:tcPr>
            <w:tcW w:w="3657" w:type="pct"/>
            <w:vAlign w:val="center"/>
          </w:tcPr>
          <w:p w14:paraId="378E95E6" w14:textId="77777777" w:rsidR="00921B17" w:rsidRPr="00016AD0" w:rsidRDefault="00921B17" w:rsidP="003F6577">
            <w:pPr>
              <w:tabs>
                <w:tab w:val="left" w:pos="4428"/>
                <w:tab w:val="left" w:pos="7371"/>
                <w:tab w:val="left" w:pos="8222"/>
                <w:tab w:val="left" w:pos="8504"/>
              </w:tabs>
              <w:adjustRightInd w:val="0"/>
              <w:ind w:rightChars="218" w:right="523"/>
              <w:rPr>
                <w:rFonts w:ascii="Times New Roman" w:eastAsia="ＭＳ 明朝" w:hAnsi="Times New Roman" w:cs="Times New Roman"/>
              </w:rPr>
            </w:pPr>
            <w:r w:rsidRPr="00016AD0">
              <w:rPr>
                <w:rFonts w:ascii="Times New Roman" w:eastAsia="ＭＳ 明朝" w:hAnsi="Times New Roman" w:cs="Times New Roman"/>
              </w:rPr>
              <w:t>membrane potential (mV)</w:t>
            </w:r>
          </w:p>
        </w:tc>
      </w:tr>
      <w:tr w:rsidR="007010D2" w14:paraId="69C72402" w14:textId="77777777" w:rsidTr="003F6577">
        <w:tc>
          <w:tcPr>
            <w:tcW w:w="1343" w:type="pct"/>
            <w:vAlign w:val="center"/>
          </w:tcPr>
          <w:p w14:paraId="0D0BC813" w14:textId="77777777" w:rsidR="00921B17" w:rsidRDefault="00000000" w:rsidP="003F6577">
            <w:pPr>
              <w:pStyle w:val="a8"/>
            </w:pPr>
            <m:oMathPara>
              <m:oMath>
                <m:sSub>
                  <m:sSubPr>
                    <m:ctrlPr>
                      <w:rPr>
                        <w:rFonts w:ascii="Cambria Math" w:hAnsi="Cambria Math"/>
                        <w:i/>
                      </w:rPr>
                    </m:ctrlPr>
                  </m:sSubPr>
                  <m:e>
                    <m:r>
                      <w:rPr>
                        <w:rFonts w:ascii="Cambria Math" w:hAnsi="Cambria Math"/>
                      </w:rPr>
                      <m:t>I</m:t>
                    </m:r>
                  </m:e>
                  <m:sub>
                    <m:r>
                      <w:rPr>
                        <w:rFonts w:ascii="Cambria Math" w:hAnsi="Cambria Math"/>
                      </w:rPr>
                      <m:t>tot</m:t>
                    </m:r>
                    <m:r>
                      <m:rPr>
                        <m:lit/>
                      </m:rPr>
                      <w:rPr>
                        <w:rFonts w:ascii="Cambria Math" w:hAnsi="Cambria Math"/>
                      </w:rPr>
                      <m:t>_</m:t>
                    </m:r>
                    <m:r>
                      <w:rPr>
                        <w:rFonts w:ascii="Cambria Math" w:hAnsi="Cambria Math"/>
                      </w:rPr>
                      <m:t>cell</m:t>
                    </m:r>
                  </m:sub>
                </m:sSub>
              </m:oMath>
            </m:oMathPara>
          </w:p>
        </w:tc>
        <w:tc>
          <w:tcPr>
            <w:tcW w:w="3657" w:type="pct"/>
            <w:vAlign w:val="center"/>
          </w:tcPr>
          <w:p w14:paraId="180743F7" w14:textId="77777777" w:rsidR="00921B17" w:rsidRDefault="008B1AF9" w:rsidP="003F6577">
            <w:pPr>
              <w:pStyle w:val="a8"/>
            </w:pPr>
            <w:r w:rsidRPr="008B1AF9">
              <w:t>total current of ion channels and exchangers (</w:t>
            </w:r>
            <w:proofErr w:type="spellStart"/>
            <w:r w:rsidRPr="008B1AF9">
              <w:t>pA</w:t>
            </w:r>
            <w:proofErr w:type="spellEnd"/>
            <w:r w:rsidRPr="008B1AF9">
              <w:t>/pF)</w:t>
            </w:r>
          </w:p>
        </w:tc>
      </w:tr>
      <w:tr w:rsidR="007010D2" w14:paraId="5B9815A4" w14:textId="77777777" w:rsidTr="003F6577">
        <w:tc>
          <w:tcPr>
            <w:tcW w:w="1343" w:type="pct"/>
            <w:vAlign w:val="center"/>
          </w:tcPr>
          <w:p w14:paraId="17BD534B" w14:textId="77777777" w:rsidR="00921B17" w:rsidRDefault="00000000" w:rsidP="00F46CFE">
            <w:pPr>
              <w:pStyle w:val="a8"/>
            </w:pPr>
            <m:oMathPara>
              <m:oMath>
                <m:sSub>
                  <m:sSubPr>
                    <m:ctrlPr>
                      <w:rPr>
                        <w:rFonts w:ascii="Cambria Math" w:hAnsi="Cambria Math"/>
                        <w:i/>
                      </w:rPr>
                    </m:ctrlPr>
                  </m:sSubPr>
                  <m:e>
                    <m:r>
                      <w:rPr>
                        <w:rFonts w:ascii="Cambria Math" w:hAnsi="Cambria Math"/>
                      </w:rPr>
                      <m:t>I</m:t>
                    </m:r>
                  </m:e>
                  <m:sub>
                    <m:r>
                      <w:rPr>
                        <w:rFonts w:ascii="Cambria Math" w:hAnsi="Cambria Math"/>
                      </w:rPr>
                      <m:t>tot</m:t>
                    </m:r>
                    <m:r>
                      <m:rPr>
                        <m:lit/>
                      </m:rPr>
                      <w:rPr>
                        <w:rFonts w:ascii="Cambria Math" w:hAnsi="Cambria Math"/>
                      </w:rPr>
                      <m:t>_</m:t>
                    </m:r>
                    <m:r>
                      <w:rPr>
                        <w:rFonts w:ascii="Cambria Math" w:hAnsi="Cambria Math"/>
                      </w:rPr>
                      <m:t>x</m:t>
                    </m:r>
                    <m:r>
                      <m:rPr>
                        <m:lit/>
                      </m:rPr>
                      <w:rPr>
                        <w:rFonts w:ascii="Cambria Math" w:hAnsi="Cambria Math"/>
                      </w:rPr>
                      <m:t>_</m:t>
                    </m:r>
                    <m:r>
                      <w:rPr>
                        <w:rFonts w:ascii="Cambria Math" w:hAnsi="Cambria Math"/>
                      </w:rPr>
                      <m:t>a</m:t>
                    </m:r>
                  </m:sub>
                </m:sSub>
              </m:oMath>
            </m:oMathPara>
          </w:p>
        </w:tc>
        <w:tc>
          <w:tcPr>
            <w:tcW w:w="3657" w:type="pct"/>
            <w:vAlign w:val="center"/>
          </w:tcPr>
          <w:p w14:paraId="553133AB" w14:textId="77777777" w:rsidR="00921B17" w:rsidRDefault="008B1AF9" w:rsidP="00F46CFE">
            <w:pPr>
              <w:pStyle w:val="a8"/>
            </w:pPr>
            <w:r w:rsidRPr="00016AD0">
              <w:rPr>
                <w:rFonts w:ascii="Times New Roman" w:eastAsia="ＭＳ 明朝" w:hAnsi="Times New Roman" w:cs="Times New Roman"/>
              </w:rPr>
              <w:t>total current of ion ‘</w:t>
            </w:r>
            <w:r w:rsidR="00F46CFE">
              <w:rPr>
                <w:rFonts w:ascii="Times New Roman" w:eastAsia="ＭＳ 明朝" w:hAnsi="Times New Roman" w:cs="Times New Roman"/>
              </w:rPr>
              <w:t>x</w:t>
            </w:r>
            <w:r w:rsidR="00F46CFE" w:rsidRPr="00016AD0">
              <w:rPr>
                <w:rFonts w:ascii="Times New Roman" w:eastAsia="ＭＳ 明朝" w:hAnsi="Times New Roman" w:cs="Times New Roman"/>
              </w:rPr>
              <w:t xml:space="preserve">’ </w:t>
            </w:r>
            <w:r w:rsidRPr="00016AD0">
              <w:rPr>
                <w:rFonts w:ascii="Times New Roman" w:eastAsia="ＭＳ 明朝" w:hAnsi="Times New Roman" w:cs="Times New Roman"/>
              </w:rPr>
              <w:t>channels and exchangers at space ‘a’ (</w:t>
            </w:r>
            <w:proofErr w:type="spellStart"/>
            <w:r w:rsidRPr="00016AD0">
              <w:rPr>
                <w:rFonts w:ascii="Times New Roman" w:eastAsia="ＭＳ 明朝" w:hAnsi="Times New Roman" w:cs="Times New Roman"/>
              </w:rPr>
              <w:t>pA</w:t>
            </w:r>
            <w:proofErr w:type="spellEnd"/>
            <w:r w:rsidRPr="00016AD0">
              <w:rPr>
                <w:rFonts w:ascii="Times New Roman" w:eastAsia="ＭＳ 明朝" w:hAnsi="Times New Roman" w:cs="Times New Roman"/>
              </w:rPr>
              <w:t>/pF)</w:t>
            </w:r>
          </w:p>
        </w:tc>
      </w:tr>
      <w:tr w:rsidR="007010D2" w:rsidRPr="008B1AF9" w14:paraId="41EDE872" w14:textId="77777777" w:rsidTr="003F6577">
        <w:tc>
          <w:tcPr>
            <w:tcW w:w="1343" w:type="pct"/>
            <w:vAlign w:val="center"/>
          </w:tcPr>
          <w:p w14:paraId="74830B58" w14:textId="00CA4E39" w:rsidR="00921B17" w:rsidRDefault="00000000" w:rsidP="003F6577">
            <w:pPr>
              <w:pStyle w:val="a8"/>
            </w:pPr>
            <m:oMathPara>
              <m:oMath>
                <m:sSub>
                  <m:sSubPr>
                    <m:ctrlPr>
                      <w:rPr>
                        <w:rFonts w:ascii="Cambria Math" w:hAnsi="Cambria Math"/>
                        <w:i/>
                      </w:rPr>
                    </m:ctrlPr>
                  </m:sSubPr>
                  <m:e>
                    <m:r>
                      <w:rPr>
                        <w:rFonts w:ascii="Cambria Math" w:hAnsi="Cambria Math"/>
                      </w:rPr>
                      <m:t>I</m:t>
                    </m:r>
                  </m:e>
                  <m:sub>
                    <m:r>
                      <w:rPr>
                        <w:rFonts w:ascii="Cambria Math" w:hAnsi="Cambria Math"/>
                      </w:rPr>
                      <m:t>app</m:t>
                    </m:r>
                  </m:sub>
                </m:sSub>
              </m:oMath>
            </m:oMathPara>
          </w:p>
        </w:tc>
        <w:tc>
          <w:tcPr>
            <w:tcW w:w="3657" w:type="pct"/>
            <w:vAlign w:val="center"/>
          </w:tcPr>
          <w:p w14:paraId="625715D8" w14:textId="77777777" w:rsidR="00921B17" w:rsidRDefault="008B1AF9" w:rsidP="003F6577">
            <w:pPr>
              <w:pStyle w:val="a8"/>
            </w:pPr>
            <w:r w:rsidRPr="008B1AF9">
              <w:t>current applied through a patch electrode (</w:t>
            </w:r>
            <w:proofErr w:type="spellStart"/>
            <w:r w:rsidRPr="008B1AF9">
              <w:t>pA</w:t>
            </w:r>
            <w:proofErr w:type="spellEnd"/>
            <w:r w:rsidRPr="008B1AF9">
              <w:t>/pF)</w:t>
            </w:r>
          </w:p>
        </w:tc>
      </w:tr>
      <w:tr w:rsidR="007010D2" w14:paraId="5BEC7B1A" w14:textId="77777777" w:rsidTr="003F6577">
        <w:tc>
          <w:tcPr>
            <w:tcW w:w="1343" w:type="pct"/>
            <w:vAlign w:val="center"/>
          </w:tcPr>
          <w:p w14:paraId="5EFB233F" w14:textId="77777777" w:rsidR="00921B17" w:rsidRDefault="00000000" w:rsidP="00F46CFE">
            <w:pPr>
              <w:pStyle w:val="a8"/>
            </w:pPr>
            <m:oMathPara>
              <m:oMath>
                <m:sSub>
                  <m:sSubPr>
                    <m:ctrlPr>
                      <w:rPr>
                        <w:rFonts w:ascii="Cambria Math" w:hAnsi="Cambria Math"/>
                        <w:i/>
                      </w:rPr>
                    </m:ctrlPr>
                  </m:sSubPr>
                  <m:e>
                    <m:r>
                      <w:rPr>
                        <w:rFonts w:ascii="Cambria Math" w:hAnsi="Cambria Math"/>
                      </w:rPr>
                      <m:t>E</m:t>
                    </m:r>
                  </m:e>
                  <m:sub>
                    <m:r>
                      <w:rPr>
                        <w:rFonts w:ascii="Cambria Math" w:hAnsi="Cambria Math"/>
                      </w:rPr>
                      <m:t>rev,x</m:t>
                    </m:r>
                  </m:sub>
                </m:sSub>
              </m:oMath>
            </m:oMathPara>
          </w:p>
        </w:tc>
        <w:tc>
          <w:tcPr>
            <w:tcW w:w="3657" w:type="pct"/>
            <w:vAlign w:val="center"/>
          </w:tcPr>
          <w:p w14:paraId="63840CD0" w14:textId="77777777" w:rsidR="00921B17" w:rsidRDefault="00844D86" w:rsidP="00F46CFE">
            <w:pPr>
              <w:pStyle w:val="a8"/>
            </w:pPr>
            <w:r w:rsidRPr="00016AD0">
              <w:rPr>
                <w:rFonts w:ascii="Times New Roman" w:eastAsia="ＭＳ 明朝" w:hAnsi="Times New Roman" w:cs="Times New Roman"/>
              </w:rPr>
              <w:t xml:space="preserve">reversal potential of </w:t>
            </w:r>
            <w:r w:rsidR="00F46CFE">
              <w:rPr>
                <w:rFonts w:ascii="Times New Roman" w:eastAsia="ＭＳ 明朝" w:hAnsi="Times New Roman" w:cs="Times New Roman"/>
              </w:rPr>
              <w:t>current</w:t>
            </w:r>
            <w:r w:rsidR="00F46CFE" w:rsidRPr="00016AD0">
              <w:rPr>
                <w:rFonts w:ascii="Times New Roman" w:eastAsia="ＭＳ 明朝" w:hAnsi="Times New Roman" w:cs="Times New Roman"/>
              </w:rPr>
              <w:t xml:space="preserve"> </w:t>
            </w:r>
            <w:r w:rsidRPr="00016AD0">
              <w:rPr>
                <w:rFonts w:ascii="Times New Roman" w:eastAsia="ＭＳ 明朝" w:hAnsi="Times New Roman" w:cs="Times New Roman"/>
              </w:rPr>
              <w:t>‘</w:t>
            </w:r>
            <w:r w:rsidR="00F46CFE">
              <w:rPr>
                <w:rFonts w:ascii="Times New Roman" w:eastAsia="ＭＳ 明朝" w:hAnsi="Times New Roman" w:cs="Times New Roman"/>
              </w:rPr>
              <w:t>x</w:t>
            </w:r>
            <w:r w:rsidRPr="00016AD0">
              <w:rPr>
                <w:rFonts w:ascii="Times New Roman" w:eastAsia="ＭＳ 明朝" w:hAnsi="Times New Roman" w:cs="Times New Roman"/>
              </w:rPr>
              <w:t>’ (</w:t>
            </w:r>
            <w:r>
              <w:rPr>
                <w:rFonts w:ascii="Times New Roman" w:eastAsia="ＭＳ 明朝" w:hAnsi="Times New Roman" w:cs="Times New Roman"/>
              </w:rPr>
              <w:t>m</w:t>
            </w:r>
            <w:r w:rsidRPr="00016AD0">
              <w:rPr>
                <w:rFonts w:ascii="Times New Roman" w:eastAsia="ＭＳ 明朝" w:hAnsi="Times New Roman" w:cs="Times New Roman"/>
              </w:rPr>
              <w:t>V)</w:t>
            </w:r>
            <w:r w:rsidR="00F46CFE">
              <w:rPr>
                <w:rFonts w:ascii="Times New Roman" w:eastAsia="ＭＳ 明朝" w:hAnsi="Times New Roman" w:cs="Times New Roman"/>
              </w:rPr>
              <w:t xml:space="preserve"> determined from the tangential line of the </w:t>
            </w:r>
            <w:r w:rsidR="00F46CFE" w:rsidRPr="00B41F98">
              <w:rPr>
                <w:rFonts w:ascii="Times New Roman" w:eastAsia="ＭＳ 明朝" w:hAnsi="Times New Roman" w:cs="Times New Roman"/>
                <w:i/>
              </w:rPr>
              <w:t>I</w:t>
            </w:r>
            <w:r w:rsidR="00F46CFE" w:rsidRPr="00B41F98">
              <w:rPr>
                <w:rFonts w:ascii="Times New Roman" w:eastAsia="ＭＳ 明朝" w:hAnsi="Times New Roman" w:cs="Times New Roman"/>
                <w:i/>
                <w:vertAlign w:val="subscript"/>
              </w:rPr>
              <w:t>x</w:t>
            </w:r>
            <w:r w:rsidR="00F46CFE">
              <w:rPr>
                <w:rFonts w:ascii="Times New Roman" w:eastAsia="ＭＳ 明朝" w:hAnsi="Times New Roman" w:cs="Times New Roman"/>
              </w:rPr>
              <w:t xml:space="preserve"> - </w:t>
            </w:r>
            <w:r w:rsidR="00F46CFE" w:rsidRPr="00B41F98">
              <w:rPr>
                <w:rFonts w:ascii="Times New Roman" w:eastAsia="ＭＳ 明朝" w:hAnsi="Times New Roman" w:cs="Times New Roman"/>
                <w:i/>
              </w:rPr>
              <w:t>V</w:t>
            </w:r>
            <w:r w:rsidR="00F46CFE">
              <w:rPr>
                <w:rFonts w:ascii="Times New Roman" w:eastAsia="ＭＳ 明朝" w:hAnsi="Times New Roman" w:cs="Times New Roman"/>
              </w:rPr>
              <w:t xml:space="preserve"> curve</w:t>
            </w:r>
          </w:p>
        </w:tc>
      </w:tr>
      <w:tr w:rsidR="007010D2" w14:paraId="55081029" w14:textId="77777777" w:rsidTr="003F6577">
        <w:tc>
          <w:tcPr>
            <w:tcW w:w="1343" w:type="pct"/>
            <w:vAlign w:val="center"/>
          </w:tcPr>
          <w:p w14:paraId="1A3B71BC" w14:textId="77777777" w:rsidR="00921B17" w:rsidRDefault="00000000" w:rsidP="003F6577">
            <w:pPr>
              <w:pStyle w:val="a8"/>
            </w:pPr>
            <m:oMathPara>
              <m:oMath>
                <m:sSub>
                  <m:sSubPr>
                    <m:ctrlPr>
                      <w:rPr>
                        <w:rFonts w:ascii="Cambria Math" w:hAnsi="Cambria Math"/>
                        <w:i/>
                      </w:rPr>
                    </m:ctrlPr>
                  </m:sSubPr>
                  <m:e>
                    <m:r>
                      <w:rPr>
                        <w:rFonts w:ascii="Cambria Math" w:hAnsi="Cambria Math"/>
                      </w:rPr>
                      <m:t>C</m:t>
                    </m:r>
                  </m:e>
                  <m:sub>
                    <m:r>
                      <w:rPr>
                        <w:rFonts w:ascii="Cambria Math" w:hAnsi="Cambria Math"/>
                      </w:rPr>
                      <m:t>m</m:t>
                    </m:r>
                  </m:sub>
                </m:sSub>
              </m:oMath>
            </m:oMathPara>
          </w:p>
        </w:tc>
        <w:tc>
          <w:tcPr>
            <w:tcW w:w="3657" w:type="pct"/>
            <w:vAlign w:val="center"/>
          </w:tcPr>
          <w:p w14:paraId="7586F23D" w14:textId="77777777" w:rsidR="00921B17" w:rsidRDefault="00844D86" w:rsidP="003F6577">
            <w:pPr>
              <w:pStyle w:val="a8"/>
            </w:pPr>
            <w:r>
              <w:t>whole cell membrane capacitance (pF)</w:t>
            </w:r>
          </w:p>
        </w:tc>
      </w:tr>
      <w:tr w:rsidR="007010D2" w14:paraId="3AA31A2D" w14:textId="77777777" w:rsidTr="003F6577">
        <w:tc>
          <w:tcPr>
            <w:tcW w:w="1343" w:type="pct"/>
            <w:vAlign w:val="center"/>
          </w:tcPr>
          <w:p w14:paraId="3160D46E" w14:textId="77777777" w:rsidR="00921B17" w:rsidRDefault="00000000" w:rsidP="00B63DE7">
            <w:pPr>
              <w:pStyle w:val="a8"/>
            </w:pPr>
            <m:oMathPara>
              <m:oMath>
                <m:sSub>
                  <m:sSubPr>
                    <m:ctrlPr>
                      <w:rPr>
                        <w:rFonts w:ascii="Cambria Math" w:hAnsi="Cambria Math"/>
                        <w:i/>
                      </w:rPr>
                    </m:ctrlPr>
                  </m:sSubPr>
                  <m:e>
                    <m:r>
                      <w:rPr>
                        <w:rFonts w:ascii="Cambria Math" w:hAnsi="Cambria Math"/>
                      </w:rPr>
                      <m:t>G</m:t>
                    </m:r>
                  </m:e>
                  <m:sub>
                    <m:r>
                      <w:rPr>
                        <w:rFonts w:ascii="Cambria Math" w:hAnsi="Cambria Math"/>
                      </w:rPr>
                      <m:t>x</m:t>
                    </m:r>
                  </m:sub>
                </m:sSub>
              </m:oMath>
            </m:oMathPara>
          </w:p>
        </w:tc>
        <w:tc>
          <w:tcPr>
            <w:tcW w:w="3657" w:type="pct"/>
            <w:vAlign w:val="center"/>
          </w:tcPr>
          <w:p w14:paraId="6AC24A23" w14:textId="77777777" w:rsidR="00921B17" w:rsidRDefault="00844D86" w:rsidP="00B63DE7">
            <w:pPr>
              <w:pStyle w:val="a8"/>
            </w:pPr>
            <w:r w:rsidRPr="00016AD0">
              <w:rPr>
                <w:rFonts w:ascii="Times New Roman" w:eastAsia="ＭＳ 明朝" w:hAnsi="Times New Roman" w:cs="Times New Roman"/>
              </w:rPr>
              <w:t>conductance of current ‘</w:t>
            </w:r>
            <w:r w:rsidR="00B63DE7">
              <w:rPr>
                <w:rFonts w:ascii="Times New Roman" w:eastAsia="ＭＳ 明朝" w:hAnsi="Times New Roman" w:cs="Times New Roman"/>
              </w:rPr>
              <w:t>x</w:t>
            </w:r>
            <w:r w:rsidR="00B63DE7" w:rsidRPr="00016AD0">
              <w:rPr>
                <w:rFonts w:ascii="Times New Roman" w:eastAsia="ＭＳ 明朝" w:hAnsi="Times New Roman" w:cs="Times New Roman"/>
              </w:rPr>
              <w:t xml:space="preserve">’ </w:t>
            </w:r>
            <w:r w:rsidRPr="00016AD0">
              <w:rPr>
                <w:rFonts w:ascii="Times New Roman" w:eastAsia="ＭＳ 明朝" w:hAnsi="Times New Roman" w:cs="Times New Roman"/>
              </w:rPr>
              <w:t>(</w:t>
            </w:r>
            <w:proofErr w:type="spellStart"/>
            <w:r w:rsidRPr="00016AD0">
              <w:rPr>
                <w:rFonts w:ascii="Times New Roman" w:eastAsia="ＭＳ 明朝" w:hAnsi="Times New Roman" w:cs="Times New Roman"/>
              </w:rPr>
              <w:t>pA</w:t>
            </w:r>
            <w:proofErr w:type="spellEnd"/>
            <w:r w:rsidRPr="00016AD0">
              <w:rPr>
                <w:rFonts w:ascii="Times New Roman" w:eastAsia="ＭＳ 明朝" w:hAnsi="Times New Roman" w:cs="Times New Roman"/>
              </w:rPr>
              <w:t xml:space="preserve"> /pF/mV)</w:t>
            </w:r>
          </w:p>
        </w:tc>
      </w:tr>
      <w:tr w:rsidR="007010D2" w14:paraId="69F145F0" w14:textId="77777777" w:rsidTr="003F6577">
        <w:tc>
          <w:tcPr>
            <w:tcW w:w="1343" w:type="pct"/>
            <w:vAlign w:val="center"/>
          </w:tcPr>
          <w:p w14:paraId="1E2FF4AF" w14:textId="5DB928F8" w:rsidR="00921B17" w:rsidRDefault="00844D86" w:rsidP="003F6577">
            <w:pPr>
              <w:pStyle w:val="a8"/>
            </w:pPr>
            <m:oMathPara>
              <m:oMath>
                <m:r>
                  <w:rPr>
                    <w:rFonts w:ascii="Cambria Math" w:hAnsi="Cambria Math"/>
                  </w:rPr>
                  <m:t>k, α, β</m:t>
                </m:r>
              </m:oMath>
            </m:oMathPara>
          </w:p>
        </w:tc>
        <w:tc>
          <w:tcPr>
            <w:tcW w:w="3657" w:type="pct"/>
            <w:vAlign w:val="center"/>
          </w:tcPr>
          <w:p w14:paraId="30CAAA3A" w14:textId="77777777" w:rsidR="00921B17" w:rsidRDefault="00844D86" w:rsidP="003F6577">
            <w:pPr>
              <w:pStyle w:val="a8"/>
            </w:pPr>
            <w:r w:rsidRPr="00016AD0">
              <w:rPr>
                <w:rFonts w:ascii="Times New Roman" w:eastAsia="ＭＳ 明朝" w:hAnsi="Times New Roman" w:cs="Times New Roman"/>
              </w:rPr>
              <w:t>rate constant</w:t>
            </w:r>
            <w:r w:rsidRPr="00016AD0">
              <w:rPr>
                <w:rFonts w:ascii="Times New Roman" w:eastAsia="ＭＳ 明朝" w:hAnsi="Times New Roman" w:cs="Times New Roman" w:hint="eastAsia"/>
              </w:rPr>
              <w:t>s</w:t>
            </w:r>
            <w:r w:rsidRPr="00016AD0">
              <w:rPr>
                <w:rFonts w:ascii="Times New Roman" w:eastAsia="ＭＳ 明朝" w:hAnsi="Times New Roman" w:cs="Times New Roman"/>
              </w:rPr>
              <w:t xml:space="preserve"> (ms</w:t>
            </w:r>
            <w:r w:rsidRPr="00844D86">
              <w:rPr>
                <w:rFonts w:ascii="Times New Roman" w:eastAsia="ＭＳ 明朝" w:hAnsi="Times New Roman" w:cs="Times New Roman"/>
                <w:vertAlign w:val="superscript"/>
              </w:rPr>
              <w:t>-1</w:t>
            </w:r>
            <w:r>
              <w:rPr>
                <w:rFonts w:ascii="Times New Roman" w:eastAsia="ＭＳ 明朝" w:hAnsi="Times New Roman" w:cs="Times New Roman" w:hint="eastAsia"/>
              </w:rPr>
              <w:t xml:space="preserve"> or mM</w:t>
            </w:r>
            <w:r w:rsidRPr="00844D86">
              <w:rPr>
                <w:rFonts w:ascii="Times New Roman" w:eastAsia="ＭＳ 明朝" w:hAnsi="Times New Roman" w:cs="Times New Roman"/>
                <w:vertAlign w:val="superscript"/>
              </w:rPr>
              <w:t>-1</w:t>
            </w:r>
            <w:r>
              <w:rPr>
                <w:rFonts w:ascii="Times New Roman" w:eastAsia="ＭＳ 明朝" w:hAnsi="Times New Roman" w:cs="Times New Roman" w:hint="eastAsia"/>
              </w:rPr>
              <w:t>ms</w:t>
            </w:r>
            <w:r w:rsidRPr="00844D86">
              <w:rPr>
                <w:rFonts w:ascii="Times New Roman" w:eastAsia="ＭＳ 明朝" w:hAnsi="Times New Roman" w:cs="Times New Roman"/>
                <w:vertAlign w:val="superscript"/>
              </w:rPr>
              <w:t>-1</w:t>
            </w:r>
            <w:r w:rsidRPr="00016AD0">
              <w:rPr>
                <w:rFonts w:ascii="Times New Roman" w:eastAsia="ＭＳ 明朝" w:hAnsi="Times New Roman" w:cs="Times New Roman"/>
              </w:rPr>
              <w:t>)</w:t>
            </w:r>
          </w:p>
        </w:tc>
      </w:tr>
      <w:tr w:rsidR="007010D2" w14:paraId="094BA14C" w14:textId="77777777" w:rsidTr="003F6577">
        <w:tc>
          <w:tcPr>
            <w:tcW w:w="1343" w:type="pct"/>
            <w:vAlign w:val="center"/>
          </w:tcPr>
          <w:p w14:paraId="68150457" w14:textId="77777777" w:rsidR="00921B17" w:rsidRDefault="00000000" w:rsidP="003F6577">
            <w:pPr>
              <w:pStyle w:val="a8"/>
            </w:pPr>
            <m:oMathPara>
              <m:oMath>
                <m:sSub>
                  <m:sSubPr>
                    <m:ctrlPr>
                      <w:rPr>
                        <w:rFonts w:ascii="Cambria Math" w:hAnsi="Cambria Math"/>
                        <w:i/>
                      </w:rPr>
                    </m:ctrlPr>
                  </m:sSubPr>
                  <m:e>
                    <m:r>
                      <w:rPr>
                        <w:rFonts w:ascii="Cambria Math" w:hAnsi="Cambria Math"/>
                      </w:rPr>
                      <m:t>P</m:t>
                    </m:r>
                  </m:e>
                  <m:sub>
                    <m:r>
                      <w:rPr>
                        <w:rFonts w:ascii="Cambria Math" w:hAnsi="Cambria Math"/>
                      </w:rPr>
                      <m:t>I(</m:t>
                    </m:r>
                    <m:r>
                      <m:rPr>
                        <m:lit/>
                      </m:rPr>
                      <w:rPr>
                        <w:rFonts w:ascii="Cambria Math" w:hAnsi="Cambria Math"/>
                      </w:rPr>
                      <m:t>_</m:t>
                    </m:r>
                    <m:r>
                      <w:rPr>
                        <w:rFonts w:ascii="Cambria Math" w:hAnsi="Cambria Math"/>
                      </w:rPr>
                      <m:t>X)</m:t>
                    </m:r>
                  </m:sub>
                </m:sSub>
              </m:oMath>
            </m:oMathPara>
          </w:p>
        </w:tc>
        <w:tc>
          <w:tcPr>
            <w:tcW w:w="3657" w:type="pct"/>
            <w:vAlign w:val="center"/>
          </w:tcPr>
          <w:p w14:paraId="09547CFD" w14:textId="77777777" w:rsidR="00921B17" w:rsidRPr="00844D86" w:rsidRDefault="00D81E8B" w:rsidP="00B63DE7">
            <w:pPr>
              <w:pStyle w:val="a8"/>
            </w:pPr>
            <w:r w:rsidRPr="00016AD0">
              <w:rPr>
                <w:rFonts w:ascii="Times New Roman" w:eastAsia="ＭＳ 明朝" w:hAnsi="Times New Roman" w:cs="Times New Roman"/>
              </w:rPr>
              <w:t>converting factor</w:t>
            </w:r>
            <w:r>
              <w:rPr>
                <w:rFonts w:ascii="Times New Roman" w:eastAsia="ＭＳ 明朝" w:hAnsi="Times New Roman" w:cs="Times New Roman"/>
              </w:rPr>
              <w:t xml:space="preserve"> of </w:t>
            </w:r>
            <w:r w:rsidRPr="00016AD0">
              <w:rPr>
                <w:rFonts w:ascii="Times New Roman" w:eastAsia="ＭＳ 明朝" w:hAnsi="Times New Roman" w:cs="Times New Roman"/>
              </w:rPr>
              <w:t>GHK</w:t>
            </w:r>
            <w:r w:rsidRPr="00D81E8B">
              <w:rPr>
                <w:rFonts w:ascii="Times New Roman" w:eastAsia="ＭＳ 明朝" w:hAnsi="Times New Roman" w:cs="Times New Roman"/>
                <w:vertAlign w:val="subscript"/>
              </w:rPr>
              <w:t>X</w:t>
            </w:r>
            <w:r w:rsidRPr="00016AD0">
              <w:rPr>
                <w:rFonts w:ascii="Times New Roman" w:eastAsia="ＭＳ 明朝" w:hAnsi="Times New Roman" w:cs="Times New Roman"/>
              </w:rPr>
              <w:t xml:space="preserve"> from</w:t>
            </w:r>
            <w:r>
              <w:rPr>
                <w:rFonts w:ascii="Times New Roman" w:eastAsia="ＭＳ 明朝" w:hAnsi="Times New Roman" w:cs="Times New Roman"/>
              </w:rPr>
              <w:t xml:space="preserve"> </w:t>
            </w:r>
            <w:r w:rsidR="00B63DE7">
              <w:rPr>
                <w:rFonts w:ascii="Times New Roman" w:eastAsia="ＭＳ 明朝" w:hAnsi="Times New Roman" w:cs="Times New Roman"/>
              </w:rPr>
              <w:t>mM</w:t>
            </w:r>
            <w:r>
              <w:rPr>
                <w:rFonts w:ascii="Times New Roman" w:eastAsia="ＭＳ 明朝" w:hAnsi="Times New Roman" w:cs="Times New Roman"/>
              </w:rPr>
              <w:t>/</w:t>
            </w:r>
            <w:proofErr w:type="spellStart"/>
            <w:r>
              <w:rPr>
                <w:rFonts w:ascii="Times New Roman" w:eastAsia="ＭＳ 明朝" w:hAnsi="Times New Roman" w:cs="Times New Roman"/>
              </w:rPr>
              <w:t>ms</w:t>
            </w:r>
            <w:proofErr w:type="spellEnd"/>
            <w:r>
              <w:rPr>
                <w:rFonts w:ascii="Times New Roman" w:eastAsia="ＭＳ 明朝" w:hAnsi="Times New Roman" w:cs="Times New Roman"/>
              </w:rPr>
              <w:t xml:space="preserve"> to </w:t>
            </w:r>
            <w:proofErr w:type="spellStart"/>
            <w:r>
              <w:rPr>
                <w:rFonts w:ascii="Times New Roman" w:eastAsia="ＭＳ 明朝" w:hAnsi="Times New Roman" w:cs="Times New Roman"/>
              </w:rPr>
              <w:t>pA</w:t>
            </w:r>
            <w:proofErr w:type="spellEnd"/>
            <w:r>
              <w:rPr>
                <w:rFonts w:ascii="Times New Roman" w:eastAsia="ＭＳ 明朝" w:hAnsi="Times New Roman" w:cs="Times New Roman"/>
              </w:rPr>
              <w:t>/</w:t>
            </w:r>
            <w:r w:rsidR="00B63DE7">
              <w:rPr>
                <w:rFonts w:ascii="Times New Roman" w:eastAsia="ＭＳ 明朝" w:hAnsi="Times New Roman" w:cs="Times New Roman"/>
              </w:rPr>
              <w:t>mM/</w:t>
            </w:r>
            <w:r>
              <w:rPr>
                <w:rFonts w:ascii="Times New Roman" w:eastAsia="ＭＳ 明朝" w:hAnsi="Times New Roman" w:cs="Times New Roman"/>
              </w:rPr>
              <w:t>pF</w:t>
            </w:r>
          </w:p>
        </w:tc>
      </w:tr>
      <w:tr w:rsidR="007010D2" w14:paraId="7D640CA2" w14:textId="77777777" w:rsidTr="003F6577">
        <w:tc>
          <w:tcPr>
            <w:tcW w:w="1343" w:type="pct"/>
            <w:vAlign w:val="center"/>
          </w:tcPr>
          <w:p w14:paraId="35779A9B" w14:textId="77777777" w:rsidR="00921B17" w:rsidRDefault="00000000" w:rsidP="00B63DE7">
            <w:pPr>
              <w:pStyle w:val="a8"/>
            </w:pPr>
            <m:oMathPara>
              <m:oMath>
                <m:sSub>
                  <m:sSubPr>
                    <m:ctrlPr>
                      <w:rPr>
                        <w:rFonts w:ascii="Cambria Math" w:hAnsi="Cambria Math"/>
                        <w:i/>
                      </w:rPr>
                    </m:ctrlPr>
                  </m:sSubPr>
                  <m:e>
                    <m:r>
                      <w:rPr>
                        <w:rFonts w:ascii="Cambria Math" w:hAnsi="Cambria Math"/>
                      </w:rPr>
                      <m:t>ν</m:t>
                    </m:r>
                  </m:e>
                  <m:sub>
                    <m:r>
                      <w:rPr>
                        <w:rFonts w:ascii="Cambria Math" w:hAnsi="Cambria Math"/>
                      </w:rPr>
                      <m:t>cyc</m:t>
                    </m:r>
                    <m:r>
                      <m:rPr>
                        <m:lit/>
                      </m:rPr>
                      <w:rPr>
                        <w:rFonts w:ascii="Cambria Math" w:hAnsi="Cambria Math"/>
                      </w:rPr>
                      <m:t>_</m:t>
                    </m:r>
                    <m:r>
                      <w:rPr>
                        <w:rFonts w:ascii="Cambria Math" w:hAnsi="Cambria Math"/>
                      </w:rPr>
                      <m:t>x</m:t>
                    </m:r>
                  </m:sub>
                </m:sSub>
              </m:oMath>
            </m:oMathPara>
          </w:p>
        </w:tc>
        <w:tc>
          <w:tcPr>
            <w:tcW w:w="3657" w:type="pct"/>
            <w:vAlign w:val="center"/>
          </w:tcPr>
          <w:p w14:paraId="4872F66A" w14:textId="77777777" w:rsidR="00921B17" w:rsidRDefault="00D81E8B" w:rsidP="00B63DE7">
            <w:pPr>
              <w:pStyle w:val="a8"/>
            </w:pPr>
            <w:r w:rsidRPr="00016AD0">
              <w:rPr>
                <w:rFonts w:ascii="Times New Roman" w:eastAsia="ＭＳ 明朝" w:hAnsi="Times New Roman" w:cs="Times New Roman"/>
              </w:rPr>
              <w:t>turnover rate of transporter ‘</w:t>
            </w:r>
            <w:r w:rsidR="00B63DE7">
              <w:rPr>
                <w:rFonts w:ascii="Times New Roman" w:eastAsia="ＭＳ 明朝" w:hAnsi="Times New Roman" w:cs="Times New Roman"/>
              </w:rPr>
              <w:t>x</w:t>
            </w:r>
            <w:r w:rsidR="00B63DE7" w:rsidRPr="00016AD0">
              <w:rPr>
                <w:rFonts w:ascii="Times New Roman" w:eastAsia="ＭＳ 明朝" w:hAnsi="Times New Roman" w:cs="Times New Roman"/>
              </w:rPr>
              <w:t xml:space="preserve">’ </w:t>
            </w:r>
            <w:r w:rsidRPr="00016AD0">
              <w:rPr>
                <w:rFonts w:ascii="Times New Roman" w:eastAsia="ＭＳ 明朝" w:hAnsi="Times New Roman" w:cs="Times New Roman"/>
              </w:rPr>
              <w:t>(ms</w:t>
            </w:r>
            <w:r w:rsidRPr="00D81E8B">
              <w:rPr>
                <w:rFonts w:ascii="Times New Roman" w:eastAsia="ＭＳ 明朝" w:hAnsi="Times New Roman" w:cs="Times New Roman"/>
                <w:vertAlign w:val="superscript"/>
              </w:rPr>
              <w:t>-1</w:t>
            </w:r>
            <w:r w:rsidRPr="00016AD0">
              <w:rPr>
                <w:rFonts w:ascii="Times New Roman" w:eastAsia="ＭＳ 明朝" w:hAnsi="Times New Roman" w:cs="Times New Roman"/>
              </w:rPr>
              <w:t>)</w:t>
            </w:r>
          </w:p>
        </w:tc>
      </w:tr>
      <w:tr w:rsidR="007010D2" w14:paraId="0587D21C" w14:textId="77777777" w:rsidTr="003F6577">
        <w:tc>
          <w:tcPr>
            <w:tcW w:w="1343" w:type="pct"/>
            <w:vAlign w:val="center"/>
          </w:tcPr>
          <w:p w14:paraId="024591AD" w14:textId="77777777" w:rsidR="00921B17" w:rsidRDefault="00000000" w:rsidP="00B63DE7">
            <w:pPr>
              <w:pStyle w:val="a8"/>
            </w:pPr>
            <m:oMathPara>
              <m:oMath>
                <m:sSub>
                  <m:sSubPr>
                    <m:ctrlPr>
                      <w:rPr>
                        <w:rFonts w:ascii="Cambria Math" w:hAnsi="Cambria Math"/>
                        <w:i/>
                      </w:rPr>
                    </m:ctrlPr>
                  </m:sSubPr>
                  <m:e>
                    <m:r>
                      <w:rPr>
                        <w:rFonts w:ascii="Cambria Math" w:hAnsi="Cambria Math"/>
                      </w:rPr>
                      <m:t>V</m:t>
                    </m:r>
                  </m:e>
                  <m:sub>
                    <m:r>
                      <w:rPr>
                        <w:rFonts w:ascii="Cambria Math" w:hAnsi="Cambria Math"/>
                      </w:rPr>
                      <m:t>a</m:t>
                    </m:r>
                  </m:sub>
                </m:sSub>
              </m:oMath>
            </m:oMathPara>
          </w:p>
        </w:tc>
        <w:tc>
          <w:tcPr>
            <w:tcW w:w="3657" w:type="pct"/>
            <w:vAlign w:val="center"/>
          </w:tcPr>
          <w:p w14:paraId="41F23FD6" w14:textId="77777777" w:rsidR="00921B17" w:rsidRDefault="00D81E8B" w:rsidP="00B63DE7">
            <w:pPr>
              <w:pStyle w:val="a8"/>
            </w:pPr>
            <w:r w:rsidRPr="00016AD0">
              <w:rPr>
                <w:rFonts w:ascii="Times New Roman" w:eastAsia="ＭＳ 明朝" w:hAnsi="Times New Roman" w:cs="Times New Roman"/>
              </w:rPr>
              <w:t>total volume of space ‘</w:t>
            </w:r>
            <w:r w:rsidR="00B63DE7">
              <w:rPr>
                <w:rFonts w:ascii="Times New Roman" w:eastAsia="ＭＳ 明朝" w:hAnsi="Times New Roman" w:cs="Times New Roman"/>
              </w:rPr>
              <w:t>a</w:t>
            </w:r>
            <w:r w:rsidR="00B63DE7" w:rsidRPr="00016AD0">
              <w:rPr>
                <w:rFonts w:ascii="Times New Roman" w:eastAsia="ＭＳ 明朝" w:hAnsi="Times New Roman" w:cs="Times New Roman"/>
              </w:rPr>
              <w:t xml:space="preserve">’ </w:t>
            </w:r>
            <w:r w:rsidRPr="00016AD0">
              <w:rPr>
                <w:rFonts w:ascii="Times New Roman" w:eastAsia="ＭＳ 明朝" w:hAnsi="Times New Roman" w:cs="Times New Roman" w:hint="eastAsia"/>
              </w:rPr>
              <w:t>(</w:t>
            </w:r>
            <w:proofErr w:type="spellStart"/>
            <w:r>
              <w:rPr>
                <w:rFonts w:ascii="Times New Roman" w:eastAsia="ＭＳ 明朝" w:hAnsi="Times New Roman" w:cs="Times New Roman"/>
              </w:rPr>
              <w:t>f</w:t>
            </w:r>
            <w:r w:rsidRPr="00016AD0">
              <w:rPr>
                <w:rFonts w:ascii="Times New Roman" w:eastAsia="ＭＳ 明朝" w:hAnsi="Times New Roman" w:cs="Times New Roman" w:hint="eastAsia"/>
              </w:rPr>
              <w:t>L</w:t>
            </w:r>
            <w:proofErr w:type="spellEnd"/>
            <w:r w:rsidRPr="00016AD0">
              <w:rPr>
                <w:rFonts w:ascii="Times New Roman" w:eastAsia="ＭＳ 明朝" w:hAnsi="Times New Roman" w:cs="Times New Roman" w:hint="eastAsia"/>
              </w:rPr>
              <w:t>)</w:t>
            </w:r>
          </w:p>
        </w:tc>
      </w:tr>
      <w:tr w:rsidR="007010D2" w14:paraId="257B627A" w14:textId="77777777" w:rsidTr="003F6577">
        <w:tc>
          <w:tcPr>
            <w:tcW w:w="1343" w:type="pct"/>
            <w:vAlign w:val="center"/>
          </w:tcPr>
          <w:p w14:paraId="46942CBA" w14:textId="2365A363" w:rsidR="00921B17" w:rsidRDefault="00000000" w:rsidP="003F6577">
            <w:pPr>
              <w:pStyle w:val="a8"/>
            </w:pPr>
            <m:oMathPara>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total</m:t>
                            </m:r>
                          </m:sub>
                        </m:sSub>
                      </m:e>
                    </m:d>
                  </m:e>
                  <m:sub>
                    <m:r>
                      <w:rPr>
                        <w:rFonts w:ascii="Cambria Math" w:hAnsi="Cambria Math"/>
                      </w:rPr>
                      <m:t>a</m:t>
                    </m:r>
                  </m:sub>
                </m:sSub>
              </m:oMath>
            </m:oMathPara>
          </w:p>
        </w:tc>
        <w:tc>
          <w:tcPr>
            <w:tcW w:w="3657" w:type="pct"/>
            <w:vAlign w:val="center"/>
          </w:tcPr>
          <w:p w14:paraId="3D84AA05" w14:textId="77777777" w:rsidR="00921B17" w:rsidRDefault="003F6577" w:rsidP="003F6577">
            <w:pPr>
              <w:pStyle w:val="a8"/>
            </w:pPr>
            <w:r w:rsidRPr="00016AD0">
              <w:rPr>
                <w:rFonts w:ascii="Times New Roman" w:eastAsia="ＭＳ 明朝" w:hAnsi="Times New Roman" w:cs="Times New Roman"/>
              </w:rPr>
              <w:t>total concentration of substance ‘X’ at space ‘a’ (mM)</w:t>
            </w:r>
          </w:p>
        </w:tc>
      </w:tr>
      <w:tr w:rsidR="007010D2" w14:paraId="08C9C856" w14:textId="77777777" w:rsidTr="003F6577">
        <w:tc>
          <w:tcPr>
            <w:tcW w:w="1343" w:type="pct"/>
            <w:vAlign w:val="center"/>
          </w:tcPr>
          <w:p w14:paraId="097DA1F0" w14:textId="77777777" w:rsidR="00921B17" w:rsidRDefault="00000000" w:rsidP="003F6577">
            <w:pPr>
              <w:pStyle w:val="a8"/>
            </w:pPr>
            <m:oMathPara>
              <m:oMath>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free</m:t>
                            </m:r>
                          </m:sub>
                        </m:sSub>
                      </m:e>
                    </m:d>
                  </m:e>
                  <m:sub>
                    <m:r>
                      <w:rPr>
                        <w:rFonts w:ascii="Cambria Math" w:hAnsi="Cambria Math"/>
                      </w:rPr>
                      <m:t>a</m:t>
                    </m:r>
                  </m:sub>
                </m:sSub>
              </m:oMath>
            </m:oMathPara>
          </w:p>
        </w:tc>
        <w:tc>
          <w:tcPr>
            <w:tcW w:w="3657" w:type="pct"/>
            <w:vAlign w:val="center"/>
          </w:tcPr>
          <w:p w14:paraId="33BA2FD5" w14:textId="77777777" w:rsidR="00921B17" w:rsidRDefault="003F6577" w:rsidP="003F6577">
            <w:pPr>
              <w:pStyle w:val="a8"/>
            </w:pPr>
            <w:r w:rsidRPr="00016AD0">
              <w:rPr>
                <w:rFonts w:ascii="Times New Roman" w:eastAsia="ＭＳ 明朝" w:hAnsi="Times New Roman" w:cs="Times New Roman"/>
              </w:rPr>
              <w:t>concentration of free substance ‘X’ at space ‘a’ (mM)</w:t>
            </w:r>
          </w:p>
        </w:tc>
      </w:tr>
      <w:tr w:rsidR="007010D2" w14:paraId="4DFFC9B5" w14:textId="77777777" w:rsidTr="003F6577">
        <w:tc>
          <w:tcPr>
            <w:tcW w:w="1343" w:type="pct"/>
            <w:vAlign w:val="center"/>
          </w:tcPr>
          <w:p w14:paraId="4017496F" w14:textId="77777777" w:rsidR="00921B17" w:rsidRDefault="00000000" w:rsidP="003F6577">
            <w:pPr>
              <w:pStyle w:val="a8"/>
            </w:pPr>
            <m:oMathPara>
              <m:oMath>
                <m:sSub>
                  <m:sSubPr>
                    <m:ctrlPr>
                      <w:rPr>
                        <w:rFonts w:ascii="Cambria Math" w:hAnsi="Cambria Math"/>
                        <w:i/>
                      </w:rPr>
                    </m:ctrlPr>
                  </m:sSubPr>
                  <m:e>
                    <m:d>
                      <m:dPr>
                        <m:begChr m:val="["/>
                        <m:endChr m:val="]"/>
                        <m:ctrlPr>
                          <w:rPr>
                            <w:rFonts w:ascii="Cambria Math" w:hAnsi="Cambria Math"/>
                            <w:i/>
                          </w:rPr>
                        </m:ctrlPr>
                      </m:dPr>
                      <m:e>
                        <m:r>
                          <w:rPr>
                            <w:rFonts w:ascii="Cambria Math" w:hAnsi="Cambria Math"/>
                          </w:rPr>
                          <m:t>X</m:t>
                        </m:r>
                      </m:e>
                    </m:d>
                  </m:e>
                  <m:sub>
                    <m:r>
                      <w:rPr>
                        <w:rFonts w:ascii="Cambria Math" w:hAnsi="Cambria Math"/>
                      </w:rPr>
                      <m:t>a</m:t>
                    </m:r>
                  </m:sub>
                </m:sSub>
              </m:oMath>
            </m:oMathPara>
          </w:p>
        </w:tc>
        <w:tc>
          <w:tcPr>
            <w:tcW w:w="3657" w:type="pct"/>
            <w:vAlign w:val="center"/>
          </w:tcPr>
          <w:p w14:paraId="5868F805" w14:textId="77777777" w:rsidR="00921B17" w:rsidRDefault="003F6577" w:rsidP="003F6577">
            <w:pPr>
              <w:pStyle w:val="a8"/>
            </w:pPr>
            <w:r w:rsidRPr="00016AD0">
              <w:rPr>
                <w:rFonts w:ascii="Times New Roman" w:eastAsia="ＭＳ 明朝" w:hAnsi="Times New Roman" w:cs="Times New Roman"/>
              </w:rPr>
              <w:t>concentration of ‘X’ at space ‘a’ (mM)</w:t>
            </w:r>
          </w:p>
        </w:tc>
      </w:tr>
      <w:tr w:rsidR="007010D2" w14:paraId="0F1F84F9" w14:textId="77777777" w:rsidTr="003F6577">
        <w:tc>
          <w:tcPr>
            <w:tcW w:w="1343" w:type="pct"/>
            <w:vAlign w:val="center"/>
          </w:tcPr>
          <w:p w14:paraId="68EA0230" w14:textId="77777777" w:rsidR="00921B17" w:rsidRDefault="00000000" w:rsidP="003F6577">
            <w:pPr>
              <w:pStyle w:val="a8"/>
            </w:pPr>
            <m:oMathPara>
              <m:oMath>
                <m:sSub>
                  <m:sSubPr>
                    <m:ctrlPr>
                      <w:rPr>
                        <w:rFonts w:ascii="Cambria Math" w:hAnsi="Cambria Math"/>
                        <w:i/>
                      </w:rPr>
                    </m:ctrlPr>
                  </m:sSubPr>
                  <m:e>
                    <m:r>
                      <w:rPr>
                        <w:rFonts w:ascii="Cambria Math" w:hAnsi="Cambria Math"/>
                      </w:rPr>
                      <m:t>J</m:t>
                    </m:r>
                  </m:e>
                  <m:sub>
                    <m:r>
                      <w:rPr>
                        <w:rFonts w:ascii="Cambria Math" w:hAnsi="Cambria Math"/>
                      </w:rPr>
                      <m:t>X</m:t>
                    </m:r>
                  </m:sub>
                </m:sSub>
              </m:oMath>
            </m:oMathPara>
          </w:p>
        </w:tc>
        <w:tc>
          <w:tcPr>
            <w:tcW w:w="3657" w:type="pct"/>
            <w:vAlign w:val="center"/>
          </w:tcPr>
          <w:p w14:paraId="7462D8AE" w14:textId="77777777" w:rsidR="00921B17" w:rsidRDefault="003F6577" w:rsidP="00B63DE7">
            <w:pPr>
              <w:pStyle w:val="a8"/>
            </w:pPr>
            <w:r w:rsidRPr="00016AD0">
              <w:rPr>
                <w:rFonts w:ascii="Times New Roman" w:eastAsia="ＭＳ 明朝" w:hAnsi="Times New Roman" w:cs="Times New Roman"/>
              </w:rPr>
              <w:t>total flux of ion ‘X’ (</w:t>
            </w:r>
            <w:proofErr w:type="spellStart"/>
            <w:r w:rsidR="00B63DE7">
              <w:rPr>
                <w:rFonts w:ascii="Times New Roman" w:eastAsia="ＭＳ 明朝" w:hAnsi="Times New Roman" w:cs="Times New Roman"/>
              </w:rPr>
              <w:t>a</w:t>
            </w:r>
            <w:r w:rsidR="00EF39FD">
              <w:rPr>
                <w:rFonts w:ascii="Times New Roman" w:eastAsia="ＭＳ 明朝" w:hAnsi="Times New Roman" w:cs="Times New Roman"/>
              </w:rPr>
              <w:t>tto</w:t>
            </w:r>
            <w:r w:rsidR="00B63DE7" w:rsidRPr="00016AD0">
              <w:rPr>
                <w:rFonts w:ascii="Times New Roman" w:eastAsia="ＭＳ 明朝" w:hAnsi="Times New Roman" w:cs="Times New Roman"/>
              </w:rPr>
              <w:t>mol</w:t>
            </w:r>
            <w:proofErr w:type="spellEnd"/>
            <w:r w:rsidRPr="00016AD0">
              <w:rPr>
                <w:rFonts w:ascii="Times New Roman" w:eastAsia="ＭＳ 明朝" w:hAnsi="Times New Roman" w:cs="Times New Roman"/>
              </w:rPr>
              <w:t>/</w:t>
            </w:r>
            <w:proofErr w:type="spellStart"/>
            <w:r w:rsidRPr="00016AD0">
              <w:rPr>
                <w:rFonts w:ascii="Times New Roman" w:eastAsia="ＭＳ 明朝" w:hAnsi="Times New Roman" w:cs="Times New Roman"/>
              </w:rPr>
              <w:t>ms</w:t>
            </w:r>
            <w:proofErr w:type="spellEnd"/>
            <w:r w:rsidRPr="00016AD0">
              <w:rPr>
                <w:rFonts w:ascii="Times New Roman" w:eastAsia="ＭＳ 明朝" w:hAnsi="Times New Roman" w:cs="Times New Roman"/>
              </w:rPr>
              <w:t>)</w:t>
            </w:r>
          </w:p>
        </w:tc>
      </w:tr>
      <w:tr w:rsidR="007010D2" w14:paraId="79B73D1F" w14:textId="77777777" w:rsidTr="003F6577">
        <w:tc>
          <w:tcPr>
            <w:tcW w:w="1343" w:type="pct"/>
            <w:vAlign w:val="center"/>
          </w:tcPr>
          <w:p w14:paraId="473CFE60" w14:textId="77777777" w:rsidR="00921B17" w:rsidRDefault="00000000" w:rsidP="003F6577">
            <w:pPr>
              <w:pStyle w:val="a8"/>
            </w:pPr>
            <m:oMathPara>
              <m:oMath>
                <m:f>
                  <m:fPr>
                    <m:ctrlPr>
                      <w:rPr>
                        <w:rFonts w:ascii="Cambria Math" w:hAnsi="Cambria Math"/>
                        <w:i/>
                      </w:rPr>
                    </m:ctrlPr>
                  </m:fPr>
                  <m:num>
                    <m:r>
                      <w:rPr>
                        <w:rFonts w:ascii="Cambria Math" w:hAnsi="Cambria Math"/>
                      </w:rPr>
                      <m:t>d</m:t>
                    </m:r>
                    <m:sSub>
                      <m:sSubPr>
                        <m:ctrlPr>
                          <w:rPr>
                            <w:rFonts w:ascii="Cambria Math" w:hAnsi="Cambria Math"/>
                            <w:i/>
                          </w:rPr>
                        </m:ctrlPr>
                      </m:sSubPr>
                      <m:e>
                        <m:d>
                          <m:dPr>
                            <m:begChr m:val="["/>
                            <m:endChr m:val="]"/>
                            <m:ctrlPr>
                              <w:rPr>
                                <w:rFonts w:ascii="Cambria Math" w:hAnsi="Cambria Math"/>
                                <w:i/>
                              </w:rPr>
                            </m:ctrlPr>
                          </m:dPr>
                          <m:e>
                            <m:r>
                              <w:rPr>
                                <w:rFonts w:ascii="Cambria Math" w:hAnsi="Cambria Math"/>
                              </w:rPr>
                              <m:t>X</m:t>
                            </m:r>
                          </m:e>
                        </m:d>
                      </m:e>
                      <m:sub>
                        <m:r>
                          <w:rPr>
                            <w:rFonts w:ascii="Cambria Math" w:hAnsi="Cambria Math"/>
                          </w:rPr>
                          <m:t>a</m:t>
                        </m:r>
                      </m:sub>
                    </m:sSub>
                  </m:num>
                  <m:den>
                    <m:r>
                      <w:rPr>
                        <w:rFonts w:ascii="Cambria Math" w:hAnsi="Cambria Math"/>
                      </w:rPr>
                      <m:t>dt</m:t>
                    </m:r>
                  </m:den>
                </m:f>
              </m:oMath>
            </m:oMathPara>
          </w:p>
        </w:tc>
        <w:tc>
          <w:tcPr>
            <w:tcW w:w="3657" w:type="pct"/>
            <w:vAlign w:val="center"/>
          </w:tcPr>
          <w:p w14:paraId="09F79261" w14:textId="77777777" w:rsidR="00921B17" w:rsidRDefault="003F6577" w:rsidP="003F6577">
            <w:pPr>
              <w:pStyle w:val="a8"/>
            </w:pPr>
            <w:r w:rsidRPr="00016AD0">
              <w:rPr>
                <w:rFonts w:ascii="Times New Roman" w:eastAsia="ＭＳ 明朝" w:hAnsi="Times New Roman" w:cs="Times New Roman"/>
              </w:rPr>
              <w:t>rate of change of ‘X’ concentration at space ‘a’ (mM/</w:t>
            </w:r>
            <w:proofErr w:type="spellStart"/>
            <w:r w:rsidRPr="00016AD0">
              <w:rPr>
                <w:rFonts w:ascii="Times New Roman" w:eastAsia="ＭＳ 明朝" w:hAnsi="Times New Roman" w:cs="Times New Roman"/>
              </w:rPr>
              <w:t>ms</w:t>
            </w:r>
            <w:proofErr w:type="spellEnd"/>
            <w:r w:rsidRPr="00016AD0">
              <w:rPr>
                <w:rFonts w:ascii="Times New Roman" w:eastAsia="ＭＳ 明朝" w:hAnsi="Times New Roman" w:cs="Times New Roman"/>
              </w:rPr>
              <w:t>)</w:t>
            </w:r>
          </w:p>
        </w:tc>
      </w:tr>
    </w:tbl>
    <w:p w14:paraId="05B0BCB6" w14:textId="77777777" w:rsidR="00E44CFF" w:rsidRDefault="00E44CFF" w:rsidP="00E44CFF">
      <w:pPr>
        <w:pStyle w:val="TableFigure"/>
      </w:pPr>
    </w:p>
    <w:p w14:paraId="68443BB3" w14:textId="77777777" w:rsidR="00E44CFF" w:rsidRDefault="00E44CFF" w:rsidP="00E44CFF">
      <w:pPr>
        <w:pStyle w:val="21"/>
      </w:pPr>
      <w:r>
        <w:rPr>
          <w:rFonts w:hint="eastAsia"/>
        </w:rPr>
        <w:lastRenderedPageBreak/>
        <w:t>M</w:t>
      </w:r>
      <w:r>
        <w:t>odel Parameters</w:t>
      </w:r>
    </w:p>
    <w:p w14:paraId="1CB33AF7" w14:textId="77777777" w:rsidR="00E44CFF" w:rsidRDefault="00E44CFF" w:rsidP="00E44CFF">
      <w:pPr>
        <w:pStyle w:val="TableFigure"/>
      </w:pPr>
      <w:r w:rsidRPr="00E44CFF">
        <w:rPr>
          <w:rFonts w:hint="eastAsia"/>
          <w:i/>
          <w:iCs/>
        </w:rPr>
        <w:t>T</w:t>
      </w:r>
      <w:r w:rsidRPr="00E44CFF">
        <w:rPr>
          <w:i/>
          <w:iCs/>
        </w:rPr>
        <w:t>able S2</w:t>
      </w:r>
      <w:r>
        <w:t>. Physical constants</w:t>
      </w:r>
    </w:p>
    <w:tbl>
      <w:tblPr>
        <w:tblStyle w:val="APAReport"/>
        <w:tblW w:w="1990" w:type="pct"/>
        <w:tblLook w:val="0480" w:firstRow="0" w:lastRow="0" w:firstColumn="1" w:lastColumn="0" w:noHBand="0" w:noVBand="1"/>
        <w:tblCaption w:val="Sample 5-column table"/>
      </w:tblPr>
      <w:tblGrid>
        <w:gridCol w:w="618"/>
        <w:gridCol w:w="1236"/>
        <w:gridCol w:w="1871"/>
      </w:tblGrid>
      <w:tr w:rsidR="00B77833" w14:paraId="18418327" w14:textId="77777777" w:rsidTr="00140A65">
        <w:tc>
          <w:tcPr>
            <w:tcW w:w="829" w:type="pct"/>
          </w:tcPr>
          <w:p w14:paraId="22E9CFA7" w14:textId="77777777" w:rsidR="00B77833" w:rsidRDefault="00B77833" w:rsidP="00CC4B8C">
            <w:pPr>
              <w:pStyle w:val="a8"/>
            </w:pPr>
            <w:r>
              <w:t>R</w:t>
            </w:r>
          </w:p>
        </w:tc>
        <w:tc>
          <w:tcPr>
            <w:tcW w:w="1659" w:type="pct"/>
          </w:tcPr>
          <w:p w14:paraId="7ECFFCCD" w14:textId="77777777" w:rsidR="00B77833" w:rsidRDefault="00B77833" w:rsidP="00CC4B8C">
            <w:pPr>
              <w:pStyle w:val="a8"/>
            </w:pPr>
            <w:r>
              <w:rPr>
                <w:rFonts w:hint="eastAsia"/>
              </w:rPr>
              <w:t>8</w:t>
            </w:r>
            <w:r>
              <w:t>.3143</w:t>
            </w:r>
          </w:p>
        </w:tc>
        <w:tc>
          <w:tcPr>
            <w:tcW w:w="2512" w:type="pct"/>
          </w:tcPr>
          <w:p w14:paraId="0C223B16" w14:textId="77777777" w:rsidR="00B77833" w:rsidRDefault="00B77833" w:rsidP="00CC4B8C">
            <w:pPr>
              <w:pStyle w:val="a8"/>
            </w:pPr>
            <w:r>
              <w:t>C</w:t>
            </w:r>
            <w:r>
              <w:rPr>
                <w:rFonts w:ascii="ＭＳ 明朝" w:eastAsia="ＭＳ 明朝" w:hAnsi="ＭＳ 明朝" w:cs="ＭＳ 明朝" w:hint="eastAsia"/>
              </w:rPr>
              <w:t>･</w:t>
            </w:r>
            <w:r>
              <w:rPr>
                <w:rFonts w:hint="eastAsia"/>
              </w:rPr>
              <w:t>m</w:t>
            </w:r>
            <w:r>
              <w:t>V/mmol/K</w:t>
            </w:r>
          </w:p>
        </w:tc>
      </w:tr>
      <w:tr w:rsidR="00B77833" w14:paraId="3199F883" w14:textId="77777777" w:rsidTr="00140A65">
        <w:tc>
          <w:tcPr>
            <w:tcW w:w="829" w:type="pct"/>
          </w:tcPr>
          <w:p w14:paraId="24511F93" w14:textId="77777777" w:rsidR="00B77833" w:rsidRDefault="00B77833" w:rsidP="00CC4B8C">
            <w:pPr>
              <w:pStyle w:val="a8"/>
            </w:pPr>
            <w:r>
              <w:rPr>
                <w:rFonts w:hint="eastAsia"/>
              </w:rPr>
              <w:t>T</w:t>
            </w:r>
          </w:p>
        </w:tc>
        <w:tc>
          <w:tcPr>
            <w:tcW w:w="1659" w:type="pct"/>
          </w:tcPr>
          <w:p w14:paraId="57350AEA" w14:textId="77777777" w:rsidR="00B77833" w:rsidRDefault="00B77833" w:rsidP="00CC4B8C">
            <w:pPr>
              <w:pStyle w:val="a8"/>
            </w:pPr>
            <w:r>
              <w:rPr>
                <w:rFonts w:hint="eastAsia"/>
              </w:rPr>
              <w:t>3</w:t>
            </w:r>
            <w:r>
              <w:t>10</w:t>
            </w:r>
            <w:r w:rsidR="00766195">
              <w:t>.15</w:t>
            </w:r>
          </w:p>
        </w:tc>
        <w:tc>
          <w:tcPr>
            <w:tcW w:w="2512" w:type="pct"/>
          </w:tcPr>
          <w:p w14:paraId="28F09BE9" w14:textId="77777777" w:rsidR="00B77833" w:rsidRDefault="00B77833" w:rsidP="00CC4B8C">
            <w:pPr>
              <w:pStyle w:val="a8"/>
            </w:pPr>
            <w:r>
              <w:rPr>
                <w:rFonts w:hint="eastAsia"/>
              </w:rPr>
              <w:t>K</w:t>
            </w:r>
          </w:p>
        </w:tc>
      </w:tr>
      <w:tr w:rsidR="00B77833" w14:paraId="18491DF8" w14:textId="77777777" w:rsidTr="00140A65">
        <w:tc>
          <w:tcPr>
            <w:tcW w:w="829" w:type="pct"/>
          </w:tcPr>
          <w:p w14:paraId="7ADF7C46" w14:textId="77777777" w:rsidR="00B77833" w:rsidRDefault="00B77833" w:rsidP="00CC4B8C">
            <w:pPr>
              <w:pStyle w:val="a8"/>
            </w:pPr>
            <w:r>
              <w:t>F</w:t>
            </w:r>
          </w:p>
        </w:tc>
        <w:tc>
          <w:tcPr>
            <w:tcW w:w="1659" w:type="pct"/>
          </w:tcPr>
          <w:p w14:paraId="6AAF7C98" w14:textId="77777777" w:rsidR="00B77833" w:rsidRDefault="00B77833" w:rsidP="00CC4B8C">
            <w:pPr>
              <w:pStyle w:val="a8"/>
            </w:pPr>
            <w:r>
              <w:rPr>
                <w:rFonts w:hint="eastAsia"/>
              </w:rPr>
              <w:t>9</w:t>
            </w:r>
            <w:r>
              <w:t>6.4867</w:t>
            </w:r>
          </w:p>
        </w:tc>
        <w:tc>
          <w:tcPr>
            <w:tcW w:w="2512" w:type="pct"/>
          </w:tcPr>
          <w:p w14:paraId="694BB419" w14:textId="77777777" w:rsidR="00B77833" w:rsidRDefault="00B77833" w:rsidP="00CC4B8C">
            <w:pPr>
              <w:pStyle w:val="a8"/>
            </w:pPr>
            <w:r>
              <w:rPr>
                <w:rFonts w:hint="eastAsia"/>
              </w:rPr>
              <w:t>C</w:t>
            </w:r>
            <w:r>
              <w:t>/mmol</w:t>
            </w:r>
          </w:p>
        </w:tc>
      </w:tr>
    </w:tbl>
    <w:p w14:paraId="480F6260" w14:textId="77777777" w:rsidR="00E44CFF" w:rsidRDefault="00E44CFF" w:rsidP="00E44CFF">
      <w:pPr>
        <w:pStyle w:val="TableFigure"/>
      </w:pPr>
      <w:r w:rsidRPr="00E44CFF">
        <w:rPr>
          <w:rFonts w:hint="eastAsia"/>
          <w:i/>
          <w:iCs/>
        </w:rPr>
        <w:t>T</w:t>
      </w:r>
      <w:r w:rsidRPr="00E44CFF">
        <w:rPr>
          <w:i/>
          <w:iCs/>
        </w:rPr>
        <w:t>able S3</w:t>
      </w:r>
      <w:r>
        <w:t>. Ion concentrations</w:t>
      </w:r>
    </w:p>
    <w:tbl>
      <w:tblPr>
        <w:tblStyle w:val="APAReport"/>
        <w:tblW w:w="1519" w:type="pct"/>
        <w:tblLook w:val="0480" w:firstRow="0" w:lastRow="0" w:firstColumn="1" w:lastColumn="0" w:noHBand="0" w:noVBand="1"/>
        <w:tblCaption w:val="Sample 5-column table"/>
      </w:tblPr>
      <w:tblGrid>
        <w:gridCol w:w="1171"/>
        <w:gridCol w:w="816"/>
        <w:gridCol w:w="857"/>
      </w:tblGrid>
      <w:tr w:rsidR="00B77833" w14:paraId="7F3CAD3A" w14:textId="77777777" w:rsidTr="00140A65">
        <w:tc>
          <w:tcPr>
            <w:tcW w:w="2058" w:type="pct"/>
          </w:tcPr>
          <w:p w14:paraId="113DC7F5" w14:textId="77777777" w:rsidR="00B77833" w:rsidRDefault="00B77833" w:rsidP="002D47B6">
            <w:pPr>
              <w:pStyle w:val="a8"/>
            </w:pPr>
            <w:r>
              <w:rPr>
                <w:rFonts w:hint="eastAsia"/>
              </w:rPr>
              <w:t>[</w:t>
            </w:r>
            <w:r>
              <w:t>K</w:t>
            </w:r>
            <w:proofErr w:type="gramStart"/>
            <w:r w:rsidRPr="00B77833">
              <w:rPr>
                <w:vertAlign w:val="superscript"/>
              </w:rPr>
              <w:t>+</w:t>
            </w:r>
            <w:r>
              <w:t>]</w:t>
            </w:r>
            <w:r w:rsidR="00766195" w:rsidRPr="00B41F98">
              <w:rPr>
                <w:vertAlign w:val="subscript"/>
              </w:rPr>
              <w:t>o</w:t>
            </w:r>
            <w:proofErr w:type="gramEnd"/>
          </w:p>
        </w:tc>
        <w:tc>
          <w:tcPr>
            <w:tcW w:w="1435" w:type="pct"/>
          </w:tcPr>
          <w:p w14:paraId="0A2CB5A2" w14:textId="77777777" w:rsidR="00B77833" w:rsidRDefault="00B77833" w:rsidP="00CC4B8C">
            <w:pPr>
              <w:pStyle w:val="a8"/>
            </w:pPr>
            <w:r>
              <w:rPr>
                <w:rFonts w:hint="eastAsia"/>
              </w:rPr>
              <w:t>5</w:t>
            </w:r>
            <w:r>
              <w:t>.4</w:t>
            </w:r>
          </w:p>
        </w:tc>
        <w:tc>
          <w:tcPr>
            <w:tcW w:w="1507" w:type="pct"/>
          </w:tcPr>
          <w:p w14:paraId="7040C118" w14:textId="77777777" w:rsidR="00B77833" w:rsidRDefault="00B77833" w:rsidP="00CC4B8C">
            <w:pPr>
              <w:pStyle w:val="a8"/>
            </w:pPr>
            <w:r>
              <w:rPr>
                <w:rFonts w:hint="eastAsia"/>
              </w:rPr>
              <w:t>m</w:t>
            </w:r>
            <w:r>
              <w:t>M</w:t>
            </w:r>
          </w:p>
        </w:tc>
      </w:tr>
      <w:tr w:rsidR="00B77833" w14:paraId="3247EBD0" w14:textId="77777777" w:rsidTr="00140A65">
        <w:tc>
          <w:tcPr>
            <w:tcW w:w="2058" w:type="pct"/>
          </w:tcPr>
          <w:p w14:paraId="55CE7F7B" w14:textId="77777777" w:rsidR="00B77833" w:rsidRDefault="00B77833" w:rsidP="00766195">
            <w:pPr>
              <w:pStyle w:val="a8"/>
            </w:pPr>
            <w:r>
              <w:rPr>
                <w:rFonts w:hint="eastAsia"/>
              </w:rPr>
              <w:t>[</w:t>
            </w:r>
            <w:r>
              <w:t>Na</w:t>
            </w:r>
            <w:proofErr w:type="gramStart"/>
            <w:r w:rsidRPr="00B77833">
              <w:rPr>
                <w:vertAlign w:val="superscript"/>
              </w:rPr>
              <w:t>+</w:t>
            </w:r>
            <w:r>
              <w:t>]</w:t>
            </w:r>
            <w:r w:rsidR="00766195">
              <w:rPr>
                <w:vertAlign w:val="subscript"/>
              </w:rPr>
              <w:t>o</w:t>
            </w:r>
            <w:proofErr w:type="gramEnd"/>
          </w:p>
        </w:tc>
        <w:tc>
          <w:tcPr>
            <w:tcW w:w="1435" w:type="pct"/>
          </w:tcPr>
          <w:p w14:paraId="6DFD83CC" w14:textId="77777777" w:rsidR="00B77833" w:rsidRDefault="00B77833" w:rsidP="00CC4B8C">
            <w:pPr>
              <w:pStyle w:val="a8"/>
            </w:pPr>
            <w:r>
              <w:rPr>
                <w:rFonts w:hint="eastAsia"/>
              </w:rPr>
              <w:t>1</w:t>
            </w:r>
            <w:r>
              <w:t>45</w:t>
            </w:r>
          </w:p>
        </w:tc>
        <w:tc>
          <w:tcPr>
            <w:tcW w:w="1507" w:type="pct"/>
          </w:tcPr>
          <w:p w14:paraId="31B61B73" w14:textId="77777777" w:rsidR="00B77833" w:rsidRDefault="00B77833" w:rsidP="00CC4B8C">
            <w:pPr>
              <w:pStyle w:val="a8"/>
            </w:pPr>
            <w:r>
              <w:rPr>
                <w:rFonts w:hint="eastAsia"/>
              </w:rPr>
              <w:t>m</w:t>
            </w:r>
            <w:r>
              <w:t>M</w:t>
            </w:r>
          </w:p>
        </w:tc>
      </w:tr>
      <w:tr w:rsidR="00B77833" w14:paraId="4912491D" w14:textId="77777777" w:rsidTr="00140A65">
        <w:tc>
          <w:tcPr>
            <w:tcW w:w="2058" w:type="pct"/>
          </w:tcPr>
          <w:p w14:paraId="0C2E46A9" w14:textId="77777777" w:rsidR="00B77833" w:rsidRDefault="00B77833" w:rsidP="00766195">
            <w:pPr>
              <w:pStyle w:val="a8"/>
            </w:pPr>
            <w:r>
              <w:rPr>
                <w:rFonts w:hint="eastAsia"/>
              </w:rPr>
              <w:t>[</w:t>
            </w:r>
            <w:r>
              <w:t>Ca</w:t>
            </w:r>
            <w:r w:rsidRPr="00B77833">
              <w:rPr>
                <w:vertAlign w:val="superscript"/>
              </w:rPr>
              <w:t>2</w:t>
            </w:r>
            <w:proofErr w:type="gramStart"/>
            <w:r w:rsidRPr="00B77833">
              <w:rPr>
                <w:vertAlign w:val="superscript"/>
              </w:rPr>
              <w:t>+</w:t>
            </w:r>
            <w:r>
              <w:t>]</w:t>
            </w:r>
            <w:r w:rsidR="00766195">
              <w:rPr>
                <w:vertAlign w:val="subscript"/>
              </w:rPr>
              <w:t>o</w:t>
            </w:r>
            <w:proofErr w:type="gramEnd"/>
          </w:p>
        </w:tc>
        <w:tc>
          <w:tcPr>
            <w:tcW w:w="1435" w:type="pct"/>
          </w:tcPr>
          <w:p w14:paraId="6659686E" w14:textId="77777777" w:rsidR="00B77833" w:rsidRDefault="00B77833" w:rsidP="00CC4B8C">
            <w:pPr>
              <w:pStyle w:val="a8"/>
            </w:pPr>
            <w:r>
              <w:rPr>
                <w:rFonts w:hint="eastAsia"/>
              </w:rPr>
              <w:t>1</w:t>
            </w:r>
            <w:r>
              <w:t>.8</w:t>
            </w:r>
          </w:p>
        </w:tc>
        <w:tc>
          <w:tcPr>
            <w:tcW w:w="1507" w:type="pct"/>
          </w:tcPr>
          <w:p w14:paraId="0F083628" w14:textId="77777777" w:rsidR="00B77833" w:rsidRDefault="00B77833" w:rsidP="00CC4B8C">
            <w:pPr>
              <w:pStyle w:val="a8"/>
            </w:pPr>
            <w:r>
              <w:rPr>
                <w:rFonts w:hint="eastAsia"/>
              </w:rPr>
              <w:t>m</w:t>
            </w:r>
            <w:r>
              <w:t>M</w:t>
            </w:r>
          </w:p>
        </w:tc>
      </w:tr>
    </w:tbl>
    <w:p w14:paraId="5D8BBA4B" w14:textId="77777777" w:rsidR="001D1DCE" w:rsidRDefault="001D1DCE" w:rsidP="00E44CFF">
      <w:pPr>
        <w:pStyle w:val="TableFigure"/>
      </w:pPr>
    </w:p>
    <w:p w14:paraId="5476CA81" w14:textId="77777777" w:rsidR="00140A65" w:rsidRDefault="00140A65" w:rsidP="00140A65">
      <w:pPr>
        <w:pStyle w:val="41"/>
      </w:pPr>
      <w:r>
        <w:rPr>
          <w:rFonts w:hint="eastAsia"/>
        </w:rPr>
        <w:t>G</w:t>
      </w:r>
      <w:r>
        <w:t>HK equation</w:t>
      </w:r>
    </w:p>
    <w:p w14:paraId="6C4388FB" w14:textId="77777777" w:rsidR="00140A65" w:rsidRDefault="00140A65" w:rsidP="00140A65">
      <w:pPr>
        <w:rPr>
          <w:rFonts w:ascii="Times New Roman" w:eastAsia="ＭＳ 明朝" w:hAnsi="Times New Roman" w:cs="Times New Roman"/>
          <w:szCs w:val="21"/>
        </w:rPr>
      </w:pPr>
      <w:r w:rsidRPr="00016AD0">
        <w:rPr>
          <w:rFonts w:ascii="Times New Roman" w:eastAsia="ＭＳ 明朝" w:hAnsi="Times New Roman" w:cs="Times New Roman"/>
          <w:szCs w:val="21"/>
        </w:rPr>
        <w:t xml:space="preserve">The magnitudes of ion channel currents </w:t>
      </w:r>
      <w:r w:rsidRPr="00016AD0">
        <w:rPr>
          <w:rFonts w:ascii="Times New Roman" w:eastAsia="ＭＳ 明朝" w:hAnsi="Times New Roman" w:cs="Times New Roman" w:hint="eastAsia"/>
          <w:szCs w:val="21"/>
        </w:rPr>
        <w:t>a</w:t>
      </w:r>
      <w:r w:rsidRPr="00016AD0">
        <w:rPr>
          <w:rFonts w:ascii="Times New Roman" w:eastAsia="ＭＳ 明朝" w:hAnsi="Times New Roman" w:cs="Times New Roman"/>
          <w:szCs w:val="21"/>
        </w:rPr>
        <w:t xml:space="preserve">re described </w:t>
      </w:r>
      <w:r>
        <w:rPr>
          <w:rFonts w:ascii="Times New Roman" w:eastAsia="ＭＳ 明朝" w:hAnsi="Times New Roman" w:cs="Times New Roman"/>
          <w:szCs w:val="21"/>
        </w:rPr>
        <w:t xml:space="preserve">either </w:t>
      </w:r>
      <w:r w:rsidRPr="00016AD0">
        <w:rPr>
          <w:rFonts w:ascii="Times New Roman" w:eastAsia="ＭＳ 明朝" w:hAnsi="Times New Roman" w:cs="Times New Roman"/>
          <w:szCs w:val="21"/>
        </w:rPr>
        <w:t xml:space="preserve">by the </w:t>
      </w:r>
      <w:r>
        <w:rPr>
          <w:rFonts w:ascii="Times New Roman" w:eastAsia="ＭＳ 明朝" w:hAnsi="Times New Roman" w:cs="Times New Roman"/>
          <w:szCs w:val="21"/>
        </w:rPr>
        <w:t>O</w:t>
      </w:r>
      <w:r w:rsidRPr="00016AD0">
        <w:rPr>
          <w:rFonts w:ascii="Times New Roman" w:eastAsia="ＭＳ 明朝" w:hAnsi="Times New Roman" w:cs="Times New Roman"/>
          <w:szCs w:val="21"/>
        </w:rPr>
        <w:t xml:space="preserve">hmic equation or by the GHK equation. In the latter case, the term to convert mM to </w:t>
      </w:r>
      <w:proofErr w:type="spellStart"/>
      <w:r w:rsidRPr="00016AD0">
        <w:rPr>
          <w:rFonts w:ascii="Times New Roman" w:eastAsia="ＭＳ 明朝" w:hAnsi="Times New Roman" w:cs="Times New Roman"/>
          <w:szCs w:val="21"/>
        </w:rPr>
        <w:t>pA</w:t>
      </w:r>
      <w:proofErr w:type="spellEnd"/>
      <w:r w:rsidRPr="00016AD0">
        <w:rPr>
          <w:rFonts w:ascii="Times New Roman" w:eastAsia="ＭＳ 明朝" w:hAnsi="Times New Roman" w:cs="Times New Roman"/>
          <w:szCs w:val="21"/>
        </w:rPr>
        <w:t xml:space="preserve"> (permeability times</w:t>
      </w:r>
      <w:r w:rsidR="00CA174D">
        <w:rPr>
          <w:rFonts w:ascii="Times New Roman" w:eastAsia="ＭＳ 明朝" w:hAnsi="Times New Roman" w:cs="Times New Roman"/>
          <w:szCs w:val="21"/>
        </w:rPr>
        <w:t>,</w:t>
      </w:r>
      <w:r w:rsidRPr="00016AD0">
        <w:rPr>
          <w:rFonts w:ascii="Times New Roman" w:eastAsia="ＭＳ 明朝" w:hAnsi="Times New Roman" w:cs="Times New Roman"/>
          <w:szCs w:val="21"/>
        </w:rPr>
        <w:t xml:space="preserve"> </w:t>
      </w:r>
      <w:proofErr w:type="spellStart"/>
      <w:r w:rsidRPr="00CA174D">
        <w:rPr>
          <w:rFonts w:ascii="Times New Roman" w:eastAsia="ＭＳ 明朝" w:hAnsi="Times New Roman" w:cs="Times New Roman"/>
          <w:i/>
          <w:iCs/>
          <w:szCs w:val="21"/>
        </w:rPr>
        <w:t>zF</w:t>
      </w:r>
      <w:proofErr w:type="spellEnd"/>
      <w:r w:rsidRPr="00016AD0">
        <w:rPr>
          <w:rFonts w:ascii="Times New Roman" w:eastAsia="ＭＳ 明朝" w:hAnsi="Times New Roman" w:cs="Times New Roman"/>
          <w:szCs w:val="21"/>
        </w:rPr>
        <w:t xml:space="preserve">) in the original GHK equation </w:t>
      </w:r>
      <w:r w:rsidRPr="00016AD0">
        <w:rPr>
          <w:rFonts w:ascii="Times New Roman" w:eastAsia="ＭＳ 明朝" w:hAnsi="Times New Roman" w:cs="Times New Roman" w:hint="eastAsia"/>
          <w:szCs w:val="21"/>
        </w:rPr>
        <w:t>i</w:t>
      </w:r>
      <w:r w:rsidRPr="00016AD0">
        <w:rPr>
          <w:rFonts w:ascii="Times New Roman" w:eastAsia="ＭＳ 明朝" w:hAnsi="Times New Roman" w:cs="Times New Roman"/>
          <w:szCs w:val="21"/>
        </w:rPr>
        <w:t xml:space="preserve">s represented by a lumped converting factor, P in a unit of </w:t>
      </w:r>
      <w:proofErr w:type="spellStart"/>
      <w:r>
        <w:rPr>
          <w:rFonts w:ascii="Times New Roman" w:eastAsia="ＭＳ 明朝" w:hAnsi="Times New Roman" w:cs="Times New Roman"/>
          <w:szCs w:val="21"/>
        </w:rPr>
        <w:t>pA</w:t>
      </w:r>
      <w:proofErr w:type="spellEnd"/>
      <w:r>
        <w:rPr>
          <w:rFonts w:ascii="Times New Roman" w:eastAsia="ＭＳ 明朝" w:hAnsi="Times New Roman" w:cs="Times New Roman"/>
          <w:szCs w:val="21"/>
        </w:rPr>
        <w:t xml:space="preserve">/pF </w:t>
      </w:r>
      <w:proofErr w:type="gramStart"/>
      <w:r>
        <w:rPr>
          <w:rFonts w:ascii="Times New Roman" w:eastAsia="ＭＳ 明朝" w:hAnsi="Times New Roman" w:cs="Times New Roman"/>
          <w:szCs w:val="21"/>
        </w:rPr>
        <w:t>mM</w:t>
      </w:r>
      <w:r w:rsidRPr="00CB7EFA">
        <w:rPr>
          <w:rFonts w:ascii="Times New Roman" w:eastAsia="ＭＳ 明朝" w:hAnsi="Times New Roman" w:cs="Times New Roman"/>
          <w:szCs w:val="21"/>
          <w:vertAlign w:val="superscript"/>
        </w:rPr>
        <w:t>-1</w:t>
      </w:r>
      <w:proofErr w:type="gramEnd"/>
      <w:r w:rsidRPr="00016AD0">
        <w:rPr>
          <w:rFonts w:ascii="Times New Roman" w:eastAsia="ＭＳ 明朝" w:hAnsi="Times New Roman" w:cs="Times New Roman"/>
          <w:szCs w:val="21"/>
        </w:rPr>
        <w:t xml:space="preserve">, because of unknown total number of channels within a cell and single channel </w:t>
      </w:r>
      <w:r>
        <w:rPr>
          <w:rFonts w:ascii="Times New Roman" w:eastAsia="ＭＳ 明朝" w:hAnsi="Times New Roman" w:cs="Times New Roman"/>
          <w:szCs w:val="21"/>
        </w:rPr>
        <w:t>conductance</w:t>
      </w:r>
      <w:r w:rsidRPr="00016AD0">
        <w:rPr>
          <w:rFonts w:ascii="Times New Roman" w:eastAsia="ＭＳ 明朝" w:hAnsi="Times New Roman" w:cs="Times New Roman"/>
          <w:szCs w:val="21"/>
        </w:rPr>
        <w:t xml:space="preserve">. Then, the amplitude </w:t>
      </w:r>
      <w:r>
        <w:rPr>
          <w:rFonts w:ascii="Times New Roman" w:eastAsia="ＭＳ 明朝" w:hAnsi="Times New Roman" w:cs="Times New Roman"/>
          <w:szCs w:val="21"/>
        </w:rPr>
        <w:t xml:space="preserve">of </w:t>
      </w:r>
      <w:r w:rsidRPr="00016AD0">
        <w:rPr>
          <w:rFonts w:ascii="Times New Roman" w:eastAsia="ＭＳ 明朝" w:hAnsi="Times New Roman" w:cs="Times New Roman"/>
          <w:szCs w:val="21"/>
        </w:rPr>
        <w:t xml:space="preserve">current (I) for an ion X </w:t>
      </w:r>
      <w:r w:rsidRPr="00016AD0">
        <w:rPr>
          <w:rFonts w:ascii="Times New Roman" w:eastAsia="ＭＳ 明朝" w:hAnsi="Times New Roman" w:cs="Times New Roman" w:hint="eastAsia"/>
          <w:szCs w:val="21"/>
        </w:rPr>
        <w:t>i</w:t>
      </w:r>
      <w:r w:rsidRPr="00016AD0">
        <w:rPr>
          <w:rFonts w:ascii="Times New Roman" w:eastAsia="ＭＳ 明朝" w:hAnsi="Times New Roman" w:cs="Times New Roman"/>
          <w:szCs w:val="21"/>
        </w:rPr>
        <w:t>s given by,</w:t>
      </w:r>
    </w:p>
    <w:p w14:paraId="75EB0861" w14:textId="266FD01A" w:rsidR="00A475B2" w:rsidRPr="00A475B2" w:rsidRDefault="00000000" w:rsidP="00A475B2">
      <w:pPr>
        <w:pStyle w:val="af6"/>
        <w:rPr>
          <w:rFonts w:ascii="Times New Roman" w:eastAsia="ＭＳ 明朝" w:hAnsi="Times New Roman" w:cs="Times New Roman"/>
          <w:i w:val="0"/>
          <w:sz w:val="24"/>
          <w:szCs w:val="24"/>
        </w:rPr>
      </w:pPr>
      <m:oMathPara>
        <m:oMath>
          <m:eqArr>
            <m:eqArrPr>
              <m:maxDist m:val="1"/>
              <m:ctrlPr>
                <w:rPr>
                  <w:rFonts w:ascii="Cambria Math" w:eastAsia="ＭＳ 明朝" w:hAnsi="Cambria Math" w:cs="Times New Roman"/>
                  <w:sz w:val="24"/>
                  <w:szCs w:val="24"/>
                </w:rPr>
              </m:ctrlPr>
            </m:eqArrPr>
            <m:e>
              <m:r>
                <w:rPr>
                  <w:rFonts w:ascii="Cambria Math" w:eastAsia="ＭＳ 明朝" w:hAnsi="Cambria Math" w:cs="Times New Roman"/>
                  <w:sz w:val="24"/>
                  <w:szCs w:val="24"/>
                </w:rPr>
                <m:t>I=P⋅pO⋅GH</m:t>
              </m:r>
              <m:sSub>
                <m:sSubPr>
                  <m:ctrlPr>
                    <w:rPr>
                      <w:rFonts w:ascii="Cambria Math" w:eastAsia="ＭＳ 明朝" w:hAnsi="Cambria Math" w:cs="Times New Roman"/>
                      <w:sz w:val="24"/>
                      <w:szCs w:val="24"/>
                    </w:rPr>
                  </m:ctrlPr>
                </m:sSubPr>
                <m:e>
                  <m:r>
                    <w:rPr>
                      <w:rFonts w:ascii="Cambria Math" w:eastAsia="ＭＳ 明朝" w:hAnsi="Cambria Math" w:cs="Times New Roman"/>
                      <w:sz w:val="24"/>
                      <w:szCs w:val="24"/>
                    </w:rPr>
                    <m:t>K</m:t>
                  </m:r>
                </m:e>
                <m:sub>
                  <m:r>
                    <w:rPr>
                      <w:rFonts w:ascii="Cambria Math" w:eastAsia="ＭＳ 明朝" w:hAnsi="Cambria Math" w:cs="Times New Roman"/>
                      <w:sz w:val="24"/>
                      <w:szCs w:val="24"/>
                    </w:rPr>
                    <m:t>X</m:t>
                  </m:r>
                </m:sub>
              </m:sSub>
              <m:r>
                <w:rPr>
                  <w:rFonts w:ascii="Cambria Math" w:eastAsia="ＭＳ 明朝" w:hAnsi="Cambria Math" w:cs="Times New Roman"/>
                  <w:sz w:val="24"/>
                  <w:szCs w:val="24"/>
                </w:rPr>
                <m:t xml:space="preserve"> #Eq.S</m:t>
              </m:r>
              <m:r>
                <w:rPr>
                  <w:rFonts w:ascii="Cambria Math" w:eastAsia="ＭＳ 明朝" w:hAnsi="Cambria Math" w:cs="Times New Roman"/>
                  <w:sz w:val="24"/>
                  <w:szCs w:val="24"/>
                </w:rPr>
                <w:fldChar w:fldCharType="begin"/>
              </m:r>
              <m:r>
                <w:rPr>
                  <w:rFonts w:ascii="Cambria Math" w:eastAsia="ＭＳ 明朝" w:hAnsi="Cambria Math" w:cs="Times New Roman"/>
                  <w:sz w:val="24"/>
                  <w:szCs w:val="24"/>
                </w:rPr>
                <m:t xml:space="preserve"> SEQ </m:t>
              </m:r>
              <m:r>
                <w:rPr>
                  <w:rFonts w:ascii="Cambria Math" w:eastAsia="ＭＳ 明朝" w:hAnsi="Cambria Math" w:cs="Times New Roman"/>
                  <w:sz w:val="24"/>
                  <w:szCs w:val="24"/>
                </w:rPr>
                <m:t>数式</m:t>
              </m:r>
              <m:r>
                <w:rPr>
                  <w:rFonts w:ascii="Cambria Math" w:eastAsia="ＭＳ 明朝" w:hAnsi="Cambria Math" w:cs="Times New Roman"/>
                  <w:sz w:val="24"/>
                  <w:szCs w:val="24"/>
                </w:rPr>
                <m:t xml:space="preserve"> \* ARABIC </m:t>
              </m:r>
              <m:r>
                <w:rPr>
                  <w:rFonts w:ascii="Cambria Math" w:eastAsia="ＭＳ 明朝" w:hAnsi="Cambria Math" w:cs="Times New Roman"/>
                  <w:sz w:val="24"/>
                  <w:szCs w:val="24"/>
                </w:rPr>
                <w:fldChar w:fldCharType="separate"/>
              </m:r>
              <m:r>
                <w:rPr>
                  <w:rFonts w:ascii="Cambria Math" w:eastAsia="ＭＳ 明朝" w:hAnsi="Cambria Math" w:cs="Times New Roman"/>
                  <w:noProof/>
                  <w:sz w:val="24"/>
                  <w:szCs w:val="24"/>
                </w:rPr>
                <m:t>1</m:t>
              </m:r>
              <m:r>
                <w:rPr>
                  <w:rFonts w:ascii="Cambria Math" w:eastAsia="ＭＳ 明朝" w:hAnsi="Cambria Math" w:cs="Times New Roman"/>
                  <w:sz w:val="24"/>
                  <w:szCs w:val="24"/>
                </w:rPr>
                <w:fldChar w:fldCharType="end"/>
              </m:r>
            </m:e>
          </m:eqArr>
        </m:oMath>
      </m:oMathPara>
    </w:p>
    <w:p w14:paraId="54AD738A" w14:textId="77777777" w:rsidR="00F47BCE" w:rsidRPr="00A475B2" w:rsidRDefault="00F47BCE" w:rsidP="00F47BCE">
      <w:pPr>
        <w:rPr>
          <w:rFonts w:ascii="Times New Roman" w:eastAsia="ＭＳ 明朝" w:hAnsi="Times New Roman" w:cs="Times New Roman"/>
        </w:rPr>
      </w:pPr>
      <w:r w:rsidRPr="00A475B2">
        <w:rPr>
          <w:rFonts w:ascii="Times New Roman" w:eastAsia="ＭＳ 明朝" w:hAnsi="Times New Roman" w:cs="Times New Roman"/>
        </w:rPr>
        <w:t xml:space="preserve">Where </w:t>
      </w:r>
      <w:r w:rsidRPr="00A475B2">
        <w:rPr>
          <w:rFonts w:ascii="Times New Roman" w:eastAsia="ＭＳ 明朝" w:hAnsi="Times New Roman" w:cs="Times New Roman"/>
          <w:i/>
          <w:iCs/>
        </w:rPr>
        <w:t>GHK</w:t>
      </w:r>
      <w:r w:rsidRPr="00A475B2">
        <w:rPr>
          <w:rFonts w:ascii="Times New Roman" w:eastAsia="ＭＳ 明朝" w:hAnsi="Times New Roman" w:cs="Times New Roman"/>
          <w:i/>
          <w:iCs/>
          <w:vertAlign w:val="subscript"/>
        </w:rPr>
        <w:t>X</w:t>
      </w:r>
      <w:r w:rsidRPr="00A475B2">
        <w:rPr>
          <w:rFonts w:ascii="Times New Roman" w:eastAsia="ＭＳ 明朝" w:hAnsi="Times New Roman" w:cs="Times New Roman"/>
        </w:rPr>
        <w:t xml:space="preserve"> is, </w:t>
      </w:r>
    </w:p>
    <w:p w14:paraId="1D364A2E" w14:textId="055B82FF" w:rsidR="00A475B2" w:rsidRPr="004716CC" w:rsidRDefault="00000000" w:rsidP="00A475B2">
      <w:pPr>
        <w:pStyle w:val="af6"/>
        <w:rPr>
          <w:rFonts w:ascii="Times New Roman" w:eastAsia="ＭＳ 明朝" w:hAnsi="Times New Roman" w:cs="Times New Roman"/>
          <w:i w:val="0"/>
          <w:sz w:val="24"/>
          <w:szCs w:val="24"/>
        </w:rPr>
      </w:pPr>
      <m:oMathPara>
        <m:oMath>
          <m:eqArr>
            <m:eqArrPr>
              <m:maxDist m:val="1"/>
              <m:ctrlPr>
                <w:rPr>
                  <w:rFonts w:ascii="Cambria Math" w:eastAsia="ＭＳ 明朝" w:hAnsi="Cambria Math" w:cs="Times New Roman"/>
                  <w:i w:val="0"/>
                  <w:sz w:val="24"/>
                  <w:szCs w:val="24"/>
                </w:rPr>
              </m:ctrlPr>
            </m:eqArrPr>
            <m:e>
              <m:r>
                <w:rPr>
                  <w:rFonts w:ascii="Cambria Math" w:eastAsia="ＭＳ 明朝" w:hAnsi="Cambria Math" w:cs="Times New Roman"/>
                  <w:sz w:val="24"/>
                  <w:szCs w:val="24"/>
                </w:rPr>
                <m:t>GH</m:t>
              </m:r>
              <m:sSub>
                <m:sSubPr>
                  <m:ctrlPr>
                    <w:rPr>
                      <w:rFonts w:ascii="Cambria Math" w:eastAsia="ＭＳ 明朝" w:hAnsi="Cambria Math" w:cs="Times New Roman"/>
                      <w:sz w:val="24"/>
                      <w:szCs w:val="24"/>
                    </w:rPr>
                  </m:ctrlPr>
                </m:sSubPr>
                <m:e>
                  <m:r>
                    <w:rPr>
                      <w:rFonts w:ascii="Cambria Math" w:eastAsia="ＭＳ 明朝" w:hAnsi="Cambria Math" w:cs="Times New Roman"/>
                      <w:sz w:val="24"/>
                      <w:szCs w:val="24"/>
                    </w:rPr>
                    <m:t>K</m:t>
                  </m:r>
                </m:e>
                <m:sub>
                  <m:r>
                    <w:rPr>
                      <w:rFonts w:ascii="Cambria Math" w:eastAsia="ＭＳ 明朝" w:hAnsi="Cambria Math" w:cs="Times New Roman"/>
                      <w:sz w:val="24"/>
                      <w:szCs w:val="24"/>
                    </w:rPr>
                    <m:t>X</m:t>
                  </m:r>
                </m:sub>
              </m:sSub>
              <m:r>
                <w:rPr>
                  <w:rFonts w:ascii="Cambria Math" w:eastAsia="ＭＳ 明朝" w:hAnsi="Cambria Math" w:cs="Times New Roman"/>
                  <w:sz w:val="24"/>
                  <w:szCs w:val="24"/>
                </w:rPr>
                <m:t>=</m:t>
              </m:r>
              <m:f>
                <m:fPr>
                  <m:ctrlPr>
                    <w:rPr>
                      <w:rFonts w:ascii="Cambria Math" w:eastAsia="ＭＳ 明朝" w:hAnsi="Cambria Math" w:cs="Times New Roman"/>
                      <w:i w:val="0"/>
                      <w:sz w:val="24"/>
                      <w:szCs w:val="24"/>
                    </w:rPr>
                  </m:ctrlPr>
                </m:fPr>
                <m:num>
                  <m:sSub>
                    <m:sSubPr>
                      <m:ctrlPr>
                        <w:rPr>
                          <w:rFonts w:ascii="Cambria Math" w:eastAsia="ＭＳ 明朝" w:hAnsi="Cambria Math" w:cs="Times New Roman"/>
                          <w:i w:val="0"/>
                          <w:sz w:val="24"/>
                          <w:szCs w:val="24"/>
                        </w:rPr>
                      </m:ctrlPr>
                    </m:sSubPr>
                    <m:e>
                      <m:r>
                        <w:rPr>
                          <w:rFonts w:ascii="Cambria Math" w:eastAsia="ＭＳ 明朝" w:hAnsi="Cambria Math" w:cs="Times New Roman"/>
                          <w:sz w:val="24"/>
                          <w:szCs w:val="24"/>
                        </w:rPr>
                        <m:t>Z</m:t>
                      </m:r>
                    </m:e>
                    <m:sub>
                      <m:r>
                        <w:rPr>
                          <w:rFonts w:ascii="Cambria Math" w:eastAsia="ＭＳ 明朝" w:hAnsi="Cambria Math" w:cs="Times New Roman"/>
                          <w:sz w:val="24"/>
                          <w:szCs w:val="24"/>
                        </w:rPr>
                        <m:t>X</m:t>
                      </m:r>
                    </m:sub>
                  </m:sSub>
                  <m:r>
                    <w:rPr>
                      <w:rFonts w:ascii="Cambria Math" w:eastAsia="ＭＳ 明朝" w:hAnsi="Cambria Math" w:cs="Times New Roman"/>
                      <w:sz w:val="24"/>
                      <w:szCs w:val="24"/>
                    </w:rPr>
                    <m:t>F</m:t>
                  </m:r>
                  <m:sSub>
                    <m:sSubPr>
                      <m:ctrlPr>
                        <w:rPr>
                          <w:rFonts w:ascii="Cambria Math" w:eastAsia="ＭＳ 明朝" w:hAnsi="Cambria Math" w:cs="Times New Roman"/>
                          <w:i w:val="0"/>
                          <w:sz w:val="24"/>
                          <w:szCs w:val="24"/>
                        </w:rPr>
                      </m:ctrlPr>
                    </m:sSubPr>
                    <m:e>
                      <m:r>
                        <w:rPr>
                          <w:rFonts w:ascii="Cambria Math" w:eastAsia="ＭＳ 明朝" w:hAnsi="Cambria Math" w:cs="Times New Roman"/>
                          <w:sz w:val="24"/>
                          <w:szCs w:val="24"/>
                        </w:rPr>
                        <m:t>V</m:t>
                      </m:r>
                    </m:e>
                    <m:sub>
                      <m:r>
                        <w:rPr>
                          <w:rFonts w:ascii="Cambria Math" w:eastAsia="ＭＳ 明朝" w:hAnsi="Cambria Math" w:cs="Times New Roman"/>
                          <w:sz w:val="24"/>
                          <w:szCs w:val="24"/>
                        </w:rPr>
                        <m:t>m</m:t>
                      </m:r>
                    </m:sub>
                  </m:sSub>
                </m:num>
                <m:den>
                  <m:r>
                    <w:rPr>
                      <w:rFonts w:ascii="Cambria Math" w:eastAsia="ＭＳ 明朝" w:hAnsi="Cambria Math" w:cs="Times New Roman"/>
                      <w:sz w:val="24"/>
                      <w:szCs w:val="24"/>
                    </w:rPr>
                    <m:t>RT</m:t>
                  </m:r>
                </m:den>
              </m:f>
              <m:r>
                <w:rPr>
                  <w:rFonts w:ascii="Cambria Math" w:eastAsia="ＭＳ 明朝" w:hAnsi="Cambria Math" w:cs="Times New Roman"/>
                  <w:sz w:val="24"/>
                  <w:szCs w:val="24"/>
                </w:rPr>
                <m:t>⋅</m:t>
              </m:r>
              <m:f>
                <m:fPr>
                  <m:ctrlPr>
                    <w:rPr>
                      <w:rFonts w:ascii="Cambria Math" w:eastAsia="ＭＳ 明朝" w:hAnsi="Cambria Math" w:cs="Times New Roman"/>
                      <w:i w:val="0"/>
                      <w:sz w:val="24"/>
                      <w:szCs w:val="24"/>
                    </w:rPr>
                  </m:ctrlPr>
                </m:fPr>
                <m:num>
                  <m:d>
                    <m:dPr>
                      <m:ctrlPr>
                        <w:rPr>
                          <w:rFonts w:ascii="Cambria Math" w:eastAsia="ＭＳ 明朝" w:hAnsi="Cambria Math" w:cs="Times New Roman"/>
                          <w:i w:val="0"/>
                          <w:sz w:val="24"/>
                          <w:szCs w:val="24"/>
                        </w:rPr>
                      </m:ctrlPr>
                    </m:dPr>
                    <m:e>
                      <m:sSub>
                        <m:sSubPr>
                          <m:ctrlPr>
                            <w:rPr>
                              <w:rFonts w:ascii="Cambria Math" w:eastAsia="ＭＳ 明朝" w:hAnsi="Cambria Math" w:cs="Times New Roman"/>
                              <w:i w:val="0"/>
                              <w:sz w:val="24"/>
                              <w:szCs w:val="24"/>
                            </w:rPr>
                          </m:ctrlPr>
                        </m:sSubPr>
                        <m:e>
                          <m:d>
                            <m:dPr>
                              <m:begChr m:val="["/>
                              <m:endChr m:val="]"/>
                              <m:ctrlPr>
                                <w:rPr>
                                  <w:rFonts w:ascii="Cambria Math" w:eastAsia="ＭＳ 明朝" w:hAnsi="Cambria Math" w:cs="Times New Roman"/>
                                  <w:i w:val="0"/>
                                  <w:sz w:val="24"/>
                                  <w:szCs w:val="24"/>
                                </w:rPr>
                              </m:ctrlPr>
                            </m:dPr>
                            <m:e>
                              <m:r>
                                <w:rPr>
                                  <w:rFonts w:ascii="Cambria Math" w:eastAsia="ＭＳ 明朝" w:hAnsi="Cambria Math" w:cs="Times New Roman"/>
                                  <w:sz w:val="24"/>
                                  <w:szCs w:val="24"/>
                                </w:rPr>
                                <m:t>X</m:t>
                              </m:r>
                            </m:e>
                          </m:d>
                        </m:e>
                        <m:sub>
                          <m:r>
                            <w:rPr>
                              <w:rFonts w:ascii="Cambria Math" w:eastAsia="ＭＳ 明朝" w:hAnsi="Cambria Math" w:cs="Times New Roman"/>
                              <w:sz w:val="24"/>
                              <w:szCs w:val="24"/>
                            </w:rPr>
                            <m:t>i</m:t>
                          </m:r>
                        </m:sub>
                      </m:sSub>
                      <m:r>
                        <w:rPr>
                          <w:rFonts w:ascii="Cambria Math" w:eastAsia="ＭＳ 明朝" w:hAnsi="Cambria Math" w:cs="Times New Roman"/>
                          <w:sz w:val="24"/>
                          <w:szCs w:val="24"/>
                        </w:rPr>
                        <m:t>-</m:t>
                      </m:r>
                      <m:sSub>
                        <m:sSubPr>
                          <m:ctrlPr>
                            <w:rPr>
                              <w:rFonts w:ascii="Cambria Math" w:eastAsia="ＭＳ 明朝" w:hAnsi="Cambria Math" w:cs="Times New Roman"/>
                              <w:i w:val="0"/>
                              <w:sz w:val="24"/>
                              <w:szCs w:val="24"/>
                            </w:rPr>
                          </m:ctrlPr>
                        </m:sSubPr>
                        <m:e>
                          <m:d>
                            <m:dPr>
                              <m:begChr m:val="["/>
                              <m:endChr m:val="]"/>
                              <m:ctrlPr>
                                <w:rPr>
                                  <w:rFonts w:ascii="Cambria Math" w:eastAsia="ＭＳ 明朝" w:hAnsi="Cambria Math" w:cs="Times New Roman"/>
                                  <w:i w:val="0"/>
                                  <w:sz w:val="24"/>
                                  <w:szCs w:val="24"/>
                                </w:rPr>
                              </m:ctrlPr>
                            </m:dPr>
                            <m:e>
                              <m:r>
                                <w:rPr>
                                  <w:rFonts w:ascii="Cambria Math" w:eastAsia="ＭＳ 明朝" w:hAnsi="Cambria Math" w:cs="Times New Roman"/>
                                  <w:sz w:val="24"/>
                                  <w:szCs w:val="24"/>
                                </w:rPr>
                                <m:t>X</m:t>
                              </m:r>
                            </m:e>
                          </m:d>
                        </m:e>
                        <m:sub>
                          <m:r>
                            <w:rPr>
                              <w:rFonts w:ascii="Cambria Math" w:eastAsia="ＭＳ 明朝" w:hAnsi="Cambria Math" w:cs="Times New Roman"/>
                              <w:sz w:val="24"/>
                              <w:szCs w:val="24"/>
                            </w:rPr>
                            <m:t>o</m:t>
                          </m:r>
                        </m:sub>
                      </m:sSub>
                      <m:r>
                        <w:rPr>
                          <w:rFonts w:ascii="Cambria Math" w:eastAsia="ＭＳ 明朝" w:hAnsi="Cambria Math" w:cs="Times New Roman"/>
                          <w:sz w:val="24"/>
                          <w:szCs w:val="24"/>
                        </w:rPr>
                        <m:t>⋅exp</m:t>
                      </m:r>
                      <m:d>
                        <m:dPr>
                          <m:ctrlPr>
                            <w:rPr>
                              <w:rFonts w:ascii="Cambria Math" w:eastAsia="ＭＳ 明朝" w:hAnsi="Cambria Math" w:cs="Times New Roman"/>
                              <w:i w:val="0"/>
                              <w:sz w:val="24"/>
                              <w:szCs w:val="24"/>
                            </w:rPr>
                          </m:ctrlPr>
                        </m:dPr>
                        <m:e>
                          <m:f>
                            <m:fPr>
                              <m:ctrlPr>
                                <w:rPr>
                                  <w:rFonts w:ascii="Cambria Math" w:eastAsia="ＭＳ 明朝" w:hAnsi="Cambria Math" w:cs="Times New Roman"/>
                                  <w:i w:val="0"/>
                                  <w:sz w:val="24"/>
                                  <w:szCs w:val="24"/>
                                </w:rPr>
                              </m:ctrlPr>
                            </m:fPr>
                            <m:num>
                              <m:r>
                                <w:rPr>
                                  <w:rFonts w:ascii="Cambria Math" w:eastAsia="ＭＳ 明朝" w:hAnsi="Cambria Math" w:cs="Times New Roman"/>
                                  <w:sz w:val="24"/>
                                  <w:szCs w:val="24"/>
                                </w:rPr>
                                <m:t>-</m:t>
                              </m:r>
                              <m:sSub>
                                <m:sSubPr>
                                  <m:ctrlPr>
                                    <w:rPr>
                                      <w:rFonts w:ascii="Cambria Math" w:eastAsia="ＭＳ 明朝" w:hAnsi="Cambria Math" w:cs="Times New Roman"/>
                                      <w:i w:val="0"/>
                                      <w:sz w:val="24"/>
                                      <w:szCs w:val="24"/>
                                    </w:rPr>
                                  </m:ctrlPr>
                                </m:sSubPr>
                                <m:e>
                                  <m:r>
                                    <w:rPr>
                                      <w:rFonts w:ascii="Cambria Math" w:eastAsia="ＭＳ 明朝" w:hAnsi="Cambria Math" w:cs="Times New Roman"/>
                                      <w:sz w:val="24"/>
                                      <w:szCs w:val="24"/>
                                    </w:rPr>
                                    <m:t>Z</m:t>
                                  </m:r>
                                </m:e>
                                <m:sub>
                                  <m:r>
                                    <w:rPr>
                                      <w:rFonts w:ascii="Cambria Math" w:eastAsia="ＭＳ 明朝" w:hAnsi="Cambria Math" w:cs="Times New Roman"/>
                                      <w:sz w:val="24"/>
                                      <w:szCs w:val="24"/>
                                    </w:rPr>
                                    <m:t>X</m:t>
                                  </m:r>
                                </m:sub>
                              </m:sSub>
                              <m:r>
                                <w:rPr>
                                  <w:rFonts w:ascii="Cambria Math" w:eastAsia="ＭＳ 明朝" w:hAnsi="Cambria Math" w:cs="Times New Roman"/>
                                  <w:sz w:val="24"/>
                                  <w:szCs w:val="24"/>
                                </w:rPr>
                                <m:t>F</m:t>
                              </m:r>
                              <m:sSub>
                                <m:sSubPr>
                                  <m:ctrlPr>
                                    <w:rPr>
                                      <w:rFonts w:ascii="Cambria Math" w:eastAsia="ＭＳ 明朝" w:hAnsi="Cambria Math" w:cs="Times New Roman"/>
                                      <w:i w:val="0"/>
                                      <w:sz w:val="24"/>
                                      <w:szCs w:val="24"/>
                                    </w:rPr>
                                  </m:ctrlPr>
                                </m:sSubPr>
                                <m:e>
                                  <m:r>
                                    <w:rPr>
                                      <w:rFonts w:ascii="Cambria Math" w:eastAsia="ＭＳ 明朝" w:hAnsi="Cambria Math" w:cs="Times New Roman"/>
                                      <w:sz w:val="24"/>
                                      <w:szCs w:val="24"/>
                                    </w:rPr>
                                    <m:t>V</m:t>
                                  </m:r>
                                </m:e>
                                <m:sub>
                                  <m:r>
                                    <w:rPr>
                                      <w:rFonts w:ascii="Cambria Math" w:eastAsia="ＭＳ 明朝" w:hAnsi="Cambria Math" w:cs="Times New Roman"/>
                                      <w:sz w:val="24"/>
                                      <w:szCs w:val="24"/>
                                    </w:rPr>
                                    <m:t>m</m:t>
                                  </m:r>
                                </m:sub>
                              </m:sSub>
                            </m:num>
                            <m:den>
                              <m:r>
                                <w:rPr>
                                  <w:rFonts w:ascii="Cambria Math" w:eastAsia="ＭＳ 明朝" w:hAnsi="Cambria Math" w:cs="Times New Roman"/>
                                  <w:sz w:val="24"/>
                                  <w:szCs w:val="24"/>
                                </w:rPr>
                                <m:t>RT</m:t>
                              </m:r>
                            </m:den>
                          </m:f>
                        </m:e>
                      </m:d>
                    </m:e>
                  </m:d>
                </m:num>
                <m:den>
                  <m:d>
                    <m:dPr>
                      <m:ctrlPr>
                        <w:rPr>
                          <w:rFonts w:ascii="Cambria Math" w:eastAsia="ＭＳ 明朝" w:hAnsi="Cambria Math" w:cs="Times New Roman"/>
                          <w:i w:val="0"/>
                          <w:sz w:val="24"/>
                          <w:szCs w:val="24"/>
                        </w:rPr>
                      </m:ctrlPr>
                    </m:dPr>
                    <m:e>
                      <m:r>
                        <w:rPr>
                          <w:rFonts w:ascii="Cambria Math" w:eastAsia="ＭＳ 明朝" w:hAnsi="Cambria Math" w:cs="Times New Roman"/>
                          <w:sz w:val="24"/>
                          <w:szCs w:val="24"/>
                        </w:rPr>
                        <m:t>1-exp</m:t>
                      </m:r>
                      <m:d>
                        <m:dPr>
                          <m:ctrlPr>
                            <w:rPr>
                              <w:rFonts w:ascii="Cambria Math" w:eastAsia="ＭＳ 明朝" w:hAnsi="Cambria Math" w:cs="Times New Roman"/>
                              <w:i w:val="0"/>
                              <w:sz w:val="24"/>
                              <w:szCs w:val="24"/>
                            </w:rPr>
                          </m:ctrlPr>
                        </m:dPr>
                        <m:e>
                          <m:f>
                            <m:fPr>
                              <m:ctrlPr>
                                <w:rPr>
                                  <w:rFonts w:ascii="Cambria Math" w:eastAsia="ＭＳ 明朝" w:hAnsi="Cambria Math" w:cs="Times New Roman"/>
                                  <w:i w:val="0"/>
                                  <w:sz w:val="24"/>
                                  <w:szCs w:val="24"/>
                                </w:rPr>
                              </m:ctrlPr>
                            </m:fPr>
                            <m:num>
                              <m:r>
                                <w:rPr>
                                  <w:rFonts w:ascii="Cambria Math" w:eastAsia="ＭＳ 明朝" w:hAnsi="Cambria Math" w:cs="Times New Roman"/>
                                  <w:sz w:val="24"/>
                                  <w:szCs w:val="24"/>
                                </w:rPr>
                                <m:t>-</m:t>
                              </m:r>
                              <m:sSub>
                                <m:sSubPr>
                                  <m:ctrlPr>
                                    <w:rPr>
                                      <w:rFonts w:ascii="Cambria Math" w:eastAsia="ＭＳ 明朝" w:hAnsi="Cambria Math" w:cs="Times New Roman"/>
                                      <w:i w:val="0"/>
                                      <w:sz w:val="24"/>
                                      <w:szCs w:val="24"/>
                                    </w:rPr>
                                  </m:ctrlPr>
                                </m:sSubPr>
                                <m:e>
                                  <m:r>
                                    <w:rPr>
                                      <w:rFonts w:ascii="Cambria Math" w:eastAsia="ＭＳ 明朝" w:hAnsi="Cambria Math" w:cs="Times New Roman"/>
                                      <w:sz w:val="24"/>
                                      <w:szCs w:val="24"/>
                                    </w:rPr>
                                    <m:t>Z</m:t>
                                  </m:r>
                                </m:e>
                                <m:sub>
                                  <m:r>
                                    <w:rPr>
                                      <w:rFonts w:ascii="Cambria Math" w:eastAsia="ＭＳ 明朝" w:hAnsi="Cambria Math" w:cs="Times New Roman"/>
                                      <w:sz w:val="24"/>
                                      <w:szCs w:val="24"/>
                                    </w:rPr>
                                    <m:t>X</m:t>
                                  </m:r>
                                </m:sub>
                              </m:sSub>
                              <m:r>
                                <w:rPr>
                                  <w:rFonts w:ascii="Cambria Math" w:eastAsia="ＭＳ 明朝" w:hAnsi="Cambria Math" w:cs="Times New Roman"/>
                                  <w:sz w:val="24"/>
                                  <w:szCs w:val="24"/>
                                </w:rPr>
                                <m:t>F</m:t>
                              </m:r>
                              <m:sSub>
                                <m:sSubPr>
                                  <m:ctrlPr>
                                    <w:rPr>
                                      <w:rFonts w:ascii="Cambria Math" w:eastAsia="ＭＳ 明朝" w:hAnsi="Cambria Math" w:cs="Times New Roman"/>
                                      <w:i w:val="0"/>
                                      <w:sz w:val="24"/>
                                      <w:szCs w:val="24"/>
                                    </w:rPr>
                                  </m:ctrlPr>
                                </m:sSubPr>
                                <m:e>
                                  <m:r>
                                    <w:rPr>
                                      <w:rFonts w:ascii="Cambria Math" w:eastAsia="ＭＳ 明朝" w:hAnsi="Cambria Math" w:cs="Times New Roman"/>
                                      <w:sz w:val="24"/>
                                      <w:szCs w:val="24"/>
                                    </w:rPr>
                                    <m:t>V</m:t>
                                  </m:r>
                                </m:e>
                                <m:sub>
                                  <m:r>
                                    <w:rPr>
                                      <w:rFonts w:ascii="Cambria Math" w:eastAsia="ＭＳ 明朝" w:hAnsi="Cambria Math" w:cs="Times New Roman"/>
                                      <w:sz w:val="24"/>
                                      <w:szCs w:val="24"/>
                                    </w:rPr>
                                    <m:t>m</m:t>
                                  </m:r>
                                </m:sub>
                              </m:sSub>
                            </m:num>
                            <m:den>
                              <m:r>
                                <w:rPr>
                                  <w:rFonts w:ascii="Cambria Math" w:eastAsia="ＭＳ 明朝" w:hAnsi="Cambria Math" w:cs="Times New Roman"/>
                                  <w:sz w:val="24"/>
                                  <w:szCs w:val="24"/>
                                </w:rPr>
                                <m:t>RT</m:t>
                              </m:r>
                            </m:den>
                          </m:f>
                        </m:e>
                      </m:d>
                    </m:e>
                  </m:d>
                </m:den>
              </m:f>
              <m:r>
                <w:rPr>
                  <w:rFonts w:ascii="Cambria Math" w:eastAsia="ＭＳ 明朝" w:hAnsi="Cambria Math" w:cs="Times New Roman"/>
                  <w:sz w:val="24"/>
                  <w:szCs w:val="24"/>
                </w:rPr>
                <m:t xml:space="preserve"> #Eq.S</m:t>
              </m:r>
              <m:r>
                <m:rPr>
                  <m:sty m:val="p"/>
                </m:rPr>
                <w:rPr>
                  <w:rFonts w:ascii="Cambria Math" w:eastAsia="ＭＳ 明朝" w:hAnsi="Cambria Math" w:cs="Times New Roman"/>
                  <w:i w:val="0"/>
                  <w:sz w:val="24"/>
                  <w:szCs w:val="24"/>
                </w:rPr>
                <w:fldChar w:fldCharType="begin"/>
              </m:r>
              <m:r>
                <w:rPr>
                  <w:rFonts w:ascii="Cambria Math" w:eastAsia="ＭＳ 明朝" w:hAnsi="Cambria Math" w:cs="Times New Roman"/>
                  <w:sz w:val="24"/>
                  <w:szCs w:val="24"/>
                </w:rPr>
                <m:t xml:space="preserve"> SEQ </m:t>
              </m:r>
              <m:r>
                <w:rPr>
                  <w:rFonts w:ascii="Cambria Math" w:eastAsia="ＭＳ 明朝" w:hAnsi="Cambria Math" w:cs="Times New Roman"/>
                  <w:sz w:val="24"/>
                  <w:szCs w:val="24"/>
                </w:rPr>
                <m:t>数式</m:t>
              </m:r>
              <m:r>
                <w:rPr>
                  <w:rFonts w:ascii="Cambria Math" w:eastAsia="ＭＳ 明朝" w:hAnsi="Cambria Math" w:cs="Times New Roman"/>
                  <w:sz w:val="24"/>
                  <w:szCs w:val="24"/>
                </w:rPr>
                <m:t xml:space="preserve"> \* ARABIC </m:t>
              </m:r>
              <m:r>
                <m:rPr>
                  <m:sty m:val="p"/>
                </m:rPr>
                <w:rPr>
                  <w:rFonts w:ascii="Cambria Math" w:eastAsia="ＭＳ 明朝" w:hAnsi="Cambria Math" w:cs="Times New Roman"/>
                  <w:i w:val="0"/>
                  <w:sz w:val="24"/>
                  <w:szCs w:val="24"/>
                </w:rPr>
                <w:fldChar w:fldCharType="separate"/>
              </m:r>
              <m:r>
                <w:rPr>
                  <w:rFonts w:ascii="Cambria Math" w:eastAsia="ＭＳ 明朝" w:hAnsi="Cambria Math" w:cs="Times New Roman"/>
                  <w:noProof/>
                  <w:sz w:val="24"/>
                  <w:szCs w:val="24"/>
                </w:rPr>
                <m:t>2</m:t>
              </m:r>
              <m:r>
                <m:rPr>
                  <m:sty m:val="p"/>
                </m:rPr>
                <w:rPr>
                  <w:rFonts w:ascii="Cambria Math" w:eastAsia="ＭＳ 明朝" w:hAnsi="Cambria Math" w:cs="Times New Roman"/>
                  <w:i w:val="0"/>
                  <w:sz w:val="24"/>
                  <w:szCs w:val="24"/>
                </w:rPr>
                <w:fldChar w:fldCharType="end"/>
              </m:r>
            </m:e>
          </m:eqArr>
        </m:oMath>
      </m:oMathPara>
    </w:p>
    <w:p w14:paraId="46C88068" w14:textId="77777777" w:rsidR="004716CC" w:rsidRDefault="004716CC" w:rsidP="004716CC"/>
    <w:p w14:paraId="14F2EA61" w14:textId="77777777" w:rsidR="004716CC" w:rsidRDefault="004716CC" w:rsidP="004716CC">
      <w:pPr>
        <w:pStyle w:val="41"/>
      </w:pPr>
      <w:r>
        <w:rPr>
          <w:rFonts w:hint="eastAsia"/>
        </w:rPr>
        <w:t>N</w:t>
      </w:r>
      <w:r>
        <w:t>ernst equation</w:t>
      </w:r>
    </w:p>
    <w:p w14:paraId="4616417C" w14:textId="264ED4DB" w:rsidR="00B07CC8" w:rsidRPr="000C08EE" w:rsidRDefault="00000000" w:rsidP="00B37C3E">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E</m:t>
                  </m:r>
                </m:e>
                <m:sub>
                  <m:r>
                    <w:rPr>
                      <w:rFonts w:ascii="Cambria Math" w:hAnsi="Cambria Math"/>
                    </w:rPr>
                    <m:t>X</m:t>
                  </m:r>
                </m:sub>
              </m:sSub>
              <m:r>
                <m:rPr>
                  <m:sty m:val="p"/>
                </m:rPr>
                <w:rPr>
                  <w:rFonts w:ascii="Cambria Math" w:hAnsi="Cambria Math"/>
                </w:rPr>
                <m:t>=</m:t>
              </m:r>
              <m:f>
                <m:fPr>
                  <m:ctrlPr>
                    <w:rPr>
                      <w:rFonts w:ascii="Cambria Math" w:hAnsi="Cambria Math"/>
                    </w:rPr>
                  </m:ctrlPr>
                </m:fPr>
                <m:num>
                  <m:r>
                    <w:rPr>
                      <w:rFonts w:ascii="Cambria Math" w:hAnsi="Cambria Math"/>
                    </w:rPr>
                    <m:t>RT</m:t>
                  </m:r>
                </m:num>
                <m:den>
                  <m:sSub>
                    <m:sSubPr>
                      <m:ctrlPr>
                        <w:rPr>
                          <w:rFonts w:ascii="Cambria Math" w:hAnsi="Cambria Math"/>
                        </w:rPr>
                      </m:ctrlPr>
                    </m:sSubPr>
                    <m:e>
                      <m:r>
                        <w:rPr>
                          <w:rFonts w:ascii="Cambria Math" w:hAnsi="Cambria Math"/>
                        </w:rPr>
                        <m:t>z</m:t>
                      </m:r>
                    </m:e>
                    <m:sub>
                      <m:r>
                        <w:rPr>
                          <w:rFonts w:ascii="Cambria Math" w:hAnsi="Cambria Math"/>
                        </w:rPr>
                        <m:t>X</m:t>
                      </m:r>
                    </m:sub>
                  </m:sSub>
                  <m:r>
                    <w:rPr>
                      <w:rFonts w:ascii="Cambria Math" w:hAnsi="Cambria Math"/>
                    </w:rPr>
                    <m:t>F</m:t>
                  </m:r>
                </m:den>
              </m:f>
              <m:r>
                <m:rPr>
                  <m:sty m:val="p"/>
                </m:rPr>
                <w:rPr>
                  <w:rFonts w:ascii="Cambria Math" w:hAnsi="Cambria Math"/>
                </w:rPr>
                <m:t>⋅</m:t>
              </m:r>
              <m:r>
                <w:rPr>
                  <w:rFonts w:ascii="Cambria Math" w:hAnsi="Cambria Math"/>
                </w:rPr>
                <m:t>ln</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d>
                            <m:dPr>
                              <m:begChr m:val="["/>
                              <m:endChr m:val="]"/>
                              <m:ctrlPr>
                                <w:rPr>
                                  <w:rFonts w:ascii="Cambria Math" w:hAnsi="Cambria Math"/>
                                </w:rPr>
                              </m:ctrlPr>
                            </m:dPr>
                            <m:e>
                              <m:r>
                                <w:rPr>
                                  <w:rFonts w:ascii="Cambria Math" w:hAnsi="Cambria Math"/>
                                </w:rPr>
                                <m:t>X</m:t>
                              </m:r>
                            </m:e>
                          </m:d>
                        </m:e>
                        <m:sub>
                          <m:r>
                            <w:rPr>
                              <w:rFonts w:ascii="Cambria Math" w:hAnsi="Cambria Math"/>
                            </w:rPr>
                            <m:t>o</m:t>
                          </m:r>
                        </m:sub>
                      </m:sSub>
                    </m:num>
                    <m:den>
                      <m:sSub>
                        <m:sSubPr>
                          <m:ctrlPr>
                            <w:rPr>
                              <w:rFonts w:ascii="Cambria Math" w:hAnsi="Cambria Math"/>
                            </w:rPr>
                          </m:ctrlPr>
                        </m:sSubPr>
                        <m:e>
                          <m:d>
                            <m:dPr>
                              <m:begChr m:val="["/>
                              <m:endChr m:val="]"/>
                              <m:ctrlPr>
                                <w:rPr>
                                  <w:rFonts w:ascii="Cambria Math" w:hAnsi="Cambria Math"/>
                                </w:rPr>
                              </m:ctrlPr>
                            </m:dPr>
                            <m:e>
                              <m:r>
                                <w:rPr>
                                  <w:rFonts w:ascii="Cambria Math" w:hAnsi="Cambria Math"/>
                                </w:rPr>
                                <m:t>X</m:t>
                              </m:r>
                            </m:e>
                          </m:d>
                        </m:e>
                        <m:sub>
                          <m:r>
                            <w:rPr>
                              <w:rFonts w:ascii="Cambria Math" w:hAnsi="Cambria Math"/>
                            </w:rPr>
                            <m:t>i</m:t>
                          </m:r>
                        </m:sub>
                      </m:sSub>
                    </m:den>
                  </m:f>
                </m:e>
              </m:d>
              <m:r>
                <m:rPr>
                  <m:sty m:val="p"/>
                </m:rPr>
                <w:rPr>
                  <w:rFonts w:ascii="Cambria Math" w:hAnsi="Cambria Math"/>
                </w:rPr>
                <m:t xml:space="preserve"> #</m:t>
              </m:r>
              <m:r>
                <w:rPr>
                  <w:rFonts w:ascii="Cambria Math" w:hAnsi="Cambria Math"/>
                </w:rPr>
                <m:t>Eq</m:t>
              </m:r>
              <m:r>
                <m:rPr>
                  <m:sty m:val="p"/>
                </m:rPr>
                <w:rPr>
                  <w:rFonts w:ascii="Cambria Math" w:hAnsi="Cambria Math"/>
                </w:rPr>
                <m:t>.</m:t>
              </m:r>
              <m:r>
                <w:rPr>
                  <w:rFonts w:ascii="Cambria Math" w:hAnsi="Cambria Math"/>
                </w:rPr>
                <m:t>S</m:t>
              </m:r>
              <m:r>
                <m:rPr>
                  <m:sty m:val="p"/>
                </m:rPr>
                <w:rPr>
                  <w:rFonts w:ascii="Cambria Math" w:hAnsi="Cambria Math"/>
                </w:rPr>
                <w:fldChar w:fldCharType="begin"/>
              </m:r>
              <m:r>
                <m:rPr>
                  <m:sty m:val="p"/>
                </m:rPr>
                <w:rPr>
                  <w:rFonts w:ascii="Cambria Math" w:hAnsi="Cambria Math"/>
                </w:rPr>
                <m:t xml:space="preserve"> SEQ </m:t>
              </m:r>
              <m:r>
                <m:rPr>
                  <m:sty m:val="p"/>
                </m:rPr>
                <w:rPr>
                  <w:rFonts w:ascii="Cambria Math" w:hAnsi="Cambria Math" w:hint="eastAsia"/>
                </w:rPr>
                <m:t>数式</m:t>
              </m:r>
              <m:r>
                <m:rPr>
                  <m:sty m:val="p"/>
                </m:rPr>
                <w:rPr>
                  <w:rFonts w:ascii="Cambria Math" w:hAnsi="Cambria Math"/>
                </w:rPr>
                <m:t xml:space="preserve"> \* ARABIC </m:t>
              </m:r>
              <m:r>
                <m:rPr>
                  <m:sty m:val="p"/>
                </m:rPr>
                <w:rPr>
                  <w:rFonts w:ascii="Cambria Math" w:hAnsi="Cambria Math"/>
                </w:rPr>
                <w:fldChar w:fldCharType="separate"/>
              </m:r>
              <m:r>
                <m:rPr>
                  <m:sty m:val="p"/>
                </m:rPr>
                <w:rPr>
                  <w:rFonts w:ascii="Cambria Math" w:hAnsi="Cambria Math"/>
                  <w:noProof/>
                </w:rPr>
                <m:t>3</m:t>
              </m:r>
              <m:r>
                <m:rPr>
                  <m:sty m:val="p"/>
                </m:rPr>
                <w:rPr>
                  <w:rFonts w:ascii="Cambria Math" w:hAnsi="Cambria Math"/>
                </w:rPr>
                <w:fldChar w:fldCharType="end"/>
              </m:r>
            </m:e>
          </m:eqArr>
        </m:oMath>
      </m:oMathPara>
    </w:p>
    <w:p w14:paraId="5EDB1F5E" w14:textId="2A621840" w:rsidR="009D2D3F" w:rsidRDefault="009D2D3F" w:rsidP="009D2D3F">
      <w:pPr>
        <w:pStyle w:val="TableFigure"/>
        <w:rPr>
          <w:rFonts w:ascii="Cambria" w:eastAsia="ＭＳ ゴシック" w:hAnsi="Cambria" w:cs="Times New Roman"/>
        </w:rPr>
      </w:pPr>
      <w:r w:rsidRPr="009D2D3F">
        <w:rPr>
          <w:rFonts w:hint="eastAsia"/>
          <w:i/>
          <w:iCs/>
        </w:rPr>
        <w:lastRenderedPageBreak/>
        <w:t>T</w:t>
      </w:r>
      <w:r w:rsidRPr="009D2D3F">
        <w:rPr>
          <w:i/>
          <w:iCs/>
        </w:rPr>
        <w:t xml:space="preserve">able </w:t>
      </w:r>
      <w:r w:rsidR="00A4379E" w:rsidRPr="009D2D3F">
        <w:rPr>
          <w:i/>
          <w:iCs/>
        </w:rPr>
        <w:t>S</w:t>
      </w:r>
      <w:r w:rsidR="00A4379E">
        <w:rPr>
          <w:i/>
          <w:iCs/>
        </w:rPr>
        <w:t>4</w:t>
      </w:r>
      <w:r>
        <w:t>. V</w:t>
      </w:r>
      <w:r>
        <w:rPr>
          <w:rFonts w:ascii="Cambria" w:eastAsia="ＭＳ ゴシック" w:hAnsi="Cambria" w:cs="Times New Roman"/>
        </w:rPr>
        <w:t>olume composition of cytosol</w:t>
      </w:r>
      <w:r w:rsidRPr="00016AD0">
        <w:rPr>
          <w:rFonts w:ascii="Cambria" w:eastAsia="ＭＳ ゴシック" w:hAnsi="Cambria" w:cs="Times New Roman"/>
        </w:rPr>
        <w:t xml:space="preserve"> </w:t>
      </w:r>
      <w:r>
        <w:rPr>
          <w:rFonts w:ascii="Cambria" w:eastAsia="ＭＳ ゴシック" w:hAnsi="Cambria" w:cs="Times New Roman"/>
        </w:rPr>
        <w:t>in comparison with</w:t>
      </w:r>
      <w:r w:rsidRPr="00016AD0">
        <w:rPr>
          <w:rFonts w:ascii="Cambria" w:eastAsia="ＭＳ ゴシック" w:hAnsi="Cambria" w:cs="Times New Roman"/>
        </w:rPr>
        <w:t xml:space="preserve"> </w:t>
      </w:r>
      <w:proofErr w:type="spellStart"/>
      <w:r>
        <w:rPr>
          <w:rFonts w:ascii="Cambria" w:eastAsia="ＭＳ ゴシック" w:hAnsi="Cambria" w:cs="Times New Roman"/>
        </w:rPr>
        <w:t>HuVEC</w:t>
      </w:r>
      <w:proofErr w:type="spellEnd"/>
      <w:r w:rsidRPr="00016AD0">
        <w:rPr>
          <w:rFonts w:ascii="Cambria" w:eastAsia="ＭＳ ゴシック" w:hAnsi="Cambria" w:cs="Times New Roman"/>
        </w:rPr>
        <w:t xml:space="preserve"> model</w:t>
      </w:r>
      <w:r w:rsidR="001569B9">
        <w:rPr>
          <w:rFonts w:ascii="Cambria" w:eastAsia="ＭＳ ゴシック" w:hAnsi="Cambria" w:cs="Times New Roman"/>
        </w:rPr>
        <w:t xml:space="preserve"> (Asakura et al., 2014, </w:t>
      </w:r>
      <w:proofErr w:type="spellStart"/>
      <w:r w:rsidR="001569B9">
        <w:rPr>
          <w:rFonts w:ascii="Cambria" w:eastAsia="ＭＳ ゴシック" w:hAnsi="Cambria" w:cs="Times New Roman"/>
        </w:rPr>
        <w:t>Himeno</w:t>
      </w:r>
      <w:proofErr w:type="spellEnd"/>
      <w:r w:rsidR="001569B9">
        <w:rPr>
          <w:rFonts w:ascii="Cambria" w:eastAsia="ＭＳ ゴシック" w:hAnsi="Cambria" w:cs="Times New Roman"/>
        </w:rPr>
        <w:t xml:space="preserve"> et al., 2015)</w:t>
      </w:r>
    </w:p>
    <w:tbl>
      <w:tblPr>
        <w:tblStyle w:val="APAReport"/>
        <w:tblW w:w="5000" w:type="pct"/>
        <w:tblLook w:val="04A0" w:firstRow="1" w:lastRow="0" w:firstColumn="1" w:lastColumn="0" w:noHBand="0" w:noVBand="1"/>
        <w:tblCaption w:val="Sample 5-column table"/>
      </w:tblPr>
      <w:tblGrid>
        <w:gridCol w:w="3826"/>
        <w:gridCol w:w="2767"/>
        <w:gridCol w:w="2767"/>
      </w:tblGrid>
      <w:tr w:rsidR="00E9165C" w14:paraId="242C13F7" w14:textId="77777777" w:rsidTr="00462C27">
        <w:trPr>
          <w:cnfStyle w:val="100000000000" w:firstRow="1" w:lastRow="0" w:firstColumn="0" w:lastColumn="0" w:oddVBand="0" w:evenVBand="0" w:oddHBand="0" w:evenHBand="0" w:firstRowFirstColumn="0" w:firstRowLastColumn="0" w:lastRowFirstColumn="0" w:lastRowLastColumn="0"/>
        </w:trPr>
        <w:tc>
          <w:tcPr>
            <w:tcW w:w="2044" w:type="pct"/>
          </w:tcPr>
          <w:p w14:paraId="174F3384" w14:textId="77777777" w:rsidR="00E9165C" w:rsidRDefault="00E9165C" w:rsidP="004E1EAB">
            <w:pPr>
              <w:pStyle w:val="a8"/>
            </w:pPr>
          </w:p>
        </w:tc>
        <w:tc>
          <w:tcPr>
            <w:tcW w:w="1478" w:type="pct"/>
          </w:tcPr>
          <w:p w14:paraId="547804AD" w14:textId="77777777" w:rsidR="00E9165C" w:rsidRDefault="0099752C" w:rsidP="004E1EAB">
            <w:pPr>
              <w:pStyle w:val="a8"/>
            </w:pPr>
            <w:proofErr w:type="spellStart"/>
            <w:r>
              <w:rPr>
                <w:rFonts w:hint="eastAsia"/>
              </w:rPr>
              <w:t>h</w:t>
            </w:r>
            <w:r>
              <w:t>iPSC</w:t>
            </w:r>
            <w:proofErr w:type="spellEnd"/>
            <w:r>
              <w:t>-CM</w:t>
            </w:r>
          </w:p>
        </w:tc>
        <w:tc>
          <w:tcPr>
            <w:tcW w:w="1478" w:type="pct"/>
          </w:tcPr>
          <w:p w14:paraId="1B5843C1" w14:textId="77777777" w:rsidR="00E9165C" w:rsidRDefault="0099752C" w:rsidP="004E1EAB">
            <w:pPr>
              <w:pStyle w:val="a8"/>
            </w:pPr>
            <w:proofErr w:type="spellStart"/>
            <w:r>
              <w:rPr>
                <w:rFonts w:hint="eastAsia"/>
              </w:rPr>
              <w:t>H</w:t>
            </w:r>
            <w:r>
              <w:t>uVEC</w:t>
            </w:r>
            <w:proofErr w:type="spellEnd"/>
            <w:r>
              <w:t xml:space="preserve"> model</w:t>
            </w:r>
          </w:p>
        </w:tc>
      </w:tr>
      <w:tr w:rsidR="00462C27" w14:paraId="4519299F" w14:textId="77777777" w:rsidTr="00462C27">
        <w:tc>
          <w:tcPr>
            <w:tcW w:w="2044" w:type="pct"/>
          </w:tcPr>
          <w:p w14:paraId="4A069DD5" w14:textId="77777777" w:rsidR="00462C27" w:rsidRDefault="00462C27" w:rsidP="00462C27">
            <w:pPr>
              <w:pStyle w:val="a8"/>
            </w:pPr>
            <w:r>
              <w:rPr>
                <w:rFonts w:hint="eastAsia"/>
              </w:rPr>
              <w:t>I</w:t>
            </w:r>
            <w:r>
              <w:t>nput capacitance</w:t>
            </w:r>
          </w:p>
        </w:tc>
        <w:tc>
          <w:tcPr>
            <w:tcW w:w="1478" w:type="pct"/>
          </w:tcPr>
          <w:p w14:paraId="7AE1C992" w14:textId="77777777" w:rsidR="00462C27" w:rsidRDefault="00462C27" w:rsidP="00462C27">
            <w:pPr>
              <w:pStyle w:val="a8"/>
            </w:pPr>
            <w:r>
              <w:rPr>
                <w:rFonts w:hint="eastAsia"/>
              </w:rPr>
              <w:t>3</w:t>
            </w:r>
            <w:r>
              <w:t>2 pF</w:t>
            </w:r>
          </w:p>
        </w:tc>
        <w:tc>
          <w:tcPr>
            <w:tcW w:w="1478" w:type="pct"/>
          </w:tcPr>
          <w:p w14:paraId="42FED409" w14:textId="77777777" w:rsidR="00462C27" w:rsidRDefault="00462C27" w:rsidP="00462C27">
            <w:pPr>
              <w:pStyle w:val="a8"/>
            </w:pPr>
            <w:r>
              <w:t>192.46 pF</w:t>
            </w:r>
          </w:p>
        </w:tc>
      </w:tr>
      <w:tr w:rsidR="00462C27" w14:paraId="17820203" w14:textId="77777777" w:rsidTr="00462C27">
        <w:tc>
          <w:tcPr>
            <w:tcW w:w="2044" w:type="pct"/>
          </w:tcPr>
          <w:p w14:paraId="715E961F" w14:textId="77777777" w:rsidR="00462C27" w:rsidRPr="00140A65" w:rsidRDefault="00462C27" w:rsidP="00462C27">
            <w:pPr>
              <w:pStyle w:val="a8"/>
            </w:pPr>
            <w:r>
              <w:rPr>
                <w:rFonts w:hint="eastAsia"/>
              </w:rPr>
              <w:t>C</w:t>
            </w:r>
            <w:r>
              <w:t>ell volume (</w:t>
            </w:r>
            <w:proofErr w:type="spellStart"/>
            <w:r w:rsidRPr="0099752C">
              <w:rPr>
                <w:i/>
                <w:iCs/>
              </w:rPr>
              <w:t>V</w:t>
            </w:r>
            <w:r w:rsidRPr="0099752C">
              <w:rPr>
                <w:i/>
                <w:iCs/>
                <w:vertAlign w:val="subscript"/>
              </w:rPr>
              <w:t>cell</w:t>
            </w:r>
            <w:proofErr w:type="spellEnd"/>
            <w:r>
              <w:t>)</w:t>
            </w:r>
          </w:p>
        </w:tc>
        <w:tc>
          <w:tcPr>
            <w:tcW w:w="1478" w:type="pct"/>
          </w:tcPr>
          <w:p w14:paraId="54B2098A" w14:textId="77777777" w:rsidR="00462C27" w:rsidRDefault="00462C27" w:rsidP="00462C27">
            <w:pPr>
              <w:pStyle w:val="a8"/>
            </w:pPr>
            <w:r>
              <w:rPr>
                <w:rFonts w:hint="eastAsia"/>
              </w:rPr>
              <w:t>2</w:t>
            </w:r>
            <w:r>
              <w:t xml:space="preserve">510 </w:t>
            </w:r>
            <w:proofErr w:type="spellStart"/>
            <w:r>
              <w:t>fL</w:t>
            </w:r>
            <w:proofErr w:type="spellEnd"/>
          </w:p>
        </w:tc>
        <w:tc>
          <w:tcPr>
            <w:tcW w:w="1478" w:type="pct"/>
          </w:tcPr>
          <w:p w14:paraId="4D24CAB9" w14:textId="77777777" w:rsidR="00462C27" w:rsidRDefault="00462C27" w:rsidP="00462C27">
            <w:pPr>
              <w:pStyle w:val="a8"/>
            </w:pPr>
            <w:r>
              <w:t xml:space="preserve">37920 </w:t>
            </w:r>
            <w:proofErr w:type="spellStart"/>
            <w:r>
              <w:t>fL</w:t>
            </w:r>
            <w:proofErr w:type="spellEnd"/>
          </w:p>
        </w:tc>
      </w:tr>
      <w:tr w:rsidR="00462C27" w14:paraId="5D3C7C12" w14:textId="77777777" w:rsidTr="00462C27">
        <w:tc>
          <w:tcPr>
            <w:tcW w:w="2044" w:type="pct"/>
          </w:tcPr>
          <w:p w14:paraId="7193E8A8" w14:textId="77777777" w:rsidR="00462C27" w:rsidRDefault="00462C27" w:rsidP="00462C27">
            <w:pPr>
              <w:pStyle w:val="a8"/>
            </w:pPr>
            <w:r>
              <w:rPr>
                <w:rFonts w:hint="eastAsia"/>
              </w:rPr>
              <w:t>B</w:t>
            </w:r>
            <w:r>
              <w:t>ulk space (</w:t>
            </w:r>
            <w:proofErr w:type="spellStart"/>
            <w:r w:rsidRPr="0099752C">
              <w:rPr>
                <w:i/>
                <w:iCs/>
              </w:rPr>
              <w:t>V</w:t>
            </w:r>
            <w:r w:rsidRPr="0099752C">
              <w:rPr>
                <w:i/>
                <w:iCs/>
                <w:vertAlign w:val="subscript"/>
              </w:rPr>
              <w:t>blk</w:t>
            </w:r>
            <w:proofErr w:type="spellEnd"/>
            <w:r>
              <w:t>)</w:t>
            </w:r>
          </w:p>
        </w:tc>
        <w:tc>
          <w:tcPr>
            <w:tcW w:w="1478" w:type="pct"/>
          </w:tcPr>
          <w:p w14:paraId="52515E61" w14:textId="77777777" w:rsidR="00462C27" w:rsidRDefault="00462C27" w:rsidP="00F11522">
            <w:pPr>
              <w:pStyle w:val="a8"/>
            </w:pPr>
            <w:r>
              <w:rPr>
                <w:rFonts w:hint="eastAsia"/>
              </w:rPr>
              <w:t>6</w:t>
            </w:r>
            <w:r>
              <w:t xml:space="preserve">5% of </w:t>
            </w:r>
            <w:proofErr w:type="spellStart"/>
            <w:proofErr w:type="gramStart"/>
            <w:r w:rsidRPr="00462C27">
              <w:rPr>
                <w:i/>
                <w:iCs/>
              </w:rPr>
              <w:t>V</w:t>
            </w:r>
            <w:r w:rsidRPr="00462C27">
              <w:rPr>
                <w:i/>
                <w:iCs/>
                <w:vertAlign w:val="subscript"/>
              </w:rPr>
              <w:t>cell</w:t>
            </w:r>
            <w:proofErr w:type="spellEnd"/>
            <w:r>
              <w:t xml:space="preserve">  </w:t>
            </w:r>
            <w:proofErr w:type="spellStart"/>
            <w:r>
              <w:t>fL</w:t>
            </w:r>
            <w:proofErr w:type="spellEnd"/>
            <w:proofErr w:type="gramEnd"/>
          </w:p>
        </w:tc>
        <w:tc>
          <w:tcPr>
            <w:tcW w:w="1478" w:type="pct"/>
          </w:tcPr>
          <w:p w14:paraId="169E9811" w14:textId="77777777" w:rsidR="00462C27" w:rsidRDefault="00462C27" w:rsidP="00F11522">
            <w:pPr>
              <w:pStyle w:val="a8"/>
            </w:pPr>
            <w:r>
              <w:rPr>
                <w:rFonts w:hint="eastAsia"/>
              </w:rPr>
              <w:t>6</w:t>
            </w:r>
            <w:r>
              <w:t xml:space="preserve">8% of </w:t>
            </w:r>
            <w:proofErr w:type="spellStart"/>
            <w:proofErr w:type="gramStart"/>
            <w:r w:rsidRPr="00462C27">
              <w:rPr>
                <w:i/>
                <w:iCs/>
              </w:rPr>
              <w:t>V</w:t>
            </w:r>
            <w:r w:rsidRPr="00462C27">
              <w:rPr>
                <w:i/>
                <w:iCs/>
                <w:vertAlign w:val="subscript"/>
              </w:rPr>
              <w:t>cell</w:t>
            </w:r>
            <w:proofErr w:type="spellEnd"/>
            <w:r>
              <w:t xml:space="preserve">  </w:t>
            </w:r>
            <w:proofErr w:type="spellStart"/>
            <w:r>
              <w:t>fL</w:t>
            </w:r>
            <w:proofErr w:type="spellEnd"/>
            <w:proofErr w:type="gramEnd"/>
          </w:p>
        </w:tc>
      </w:tr>
      <w:tr w:rsidR="00462C27" w14:paraId="0A47D1D0" w14:textId="77777777" w:rsidTr="00462C27">
        <w:tc>
          <w:tcPr>
            <w:tcW w:w="2044" w:type="pct"/>
          </w:tcPr>
          <w:p w14:paraId="7470ABB5" w14:textId="77777777" w:rsidR="00462C27" w:rsidRDefault="00462C27" w:rsidP="00462C27">
            <w:pPr>
              <w:pStyle w:val="a8"/>
            </w:pPr>
            <w:r>
              <w:rPr>
                <w:rFonts w:hint="eastAsia"/>
              </w:rPr>
              <w:t>I</w:t>
            </w:r>
            <w:r>
              <w:t>ntermediate zone (</w:t>
            </w:r>
            <w:r w:rsidRPr="0099752C">
              <w:rPr>
                <w:i/>
                <w:iCs/>
              </w:rPr>
              <w:t>V</w:t>
            </w:r>
            <w:r w:rsidRPr="0099752C">
              <w:rPr>
                <w:i/>
                <w:iCs/>
                <w:vertAlign w:val="subscript"/>
              </w:rPr>
              <w:t>iz</w:t>
            </w:r>
            <w:r>
              <w:t>)</w:t>
            </w:r>
          </w:p>
        </w:tc>
        <w:tc>
          <w:tcPr>
            <w:tcW w:w="1478" w:type="pct"/>
          </w:tcPr>
          <w:p w14:paraId="2178318C" w14:textId="77777777" w:rsidR="00462C27" w:rsidRDefault="00462C27" w:rsidP="00F11522">
            <w:pPr>
              <w:pStyle w:val="a8"/>
            </w:pPr>
            <w:r>
              <w:t>3.5% of</w:t>
            </w:r>
            <w:r w:rsidRPr="00462C27">
              <w:rPr>
                <w:i/>
                <w:iCs/>
              </w:rPr>
              <w:t xml:space="preserve"> </w:t>
            </w:r>
            <w:proofErr w:type="spellStart"/>
            <w:proofErr w:type="gramStart"/>
            <w:r w:rsidRPr="00462C27">
              <w:rPr>
                <w:i/>
                <w:iCs/>
              </w:rPr>
              <w:t>V</w:t>
            </w:r>
            <w:r w:rsidRPr="00462C27">
              <w:rPr>
                <w:i/>
                <w:iCs/>
                <w:vertAlign w:val="subscript"/>
              </w:rPr>
              <w:t>cell</w:t>
            </w:r>
            <w:proofErr w:type="spellEnd"/>
            <w:r>
              <w:t xml:space="preserve">  </w:t>
            </w:r>
            <w:proofErr w:type="spellStart"/>
            <w:r>
              <w:t>fL</w:t>
            </w:r>
            <w:proofErr w:type="spellEnd"/>
            <w:proofErr w:type="gramEnd"/>
          </w:p>
        </w:tc>
        <w:tc>
          <w:tcPr>
            <w:tcW w:w="1478" w:type="pct"/>
          </w:tcPr>
          <w:p w14:paraId="1B1185D4" w14:textId="77777777" w:rsidR="00462C27" w:rsidRDefault="00462C27" w:rsidP="00F11522">
            <w:pPr>
              <w:pStyle w:val="a8"/>
            </w:pPr>
            <w:r>
              <w:t>3.5% of</w:t>
            </w:r>
            <w:r w:rsidRPr="00462C27">
              <w:rPr>
                <w:i/>
                <w:iCs/>
              </w:rPr>
              <w:t xml:space="preserve"> </w:t>
            </w:r>
            <w:proofErr w:type="spellStart"/>
            <w:proofErr w:type="gramStart"/>
            <w:r w:rsidRPr="00462C27">
              <w:rPr>
                <w:i/>
                <w:iCs/>
              </w:rPr>
              <w:t>V</w:t>
            </w:r>
            <w:r w:rsidRPr="00462C27">
              <w:rPr>
                <w:i/>
                <w:iCs/>
                <w:vertAlign w:val="subscript"/>
              </w:rPr>
              <w:t>cell</w:t>
            </w:r>
            <w:proofErr w:type="spellEnd"/>
            <w:r>
              <w:t xml:space="preserve">  </w:t>
            </w:r>
            <w:proofErr w:type="spellStart"/>
            <w:r>
              <w:t>fL</w:t>
            </w:r>
            <w:proofErr w:type="spellEnd"/>
            <w:proofErr w:type="gramEnd"/>
          </w:p>
        </w:tc>
      </w:tr>
      <w:tr w:rsidR="00462C27" w14:paraId="057EF0E6" w14:textId="77777777" w:rsidTr="00462C27">
        <w:tc>
          <w:tcPr>
            <w:tcW w:w="2044" w:type="pct"/>
          </w:tcPr>
          <w:p w14:paraId="0048CA18" w14:textId="77777777" w:rsidR="00462C27" w:rsidRDefault="00462C27" w:rsidP="00462C27">
            <w:pPr>
              <w:pStyle w:val="a8"/>
            </w:pPr>
            <w:r>
              <w:rPr>
                <w:rFonts w:hint="eastAsia"/>
              </w:rPr>
              <w:t>J</w:t>
            </w:r>
            <w:r>
              <w:t>unctional space (</w:t>
            </w:r>
            <w:proofErr w:type="spellStart"/>
            <w:r w:rsidRPr="0099752C">
              <w:rPr>
                <w:i/>
                <w:iCs/>
              </w:rPr>
              <w:t>V</w:t>
            </w:r>
            <w:r w:rsidRPr="0099752C">
              <w:rPr>
                <w:i/>
                <w:iCs/>
                <w:vertAlign w:val="subscript"/>
              </w:rPr>
              <w:t>jnc</w:t>
            </w:r>
            <w:proofErr w:type="spellEnd"/>
            <w:r>
              <w:t>)</w:t>
            </w:r>
          </w:p>
        </w:tc>
        <w:tc>
          <w:tcPr>
            <w:tcW w:w="1478" w:type="pct"/>
          </w:tcPr>
          <w:p w14:paraId="037DB0AC" w14:textId="77777777" w:rsidR="00462C27" w:rsidRDefault="00462C27" w:rsidP="00F11522">
            <w:pPr>
              <w:pStyle w:val="a8"/>
            </w:pPr>
            <w:r>
              <w:rPr>
                <w:rFonts w:hint="eastAsia"/>
              </w:rPr>
              <w:t>0</w:t>
            </w:r>
            <w:r>
              <w:t>.8% of</w:t>
            </w:r>
            <w:r w:rsidRPr="00462C27">
              <w:rPr>
                <w:i/>
                <w:iCs/>
              </w:rPr>
              <w:t xml:space="preserve"> </w:t>
            </w:r>
            <w:proofErr w:type="spellStart"/>
            <w:proofErr w:type="gramStart"/>
            <w:r w:rsidRPr="00462C27">
              <w:rPr>
                <w:i/>
                <w:iCs/>
              </w:rPr>
              <w:t>V</w:t>
            </w:r>
            <w:r w:rsidRPr="00462C27">
              <w:rPr>
                <w:i/>
                <w:iCs/>
                <w:vertAlign w:val="subscript"/>
              </w:rPr>
              <w:t>cell</w:t>
            </w:r>
            <w:proofErr w:type="spellEnd"/>
            <w:r>
              <w:t xml:space="preserve">  </w:t>
            </w:r>
            <w:proofErr w:type="spellStart"/>
            <w:r>
              <w:t>fL</w:t>
            </w:r>
            <w:proofErr w:type="spellEnd"/>
            <w:proofErr w:type="gramEnd"/>
          </w:p>
        </w:tc>
        <w:tc>
          <w:tcPr>
            <w:tcW w:w="1478" w:type="pct"/>
          </w:tcPr>
          <w:p w14:paraId="07EF6193" w14:textId="77777777" w:rsidR="00462C27" w:rsidRDefault="00462C27" w:rsidP="00F11522">
            <w:pPr>
              <w:pStyle w:val="a8"/>
            </w:pPr>
            <w:r>
              <w:rPr>
                <w:rFonts w:hint="eastAsia"/>
              </w:rPr>
              <w:t>0</w:t>
            </w:r>
            <w:r>
              <w:t>.8% of</w:t>
            </w:r>
            <w:r w:rsidRPr="00462C27">
              <w:rPr>
                <w:i/>
                <w:iCs/>
              </w:rPr>
              <w:t xml:space="preserve"> </w:t>
            </w:r>
            <w:proofErr w:type="spellStart"/>
            <w:proofErr w:type="gramStart"/>
            <w:r w:rsidRPr="00462C27">
              <w:rPr>
                <w:i/>
                <w:iCs/>
              </w:rPr>
              <w:t>V</w:t>
            </w:r>
            <w:r w:rsidRPr="00462C27">
              <w:rPr>
                <w:i/>
                <w:iCs/>
                <w:vertAlign w:val="subscript"/>
              </w:rPr>
              <w:t>cell</w:t>
            </w:r>
            <w:proofErr w:type="spellEnd"/>
            <w:r>
              <w:t xml:space="preserve">  </w:t>
            </w:r>
            <w:proofErr w:type="spellStart"/>
            <w:r>
              <w:t>fL</w:t>
            </w:r>
            <w:proofErr w:type="spellEnd"/>
            <w:proofErr w:type="gramEnd"/>
          </w:p>
        </w:tc>
      </w:tr>
      <w:tr w:rsidR="00462C27" w14:paraId="557B597C" w14:textId="77777777" w:rsidTr="00462C27">
        <w:tc>
          <w:tcPr>
            <w:tcW w:w="2044" w:type="pct"/>
          </w:tcPr>
          <w:p w14:paraId="71EC6674" w14:textId="77777777" w:rsidR="00462C27" w:rsidRDefault="00462C27" w:rsidP="00462C27">
            <w:pPr>
              <w:pStyle w:val="a8"/>
            </w:pPr>
            <w:r>
              <w:rPr>
                <w:rFonts w:hint="eastAsia"/>
              </w:rPr>
              <w:t>T</w:t>
            </w:r>
            <w:r>
              <w:t>otal SR space (</w:t>
            </w:r>
            <w:r w:rsidRPr="004E1EAB">
              <w:rPr>
                <w:i/>
                <w:iCs/>
              </w:rPr>
              <w:t>V</w:t>
            </w:r>
            <w:r w:rsidRPr="004E1EAB">
              <w:rPr>
                <w:i/>
                <w:iCs/>
                <w:vertAlign w:val="subscript"/>
              </w:rPr>
              <w:t>SR</w:t>
            </w:r>
            <w:r>
              <w:t>)</w:t>
            </w:r>
          </w:p>
        </w:tc>
        <w:tc>
          <w:tcPr>
            <w:tcW w:w="1478" w:type="pct"/>
          </w:tcPr>
          <w:p w14:paraId="15236FDC" w14:textId="77777777" w:rsidR="00462C27" w:rsidRDefault="00462C27" w:rsidP="00462C27">
            <w:pPr>
              <w:pStyle w:val="a8"/>
            </w:pPr>
            <w:r>
              <w:rPr>
                <w:rFonts w:hint="eastAsia"/>
              </w:rPr>
              <w:t>1</w:t>
            </w:r>
            <w:r>
              <w:t xml:space="preserve">.1% of </w:t>
            </w:r>
            <w:proofErr w:type="spellStart"/>
            <w:r w:rsidRPr="00462C27">
              <w:rPr>
                <w:i/>
                <w:iCs/>
              </w:rPr>
              <w:t>V</w:t>
            </w:r>
            <w:r w:rsidRPr="00462C27">
              <w:rPr>
                <w:i/>
                <w:iCs/>
                <w:vertAlign w:val="subscript"/>
              </w:rPr>
              <w:t>cell</w:t>
            </w:r>
            <w:proofErr w:type="spellEnd"/>
            <w:r>
              <w:t xml:space="preserve"> = 27.61 </w:t>
            </w:r>
            <w:proofErr w:type="spellStart"/>
            <w:r>
              <w:t>fL</w:t>
            </w:r>
            <w:proofErr w:type="spellEnd"/>
          </w:p>
        </w:tc>
        <w:tc>
          <w:tcPr>
            <w:tcW w:w="1478" w:type="pct"/>
          </w:tcPr>
          <w:p w14:paraId="0B870299" w14:textId="77777777" w:rsidR="00462C27" w:rsidRDefault="00462C27" w:rsidP="00F11522">
            <w:pPr>
              <w:pStyle w:val="a8"/>
            </w:pPr>
            <w:r>
              <w:t xml:space="preserve">6% of </w:t>
            </w:r>
            <w:proofErr w:type="spellStart"/>
            <w:proofErr w:type="gramStart"/>
            <w:r w:rsidRPr="00462C27">
              <w:rPr>
                <w:i/>
                <w:iCs/>
              </w:rPr>
              <w:t>V</w:t>
            </w:r>
            <w:r w:rsidRPr="00462C27">
              <w:rPr>
                <w:i/>
                <w:iCs/>
                <w:vertAlign w:val="subscript"/>
              </w:rPr>
              <w:t>cell</w:t>
            </w:r>
            <w:proofErr w:type="spellEnd"/>
            <w:r>
              <w:t xml:space="preserve">  </w:t>
            </w:r>
            <w:proofErr w:type="spellStart"/>
            <w:r>
              <w:t>fL</w:t>
            </w:r>
            <w:proofErr w:type="spellEnd"/>
            <w:proofErr w:type="gramEnd"/>
          </w:p>
        </w:tc>
      </w:tr>
      <w:tr w:rsidR="00462C27" w14:paraId="51DB0432" w14:textId="77777777" w:rsidTr="00462C27">
        <w:tc>
          <w:tcPr>
            <w:tcW w:w="2044" w:type="pct"/>
          </w:tcPr>
          <w:p w14:paraId="7824C2D5" w14:textId="77777777" w:rsidR="00462C27" w:rsidRDefault="00462C27" w:rsidP="00462C27">
            <w:pPr>
              <w:pStyle w:val="a8"/>
            </w:pPr>
            <w:r>
              <w:rPr>
                <w:rFonts w:hint="eastAsia"/>
              </w:rPr>
              <w:t>V</w:t>
            </w:r>
            <w:r>
              <w:t>olume of SR releasing site (</w:t>
            </w:r>
            <w:proofErr w:type="spellStart"/>
            <w:r w:rsidRPr="00462C27">
              <w:rPr>
                <w:i/>
                <w:iCs/>
              </w:rPr>
              <w:t>V</w:t>
            </w:r>
            <w:r w:rsidRPr="00462C27">
              <w:rPr>
                <w:i/>
                <w:iCs/>
                <w:vertAlign w:val="subscript"/>
              </w:rPr>
              <w:t>SRrl</w:t>
            </w:r>
            <w:proofErr w:type="spellEnd"/>
            <w:r>
              <w:t>)</w:t>
            </w:r>
          </w:p>
        </w:tc>
        <w:tc>
          <w:tcPr>
            <w:tcW w:w="1478" w:type="pct"/>
          </w:tcPr>
          <w:p w14:paraId="35536EF3" w14:textId="77777777" w:rsidR="00462C27" w:rsidRDefault="00462C27" w:rsidP="00F11522">
            <w:pPr>
              <w:pStyle w:val="a8"/>
            </w:pPr>
            <w:r>
              <w:t>10% of</w:t>
            </w:r>
            <w:r w:rsidRPr="00462C27">
              <w:rPr>
                <w:i/>
                <w:iCs/>
              </w:rPr>
              <w:t xml:space="preserve"> </w:t>
            </w:r>
            <w:proofErr w:type="gramStart"/>
            <w:r w:rsidRPr="00462C27">
              <w:rPr>
                <w:i/>
                <w:iCs/>
              </w:rPr>
              <w:t>V</w:t>
            </w:r>
            <w:r>
              <w:rPr>
                <w:i/>
                <w:iCs/>
                <w:vertAlign w:val="subscript"/>
              </w:rPr>
              <w:t>SR</w:t>
            </w:r>
            <w:r>
              <w:t xml:space="preserve">  </w:t>
            </w:r>
            <w:proofErr w:type="spellStart"/>
            <w:r>
              <w:t>fL</w:t>
            </w:r>
            <w:proofErr w:type="spellEnd"/>
            <w:proofErr w:type="gramEnd"/>
          </w:p>
        </w:tc>
        <w:tc>
          <w:tcPr>
            <w:tcW w:w="1478" w:type="pct"/>
          </w:tcPr>
          <w:p w14:paraId="5CD426A2" w14:textId="77777777" w:rsidR="00462C27" w:rsidRDefault="00302994" w:rsidP="00F11522">
            <w:pPr>
              <w:pStyle w:val="a8"/>
            </w:pPr>
            <w:r>
              <w:t>20</w:t>
            </w:r>
            <w:r w:rsidR="00462C27">
              <w:t>% of</w:t>
            </w:r>
            <w:r w:rsidR="00462C27" w:rsidRPr="00462C27">
              <w:rPr>
                <w:i/>
                <w:iCs/>
              </w:rPr>
              <w:t xml:space="preserve"> </w:t>
            </w:r>
            <w:proofErr w:type="gramStart"/>
            <w:r w:rsidR="00462C27" w:rsidRPr="00462C27">
              <w:rPr>
                <w:i/>
                <w:iCs/>
              </w:rPr>
              <w:t>V</w:t>
            </w:r>
            <w:r w:rsidR="00462C27">
              <w:rPr>
                <w:i/>
                <w:iCs/>
                <w:vertAlign w:val="subscript"/>
              </w:rPr>
              <w:t>SR</w:t>
            </w:r>
            <w:r w:rsidR="00462C27">
              <w:t xml:space="preserve">  </w:t>
            </w:r>
            <w:proofErr w:type="spellStart"/>
            <w:r w:rsidR="00462C27">
              <w:t>fL</w:t>
            </w:r>
            <w:proofErr w:type="spellEnd"/>
            <w:proofErr w:type="gramEnd"/>
          </w:p>
        </w:tc>
      </w:tr>
      <w:tr w:rsidR="00462C27" w14:paraId="3F0BD71B" w14:textId="77777777" w:rsidTr="00462C27">
        <w:tc>
          <w:tcPr>
            <w:tcW w:w="2044" w:type="pct"/>
          </w:tcPr>
          <w:p w14:paraId="5A3CC8DB" w14:textId="77777777" w:rsidR="00462C27" w:rsidRDefault="00462C27" w:rsidP="00462C27">
            <w:pPr>
              <w:pStyle w:val="a8"/>
            </w:pPr>
            <w:r>
              <w:rPr>
                <w:rFonts w:hint="eastAsia"/>
              </w:rPr>
              <w:t>V</w:t>
            </w:r>
            <w:r>
              <w:t>olume of SR releasing site (</w:t>
            </w:r>
            <w:proofErr w:type="spellStart"/>
            <w:r w:rsidRPr="00462C27">
              <w:rPr>
                <w:i/>
                <w:iCs/>
              </w:rPr>
              <w:t>V</w:t>
            </w:r>
            <w:r w:rsidRPr="00462C27">
              <w:rPr>
                <w:i/>
                <w:iCs/>
                <w:vertAlign w:val="subscript"/>
              </w:rPr>
              <w:t>SR</w:t>
            </w:r>
            <w:r>
              <w:rPr>
                <w:i/>
                <w:iCs/>
                <w:vertAlign w:val="subscript"/>
              </w:rPr>
              <w:t>up</w:t>
            </w:r>
            <w:proofErr w:type="spellEnd"/>
            <w:r>
              <w:t>)</w:t>
            </w:r>
          </w:p>
        </w:tc>
        <w:tc>
          <w:tcPr>
            <w:tcW w:w="1478" w:type="pct"/>
          </w:tcPr>
          <w:p w14:paraId="68F25977" w14:textId="77777777" w:rsidR="00462C27" w:rsidRDefault="00462C27" w:rsidP="00F11522">
            <w:pPr>
              <w:pStyle w:val="a8"/>
            </w:pPr>
            <w:r>
              <w:rPr>
                <w:rFonts w:hint="eastAsia"/>
              </w:rPr>
              <w:t>9</w:t>
            </w:r>
            <w:r>
              <w:t>0% of</w:t>
            </w:r>
            <w:r w:rsidRPr="00462C27">
              <w:rPr>
                <w:i/>
                <w:iCs/>
              </w:rPr>
              <w:t xml:space="preserve"> </w:t>
            </w:r>
            <w:proofErr w:type="gramStart"/>
            <w:r w:rsidRPr="00462C27">
              <w:rPr>
                <w:i/>
                <w:iCs/>
              </w:rPr>
              <w:t>V</w:t>
            </w:r>
            <w:r>
              <w:rPr>
                <w:i/>
                <w:iCs/>
                <w:vertAlign w:val="subscript"/>
              </w:rPr>
              <w:t>SR</w:t>
            </w:r>
            <w:r>
              <w:t xml:space="preserve">  </w:t>
            </w:r>
            <w:proofErr w:type="spellStart"/>
            <w:r>
              <w:t>fL</w:t>
            </w:r>
            <w:proofErr w:type="spellEnd"/>
            <w:proofErr w:type="gramEnd"/>
          </w:p>
        </w:tc>
        <w:tc>
          <w:tcPr>
            <w:tcW w:w="1478" w:type="pct"/>
          </w:tcPr>
          <w:p w14:paraId="345F1741" w14:textId="77777777" w:rsidR="00462C27" w:rsidRDefault="00302994" w:rsidP="00F11522">
            <w:pPr>
              <w:pStyle w:val="a8"/>
            </w:pPr>
            <w:r>
              <w:t>80</w:t>
            </w:r>
            <w:r w:rsidR="00462C27">
              <w:t>% of</w:t>
            </w:r>
            <w:r w:rsidR="00462C27" w:rsidRPr="00462C27">
              <w:rPr>
                <w:i/>
                <w:iCs/>
              </w:rPr>
              <w:t xml:space="preserve"> </w:t>
            </w:r>
            <w:proofErr w:type="gramStart"/>
            <w:r w:rsidR="00462C27" w:rsidRPr="00462C27">
              <w:rPr>
                <w:i/>
                <w:iCs/>
              </w:rPr>
              <w:t>V</w:t>
            </w:r>
            <w:r w:rsidR="00462C27">
              <w:rPr>
                <w:i/>
                <w:iCs/>
                <w:vertAlign w:val="subscript"/>
              </w:rPr>
              <w:t>SR</w:t>
            </w:r>
            <w:r w:rsidR="00462C27">
              <w:t xml:space="preserve">  </w:t>
            </w:r>
            <w:proofErr w:type="spellStart"/>
            <w:r w:rsidR="00462C27">
              <w:t>fL</w:t>
            </w:r>
            <w:proofErr w:type="spellEnd"/>
            <w:proofErr w:type="gramEnd"/>
          </w:p>
        </w:tc>
      </w:tr>
    </w:tbl>
    <w:p w14:paraId="4447ED04" w14:textId="77777777" w:rsidR="009D2D3F" w:rsidRDefault="009D2D3F" w:rsidP="009D2D3F">
      <w:pPr>
        <w:pStyle w:val="TableFigure"/>
      </w:pPr>
    </w:p>
    <w:p w14:paraId="165C93DD" w14:textId="77777777" w:rsidR="009D2D3F" w:rsidRDefault="006559D8" w:rsidP="006559D8">
      <w:pPr>
        <w:pStyle w:val="21"/>
      </w:pPr>
      <w:r>
        <w:rPr>
          <w:rFonts w:hint="eastAsia"/>
        </w:rPr>
        <w:t>C</w:t>
      </w:r>
      <w:r>
        <w:t>a</w:t>
      </w:r>
      <w:r w:rsidRPr="006559D8">
        <w:rPr>
          <w:vertAlign w:val="superscript"/>
        </w:rPr>
        <w:t>2+</w:t>
      </w:r>
      <w:r>
        <w:t xml:space="preserve"> buffer</w:t>
      </w:r>
    </w:p>
    <w:p w14:paraId="78A13DDA" w14:textId="77777777" w:rsidR="006559D8" w:rsidRPr="0034245B" w:rsidRDefault="006559D8" w:rsidP="006559D8">
      <w:pPr>
        <w:rPr>
          <w:rFonts w:ascii="Times New Roman" w:eastAsia="ＭＳ 明朝" w:hAnsi="Times New Roman" w:cs="Times New Roman"/>
        </w:rPr>
      </w:pPr>
      <w:r w:rsidRPr="0034245B">
        <w:rPr>
          <w:rFonts w:ascii="Times New Roman" w:eastAsia="ＭＳ 明朝" w:hAnsi="Times New Roman" w:cs="Times New Roman"/>
        </w:rPr>
        <w:t xml:space="preserve">The detailed set of buffer species used in the GPB model (2010) </w:t>
      </w:r>
      <w:r w:rsidR="00391199">
        <w:rPr>
          <w:rFonts w:ascii="Times New Roman" w:eastAsia="ＭＳ 明朝" w:hAnsi="Times New Roman" w:cs="Times New Roman"/>
        </w:rPr>
        <w:fldChar w:fldCharType="begin"/>
      </w:r>
      <w:r w:rsidR="005D1311">
        <w:rPr>
          <w:rFonts w:ascii="Times New Roman" w:eastAsia="ＭＳ 明朝" w:hAnsi="Times New Roman" w:cs="Times New Roman"/>
        </w:rPr>
        <w:instrText xml:space="preserve"> ADDIN PAPERS2_CITATIONS &lt;citation&gt;&lt;priority&gt;0&lt;/priority&gt;&lt;uuid&gt;38EBE890-ABA2-4676-A34D-178E0E6D9F21&lt;/uuid&gt;&lt;publications&gt;&lt;publication&gt;&lt;subtype&gt;400&lt;/subtype&gt;&lt;title&gt;A novel computational model of the human ventricular action potential and Ca transient.&lt;/title&gt;&lt;url&gt;https://linkinghub.elsevier.com/retrieve/pii/S0022282809004295&lt;/url&gt;&lt;volume&gt;48&lt;/volume&gt;&lt;revision_date&gt;99200908181200000000222000&lt;/revision_date&gt;&lt;publication_date&gt;99201001001200000000220000&lt;/publication_date&gt;&lt;uuid&gt;DD6D6F75-F77E-4461-A0ED-78D8515714C5&lt;/uuid&gt;&lt;type&gt;400&lt;/type&gt;&lt;accepted_date&gt;99200909301200000000222000&lt;/accepted_date&gt;&lt;number&gt;1&lt;/number&gt;&lt;submission_date&gt;99200906271200000000222000&lt;/submission_date&gt;&lt;doi&gt;10.1016/j.yjmcc.2009.09.019&lt;/doi&gt;&lt;institution&gt;Department of Pharmacology, University of California, 451 Health Sciences Drive, GBSF Room 3513, Davis, CA 95616-8636, USA.&lt;/institution&gt;&lt;startpage&gt;112&lt;/startpage&gt;&lt;endpage&gt;121&lt;/endpage&gt;&lt;bundle&gt;&lt;publication&gt;&lt;title&gt;Journal of molecular and cellular cardiology&lt;/title&gt;&lt;uuid&gt;71BE4038-C187-40D7-8403-A95AB5B2001F&lt;/uuid&gt;&lt;subtype&gt;-100&lt;/subtype&gt;&lt;publisher&gt;Elsevier&lt;/publisher&gt;&lt;type&gt;-100&lt;/type&gt;&lt;/publication&gt;&lt;/bundle&gt;&lt;authors&gt;&lt;author&gt;&lt;lastName&gt;Grandi&lt;/lastName&gt;&lt;firstName&gt;Eleonora&lt;/firstName&gt;&lt;/author&gt;&lt;author&gt;&lt;lastName&gt;Pasqualini&lt;/lastName&gt;&lt;firstName&gt;Francesco&lt;/firstName&gt;&lt;middleNames&gt;S&lt;/middleNames&gt;&lt;/author&gt;&lt;author&gt;&lt;lastName&gt;Bers&lt;/lastName&gt;&lt;firstName&gt;Donald&lt;/firstName&gt;&lt;middleNames&gt;M&lt;/middleNames&gt;&lt;/author&gt;&lt;/authors&gt;&lt;/publication&gt;&lt;/publications&gt;&lt;cites&gt;&lt;/cites&gt;&lt;/citation&gt;</w:instrText>
      </w:r>
      <w:r w:rsidR="00391199">
        <w:rPr>
          <w:rFonts w:ascii="Times New Roman" w:eastAsia="ＭＳ 明朝" w:hAnsi="Times New Roman" w:cs="Times New Roman"/>
        </w:rPr>
        <w:fldChar w:fldCharType="separate"/>
      </w:r>
      <w:r w:rsidR="005D1311">
        <w:rPr>
          <w:rFonts w:ascii="Times New Roman" w:hAnsi="Times New Roman" w:cs="Times New Roman"/>
        </w:rPr>
        <w:t>(Grandi et al., 2010)</w:t>
      </w:r>
      <w:r w:rsidR="00391199">
        <w:rPr>
          <w:rFonts w:ascii="Times New Roman" w:eastAsia="ＭＳ 明朝" w:hAnsi="Times New Roman" w:cs="Times New Roman"/>
        </w:rPr>
        <w:fldChar w:fldCharType="end"/>
      </w:r>
      <w:r w:rsidRPr="0034245B">
        <w:rPr>
          <w:rFonts w:ascii="Times New Roman" w:eastAsia="ＭＳ 明朝" w:hAnsi="Times New Roman" w:cs="Times New Roman"/>
        </w:rPr>
        <w:t xml:space="preserve"> was adopted after several simplifications as described in our previous paper </w:t>
      </w:r>
      <w:r w:rsidR="00391199">
        <w:rPr>
          <w:rFonts w:ascii="Times New Roman" w:eastAsia="ＭＳ 明朝" w:hAnsi="Times New Roman" w:cs="Times New Roman"/>
        </w:rPr>
        <w:fldChar w:fldCharType="begin"/>
      </w:r>
      <w:r w:rsidR="005D1311">
        <w:rPr>
          <w:rFonts w:ascii="Times New Roman" w:eastAsia="ＭＳ 明朝" w:hAnsi="Times New Roman" w:cs="Times New Roman"/>
        </w:rPr>
        <w:instrText xml:space="preserve"> ADDIN PAPERS2_CITATIONS &lt;citation&gt;&lt;priority&gt;1&lt;/priority&gt;&lt;uuid&gt;5B5EA292-6471-4094-AB3A-EEDA0A74CCD8&lt;/uuid&gt;&lt;publications&gt;&lt;publication&gt;&lt;subtype&gt;400&lt;/subtype&gt;&lt;publisher&gt;Elsevier Ltd&lt;/publisher&gt;&lt;title&gt;EAD and DAD mechanisms analyzed by developing a new human ventricular cell model&lt;/title&gt;&lt;url&gt;http://dx.doi.org/10.1016/j.pbiomolbio.2014.08.008&lt;/url&gt;&lt;volume&gt;116&lt;/volume&gt;&lt;publication_date&gt;99201409011200000000222000&lt;/publication_date&gt;&lt;uuid&gt;6FD2E29A-5555-41D6-AB2D-6B1DF4D78407&lt;/uuid&gt;&lt;type&gt;400&lt;/type&gt;&lt;accepted_date&gt;99201408091200000000222000&lt;/accepted_date&gt;&lt;number&gt;1&lt;/number&gt;&lt;citekey&gt;Asakura:2014ho&lt;/citekey&gt;&lt;submission_date&gt;99201407301200000000222000&lt;/submission_date&gt;&lt;doi&gt;10.1016/j.pbiomolbio.2014.08.008&lt;/doi&gt;&lt;institution&gt;Nippon Shinyaku, Co., Ltd., Kyoto, Japan.&lt;/institution&gt;&lt;startpage&gt;11&lt;/startpage&gt;&lt;endpage&gt;24&lt;/endpage&gt;&lt;bundle&gt;&lt;publication&gt;&lt;title&gt;Progress in Biophysics and Molecular Biology&lt;/title&gt;&lt;uuid&gt;07D11161-7C80-4B1D-9CCD-18CAE1098FEF&lt;/uuid&gt;&lt;subtype&gt;-100&lt;/subtype&gt;&lt;publisher&gt;Elsevier Ltd&lt;/publisher&gt;&lt;type&gt;-100&lt;/type&gt;&lt;/publication&gt;&lt;/bundle&gt;&lt;authors&gt;&lt;author&gt;&lt;lastName&gt;Asakura&lt;/lastName&gt;&lt;firstName&gt;Keiichi&lt;/firstName&gt;&lt;/author&gt;&lt;author&gt;&lt;lastName&gt;Cha&lt;/lastName&gt;&lt;firstName&gt;C&lt;/firstName&gt;&lt;middleNames&gt;Y&lt;/middleNames&gt;&lt;/author&gt;&lt;author&gt;&lt;lastName&gt;Yamaoka&lt;/lastName&gt;&lt;firstName&gt;H&lt;/firstName&gt;&lt;/author&gt;&lt;author&gt;&lt;lastName&gt;Horikawa&lt;/lastName&gt;&lt;firstName&gt;Y&lt;/firstName&gt;&lt;/author&gt;&lt;author&gt;&lt;lastName&gt;Memida&lt;/lastName&gt;&lt;firstName&gt;H&lt;/firstName&gt;&lt;/author&gt;&lt;author&gt;&lt;lastName&gt;Powell&lt;/lastName&gt;&lt;firstName&gt;T&lt;/firstName&gt;&lt;/author&gt;&lt;author&gt;&lt;lastName&gt;Amano&lt;/lastName&gt;&lt;firstName&gt;A&lt;/firstName&gt;&lt;/author&gt;&lt;author&gt;&lt;lastName&gt;Noma&lt;/lastName&gt;&lt;firstName&gt;A&lt;/firstName&gt;&lt;/author&gt;&lt;/authors&gt;&lt;/publication&gt;&lt;/publications&gt;&lt;cites&gt;&lt;/cites&gt;&lt;/citation&gt;</w:instrText>
      </w:r>
      <w:r w:rsidR="00391199">
        <w:rPr>
          <w:rFonts w:ascii="Times New Roman" w:eastAsia="ＭＳ 明朝" w:hAnsi="Times New Roman" w:cs="Times New Roman"/>
        </w:rPr>
        <w:fldChar w:fldCharType="separate"/>
      </w:r>
      <w:r w:rsidR="005D1311">
        <w:rPr>
          <w:rFonts w:ascii="Times New Roman" w:hAnsi="Times New Roman" w:cs="Times New Roman"/>
        </w:rPr>
        <w:t>(Asakura et al., 2014)</w:t>
      </w:r>
      <w:r w:rsidR="00391199">
        <w:rPr>
          <w:rFonts w:ascii="Times New Roman" w:eastAsia="ＭＳ 明朝" w:hAnsi="Times New Roman" w:cs="Times New Roman"/>
        </w:rPr>
        <w:fldChar w:fldCharType="end"/>
      </w:r>
      <w:r w:rsidRPr="0034245B">
        <w:rPr>
          <w:rFonts w:ascii="Times New Roman" w:eastAsia="ＭＳ 明朝" w:hAnsi="Times New Roman" w:cs="Times New Roman"/>
        </w:rPr>
        <w:t>. In short, we deleted the myosin, Na</w:t>
      </w:r>
      <w:r w:rsidRPr="0034245B">
        <w:rPr>
          <w:rFonts w:ascii="Times New Roman" w:eastAsia="ＭＳ 明朝" w:hAnsi="Times New Roman" w:cs="Times New Roman"/>
          <w:vertAlign w:val="superscript"/>
        </w:rPr>
        <w:t>+</w:t>
      </w:r>
      <w:r w:rsidRPr="0034245B">
        <w:rPr>
          <w:rFonts w:ascii="Times New Roman" w:eastAsia="ＭＳ 明朝" w:hAnsi="Times New Roman" w:cs="Times New Roman"/>
        </w:rPr>
        <w:t xml:space="preserve"> and Mg</w:t>
      </w:r>
      <w:r w:rsidRPr="0034245B">
        <w:rPr>
          <w:rFonts w:ascii="Times New Roman" w:eastAsia="ＭＳ 明朝" w:hAnsi="Times New Roman" w:cs="Times New Roman"/>
          <w:vertAlign w:val="superscript"/>
        </w:rPr>
        <w:t>2+</w:t>
      </w:r>
      <w:r w:rsidRPr="0034245B">
        <w:rPr>
          <w:rFonts w:ascii="Times New Roman" w:eastAsia="ＭＳ 明朝" w:hAnsi="Times New Roman" w:cs="Times New Roman"/>
        </w:rPr>
        <w:t xml:space="preserve"> buffers, and fixed [Mg</w:t>
      </w:r>
      <w:r w:rsidRPr="0034245B">
        <w:rPr>
          <w:rFonts w:ascii="Times New Roman" w:eastAsia="ＭＳ 明朝" w:hAnsi="Times New Roman" w:cs="Times New Roman"/>
          <w:vertAlign w:val="superscript"/>
        </w:rPr>
        <w:t>2+</w:t>
      </w:r>
      <w:r w:rsidRPr="0034245B">
        <w:rPr>
          <w:rFonts w:ascii="Times New Roman" w:eastAsia="ＭＳ 明朝" w:hAnsi="Times New Roman" w:cs="Times New Roman"/>
        </w:rPr>
        <w:t>]. The low affinity binding of Ca</w:t>
      </w:r>
      <w:r w:rsidRPr="0034245B">
        <w:rPr>
          <w:rFonts w:ascii="Times New Roman" w:eastAsia="ＭＳ 明朝" w:hAnsi="Times New Roman" w:cs="Times New Roman"/>
          <w:vertAlign w:val="superscript"/>
        </w:rPr>
        <w:t>2+</w:t>
      </w:r>
      <w:r w:rsidRPr="0034245B">
        <w:rPr>
          <w:rFonts w:ascii="Times New Roman" w:eastAsia="ＭＳ 明朝" w:hAnsi="Times New Roman" w:cs="Times New Roman"/>
        </w:rPr>
        <w:t xml:space="preserve"> to troponin (</w:t>
      </w:r>
      <w:proofErr w:type="spellStart"/>
      <w:r w:rsidRPr="0034245B">
        <w:rPr>
          <w:rFonts w:ascii="Times New Roman" w:eastAsia="ＭＳ 明朝" w:hAnsi="Times New Roman" w:cs="Times New Roman"/>
        </w:rPr>
        <w:t>TnCl</w:t>
      </w:r>
      <w:proofErr w:type="spellEnd"/>
      <w:r w:rsidRPr="0034245B">
        <w:rPr>
          <w:rFonts w:ascii="Times New Roman" w:eastAsia="ＭＳ 明朝" w:hAnsi="Times New Roman" w:cs="Times New Roman"/>
        </w:rPr>
        <w:t xml:space="preserve">) was replaced by a contraction model </w:t>
      </w:r>
      <w:r w:rsidR="00391199">
        <w:rPr>
          <w:rFonts w:ascii="Times New Roman" w:eastAsia="ＭＳ 明朝" w:hAnsi="Times New Roman" w:cs="Times New Roman"/>
        </w:rPr>
        <w:fldChar w:fldCharType="begin"/>
      </w:r>
      <w:r w:rsidR="005D1311">
        <w:rPr>
          <w:rFonts w:ascii="Times New Roman" w:eastAsia="ＭＳ 明朝" w:hAnsi="Times New Roman" w:cs="Times New Roman"/>
        </w:rPr>
        <w:instrText xml:space="preserve"> ADDIN PAPERS2_CITATIONS &lt;citation&gt;&lt;priority&gt;2&lt;/priority&gt;&lt;uuid&gt;92E505AE-9129-4874-9D08-D734D1A9EB28&lt;/uuid&gt;&lt;publications&gt;&lt;publication&gt;&lt;subtype&gt;400&lt;/subtype&gt;&lt;title&gt;Simulation of steady state and transient cardiac muscle response experiments with a Huxley-based contraction model.&lt;/title&gt;&lt;url&gt;https://linkinghub.elsevier.com/retrieve/pii/S0022282808004124&lt;/url&gt;&lt;volume&gt;45&lt;/volume&gt;&lt;revision_date&gt;99200804111200000000222000&lt;/revision_date&gt;&lt;publication_date&gt;99200808001200000000220000&lt;/publication_date&gt;&lt;uuid&gt;4F24921D-97F9-4874-AF44-855F3A6453D8&lt;/uuid&gt;&lt;type&gt;400&lt;/type&gt;&lt;accepted_date&gt;99200804231200000000222000&lt;/accepted_date&gt;&lt;number&gt;2&lt;/number&gt;&lt;submission_date&gt;99200801081200000000222000&lt;/submission_date&gt;&lt;doi&gt;10.1016/j.yjmcc.2008.04.012&lt;/doi&gt;&lt;institution&gt;Department of Physiology, Pharmacology and Biochemistry, Favaloro University, Buenos Aires, Argentina.&lt;/institution&gt;&lt;startpage&gt;300&lt;/startpage&gt;&lt;endpage&gt;312&lt;/endpage&gt;&lt;bundle&gt;&lt;publication&gt;&lt;title&gt;Journal of molecular and cellular cardiology&lt;/title&gt;&lt;uuid&gt;71BE4038-C187-40D7-8403-A95AB5B2001F&lt;/uuid&gt;&lt;subtype&gt;-100&lt;/subtype&gt;&lt;publisher&gt;Elsevier&lt;/publisher&gt;&lt;type&gt;-100&lt;/type&gt;&lt;/publication&gt;&lt;/bundle&gt;&lt;authors&gt;&lt;author&gt;&lt;lastName&gt;Negroni&lt;/lastName&gt;&lt;firstName&gt;Jorge&lt;/firstName&gt;&lt;middleNames&gt;A&lt;/middleNames&gt;&lt;/author&gt;&lt;author&gt;&lt;lastName&gt;Lascano&lt;/lastName&gt;&lt;firstName&gt;Elena&lt;/firstName&gt;&lt;middleNames&gt;C&lt;/middleNames&gt;&lt;/author&gt;&lt;/authors&gt;&lt;/publication&gt;&lt;/publications&gt;&lt;cites&gt;&lt;/cites&gt;&lt;/citation&gt;</w:instrText>
      </w:r>
      <w:r w:rsidR="00391199">
        <w:rPr>
          <w:rFonts w:ascii="Times New Roman" w:eastAsia="ＭＳ 明朝" w:hAnsi="Times New Roman" w:cs="Times New Roman"/>
        </w:rPr>
        <w:fldChar w:fldCharType="separate"/>
      </w:r>
      <w:r w:rsidR="005D1311">
        <w:rPr>
          <w:rFonts w:ascii="Times New Roman" w:hAnsi="Times New Roman" w:cs="Times New Roman"/>
        </w:rPr>
        <w:t>(Negroni and Lascano, 2008)</w:t>
      </w:r>
      <w:r w:rsidR="00391199">
        <w:rPr>
          <w:rFonts w:ascii="Times New Roman" w:eastAsia="ＭＳ 明朝" w:hAnsi="Times New Roman" w:cs="Times New Roman"/>
        </w:rPr>
        <w:fldChar w:fldCharType="end"/>
      </w:r>
      <w:r w:rsidR="00F11522">
        <w:rPr>
          <w:rFonts w:ascii="Times New Roman" w:eastAsia="ＭＳ 明朝" w:hAnsi="Times New Roman" w:cs="Times New Roman"/>
        </w:rPr>
        <w:t xml:space="preserve"> </w:t>
      </w:r>
      <w:r w:rsidRPr="0034245B">
        <w:rPr>
          <w:rFonts w:ascii="Times New Roman" w:eastAsia="ＭＳ 明朝" w:hAnsi="Times New Roman" w:cs="Times New Roman"/>
        </w:rPr>
        <w:t>and the amount of the high affinity site (</w:t>
      </w:r>
      <w:proofErr w:type="spellStart"/>
      <w:r w:rsidRPr="0034245B">
        <w:rPr>
          <w:rFonts w:ascii="Times New Roman" w:eastAsia="ＭＳ 明朝" w:hAnsi="Times New Roman" w:cs="Times New Roman"/>
        </w:rPr>
        <w:t>TnCh</w:t>
      </w:r>
      <w:proofErr w:type="spellEnd"/>
      <w:r w:rsidRPr="0034245B">
        <w:rPr>
          <w:rFonts w:ascii="Times New Roman" w:eastAsia="ＭＳ 明朝" w:hAnsi="Times New Roman" w:cs="Times New Roman"/>
        </w:rPr>
        <w:t>) was adjusted.</w:t>
      </w:r>
    </w:p>
    <w:p w14:paraId="5CCED9B7" w14:textId="77777777" w:rsidR="00452086" w:rsidRDefault="00452086" w:rsidP="006559D8">
      <w:pPr>
        <w:rPr>
          <w:rFonts w:ascii="Times New Roman" w:eastAsia="ＭＳ 明朝" w:hAnsi="Times New Roman" w:cs="Times New Roman"/>
          <w:sz w:val="20"/>
          <w:szCs w:val="20"/>
        </w:rPr>
      </w:pPr>
    </w:p>
    <w:p w14:paraId="068335B3" w14:textId="77777777" w:rsidR="006559D8" w:rsidRDefault="006559D8" w:rsidP="006559D8">
      <w:pPr>
        <w:pStyle w:val="31"/>
      </w:pPr>
      <w:r>
        <w:rPr>
          <w:rFonts w:hint="eastAsia"/>
        </w:rPr>
        <w:t>B</w:t>
      </w:r>
      <w:r>
        <w:t>ulk space (blk)</w:t>
      </w:r>
    </w:p>
    <w:p w14:paraId="72AFBCEF" w14:textId="256CF454" w:rsidR="00B13192" w:rsidRPr="00B13192" w:rsidRDefault="00000000" w:rsidP="00B13192">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f>
                <m:fPr>
                  <m:ctrlPr>
                    <w:rPr>
                      <w:rFonts w:ascii="Cambria Math" w:hAnsi="Cambria Math"/>
                      <w:sz w:val="24"/>
                      <w:szCs w:val="24"/>
                    </w:rPr>
                  </m:ctrlPr>
                </m:fPr>
                <m:num>
                  <m:r>
                    <w:rPr>
                      <w:rFonts w:ascii="Cambria Math" w:hAnsi="Cambria Math"/>
                      <w:sz w:val="24"/>
                      <w:szCs w:val="24"/>
                    </w:rPr>
                    <m:t>d</m:t>
                  </m:r>
                  <m:d>
                    <m:dPr>
                      <m:begChr m:val="["/>
                      <m:endChr m:val="]"/>
                      <m:ctrlPr>
                        <w:rPr>
                          <w:rFonts w:ascii="Cambria Math" w:hAnsi="Cambria Math"/>
                          <w:sz w:val="24"/>
                          <w:szCs w:val="24"/>
                        </w:rPr>
                      </m:ctrlPr>
                    </m:dPr>
                    <m:e>
                      <m:r>
                        <w:rPr>
                          <w:rFonts w:ascii="Cambria Math" w:hAnsi="Cambria Math"/>
                          <w:sz w:val="24"/>
                          <w:szCs w:val="24"/>
                        </w:rPr>
                        <m:t>CaMCa</m:t>
                      </m:r>
                    </m:e>
                  </m:d>
                </m:num>
                <m:den>
                  <m:r>
                    <w:rPr>
                      <w:rFonts w:ascii="Cambria Math" w:hAnsi="Cambria Math"/>
                      <w:sz w:val="24"/>
                      <w:szCs w:val="24"/>
                    </w:rPr>
                    <m:t>dt</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on</m:t>
                  </m:r>
                  <m:r>
                    <m:rPr>
                      <m:lit/>
                    </m:rPr>
                    <w:rPr>
                      <w:rFonts w:ascii="Cambria Math" w:hAnsi="Cambria Math"/>
                      <w:sz w:val="24"/>
                      <w:szCs w:val="24"/>
                    </w:rPr>
                    <m:t>_</m:t>
                  </m:r>
                  <m:r>
                    <w:rPr>
                      <w:rFonts w:ascii="Cambria Math" w:hAnsi="Cambria Math"/>
                      <w:sz w:val="24"/>
                      <w:szCs w:val="24"/>
                    </w:rPr>
                    <m:t>CaM</m:t>
                  </m:r>
                </m:sub>
              </m:sSub>
              <m:r>
                <w:rPr>
                  <w:rFonts w:ascii="Cambria Math" w:hAnsi="Cambria Math"/>
                  <w:sz w:val="24"/>
                  <w:szCs w:val="24"/>
                </w:rPr>
                <m:t>⋅</m:t>
              </m:r>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blk</m:t>
                  </m:r>
                </m:sub>
              </m:sSub>
              <m:r>
                <w:rPr>
                  <w:rFonts w:ascii="Cambria Math" w:hAnsi="Cambria Math"/>
                  <w:sz w:val="24"/>
                  <w:szCs w:val="24"/>
                </w:rPr>
                <m:t>⋅</m:t>
              </m:r>
              <m:d>
                <m:dPr>
                  <m:ctrlPr>
                    <w:rPr>
                      <w:rFonts w:ascii="Cambria Math" w:hAnsi="Cambria Math"/>
                      <w:sz w:val="24"/>
                      <w:szCs w:val="24"/>
                    </w:rPr>
                  </m:ctrlPr>
                </m:dPr>
                <m:e>
                  <m:d>
                    <m:dPr>
                      <m:begChr m:val="["/>
                      <m:endChr m:val="]"/>
                      <m:ctrlPr>
                        <w:rPr>
                          <w:rFonts w:ascii="Cambria Math" w:hAnsi="Cambria Math"/>
                          <w:sz w:val="24"/>
                          <w:szCs w:val="24"/>
                        </w:rPr>
                      </m:ctrlPr>
                    </m:dPr>
                    <m:e>
                      <w:bookmarkStart w:id="1" w:name="_Hlk152244241"/>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w:bookmarkEnd w:id="1"/>
                      <m:r>
                        <w:rPr>
                          <w:rFonts w:ascii="Cambria Math" w:hAnsi="Cambria Math"/>
                          <w:sz w:val="24"/>
                          <w:szCs w:val="24"/>
                        </w:rPr>
                        <m:t>CaM</m:t>
                      </m:r>
                    </m:e>
                  </m:d>
                  <m:r>
                    <w:rPr>
                      <w:rFonts w:ascii="Cambria Math" w:hAnsi="Cambria Math"/>
                      <w:sz w:val="24"/>
                      <w:szCs w:val="24"/>
                    </w:rPr>
                    <m:t>-</m:t>
                  </m:r>
                  <m:d>
                    <m:dPr>
                      <m:begChr m:val="["/>
                      <m:endChr m:val="]"/>
                      <m:ctrlPr>
                        <w:rPr>
                          <w:rFonts w:ascii="Cambria Math" w:hAnsi="Cambria Math"/>
                          <w:sz w:val="24"/>
                          <w:szCs w:val="24"/>
                        </w:rPr>
                      </m:ctrlPr>
                    </m:dPr>
                    <m:e>
                      <m:r>
                        <w:rPr>
                          <w:rFonts w:ascii="Cambria Math" w:hAnsi="Cambria Math"/>
                          <w:sz w:val="24"/>
                          <w:szCs w:val="24"/>
                        </w:rPr>
                        <m:t>CaMCa</m:t>
                      </m:r>
                    </m:e>
                  </m:d>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off</m:t>
                  </m:r>
                  <m:r>
                    <m:rPr>
                      <m:lit/>
                    </m:rPr>
                    <w:rPr>
                      <w:rFonts w:ascii="Cambria Math" w:hAnsi="Cambria Math"/>
                      <w:sz w:val="24"/>
                      <w:szCs w:val="24"/>
                    </w:rPr>
                    <m:t>_</m:t>
                  </m:r>
                  <m:r>
                    <w:rPr>
                      <w:rFonts w:ascii="Cambria Math" w:hAnsi="Cambria Math"/>
                      <w:sz w:val="24"/>
                      <w:szCs w:val="24"/>
                    </w:rPr>
                    <m:t>CaM</m:t>
                  </m:r>
                </m:sub>
              </m:sSub>
              <m:r>
                <w:rPr>
                  <w:rFonts w:ascii="Cambria Math" w:hAnsi="Cambria Math"/>
                  <w:sz w:val="24"/>
                  <w:szCs w:val="24"/>
                </w:rPr>
                <m:t>⋅</m:t>
              </m:r>
              <m:d>
                <m:dPr>
                  <m:begChr m:val="["/>
                  <m:endChr m:val="]"/>
                  <m:ctrlPr>
                    <w:rPr>
                      <w:rFonts w:ascii="Cambria Math" w:hAnsi="Cambria Math"/>
                      <w:sz w:val="24"/>
                      <w:szCs w:val="24"/>
                    </w:rPr>
                  </m:ctrlPr>
                </m:dPr>
                <m:e>
                  <m:r>
                    <w:rPr>
                      <w:rFonts w:ascii="Cambria Math" w:hAnsi="Cambria Math"/>
                      <w:sz w:val="24"/>
                      <w:szCs w:val="24"/>
                    </w:rPr>
                    <m:t>CaMCa</m:t>
                  </m:r>
                </m:e>
              </m:d>
              <m:r>
                <w:rPr>
                  <w:rFonts w:ascii="Cambria Math" w:hAnsi="Cambria Math"/>
                  <w:sz w:val="24"/>
                  <w:szCs w:val="24"/>
                </w:rPr>
                <m:t xml:space="preserve"> #Eq.S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4</m:t>
              </m:r>
              <m:r>
                <w:rPr>
                  <w:rFonts w:ascii="Cambria Math" w:hAnsi="Cambria Math"/>
                  <w:sz w:val="24"/>
                  <w:szCs w:val="24"/>
                </w:rPr>
                <w:fldChar w:fldCharType="end"/>
              </m:r>
            </m:e>
          </m:eqArr>
        </m:oMath>
      </m:oMathPara>
    </w:p>
    <w:p w14:paraId="5AF023C5" w14:textId="183A6D17" w:rsidR="00EF0882" w:rsidRPr="00B13192" w:rsidRDefault="00000000" w:rsidP="00B13192">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off</m:t>
                  </m:r>
                  <m:r>
                    <m:rPr>
                      <m:lit/>
                    </m:rPr>
                    <w:rPr>
                      <w:rFonts w:ascii="Cambria Math" w:hAnsi="Cambria Math"/>
                      <w:sz w:val="24"/>
                      <w:szCs w:val="24"/>
                    </w:rPr>
                    <m:t>_</m:t>
                  </m:r>
                  <m:r>
                    <w:rPr>
                      <w:rFonts w:ascii="Cambria Math" w:hAnsi="Cambria Math"/>
                      <w:sz w:val="24"/>
                      <w:szCs w:val="24"/>
                    </w:rPr>
                    <m:t>CaM</m:t>
                  </m:r>
                </m:sub>
              </m:sSub>
              <m:r>
                <w:rPr>
                  <w:rFonts w:ascii="Cambria Math" w:eastAsiaTheme="majorEastAsia" w:hAnsi="Cambria Math" w:cstheme="majorBidi"/>
                  <w:sz w:val="24"/>
                  <w:szCs w:val="24"/>
                </w:rPr>
                <m:t xml:space="preserve">=0.0238, </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on</m:t>
                  </m:r>
                  <m:r>
                    <m:rPr>
                      <m:lit/>
                    </m:rPr>
                    <w:rPr>
                      <w:rFonts w:ascii="Cambria Math" w:hAnsi="Cambria Math"/>
                      <w:sz w:val="24"/>
                      <w:szCs w:val="24"/>
                    </w:rPr>
                    <m:t>_</m:t>
                  </m:r>
                  <m:r>
                    <w:rPr>
                      <w:rFonts w:ascii="Cambria Math" w:hAnsi="Cambria Math"/>
                      <w:sz w:val="24"/>
                      <w:szCs w:val="24"/>
                    </w:rPr>
                    <m:t>CaM</m:t>
                  </m:r>
                </m:sub>
              </m:sSub>
              <m:r>
                <w:rPr>
                  <w:rFonts w:ascii="Cambria Math" w:hAnsi="Cambria Math"/>
                  <w:sz w:val="24"/>
                  <w:szCs w:val="24"/>
                </w:rPr>
                <m:t xml:space="preserve">=3.4, </m:t>
              </m:r>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color w:val="auto"/>
                      <w:sz w:val="24"/>
                      <w:szCs w:val="24"/>
                    </w:rPr>
                    <m:t>CaM</m:t>
                  </m:r>
                </m:e>
              </m:d>
              <m:r>
                <w:rPr>
                  <w:rFonts w:ascii="Cambria Math" w:hAnsi="Cambria Math"/>
                  <w:sz w:val="24"/>
                  <w:szCs w:val="24"/>
                </w:rPr>
                <m:t>=0.024 #</m:t>
              </m:r>
              <m:r>
                <w:rPr>
                  <w:rFonts w:ascii="Cambria Math" w:hAnsi="Cambria Math"/>
                  <w:color w:val="auto"/>
                  <w:sz w:val="24"/>
                  <w:szCs w:val="24"/>
                </w:rPr>
                <m:t>Eq.S</m:t>
              </m:r>
              <m:r>
                <w:rPr>
                  <w:rFonts w:ascii="Cambria Math" w:hAnsi="Cambria Math"/>
                  <w:color w:val="auto"/>
                  <w:sz w:val="24"/>
                  <w:szCs w:val="24"/>
                </w:rPr>
                <w:fldChar w:fldCharType="begin"/>
              </m:r>
              <m:r>
                <w:rPr>
                  <w:rFonts w:ascii="Cambria Math" w:hAnsi="Cambria Math"/>
                  <w:color w:val="auto"/>
                  <w:sz w:val="24"/>
                  <w:szCs w:val="24"/>
                </w:rPr>
                <m:t xml:space="preserve"> SEQ </m:t>
              </m:r>
              <m:r>
                <w:rPr>
                  <w:rFonts w:ascii="Cambria Math" w:hAnsi="Cambria Math" w:hint="eastAsia"/>
                  <w:color w:val="auto"/>
                  <w:sz w:val="24"/>
                  <w:szCs w:val="24"/>
                </w:rPr>
                <m:t>数式</m:t>
              </m:r>
              <m:r>
                <w:rPr>
                  <w:rFonts w:ascii="Cambria Math" w:hAnsi="Cambria Math"/>
                  <w:color w:val="auto"/>
                  <w:sz w:val="24"/>
                  <w:szCs w:val="24"/>
                </w:rPr>
                <m:t xml:space="preserve"> \* ARABIC </m:t>
              </m:r>
              <m:r>
                <w:rPr>
                  <w:rFonts w:ascii="Cambria Math" w:hAnsi="Cambria Math"/>
                  <w:color w:val="auto"/>
                  <w:sz w:val="24"/>
                  <w:szCs w:val="24"/>
                </w:rPr>
                <w:fldChar w:fldCharType="separate"/>
              </m:r>
              <m:r>
                <w:rPr>
                  <w:rFonts w:ascii="Cambria Math" w:hAnsi="Cambria Math"/>
                  <w:noProof/>
                  <w:color w:val="auto"/>
                  <w:sz w:val="24"/>
                  <w:szCs w:val="24"/>
                </w:rPr>
                <m:t>5</m:t>
              </m:r>
              <m:r>
                <w:rPr>
                  <w:rFonts w:ascii="Cambria Math" w:hAnsi="Cambria Math"/>
                  <w:color w:val="auto"/>
                  <w:sz w:val="24"/>
                  <w:szCs w:val="24"/>
                </w:rPr>
                <w:fldChar w:fldCharType="end"/>
              </m:r>
            </m:e>
          </m:eqArr>
        </m:oMath>
      </m:oMathPara>
    </w:p>
    <w:p w14:paraId="49991BA6" w14:textId="77777777" w:rsidR="00B13192" w:rsidRPr="00B13192" w:rsidRDefault="00B13192" w:rsidP="00B13192">
      <w:pPr>
        <w:rPr>
          <w:i/>
          <w:iCs/>
        </w:rPr>
      </w:pPr>
    </w:p>
    <w:p w14:paraId="11C69C67" w14:textId="5DD10B67" w:rsidR="00B13192" w:rsidRPr="00B13192" w:rsidRDefault="00000000" w:rsidP="00B13192">
      <w:pPr>
        <w:pStyle w:val="af6"/>
        <w:rPr>
          <w:sz w:val="24"/>
          <w:szCs w:val="24"/>
        </w:rPr>
      </w:pPr>
      <m:oMathPara>
        <m:oMath>
          <m:eqArr>
            <m:eqArrPr>
              <m:maxDist m:val="1"/>
              <m:ctrlPr>
                <w:rPr>
                  <w:rFonts w:ascii="Cambria Math" w:eastAsiaTheme="majorEastAsia" w:hAnsi="Cambria Math" w:cstheme="majorBidi"/>
                  <w:sz w:val="24"/>
                  <w:szCs w:val="24"/>
                </w:rPr>
              </m:ctrlPr>
            </m:eqArrPr>
            <m:e>
              <m:f>
                <m:fPr>
                  <m:ctrlPr>
                    <w:rPr>
                      <w:rFonts w:ascii="Cambria Math" w:hAnsi="Cambria Math"/>
                      <w:sz w:val="24"/>
                      <w:szCs w:val="24"/>
                    </w:rPr>
                  </m:ctrlPr>
                </m:fPr>
                <m:num>
                  <m:r>
                    <w:rPr>
                      <w:rFonts w:ascii="Cambria Math" w:hAnsi="Cambria Math"/>
                      <w:sz w:val="24"/>
                      <w:szCs w:val="24"/>
                    </w:rPr>
                    <m:t>d</m:t>
                  </m:r>
                  <m:d>
                    <m:dPr>
                      <m:begChr m:val="["/>
                      <m:endChr m:val="]"/>
                      <m:ctrlPr>
                        <w:rPr>
                          <w:rFonts w:ascii="Cambria Math" w:hAnsi="Cambria Math"/>
                          <w:sz w:val="24"/>
                          <w:szCs w:val="24"/>
                        </w:rPr>
                      </m:ctrlPr>
                    </m:dPr>
                    <m:e>
                      <m:r>
                        <w:rPr>
                          <w:rFonts w:ascii="Cambria Math" w:hAnsi="Cambria Math"/>
                          <w:sz w:val="24"/>
                          <w:szCs w:val="24"/>
                        </w:rPr>
                        <m:t>TnChCa</m:t>
                      </m:r>
                    </m:e>
                  </m:d>
                </m:num>
                <m:den>
                  <m:r>
                    <w:rPr>
                      <w:rFonts w:ascii="Cambria Math" w:hAnsi="Cambria Math"/>
                      <w:sz w:val="24"/>
                      <w:szCs w:val="24"/>
                    </w:rPr>
                    <m:t>dt</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on</m:t>
                  </m:r>
                  <m:r>
                    <m:rPr>
                      <m:lit/>
                    </m:rPr>
                    <w:rPr>
                      <w:rFonts w:ascii="Cambria Math" w:hAnsi="Cambria Math"/>
                      <w:sz w:val="24"/>
                      <w:szCs w:val="24"/>
                    </w:rPr>
                    <m:t>_</m:t>
                  </m:r>
                  <m:r>
                    <w:rPr>
                      <w:rFonts w:ascii="Cambria Math" w:hAnsi="Cambria Math"/>
                      <w:sz w:val="24"/>
                      <w:szCs w:val="24"/>
                    </w:rPr>
                    <m:t>TnCh</m:t>
                  </m:r>
                </m:sub>
              </m:sSub>
              <m:r>
                <w:rPr>
                  <w:rFonts w:ascii="Cambria Math" w:hAnsi="Cambria Math"/>
                  <w:sz w:val="24"/>
                  <w:szCs w:val="24"/>
                </w:rPr>
                <m:t>⋅</m:t>
              </m:r>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blk</m:t>
                  </m:r>
                </m:sub>
              </m:sSub>
              <m:r>
                <w:rPr>
                  <w:rFonts w:ascii="Cambria Math" w:hAnsi="Cambria Math"/>
                  <w:sz w:val="24"/>
                  <w:szCs w:val="24"/>
                </w:rPr>
                <m:t>⋅</m:t>
              </m:r>
              <m:d>
                <m:dPr>
                  <m:ctrlPr>
                    <w:rPr>
                      <w:rFonts w:ascii="Cambria Math" w:hAnsi="Cambria Math"/>
                      <w:sz w:val="24"/>
                      <w:szCs w:val="24"/>
                    </w:rPr>
                  </m:ctrlPr>
                </m:dPr>
                <m:e>
                  <m:d>
                    <m:dPr>
                      <m:begChr m:val="["/>
                      <m:endChr m:val="]"/>
                      <m:ctrlPr>
                        <w:rPr>
                          <w:rFonts w:ascii="Cambria Math" w:hAnsi="Cambria Math"/>
                          <w:sz w:val="24"/>
                          <w:szCs w:val="24"/>
                        </w:rPr>
                      </m:ctrlPr>
                    </m:dPr>
                    <m:e>
                      <w:bookmarkStart w:id="2" w:name="_Hlk152158802"/>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sz w:val="24"/>
                          <w:szCs w:val="24"/>
                        </w:rPr>
                        <m:t>TnCh</m:t>
                      </m:r>
                      <w:bookmarkEnd w:id="2"/>
                    </m:e>
                  </m:d>
                  <m:r>
                    <w:rPr>
                      <w:rFonts w:ascii="Cambria Math" w:hAnsi="Cambria Math"/>
                      <w:sz w:val="24"/>
                      <w:szCs w:val="24"/>
                    </w:rPr>
                    <m:t>-</m:t>
                  </m:r>
                  <m:d>
                    <m:dPr>
                      <m:begChr m:val="["/>
                      <m:endChr m:val="]"/>
                      <m:ctrlPr>
                        <w:rPr>
                          <w:rFonts w:ascii="Cambria Math" w:hAnsi="Cambria Math"/>
                          <w:sz w:val="24"/>
                          <w:szCs w:val="24"/>
                        </w:rPr>
                      </m:ctrlPr>
                    </m:dPr>
                    <m:e>
                      <m:r>
                        <w:rPr>
                          <w:rFonts w:ascii="Cambria Math" w:hAnsi="Cambria Math"/>
                          <w:sz w:val="24"/>
                          <w:szCs w:val="24"/>
                        </w:rPr>
                        <m:t>TnChCa</m:t>
                      </m:r>
                    </m:e>
                  </m:d>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off</m:t>
                  </m:r>
                  <m:r>
                    <m:rPr>
                      <m:lit/>
                    </m:rPr>
                    <w:rPr>
                      <w:rFonts w:ascii="Cambria Math" w:hAnsi="Cambria Math"/>
                      <w:sz w:val="24"/>
                      <w:szCs w:val="24"/>
                    </w:rPr>
                    <m:t>_</m:t>
                  </m:r>
                  <m:r>
                    <w:rPr>
                      <w:rFonts w:ascii="Cambria Math" w:hAnsi="Cambria Math"/>
                      <w:sz w:val="24"/>
                      <w:szCs w:val="24"/>
                    </w:rPr>
                    <m:t>TnCh</m:t>
                  </m:r>
                </m:sub>
              </m:sSub>
              <m:r>
                <w:rPr>
                  <w:rFonts w:ascii="Cambria Math" w:hAnsi="Cambria Math"/>
                  <w:sz w:val="24"/>
                  <w:szCs w:val="24"/>
                </w:rPr>
                <m:t>⋅</m:t>
              </m:r>
              <m:d>
                <m:dPr>
                  <m:begChr m:val="["/>
                  <m:endChr m:val="]"/>
                  <m:ctrlPr>
                    <w:rPr>
                      <w:rFonts w:ascii="Cambria Math" w:hAnsi="Cambria Math"/>
                      <w:sz w:val="24"/>
                      <w:szCs w:val="24"/>
                    </w:rPr>
                  </m:ctrlPr>
                </m:dPr>
                <m:e>
                  <m:r>
                    <w:rPr>
                      <w:rFonts w:ascii="Cambria Math" w:hAnsi="Cambria Math"/>
                      <w:sz w:val="24"/>
                      <w:szCs w:val="24"/>
                    </w:rPr>
                    <m:t>TnChCa</m:t>
                  </m:r>
                </m:e>
              </m:d>
              <m:r>
                <w:rPr>
                  <w:rFonts w:ascii="Cambria Math" w:eastAsiaTheme="majorEastAsia" w:hAnsi="Cambria Math" w:cstheme="majorBidi"/>
                  <w:sz w:val="24"/>
                  <w:szCs w:val="24"/>
                </w:rPr>
                <m:t xml:space="preserve"> </m:t>
              </m:r>
              <m:r>
                <w:rPr>
                  <w:rFonts w:ascii="Cambria Math" w:hAnsi="Cambria Math"/>
                  <w:sz w:val="24"/>
                  <w:szCs w:val="24"/>
                </w:rPr>
                <m:t>#</m:t>
              </m:r>
              <m:r>
                <w:rPr>
                  <w:rFonts w:ascii="Cambria Math" w:eastAsiaTheme="majorEastAsia" w:hAnsi="Cambria Math" w:cstheme="majorBidi"/>
                  <w:sz w:val="24"/>
                  <w:szCs w:val="24"/>
                </w:rPr>
                <m:t>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6</m:t>
              </m:r>
              <m:r>
                <w:rPr>
                  <w:rFonts w:ascii="Cambria Math" w:eastAsiaTheme="majorEastAsia" w:hAnsi="Cambria Math" w:cstheme="majorBidi"/>
                  <w:sz w:val="24"/>
                  <w:szCs w:val="24"/>
                </w:rPr>
                <w:fldChar w:fldCharType="end"/>
              </m:r>
            </m:e>
          </m:eqArr>
        </m:oMath>
      </m:oMathPara>
    </w:p>
    <w:p w14:paraId="0B6AE0E1" w14:textId="1477CA26" w:rsidR="00B13192" w:rsidRPr="00443353" w:rsidRDefault="00000000" w:rsidP="00B13192">
      <w:pPr>
        <w:pStyle w:val="af6"/>
        <w:rPr>
          <w:color w:val="auto"/>
          <w:sz w:val="24"/>
          <w:szCs w:val="24"/>
        </w:rPr>
      </w:pPr>
      <m:oMathPara>
        <m:oMath>
          <m:eqArr>
            <m:eqArrPr>
              <m:maxDist m:val="1"/>
              <m:ctrlPr>
                <w:rPr>
                  <w:rFonts w:ascii="Cambria Math" w:hAnsi="Cambria Math"/>
                  <w:color w:val="auto"/>
                  <w:sz w:val="24"/>
                  <w:szCs w:val="24"/>
                </w:rPr>
              </m:ctrlPr>
            </m:eqArrPr>
            <m:e>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off</m:t>
                  </m:r>
                  <m:r>
                    <m:rPr>
                      <m:lit/>
                    </m:rPr>
                    <w:rPr>
                      <w:rFonts w:ascii="Cambria Math" w:hAnsi="Cambria Math"/>
                      <w:color w:val="auto"/>
                      <w:sz w:val="24"/>
                      <w:szCs w:val="24"/>
                    </w:rPr>
                    <m:t>_</m:t>
                  </m:r>
                  <m:r>
                    <w:rPr>
                      <w:rFonts w:ascii="Cambria Math" w:hAnsi="Cambria Math"/>
                      <w:color w:val="auto"/>
                      <w:sz w:val="24"/>
                      <w:szCs w:val="24"/>
                    </w:rPr>
                    <m:t>TnCh</m:t>
                  </m:r>
                </m:sub>
              </m:sSub>
              <m:r>
                <w:rPr>
                  <w:rFonts w:ascii="Cambria Math" w:eastAsiaTheme="majorEastAsia" w:hAnsi="Cambria Math" w:cstheme="majorBidi"/>
                  <w:color w:val="auto"/>
                  <w:sz w:val="24"/>
                  <w:szCs w:val="24"/>
                </w:rPr>
                <m:t xml:space="preserve">=0.000032, </m:t>
              </m:r>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on</m:t>
                  </m:r>
                  <m:r>
                    <m:rPr>
                      <m:lit/>
                    </m:rPr>
                    <w:rPr>
                      <w:rFonts w:ascii="Cambria Math" w:hAnsi="Cambria Math"/>
                      <w:color w:val="auto"/>
                      <w:sz w:val="24"/>
                      <w:szCs w:val="24"/>
                    </w:rPr>
                    <m:t>_</m:t>
                  </m:r>
                  <m:r>
                    <w:rPr>
                      <w:rFonts w:ascii="Cambria Math" w:hAnsi="Cambria Math"/>
                      <w:color w:val="auto"/>
                      <w:sz w:val="24"/>
                      <w:szCs w:val="24"/>
                    </w:rPr>
                    <m:t>TnCh</m:t>
                  </m:r>
                </m:sub>
              </m:sSub>
              <m:r>
                <w:rPr>
                  <w:rFonts w:ascii="Cambria Math" w:hAnsi="Cambria Math"/>
                  <w:color w:val="auto"/>
                  <w:sz w:val="24"/>
                  <w:szCs w:val="24"/>
                </w:rPr>
                <m:t xml:space="preserve">=2.37, </m:t>
              </m:r>
              <m:d>
                <m:dPr>
                  <m:begChr m:val="["/>
                  <m:endChr m:val="]"/>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B</m:t>
                      </m:r>
                    </m:e>
                    <m:sub>
                      <m:r>
                        <w:rPr>
                          <w:rFonts w:ascii="Cambria Math" w:hAnsi="Cambria Math"/>
                          <w:color w:val="auto"/>
                          <w:sz w:val="24"/>
                          <w:szCs w:val="24"/>
                        </w:rPr>
                        <m:t>total</m:t>
                      </m:r>
                    </m:sub>
                  </m:sSub>
                  <m:r>
                    <w:rPr>
                      <w:rFonts w:ascii="Cambria Math" w:hAnsi="Cambria Math"/>
                      <w:color w:val="auto"/>
                      <w:sz w:val="24"/>
                      <w:szCs w:val="24"/>
                    </w:rPr>
                    <m:t>TnCh</m:t>
                  </m:r>
                </m:e>
              </m:d>
              <m:r>
                <w:rPr>
                  <w:rFonts w:ascii="Cambria Math" w:hAnsi="Cambria Math"/>
                  <w:color w:val="auto"/>
                  <w:sz w:val="24"/>
                  <w:szCs w:val="24"/>
                </w:rPr>
                <m:t>=0.007 #Eq.S</m:t>
              </m:r>
              <m:r>
                <w:rPr>
                  <w:rFonts w:ascii="Cambria Math" w:hAnsi="Cambria Math"/>
                  <w:color w:val="auto"/>
                  <w:sz w:val="24"/>
                  <w:szCs w:val="24"/>
                </w:rPr>
                <w:fldChar w:fldCharType="begin"/>
              </m:r>
              <m:r>
                <w:rPr>
                  <w:rFonts w:ascii="Cambria Math" w:hAnsi="Cambria Math"/>
                  <w:color w:val="auto"/>
                  <w:sz w:val="24"/>
                  <w:szCs w:val="24"/>
                </w:rPr>
                <m:t xml:space="preserve"> SEQ </m:t>
              </m:r>
              <m:r>
                <w:rPr>
                  <w:rFonts w:ascii="Cambria Math" w:hAnsi="Cambria Math" w:hint="eastAsia"/>
                  <w:color w:val="auto"/>
                  <w:sz w:val="24"/>
                  <w:szCs w:val="24"/>
                </w:rPr>
                <m:t>数式</m:t>
              </m:r>
              <m:r>
                <w:rPr>
                  <w:rFonts w:ascii="Cambria Math" w:hAnsi="Cambria Math"/>
                  <w:color w:val="auto"/>
                  <w:sz w:val="24"/>
                  <w:szCs w:val="24"/>
                </w:rPr>
                <m:t xml:space="preserve"> \* ARABIC </m:t>
              </m:r>
              <m:r>
                <w:rPr>
                  <w:rFonts w:ascii="Cambria Math" w:hAnsi="Cambria Math"/>
                  <w:color w:val="auto"/>
                  <w:sz w:val="24"/>
                  <w:szCs w:val="24"/>
                </w:rPr>
                <w:fldChar w:fldCharType="separate"/>
              </m:r>
              <m:r>
                <w:rPr>
                  <w:rFonts w:ascii="Cambria Math" w:hAnsi="Cambria Math"/>
                  <w:noProof/>
                  <w:color w:val="auto"/>
                  <w:sz w:val="24"/>
                  <w:szCs w:val="24"/>
                </w:rPr>
                <m:t>7</m:t>
              </m:r>
              <m:r>
                <w:rPr>
                  <w:rFonts w:ascii="Cambria Math" w:hAnsi="Cambria Math"/>
                  <w:color w:val="auto"/>
                  <w:sz w:val="24"/>
                  <w:szCs w:val="24"/>
                </w:rPr>
                <w:fldChar w:fldCharType="end"/>
              </m:r>
            </m:e>
          </m:eqArr>
        </m:oMath>
      </m:oMathPara>
    </w:p>
    <w:p w14:paraId="1E41D9D4" w14:textId="77777777" w:rsidR="00EF0882" w:rsidRPr="00B13192" w:rsidRDefault="00EF0882" w:rsidP="00D529D5">
      <w:pPr>
        <w:jc w:val="both"/>
        <w:rPr>
          <w:rFonts w:asciiTheme="majorHAnsi" w:eastAsiaTheme="majorEastAsia" w:hAnsiTheme="majorHAnsi" w:cstheme="majorBidi"/>
          <w:i/>
          <w:iCs/>
        </w:rPr>
      </w:pPr>
    </w:p>
    <w:p w14:paraId="5F4E556F" w14:textId="4EC29B4A" w:rsidR="00B13192" w:rsidRPr="00B13192" w:rsidRDefault="00000000" w:rsidP="00B13192">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f>
                <m:fPr>
                  <m:ctrlPr>
                    <w:rPr>
                      <w:rFonts w:ascii="Cambria Math" w:hAnsi="Cambria Math"/>
                      <w:sz w:val="24"/>
                      <w:szCs w:val="24"/>
                    </w:rPr>
                  </m:ctrlPr>
                </m:fPr>
                <m:num>
                  <m:r>
                    <w:rPr>
                      <w:rFonts w:ascii="Cambria Math" w:hAnsi="Cambria Math"/>
                      <w:sz w:val="24"/>
                      <w:szCs w:val="24"/>
                    </w:rPr>
                    <m:t>d</m:t>
                  </m:r>
                  <m:d>
                    <m:dPr>
                      <m:begChr m:val="["/>
                      <m:endChr m:val="]"/>
                      <m:ctrlPr>
                        <w:rPr>
                          <w:rFonts w:ascii="Cambria Math" w:hAnsi="Cambria Math"/>
                          <w:sz w:val="24"/>
                          <w:szCs w:val="24"/>
                        </w:rPr>
                      </m:ctrlPr>
                    </m:dPr>
                    <m:e>
                      <m:r>
                        <w:rPr>
                          <w:rFonts w:ascii="Cambria Math" w:hAnsi="Cambria Math"/>
                          <w:sz w:val="24"/>
                          <w:szCs w:val="24"/>
                        </w:rPr>
                        <m:t>SRCa</m:t>
                      </m:r>
                    </m:e>
                  </m:d>
                </m:num>
                <m:den>
                  <m:r>
                    <w:rPr>
                      <w:rFonts w:ascii="Cambria Math" w:hAnsi="Cambria Math"/>
                      <w:sz w:val="24"/>
                      <w:szCs w:val="24"/>
                    </w:rPr>
                    <m:t>dt</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on</m:t>
                  </m:r>
                  <m:r>
                    <m:rPr>
                      <m:lit/>
                    </m:rPr>
                    <w:rPr>
                      <w:rFonts w:ascii="Cambria Math" w:hAnsi="Cambria Math"/>
                      <w:sz w:val="24"/>
                      <w:szCs w:val="24"/>
                    </w:rPr>
                    <m:t>_</m:t>
                  </m:r>
                  <m:r>
                    <w:rPr>
                      <w:rFonts w:ascii="Cambria Math" w:hAnsi="Cambria Math"/>
                      <w:sz w:val="24"/>
                      <w:szCs w:val="24"/>
                    </w:rPr>
                    <m:t>SR</m:t>
                  </m:r>
                </m:sub>
              </m:sSub>
              <m:r>
                <w:rPr>
                  <w:rFonts w:ascii="Cambria Math" w:hAnsi="Cambria Math"/>
                  <w:sz w:val="24"/>
                  <w:szCs w:val="24"/>
                </w:rPr>
                <m:t>⋅</m:t>
              </m:r>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blk</m:t>
                  </m:r>
                </m:sub>
              </m:sSub>
              <m:r>
                <w:rPr>
                  <w:rFonts w:ascii="Cambria Math" w:hAnsi="Cambria Math"/>
                  <w:sz w:val="24"/>
                  <w:szCs w:val="24"/>
                </w:rPr>
                <m:t>⋅</m:t>
              </m:r>
              <m:d>
                <m:dPr>
                  <m:ctrlPr>
                    <w:rPr>
                      <w:rFonts w:ascii="Cambria Math" w:hAnsi="Cambria Math"/>
                      <w:sz w:val="24"/>
                      <w:szCs w:val="24"/>
                    </w:rPr>
                  </m:ctrlPr>
                </m:d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sz w:val="24"/>
                          <w:szCs w:val="24"/>
                        </w:rPr>
                        <m:t>SR</m:t>
                      </m:r>
                    </m:e>
                  </m:d>
                  <m:r>
                    <w:rPr>
                      <w:rFonts w:ascii="Cambria Math" w:hAnsi="Cambria Math"/>
                      <w:sz w:val="24"/>
                      <w:szCs w:val="24"/>
                    </w:rPr>
                    <m:t>-</m:t>
                  </m:r>
                  <m:d>
                    <m:dPr>
                      <m:begChr m:val="["/>
                      <m:endChr m:val="]"/>
                      <m:ctrlPr>
                        <w:rPr>
                          <w:rFonts w:ascii="Cambria Math" w:hAnsi="Cambria Math"/>
                          <w:sz w:val="24"/>
                          <w:szCs w:val="24"/>
                        </w:rPr>
                      </m:ctrlPr>
                    </m:dPr>
                    <m:e>
                      <m:r>
                        <w:rPr>
                          <w:rFonts w:ascii="Cambria Math" w:hAnsi="Cambria Math"/>
                          <w:sz w:val="24"/>
                          <w:szCs w:val="24"/>
                        </w:rPr>
                        <m:t>SRCa</m:t>
                      </m:r>
                    </m:e>
                  </m:d>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off</m:t>
                  </m:r>
                  <m:r>
                    <m:rPr>
                      <m:lit/>
                    </m:rPr>
                    <w:rPr>
                      <w:rFonts w:ascii="Cambria Math" w:hAnsi="Cambria Math"/>
                      <w:sz w:val="24"/>
                      <w:szCs w:val="24"/>
                    </w:rPr>
                    <m:t>_</m:t>
                  </m:r>
                  <m:r>
                    <w:rPr>
                      <w:rFonts w:ascii="Cambria Math" w:hAnsi="Cambria Math"/>
                      <w:sz w:val="24"/>
                      <w:szCs w:val="24"/>
                    </w:rPr>
                    <m:t>SR</m:t>
                  </m:r>
                </m:sub>
              </m:sSub>
              <m:r>
                <w:rPr>
                  <w:rFonts w:ascii="Cambria Math" w:hAnsi="Cambria Math"/>
                  <w:sz w:val="24"/>
                  <w:szCs w:val="24"/>
                </w:rPr>
                <m:t>⋅</m:t>
              </m:r>
              <m:d>
                <m:dPr>
                  <m:begChr m:val="["/>
                  <m:endChr m:val="]"/>
                  <m:ctrlPr>
                    <w:rPr>
                      <w:rFonts w:ascii="Cambria Math" w:hAnsi="Cambria Math"/>
                      <w:sz w:val="24"/>
                      <w:szCs w:val="24"/>
                    </w:rPr>
                  </m:ctrlPr>
                </m:dPr>
                <m:e>
                  <m:r>
                    <w:rPr>
                      <w:rFonts w:ascii="Cambria Math" w:hAnsi="Cambria Math"/>
                      <w:sz w:val="24"/>
                      <w:szCs w:val="24"/>
                    </w:rPr>
                    <m:t>SRCa</m:t>
                  </m:r>
                </m:e>
              </m:d>
              <m:r>
                <w:rPr>
                  <w:rFonts w:ascii="Cambria Math" w:eastAsiaTheme="majorEastAsia" w:hAnsi="Cambria Math" w:cstheme="majorBidi"/>
                  <w:sz w:val="24"/>
                  <w:szCs w:val="24"/>
                </w:rPr>
                <m:t xml:space="preserve"> </m:t>
              </m:r>
              <m:r>
                <w:rPr>
                  <w:rFonts w:ascii="Cambria Math" w:hAnsi="Cambria Math"/>
                  <w:sz w:val="24"/>
                  <w:szCs w:val="24"/>
                </w:rPr>
                <m:t>#</m:t>
              </m:r>
              <m:r>
                <w:rPr>
                  <w:rFonts w:ascii="Cambria Math" w:eastAsiaTheme="majorEastAsia" w:hAnsi="Cambria Math" w:cstheme="majorBidi"/>
                  <w:sz w:val="24"/>
                  <w:szCs w:val="24"/>
                </w:rPr>
                <m:t>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8</m:t>
              </m:r>
              <m:r>
                <w:rPr>
                  <w:rFonts w:ascii="Cambria Math" w:eastAsiaTheme="majorEastAsia" w:hAnsi="Cambria Math" w:cstheme="majorBidi"/>
                  <w:sz w:val="24"/>
                  <w:szCs w:val="24"/>
                </w:rPr>
                <w:fldChar w:fldCharType="end"/>
              </m:r>
            </m:e>
          </m:eqArr>
        </m:oMath>
      </m:oMathPara>
    </w:p>
    <w:p w14:paraId="5B305EBC" w14:textId="5292CF86" w:rsidR="00B13192" w:rsidRPr="00443353" w:rsidRDefault="00000000" w:rsidP="00B13192">
      <w:pPr>
        <w:pStyle w:val="af6"/>
        <w:rPr>
          <w:rFonts w:asciiTheme="majorHAnsi" w:eastAsiaTheme="majorEastAsia" w:hAnsiTheme="majorHAnsi" w:cstheme="majorBidi"/>
          <w:color w:val="auto"/>
          <w:sz w:val="24"/>
          <w:szCs w:val="24"/>
        </w:rPr>
      </w:pPr>
      <m:oMathPara>
        <m:oMath>
          <m:eqArr>
            <m:eqArrPr>
              <m:maxDist m:val="1"/>
              <m:ctrlPr>
                <w:rPr>
                  <w:rFonts w:ascii="Cambria Math" w:eastAsiaTheme="majorEastAsia" w:hAnsi="Cambria Math" w:cstheme="majorBidi"/>
                  <w:color w:val="auto"/>
                  <w:sz w:val="24"/>
                  <w:szCs w:val="24"/>
                </w:rPr>
              </m:ctrlPr>
            </m:eqArrPr>
            <m:e>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off</m:t>
                  </m:r>
                  <m:r>
                    <m:rPr>
                      <m:lit/>
                    </m:rPr>
                    <w:rPr>
                      <w:rFonts w:ascii="Cambria Math" w:hAnsi="Cambria Math"/>
                      <w:color w:val="auto"/>
                      <w:sz w:val="24"/>
                      <w:szCs w:val="24"/>
                    </w:rPr>
                    <m:t>_</m:t>
                  </m:r>
                  <m:r>
                    <w:rPr>
                      <w:rFonts w:ascii="Cambria Math" w:hAnsi="Cambria Math"/>
                      <w:color w:val="auto"/>
                      <w:sz w:val="24"/>
                      <w:szCs w:val="24"/>
                    </w:rPr>
                    <m:t>SR</m:t>
                  </m:r>
                </m:sub>
              </m:sSub>
              <m:r>
                <w:rPr>
                  <w:rFonts w:ascii="Cambria Math" w:eastAsiaTheme="majorEastAsia" w:hAnsi="Cambria Math" w:cstheme="majorBidi"/>
                  <w:color w:val="auto"/>
                  <w:sz w:val="24"/>
                  <w:szCs w:val="24"/>
                </w:rPr>
                <m:t xml:space="preserve">=0.006, </m:t>
              </m:r>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on</m:t>
                  </m:r>
                  <m:r>
                    <m:rPr>
                      <m:lit/>
                    </m:rPr>
                    <w:rPr>
                      <w:rFonts w:ascii="Cambria Math" w:hAnsi="Cambria Math"/>
                      <w:color w:val="auto"/>
                      <w:sz w:val="24"/>
                      <w:szCs w:val="24"/>
                    </w:rPr>
                    <m:t>_</m:t>
                  </m:r>
                  <m:r>
                    <w:rPr>
                      <w:rFonts w:ascii="Cambria Math" w:hAnsi="Cambria Math"/>
                      <w:color w:val="auto"/>
                      <w:sz w:val="24"/>
                      <w:szCs w:val="24"/>
                    </w:rPr>
                    <m:t>SR</m:t>
                  </m:r>
                </m:sub>
              </m:sSub>
              <m:r>
                <w:rPr>
                  <w:rFonts w:ascii="Cambria Math" w:hAnsi="Cambria Math"/>
                  <w:color w:val="auto"/>
                  <w:sz w:val="24"/>
                  <w:szCs w:val="24"/>
                </w:rPr>
                <m:t xml:space="preserve">=10, </m:t>
              </m:r>
              <m:d>
                <m:dPr>
                  <m:begChr m:val="["/>
                  <m:endChr m:val="]"/>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B</m:t>
                      </m:r>
                    </m:e>
                    <m:sub>
                      <m:r>
                        <w:rPr>
                          <w:rFonts w:ascii="Cambria Math" w:hAnsi="Cambria Math"/>
                          <w:color w:val="auto"/>
                          <w:sz w:val="24"/>
                          <w:szCs w:val="24"/>
                        </w:rPr>
                        <m:t>total</m:t>
                      </m:r>
                    </m:sub>
                  </m:sSub>
                  <m:r>
                    <w:rPr>
                      <w:rFonts w:ascii="Cambria Math" w:hAnsi="Cambria Math"/>
                      <w:color w:val="auto"/>
                      <w:sz w:val="24"/>
                      <w:szCs w:val="24"/>
                    </w:rPr>
                    <m:t>SR</m:t>
                  </m:r>
                </m:e>
              </m:d>
              <m:r>
                <w:rPr>
                  <w:rFonts w:ascii="Cambria Math" w:hAnsi="Cambria Math"/>
                  <w:color w:val="auto"/>
                  <w:sz w:val="24"/>
                  <w:szCs w:val="24"/>
                </w:rPr>
                <m:t>=0.0171</m:t>
              </m:r>
              <m:r>
                <w:rPr>
                  <w:rFonts w:ascii="Cambria Math" w:eastAsiaTheme="majorEastAsia" w:hAnsi="Cambria Math" w:cstheme="majorBidi"/>
                  <w:color w:val="auto"/>
                  <w:sz w:val="24"/>
                  <w:szCs w:val="24"/>
                </w:rPr>
                <m:t xml:space="preserve"> </m:t>
              </m:r>
              <m:r>
                <w:rPr>
                  <w:rFonts w:ascii="Cambria Math" w:hAnsi="Cambria Math"/>
                  <w:color w:val="auto"/>
                  <w:sz w:val="24"/>
                  <w:szCs w:val="24"/>
                </w:rPr>
                <m:t>#</m:t>
              </m:r>
              <m:r>
                <w:rPr>
                  <w:rFonts w:ascii="Cambria Math" w:eastAsiaTheme="majorEastAsia" w:hAnsi="Cambria Math" w:cstheme="majorBidi"/>
                  <w:color w:val="auto"/>
                  <w:sz w:val="24"/>
                  <w:szCs w:val="24"/>
                </w:rPr>
                <m:t>Eq.S</m:t>
              </m:r>
              <m:r>
                <w:rPr>
                  <w:rFonts w:ascii="Cambria Math" w:eastAsiaTheme="majorEastAsia" w:hAnsi="Cambria Math" w:cstheme="majorBidi"/>
                  <w:color w:val="auto"/>
                  <w:sz w:val="24"/>
                  <w:szCs w:val="24"/>
                </w:rPr>
                <w:fldChar w:fldCharType="begin"/>
              </m:r>
              <m:r>
                <w:rPr>
                  <w:rFonts w:ascii="Cambria Math" w:eastAsiaTheme="majorEastAsia" w:hAnsi="Cambria Math" w:cstheme="majorBidi"/>
                  <w:color w:val="auto"/>
                  <w:sz w:val="24"/>
                  <w:szCs w:val="24"/>
                </w:rPr>
                <m:t xml:space="preserve"> SEQ </m:t>
              </m:r>
              <m:r>
                <w:rPr>
                  <w:rFonts w:ascii="Cambria Math" w:eastAsiaTheme="majorEastAsia" w:hAnsi="Cambria Math" w:cstheme="majorBidi" w:hint="eastAsia"/>
                  <w:color w:val="auto"/>
                  <w:sz w:val="24"/>
                  <w:szCs w:val="24"/>
                </w:rPr>
                <m:t>数式</m:t>
              </m:r>
              <m:r>
                <w:rPr>
                  <w:rFonts w:ascii="Cambria Math" w:eastAsiaTheme="majorEastAsia" w:hAnsi="Cambria Math" w:cstheme="majorBidi"/>
                  <w:color w:val="auto"/>
                  <w:sz w:val="24"/>
                  <w:szCs w:val="24"/>
                </w:rPr>
                <m:t xml:space="preserve"> \* ARABIC </m:t>
              </m:r>
              <m:r>
                <w:rPr>
                  <w:rFonts w:ascii="Cambria Math" w:eastAsiaTheme="majorEastAsia" w:hAnsi="Cambria Math" w:cstheme="majorBidi"/>
                  <w:color w:val="auto"/>
                  <w:sz w:val="24"/>
                  <w:szCs w:val="24"/>
                </w:rPr>
                <w:fldChar w:fldCharType="separate"/>
              </m:r>
              <m:r>
                <w:rPr>
                  <w:rFonts w:ascii="Cambria Math" w:eastAsiaTheme="majorEastAsia" w:hAnsi="Cambria Math" w:cstheme="majorBidi"/>
                  <w:noProof/>
                  <w:color w:val="auto"/>
                  <w:sz w:val="24"/>
                  <w:szCs w:val="24"/>
                </w:rPr>
                <m:t>9</m:t>
              </m:r>
              <m:r>
                <w:rPr>
                  <w:rFonts w:ascii="Cambria Math" w:eastAsiaTheme="majorEastAsia" w:hAnsi="Cambria Math" w:cstheme="majorBidi"/>
                  <w:color w:val="auto"/>
                  <w:sz w:val="24"/>
                  <w:szCs w:val="24"/>
                </w:rPr>
                <w:fldChar w:fldCharType="end"/>
              </m:r>
            </m:e>
          </m:eqArr>
        </m:oMath>
      </m:oMathPara>
    </w:p>
    <w:p w14:paraId="69AF4336" w14:textId="77777777" w:rsidR="009D4F6E" w:rsidRPr="00BC6176" w:rsidRDefault="009D4F6E" w:rsidP="009D4F6E">
      <w:pPr>
        <w:rPr>
          <w:rFonts w:asciiTheme="majorHAnsi" w:eastAsiaTheme="majorEastAsia" w:hAnsiTheme="majorHAnsi" w:cstheme="majorBidi"/>
        </w:rPr>
      </w:pPr>
    </w:p>
    <w:p w14:paraId="03B2648F" w14:textId="77777777" w:rsidR="009D4F6E" w:rsidRDefault="00D529D5" w:rsidP="00D529D5">
      <w:pPr>
        <w:pStyle w:val="31"/>
      </w:pPr>
      <w:r>
        <w:rPr>
          <w:rFonts w:hint="eastAsia"/>
        </w:rPr>
        <w:t>I</w:t>
      </w:r>
      <w:r>
        <w:t>ntermediate zone</w:t>
      </w:r>
      <w:r w:rsidR="005D1311">
        <w:t xml:space="preserve"> (</w:t>
      </w:r>
      <w:proofErr w:type="spellStart"/>
      <w:r w:rsidR="005D1311">
        <w:t>iz</w:t>
      </w:r>
      <w:proofErr w:type="spellEnd"/>
      <w:r w:rsidR="005D1311">
        <w:t>)</w:t>
      </w:r>
    </w:p>
    <w:p w14:paraId="6DC871AD" w14:textId="2FE5E10B" w:rsidR="00A55443" w:rsidRPr="00A55443" w:rsidRDefault="00000000" w:rsidP="00A55443">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free</m:t>
                          </m:r>
                        </m:sub>
                      </m:sSub>
                    </m:e>
                  </m:d>
                </m:e>
                <m:sub>
                  <m:r>
                    <w:rPr>
                      <w:rFonts w:ascii="Cambria Math" w:hAnsi="Cambria Math"/>
                      <w:sz w:val="24"/>
                      <w:szCs w:val="24"/>
                    </w:rPr>
                    <m:t>iz</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sz w:val="24"/>
                              <w:szCs w:val="24"/>
                            </w:rPr>
                            <m:t>L</m:t>
                          </m:r>
                        </m:e>
                      </m:d>
                    </m:e>
                    <m:sub>
                      <m:r>
                        <w:rPr>
                          <w:rFonts w:ascii="Cambria Math" w:hAnsi="Cambria Math"/>
                          <w:sz w:val="24"/>
                          <w:szCs w:val="24"/>
                        </w:rPr>
                        <m:t>iz</m:t>
                      </m:r>
                    </m:sub>
                  </m:sSub>
                </m:num>
                <m:den>
                  <m:r>
                    <w:rPr>
                      <w:rFonts w:ascii="Cambria Math" w:hAnsi="Cambria Math"/>
                      <w:sz w:val="24"/>
                      <w:szCs w:val="24"/>
                    </w:rPr>
                    <m:t>1+</m:t>
                  </m:r>
                  <m:f>
                    <m:fPr>
                      <m:ctrlPr>
                        <w:rPr>
                          <w:rFonts w:ascii="Cambria Math" w:hAnsi="Cambria Math"/>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iz</m:t>
                          </m:r>
                        </m:sub>
                      </m:sSub>
                    </m:num>
                    <m:den>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dL</m:t>
                          </m:r>
                          <m:r>
                            <m:rPr>
                              <m:lit/>
                            </m:rPr>
                            <w:rPr>
                              <w:rFonts w:ascii="Cambria Math" w:hAnsi="Cambria Math"/>
                              <w:sz w:val="24"/>
                              <w:szCs w:val="24"/>
                            </w:rPr>
                            <m:t>_</m:t>
                          </m:r>
                          <m:r>
                            <w:rPr>
                              <w:rFonts w:ascii="Cambria Math" w:hAnsi="Cambria Math"/>
                              <w:sz w:val="24"/>
                              <w:szCs w:val="24"/>
                            </w:rPr>
                            <m:t>iz</m:t>
                          </m:r>
                        </m:sub>
                      </m:sSub>
                    </m:den>
                  </m:f>
                </m:den>
              </m:f>
              <m:r>
                <w:rPr>
                  <w:rFonts w:ascii="Cambria Math" w:hAnsi="Cambria Math"/>
                  <w:sz w:val="24"/>
                  <w:szCs w:val="24"/>
                </w:rPr>
                <m:t xml:space="preserve">, </m:t>
              </m:r>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sz w:val="24"/>
                      <w:szCs w:val="24"/>
                    </w:rPr>
                    <m:t>L</m:t>
                  </m:r>
                </m:e>
              </m:d>
              <m:r>
                <w:rPr>
                  <w:rFonts w:ascii="Cambria Math" w:hAnsi="Cambria Math"/>
                  <w:sz w:val="24"/>
                  <w:szCs w:val="24"/>
                </w:rPr>
                <m:t>=0.6078</m:t>
              </m:r>
              <m:r>
                <w:rPr>
                  <w:rFonts w:ascii="Cambria Math" w:eastAsiaTheme="majorEastAsia" w:hAnsi="Cambria Math" w:cstheme="majorBidi"/>
                  <w:sz w:val="24"/>
                  <w:szCs w:val="24"/>
                </w:rPr>
                <m:t xml:space="preserve"> </m:t>
              </m:r>
              <m:r>
                <w:rPr>
                  <w:rFonts w:ascii="Cambria Math" w:hAnsi="Cambria Math"/>
                  <w:sz w:val="24"/>
                  <w:szCs w:val="24"/>
                </w:rPr>
                <m:t>#</m:t>
              </m:r>
              <m:r>
                <w:rPr>
                  <w:rFonts w:ascii="Cambria Math" w:eastAsiaTheme="majorEastAsia" w:hAnsi="Cambria Math" w:cstheme="majorBidi"/>
                  <w:sz w:val="24"/>
                  <w:szCs w:val="24"/>
                </w:rPr>
                <m:t>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10</m:t>
              </m:r>
              <m:r>
                <w:rPr>
                  <w:rFonts w:ascii="Cambria Math" w:eastAsiaTheme="majorEastAsia" w:hAnsi="Cambria Math" w:cstheme="majorBidi"/>
                  <w:sz w:val="24"/>
                  <w:szCs w:val="24"/>
                </w:rPr>
                <w:fldChar w:fldCharType="end"/>
              </m:r>
            </m:e>
          </m:eqArr>
        </m:oMath>
      </m:oMathPara>
    </w:p>
    <w:p w14:paraId="3DBDEEBC" w14:textId="2CAF09F0" w:rsidR="00A55443" w:rsidRPr="00A55443" w:rsidRDefault="00000000" w:rsidP="00A55443">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dL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off</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num>
                <m:den>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den>
              </m:f>
              <m:r>
                <w:rPr>
                  <w:rFonts w:ascii="Cambria Math" w:eastAsiaTheme="majorEastAsia" w:hAnsi="Cambria Math" w:cstheme="majorBidi"/>
                  <w:sz w:val="24"/>
                  <w:szCs w:val="24"/>
                </w:rPr>
                <m:t xml:space="preserve">,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off</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r>
                <w:rPr>
                  <w:rFonts w:ascii="Cambria Math" w:eastAsiaTheme="majorEastAsia" w:hAnsi="Cambria Math" w:cstheme="majorBidi"/>
                  <w:sz w:val="24"/>
                  <w:szCs w:val="24"/>
                </w:rPr>
                <m:t xml:space="preserve">=1.3,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r>
                <w:rPr>
                  <w:rFonts w:ascii="Cambria Math" w:eastAsiaTheme="majorEastAsia" w:hAnsi="Cambria Math" w:cstheme="majorBidi"/>
                  <w:sz w:val="24"/>
                  <w:szCs w:val="24"/>
                </w:rPr>
                <m:t>=100 #Eq.S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11</m:t>
              </m:r>
              <m:r>
                <w:rPr>
                  <w:rFonts w:ascii="Cambria Math" w:eastAsiaTheme="majorEastAsia" w:hAnsi="Cambria Math" w:cstheme="majorBidi"/>
                  <w:sz w:val="24"/>
                  <w:szCs w:val="24"/>
                </w:rPr>
                <w:fldChar w:fldCharType="end"/>
              </m:r>
            </m:e>
          </m:eqArr>
        </m:oMath>
      </m:oMathPara>
    </w:p>
    <w:p w14:paraId="3A7C89EC" w14:textId="77777777" w:rsidR="00681B0E" w:rsidRPr="00A55443" w:rsidRDefault="00681B0E" w:rsidP="00760B80">
      <w:pPr>
        <w:jc w:val="both"/>
        <w:rPr>
          <w:rFonts w:asciiTheme="majorHAnsi" w:eastAsiaTheme="majorEastAsia" w:hAnsiTheme="majorHAnsi" w:cstheme="majorBidi"/>
          <w:i/>
          <w:iCs/>
        </w:rPr>
      </w:pPr>
    </w:p>
    <w:p w14:paraId="56C40497" w14:textId="3D9AC3BA" w:rsidR="00A55443" w:rsidRPr="00A55443" w:rsidRDefault="00000000" w:rsidP="00A55443">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free</m:t>
                          </m:r>
                        </m:sub>
                      </m:sSub>
                    </m:e>
                  </m:d>
                </m:e>
                <m:sub>
                  <m:r>
                    <w:rPr>
                      <w:rFonts w:ascii="Cambria Math" w:hAnsi="Cambria Math"/>
                      <w:sz w:val="24"/>
                      <w:szCs w:val="24"/>
                    </w:rPr>
                    <m:t>iz</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sz w:val="24"/>
                              <w:szCs w:val="24"/>
                            </w:rPr>
                            <m:t>H</m:t>
                          </m:r>
                        </m:e>
                      </m:d>
                    </m:e>
                    <m:sub>
                      <m:r>
                        <w:rPr>
                          <w:rFonts w:ascii="Cambria Math" w:hAnsi="Cambria Math"/>
                          <w:sz w:val="24"/>
                          <w:szCs w:val="24"/>
                        </w:rPr>
                        <m:t>iz</m:t>
                      </m:r>
                    </m:sub>
                  </m:sSub>
                </m:num>
                <m:den>
                  <m:r>
                    <w:rPr>
                      <w:rFonts w:ascii="Cambria Math" w:hAnsi="Cambria Math"/>
                      <w:sz w:val="24"/>
                      <w:szCs w:val="24"/>
                    </w:rPr>
                    <m:t>1+</m:t>
                  </m:r>
                  <m:f>
                    <m:fPr>
                      <m:ctrlPr>
                        <w:rPr>
                          <w:rFonts w:ascii="Cambria Math" w:hAnsi="Cambria Math"/>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iz</m:t>
                          </m:r>
                        </m:sub>
                      </m:sSub>
                    </m:num>
                    <m:den>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dH</m:t>
                          </m:r>
                          <m:r>
                            <m:rPr>
                              <m:lit/>
                            </m:rPr>
                            <w:rPr>
                              <w:rFonts w:ascii="Cambria Math" w:hAnsi="Cambria Math"/>
                              <w:sz w:val="24"/>
                              <w:szCs w:val="24"/>
                            </w:rPr>
                            <m:t>_</m:t>
                          </m:r>
                          <m:r>
                            <w:rPr>
                              <w:rFonts w:ascii="Cambria Math" w:hAnsi="Cambria Math"/>
                              <w:sz w:val="24"/>
                              <w:szCs w:val="24"/>
                            </w:rPr>
                            <m:t>iz</m:t>
                          </m:r>
                        </m:sub>
                      </m:sSub>
                    </m:den>
                  </m:f>
                </m:den>
              </m:f>
              <m:r>
                <w:rPr>
                  <w:rFonts w:ascii="Cambria Math" w:hAnsi="Cambria Math"/>
                  <w:sz w:val="24"/>
                  <w:szCs w:val="24"/>
                </w:rPr>
                <m:t xml:space="preserve">, </m:t>
              </m:r>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sz w:val="24"/>
                      <w:szCs w:val="24"/>
                    </w:rPr>
                    <m:t>H</m:t>
                  </m:r>
                </m:e>
              </m:d>
              <m:r>
                <w:rPr>
                  <w:rFonts w:ascii="Cambria Math" w:hAnsi="Cambria Math"/>
                  <w:sz w:val="24"/>
                  <w:szCs w:val="24"/>
                </w:rPr>
                <m:t>=0.2178</m:t>
              </m:r>
              <m:r>
                <w:rPr>
                  <w:rFonts w:ascii="Cambria Math" w:eastAsiaTheme="majorEastAsia" w:hAnsi="Cambria Math" w:cstheme="majorBidi"/>
                  <w:sz w:val="24"/>
                  <w:szCs w:val="24"/>
                </w:rPr>
                <m:t xml:space="preserve"> </m:t>
              </m:r>
              <m:r>
                <w:rPr>
                  <w:rFonts w:ascii="Cambria Math" w:hAnsi="Cambria Math"/>
                  <w:sz w:val="24"/>
                  <w:szCs w:val="24"/>
                </w:rPr>
                <m:t>#</m:t>
              </m:r>
              <m:r>
                <w:rPr>
                  <w:rFonts w:ascii="Cambria Math" w:eastAsiaTheme="majorEastAsia" w:hAnsi="Cambria Math" w:cstheme="majorBidi"/>
                  <w:sz w:val="24"/>
                  <w:szCs w:val="24"/>
                </w:rPr>
                <m:t>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12</m:t>
              </m:r>
              <m:r>
                <w:rPr>
                  <w:rFonts w:ascii="Cambria Math" w:eastAsiaTheme="majorEastAsia" w:hAnsi="Cambria Math" w:cstheme="majorBidi"/>
                  <w:sz w:val="24"/>
                  <w:szCs w:val="24"/>
                </w:rPr>
                <w:fldChar w:fldCharType="end"/>
              </m:r>
            </m:e>
          </m:eqArr>
        </m:oMath>
      </m:oMathPara>
    </w:p>
    <w:p w14:paraId="38F0F73D" w14:textId="4D94EC1A" w:rsidR="00A55443" w:rsidRPr="00A55443" w:rsidRDefault="00000000" w:rsidP="00A55443">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w:bookmarkStart w:id="3" w:name="_Hlk152159112"/>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dH</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w:bookmarkEnd w:id="3"/>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off</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H</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num>
                <m:den>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H</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den>
              </m:f>
              <m:r>
                <w:rPr>
                  <w:rFonts w:ascii="Cambria Math" w:eastAsiaTheme="majorEastAsia" w:hAnsi="Cambria Math" w:cstheme="majorBidi"/>
                  <w:sz w:val="24"/>
                  <w:szCs w:val="24"/>
                </w:rPr>
                <m:t xml:space="preserve">,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off</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H</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r>
                <w:rPr>
                  <w:rFonts w:ascii="Cambria Math" w:eastAsiaTheme="majorEastAsia" w:hAnsi="Cambria Math" w:cstheme="majorBidi"/>
                  <w:sz w:val="24"/>
                  <w:szCs w:val="24"/>
                </w:rPr>
                <m:t xml:space="preserve">=0.03,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H</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r>
                <w:rPr>
                  <w:rFonts w:ascii="Cambria Math" w:eastAsiaTheme="majorEastAsia" w:hAnsi="Cambria Math" w:cstheme="majorBidi"/>
                  <w:sz w:val="24"/>
                  <w:szCs w:val="24"/>
                </w:rPr>
                <m:t>=100 #Eq.S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13</m:t>
              </m:r>
              <m:r>
                <w:rPr>
                  <w:rFonts w:ascii="Cambria Math" w:eastAsiaTheme="majorEastAsia" w:hAnsi="Cambria Math" w:cstheme="majorBidi"/>
                  <w:sz w:val="24"/>
                  <w:szCs w:val="24"/>
                </w:rPr>
                <w:fldChar w:fldCharType="end"/>
              </m:r>
            </m:e>
          </m:eqArr>
        </m:oMath>
      </m:oMathPara>
    </w:p>
    <w:p w14:paraId="0F49A599" w14:textId="77777777" w:rsidR="000B0FDA" w:rsidRPr="00A55443" w:rsidRDefault="000B0FDA" w:rsidP="00760B80">
      <w:pPr>
        <w:jc w:val="both"/>
        <w:rPr>
          <w:rFonts w:asciiTheme="majorHAnsi" w:eastAsiaTheme="majorEastAsia" w:hAnsiTheme="majorHAnsi" w:cstheme="majorBidi"/>
          <w:i/>
          <w:iCs/>
        </w:rPr>
      </w:pPr>
    </w:p>
    <w:p w14:paraId="1762882C" w14:textId="012CAC62" w:rsidR="00A55443" w:rsidRPr="00A55443" w:rsidRDefault="00000000" w:rsidP="00A55443">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m:t>
                      </m:r>
                      <m:sSup>
                        <m:sSupPr>
                          <m:ctrlPr>
                            <w:rPr>
                              <w:rFonts w:ascii="Cambria Math" w:eastAsiaTheme="majorEastAsia" w:hAnsi="Cambria Math" w:cstheme="majorBidi"/>
                              <w:sz w:val="24"/>
                              <w:szCs w:val="24"/>
                            </w:rPr>
                          </m:ctrlPr>
                        </m:sSupPr>
                        <m:e>
                          <m:r>
                            <w:rPr>
                              <w:rFonts w:ascii="Cambria Math" w:eastAsiaTheme="majorEastAsia" w:hAnsi="Cambria Math" w:cstheme="majorBidi"/>
                              <w:sz w:val="24"/>
                              <w:szCs w:val="24"/>
                            </w:rPr>
                            <m:t>a</m:t>
                          </m:r>
                        </m:e>
                        <m:sup>
                          <m:r>
                            <w:rPr>
                              <w:rFonts w:ascii="Cambria Math" w:eastAsiaTheme="majorEastAsia" w:hAnsi="Cambria Math" w:cstheme="majorBidi"/>
                              <w:sz w:val="24"/>
                              <w:szCs w:val="24"/>
                            </w:rPr>
                            <m:t>2+</m:t>
                          </m:r>
                        </m:sup>
                      </m:sSup>
                    </m:e>
                  </m:d>
                </m:e>
                <m:sub>
                  <m:r>
                    <w:rPr>
                      <w:rFonts w:ascii="Cambria Math" w:eastAsiaTheme="majorEastAsia" w:hAnsi="Cambria Math" w:cstheme="majorBidi"/>
                      <w:sz w:val="24"/>
                      <w:szCs w:val="24"/>
                    </w:rPr>
                    <m:t>iz</m:t>
                  </m:r>
                </m:sub>
              </m:sSub>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Ca</m:t>
                              </m:r>
                            </m:e>
                            <m:sub>
                              <m:r>
                                <w:rPr>
                                  <w:rFonts w:ascii="Cambria Math" w:eastAsiaTheme="majorEastAsia" w:hAnsi="Cambria Math" w:cstheme="majorBidi"/>
                                  <w:sz w:val="24"/>
                                  <w:szCs w:val="24"/>
                                </w:rPr>
                                <m:t>total</m:t>
                              </m:r>
                            </m:sub>
                          </m:sSub>
                        </m:e>
                      </m:d>
                    </m:e>
                    <m:sub>
                      <m:r>
                        <w:rPr>
                          <w:rFonts w:ascii="Cambria Math" w:eastAsiaTheme="majorEastAsia" w:hAnsi="Cambria Math" w:cstheme="majorBidi"/>
                          <w:sz w:val="24"/>
                          <w:szCs w:val="24"/>
                        </w:rPr>
                        <m:t>iz</m:t>
                      </m:r>
                    </m:sub>
                  </m:sSub>
                </m:num>
                <m:den>
                  <m:r>
                    <w:rPr>
                      <w:rFonts w:ascii="Cambria Math" w:eastAsiaTheme="majorEastAsia" w:hAnsi="Cambria Math" w:cstheme="majorBidi"/>
                      <w:sz w:val="24"/>
                      <w:szCs w:val="24"/>
                    </w:rPr>
                    <m:t>1+</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Lf</m:t>
                              </m:r>
                            </m:e>
                          </m:d>
                        </m:e>
                        <m:sub>
                          <m:r>
                            <w:rPr>
                              <w:rFonts w:ascii="Cambria Math" w:eastAsiaTheme="majorEastAsia" w:hAnsi="Cambria Math" w:cstheme="majorBidi"/>
                              <w:sz w:val="24"/>
                              <w:szCs w:val="24"/>
                            </w:rPr>
                            <m:t>iz</m:t>
                          </m:r>
                        </m:sub>
                      </m:sSub>
                    </m:num>
                    <m:den>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dL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den>
                  </m:f>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Hf</m:t>
                              </m:r>
                            </m:e>
                          </m:d>
                        </m:e>
                        <m:sub>
                          <m:r>
                            <w:rPr>
                              <w:rFonts w:ascii="Cambria Math" w:eastAsiaTheme="majorEastAsia" w:hAnsi="Cambria Math" w:cstheme="majorBidi"/>
                              <w:sz w:val="24"/>
                              <w:szCs w:val="24"/>
                            </w:rPr>
                            <m:t>iz</m:t>
                          </m:r>
                        </m:sub>
                      </m:sSub>
                    </m:num>
                    <m:den>
                      <m:sSub>
                        <m:sSubPr>
                          <m:ctrlPr>
                            <w:rPr>
                              <w:rFonts w:ascii="Cambria Math" w:eastAsiaTheme="majorEastAsia" w:hAnsi="Cambria Math" w:cstheme="majorBidi"/>
                              <w:color w:val="auto"/>
                              <w:sz w:val="24"/>
                              <w:szCs w:val="24"/>
                            </w:rPr>
                          </m:ctrlPr>
                        </m:sSubPr>
                        <m:e>
                          <m:r>
                            <w:rPr>
                              <w:rFonts w:ascii="Cambria Math" w:eastAsiaTheme="majorEastAsia" w:hAnsi="Cambria Math" w:cstheme="majorBidi"/>
                              <w:color w:val="auto"/>
                              <w:sz w:val="24"/>
                              <w:szCs w:val="24"/>
                            </w:rPr>
                            <m:t>K</m:t>
                          </m:r>
                        </m:e>
                        <m:sub>
                          <m:r>
                            <w:rPr>
                              <w:rFonts w:ascii="Cambria Math" w:eastAsiaTheme="majorEastAsia" w:hAnsi="Cambria Math" w:cstheme="majorBidi"/>
                              <w:color w:val="auto"/>
                              <w:sz w:val="24"/>
                              <w:szCs w:val="24"/>
                            </w:rPr>
                            <m:t>dH</m:t>
                          </m:r>
                          <m:r>
                            <w:rPr>
                              <w:rFonts w:ascii="Cambria Math" w:eastAsiaTheme="majorEastAsia" w:hAnsi="Cambria Math" w:cstheme="majorBidi"/>
                              <w:color w:val="auto"/>
                              <w:sz w:val="24"/>
                              <w:szCs w:val="24"/>
                            </w:rPr>
                            <m:t>_iz</m:t>
                          </m:r>
                        </m:sub>
                      </m:sSub>
                    </m:den>
                  </m:f>
                </m:den>
              </m:f>
              <m:r>
                <w:rPr>
                  <w:rFonts w:ascii="Cambria Math" w:eastAsiaTheme="majorEastAsia" w:hAnsi="Cambria Math" w:cstheme="majorBidi"/>
                  <w:sz w:val="24"/>
                  <w:szCs w:val="24"/>
                </w:rPr>
                <m:t xml:space="preserve"> #</m:t>
              </m:r>
              <m:r>
                <w:rPr>
                  <w:rFonts w:ascii="Cambria Math" w:eastAsiaTheme="majorEastAsia" w:hAnsi="Cambria Math" w:cstheme="majorBidi"/>
                  <w:color w:val="auto"/>
                  <w:sz w:val="24"/>
                  <w:szCs w:val="24"/>
                </w:rPr>
                <m:t>Eq.S</m:t>
              </m:r>
              <m:r>
                <w:rPr>
                  <w:rFonts w:ascii="Cambria Math" w:eastAsiaTheme="majorEastAsia" w:hAnsi="Cambria Math" w:cstheme="majorBidi"/>
                  <w:color w:val="auto"/>
                  <w:sz w:val="24"/>
                  <w:szCs w:val="24"/>
                </w:rPr>
                <w:fldChar w:fldCharType="begin"/>
              </m:r>
              <m:r>
                <w:rPr>
                  <w:rFonts w:ascii="Cambria Math" w:eastAsiaTheme="majorEastAsia" w:hAnsi="Cambria Math" w:cstheme="majorBidi"/>
                  <w:color w:val="auto"/>
                  <w:sz w:val="24"/>
                  <w:szCs w:val="24"/>
                </w:rPr>
                <m:t xml:space="preserve"> SEQ </m:t>
              </m:r>
              <m:r>
                <w:rPr>
                  <w:rFonts w:ascii="Cambria Math" w:eastAsiaTheme="majorEastAsia" w:hAnsi="Cambria Math" w:cstheme="majorBidi" w:hint="eastAsia"/>
                  <w:color w:val="auto"/>
                  <w:sz w:val="24"/>
                  <w:szCs w:val="24"/>
                </w:rPr>
                <m:t>数式</m:t>
              </m:r>
              <m:r>
                <w:rPr>
                  <w:rFonts w:ascii="Cambria Math" w:eastAsiaTheme="majorEastAsia" w:hAnsi="Cambria Math" w:cstheme="majorBidi"/>
                  <w:color w:val="auto"/>
                  <w:sz w:val="24"/>
                  <w:szCs w:val="24"/>
                </w:rPr>
                <m:t xml:space="preserve"> \* ARABIC </m:t>
              </m:r>
              <m:r>
                <w:rPr>
                  <w:rFonts w:ascii="Cambria Math" w:eastAsiaTheme="majorEastAsia" w:hAnsi="Cambria Math" w:cstheme="majorBidi"/>
                  <w:color w:val="auto"/>
                  <w:sz w:val="24"/>
                  <w:szCs w:val="24"/>
                </w:rPr>
                <w:fldChar w:fldCharType="separate"/>
              </m:r>
              <m:r>
                <w:rPr>
                  <w:rFonts w:ascii="Cambria Math" w:eastAsiaTheme="majorEastAsia" w:hAnsi="Cambria Math" w:cstheme="majorBidi"/>
                  <w:noProof/>
                  <w:color w:val="auto"/>
                  <w:sz w:val="24"/>
                  <w:szCs w:val="24"/>
                </w:rPr>
                <m:t>14</m:t>
              </m:r>
              <m:r>
                <w:rPr>
                  <w:rFonts w:ascii="Cambria Math" w:eastAsiaTheme="majorEastAsia" w:hAnsi="Cambria Math" w:cstheme="majorBidi"/>
                  <w:color w:val="auto"/>
                  <w:sz w:val="24"/>
                  <w:szCs w:val="24"/>
                </w:rPr>
                <w:fldChar w:fldCharType="end"/>
              </m:r>
            </m:e>
          </m:eqArr>
        </m:oMath>
      </m:oMathPara>
    </w:p>
    <w:p w14:paraId="3A0EAC31" w14:textId="77777777" w:rsidR="0055220A" w:rsidRDefault="0055220A" w:rsidP="00760B80">
      <w:pPr>
        <w:jc w:val="both"/>
        <w:rPr>
          <w:rFonts w:asciiTheme="majorHAnsi" w:eastAsiaTheme="majorEastAsia" w:hAnsiTheme="majorHAnsi" w:cstheme="majorBidi"/>
        </w:rPr>
      </w:pPr>
    </w:p>
    <w:p w14:paraId="5FF0B415" w14:textId="77777777" w:rsidR="0055220A" w:rsidRDefault="0055220A" w:rsidP="0055220A">
      <w:pPr>
        <w:pStyle w:val="31"/>
      </w:pPr>
      <w:r>
        <w:rPr>
          <w:rFonts w:hint="eastAsia"/>
        </w:rPr>
        <w:t>J</w:t>
      </w:r>
      <w:r>
        <w:t>unctional space (</w:t>
      </w:r>
      <w:proofErr w:type="spellStart"/>
      <w:r>
        <w:t>j</w:t>
      </w:r>
      <w:r w:rsidR="005D1311">
        <w:t>n</w:t>
      </w:r>
      <w:r>
        <w:t>c</w:t>
      </w:r>
      <w:proofErr w:type="spellEnd"/>
      <w:r>
        <w:t>)</w:t>
      </w:r>
    </w:p>
    <w:p w14:paraId="30397321" w14:textId="16E91A04" w:rsidR="009E690F" w:rsidRPr="00400AAC" w:rsidRDefault="00000000" w:rsidP="009E690F">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free</m:t>
                          </m:r>
                        </m:sub>
                      </m:sSub>
                    </m:e>
                  </m:d>
                </m:e>
                <m:sub>
                  <m:r>
                    <w:rPr>
                      <w:rFonts w:ascii="Cambria Math" w:hAnsi="Cambria Math"/>
                      <w:sz w:val="24"/>
                      <w:szCs w:val="24"/>
                    </w:rPr>
                    <m:t>jnc</m:t>
                  </m:r>
                  <m:ctrlPr>
                    <w:rPr>
                      <w:rFonts w:ascii="Cambria Math" w:hAnsi="Cambria Math" w:hint="eastAsia"/>
                      <w:sz w:val="24"/>
                      <w:szCs w:val="24"/>
                    </w:rPr>
                  </m:ctrlP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sz w:val="24"/>
                              <w:szCs w:val="24"/>
                            </w:rPr>
                            <m:t>L</m:t>
                          </m:r>
                        </m:e>
                      </m:d>
                    </m:e>
                    <m:sub>
                      <m:r>
                        <w:rPr>
                          <w:rFonts w:ascii="Cambria Math" w:hAnsi="Cambria Math"/>
                          <w:sz w:val="24"/>
                          <w:szCs w:val="24"/>
                        </w:rPr>
                        <m:t>jnc</m:t>
                      </m:r>
                    </m:sub>
                  </m:sSub>
                </m:num>
                <m:den>
                  <m:r>
                    <w:rPr>
                      <w:rFonts w:ascii="Cambria Math" w:hAnsi="Cambria Math"/>
                      <w:sz w:val="24"/>
                      <w:szCs w:val="24"/>
                    </w:rPr>
                    <m:t>1+</m:t>
                  </m:r>
                  <m:f>
                    <m:fPr>
                      <m:ctrlPr>
                        <w:rPr>
                          <w:rFonts w:ascii="Cambria Math" w:hAnsi="Cambria Math"/>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jnc</m:t>
                          </m:r>
                        </m:sub>
                      </m:sSub>
                    </m:num>
                    <m:den>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dL</m:t>
                          </m:r>
                          <m:r>
                            <m:rPr>
                              <m:lit/>
                            </m:rPr>
                            <w:rPr>
                              <w:rFonts w:ascii="Cambria Math" w:hAnsi="Cambria Math"/>
                              <w:sz w:val="24"/>
                              <w:szCs w:val="24"/>
                            </w:rPr>
                            <m:t>_</m:t>
                          </m:r>
                          <m:r>
                            <w:rPr>
                              <w:rFonts w:ascii="Cambria Math" w:hAnsi="Cambria Math"/>
                              <w:sz w:val="24"/>
                              <w:szCs w:val="24"/>
                            </w:rPr>
                            <m:t>jnc</m:t>
                          </m:r>
                        </m:sub>
                      </m:sSub>
                    </m:den>
                  </m:f>
                </m:den>
              </m:f>
              <m:r>
                <w:rPr>
                  <w:rFonts w:ascii="Cambria Math" w:hAnsi="Cambria Math"/>
                  <w:sz w:val="24"/>
                  <w:szCs w:val="24"/>
                </w:rPr>
                <m:t xml:space="preserve">, </m:t>
              </m:r>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sz w:val="24"/>
                      <w:szCs w:val="24"/>
                    </w:rPr>
                    <m:t>L</m:t>
                  </m:r>
                </m:e>
              </m:d>
              <m:r>
                <w:rPr>
                  <w:rFonts w:ascii="Cambria Math" w:hAnsi="Cambria Math"/>
                  <w:sz w:val="24"/>
                  <w:szCs w:val="24"/>
                </w:rPr>
                <m:t>=1.1095</m:t>
              </m:r>
              <m:r>
                <w:rPr>
                  <w:rFonts w:ascii="Cambria Math" w:eastAsiaTheme="majorEastAsia" w:hAnsi="Cambria Math" w:cstheme="majorBidi"/>
                  <w:sz w:val="24"/>
                  <w:szCs w:val="24"/>
                </w:rPr>
                <m:t xml:space="preserve"> </m:t>
              </m:r>
              <m:r>
                <w:rPr>
                  <w:rFonts w:ascii="Cambria Math" w:hAnsi="Cambria Math"/>
                  <w:sz w:val="24"/>
                  <w:szCs w:val="24"/>
                </w:rPr>
                <m:t>#</m:t>
              </m:r>
              <m:r>
                <w:rPr>
                  <w:rFonts w:ascii="Cambria Math" w:eastAsiaTheme="majorEastAsia" w:hAnsi="Cambria Math" w:cstheme="majorBidi"/>
                  <w:sz w:val="24"/>
                  <w:szCs w:val="24"/>
                </w:rPr>
                <m:t>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15</m:t>
              </m:r>
              <m:r>
                <w:rPr>
                  <w:rFonts w:ascii="Cambria Math" w:eastAsiaTheme="majorEastAsia" w:hAnsi="Cambria Math" w:cstheme="majorBidi"/>
                  <w:sz w:val="24"/>
                  <w:szCs w:val="24"/>
                </w:rPr>
                <w:fldChar w:fldCharType="end"/>
              </m:r>
            </m:e>
          </m:eqArr>
        </m:oMath>
      </m:oMathPara>
    </w:p>
    <w:p w14:paraId="2702893D" w14:textId="7128DC83" w:rsidR="00400AAC" w:rsidRPr="00400AAC" w:rsidRDefault="00000000" w:rsidP="00400AAC">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color w:val="auto"/>
                      <w:sz w:val="24"/>
                      <w:szCs w:val="24"/>
                    </w:rPr>
                  </m:ctrlPr>
                </m:sSubPr>
                <m:e>
                  <m:r>
                    <w:rPr>
                      <w:rFonts w:ascii="Cambria Math" w:eastAsiaTheme="majorEastAsia" w:hAnsi="Cambria Math" w:cstheme="majorBidi"/>
                      <w:color w:val="auto"/>
                      <w:sz w:val="24"/>
                      <w:szCs w:val="24"/>
                    </w:rPr>
                    <m:t>K</m:t>
                  </m:r>
                </m:e>
                <m:sub>
                  <m:r>
                    <w:rPr>
                      <w:rFonts w:ascii="Cambria Math" w:eastAsiaTheme="majorEastAsia" w:hAnsi="Cambria Math" w:cstheme="majorBidi"/>
                      <w:color w:val="auto"/>
                      <w:sz w:val="24"/>
                      <w:szCs w:val="24"/>
                    </w:rPr>
                    <m:t>dL</m:t>
                  </m:r>
                  <m:r>
                    <m:rPr>
                      <m:lit/>
                    </m:rPr>
                    <w:rPr>
                      <w:rFonts w:ascii="Cambria Math" w:eastAsiaTheme="majorEastAsia" w:hAnsi="Cambria Math" w:cstheme="majorBidi"/>
                      <w:color w:val="auto"/>
                      <w:sz w:val="24"/>
                      <w:szCs w:val="24"/>
                    </w:rPr>
                    <m:t>_</m:t>
                  </m:r>
                  <m:r>
                    <w:rPr>
                      <w:rFonts w:ascii="Cambria Math" w:eastAsiaTheme="majorEastAsia" w:hAnsi="Cambria Math" w:cstheme="majorBidi"/>
                      <w:color w:val="auto"/>
                      <w:sz w:val="24"/>
                      <w:szCs w:val="24"/>
                    </w:rPr>
                    <m:t>jnc</m:t>
                  </m:r>
                </m:sub>
              </m:sSub>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off</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jnc</m:t>
                      </m:r>
                    </m:sub>
                  </m:sSub>
                </m:num>
                <m:den>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jnc</m:t>
                      </m:r>
                    </m:sub>
                  </m:sSub>
                </m:den>
              </m:f>
              <m:r>
                <w:rPr>
                  <w:rFonts w:ascii="Cambria Math" w:eastAsiaTheme="majorEastAsia" w:hAnsi="Cambria Math" w:cstheme="majorBidi"/>
                  <w:sz w:val="24"/>
                  <w:szCs w:val="24"/>
                </w:rPr>
                <m:t xml:space="preserve">,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off</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jnc</m:t>
                  </m:r>
                </m:sub>
              </m:sSub>
              <m:r>
                <w:rPr>
                  <w:rFonts w:ascii="Cambria Math" w:eastAsiaTheme="majorEastAsia" w:hAnsi="Cambria Math" w:cstheme="majorBidi"/>
                  <w:sz w:val="24"/>
                  <w:szCs w:val="24"/>
                </w:rPr>
                <m:t xml:space="preserve">=1.3,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jnc</m:t>
                  </m:r>
                </m:sub>
              </m:sSub>
              <m:r>
                <w:rPr>
                  <w:rFonts w:ascii="Cambria Math" w:eastAsiaTheme="majorEastAsia" w:hAnsi="Cambria Math" w:cstheme="majorBidi"/>
                  <w:sz w:val="24"/>
                  <w:szCs w:val="24"/>
                </w:rPr>
                <m:t>=100 #Eq.S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16</m:t>
              </m:r>
              <m:r>
                <w:rPr>
                  <w:rFonts w:ascii="Cambria Math" w:eastAsiaTheme="majorEastAsia" w:hAnsi="Cambria Math" w:cstheme="majorBidi"/>
                  <w:sz w:val="24"/>
                  <w:szCs w:val="24"/>
                </w:rPr>
                <w:fldChar w:fldCharType="end"/>
              </m:r>
            </m:e>
          </m:eqArr>
        </m:oMath>
      </m:oMathPara>
    </w:p>
    <w:p w14:paraId="2757B13E" w14:textId="77777777" w:rsidR="00400AAC" w:rsidRPr="00400AAC" w:rsidRDefault="00400AAC" w:rsidP="00400AAC">
      <w:pPr>
        <w:rPr>
          <w:i/>
          <w:iCs/>
        </w:rPr>
      </w:pPr>
    </w:p>
    <w:p w14:paraId="6A376752" w14:textId="3DA446A9" w:rsidR="00400AAC" w:rsidRPr="00400AAC" w:rsidRDefault="00000000" w:rsidP="00400AAC">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H</m:t>
                          </m:r>
                        </m:e>
                        <m:sub>
                          <m:r>
                            <w:rPr>
                              <w:rFonts w:ascii="Cambria Math" w:hAnsi="Cambria Math"/>
                              <w:sz w:val="24"/>
                              <w:szCs w:val="24"/>
                            </w:rPr>
                            <m:t>free</m:t>
                          </m:r>
                        </m:sub>
                      </m:sSub>
                    </m:e>
                  </m:d>
                </m:e>
                <m:sub>
                  <m:r>
                    <w:rPr>
                      <w:rFonts w:ascii="Cambria Math" w:hAnsi="Cambria Math"/>
                      <w:sz w:val="24"/>
                      <w:szCs w:val="24"/>
                    </w:rPr>
                    <m:t>jnc</m:t>
                  </m:r>
                </m:sub>
              </m:sSub>
              <m: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sz w:val="24"/>
                              <w:szCs w:val="24"/>
                            </w:rPr>
                            <m:t>H</m:t>
                          </m:r>
                        </m:e>
                      </m:d>
                    </m:e>
                    <m:sub>
                      <m:r>
                        <w:rPr>
                          <w:rFonts w:ascii="Cambria Math" w:hAnsi="Cambria Math"/>
                          <w:sz w:val="24"/>
                          <w:szCs w:val="24"/>
                        </w:rPr>
                        <m:t>jnc</m:t>
                      </m:r>
                    </m:sub>
                  </m:sSub>
                </m:num>
                <m:den>
                  <m:r>
                    <w:rPr>
                      <w:rFonts w:ascii="Cambria Math" w:hAnsi="Cambria Math"/>
                      <w:sz w:val="24"/>
                      <w:szCs w:val="24"/>
                    </w:rPr>
                    <m:t>1+</m:t>
                  </m:r>
                  <m:f>
                    <m:fPr>
                      <m:ctrlPr>
                        <w:rPr>
                          <w:rFonts w:ascii="Cambria Math" w:hAnsi="Cambria Math"/>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jnc</m:t>
                          </m:r>
                        </m:sub>
                      </m:sSub>
                    </m:num>
                    <m:den>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dH</m:t>
                          </m:r>
                          <m:r>
                            <m:rPr>
                              <m:lit/>
                            </m:rPr>
                            <w:rPr>
                              <w:rFonts w:ascii="Cambria Math" w:hAnsi="Cambria Math"/>
                              <w:sz w:val="24"/>
                              <w:szCs w:val="24"/>
                            </w:rPr>
                            <m:t>_</m:t>
                          </m:r>
                          <m:r>
                            <w:rPr>
                              <w:rFonts w:ascii="Cambria Math" w:hAnsi="Cambria Math"/>
                              <w:sz w:val="24"/>
                              <w:szCs w:val="24"/>
                            </w:rPr>
                            <m:t>jnc</m:t>
                          </m:r>
                        </m:sub>
                      </m:sSub>
                    </m:den>
                  </m:f>
                </m:den>
              </m:f>
              <m:r>
                <w:rPr>
                  <w:rFonts w:ascii="Cambria Math" w:hAnsi="Cambria Math"/>
                  <w:sz w:val="24"/>
                  <w:szCs w:val="24"/>
                </w:rPr>
                <m:t xml:space="preserve">, </m:t>
              </m:r>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B</m:t>
                      </m:r>
                    </m:e>
                    <m:sub>
                      <m:r>
                        <w:rPr>
                          <w:rFonts w:ascii="Cambria Math" w:hAnsi="Cambria Math"/>
                          <w:sz w:val="24"/>
                          <w:szCs w:val="24"/>
                        </w:rPr>
                        <m:t>total</m:t>
                      </m:r>
                    </m:sub>
                  </m:sSub>
                  <m:r>
                    <w:rPr>
                      <w:rFonts w:ascii="Cambria Math" w:hAnsi="Cambria Math"/>
                      <w:sz w:val="24"/>
                      <w:szCs w:val="24"/>
                    </w:rPr>
                    <m:t>H</m:t>
                  </m:r>
                </m:e>
              </m:d>
              <m:r>
                <w:rPr>
                  <w:rFonts w:ascii="Cambria Math" w:hAnsi="Cambria Math"/>
                  <w:sz w:val="24"/>
                  <w:szCs w:val="24"/>
                </w:rPr>
                <m:t>=0.398 #Eq.S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17</m:t>
              </m:r>
              <m:r>
                <w:rPr>
                  <w:rFonts w:ascii="Cambria Math" w:hAnsi="Cambria Math"/>
                  <w:sz w:val="24"/>
                  <w:szCs w:val="24"/>
                </w:rPr>
                <w:fldChar w:fldCharType="end"/>
              </m:r>
            </m:e>
          </m:eqArr>
        </m:oMath>
      </m:oMathPara>
    </w:p>
    <w:p w14:paraId="6A839FC9" w14:textId="1739B59E" w:rsidR="00400AAC" w:rsidRPr="00400AAC" w:rsidRDefault="00000000" w:rsidP="00400AAC">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color w:val="auto"/>
                      <w:sz w:val="24"/>
                      <w:szCs w:val="24"/>
                    </w:rPr>
                  </m:ctrlPr>
                </m:sSubPr>
                <m:e>
                  <m:r>
                    <w:rPr>
                      <w:rFonts w:ascii="Cambria Math" w:eastAsiaTheme="majorEastAsia" w:hAnsi="Cambria Math" w:cstheme="majorBidi"/>
                      <w:color w:val="auto"/>
                      <w:sz w:val="24"/>
                      <w:szCs w:val="24"/>
                    </w:rPr>
                    <m:t>K</m:t>
                  </m:r>
                </m:e>
                <m:sub>
                  <m:r>
                    <w:rPr>
                      <w:rFonts w:ascii="Cambria Math" w:eastAsiaTheme="majorEastAsia" w:hAnsi="Cambria Math" w:cstheme="majorBidi"/>
                      <w:color w:val="auto"/>
                      <w:sz w:val="24"/>
                      <w:szCs w:val="24"/>
                    </w:rPr>
                    <m:t>dH</m:t>
                  </m:r>
                  <m:r>
                    <m:rPr>
                      <m:lit/>
                    </m:rPr>
                    <w:rPr>
                      <w:rFonts w:ascii="Cambria Math" w:eastAsiaTheme="majorEastAsia" w:hAnsi="Cambria Math" w:cstheme="majorBidi"/>
                      <w:color w:val="auto"/>
                      <w:sz w:val="24"/>
                      <w:szCs w:val="24"/>
                    </w:rPr>
                    <m:t>_</m:t>
                  </m:r>
                  <m:r>
                    <w:rPr>
                      <w:rFonts w:ascii="Cambria Math" w:eastAsiaTheme="majorEastAsia" w:hAnsi="Cambria Math" w:cstheme="majorBidi"/>
                      <w:color w:val="auto"/>
                      <w:sz w:val="24"/>
                      <w:szCs w:val="24"/>
                    </w:rPr>
                    <m:t>jnc</m:t>
                  </m:r>
                </m:sub>
              </m:sSub>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off</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H</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jnc</m:t>
                      </m:r>
                    </m:sub>
                  </m:sSub>
                </m:num>
                <m:den>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H</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jnc</m:t>
                      </m:r>
                    </m:sub>
                  </m:sSub>
                </m:den>
              </m:f>
              <m:r>
                <w:rPr>
                  <w:rFonts w:ascii="Cambria Math" w:eastAsiaTheme="majorEastAsia" w:hAnsi="Cambria Math" w:cstheme="majorBidi"/>
                  <w:sz w:val="24"/>
                  <w:szCs w:val="24"/>
                </w:rPr>
                <m:t xml:space="preserve">,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off</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H</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jnc</m:t>
                  </m:r>
                </m:sub>
              </m:sSub>
              <m:r>
                <w:rPr>
                  <w:rFonts w:ascii="Cambria Math" w:eastAsiaTheme="majorEastAsia" w:hAnsi="Cambria Math" w:cstheme="majorBidi"/>
                  <w:sz w:val="24"/>
                  <w:szCs w:val="24"/>
                </w:rPr>
                <m:t xml:space="preserve">=0.03,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H</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jnc</m:t>
                  </m:r>
                </m:sub>
              </m:sSub>
              <m:r>
                <w:rPr>
                  <w:rFonts w:ascii="Cambria Math" w:eastAsiaTheme="majorEastAsia" w:hAnsi="Cambria Math" w:cstheme="majorBidi"/>
                  <w:sz w:val="24"/>
                  <w:szCs w:val="24"/>
                </w:rPr>
                <m:t>=100 #Eq.S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18</m:t>
              </m:r>
              <m:r>
                <w:rPr>
                  <w:rFonts w:ascii="Cambria Math" w:eastAsiaTheme="majorEastAsia" w:hAnsi="Cambria Math" w:cstheme="majorBidi"/>
                  <w:sz w:val="24"/>
                  <w:szCs w:val="24"/>
                </w:rPr>
                <w:fldChar w:fldCharType="end"/>
              </m:r>
            </m:e>
          </m:eqArr>
        </m:oMath>
      </m:oMathPara>
    </w:p>
    <w:p w14:paraId="5695CA8B" w14:textId="77777777" w:rsidR="00400AAC" w:rsidRPr="00400AAC" w:rsidRDefault="00400AAC" w:rsidP="00400AAC">
      <w:pPr>
        <w:rPr>
          <w:i/>
          <w:iCs/>
        </w:rPr>
      </w:pPr>
    </w:p>
    <w:p w14:paraId="4B881F3F" w14:textId="3E738312" w:rsidR="00400AAC" w:rsidRPr="00400AAC" w:rsidRDefault="00000000" w:rsidP="00400AAC">
      <w:pPr>
        <w:pStyle w:val="af6"/>
        <w:rPr>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m:t>
                      </m:r>
                      <m:sSup>
                        <m:sSupPr>
                          <m:ctrlPr>
                            <w:rPr>
                              <w:rFonts w:ascii="Cambria Math" w:eastAsiaTheme="majorEastAsia" w:hAnsi="Cambria Math" w:cstheme="majorBidi"/>
                              <w:sz w:val="24"/>
                              <w:szCs w:val="24"/>
                            </w:rPr>
                          </m:ctrlPr>
                        </m:sSupPr>
                        <m:e>
                          <m:r>
                            <w:rPr>
                              <w:rFonts w:ascii="Cambria Math" w:eastAsiaTheme="majorEastAsia" w:hAnsi="Cambria Math" w:cstheme="majorBidi"/>
                              <w:sz w:val="24"/>
                              <w:szCs w:val="24"/>
                            </w:rPr>
                            <m:t>a</m:t>
                          </m:r>
                        </m:e>
                        <m:sup>
                          <m:r>
                            <w:rPr>
                              <w:rFonts w:ascii="Cambria Math" w:eastAsiaTheme="majorEastAsia" w:hAnsi="Cambria Math" w:cstheme="majorBidi"/>
                              <w:sz w:val="24"/>
                              <w:szCs w:val="24"/>
                            </w:rPr>
                            <m:t>2+</m:t>
                          </m:r>
                        </m:sup>
                      </m:sSup>
                    </m:e>
                  </m:d>
                </m:e>
                <m:sub>
                  <m:r>
                    <w:rPr>
                      <w:rFonts w:ascii="Cambria Math" w:eastAsiaTheme="majorEastAsia" w:hAnsi="Cambria Math" w:cstheme="majorBidi"/>
                      <w:sz w:val="24"/>
                      <w:szCs w:val="24"/>
                    </w:rPr>
                    <m:t>jnc</m:t>
                  </m:r>
                </m:sub>
              </m:sSub>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Ca</m:t>
                              </m:r>
                            </m:e>
                            <m:sub>
                              <m:r>
                                <w:rPr>
                                  <w:rFonts w:ascii="Cambria Math" w:eastAsiaTheme="majorEastAsia" w:hAnsi="Cambria Math" w:cstheme="majorBidi"/>
                                  <w:sz w:val="24"/>
                                  <w:szCs w:val="24"/>
                                </w:rPr>
                                <m:t>total</m:t>
                              </m:r>
                            </m:sub>
                          </m:sSub>
                        </m:e>
                      </m:d>
                    </m:e>
                    <m:sub>
                      <m:r>
                        <w:rPr>
                          <w:rFonts w:ascii="Cambria Math" w:eastAsiaTheme="majorEastAsia" w:hAnsi="Cambria Math" w:cstheme="majorBidi"/>
                          <w:sz w:val="24"/>
                          <w:szCs w:val="24"/>
                        </w:rPr>
                        <m:t>jnc</m:t>
                      </m:r>
                    </m:sub>
                  </m:sSub>
                </m:num>
                <m:den>
                  <m:r>
                    <w:rPr>
                      <w:rFonts w:ascii="Cambria Math" w:eastAsiaTheme="majorEastAsia" w:hAnsi="Cambria Math" w:cstheme="majorBidi"/>
                      <w:sz w:val="24"/>
                      <w:szCs w:val="24"/>
                    </w:rPr>
                    <m:t>1+</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Lf</m:t>
                              </m:r>
                            </m:e>
                          </m:d>
                        </m:e>
                        <m:sub>
                          <m:r>
                            <w:rPr>
                              <w:rFonts w:ascii="Cambria Math" w:eastAsiaTheme="majorEastAsia" w:hAnsi="Cambria Math" w:cstheme="majorBidi"/>
                              <w:sz w:val="24"/>
                              <w:szCs w:val="24"/>
                            </w:rPr>
                            <m:t>jnc</m:t>
                          </m:r>
                        </m:sub>
                      </m:sSub>
                    </m:num>
                    <m:den>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dL</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jnc</m:t>
                          </m:r>
                        </m:sub>
                      </m:sSub>
                    </m:den>
                  </m:f>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Hf</m:t>
                              </m:r>
                            </m:e>
                          </m:d>
                        </m:e>
                        <m:sub>
                          <m:r>
                            <w:rPr>
                              <w:rFonts w:ascii="Cambria Math" w:eastAsiaTheme="majorEastAsia" w:hAnsi="Cambria Math" w:cstheme="majorBidi"/>
                              <w:sz w:val="24"/>
                              <w:szCs w:val="24"/>
                            </w:rPr>
                            <m:t>jnc</m:t>
                          </m:r>
                        </m:sub>
                      </m:sSub>
                    </m:num>
                    <m:den>
                      <m:sSub>
                        <m:sSubPr>
                          <m:ctrlPr>
                            <w:rPr>
                              <w:rFonts w:ascii="Cambria Math" w:eastAsiaTheme="majorEastAsia" w:hAnsi="Cambria Math" w:cstheme="majorBidi"/>
                              <w:color w:val="auto"/>
                              <w:sz w:val="24"/>
                              <w:szCs w:val="24"/>
                            </w:rPr>
                          </m:ctrlPr>
                        </m:sSubPr>
                        <m:e>
                          <m:r>
                            <w:rPr>
                              <w:rFonts w:ascii="Cambria Math" w:eastAsiaTheme="majorEastAsia" w:hAnsi="Cambria Math" w:cstheme="majorBidi"/>
                              <w:color w:val="auto"/>
                              <w:sz w:val="24"/>
                              <w:szCs w:val="24"/>
                            </w:rPr>
                            <m:t>K</m:t>
                          </m:r>
                        </m:e>
                        <m:sub>
                          <m:r>
                            <w:rPr>
                              <w:rFonts w:ascii="Cambria Math" w:eastAsiaTheme="majorEastAsia" w:hAnsi="Cambria Math" w:cstheme="majorBidi"/>
                              <w:color w:val="auto"/>
                              <w:sz w:val="24"/>
                              <w:szCs w:val="24"/>
                            </w:rPr>
                            <m:t>dH</m:t>
                          </m:r>
                          <m:r>
                            <w:rPr>
                              <w:rFonts w:ascii="Cambria Math" w:eastAsiaTheme="majorEastAsia" w:hAnsi="Cambria Math" w:cstheme="majorBidi"/>
                              <w:color w:val="auto"/>
                              <w:sz w:val="24"/>
                              <w:szCs w:val="24"/>
                            </w:rPr>
                            <m:t>_jnc</m:t>
                          </m:r>
                        </m:sub>
                      </m:sSub>
                    </m:den>
                  </m:f>
                </m:den>
              </m:f>
              <m:r>
                <w:rPr>
                  <w:rFonts w:ascii="Cambria Math" w:eastAsiaTheme="majorEastAsia" w:hAnsi="Cambria Math" w:cstheme="majorBidi"/>
                  <w:sz w:val="24"/>
                  <w:szCs w:val="24"/>
                </w:rPr>
                <m:t xml:space="preserve"> #</m:t>
              </m:r>
              <m:r>
                <w:rPr>
                  <w:rFonts w:ascii="Cambria Math" w:eastAsiaTheme="majorEastAsia" w:hAnsi="Cambria Math" w:cstheme="majorBidi"/>
                  <w:color w:val="auto"/>
                  <w:sz w:val="24"/>
                  <w:szCs w:val="24"/>
                </w:rPr>
                <m:t>Eq.S</m:t>
              </m:r>
              <m:r>
                <w:rPr>
                  <w:rFonts w:ascii="Cambria Math" w:eastAsiaTheme="majorEastAsia" w:hAnsi="Cambria Math" w:cstheme="majorBidi"/>
                  <w:color w:val="auto"/>
                  <w:sz w:val="24"/>
                  <w:szCs w:val="24"/>
                </w:rPr>
                <w:fldChar w:fldCharType="begin"/>
              </m:r>
              <m:r>
                <w:rPr>
                  <w:rFonts w:ascii="Cambria Math" w:eastAsiaTheme="majorEastAsia" w:hAnsi="Cambria Math" w:cstheme="majorBidi"/>
                  <w:color w:val="auto"/>
                  <w:sz w:val="24"/>
                  <w:szCs w:val="24"/>
                </w:rPr>
                <m:t xml:space="preserve"> SEQ </m:t>
              </m:r>
              <m:r>
                <w:rPr>
                  <w:rFonts w:ascii="Cambria Math" w:eastAsiaTheme="majorEastAsia" w:hAnsi="Cambria Math" w:cstheme="majorBidi" w:hint="eastAsia"/>
                  <w:color w:val="auto"/>
                  <w:sz w:val="24"/>
                  <w:szCs w:val="24"/>
                </w:rPr>
                <m:t>数式</m:t>
              </m:r>
              <m:r>
                <w:rPr>
                  <w:rFonts w:ascii="Cambria Math" w:eastAsiaTheme="majorEastAsia" w:hAnsi="Cambria Math" w:cstheme="majorBidi"/>
                  <w:color w:val="auto"/>
                  <w:sz w:val="24"/>
                  <w:szCs w:val="24"/>
                </w:rPr>
                <m:t xml:space="preserve"> \* ARABIC </m:t>
              </m:r>
              <m:r>
                <w:rPr>
                  <w:rFonts w:ascii="Cambria Math" w:eastAsiaTheme="majorEastAsia" w:hAnsi="Cambria Math" w:cstheme="majorBidi"/>
                  <w:color w:val="auto"/>
                  <w:sz w:val="24"/>
                  <w:szCs w:val="24"/>
                </w:rPr>
                <w:fldChar w:fldCharType="separate"/>
              </m:r>
              <m:r>
                <w:rPr>
                  <w:rFonts w:ascii="Cambria Math" w:eastAsiaTheme="majorEastAsia" w:hAnsi="Cambria Math" w:cstheme="majorBidi"/>
                  <w:noProof/>
                  <w:color w:val="auto"/>
                  <w:sz w:val="24"/>
                  <w:szCs w:val="24"/>
                </w:rPr>
                <m:t>19</m:t>
              </m:r>
              <m:r>
                <w:rPr>
                  <w:rFonts w:ascii="Cambria Math" w:eastAsiaTheme="majorEastAsia" w:hAnsi="Cambria Math" w:cstheme="majorBidi"/>
                  <w:color w:val="auto"/>
                  <w:sz w:val="24"/>
                  <w:szCs w:val="24"/>
                </w:rPr>
                <w:fldChar w:fldCharType="end"/>
              </m:r>
            </m:e>
          </m:eqArr>
        </m:oMath>
      </m:oMathPara>
    </w:p>
    <w:p w14:paraId="40238B2E" w14:textId="77777777" w:rsidR="00B8613A" w:rsidRDefault="00B8613A" w:rsidP="0055220A"/>
    <w:p w14:paraId="2E9F2EA4" w14:textId="77777777" w:rsidR="00FF3CB0" w:rsidRDefault="00FF3CB0" w:rsidP="00FF3CB0">
      <w:pPr>
        <w:pStyle w:val="31"/>
      </w:pPr>
      <w:r>
        <w:rPr>
          <w:rFonts w:hint="eastAsia"/>
        </w:rPr>
        <w:t>R</w:t>
      </w:r>
      <w:r>
        <w:t>elease site of the SR (</w:t>
      </w:r>
      <w:proofErr w:type="spellStart"/>
      <w:r>
        <w:t>SRrl</w:t>
      </w:r>
      <w:proofErr w:type="spellEnd"/>
      <w:r>
        <w:t>)</w:t>
      </w:r>
    </w:p>
    <w:p w14:paraId="2BCD15A2" w14:textId="1C37EB05" w:rsidR="00400AAC" w:rsidRPr="00400AAC" w:rsidRDefault="00000000" w:rsidP="00400AAC">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off</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CSQN</m:t>
                  </m:r>
                </m:sub>
              </m:sSub>
              <m:r>
                <w:rPr>
                  <w:rFonts w:ascii="Cambria Math" w:eastAsiaTheme="majorEastAsia" w:hAnsi="Cambria Math" w:cstheme="majorBidi"/>
                  <w:sz w:val="24"/>
                  <w:szCs w:val="24"/>
                </w:rPr>
                <m:t xml:space="preserve">=65,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CSQN</m:t>
                  </m:r>
                </m:sub>
              </m:sSub>
              <m:r>
                <w:rPr>
                  <w:rFonts w:ascii="Cambria Math" w:eastAsiaTheme="majorEastAsia" w:hAnsi="Cambria Math" w:cstheme="majorBidi"/>
                  <w:sz w:val="24"/>
                  <w:szCs w:val="24"/>
                </w:rPr>
                <m:t xml:space="preserve">=100, </m:t>
              </m:r>
              <m:d>
                <m:dPr>
                  <m:begChr m:val="["/>
                  <m:endChr m:val="]"/>
                  <m:ctrlPr>
                    <w:rPr>
                      <w:rFonts w:ascii="Cambria Math" w:eastAsiaTheme="majorEastAsia" w:hAnsi="Cambria Math" w:cstheme="majorBidi"/>
                      <w:sz w:val="24"/>
                      <w:szCs w:val="24"/>
                    </w:rPr>
                  </m:ctrlPr>
                </m:d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B</m:t>
                      </m:r>
                    </m:e>
                    <m:sub>
                      <m:r>
                        <w:rPr>
                          <w:rFonts w:ascii="Cambria Math" w:eastAsiaTheme="majorEastAsia" w:hAnsi="Cambria Math" w:cstheme="majorBidi"/>
                          <w:sz w:val="24"/>
                          <w:szCs w:val="24"/>
                        </w:rPr>
                        <m:t>total</m:t>
                      </m:r>
                    </m:sub>
                  </m:sSub>
                  <m:r>
                    <w:rPr>
                      <w:rFonts w:ascii="Cambria Math" w:eastAsiaTheme="majorEastAsia" w:hAnsi="Cambria Math" w:cstheme="majorBidi"/>
                      <w:sz w:val="24"/>
                      <w:szCs w:val="24"/>
                    </w:rPr>
                    <m:t>CSQN</m:t>
                  </m:r>
                </m:e>
              </m:d>
              <m:r>
                <w:rPr>
                  <w:rFonts w:ascii="Cambria Math" w:eastAsiaTheme="majorEastAsia" w:hAnsi="Cambria Math" w:cstheme="majorBidi"/>
                  <w:sz w:val="24"/>
                  <w:szCs w:val="24"/>
                </w:rPr>
                <m:t>=10 #Eq.S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20</m:t>
              </m:r>
              <m:r>
                <w:rPr>
                  <w:rFonts w:ascii="Cambria Math" w:eastAsiaTheme="majorEastAsia" w:hAnsi="Cambria Math" w:cstheme="majorBidi"/>
                  <w:sz w:val="24"/>
                  <w:szCs w:val="24"/>
                </w:rPr>
                <w:fldChar w:fldCharType="end"/>
              </m:r>
            </m:e>
          </m:eqArr>
        </m:oMath>
      </m:oMathPara>
    </w:p>
    <w:p w14:paraId="75C3A956" w14:textId="535CB667" w:rsidR="00400AAC" w:rsidRPr="00400AAC" w:rsidRDefault="00000000" w:rsidP="00400AAC">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d</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CSQN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Ca</m:t>
                  </m:r>
                </m:sub>
              </m:sSub>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off</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CSQN</m:t>
                      </m:r>
                    </m:sub>
                  </m:sSub>
                </m:num>
                <m:den>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on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CSQN</m:t>
                      </m:r>
                    </m:sub>
                  </m:sSub>
                </m:den>
              </m:f>
              <m:r>
                <w:rPr>
                  <w:rFonts w:ascii="Cambria Math" w:eastAsiaTheme="majorEastAsia" w:hAnsi="Cambria Math" w:cstheme="majorBidi"/>
                  <w:sz w:val="24"/>
                  <w:szCs w:val="24"/>
                </w:rPr>
                <m:t xml:space="preserve"> #Eq.S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21</m:t>
              </m:r>
              <m:r>
                <w:rPr>
                  <w:rFonts w:ascii="Cambria Math" w:eastAsiaTheme="majorEastAsia" w:hAnsi="Cambria Math" w:cstheme="majorBidi"/>
                  <w:sz w:val="24"/>
                  <w:szCs w:val="24"/>
                </w:rPr>
                <w:fldChar w:fldCharType="end"/>
              </m:r>
            </m:e>
          </m:eqArr>
        </m:oMath>
      </m:oMathPara>
    </w:p>
    <w:p w14:paraId="6E443F00" w14:textId="6A0B3E0B" w:rsidR="00400AAC" w:rsidRPr="00400AAC" w:rsidRDefault="00000000" w:rsidP="00400AAC">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r>
                <w:rPr>
                  <w:rFonts w:ascii="Cambria Math" w:eastAsiaTheme="majorEastAsia" w:hAnsi="Cambria Math" w:cstheme="majorBidi"/>
                  <w:sz w:val="24"/>
                  <w:szCs w:val="24"/>
                </w:rPr>
                <m:t>a=1 #Eq.S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22</m:t>
              </m:r>
              <m:r>
                <w:rPr>
                  <w:rFonts w:ascii="Cambria Math" w:eastAsiaTheme="majorEastAsia" w:hAnsi="Cambria Math" w:cstheme="majorBidi"/>
                  <w:sz w:val="24"/>
                  <w:szCs w:val="24"/>
                </w:rPr>
                <w:fldChar w:fldCharType="end"/>
              </m:r>
            </m:e>
          </m:eqArr>
        </m:oMath>
      </m:oMathPara>
    </w:p>
    <w:p w14:paraId="4B31DF75" w14:textId="205892AA" w:rsidR="00400AAC" w:rsidRPr="00400AAC" w:rsidRDefault="00000000" w:rsidP="00400AAC">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r>
                <w:rPr>
                  <w:rFonts w:ascii="Cambria Math" w:eastAsiaTheme="majorEastAsia" w:hAnsi="Cambria Math" w:cstheme="majorBidi"/>
                  <w:sz w:val="24"/>
                  <w:szCs w:val="24"/>
                </w:rPr>
                <m:t>b=</m:t>
              </m:r>
              <m:d>
                <m:dPr>
                  <m:begChr m:val="["/>
                  <m:endChr m:val="]"/>
                  <m:ctrlPr>
                    <w:rPr>
                      <w:rFonts w:ascii="Cambria Math" w:eastAsiaTheme="majorEastAsia" w:hAnsi="Cambria Math" w:cstheme="majorBidi"/>
                      <w:sz w:val="24"/>
                      <w:szCs w:val="24"/>
                    </w:rPr>
                  </m:ctrlPr>
                </m:d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B</m:t>
                      </m:r>
                    </m:e>
                    <m:sub>
                      <m:r>
                        <w:rPr>
                          <w:rFonts w:ascii="Cambria Math" w:eastAsiaTheme="majorEastAsia" w:hAnsi="Cambria Math" w:cstheme="majorBidi"/>
                          <w:sz w:val="24"/>
                          <w:szCs w:val="24"/>
                        </w:rPr>
                        <m:t>total</m:t>
                      </m:r>
                    </m:sub>
                  </m:sSub>
                  <m:r>
                    <w:rPr>
                      <w:rFonts w:ascii="Cambria Math" w:eastAsiaTheme="majorEastAsia" w:hAnsi="Cambria Math" w:cstheme="majorBidi"/>
                      <w:sz w:val="24"/>
                      <w:szCs w:val="24"/>
                    </w:rPr>
                    <m:t>CSQN</m:t>
                  </m:r>
                </m:e>
              </m:d>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m:t>
                      </m:r>
                      <m:sSubSup>
                        <m:sSubSupPr>
                          <m:ctrlPr>
                            <w:rPr>
                              <w:rFonts w:ascii="Cambria Math" w:eastAsiaTheme="majorEastAsia" w:hAnsi="Cambria Math" w:cstheme="majorBidi"/>
                              <w:sz w:val="24"/>
                              <w:szCs w:val="24"/>
                            </w:rPr>
                          </m:ctrlPr>
                        </m:sSubSupPr>
                        <m:e>
                          <m:r>
                            <w:rPr>
                              <w:rFonts w:ascii="Cambria Math" w:eastAsiaTheme="majorEastAsia" w:hAnsi="Cambria Math" w:cstheme="majorBidi"/>
                              <w:sz w:val="24"/>
                              <w:szCs w:val="24"/>
                            </w:rPr>
                            <m:t>a</m:t>
                          </m:r>
                        </m:e>
                        <m:sub>
                          <m:r>
                            <w:rPr>
                              <w:rFonts w:ascii="Cambria Math" w:eastAsiaTheme="majorEastAsia" w:hAnsi="Cambria Math" w:cstheme="majorBidi"/>
                              <w:sz w:val="24"/>
                              <w:szCs w:val="24"/>
                            </w:rPr>
                            <m:t>total</m:t>
                          </m:r>
                        </m:sub>
                        <m:sup>
                          <m:r>
                            <w:rPr>
                              <w:rFonts w:ascii="Cambria Math" w:eastAsiaTheme="majorEastAsia" w:hAnsi="Cambria Math" w:cstheme="majorBidi"/>
                              <w:sz w:val="24"/>
                              <w:szCs w:val="24"/>
                            </w:rPr>
                            <m:t>2+</m:t>
                          </m:r>
                        </m:sup>
                      </m:sSubSup>
                    </m:e>
                  </m:d>
                </m:e>
                <m:sub>
                  <m:r>
                    <w:rPr>
                      <w:rFonts w:ascii="Cambria Math" w:eastAsiaTheme="majorEastAsia" w:hAnsi="Cambria Math" w:cstheme="majorBidi"/>
                      <w:sz w:val="24"/>
                      <w:szCs w:val="24"/>
                    </w:rPr>
                    <m:t>SRrl</m:t>
                  </m:r>
                </m:sub>
              </m:sSub>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d</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CSQN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Ca</m:t>
                  </m:r>
                </m:sub>
              </m:sSub>
              <m:r>
                <w:rPr>
                  <w:rFonts w:ascii="Cambria Math" w:eastAsiaTheme="majorEastAsia" w:hAnsi="Cambria Math" w:cstheme="majorBidi"/>
                  <w:sz w:val="24"/>
                  <w:szCs w:val="24"/>
                </w:rPr>
                <m:t xml:space="preserve"> #Eq.S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23</m:t>
              </m:r>
              <m:r>
                <w:rPr>
                  <w:rFonts w:ascii="Cambria Math" w:eastAsiaTheme="majorEastAsia" w:hAnsi="Cambria Math" w:cstheme="majorBidi"/>
                  <w:sz w:val="24"/>
                  <w:szCs w:val="24"/>
                </w:rPr>
                <w:fldChar w:fldCharType="end"/>
              </m:r>
            </m:e>
          </m:eqArr>
        </m:oMath>
      </m:oMathPara>
    </w:p>
    <w:p w14:paraId="53565A1A" w14:textId="4B1ECB61" w:rsidR="00400AAC" w:rsidRPr="00400AAC" w:rsidRDefault="00000000" w:rsidP="00400AAC">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r>
                <w:rPr>
                  <w:rFonts w:ascii="Cambria Math" w:eastAsiaTheme="majorEastAsia" w:hAnsi="Cambria Math" w:cstheme="majorBidi"/>
                  <w:sz w:val="24"/>
                  <w:szCs w:val="24"/>
                </w:rPr>
                <m:t>c=-</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d</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CSQN</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Ca</m:t>
                  </m:r>
                </m:sub>
              </m:sSub>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sSub>
                        <m:sSubPr>
                          <m:ctrlPr>
                            <w:rPr>
                              <w:rFonts w:ascii="Cambria Math" w:hAnsi="Cambria Math"/>
                              <w:sz w:val="24"/>
                              <w:szCs w:val="24"/>
                            </w:rPr>
                          </m:ctrlPr>
                        </m:sSubPr>
                        <m:e>
                          <m:r>
                            <w:rPr>
                              <w:rFonts w:ascii="Cambria Math" w:hAnsi="Cambria Math"/>
                              <w:sz w:val="24"/>
                              <w:szCs w:val="24"/>
                            </w:rPr>
                            <m:t>Ca</m:t>
                          </m:r>
                        </m:e>
                        <m:sub>
                          <m:r>
                            <w:rPr>
                              <w:rFonts w:ascii="Cambria Math" w:hAnsi="Cambria Math"/>
                              <w:sz w:val="24"/>
                              <w:szCs w:val="24"/>
                            </w:rPr>
                            <m:t>total</m:t>
                          </m:r>
                        </m:sub>
                      </m:sSub>
                    </m:e>
                  </m:d>
                </m:e>
                <m:sub>
                  <m:r>
                    <w:rPr>
                      <w:rFonts w:ascii="Cambria Math" w:eastAsiaTheme="majorEastAsia" w:hAnsi="Cambria Math" w:cstheme="majorBidi"/>
                      <w:sz w:val="24"/>
                      <w:szCs w:val="24"/>
                    </w:rPr>
                    <m:t>SRrl</m:t>
                  </m:r>
                </m:sub>
              </m:sSub>
              <m:r>
                <w:rPr>
                  <w:rFonts w:ascii="Cambria Math" w:eastAsiaTheme="majorEastAsia" w:hAnsi="Cambria Math" w:cstheme="majorBidi"/>
                  <w:sz w:val="24"/>
                  <w:szCs w:val="24"/>
                </w:rPr>
                <m:t xml:space="preserve"> #Eq.S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24</m:t>
              </m:r>
              <m:r>
                <w:rPr>
                  <w:rFonts w:ascii="Cambria Math" w:eastAsiaTheme="majorEastAsia" w:hAnsi="Cambria Math" w:cstheme="majorBidi"/>
                  <w:sz w:val="24"/>
                  <w:szCs w:val="24"/>
                </w:rPr>
                <w:fldChar w:fldCharType="end"/>
              </m:r>
            </m:e>
          </m:eqArr>
        </m:oMath>
      </m:oMathPara>
    </w:p>
    <w:p w14:paraId="32CB860A" w14:textId="7C996A04" w:rsidR="00400AAC" w:rsidRPr="00400AAC" w:rsidRDefault="00000000" w:rsidP="00400AAC">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m:t>
                      </m:r>
                      <m:sSup>
                        <m:sSupPr>
                          <m:ctrlPr>
                            <w:rPr>
                              <w:rFonts w:ascii="Cambria Math" w:eastAsiaTheme="majorEastAsia" w:hAnsi="Cambria Math" w:cstheme="majorBidi"/>
                              <w:sz w:val="24"/>
                              <w:szCs w:val="24"/>
                            </w:rPr>
                          </m:ctrlPr>
                        </m:sSupPr>
                        <m:e>
                          <m:r>
                            <w:rPr>
                              <w:rFonts w:ascii="Cambria Math" w:eastAsiaTheme="majorEastAsia" w:hAnsi="Cambria Math" w:cstheme="majorBidi"/>
                              <w:sz w:val="24"/>
                              <w:szCs w:val="24"/>
                            </w:rPr>
                            <m:t>a</m:t>
                          </m:r>
                        </m:e>
                        <m:sup>
                          <m:r>
                            <w:rPr>
                              <w:rFonts w:ascii="Cambria Math" w:eastAsiaTheme="majorEastAsia" w:hAnsi="Cambria Math" w:cstheme="majorBidi"/>
                              <w:sz w:val="24"/>
                              <w:szCs w:val="24"/>
                            </w:rPr>
                            <m:t>2+</m:t>
                          </m:r>
                        </m:sup>
                      </m:sSup>
                    </m:e>
                  </m:d>
                </m:e>
                <m:sub>
                  <m:r>
                    <w:rPr>
                      <w:rFonts w:ascii="Cambria Math" w:eastAsiaTheme="majorEastAsia" w:hAnsi="Cambria Math" w:cstheme="majorBidi"/>
                      <w:sz w:val="24"/>
                      <w:szCs w:val="24"/>
                    </w:rPr>
                    <m:t>SRrl</m:t>
                  </m:r>
                </m:sub>
              </m:sSub>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-b+</m:t>
                  </m:r>
                  <m:rad>
                    <m:radPr>
                      <m:degHide m:val="1"/>
                      <m:ctrlPr>
                        <w:rPr>
                          <w:rFonts w:ascii="Cambria Math" w:eastAsiaTheme="majorEastAsia" w:hAnsi="Cambria Math" w:cstheme="majorBidi"/>
                          <w:sz w:val="24"/>
                          <w:szCs w:val="24"/>
                        </w:rPr>
                      </m:ctrlPr>
                    </m:radPr>
                    <m:deg/>
                    <m:e>
                      <m:sSup>
                        <m:sSupPr>
                          <m:ctrlPr>
                            <w:rPr>
                              <w:rFonts w:ascii="Cambria Math" w:eastAsiaTheme="majorEastAsia" w:hAnsi="Cambria Math" w:cstheme="majorBidi"/>
                              <w:sz w:val="24"/>
                              <w:szCs w:val="24"/>
                            </w:rPr>
                          </m:ctrlPr>
                        </m:sSupPr>
                        <m:e>
                          <m:r>
                            <w:rPr>
                              <w:rFonts w:ascii="Cambria Math" w:eastAsiaTheme="majorEastAsia" w:hAnsi="Cambria Math" w:cstheme="majorBidi"/>
                              <w:sz w:val="24"/>
                              <w:szCs w:val="24"/>
                            </w:rPr>
                            <m:t>b</m:t>
                          </m:r>
                        </m:e>
                        <m:sup>
                          <m:r>
                            <w:rPr>
                              <w:rFonts w:ascii="Cambria Math" w:eastAsiaTheme="majorEastAsia" w:hAnsi="Cambria Math" w:cstheme="majorBidi"/>
                              <w:sz w:val="24"/>
                              <w:szCs w:val="24"/>
                            </w:rPr>
                            <m:t>2</m:t>
                          </m:r>
                        </m:sup>
                      </m:sSup>
                      <m:r>
                        <w:rPr>
                          <w:rFonts w:ascii="Cambria Math" w:eastAsiaTheme="majorEastAsia" w:hAnsi="Cambria Math" w:cstheme="majorBidi"/>
                          <w:sz w:val="24"/>
                          <w:szCs w:val="24"/>
                        </w:rPr>
                        <m:t>-4ac</m:t>
                      </m:r>
                    </m:e>
                  </m:rad>
                </m:num>
                <m:den>
                  <m:r>
                    <w:rPr>
                      <w:rFonts w:ascii="Cambria Math" w:eastAsiaTheme="majorEastAsia" w:hAnsi="Cambria Math" w:cstheme="majorBidi"/>
                      <w:sz w:val="24"/>
                      <w:szCs w:val="24"/>
                    </w:rPr>
                    <m:t>2a</m:t>
                  </m:r>
                </m:den>
              </m:f>
              <m:r>
                <w:rPr>
                  <w:rFonts w:ascii="Cambria Math" w:eastAsiaTheme="majorEastAsia" w:hAnsi="Cambria Math" w:cstheme="majorBidi"/>
                  <w:sz w:val="24"/>
                  <w:szCs w:val="24"/>
                </w:rPr>
                <m:t xml:space="preserve"> #Eq.S</m:t>
              </m:r>
              <m:r>
                <w:rPr>
                  <w:rFonts w:ascii="Cambria Math" w:eastAsiaTheme="majorEastAsia" w:hAnsi="Cambria Math" w:cstheme="majorBidi"/>
                  <w:sz w:val="24"/>
                  <w:szCs w:val="24"/>
                </w:rPr>
                <w:fldChar w:fldCharType="begin"/>
              </m:r>
              <m:r>
                <w:rPr>
                  <w:rFonts w:ascii="Cambria Math" w:eastAsiaTheme="majorEastAsia" w:hAnsi="Cambria Math" w:cstheme="majorBidi"/>
                  <w:sz w:val="24"/>
                  <w:szCs w:val="24"/>
                </w:rPr>
                <m:t xml:space="preserve"> SEQ </m:t>
              </m:r>
              <m:r>
                <w:rPr>
                  <w:rFonts w:ascii="Cambria Math" w:eastAsiaTheme="majorEastAsia" w:hAnsi="Cambria Math" w:cstheme="majorBidi"/>
                  <w:sz w:val="24"/>
                  <w:szCs w:val="24"/>
                </w:rPr>
                <m:t>数式</m:t>
              </m:r>
              <m:r>
                <w:rPr>
                  <w:rFonts w:ascii="Cambria Math" w:eastAsiaTheme="majorEastAsia" w:hAnsi="Cambria Math" w:cstheme="majorBidi"/>
                  <w:sz w:val="24"/>
                  <w:szCs w:val="24"/>
                </w:rPr>
                <m:t xml:space="preserve"> \* ARABIC </m:t>
              </m:r>
              <m:r>
                <w:rPr>
                  <w:rFonts w:ascii="Cambria Math" w:eastAsiaTheme="majorEastAsia" w:hAnsi="Cambria Math" w:cstheme="majorBidi"/>
                  <w:sz w:val="24"/>
                  <w:szCs w:val="24"/>
                </w:rPr>
                <w:fldChar w:fldCharType="separate"/>
              </m:r>
              <m:r>
                <w:rPr>
                  <w:rFonts w:ascii="Cambria Math" w:eastAsiaTheme="majorEastAsia" w:hAnsi="Cambria Math" w:cstheme="majorBidi"/>
                  <w:noProof/>
                  <w:sz w:val="24"/>
                  <w:szCs w:val="24"/>
                </w:rPr>
                <m:t>25</m:t>
              </m:r>
              <m:r>
                <w:rPr>
                  <w:rFonts w:ascii="Cambria Math" w:eastAsiaTheme="majorEastAsia" w:hAnsi="Cambria Math" w:cstheme="majorBidi"/>
                  <w:sz w:val="24"/>
                  <w:szCs w:val="24"/>
                </w:rPr>
                <w:fldChar w:fldCharType="end"/>
              </m:r>
            </m:e>
          </m:eqArr>
        </m:oMath>
      </m:oMathPara>
    </w:p>
    <w:p w14:paraId="44E20B5E" w14:textId="77777777" w:rsidR="00145CB8" w:rsidRDefault="00145CB8" w:rsidP="00FF3CB0">
      <w:pPr>
        <w:rPr>
          <w:rFonts w:asciiTheme="majorHAnsi" w:eastAsiaTheme="majorEastAsia" w:hAnsiTheme="majorHAnsi" w:cstheme="majorBidi"/>
        </w:rPr>
      </w:pPr>
    </w:p>
    <w:p w14:paraId="2EDAF7E8" w14:textId="77777777" w:rsidR="00145CB8" w:rsidRDefault="00816337" w:rsidP="00816337">
      <w:pPr>
        <w:pStyle w:val="21"/>
      </w:pPr>
      <w:r>
        <w:rPr>
          <w:rFonts w:hint="eastAsia"/>
        </w:rPr>
        <w:t>B</w:t>
      </w:r>
      <w:r>
        <w:t>oundary Ca</w:t>
      </w:r>
      <w:r w:rsidRPr="00816337">
        <w:rPr>
          <w:vertAlign w:val="superscript"/>
        </w:rPr>
        <w:t>2+</w:t>
      </w:r>
      <w:r>
        <w:t xml:space="preserve"> diffusion</w:t>
      </w:r>
    </w:p>
    <w:p w14:paraId="21654232" w14:textId="77777777" w:rsidR="00CF3DBC" w:rsidRPr="00CF3DBC" w:rsidRDefault="00CF3DBC" w:rsidP="00CF3DBC">
      <w:pPr>
        <w:pStyle w:val="31"/>
      </w:pPr>
      <w:r>
        <w:rPr>
          <w:rFonts w:hint="eastAsia"/>
        </w:rPr>
        <w:t>C</w:t>
      </w:r>
      <w:r>
        <w:t>a</w:t>
      </w:r>
      <w:r w:rsidRPr="00CF3DBC">
        <w:rPr>
          <w:vertAlign w:val="superscript"/>
        </w:rPr>
        <w:t>2+</w:t>
      </w:r>
      <w:r>
        <w:t xml:space="preserve"> transfer between cytosolic compartments</w:t>
      </w:r>
    </w:p>
    <w:p w14:paraId="44A93382" w14:textId="4CF4A205" w:rsidR="002062E3" w:rsidRPr="002062E3" w:rsidRDefault="00000000" w:rsidP="002062E3">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jnciz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dCa</m:t>
                  </m:r>
                  <m:r>
                    <m:rPr>
                      <m:lit/>
                    </m:rPr>
                    <w:rPr>
                      <w:rFonts w:ascii="Cambria Math" w:hAnsi="Cambria Math"/>
                      <w:sz w:val="24"/>
                      <w:szCs w:val="24"/>
                    </w:rPr>
                    <m:t>_</m:t>
                  </m:r>
                  <m:r>
                    <w:rPr>
                      <w:rFonts w:ascii="Cambria Math" w:hAnsi="Cambria Math"/>
                      <w:sz w:val="24"/>
                      <w:szCs w:val="24"/>
                    </w:rPr>
                    <m:t>jnciz</m:t>
                  </m:r>
                </m:sub>
              </m:sSub>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jnc</m:t>
                      </m:r>
                    </m:sub>
                  </m:sSub>
                  <m:r>
                    <w:rPr>
                      <w:rFonts w:ascii="Cambria Math" w:hAnsi="Cambria Math"/>
                      <w:sz w:val="24"/>
                      <w:szCs w:val="24"/>
                    </w:rPr>
                    <m:t>-</m:t>
                  </m:r>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iz</m:t>
                      </m:r>
                    </m:sub>
                  </m:sSub>
                </m:e>
              </m:d>
              <m:r>
                <w:rPr>
                  <w:rFonts w:ascii="Cambria Math" w:hAnsi="Cambria Math"/>
                  <w:sz w:val="24"/>
                  <w:szCs w:val="24"/>
                </w:rPr>
                <m:t>#Eq.S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26</m:t>
              </m:r>
              <m:r>
                <w:rPr>
                  <w:rFonts w:ascii="Cambria Math" w:hAnsi="Cambria Math"/>
                  <w:sz w:val="24"/>
                  <w:szCs w:val="24"/>
                </w:rPr>
                <w:fldChar w:fldCharType="end"/>
              </m:r>
            </m:e>
          </m:eqArr>
        </m:oMath>
      </m:oMathPara>
    </w:p>
    <w:p w14:paraId="2A29D6AC" w14:textId="0A4825A1" w:rsidR="002062E3" w:rsidRPr="002062E3" w:rsidRDefault="00000000" w:rsidP="002062E3">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dCa</m:t>
                  </m:r>
                  <m:r>
                    <m:rPr>
                      <m:lit/>
                    </m:rPr>
                    <w:rPr>
                      <w:rFonts w:ascii="Cambria Math" w:hAnsi="Cambria Math"/>
                      <w:sz w:val="24"/>
                      <w:szCs w:val="24"/>
                    </w:rPr>
                    <m:t>_</m:t>
                  </m:r>
                  <m:r>
                    <w:rPr>
                      <w:rFonts w:ascii="Cambria Math" w:hAnsi="Cambria Math"/>
                      <w:sz w:val="24"/>
                      <w:szCs w:val="24"/>
                    </w:rPr>
                    <m:t>jnciz</m:t>
                  </m:r>
                </m:sub>
              </m:sSub>
              <m:r>
                <w:rPr>
                  <w:rFonts w:ascii="Cambria Math" w:hAnsi="Cambria Math"/>
                  <w:sz w:val="24"/>
                  <w:szCs w:val="24"/>
                </w:rPr>
                <m:t xml:space="preserve">=32158 </m:t>
              </m:r>
              <m:d>
                <m:dPr>
                  <m:ctrlPr>
                    <w:rPr>
                      <w:rFonts w:ascii="Cambria Math" w:hAnsi="Cambria Math"/>
                      <w:sz w:val="24"/>
                      <w:szCs w:val="24"/>
                    </w:rPr>
                  </m:ctrlPr>
                </m:dPr>
                <m:e>
                  <m:r>
                    <w:rPr>
                      <w:rFonts w:ascii="Cambria Math" w:hAnsi="Cambria Math"/>
                      <w:sz w:val="24"/>
                      <w:szCs w:val="24"/>
                    </w:rPr>
                    <m:t>fL⋅m</m:t>
                  </m:r>
                  <m:sSup>
                    <m:sSupPr>
                      <m:ctrlPr>
                        <w:rPr>
                          <w:rFonts w:ascii="Cambria Math" w:hAnsi="Cambria Math"/>
                          <w:sz w:val="24"/>
                          <w:szCs w:val="24"/>
                        </w:rPr>
                      </m:ctrlPr>
                    </m:sSupPr>
                    <m:e>
                      <m:r>
                        <w:rPr>
                          <w:rFonts w:ascii="Cambria Math" w:hAnsi="Cambria Math"/>
                          <w:sz w:val="24"/>
                          <w:szCs w:val="24"/>
                        </w:rPr>
                        <m:t>s</m:t>
                      </m:r>
                    </m:e>
                    <m:sup>
                      <m:r>
                        <w:rPr>
                          <w:rFonts w:ascii="Cambria Math" w:hAnsi="Cambria Math"/>
                          <w:sz w:val="24"/>
                          <w:szCs w:val="24"/>
                        </w:rPr>
                        <m:t>-1</m:t>
                      </m:r>
                    </m:sup>
                  </m:sSup>
                </m:e>
              </m:d>
              <m:r>
                <w:rPr>
                  <w:rFonts w:ascii="Cambria Math" w:hAnsi="Cambria Math"/>
                  <w:sz w:val="24"/>
                  <w:szCs w:val="24"/>
                </w:rPr>
                <m:t xml:space="preserve"> #Eq.S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27</m:t>
              </m:r>
              <m:r>
                <w:rPr>
                  <w:rFonts w:ascii="Cambria Math" w:hAnsi="Cambria Math"/>
                  <w:sz w:val="24"/>
                  <w:szCs w:val="24"/>
                </w:rPr>
                <w:fldChar w:fldCharType="end"/>
              </m:r>
            </m:e>
          </m:eqArr>
        </m:oMath>
      </m:oMathPara>
    </w:p>
    <w:p w14:paraId="221D5329" w14:textId="1902E71E" w:rsidR="002062E3" w:rsidRPr="002062E3" w:rsidRDefault="00000000" w:rsidP="002062E3">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izblk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dCa</m:t>
                  </m:r>
                  <m:r>
                    <m:rPr>
                      <m:lit/>
                    </m:rPr>
                    <w:rPr>
                      <w:rFonts w:ascii="Cambria Math" w:hAnsi="Cambria Math"/>
                      <w:sz w:val="24"/>
                      <w:szCs w:val="24"/>
                    </w:rPr>
                    <m:t>_</m:t>
                  </m:r>
                  <m:r>
                    <w:rPr>
                      <w:rFonts w:ascii="Cambria Math" w:hAnsi="Cambria Math"/>
                      <w:sz w:val="24"/>
                      <w:szCs w:val="24"/>
                    </w:rPr>
                    <m:t>izblk</m:t>
                  </m:r>
                </m:sub>
              </m:sSub>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blk</m:t>
                      </m:r>
                    </m:sub>
                  </m:sSub>
                </m:e>
              </m:d>
              <m:r>
                <w:rPr>
                  <w:rFonts w:ascii="Cambria Math" w:hAnsi="Cambria Math"/>
                  <w:sz w:val="24"/>
                  <w:szCs w:val="24"/>
                </w:rPr>
                <m:t>#Eq.S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28</m:t>
              </m:r>
              <m:r>
                <w:rPr>
                  <w:rFonts w:ascii="Cambria Math" w:hAnsi="Cambria Math"/>
                  <w:sz w:val="24"/>
                  <w:szCs w:val="24"/>
                </w:rPr>
                <w:fldChar w:fldCharType="end"/>
              </m:r>
            </m:e>
          </m:eqArr>
        </m:oMath>
      </m:oMathPara>
    </w:p>
    <w:p w14:paraId="5A0C1B18" w14:textId="3C31C4D1" w:rsidR="002062E3" w:rsidRPr="002062E3" w:rsidRDefault="00000000" w:rsidP="002062E3">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dCa</m:t>
                  </m:r>
                  <m:r>
                    <m:rPr>
                      <m:lit/>
                    </m:rPr>
                    <w:rPr>
                      <w:rFonts w:ascii="Cambria Math" w:hAnsi="Cambria Math"/>
                      <w:sz w:val="24"/>
                      <w:szCs w:val="24"/>
                    </w:rPr>
                    <m:t>_</m:t>
                  </m:r>
                  <m:r>
                    <w:rPr>
                      <w:rFonts w:ascii="Cambria Math" w:hAnsi="Cambria Math"/>
                      <w:sz w:val="24"/>
                      <w:szCs w:val="24"/>
                    </w:rPr>
                    <m:t>izblk</m:t>
                  </m:r>
                </m:sub>
              </m:sSub>
              <m:r>
                <w:rPr>
                  <w:rFonts w:ascii="Cambria Math" w:hAnsi="Cambria Math"/>
                  <w:sz w:val="24"/>
                  <w:szCs w:val="24"/>
                </w:rPr>
                <m:t xml:space="preserve">=2076.1 </m:t>
              </m:r>
              <m:d>
                <m:dPr>
                  <m:ctrlPr>
                    <w:rPr>
                      <w:rFonts w:ascii="Cambria Math" w:hAnsi="Cambria Math"/>
                      <w:sz w:val="24"/>
                      <w:szCs w:val="24"/>
                    </w:rPr>
                  </m:ctrlPr>
                </m:dPr>
                <m:e>
                  <m:r>
                    <w:rPr>
                      <w:rFonts w:ascii="Cambria Math" w:hAnsi="Cambria Math"/>
                      <w:sz w:val="24"/>
                      <w:szCs w:val="24"/>
                    </w:rPr>
                    <m:t>fL⋅m</m:t>
                  </m:r>
                  <m:sSup>
                    <m:sSupPr>
                      <m:ctrlPr>
                        <w:rPr>
                          <w:rFonts w:ascii="Cambria Math" w:hAnsi="Cambria Math"/>
                          <w:sz w:val="24"/>
                          <w:szCs w:val="24"/>
                        </w:rPr>
                      </m:ctrlPr>
                    </m:sSupPr>
                    <m:e>
                      <m:r>
                        <w:rPr>
                          <w:rFonts w:ascii="Cambria Math" w:hAnsi="Cambria Math"/>
                          <w:sz w:val="24"/>
                          <w:szCs w:val="24"/>
                        </w:rPr>
                        <m:t>s</m:t>
                      </m:r>
                    </m:e>
                    <m:sup>
                      <m:r>
                        <w:rPr>
                          <w:rFonts w:ascii="Cambria Math" w:hAnsi="Cambria Math"/>
                          <w:sz w:val="24"/>
                          <w:szCs w:val="24"/>
                        </w:rPr>
                        <m:t>-1</m:t>
                      </m:r>
                    </m:sup>
                  </m:sSup>
                </m:e>
              </m:d>
              <m:r>
                <w:rPr>
                  <w:rFonts w:ascii="Cambria Math" w:hAnsi="Cambria Math"/>
                  <w:sz w:val="24"/>
                  <w:szCs w:val="24"/>
                </w:rPr>
                <m:t xml:space="preserve"> #Eq.S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29</m:t>
              </m:r>
              <m:r>
                <w:rPr>
                  <w:rFonts w:ascii="Cambria Math" w:hAnsi="Cambria Math"/>
                  <w:sz w:val="24"/>
                  <w:szCs w:val="24"/>
                </w:rPr>
                <w:fldChar w:fldCharType="end"/>
              </m:r>
            </m:e>
          </m:eqArr>
        </m:oMath>
      </m:oMathPara>
    </w:p>
    <w:p w14:paraId="1D784156" w14:textId="77777777" w:rsidR="00816337" w:rsidRDefault="00816337" w:rsidP="00816337"/>
    <w:p w14:paraId="296F3D03" w14:textId="77777777" w:rsidR="00CF3DBC" w:rsidRDefault="00CF3DBC" w:rsidP="00CF3DBC">
      <w:pPr>
        <w:pStyle w:val="31"/>
      </w:pPr>
      <w:r>
        <w:rPr>
          <w:rFonts w:hint="eastAsia"/>
        </w:rPr>
        <w:t>C</w:t>
      </w:r>
      <w:r>
        <w:t xml:space="preserve">a2+ transfer from SR uptake site to release </w:t>
      </w:r>
      <w:proofErr w:type="gramStart"/>
      <w:r>
        <w:t>site</w:t>
      </w:r>
      <w:proofErr w:type="gramEnd"/>
    </w:p>
    <w:p w14:paraId="2B845B7B" w14:textId="02093DAD" w:rsidR="002062E3" w:rsidRPr="002062E3" w:rsidRDefault="00000000" w:rsidP="002062E3">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trans</m:t>
                  </m:r>
                  <m:r>
                    <m:rPr>
                      <m:lit/>
                    </m:rPr>
                    <w:rPr>
                      <w:rFonts w:ascii="Cambria Math" w:hAnsi="Cambria Math"/>
                      <w:sz w:val="24"/>
                      <w:szCs w:val="24"/>
                    </w:rPr>
                    <m:t>_</m:t>
                  </m:r>
                  <m:r>
                    <w:rPr>
                      <w:rFonts w:ascii="Cambria Math" w:hAnsi="Cambria Math"/>
                      <w:sz w:val="24"/>
                      <w:szCs w:val="24"/>
                    </w:rPr>
                    <m:t>SR</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trans</m:t>
                  </m:r>
                </m:sub>
              </m:sSub>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SRup</m:t>
                      </m:r>
                    </m:sub>
                  </m:sSub>
                  <m:r>
                    <w:rPr>
                      <w:rFonts w:ascii="Cambria Math" w:hAnsi="Cambria Math"/>
                      <w:sz w:val="24"/>
                      <w:szCs w:val="24"/>
                    </w:rPr>
                    <m:t>-</m:t>
                  </m:r>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SRrl</m:t>
                      </m:r>
                    </m:sub>
                  </m:sSub>
                </m:e>
              </m:d>
              <m:r>
                <w:rPr>
                  <w:rFonts w:ascii="Cambria Math" w:hAnsi="Cambria Math"/>
                  <w:sz w:val="24"/>
                  <w:szCs w:val="24"/>
                </w:rPr>
                <m:t>#Eq.S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30</m:t>
              </m:r>
              <m:r>
                <w:rPr>
                  <w:rFonts w:ascii="Cambria Math" w:hAnsi="Cambria Math"/>
                  <w:sz w:val="24"/>
                  <w:szCs w:val="24"/>
                </w:rPr>
                <w:fldChar w:fldCharType="end"/>
              </m:r>
            </m:e>
          </m:eqArr>
        </m:oMath>
      </m:oMathPara>
    </w:p>
    <w:p w14:paraId="0FB64ACA" w14:textId="2D2ACB8D" w:rsidR="002062E3" w:rsidRPr="002062E3" w:rsidRDefault="00000000" w:rsidP="002062E3">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trans</m:t>
                  </m:r>
                </m:sub>
              </m:sSub>
              <m:r>
                <w:rPr>
                  <w:rFonts w:ascii="Cambria Math" w:hAnsi="Cambria Math"/>
                  <w:sz w:val="24"/>
                  <w:szCs w:val="24"/>
                </w:rPr>
                <m:t>=0.017</m:t>
              </m:r>
              <m:d>
                <m:dPr>
                  <m:ctrlPr>
                    <w:rPr>
                      <w:rFonts w:ascii="Cambria Math" w:hAnsi="Cambria Math"/>
                      <w:sz w:val="24"/>
                      <w:szCs w:val="24"/>
                    </w:rPr>
                  </m:ctrlPr>
                </m:dPr>
                <m:e>
                  <m:r>
                    <w:rPr>
                      <w:rFonts w:ascii="Cambria Math" w:hAnsi="Cambria Math"/>
                      <w:sz w:val="24"/>
                      <w:szCs w:val="24"/>
                    </w:rPr>
                    <m:t>fL⋅m</m:t>
                  </m:r>
                  <m:sSup>
                    <m:sSupPr>
                      <m:ctrlPr>
                        <w:rPr>
                          <w:rFonts w:ascii="Cambria Math" w:hAnsi="Cambria Math"/>
                          <w:sz w:val="24"/>
                          <w:szCs w:val="24"/>
                        </w:rPr>
                      </m:ctrlPr>
                    </m:sSupPr>
                    <m:e>
                      <m:r>
                        <w:rPr>
                          <w:rFonts w:ascii="Cambria Math" w:hAnsi="Cambria Math"/>
                          <w:sz w:val="24"/>
                          <w:szCs w:val="24"/>
                        </w:rPr>
                        <m:t>s</m:t>
                      </m:r>
                    </m:e>
                    <m:sup>
                      <m:r>
                        <w:rPr>
                          <w:rFonts w:ascii="Cambria Math" w:hAnsi="Cambria Math"/>
                          <w:sz w:val="24"/>
                          <w:szCs w:val="24"/>
                        </w:rPr>
                        <m:t>-1</m:t>
                      </m:r>
                    </m:sup>
                  </m:sSup>
                </m:e>
              </m:d>
              <m:r>
                <w:rPr>
                  <w:rFonts w:ascii="Cambria Math" w:hAnsi="Cambria Math"/>
                  <w:sz w:val="24"/>
                  <w:szCs w:val="24"/>
                </w:rPr>
                <m:t>#Eq.S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31</m:t>
              </m:r>
              <m:r>
                <w:rPr>
                  <w:rFonts w:ascii="Cambria Math" w:hAnsi="Cambria Math"/>
                  <w:sz w:val="24"/>
                  <w:szCs w:val="24"/>
                </w:rPr>
                <w:fldChar w:fldCharType="end"/>
              </m:r>
            </m:e>
          </m:eqArr>
        </m:oMath>
      </m:oMathPara>
    </w:p>
    <w:p w14:paraId="5F5FD756" w14:textId="77777777" w:rsidR="000C2409" w:rsidRPr="00816337" w:rsidRDefault="000C2409" w:rsidP="00A8789B"/>
    <w:p w14:paraId="7AD4E1AB" w14:textId="77777777" w:rsidR="009B76AB" w:rsidRDefault="00B10A0C" w:rsidP="00B10A0C">
      <w:pPr>
        <w:pStyle w:val="21"/>
      </w:pPr>
      <w:r w:rsidRPr="00B10A0C">
        <w:t>Ion channels and transporters</w:t>
      </w:r>
    </w:p>
    <w:p w14:paraId="53E25EBF" w14:textId="77777777" w:rsidR="00B10A0C" w:rsidRDefault="00B10A0C" w:rsidP="00B10A0C">
      <w:pPr>
        <w:pStyle w:val="31"/>
      </w:pPr>
      <w:r w:rsidRPr="00B10A0C">
        <w:t>L-type Ca</w:t>
      </w:r>
      <w:r w:rsidRPr="00B10A0C">
        <w:rPr>
          <w:vertAlign w:val="superscript"/>
        </w:rPr>
        <w:t>2+</w:t>
      </w:r>
      <w:r w:rsidRPr="00B10A0C">
        <w:t xml:space="preserve"> current (</w:t>
      </w:r>
      <w:proofErr w:type="spellStart"/>
      <w:r w:rsidRPr="00B10A0C">
        <w:t>I</w:t>
      </w:r>
      <w:r w:rsidRPr="00B10A0C">
        <w:rPr>
          <w:vertAlign w:val="subscript"/>
        </w:rPr>
        <w:t>CaL</w:t>
      </w:r>
      <w:proofErr w:type="spellEnd"/>
      <w:r w:rsidRPr="00B10A0C">
        <w:t>, LCC)</w:t>
      </w:r>
    </w:p>
    <w:p w14:paraId="2E59A885" w14:textId="7FA588B2" w:rsidR="00B10A0C" w:rsidRDefault="00B10A0C" w:rsidP="00B10A0C">
      <w:r w:rsidRPr="00B10A0C">
        <w:t xml:space="preserve">According to the scheme of </w:t>
      </w:r>
      <w:r w:rsidR="00391199">
        <w:fldChar w:fldCharType="begin"/>
      </w:r>
      <w:r w:rsidR="005D1311">
        <w:instrText xml:space="preserve"> ADDIN PAPERS2_CITATIONS &lt;citation&gt;&lt;priority&gt;3&lt;/priority&gt;&lt;uuid&gt;0029C02A-C76A-492C-A493-C875478AD064&lt;/uuid&gt;&lt;publications&gt;&lt;publication&gt;&lt;subtype&gt;400&lt;/subtype&gt;&lt;publisher&gt;Rockefeller University Press&lt;/publisher&gt;&lt;title&gt;Ca(2+)-dependent inactivation of cardiac L-type Ca2+ channels does not affect their voltage sensor.&lt;/title&gt;&lt;url&gt;http://www.jgp.org/cgi/doi/10.1085/jgp.102.6.1005&lt;/url&gt;&lt;volume&gt;102&lt;/volume&gt;&lt;publication_date&gt;99199312001200000000220000&lt;/publication_date&gt;&lt;uuid&gt;E9FE0162-89C6-4071-93A6-A481C1539657&lt;/uuid&gt;&lt;type&gt;400&lt;/type&gt;&lt;number&gt;6&lt;/number&gt;&lt;doi&gt;10.1085/jgp.102.6.1005&lt;/doi&gt;&lt;institution&gt;Department of Physiology, Rush University, Chicago, Illinois 60612.&lt;/institution&gt;&lt;startpage&gt;1005&lt;/startpage&gt;&lt;endpage&gt;1030&lt;/endpage&gt;&lt;bundle&gt;&lt;publication&gt;&lt;title&gt;The Journal of General Physiology&lt;/title&gt;&lt;uuid&gt;F93B04D7-2F73-431D-9FDF-7D117797EAD6&lt;/uuid&gt;&lt;subtype&gt;-100&lt;/subtype&gt;&lt;publisher&gt;Rockefeller University Press&lt;/publisher&gt;&lt;type&gt;-100&lt;/type&gt;&lt;/publication&gt;&lt;/bundle&gt;&lt;authors&gt;&lt;author&gt;&lt;lastName&gt;Shirokov&lt;/lastName&gt;&lt;firstName&gt;R&lt;/firstName&gt;&lt;/author&gt;&lt;author&gt;&lt;lastName&gt;Levis&lt;/lastName&gt;&lt;firstName&gt;R&lt;/firstName&gt;&lt;/author&gt;&lt;author&gt;&lt;lastName&gt;Shirokova&lt;/lastName&gt;&lt;firstName&gt;N&lt;/firstName&gt;&lt;/author&gt;&lt;author&gt;&lt;lastName&gt;Ríos&lt;/lastName&gt;&lt;firstName&gt;E&lt;/firstName&gt;&lt;/author&gt;&lt;/authors&gt;&lt;/publication&gt;&lt;/publications&gt;&lt;cites&gt;&lt;/cites&gt;&lt;/citation&gt;</w:instrText>
      </w:r>
      <w:r w:rsidR="00391199">
        <w:fldChar w:fldCharType="separate"/>
      </w:r>
      <w:r w:rsidR="005D1311">
        <w:rPr>
          <w:rFonts w:ascii="Times New Roman" w:hAnsi="Times New Roman" w:cs="Times New Roman"/>
        </w:rPr>
        <w:t>(Shirokov et al., 1993)</w:t>
      </w:r>
      <w:r w:rsidR="00391199">
        <w:fldChar w:fldCharType="end"/>
      </w:r>
      <w:r w:rsidRPr="00B10A0C">
        <w:rPr>
          <w:rFonts w:hint="eastAsia"/>
        </w:rPr>
        <w:t xml:space="preserve"> and </w:t>
      </w:r>
      <w:r w:rsidR="00391199">
        <w:fldChar w:fldCharType="begin"/>
      </w:r>
      <w:r w:rsidR="005D1311">
        <w:instrText xml:space="preserve"> ADDIN PAPERS2_CITATIONS &lt;citation&gt;&lt;priority&gt;4&lt;/priority&gt;&lt;uuid&gt;1E3DD077-2F1B-4A72-A472-E51DE63D62B1&lt;/uuid&gt;&lt;publications&gt;&lt;publication&gt;&lt;subtype&gt;400&lt;/subtype&gt;&lt;publisher&gt;Rockefeller University Press&lt;/publisher&gt;&lt;title&gt;Ion-dependent inactivation of barium current through L-type calcium channels.&lt;/title&gt;&lt;url&gt;http://www.jgp.org/lookup/doi/10.1085/jgp.109.4.449&lt;/url&gt;&lt;volume&gt;109&lt;/volume&gt;&lt;publication_date&gt;99199704001200000000220000&lt;/publication_date&gt;&lt;uuid&gt;BC82B98F-DFC5-4EE6-BE7A-83858D1BA28D&lt;/uuid&gt;&lt;type&gt;400&lt;/type&gt;&lt;number&gt;4&lt;/number&gt;&lt;doi&gt;10.1085/jgp.109.4.449&lt;/doi&gt;&lt;institution&gt;Department of Molecular Biophysics and Physiology, Rush University, Chicago, Illinois 60612, USA.&lt;/institution&gt;&lt;startpage&gt;449&lt;/startpage&gt;&lt;endpage&gt;461&lt;/endpage&gt;&lt;bundle&gt;&lt;publication&gt;&lt;title&gt;The Journal of General Physiology&lt;/title&gt;&lt;uuid&gt;F93B04D7-2F73-431D-9FDF-7D117797EAD6&lt;/uuid&gt;&lt;subtype&gt;-100&lt;/subtype&gt;&lt;publisher&gt;Rockefeller University Press&lt;/publisher&gt;&lt;type&gt;-100&lt;/type&gt;&lt;/publication&gt;&lt;/bundle&gt;&lt;authors&gt;&lt;author&gt;&lt;lastName&gt;Ferreira&lt;/lastName&gt;&lt;firstName&gt;G&lt;/firstName&gt;&lt;/author&gt;&lt;author&gt;&lt;lastName&gt;Yi&lt;/lastName&gt;&lt;firstName&gt;J&lt;/firstName&gt;&lt;/author&gt;&lt;author&gt;&lt;lastName&gt;Ríos&lt;/lastName&gt;&lt;firstName&gt;E&lt;/firstName&gt;&lt;/author&gt;&lt;author&gt;&lt;lastName&gt;Shirokov&lt;/lastName&gt;&lt;firstName&gt;R&lt;/firstName&gt;&lt;/author&gt;&lt;/authors&gt;&lt;/publication&gt;&lt;/publications&gt;&lt;cites&gt;&lt;/cites&gt;&lt;/citation&gt;</w:instrText>
      </w:r>
      <w:r w:rsidR="00391199">
        <w:fldChar w:fldCharType="separate"/>
      </w:r>
      <w:r w:rsidR="005D1311">
        <w:rPr>
          <w:rFonts w:ascii="Times New Roman" w:hAnsi="Times New Roman" w:cs="Times New Roman"/>
        </w:rPr>
        <w:t>(Ferreira et al., 1997)</w:t>
      </w:r>
      <w:r w:rsidR="00391199">
        <w:fldChar w:fldCharType="end"/>
      </w:r>
      <w:r w:rsidRPr="00B10A0C">
        <w:t>, t</w:t>
      </w:r>
      <w:r w:rsidRPr="00B10A0C">
        <w:rPr>
          <w:rFonts w:hint="eastAsia"/>
        </w:rPr>
        <w:t>he same</w:t>
      </w:r>
      <w:r w:rsidRPr="00B10A0C">
        <w:t xml:space="preserve"> 4</w:t>
      </w:r>
      <w:r w:rsidRPr="00B10A0C">
        <w:rPr>
          <w:rFonts w:hint="eastAsia"/>
        </w:rPr>
        <w:t>-</w:t>
      </w:r>
      <w:r w:rsidRPr="00B10A0C">
        <w:t>state model</w:t>
      </w:r>
      <w:r w:rsidRPr="00B10A0C">
        <w:rPr>
          <w:rFonts w:hint="eastAsia"/>
        </w:rPr>
        <w:t xml:space="preserve"> </w:t>
      </w:r>
      <w:r w:rsidRPr="00B10A0C">
        <w:t>was used</w:t>
      </w:r>
      <w:r w:rsidRPr="00B10A0C">
        <w:rPr>
          <w:rFonts w:hint="eastAsia"/>
        </w:rPr>
        <w:t xml:space="preserve"> for both LCCs in CaRU (</w:t>
      </w:r>
      <w:proofErr w:type="spellStart"/>
      <w:r w:rsidRPr="00B10A0C">
        <w:rPr>
          <w:rFonts w:hint="eastAsia"/>
          <w:i/>
          <w:iCs/>
        </w:rPr>
        <w:t>I</w:t>
      </w:r>
      <w:r w:rsidRPr="00B10A0C">
        <w:rPr>
          <w:i/>
          <w:iCs/>
          <w:vertAlign w:val="subscript"/>
        </w:rPr>
        <w:t>CaL</w:t>
      </w:r>
      <w:proofErr w:type="spellEnd"/>
      <w:r w:rsidRPr="00B10A0C">
        <w:rPr>
          <w:i/>
          <w:iCs/>
          <w:vertAlign w:val="subscript"/>
        </w:rPr>
        <w:t xml:space="preserve">_ </w:t>
      </w:r>
      <w:proofErr w:type="spellStart"/>
      <w:r w:rsidRPr="00B10A0C">
        <w:rPr>
          <w:i/>
          <w:iCs/>
          <w:vertAlign w:val="subscript"/>
        </w:rPr>
        <w:t>jnc</w:t>
      </w:r>
      <w:proofErr w:type="spellEnd"/>
      <w:r w:rsidRPr="00B10A0C">
        <w:rPr>
          <w:rFonts w:hint="eastAsia"/>
        </w:rPr>
        <w:t>)</w:t>
      </w:r>
      <w:r w:rsidRPr="00B10A0C">
        <w:t xml:space="preserve"> </w:t>
      </w:r>
      <w:r w:rsidRPr="00B10A0C">
        <w:rPr>
          <w:rFonts w:hint="eastAsia"/>
        </w:rPr>
        <w:t xml:space="preserve">and </w:t>
      </w:r>
      <w:r w:rsidRPr="00B10A0C">
        <w:t xml:space="preserve">for LCCs located in </w:t>
      </w:r>
      <w:r w:rsidRPr="00B10A0C">
        <w:rPr>
          <w:i/>
          <w:iCs/>
        </w:rPr>
        <w:t>blk</w:t>
      </w:r>
      <w:r w:rsidRPr="00B10A0C">
        <w:t xml:space="preserve"> </w:t>
      </w:r>
      <w:r w:rsidRPr="00B10A0C">
        <w:rPr>
          <w:rFonts w:hint="eastAsia"/>
        </w:rPr>
        <w:t>(</w:t>
      </w:r>
      <w:proofErr w:type="spellStart"/>
      <w:r w:rsidRPr="00B10A0C">
        <w:rPr>
          <w:rFonts w:hint="eastAsia"/>
          <w:i/>
          <w:iCs/>
        </w:rPr>
        <w:t>I</w:t>
      </w:r>
      <w:r w:rsidRPr="00B10A0C">
        <w:rPr>
          <w:rFonts w:hint="eastAsia"/>
          <w:i/>
          <w:iCs/>
          <w:vertAlign w:val="subscript"/>
        </w:rPr>
        <w:t>CaL_</w:t>
      </w:r>
      <w:r w:rsidRPr="00B10A0C">
        <w:rPr>
          <w:i/>
          <w:iCs/>
          <w:vertAlign w:val="subscript"/>
        </w:rPr>
        <w:t>blk</w:t>
      </w:r>
      <w:proofErr w:type="spellEnd"/>
      <w:r w:rsidRPr="00B10A0C">
        <w:t xml:space="preserve">) and </w:t>
      </w:r>
      <w:proofErr w:type="spellStart"/>
      <w:r w:rsidRPr="00B10A0C">
        <w:rPr>
          <w:i/>
        </w:rPr>
        <w:t>iz</w:t>
      </w:r>
      <w:proofErr w:type="spellEnd"/>
      <w:r w:rsidRPr="00B10A0C">
        <w:t xml:space="preserve"> </w:t>
      </w:r>
      <w:r w:rsidRPr="00B10A0C">
        <w:rPr>
          <w:rFonts w:hint="eastAsia"/>
        </w:rPr>
        <w:t>(</w:t>
      </w:r>
      <w:proofErr w:type="spellStart"/>
      <w:r w:rsidRPr="00B10A0C">
        <w:rPr>
          <w:rFonts w:hint="eastAsia"/>
          <w:i/>
          <w:iCs/>
        </w:rPr>
        <w:t>I</w:t>
      </w:r>
      <w:r w:rsidRPr="00B10A0C">
        <w:rPr>
          <w:rFonts w:hint="eastAsia"/>
          <w:i/>
          <w:iCs/>
          <w:vertAlign w:val="subscript"/>
        </w:rPr>
        <w:t>CaL</w:t>
      </w:r>
      <w:proofErr w:type="spellEnd"/>
      <w:r w:rsidRPr="00B10A0C">
        <w:rPr>
          <w:rFonts w:hint="eastAsia"/>
          <w:i/>
          <w:iCs/>
          <w:vertAlign w:val="subscript"/>
        </w:rPr>
        <w:t>_</w:t>
      </w:r>
      <w:r w:rsidRPr="00B10A0C">
        <w:rPr>
          <w:i/>
          <w:iCs/>
          <w:vertAlign w:val="subscript"/>
        </w:rPr>
        <w:t xml:space="preserve"> </w:t>
      </w:r>
      <w:proofErr w:type="spellStart"/>
      <w:r w:rsidRPr="00B10A0C">
        <w:rPr>
          <w:rFonts w:hint="eastAsia"/>
          <w:i/>
          <w:iCs/>
          <w:vertAlign w:val="subscript"/>
        </w:rPr>
        <w:t>iz</w:t>
      </w:r>
      <w:proofErr w:type="spellEnd"/>
      <w:r w:rsidRPr="00B10A0C">
        <w:rPr>
          <w:rFonts w:hint="eastAsia"/>
        </w:rPr>
        <w:t>)</w:t>
      </w:r>
      <w:r w:rsidRPr="00B10A0C">
        <w:t xml:space="preserve">. The description of both </w:t>
      </w:r>
      <w:proofErr w:type="spellStart"/>
      <w:r w:rsidRPr="00B10A0C">
        <w:t>V</w:t>
      </w:r>
      <w:r w:rsidRPr="00B10A0C">
        <w:rPr>
          <w:vertAlign w:val="subscript"/>
        </w:rPr>
        <w:t>m</w:t>
      </w:r>
      <w:proofErr w:type="spellEnd"/>
      <w:r w:rsidRPr="00B10A0C">
        <w:t>-dependent gate and [Ca</w:t>
      </w:r>
      <w:r w:rsidRPr="00B10A0C">
        <w:rPr>
          <w:vertAlign w:val="superscript"/>
        </w:rPr>
        <w:t>2+</w:t>
      </w:r>
      <w:r w:rsidRPr="00B10A0C">
        <w:t xml:space="preserve">]-dependent gates in </w:t>
      </w:r>
      <w:proofErr w:type="spellStart"/>
      <w:r w:rsidRPr="00B10A0C">
        <w:t>HuVEC</w:t>
      </w:r>
      <w:proofErr w:type="spellEnd"/>
      <w:r w:rsidRPr="00B10A0C">
        <w:t xml:space="preserve"> model was used in the </w:t>
      </w:r>
      <w:proofErr w:type="spellStart"/>
      <w:r w:rsidRPr="00B10A0C">
        <w:t>hiPS</w:t>
      </w:r>
      <w:r w:rsidR="005D1311">
        <w:t>C</w:t>
      </w:r>
      <w:proofErr w:type="spellEnd"/>
      <w:r>
        <w:t>-</w:t>
      </w:r>
      <w:r w:rsidRPr="00B10A0C">
        <w:t>CM model after minor modification</w:t>
      </w:r>
      <w:r w:rsidR="00E12BCB">
        <w:t xml:space="preserve"> as in </w:t>
      </w:r>
      <w:proofErr w:type="spellStart"/>
      <w:r w:rsidR="00E12BCB" w:rsidRPr="00E12BCB">
        <w:t>Kohjitani</w:t>
      </w:r>
      <w:proofErr w:type="spellEnd"/>
      <w:r w:rsidR="00E12BCB" w:rsidRPr="00E12BCB">
        <w:t xml:space="preserve"> et al., </w:t>
      </w:r>
      <w:r w:rsidR="00E12BCB">
        <w:t>(</w:t>
      </w:r>
      <w:r w:rsidR="00E12BCB" w:rsidRPr="00E12BCB">
        <w:t>2022</w:t>
      </w:r>
      <w:r w:rsidR="00E12BCB">
        <w:t>) model</w:t>
      </w:r>
      <w:r w:rsidRPr="00B10A0C">
        <w:t xml:space="preserve">. The rate constants for the </w:t>
      </w:r>
      <w:proofErr w:type="spellStart"/>
      <w:r w:rsidRPr="00B10A0C">
        <w:t>V</w:t>
      </w:r>
      <w:r w:rsidRPr="00B10A0C">
        <w:rPr>
          <w:vertAlign w:val="subscript"/>
        </w:rPr>
        <w:t>m</w:t>
      </w:r>
      <w:proofErr w:type="spellEnd"/>
      <w:r w:rsidRPr="00B10A0C">
        <w:t>-gate (</w:t>
      </w:r>
      <m:oMath>
        <m:sSub>
          <m:sSubPr>
            <m:ctrlPr>
              <w:rPr>
                <w:rFonts w:ascii="Cambria Math" w:hAnsi="Cambria Math"/>
                <w:i/>
              </w:rPr>
            </m:ctrlPr>
          </m:sSubPr>
          <m:e>
            <m:r>
              <w:rPr>
                <w:rFonts w:ascii="Cambria Math" w:hAnsi="Cambria Math"/>
              </w:rPr>
              <m:t>α</m:t>
            </m:r>
          </m:e>
          <m:sub>
            <m:r>
              <w:rPr>
                <w:rFonts w:ascii="Cambria Math" w:hAnsi="Cambria Math"/>
              </w:rPr>
              <m:t>+</m:t>
            </m:r>
          </m:sub>
        </m:sSub>
      </m:oMath>
      <w:r w:rsidR="009C3496">
        <w:rPr>
          <w:rFonts w:hint="eastAsia"/>
        </w:rPr>
        <w:t xml:space="preserve"> </w:t>
      </w:r>
      <w:r w:rsidRPr="00B10A0C">
        <w:t>and</w:t>
      </w:r>
      <w:r w:rsidR="009C3496">
        <w:t xml:space="preserve"> </w:t>
      </w:r>
      <m:oMath>
        <m:sSub>
          <m:sSubPr>
            <m:ctrlPr>
              <w:rPr>
                <w:rFonts w:ascii="Cambria Math" w:hAnsi="Cambria Math"/>
                <w:i/>
              </w:rPr>
            </m:ctrlPr>
          </m:sSubPr>
          <m:e>
            <m:r>
              <w:rPr>
                <w:rFonts w:ascii="Cambria Math" w:hAnsi="Cambria Math"/>
              </w:rPr>
              <m:t>α</m:t>
            </m:r>
          </m:e>
          <m:sub>
            <m:r>
              <w:rPr>
                <w:rFonts w:ascii="Cambria Math" w:hAnsi="Cambria Math"/>
              </w:rPr>
              <m:t>-</m:t>
            </m:r>
          </m:sub>
        </m:sSub>
      </m:oMath>
      <w:r w:rsidRPr="00B10A0C">
        <w:t>) and Ca</w:t>
      </w:r>
      <w:r w:rsidRPr="00B10A0C">
        <w:rPr>
          <w:vertAlign w:val="superscript"/>
        </w:rPr>
        <w:t>2+</w:t>
      </w:r>
      <w:r w:rsidRPr="00B10A0C">
        <w:t>-gate (</w:t>
      </w:r>
      <m:oMath>
        <m:sSub>
          <m:sSubPr>
            <m:ctrlPr>
              <w:rPr>
                <w:rFonts w:ascii="Cambria Math" w:hAnsi="Cambria Math"/>
                <w:i/>
              </w:rPr>
            </m:ctrlPr>
          </m:sSubPr>
          <m:e>
            <m:r>
              <w:rPr>
                <w:rFonts w:ascii="Cambria Math" w:hAnsi="Cambria Math"/>
              </w:rPr>
              <m:t>ε</m:t>
            </m:r>
          </m:e>
          <m:sub>
            <m:r>
              <w:rPr>
                <w:rFonts w:ascii="Cambria Math" w:hAnsi="Cambria Math"/>
              </w:rPr>
              <m:t>+</m:t>
            </m:r>
          </m:sub>
        </m:sSub>
      </m:oMath>
      <w:r w:rsidR="009C3496">
        <w:rPr>
          <w:rFonts w:hint="eastAsia"/>
        </w:rPr>
        <w:t xml:space="preserve"> </w:t>
      </w:r>
      <w:r w:rsidRPr="00B10A0C">
        <w:t xml:space="preserve">and </w:t>
      </w:r>
      <m:oMath>
        <m:sSub>
          <m:sSubPr>
            <m:ctrlPr>
              <w:rPr>
                <w:rFonts w:ascii="Cambria Math" w:hAnsi="Cambria Math"/>
                <w:i/>
              </w:rPr>
            </m:ctrlPr>
          </m:sSubPr>
          <m:e>
            <m:r>
              <w:rPr>
                <w:rFonts w:ascii="Cambria Math" w:hAnsi="Cambria Math"/>
              </w:rPr>
              <m:t>ε</m:t>
            </m:r>
          </m:e>
          <m:sub>
            <m:r>
              <w:rPr>
                <w:rFonts w:ascii="Cambria Math" w:hAnsi="Cambria Math"/>
              </w:rPr>
              <m:t>-</m:t>
            </m:r>
          </m:sub>
        </m:sSub>
      </m:oMath>
      <w:r w:rsidRPr="00B10A0C">
        <w:t xml:space="preserve">) of LCC are given by </w:t>
      </w:r>
      <w:proofErr w:type="spellStart"/>
      <w:r w:rsidRPr="002062E3">
        <w:rPr>
          <w:i/>
          <w:iCs/>
        </w:rPr>
        <w:t>Eqs</w:t>
      </w:r>
      <w:proofErr w:type="spellEnd"/>
      <w:r w:rsidRPr="002062E3">
        <w:rPr>
          <w:i/>
          <w:iCs/>
        </w:rPr>
        <w:t>. S</w:t>
      </w:r>
      <w:r w:rsidR="00140A00">
        <w:rPr>
          <w:i/>
          <w:iCs/>
        </w:rPr>
        <w:t>35</w:t>
      </w:r>
      <w:r w:rsidRPr="002062E3">
        <w:rPr>
          <w:i/>
          <w:iCs/>
        </w:rPr>
        <w:t xml:space="preserve">, </w:t>
      </w:r>
      <w:r w:rsidR="00140A00">
        <w:rPr>
          <w:i/>
          <w:iCs/>
        </w:rPr>
        <w:t>S36</w:t>
      </w:r>
      <w:r w:rsidRPr="00B10A0C">
        <w:t xml:space="preserve"> and </w:t>
      </w:r>
      <w:proofErr w:type="spellStart"/>
      <w:r w:rsidRPr="002062E3">
        <w:rPr>
          <w:i/>
          <w:iCs/>
        </w:rPr>
        <w:t>Eqs</w:t>
      </w:r>
      <w:proofErr w:type="spellEnd"/>
      <w:r w:rsidRPr="002062E3">
        <w:rPr>
          <w:i/>
          <w:iCs/>
        </w:rPr>
        <w:t>. S</w:t>
      </w:r>
      <w:r w:rsidR="00140A00">
        <w:rPr>
          <w:i/>
          <w:iCs/>
        </w:rPr>
        <w:t>37</w:t>
      </w:r>
      <w:r w:rsidRPr="002062E3">
        <w:rPr>
          <w:i/>
          <w:iCs/>
        </w:rPr>
        <w:t>, S</w:t>
      </w:r>
      <w:r w:rsidR="00140A00">
        <w:rPr>
          <w:i/>
          <w:iCs/>
        </w:rPr>
        <w:t>38</w:t>
      </w:r>
      <w:r w:rsidRPr="00B10A0C">
        <w:t>, respectively. Both activation (</w:t>
      </w:r>
      <m:oMath>
        <m:sSub>
          <m:sSubPr>
            <m:ctrlPr>
              <w:rPr>
                <w:rFonts w:ascii="Cambria Math" w:hAnsi="Cambria Math"/>
                <w:i/>
              </w:rPr>
            </m:ctrlPr>
          </m:sSubPr>
          <m:e>
            <m:r>
              <w:rPr>
                <w:rFonts w:ascii="Cambria Math" w:hAnsi="Cambria Math"/>
              </w:rPr>
              <m:t>α</m:t>
            </m:r>
          </m:e>
          <m:sub>
            <m:r>
              <w:rPr>
                <w:rFonts w:ascii="Cambria Math" w:hAnsi="Cambria Math"/>
              </w:rPr>
              <m:t>+</m:t>
            </m:r>
          </m:sub>
        </m:sSub>
      </m:oMath>
      <w:r w:rsidRPr="00B10A0C">
        <w:t>) and deactivation (</w:t>
      </w:r>
      <m:oMath>
        <m:sSub>
          <m:sSubPr>
            <m:ctrlPr>
              <w:rPr>
                <w:rFonts w:ascii="Cambria Math" w:hAnsi="Cambria Math"/>
                <w:i/>
              </w:rPr>
            </m:ctrlPr>
          </m:sSubPr>
          <m:e>
            <m:r>
              <w:rPr>
                <w:rFonts w:ascii="Cambria Math" w:hAnsi="Cambria Math"/>
              </w:rPr>
              <m:t>α</m:t>
            </m:r>
          </m:e>
          <m:sub>
            <m:r>
              <w:rPr>
                <w:rFonts w:ascii="Cambria Math" w:hAnsi="Cambria Math"/>
              </w:rPr>
              <m:t>-</m:t>
            </m:r>
          </m:sub>
        </m:sSub>
      </m:oMath>
      <w:r w:rsidRPr="00B10A0C">
        <w:t>) rates of the V</w:t>
      </w:r>
      <w:r w:rsidRPr="00B10A0C">
        <w:rPr>
          <w:vertAlign w:val="subscript"/>
        </w:rPr>
        <w:t>m</w:t>
      </w:r>
      <w:r w:rsidRPr="00B10A0C">
        <w:t xml:space="preserve">-gate were described as a function of two exponential terms and adjusted to </w:t>
      </w:r>
      <w:proofErr w:type="spellStart"/>
      <w:r w:rsidRPr="00B10A0C">
        <w:t>hiPS</w:t>
      </w:r>
      <w:r w:rsidR="005D1311">
        <w:t>C</w:t>
      </w:r>
      <w:proofErr w:type="spellEnd"/>
      <w:r w:rsidR="003F6577">
        <w:rPr>
          <w:rFonts w:hint="eastAsia"/>
        </w:rPr>
        <w:t>-</w:t>
      </w:r>
      <w:r w:rsidRPr="00B10A0C">
        <w:t>CM data.</w:t>
      </w:r>
    </w:p>
    <w:p w14:paraId="40A2B5B5" w14:textId="1B4A5F83" w:rsidR="002062E3" w:rsidRPr="00702754" w:rsidRDefault="00000000" w:rsidP="005E3723">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CaL</m:t>
                  </m:r>
                  <m:r>
                    <m:rPr>
                      <m:lit/>
                    </m:rPr>
                    <w:rPr>
                      <w:rFonts w:ascii="Cambria Math" w:hAnsi="Cambria Math"/>
                      <w:color w:val="auto"/>
                      <w:sz w:val="24"/>
                      <w:szCs w:val="24"/>
                    </w:rPr>
                    <m:t>_</m:t>
                  </m:r>
                  <m:r>
                    <w:rPr>
                      <w:rFonts w:ascii="Cambria Math" w:hAnsi="Cambria Math"/>
                      <w:color w:val="auto"/>
                      <w:sz w:val="24"/>
                      <w:szCs w:val="24"/>
                    </w:rPr>
                    <m:t>X</m:t>
                  </m:r>
                  <m:r>
                    <m:rPr>
                      <m:lit/>
                    </m:rPr>
                    <w:rPr>
                      <w:rFonts w:ascii="Cambria Math" w:hAnsi="Cambria Math"/>
                      <w:color w:val="auto"/>
                      <w:sz w:val="24"/>
                      <w:szCs w:val="24"/>
                    </w:rPr>
                    <m:t>_</m:t>
                  </m:r>
                  <m:r>
                    <w:rPr>
                      <w:rFonts w:ascii="Cambria Math" w:hAnsi="Cambria Math"/>
                      <w:color w:val="auto"/>
                      <w:sz w:val="24"/>
                      <w:szCs w:val="24"/>
                    </w:rPr>
                    <m:t>a</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f</m:t>
                  </m:r>
                </m:e>
                <m:sub>
                  <m:r>
                    <w:rPr>
                      <w:rFonts w:ascii="Cambria Math" w:hAnsi="Cambria Math"/>
                      <w:color w:val="auto"/>
                      <w:sz w:val="24"/>
                      <w:szCs w:val="24"/>
                    </w:rPr>
                    <m:t>CaL</m:t>
                  </m:r>
                  <m:r>
                    <m:rPr>
                      <m:lit/>
                    </m:rPr>
                    <w:rPr>
                      <w:rFonts w:ascii="Cambria Math" w:hAnsi="Cambria Math"/>
                      <w:color w:val="auto"/>
                      <w:sz w:val="24"/>
                      <w:szCs w:val="24"/>
                    </w:rPr>
                    <m:t>_</m:t>
                  </m:r>
                  <m:r>
                    <w:rPr>
                      <w:rFonts w:ascii="Cambria Math" w:hAnsi="Cambria Math"/>
                      <w:color w:val="auto"/>
                      <w:sz w:val="24"/>
                      <w:szCs w:val="24"/>
                    </w:rPr>
                    <m:t>a</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P</m:t>
                  </m:r>
                </m:e>
                <m:sub>
                  <m:r>
                    <w:rPr>
                      <w:rFonts w:ascii="Cambria Math" w:hAnsi="Cambria Math"/>
                      <w:color w:val="auto"/>
                      <w:sz w:val="24"/>
                      <w:szCs w:val="24"/>
                    </w:rPr>
                    <m:t>CaL</m:t>
                  </m:r>
                  <m:r>
                    <m:rPr>
                      <m:lit/>
                    </m:rPr>
                    <w:rPr>
                      <w:rFonts w:ascii="Cambria Math" w:hAnsi="Cambria Math"/>
                      <w:color w:val="auto"/>
                      <w:sz w:val="24"/>
                      <w:szCs w:val="24"/>
                    </w:rPr>
                    <m:t>_</m:t>
                  </m:r>
                  <m:r>
                    <w:rPr>
                      <w:rFonts w:ascii="Cambria Math" w:hAnsi="Cambria Math"/>
                      <w:color w:val="auto"/>
                      <w:sz w:val="24"/>
                      <w:szCs w:val="24"/>
                    </w:rPr>
                    <m:t>X</m:t>
                  </m:r>
                </m:sub>
              </m:sSub>
              <m:r>
                <w:rPr>
                  <w:rFonts w:ascii="Cambria Math" w:hAnsi="Cambria Math"/>
                  <w:color w:val="auto"/>
                  <w:sz w:val="24"/>
                  <w:szCs w:val="24"/>
                </w:rPr>
                <m:t>⋅GH</m:t>
              </m:r>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X</m:t>
                  </m:r>
                  <m:r>
                    <m:rPr>
                      <m:lit/>
                    </m:rPr>
                    <w:rPr>
                      <w:rFonts w:ascii="Cambria Math" w:hAnsi="Cambria Math"/>
                      <w:color w:val="auto"/>
                      <w:sz w:val="24"/>
                      <w:szCs w:val="24"/>
                    </w:rPr>
                    <m:t>_</m:t>
                  </m:r>
                  <m:r>
                    <w:rPr>
                      <w:rFonts w:ascii="Cambria Math" w:hAnsi="Cambria Math"/>
                      <w:color w:val="auto"/>
                      <w:sz w:val="24"/>
                      <w:szCs w:val="24"/>
                    </w:rPr>
                    <m:t>a</m:t>
                  </m:r>
                </m:sub>
              </m:sSub>
              <m:r>
                <w:rPr>
                  <w:rFonts w:ascii="Cambria Math" w:hAnsi="Cambria Math"/>
                  <w:color w:val="auto"/>
                  <w:sz w:val="24"/>
                  <w:szCs w:val="24"/>
                </w:rPr>
                <m:t>⋅p</m:t>
              </m:r>
              <m:sSub>
                <m:sSubPr>
                  <m:ctrlPr>
                    <w:rPr>
                      <w:rFonts w:ascii="Cambria Math" w:hAnsi="Cambria Math"/>
                      <w:color w:val="auto"/>
                      <w:sz w:val="24"/>
                      <w:szCs w:val="24"/>
                    </w:rPr>
                  </m:ctrlPr>
                </m:sSubPr>
                <m:e>
                  <m:r>
                    <w:rPr>
                      <w:rFonts w:ascii="Cambria Math" w:hAnsi="Cambria Math"/>
                      <w:color w:val="auto"/>
                      <w:sz w:val="24"/>
                      <w:szCs w:val="24"/>
                    </w:rPr>
                    <m:t>O</m:t>
                  </m:r>
                </m:e>
                <m:sub>
                  <m:r>
                    <w:rPr>
                      <w:rFonts w:ascii="Cambria Math" w:hAnsi="Cambria Math"/>
                      <w:color w:val="auto"/>
                      <w:sz w:val="24"/>
                      <w:szCs w:val="24"/>
                    </w:rPr>
                    <m:t>LCC</m:t>
                  </m:r>
                  <m:r>
                    <m:rPr>
                      <m:lit/>
                    </m:rPr>
                    <w:rPr>
                      <w:rFonts w:ascii="Cambria Math" w:hAnsi="Cambria Math"/>
                      <w:color w:val="auto"/>
                      <w:sz w:val="24"/>
                      <w:szCs w:val="24"/>
                    </w:rPr>
                    <m:t>_</m:t>
                  </m:r>
                  <m:r>
                    <w:rPr>
                      <w:rFonts w:ascii="Cambria Math" w:hAnsi="Cambria Math"/>
                      <w:color w:val="auto"/>
                      <w:sz w:val="24"/>
                      <w:szCs w:val="24"/>
                    </w:rPr>
                    <m:t>a</m:t>
                  </m:r>
                </m:sub>
              </m:sSub>
              <m:r>
                <w:rPr>
                  <w:rFonts w:ascii="Cambria Math" w:hAnsi="Cambria Math"/>
                  <w:color w:val="auto"/>
                  <w:sz w:val="24"/>
                  <w:szCs w:val="24"/>
                </w:rPr>
                <m:t>⋅</m:t>
              </m:r>
              <m:f>
                <m:fPr>
                  <m:ctrlPr>
                    <w:rPr>
                      <w:rFonts w:ascii="Cambria Math" w:hAnsi="Cambria Math"/>
                      <w:color w:val="auto"/>
                      <w:sz w:val="24"/>
                      <w:szCs w:val="24"/>
                    </w:rPr>
                  </m:ctrlPr>
                </m:fPr>
                <m:num>
                  <m:r>
                    <w:rPr>
                      <w:rFonts w:ascii="Cambria Math" w:hAnsi="Cambria Math"/>
                      <w:color w:val="auto"/>
                      <w:sz w:val="24"/>
                      <w:szCs w:val="24"/>
                    </w:rPr>
                    <m:t>1</m:t>
                  </m:r>
                </m:num>
                <m:den>
                  <m:r>
                    <w:rPr>
                      <w:rFonts w:ascii="Cambria Math" w:hAnsi="Cambria Math"/>
                      <w:color w:val="auto"/>
                      <w:sz w:val="24"/>
                      <w:szCs w:val="24"/>
                    </w:rPr>
                    <m:t>1+</m:t>
                  </m:r>
                  <m:sSup>
                    <m:sSupPr>
                      <m:ctrlPr>
                        <w:rPr>
                          <w:rFonts w:ascii="Cambria Math" w:hAnsi="Cambria Math"/>
                          <w:color w:val="auto"/>
                          <w:sz w:val="24"/>
                          <w:szCs w:val="24"/>
                        </w:rPr>
                      </m:ctrlPr>
                    </m:sSupPr>
                    <m:e>
                      <m:d>
                        <m:dPr>
                          <m:ctrlPr>
                            <w:rPr>
                              <w:rFonts w:ascii="Cambria Math" w:hAnsi="Cambria Math"/>
                              <w:color w:val="auto"/>
                              <w:sz w:val="24"/>
                              <w:szCs w:val="24"/>
                            </w:rPr>
                          </m:ctrlPr>
                        </m:dPr>
                        <m:e>
                          <m:f>
                            <m:fPr>
                              <m:ctrlPr>
                                <w:rPr>
                                  <w:rFonts w:ascii="Cambria Math" w:hAnsi="Cambria Math"/>
                                  <w:color w:val="auto"/>
                                  <w:sz w:val="24"/>
                                  <w:szCs w:val="24"/>
                                </w:rPr>
                              </m:ctrlPr>
                            </m:fPr>
                            <m:num>
                              <m:r>
                                <w:rPr>
                                  <w:rFonts w:ascii="Cambria Math" w:hAnsi="Cambria Math"/>
                                  <w:color w:val="auto"/>
                                  <w:sz w:val="24"/>
                                  <w:szCs w:val="24"/>
                                </w:rPr>
                                <m:t>1.4</m:t>
                              </m:r>
                            </m:num>
                            <m:den>
                              <m:d>
                                <m:dPr>
                                  <m:begChr m:val="["/>
                                  <m:endChr m:val="]"/>
                                  <m:ctrlPr>
                                    <w:rPr>
                                      <w:rFonts w:ascii="Cambria Math" w:hAnsi="Cambria Math"/>
                                      <w:color w:val="auto"/>
                                      <w:sz w:val="24"/>
                                      <w:szCs w:val="24"/>
                                    </w:rPr>
                                  </m:ctrlPr>
                                </m:dPr>
                                <m:e>
                                  <m:r>
                                    <w:rPr>
                                      <w:rFonts w:ascii="Cambria Math" w:hAnsi="Cambria Math"/>
                                      <w:color w:val="auto"/>
                                      <w:sz w:val="24"/>
                                      <w:szCs w:val="24"/>
                                    </w:rPr>
                                    <m:t>ATP</m:t>
                                  </m:r>
                                </m:e>
                              </m:d>
                            </m:den>
                          </m:f>
                        </m:e>
                      </m:d>
                    </m:e>
                    <m:sup>
                      <m:r>
                        <w:rPr>
                          <w:rFonts w:ascii="Cambria Math" w:hAnsi="Cambria Math"/>
                          <w:color w:val="auto"/>
                          <w:sz w:val="24"/>
                          <w:szCs w:val="24"/>
                        </w:rPr>
                        <m:t>3</m:t>
                      </m:r>
                    </m:sup>
                  </m:sSup>
                </m:den>
              </m:f>
              <m:r>
                <w:rPr>
                  <w:rFonts w:ascii="Cambria Math" w:hAnsi="Cambria Math"/>
                  <w:color w:val="auto"/>
                  <w:sz w:val="24"/>
                  <w:szCs w:val="24"/>
                </w:rPr>
                <m:t xml:space="preserve"> ⋅us_CaL</m:t>
              </m:r>
              <m:r>
                <w:rPr>
                  <w:rFonts w:ascii="Cambria Math" w:eastAsia="ＭＳ 明朝" w:hAnsi="Cambria Math" w:hint="eastAsia"/>
                  <w:color w:val="auto"/>
                  <w:sz w:val="24"/>
                  <w:szCs w:val="24"/>
                </w:rPr>
                <m:t xml:space="preserve">　</m:t>
              </m:r>
              <m:r>
                <w:rPr>
                  <w:rFonts w:ascii="Cambria Math" w:hAnsi="Cambria Math"/>
                  <w:sz w:val="24"/>
                  <w:szCs w:val="24"/>
                </w:rPr>
                <m:t>#</m:t>
              </m:r>
              <m:r>
                <w:rPr>
                  <w:rFonts w:ascii="Cambria Math" w:hAnsi="Cambria Math"/>
                  <w:color w:val="auto"/>
                  <w:sz w:val="24"/>
                  <w:szCs w:val="24"/>
                </w:rPr>
                <m:t>Eq.S</m:t>
              </m:r>
              <m:r>
                <w:rPr>
                  <w:rFonts w:ascii="Cambria Math" w:hAnsi="Cambria Math"/>
                  <w:color w:val="auto"/>
                  <w:sz w:val="24"/>
                  <w:szCs w:val="24"/>
                </w:rPr>
                <w:fldChar w:fldCharType="begin"/>
              </m:r>
              <m:r>
                <w:rPr>
                  <w:rFonts w:ascii="Cambria Math" w:hAnsi="Cambria Math"/>
                  <w:color w:val="auto"/>
                  <w:sz w:val="24"/>
                  <w:szCs w:val="24"/>
                </w:rPr>
                <m:t xml:space="preserve"> SEQ </m:t>
              </m:r>
              <m:r>
                <w:rPr>
                  <w:rFonts w:ascii="Cambria Math" w:hAnsi="Cambria Math" w:hint="eastAsia"/>
                  <w:color w:val="auto"/>
                  <w:sz w:val="24"/>
                  <w:szCs w:val="24"/>
                </w:rPr>
                <m:t>数式</m:t>
              </m:r>
              <m:r>
                <w:rPr>
                  <w:rFonts w:ascii="Cambria Math" w:hAnsi="Cambria Math"/>
                  <w:color w:val="auto"/>
                  <w:sz w:val="24"/>
                  <w:szCs w:val="24"/>
                </w:rPr>
                <m:t xml:space="preserve"> \* ARABIC </m:t>
              </m:r>
              <m:r>
                <w:rPr>
                  <w:rFonts w:ascii="Cambria Math" w:hAnsi="Cambria Math"/>
                  <w:color w:val="auto"/>
                  <w:sz w:val="24"/>
                  <w:szCs w:val="24"/>
                </w:rPr>
                <w:fldChar w:fldCharType="separate"/>
              </m:r>
              <m:r>
                <w:rPr>
                  <w:rFonts w:ascii="Cambria Math" w:hAnsi="Cambria Math"/>
                  <w:noProof/>
                  <w:color w:val="auto"/>
                  <w:sz w:val="24"/>
                  <w:szCs w:val="24"/>
                </w:rPr>
                <m:t>32</m:t>
              </m:r>
              <m:r>
                <w:rPr>
                  <w:rFonts w:ascii="Cambria Math" w:hAnsi="Cambria Math"/>
                  <w:color w:val="auto"/>
                  <w:sz w:val="24"/>
                  <w:szCs w:val="24"/>
                </w:rPr>
                <w:fldChar w:fldCharType="end"/>
              </m:r>
            </m:e>
          </m:eqArr>
        </m:oMath>
      </m:oMathPara>
    </w:p>
    <w:p w14:paraId="3D21ADDB" w14:textId="77777777" w:rsidR="005E3723" w:rsidRDefault="005E3723" w:rsidP="005E3723">
      <w:r>
        <w:t>[</w:t>
      </w:r>
      <w:r>
        <w:rPr>
          <w:rFonts w:hint="eastAsia"/>
        </w:rPr>
        <w:t>A</w:t>
      </w:r>
      <w:r>
        <w:t>TP] was fixed to 6</w:t>
      </w:r>
      <w:r w:rsidR="004021E0">
        <w:t xml:space="preserve"> </w:t>
      </w:r>
      <w:proofErr w:type="spellStart"/>
      <w:r>
        <w:t>mM.</w:t>
      </w:r>
      <w:proofErr w:type="spellEnd"/>
    </w:p>
    <w:p w14:paraId="501780E0" w14:textId="77777777" w:rsidR="00584C51" w:rsidRDefault="00584C51" w:rsidP="005E3723"/>
    <w:p w14:paraId="30B7F4CE" w14:textId="77777777" w:rsidR="005E3723" w:rsidRDefault="00702754" w:rsidP="005E3723">
      <w:pPr>
        <w:pStyle w:val="41"/>
      </w:pPr>
      <w:r>
        <w:rPr>
          <w:rFonts w:hint="eastAsia"/>
        </w:rPr>
        <w:t>F</w:t>
      </w:r>
      <w:r>
        <w:t xml:space="preserve">raction of </w:t>
      </w:r>
      <w:proofErr w:type="spellStart"/>
      <w:r>
        <w:t>I</w:t>
      </w:r>
      <w:r w:rsidRPr="00E028B3">
        <w:rPr>
          <w:vertAlign w:val="subscript"/>
        </w:rPr>
        <w:t>CaL</w:t>
      </w:r>
      <w:proofErr w:type="spellEnd"/>
    </w:p>
    <w:p w14:paraId="1C375E1A" w14:textId="40EB1A27" w:rsidR="00702754" w:rsidRPr="00584C51" w:rsidRDefault="00000000" w:rsidP="00584C51">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jnc</m:t>
                  </m:r>
                </m:sub>
              </m:sSub>
              <m:r>
                <w:rPr>
                  <w:rFonts w:ascii="Cambria Math" w:hAnsi="Cambria Math"/>
                  <w:sz w:val="24"/>
                  <w:szCs w:val="24"/>
                </w:rPr>
                <m:t xml:space="preserve">=0.15, </m:t>
              </m:r>
              <m:sSub>
                <m:sSubPr>
                  <m:ctrlPr>
                    <w:rPr>
                      <w:rFonts w:ascii="Cambria Math" w:hAnsi="Cambria Math"/>
                      <w:sz w:val="24"/>
                      <w:szCs w:val="24"/>
                    </w:rPr>
                  </m:ctrlPr>
                </m:sSubPr>
                <m:e>
                  <m:r>
                    <w:rPr>
                      <w:rFonts w:ascii="Cambria Math" w:hAnsi="Cambria Math"/>
                      <w:sz w:val="24"/>
                      <w:szCs w:val="24"/>
                    </w:rPr>
                    <m:t xml:space="preserve"> f</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blk</m:t>
                  </m:r>
                </m:sub>
              </m:sSub>
              <m:r>
                <w:rPr>
                  <w:rFonts w:ascii="Cambria Math" w:hAnsi="Cambria Math"/>
                  <w:sz w:val="24"/>
                  <w:szCs w:val="24"/>
                </w:rPr>
                <m:t xml:space="preserve">=0.45, </m:t>
              </m:r>
              <m:sSub>
                <m:sSubPr>
                  <m:ctrlPr>
                    <w:rPr>
                      <w:rFonts w:ascii="Cambria Math" w:hAnsi="Cambria Math"/>
                      <w:sz w:val="24"/>
                      <w:szCs w:val="24"/>
                    </w:rPr>
                  </m:ctrlPr>
                </m:sSubPr>
                <m:e>
                  <m:r>
                    <w:rPr>
                      <w:rFonts w:ascii="Cambria Math" w:hAnsi="Cambria Math"/>
                      <w:sz w:val="24"/>
                      <w:szCs w:val="24"/>
                    </w:rPr>
                    <m:t xml:space="preserve"> f</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=0.40 #Eq.S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33</m:t>
              </m:r>
              <m:r>
                <w:rPr>
                  <w:rFonts w:ascii="Cambria Math" w:hAnsi="Cambria Math"/>
                  <w:sz w:val="24"/>
                  <w:szCs w:val="24"/>
                </w:rPr>
                <w:fldChar w:fldCharType="end"/>
              </m:r>
            </m:e>
          </m:eqArr>
        </m:oMath>
      </m:oMathPara>
    </w:p>
    <w:p w14:paraId="1321C811" w14:textId="77777777" w:rsidR="00584C51" w:rsidRDefault="00584C51" w:rsidP="00584C51">
      <w:pPr>
        <w:pStyle w:val="41"/>
      </w:pPr>
      <w:r>
        <w:t>Converting factors</w:t>
      </w:r>
    </w:p>
    <w:p w14:paraId="1204E5A2" w14:textId="165097AA" w:rsidR="00584C51" w:rsidRPr="00E028B3" w:rsidRDefault="00000000" w:rsidP="00E028B3">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Ca</m:t>
                  </m:r>
                </m:sub>
              </m:sSub>
              <m:r>
                <w:rPr>
                  <w:rFonts w:ascii="Cambria Math" w:hAnsi="Cambria Math"/>
                  <w:sz w:val="24"/>
                  <w:szCs w:val="24"/>
                </w:rPr>
                <m:t xml:space="preserve">=5.068, </m:t>
              </m:r>
              <m:sSub>
                <m:sSubPr>
                  <m:ctrlPr>
                    <w:rPr>
                      <w:rFonts w:ascii="Cambria Math" w:hAnsi="Cambria Math"/>
                      <w:sz w:val="24"/>
                      <w:szCs w:val="24"/>
                    </w:rPr>
                  </m:ctrlPr>
                </m:sSubPr>
                <m:e>
                  <m:r>
                    <w:rPr>
                      <w:rFonts w:ascii="Cambria Math" w:hAnsi="Cambria Math"/>
                      <w:sz w:val="24"/>
                      <w:szCs w:val="24"/>
                    </w:rPr>
                    <m:t xml:space="preserve"> P</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 0.0000185 ∙</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Ca</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 xml:space="preserve"> P</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=0.000367∙</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Ca</m:t>
                  </m:r>
                </m:sub>
              </m:sSub>
              <m:r>
                <w:rPr>
                  <w:rFonts w:ascii="Cambria Math" w:eastAsia="ＭＳ 明朝" w:hAnsi="Cambria Math"/>
                  <w:sz w:val="24"/>
                  <w:szCs w:val="24"/>
                </w:rPr>
                <m:t xml:space="preserve"> (pA/pF/mM)</m:t>
              </m:r>
              <m:r>
                <w:rPr>
                  <w:rFonts w:ascii="Cambria Math" w:hAnsi="Cambria Math"/>
                  <w:sz w:val="24"/>
                  <w:szCs w:val="24"/>
                </w:rPr>
                <m:t xml:space="preserve"> #</m:t>
              </m:r>
            </m:e>
          </m:eqArr>
        </m:oMath>
      </m:oMathPara>
    </w:p>
    <w:p w14:paraId="60EA26D4" w14:textId="77777777" w:rsidR="00E028B3" w:rsidRPr="00E028B3" w:rsidRDefault="00E028B3" w:rsidP="00E028B3"/>
    <w:p w14:paraId="11E08EF3" w14:textId="0ABECFEC" w:rsidR="00E028B3" w:rsidRDefault="00E028B3" w:rsidP="00E028B3">
      <w:r>
        <w:rPr>
          <w:rFonts w:hint="eastAsia"/>
        </w:rPr>
        <w:t>T</w:t>
      </w:r>
      <w:r>
        <w:t xml:space="preserve">he rate constants for the </w:t>
      </w:r>
      <w:proofErr w:type="spellStart"/>
      <w:r>
        <w:t>V</w:t>
      </w:r>
      <w:r w:rsidRPr="005D1311">
        <w:rPr>
          <w:vertAlign w:val="subscript"/>
        </w:rPr>
        <w:t>m</w:t>
      </w:r>
      <w:proofErr w:type="spellEnd"/>
      <w:r>
        <w:t xml:space="preserve">-gate, </w:t>
      </w:r>
    </w:p>
    <w:p w14:paraId="553B3A52" w14:textId="756D6FFB" w:rsidR="00337E64" w:rsidRPr="00B37C3E" w:rsidRDefault="00337E64" w:rsidP="00B37C3E">
      <w:pPr>
        <w:jc w:val="right"/>
        <w:rPr>
          <w:rFonts w:eastAsia="ＭＳ 明朝"/>
          <w:i/>
        </w:rPr>
      </w:pPr>
      <m:oMath>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shiftCa</m:t>
            </m:r>
          </m:sub>
        </m:sSub>
        <m:r>
          <w:rPr>
            <w:rFonts w:ascii="Cambria Math" w:hAnsi="Cambria Math"/>
          </w:rPr>
          <m:t xml:space="preserve"> </m:t>
        </m:r>
        <m:r>
          <w:rPr>
            <w:rFonts w:ascii="Cambria Math" w:eastAsia="ＭＳ 明朝" w:hAnsi="Cambria Math" w:hint="eastAsia"/>
          </w:rPr>
          <m:t xml:space="preserve">　　　　　　</m:t>
        </m:r>
        <m:r>
          <w:rPr>
            <w:rFonts w:ascii="Cambria Math" w:hAnsi="Cambria Math"/>
          </w:rPr>
          <m:t xml:space="preserve">                                   </m:t>
        </m:r>
        <m:r>
          <m:rPr>
            <m:sty m:val="p"/>
          </m:rPr>
          <w:rPr>
            <w:rFonts w:ascii="Cambria Math" w:hAnsi="Cambria Math"/>
          </w:rPr>
          <m:t>Eq.</m:t>
        </m:r>
        <m:r>
          <w:rPr>
            <w:rFonts w:ascii="Cambria Math" w:hAnsi="Cambria Math"/>
          </w:rPr>
          <m:t>S</m:t>
        </m:r>
        <m:r>
          <m:rPr>
            <m:sty m:val="p"/>
          </m:rPr>
          <w:rPr>
            <w:rFonts w:ascii="Cambria Math" w:hAnsi="Cambria Math"/>
          </w:rPr>
          <w:fldChar w:fldCharType="begin"/>
        </m:r>
        <m:r>
          <m:rPr>
            <m:sty m:val="p"/>
          </m:rPr>
          <w:rPr>
            <w:rFonts w:ascii="Cambria Math" w:hAnsi="Cambria Math"/>
          </w:rPr>
          <m:t xml:space="preserve"> SEQ </m:t>
        </m:r>
        <m:r>
          <m:rPr>
            <m:sty m:val="p"/>
          </m:rPr>
          <w:rPr>
            <w:rFonts w:ascii="Cambria Math" w:hAnsi="Cambria Math" w:hint="eastAsia"/>
          </w:rPr>
          <m:t>数式</m:t>
        </m:r>
        <m:r>
          <m:rPr>
            <m:sty m:val="p"/>
          </m:rPr>
          <w:rPr>
            <w:rFonts w:ascii="Cambria Math" w:hAnsi="Cambria Math"/>
          </w:rPr>
          <m:t xml:space="preserve"> \* ARABIC </m:t>
        </m:r>
        <m:r>
          <m:rPr>
            <m:sty m:val="p"/>
          </m:rPr>
          <w:rPr>
            <w:rFonts w:ascii="Cambria Math" w:hAnsi="Cambria Math"/>
          </w:rPr>
          <w:fldChar w:fldCharType="separate"/>
        </m:r>
        <m:r>
          <m:rPr>
            <m:sty m:val="p"/>
          </m:rPr>
          <w:rPr>
            <w:rFonts w:ascii="Cambria Math" w:hAnsi="Cambria Math"/>
            <w:noProof/>
          </w:rPr>
          <m:t>34</m:t>
        </m:r>
        <m:r>
          <m:rPr>
            <m:sty m:val="p"/>
          </m:rPr>
          <w:rPr>
            <w:rFonts w:ascii="Cambria Math" w:hAnsi="Cambria Math"/>
          </w:rPr>
          <w:fldChar w:fldCharType="end"/>
        </m:r>
      </m:oMath>
      <w:r w:rsidR="00DB628E">
        <w:rPr>
          <w:rFonts w:eastAsia="ＭＳ 明朝" w:hint="eastAsia"/>
          <w:i/>
        </w:rPr>
        <w:t xml:space="preserve"> </w:t>
      </w:r>
      <w:r w:rsidR="00DB628E">
        <w:rPr>
          <w:rFonts w:eastAsia="ＭＳ 明朝"/>
          <w:i/>
        </w:rPr>
        <w:t xml:space="preserve"> </w:t>
      </w:r>
    </w:p>
    <w:p w14:paraId="6ED8C462" w14:textId="539A707A" w:rsidR="00747C81" w:rsidRPr="00747C81" w:rsidRDefault="00000000" w:rsidP="00747C81">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0.763⋅exp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8.5</m:t>
                          </m:r>
                        </m:den>
                      </m:f>
                    </m:e>
                  </m:d>
                  <m:r>
                    <w:rPr>
                      <w:rFonts w:ascii="Cambria Math" w:hAnsi="Cambria Math"/>
                      <w:sz w:val="24"/>
                      <w:szCs w:val="24"/>
                    </w:rPr>
                    <m:t>+0.348⋅exp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3500</m:t>
                          </m:r>
                        </m:den>
                      </m:f>
                    </m:e>
                  </m:d>
                </m:den>
              </m:f>
              <m:r>
                <w:rPr>
                  <w:rFonts w:ascii="Cambria Math" w:hAnsi="Cambria Math"/>
                  <w:sz w:val="24"/>
                  <w:szCs w:val="24"/>
                </w:rPr>
                <m:t xml:space="preserve"> #Eq.S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35</m:t>
              </m:r>
              <m:r>
                <w:rPr>
                  <w:rFonts w:ascii="Cambria Math" w:hAnsi="Cambria Math"/>
                  <w:sz w:val="24"/>
                  <w:szCs w:val="24"/>
                </w:rPr>
                <w:fldChar w:fldCharType="end"/>
              </m:r>
            </m:e>
          </m:eqArr>
        </m:oMath>
      </m:oMathPara>
    </w:p>
    <w:p w14:paraId="0CF2E814" w14:textId="699431E2" w:rsidR="00747C81" w:rsidRPr="00747C81" w:rsidRDefault="00000000" w:rsidP="00747C81">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0.5</m:t>
                  </m:r>
                </m:num>
                <m:den>
                  <m:r>
                    <w:rPr>
                      <w:rFonts w:ascii="Cambria Math" w:hAnsi="Cambria Math"/>
                      <w:sz w:val="24"/>
                      <w:szCs w:val="24"/>
                    </w:rPr>
                    <m:t>4.65⋅exp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15</m:t>
                          </m:r>
                        </m:den>
                      </m:f>
                    </m:e>
                  </m:d>
                  <m:r>
                    <w:rPr>
                      <w:rFonts w:ascii="Cambria Math" w:hAnsi="Cambria Math"/>
                      <w:sz w:val="24"/>
                      <w:szCs w:val="24"/>
                    </w:rPr>
                    <m:t>+1.363⋅exp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100</m:t>
                          </m:r>
                        </m:den>
                      </m:f>
                    </m:e>
                  </m:d>
                </m:den>
              </m:f>
              <m:r>
                <w:rPr>
                  <w:rFonts w:ascii="Cambria Math" w:hAnsi="Cambria Math"/>
                  <w:sz w:val="24"/>
                  <w:szCs w:val="24"/>
                </w:rPr>
                <m:t xml:space="preserve"> #Eq.S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36</m:t>
              </m:r>
              <m:r>
                <w:rPr>
                  <w:rFonts w:ascii="Cambria Math" w:hAnsi="Cambria Math"/>
                  <w:sz w:val="24"/>
                  <w:szCs w:val="24"/>
                </w:rPr>
                <w:fldChar w:fldCharType="end"/>
              </m:r>
            </m:e>
          </m:eqArr>
        </m:oMath>
      </m:oMathPara>
    </w:p>
    <w:p w14:paraId="5DBE0022" w14:textId="67313CFB" w:rsidR="00747C81" w:rsidRDefault="00747C81" w:rsidP="00E028B3">
      <w:r>
        <w:rPr>
          <w:rFonts w:hint="eastAsia"/>
        </w:rPr>
        <w:t>T</w:t>
      </w:r>
      <w:r>
        <w:t>he rate constant (</w:t>
      </w:r>
      <m:oMath>
        <m:sSub>
          <m:sSubPr>
            <m:ctrlPr>
              <w:rPr>
                <w:rFonts w:ascii="Cambria Math" w:hAnsi="Cambria Math"/>
                <w:i/>
              </w:rPr>
            </m:ctrlPr>
          </m:sSubPr>
          <m:e>
            <m:r>
              <w:rPr>
                <w:rFonts w:ascii="Cambria Math" w:hAnsi="Cambria Math"/>
              </w:rPr>
              <m:t>ε</m:t>
            </m:r>
          </m:e>
          <m:sub>
            <m:r>
              <w:rPr>
                <w:rFonts w:ascii="Cambria Math" w:hAnsi="Cambria Math"/>
              </w:rPr>
              <m:t>+</m:t>
            </m:r>
          </m:sub>
        </m:sSub>
      </m:oMath>
      <w:r>
        <w:t>) for the Ca</w:t>
      </w:r>
      <w:r w:rsidRPr="00747C81">
        <w:rPr>
          <w:vertAlign w:val="superscript"/>
        </w:rPr>
        <w:t>2+</w:t>
      </w:r>
      <w:r>
        <w:t>-inactivation.</w:t>
      </w:r>
    </w:p>
    <w:p w14:paraId="5D181362" w14:textId="76E3272E" w:rsidR="00720A0C" w:rsidRPr="00720A0C" w:rsidRDefault="00000000" w:rsidP="00720A0C">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m:t>
                  </m:r>
                </m:sub>
              </m:sSub>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0.35⋅</m:t>
                      </m:r>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nd</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m:t>
                      </m:r>
                    </m:sub>
                  </m:sSub>
                </m:num>
                <m:den>
                  <m:sSub>
                    <m:sSubPr>
                      <m:ctrlPr>
                        <w:rPr>
                          <w:rFonts w:ascii="Cambria Math" w:hAnsi="Cambria Math"/>
                          <w:sz w:val="24"/>
                          <w:szCs w:val="24"/>
                        </w:rPr>
                      </m:ctrlPr>
                    </m:sSubPr>
                    <m:e>
                      <m:r>
                        <w:rPr>
                          <w:rFonts w:ascii="Cambria Math" w:hAnsi="Cambria Math"/>
                          <w:sz w:val="24"/>
                          <w:szCs w:val="24"/>
                        </w:rPr>
                        <m:t>T</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L</m:t>
                      </m:r>
                    </m:sub>
                  </m:sSub>
                </m:den>
              </m:f>
              <m:r>
                <w:rPr>
                  <w:rFonts w:ascii="Cambria Math" w:hAnsi="Cambria Math"/>
                  <w:sz w:val="24"/>
                  <w:szCs w:val="24"/>
                </w:rPr>
                <m:t xml:space="preserve"> #Eq.S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37</m:t>
              </m:r>
              <m:r>
                <w:rPr>
                  <w:rFonts w:ascii="Cambria Math" w:hAnsi="Cambria Math"/>
                  <w:sz w:val="24"/>
                  <w:szCs w:val="24"/>
                </w:rPr>
                <w:fldChar w:fldCharType="end"/>
              </m:r>
            </m:e>
          </m:eqArr>
        </m:oMath>
      </m:oMathPara>
    </w:p>
    <w:p w14:paraId="7FAC7A2D" w14:textId="59EC1CFB" w:rsidR="00747C81" w:rsidRDefault="00747C81" w:rsidP="00E028B3">
      <w:r w:rsidRPr="00747C81">
        <w:t>T</w:t>
      </w:r>
      <w:r w:rsidRPr="00747C81">
        <w:rPr>
          <w:rFonts w:hint="eastAsia"/>
        </w:rPr>
        <w:t xml:space="preserve">he values of </w:t>
      </w:r>
      <w:r w:rsidRPr="00747C81">
        <w:rPr>
          <w:rFonts w:hint="eastAsia"/>
          <w:i/>
        </w:rPr>
        <w:t>T</w:t>
      </w:r>
      <w:r w:rsidRPr="00747C81">
        <w:rPr>
          <w:rFonts w:hint="eastAsia"/>
          <w:i/>
          <w:vertAlign w:val="subscript"/>
        </w:rPr>
        <w:t>L</w:t>
      </w:r>
      <w:r w:rsidRPr="00747C81">
        <w:rPr>
          <w:rFonts w:hint="eastAsia"/>
        </w:rPr>
        <w:t xml:space="preserve"> (= 147.51) and </w:t>
      </w:r>
      <w:r w:rsidRPr="000573D5">
        <w:rPr>
          <w:i/>
        </w:rPr>
        <w:t>K</w:t>
      </w:r>
      <w:r w:rsidRPr="000573D5">
        <w:rPr>
          <w:i/>
          <w:vertAlign w:val="subscript"/>
        </w:rPr>
        <w:t>L</w:t>
      </w:r>
      <w:r w:rsidRPr="000573D5">
        <w:t xml:space="preserve"> (=0.</w:t>
      </w:r>
      <w:r w:rsidR="000573D5" w:rsidRPr="000573D5">
        <w:t>0</w:t>
      </w:r>
      <w:r w:rsidR="000573D5" w:rsidRPr="00B37C3E">
        <w:t>0396</w:t>
      </w:r>
      <w:r w:rsidR="00660347">
        <w:t xml:space="preserve"> </w:t>
      </w:r>
      <w:r w:rsidRPr="000573D5">
        <w:t>mM)</w:t>
      </w:r>
      <w:r w:rsidRPr="00747C81">
        <w:t xml:space="preserve"> were determined by referring to the experimental measurements of steady-state inactivation. The rate of removing Ca</w:t>
      </w:r>
      <w:r w:rsidRPr="00747C81">
        <w:rPr>
          <w:vertAlign w:val="superscript"/>
        </w:rPr>
        <w:t>2+</w:t>
      </w:r>
      <w:r w:rsidRPr="00747C81">
        <w:t xml:space="preserve"> inactivation (</w:t>
      </w:r>
      <m:oMath>
        <m:sSub>
          <m:sSubPr>
            <m:ctrlPr>
              <w:rPr>
                <w:rFonts w:ascii="Cambria Math" w:hAnsi="Cambria Math"/>
                <w:i/>
              </w:rPr>
            </m:ctrlPr>
          </m:sSubPr>
          <m:e>
            <m:r>
              <w:rPr>
                <w:rFonts w:ascii="Cambria Math" w:hAnsi="Cambria Math"/>
              </w:rPr>
              <m:t>ε</m:t>
            </m:r>
          </m:e>
          <m:sub>
            <m:r>
              <w:rPr>
                <w:rFonts w:ascii="Cambria Math" w:hAnsi="Cambria Math"/>
              </w:rPr>
              <m:t>-</m:t>
            </m:r>
          </m:sub>
        </m:sSub>
      </m:oMath>
      <w:r w:rsidRPr="00747C81">
        <w:t>) used in HuVEC model was used.</w:t>
      </w:r>
    </w:p>
    <w:p w14:paraId="16D81FEA" w14:textId="1311B199" w:rsidR="000807E2" w:rsidRPr="00443353" w:rsidRDefault="00000000" w:rsidP="000807E2">
      <w:pPr>
        <w:pStyle w:val="af6"/>
        <w:rPr>
          <w:rFonts w:eastAsia="ＭＳ 明朝"/>
          <w:i w:val="0"/>
        </w:rPr>
      </w:pPr>
      <m:oMathPara>
        <m:oMath>
          <m:eqArr>
            <m:eqArrPr>
              <m:maxDist m:val="1"/>
              <m:ctrlPr>
                <w:rPr>
                  <w:rFonts w:ascii="Cambria Math" w:hAnsi="Cambria Math"/>
                  <w:i w:val="0"/>
                  <w:sz w:val="24"/>
                  <w:szCs w:val="24"/>
                </w:rPr>
              </m:ctrlPr>
            </m:eqArrPr>
            <m:e>
              <m:sSub>
                <m:sSubPr>
                  <m:ctrlPr>
                    <w:rPr>
                      <w:rFonts w:ascii="Cambria Math" w:hAnsi="Cambria Math"/>
                      <w:sz w:val="24"/>
                      <w:szCs w:val="24"/>
                    </w:rPr>
                  </m:ctrlPr>
                </m:sSubPr>
                <m:e>
                  <m:r>
                    <w:rPr>
                      <w:rFonts w:ascii="Cambria Math" w:hAnsi="Cambria Math"/>
                      <w:sz w:val="24"/>
                      <w:szCs w:val="24"/>
                    </w:rPr>
                    <m:t>ε</m:t>
                  </m:r>
                </m:e>
                <m:sub>
                  <m:r>
                    <w:rPr>
                      <w:rFonts w:ascii="Cambria Math" w:hAnsi="Cambria Math"/>
                      <w:sz w:val="24"/>
                      <w:szCs w:val="24"/>
                    </w:rPr>
                    <m:t>-</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8084⋅exp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10</m:t>
                          </m:r>
                        </m:den>
                      </m:f>
                    </m:e>
                  </m:d>
                  <m:r>
                    <w:rPr>
                      <w:rFonts w:ascii="Cambria Math" w:hAnsi="Cambria Math"/>
                      <w:sz w:val="24"/>
                      <w:szCs w:val="24"/>
                    </w:rPr>
                    <m:t>+158⋅exp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1000</m:t>
                          </m:r>
                        </m:den>
                      </m:f>
                    </m:e>
                  </m:d>
                </m:den>
              </m:f>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134736⋅exp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5</m:t>
                          </m:r>
                        </m:den>
                      </m:f>
                    </m:e>
                  </m:d>
                  <m:r>
                    <w:rPr>
                      <w:rFonts w:ascii="Cambria Math" w:hAnsi="Cambria Math"/>
                      <w:sz w:val="24"/>
                      <w:szCs w:val="24"/>
                    </w:rPr>
                    <m:t>+337⋅exp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2000</m:t>
                          </m:r>
                        </m:den>
                      </m:f>
                    </m:e>
                  </m:d>
                </m:den>
              </m:f>
              <m:r>
                <w:rPr>
                  <w:rFonts w:ascii="Cambria Math" w:hAnsi="Cambria Math"/>
                  <w:sz w:val="24"/>
                  <w:szCs w:val="24"/>
                </w:rPr>
                <m:t xml:space="preserve"> #Eq.S</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38</m:t>
              </m:r>
              <m:r>
                <w:rPr>
                  <w:rFonts w:ascii="Cambria Math" w:hAnsi="Cambria Math"/>
                  <w:sz w:val="24"/>
                  <w:szCs w:val="24"/>
                </w:rPr>
                <w:fldChar w:fldCharType="end"/>
              </m:r>
            </m:e>
          </m:eqArr>
        </m:oMath>
      </m:oMathPara>
    </w:p>
    <w:p w14:paraId="4F0A0E80" w14:textId="60D8826E" w:rsidR="00A702D7" w:rsidRDefault="00A702D7" w:rsidP="00E028B3">
      <w:pPr>
        <w:rPr>
          <w:rFonts w:eastAsia="ＭＳ 明朝"/>
        </w:rPr>
      </w:pPr>
    </w:p>
    <w:p w14:paraId="5816177D" w14:textId="353DF280" w:rsidR="00A702D7" w:rsidRDefault="00166C7F" w:rsidP="00E028B3">
      <w:pPr>
        <w:rPr>
          <w:rFonts w:eastAsia="ＭＳ 明朝"/>
        </w:rPr>
      </w:pPr>
      <w:r>
        <w:rPr>
          <w:rFonts w:eastAsia="ＭＳ 明朝"/>
        </w:rPr>
        <w:t>T</w:t>
      </w:r>
      <w:r w:rsidR="00DB7D9E">
        <w:rPr>
          <w:rFonts w:eastAsia="ＭＳ 明朝"/>
        </w:rPr>
        <w:t>he ultraslow gate was described by</w:t>
      </w:r>
      <w:r w:rsidR="00E12BCB">
        <w:rPr>
          <w:rFonts w:eastAsia="ＭＳ 明朝"/>
        </w:rPr>
        <w:t xml:space="preserve"> the</w:t>
      </w:r>
      <w:r w:rsidR="00DB7D9E">
        <w:rPr>
          <w:rFonts w:eastAsia="ＭＳ 明朝"/>
        </w:rPr>
        <w:t xml:space="preserve"> 2</w:t>
      </w:r>
      <w:r w:rsidR="00E12BCB">
        <w:rPr>
          <w:rFonts w:eastAsia="ＭＳ 明朝"/>
        </w:rPr>
        <w:t>-</w:t>
      </w:r>
      <w:r w:rsidR="00DB7D9E">
        <w:rPr>
          <w:rFonts w:eastAsia="ＭＳ 明朝"/>
        </w:rPr>
        <w:t>state model</w:t>
      </w:r>
      <w:r>
        <w:rPr>
          <w:rFonts w:eastAsia="ＭＳ 明朝"/>
        </w:rPr>
        <w:t xml:space="preserve">. </w:t>
      </w:r>
      <w:r>
        <w:rPr>
          <w:rFonts w:eastAsia="ＭＳ 明朝" w:hint="eastAsia"/>
        </w:rPr>
        <w:t>T</w:t>
      </w:r>
      <w:r>
        <w:rPr>
          <w:rFonts w:eastAsia="ＭＳ 明朝"/>
        </w:rPr>
        <w:t>he rate constants for the ultraslow gate,</w:t>
      </w:r>
      <w:r w:rsidR="00DB7D9E">
        <w:rPr>
          <w:rFonts w:eastAsia="ＭＳ 明朝"/>
        </w:rPr>
        <w:t xml:space="preserve"> the forward rate</w:t>
      </w:r>
      <w:r>
        <w:rPr>
          <w:rFonts w:eastAsia="ＭＳ 明朝"/>
        </w:rPr>
        <w:t xml:space="preserve"> </w:t>
      </w:r>
      <w:r w:rsidR="00DB7D9E">
        <w:rPr>
          <w:rFonts w:eastAsia="ＭＳ 明朝"/>
        </w:rPr>
        <w:t>(</w:t>
      </w:r>
      <w:proofErr w:type="spellStart"/>
      <w:r w:rsidR="00DB7D9E">
        <w:rPr>
          <w:rFonts w:eastAsia="ＭＳ 明朝"/>
        </w:rPr>
        <w:t>K</w:t>
      </w:r>
      <w:r w:rsidR="00DB7D9E" w:rsidRPr="00443353">
        <w:rPr>
          <w:rFonts w:eastAsia="ＭＳ 明朝"/>
          <w:vertAlign w:val="subscript"/>
        </w:rPr>
        <w:t>slowf</w:t>
      </w:r>
      <w:proofErr w:type="spellEnd"/>
      <w:r w:rsidR="00DB7D9E">
        <w:rPr>
          <w:rFonts w:eastAsia="ＭＳ 明朝"/>
        </w:rPr>
        <w:t>) and the backward rate (</w:t>
      </w:r>
      <w:proofErr w:type="spellStart"/>
      <w:r w:rsidR="00DB7D9E">
        <w:rPr>
          <w:rFonts w:eastAsia="ＭＳ 明朝"/>
        </w:rPr>
        <w:t>K</w:t>
      </w:r>
      <w:r w:rsidR="00DB7D9E" w:rsidRPr="00443353">
        <w:rPr>
          <w:rFonts w:eastAsia="ＭＳ 明朝"/>
          <w:vertAlign w:val="subscript"/>
        </w:rPr>
        <w:t>slowb</w:t>
      </w:r>
      <w:proofErr w:type="spellEnd"/>
      <w:r w:rsidR="00DB7D9E">
        <w:rPr>
          <w:rFonts w:eastAsia="ＭＳ 明朝"/>
        </w:rPr>
        <w:t xml:space="preserve">) were </w:t>
      </w:r>
      <w:r>
        <w:rPr>
          <w:rFonts w:eastAsia="ＭＳ 明朝"/>
        </w:rPr>
        <w:t>indicated below.</w:t>
      </w:r>
    </w:p>
    <w:p w14:paraId="74C04D55" w14:textId="4D6345DA" w:rsidR="00A702D7" w:rsidRPr="00B37C3E" w:rsidRDefault="004E04B1" w:rsidP="00443353">
      <w:pPr>
        <w:jc w:val="center"/>
        <w:rPr>
          <w:rFonts w:eastAsia="ＭＳ 明朝"/>
          <w:i/>
        </w:rPr>
      </w:pPr>
      <m:oMathPara>
        <m:oMath>
          <m:r>
            <w:rPr>
              <w:rFonts w:ascii="Cambria Math" w:eastAsia="ＭＳ 明朝" w:hAnsi="Cambria Math" w:hint="eastAsia"/>
            </w:rPr>
            <m:t xml:space="preserve">　　　　　　　　　　　　　　</m:t>
          </m:r>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shiftus</m:t>
              </m:r>
            </m:sub>
          </m:sSub>
          <m:r>
            <w:rPr>
              <w:rFonts w:ascii="Cambria Math" w:eastAsia="ＭＳ 明朝" w:hAnsi="Cambria Math" w:hint="eastAsia"/>
            </w:rPr>
            <m:t xml:space="preserve">　　　　　　　　　　　　　</m:t>
          </m:r>
          <m:r>
            <w:rPr>
              <w:rFonts w:ascii="Cambria Math" w:hAnsi="Cambria Math"/>
            </w:rPr>
            <m:t>Eq.S</m:t>
          </m:r>
          <m:r>
            <m:rPr>
              <m:sty m:val="p"/>
            </m:rPr>
            <w:rPr>
              <w:rFonts w:ascii="Cambria Math" w:hAnsi="Cambria Math"/>
            </w:rPr>
            <w:fldChar w:fldCharType="begin"/>
          </m:r>
          <m:r>
            <m:rPr>
              <m:sty m:val="p"/>
            </m:rPr>
            <w:rPr>
              <w:rFonts w:ascii="Cambria Math" w:hAnsi="Cambria Math"/>
            </w:rPr>
            <m:t xml:space="preserve"> SEQ </m:t>
          </m:r>
          <m:r>
            <m:rPr>
              <m:sty m:val="p"/>
            </m:rPr>
            <w:rPr>
              <w:rFonts w:ascii="Cambria Math" w:hAnsi="Cambria Math"/>
            </w:rPr>
            <m:t>数式</m:t>
          </m:r>
          <m:r>
            <m:rPr>
              <m:sty m:val="p"/>
            </m:rPr>
            <w:rPr>
              <w:rFonts w:ascii="Cambria Math" w:hAnsi="Cambria Math"/>
            </w:rPr>
            <m:t xml:space="preserve"> \* ARABIC </m:t>
          </m:r>
          <m:r>
            <m:rPr>
              <m:sty m:val="p"/>
            </m:rPr>
            <w:rPr>
              <w:rFonts w:ascii="Cambria Math" w:hAnsi="Cambria Math"/>
            </w:rPr>
            <w:fldChar w:fldCharType="separate"/>
          </m:r>
          <m:r>
            <m:rPr>
              <m:sty m:val="p"/>
            </m:rPr>
            <w:rPr>
              <w:rFonts w:ascii="Cambria Math" w:hAnsi="Cambria Math"/>
              <w:noProof/>
            </w:rPr>
            <m:t>3</m:t>
          </m:r>
          <m:r>
            <m:rPr>
              <m:sty m:val="p"/>
            </m:rPr>
            <w:rPr>
              <w:rFonts w:ascii="Cambria Math" w:eastAsia="ＭＳ 明朝" w:hAnsi="Cambria Math" w:hint="eastAsia"/>
              <w:noProof/>
            </w:rPr>
            <m:t>9</m:t>
          </m:r>
          <m:r>
            <m:rPr>
              <m:sty m:val="p"/>
            </m:rPr>
            <w:rPr>
              <w:rFonts w:ascii="Cambria Math" w:hAnsi="Cambria Math"/>
            </w:rPr>
            <w:fldChar w:fldCharType="end"/>
          </m:r>
        </m:oMath>
      </m:oMathPara>
    </w:p>
    <w:p w14:paraId="1063A18E" w14:textId="2D5F9A05" w:rsidR="00A702D7" w:rsidRPr="0095257D" w:rsidRDefault="00000000" w:rsidP="00A702D7">
      <w:pPr>
        <w:pStyle w:val="af6"/>
        <w:rPr>
          <w:sz w:val="24"/>
          <w:szCs w:val="24"/>
        </w:rPr>
      </w:pPr>
      <m:oMathPara>
        <m:oMathParaPr>
          <m:jc m:val="center"/>
        </m:oMathParaPr>
        <m:oMath>
          <m:eqArr>
            <m:eqArrPr>
              <m:maxDist m:val="1"/>
              <m:ctrlPr>
                <w:rPr>
                  <w:rFonts w:ascii="Cambria Math" w:hAnsi="Cambria Math"/>
                  <w:sz w:val="24"/>
                  <w:szCs w:val="24"/>
                </w:rPr>
              </m:ctrlPr>
            </m:eqArrPr>
            <m:e>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slowf_CaL</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0.55</m:t>
                  </m:r>
                </m:num>
                <m:den>
                  <m:r>
                    <w:rPr>
                      <w:rFonts w:ascii="Cambria Math" w:hAnsi="Cambria Math"/>
                      <w:sz w:val="24"/>
                      <w:szCs w:val="24"/>
                    </w:rPr>
                    <m:t>5000000⋅exp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6</m:t>
                          </m:r>
                        </m:den>
                      </m:f>
                    </m:e>
                  </m:d>
                  <m:r>
                    <w:rPr>
                      <w:rFonts w:ascii="Cambria Math" w:hAnsi="Cambria Math"/>
                      <w:sz w:val="24"/>
                      <w:szCs w:val="24"/>
                    </w:rPr>
                    <m:t>+100⋅exp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65</m:t>
                          </m:r>
                        </m:den>
                      </m:f>
                    </m:e>
                  </m:d>
                </m:den>
              </m:f>
              <m:r>
                <w:rPr>
                  <w:rFonts w:ascii="Cambria Math" w:hAnsi="Cambria Math"/>
                  <w:sz w:val="24"/>
                  <w:szCs w:val="24"/>
                </w:rPr>
                <m:t xml:space="preserve">                                    Eq.S40#</m:t>
              </m:r>
            </m:e>
          </m:eqArr>
        </m:oMath>
      </m:oMathPara>
    </w:p>
    <w:p w14:paraId="593978CF" w14:textId="1276375F" w:rsidR="00A702D7" w:rsidRPr="00166C7F" w:rsidRDefault="00000000" w:rsidP="00A702D7">
      <w:pPr>
        <w:pStyle w:val="af6"/>
        <w:rPr>
          <w:rFonts w:eastAsia="ＭＳ 明朝"/>
          <w:sz w:val="24"/>
          <w:szCs w:val="24"/>
        </w:rPr>
      </w:pPr>
      <m:oMathPara>
        <m:oMath>
          <m:eqArr>
            <m:eqArrPr>
              <m:maxDist m:val="1"/>
              <m:ctrlPr>
                <w:rPr>
                  <w:rFonts w:ascii="Cambria Math" w:hAnsi="Cambria Math"/>
                  <w:sz w:val="24"/>
                  <w:szCs w:val="24"/>
                </w:rPr>
              </m:ctrlPr>
            </m:eqArrPr>
            <m:e>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slowb_CaL</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0.55</m:t>
                  </m:r>
                </m:num>
                <m:den>
                  <m:r>
                    <w:rPr>
                      <w:rFonts w:ascii="Cambria Math" w:hAnsi="Cambria Math"/>
                      <w:sz w:val="24"/>
                      <w:szCs w:val="24"/>
                    </w:rPr>
                    <m:t>1000⋅exp</m:t>
                  </m:r>
                  <m:d>
                    <m:dPr>
                      <m:ctrlPr>
                        <w:rPr>
                          <w:rFonts w:ascii="Cambria Math" w:hAnsi="Cambria Math"/>
                          <w:color w:val="000000" w:themeColor="text1"/>
                          <w:sz w:val="24"/>
                          <w:szCs w:val="24"/>
                        </w:rPr>
                      </m:ctrlPr>
                    </m:dPr>
                    <m:e>
                      <m:r>
                        <w:rPr>
                          <w:rFonts w:ascii="Cambria Math" w:hAnsi="Cambria Math"/>
                          <w:color w:val="000000" w:themeColor="text1"/>
                          <w:sz w:val="24"/>
                          <w:szCs w:val="24"/>
                        </w:rPr>
                        <m:t>-</m:t>
                      </m:r>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14</m:t>
                          </m:r>
                        </m:den>
                      </m:f>
                    </m:e>
                  </m:d>
                  <m:r>
                    <w:rPr>
                      <w:rFonts w:ascii="Cambria Math" w:hAnsi="Cambria Math"/>
                      <w:sz w:val="24"/>
                      <w:szCs w:val="24"/>
                    </w:rPr>
                    <m:t>+66⋅exp</m:t>
                  </m:r>
                  <m:d>
                    <m:dPr>
                      <m:ctrlPr>
                        <w:rPr>
                          <w:rFonts w:ascii="Cambria Math" w:hAnsi="Cambria Math"/>
                          <w:color w:val="000000" w:themeColor="text1"/>
                          <w:sz w:val="24"/>
                          <w:szCs w:val="24"/>
                        </w:rPr>
                      </m:ctrlPr>
                    </m:dPr>
                    <m:e>
                      <m:r>
                        <w:rPr>
                          <w:rFonts w:ascii="Cambria Math" w:hAnsi="Cambria Math"/>
                          <w:color w:val="000000" w:themeColor="text1"/>
                          <w:sz w:val="24"/>
                          <w:szCs w:val="24"/>
                        </w:rPr>
                        <m:t>-</m:t>
                      </m:r>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65</m:t>
                          </m:r>
                        </m:den>
                      </m:f>
                    </m:e>
                  </m:d>
                </m:den>
              </m:f>
              <m:r>
                <w:rPr>
                  <w:rFonts w:ascii="Cambria Math" w:hAnsi="Cambria Math"/>
                  <w:sz w:val="24"/>
                  <w:szCs w:val="24"/>
                </w:rPr>
                <m:t xml:space="preserve">                                   Eq.S41#</m:t>
              </m:r>
            </m:e>
          </m:eqArr>
        </m:oMath>
      </m:oMathPara>
    </w:p>
    <w:p w14:paraId="29427D0D" w14:textId="77777777" w:rsidR="004E04B1" w:rsidRPr="00443353" w:rsidRDefault="004E04B1">
      <w:pPr>
        <w:rPr>
          <w:rFonts w:ascii="Times New Roman" w:eastAsia="ＭＳ 明朝" w:hAnsi="Times New Roman" w:cs="Times New Roman"/>
        </w:rPr>
      </w:pPr>
    </w:p>
    <w:p w14:paraId="77930C68" w14:textId="3A3F4B8F" w:rsidR="00166C7F" w:rsidRPr="00443353" w:rsidRDefault="004E04B1" w:rsidP="00443353">
      <w:pPr>
        <w:rPr>
          <w:rFonts w:eastAsia="ＭＳ 明朝"/>
        </w:rPr>
      </w:pPr>
      <w:r w:rsidRPr="004E04B1">
        <w:rPr>
          <w:rFonts w:eastAsia="ＭＳ 明朝"/>
        </w:rPr>
        <w:t xml:space="preserve">The composition of whole cell </w:t>
      </w:r>
      <w:proofErr w:type="spellStart"/>
      <w:r w:rsidRPr="00443353">
        <w:rPr>
          <w:rFonts w:eastAsia="ＭＳ 明朝"/>
          <w:i/>
          <w:iCs/>
        </w:rPr>
        <w:t>I</w:t>
      </w:r>
      <w:r w:rsidRPr="00443353">
        <w:rPr>
          <w:rFonts w:eastAsia="ＭＳ 明朝"/>
          <w:vertAlign w:val="subscript"/>
        </w:rPr>
        <w:t>CaL</w:t>
      </w:r>
      <w:proofErr w:type="spellEnd"/>
      <w:r w:rsidRPr="004E04B1">
        <w:rPr>
          <w:rFonts w:eastAsia="ＭＳ 明朝"/>
        </w:rPr>
        <w:t>.</w:t>
      </w:r>
    </w:p>
    <w:p w14:paraId="3247702B" w14:textId="615C720C" w:rsidR="005A25DA" w:rsidRPr="005B0A6A" w:rsidRDefault="00000000" w:rsidP="005A25DA">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sub>
              </m:sSub>
              <m:r>
                <w:rPr>
                  <w:rFonts w:ascii="Cambria Math" w:hAnsi="Cambria Math"/>
                  <w:sz w:val="24"/>
                  <w:szCs w:val="24"/>
                </w:rPr>
                <m:t>=</m:t>
              </m:r>
              <m:d>
                <m:dPr>
                  <m:ctrlPr>
                    <w:rPr>
                      <w:rFonts w:ascii="Cambria Math" w:hAnsi="Cambria Math"/>
                      <w:color w:val="000000" w:themeColor="text1"/>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jnc</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jnc</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jnc</m:t>
                      </m:r>
                    </m:sub>
                  </m:sSub>
                </m:e>
              </m:d>
              <m:r>
                <w:rPr>
                  <w:rFonts w:ascii="Cambria Math" w:hAnsi="Cambria Math"/>
                  <w:sz w:val="24"/>
                  <w:szCs w:val="24"/>
                </w:rPr>
                <m:t>+</m:t>
              </m:r>
              <m:d>
                <m:dPr>
                  <m:ctrlPr>
                    <w:rPr>
                      <w:rFonts w:ascii="Cambria Math" w:hAnsi="Cambria Math"/>
                      <w:color w:val="000000" w:themeColor="text1"/>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iz</m:t>
                      </m:r>
                    </m:sub>
                  </m:sSub>
                </m:e>
              </m:d>
              <m:r>
                <w:rPr>
                  <w:rFonts w:ascii="Cambria Math" w:hAnsi="Cambria Math"/>
                  <w:sz w:val="24"/>
                  <w:szCs w:val="24"/>
                </w:rPr>
                <m:t>+</m:t>
              </m:r>
              <m:ctrlPr>
                <w:rPr>
                  <w:rFonts w:ascii="Cambria Math" w:eastAsia="Cambria Math" w:hAnsi="Cambria Math" w:cs="Cambria Math"/>
                  <w:i w:val="0"/>
                  <w:iCs w:val="0"/>
                  <w:sz w:val="24"/>
                  <w:szCs w:val="24"/>
                </w:rPr>
              </m:ctrlPr>
            </m:e>
            <m:e>
              <m:d>
                <m:dPr>
                  <m:ctrlPr>
                    <w:rPr>
                      <w:rFonts w:ascii="Cambria Math" w:hAnsi="Cambria Math"/>
                      <w:color w:val="000000" w:themeColor="text1"/>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blk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blk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blk</m:t>
                      </m:r>
                    </m:sub>
                  </m:sSub>
                </m:e>
              </m:d>
              <m:r>
                <w:rPr>
                  <w:rFonts w:ascii="Cambria Math" w:hAnsi="Cambria Math"/>
                  <w:sz w:val="24"/>
                  <w:szCs w:val="24"/>
                </w:rPr>
                <m:t xml:space="preserve"> #Eq.S42</m:t>
              </m:r>
            </m:e>
          </m:eqArr>
        </m:oMath>
      </m:oMathPara>
    </w:p>
    <w:p w14:paraId="79A6F011" w14:textId="77777777" w:rsidR="005A25DA" w:rsidRDefault="005A25DA" w:rsidP="00E028B3">
      <w:pPr>
        <w:rPr>
          <w:rFonts w:eastAsia="ＭＳ 明朝"/>
        </w:rPr>
      </w:pPr>
    </w:p>
    <w:p w14:paraId="1454C333" w14:textId="77777777" w:rsidR="002516D7" w:rsidRDefault="002516D7" w:rsidP="00B41F98">
      <w:pPr>
        <w:pStyle w:val="21"/>
      </w:pPr>
      <w:r>
        <w:rPr>
          <w:rFonts w:hint="eastAsia"/>
        </w:rPr>
        <w:lastRenderedPageBreak/>
        <w:t>The sustained inward current (</w:t>
      </w:r>
      <w:proofErr w:type="spellStart"/>
      <w:r w:rsidRPr="00B41F98">
        <w:rPr>
          <w:i/>
        </w:rPr>
        <w:t>Ist</w:t>
      </w:r>
      <w:proofErr w:type="spellEnd"/>
      <w:r>
        <w:rPr>
          <w:rFonts w:hint="eastAsia"/>
        </w:rPr>
        <w:t>)</w:t>
      </w:r>
    </w:p>
    <w:p w14:paraId="12D13B4B" w14:textId="77777777" w:rsidR="002516D7" w:rsidRDefault="002516D7" w:rsidP="00E028B3">
      <w:pPr>
        <w:rPr>
          <w:rFonts w:eastAsia="ＭＳ 明朝"/>
        </w:rPr>
      </w:pPr>
      <w:r>
        <w:rPr>
          <w:rFonts w:eastAsia="ＭＳ 明朝" w:hint="eastAsia"/>
        </w:rPr>
        <w:t xml:space="preserve">In the </w:t>
      </w:r>
      <w:r>
        <w:rPr>
          <w:rFonts w:eastAsia="ＭＳ 明朝"/>
        </w:rPr>
        <w:t>spontaneous</w:t>
      </w:r>
      <w:r>
        <w:rPr>
          <w:rFonts w:eastAsia="ＭＳ 明朝" w:hint="eastAsia"/>
        </w:rPr>
        <w:t xml:space="preserve"> </w:t>
      </w:r>
      <w:r>
        <w:rPr>
          <w:rFonts w:eastAsia="ＭＳ 明朝"/>
        </w:rPr>
        <w:t>SA node cells, a sustained inward current was activated on depolarization to more negative potential range (</w:t>
      </w:r>
      <w:proofErr w:type="spellStart"/>
      <w:r w:rsidRPr="00B41F98">
        <w:rPr>
          <w:rFonts w:eastAsia="ＭＳ 明朝"/>
          <w:i/>
        </w:rPr>
        <w:t>V</w:t>
      </w:r>
      <w:r w:rsidRPr="00B41F98">
        <w:rPr>
          <w:rFonts w:eastAsia="ＭＳ 明朝"/>
          <w:i/>
          <w:vertAlign w:val="subscript"/>
        </w:rPr>
        <w:t>m</w:t>
      </w:r>
      <w:proofErr w:type="spellEnd"/>
      <w:r>
        <w:rPr>
          <w:rFonts w:eastAsia="ＭＳ 明朝"/>
        </w:rPr>
        <w:t xml:space="preserve"> =~ -60 mV) than the usual threshold of the L-type Ca</w:t>
      </w:r>
      <w:r w:rsidR="008A30D1" w:rsidRPr="00B41F98">
        <w:rPr>
          <w:rFonts w:eastAsia="ＭＳ 明朝"/>
          <w:vertAlign w:val="superscript"/>
        </w:rPr>
        <w:t>2+</w:t>
      </w:r>
      <w:r>
        <w:rPr>
          <w:rFonts w:eastAsia="ＭＳ 明朝"/>
        </w:rPr>
        <w:t xml:space="preserve"> current.  The characteristics of the current was </w:t>
      </w:r>
      <w:r w:rsidR="00FC1C89">
        <w:rPr>
          <w:rFonts w:eastAsia="ＭＳ 明朝"/>
        </w:rPr>
        <w:t>roughly</w:t>
      </w:r>
      <w:r>
        <w:rPr>
          <w:rFonts w:eastAsia="ＭＳ 明朝"/>
        </w:rPr>
        <w:t xml:space="preserve"> </w:t>
      </w:r>
      <w:proofErr w:type="gramStart"/>
      <w:r>
        <w:rPr>
          <w:rFonts w:eastAsia="ＭＳ 明朝"/>
        </w:rPr>
        <w:t>similar to</w:t>
      </w:r>
      <w:proofErr w:type="gramEnd"/>
      <w:r>
        <w:rPr>
          <w:rFonts w:eastAsia="ＭＳ 明朝"/>
        </w:rPr>
        <w:t xml:space="preserve"> </w:t>
      </w:r>
      <w:proofErr w:type="spellStart"/>
      <w:r w:rsidRPr="00B41F98">
        <w:rPr>
          <w:rFonts w:eastAsia="ＭＳ 明朝"/>
          <w:i/>
        </w:rPr>
        <w:t>I</w:t>
      </w:r>
      <w:r w:rsidRPr="00B41F98">
        <w:rPr>
          <w:rFonts w:eastAsia="ＭＳ 明朝"/>
          <w:i/>
          <w:vertAlign w:val="subscript"/>
        </w:rPr>
        <w:t>CaL</w:t>
      </w:r>
      <w:proofErr w:type="spellEnd"/>
      <w:r>
        <w:rPr>
          <w:rFonts w:eastAsia="ＭＳ 明朝"/>
        </w:rPr>
        <w:t xml:space="preserve">, except that </w:t>
      </w:r>
      <w:proofErr w:type="spellStart"/>
      <w:r w:rsidRPr="00B41F98">
        <w:rPr>
          <w:rFonts w:eastAsia="ＭＳ 明朝"/>
          <w:i/>
        </w:rPr>
        <w:t>I</w:t>
      </w:r>
      <w:r w:rsidRPr="00B41F98">
        <w:rPr>
          <w:rFonts w:eastAsia="ＭＳ 明朝"/>
          <w:i/>
          <w:vertAlign w:val="subscript"/>
        </w:rPr>
        <w:t>st</w:t>
      </w:r>
      <w:proofErr w:type="spellEnd"/>
      <w:r>
        <w:rPr>
          <w:rFonts w:eastAsia="ＭＳ 明朝"/>
        </w:rPr>
        <w:t xml:space="preserve"> was resistant to the removal of </w:t>
      </w:r>
      <w:r w:rsidR="008A30D1">
        <w:rPr>
          <w:rFonts w:eastAsia="ＭＳ 明朝"/>
        </w:rPr>
        <w:t>Ca</w:t>
      </w:r>
      <w:r w:rsidR="008A30D1" w:rsidRPr="000E7495">
        <w:rPr>
          <w:rFonts w:eastAsia="ＭＳ 明朝"/>
          <w:vertAlign w:val="superscript"/>
        </w:rPr>
        <w:t>2+</w:t>
      </w:r>
      <w:r>
        <w:rPr>
          <w:rFonts w:eastAsia="ＭＳ 明朝"/>
        </w:rPr>
        <w:t xml:space="preserve"> from the external solution</w:t>
      </w:r>
      <w:r w:rsidR="00040B01">
        <w:rPr>
          <w:rFonts w:eastAsia="ＭＳ 明朝"/>
        </w:rPr>
        <w:t xml:space="preserve"> and it was suggested that </w:t>
      </w:r>
      <w:proofErr w:type="spellStart"/>
      <w:r w:rsidR="00040B01" w:rsidRPr="00B41F98">
        <w:rPr>
          <w:rFonts w:eastAsia="ＭＳ 明朝"/>
          <w:i/>
        </w:rPr>
        <w:t>I</w:t>
      </w:r>
      <w:r w:rsidR="00040B01" w:rsidRPr="00B41F98">
        <w:rPr>
          <w:rFonts w:eastAsia="ＭＳ 明朝"/>
          <w:i/>
          <w:vertAlign w:val="subscript"/>
        </w:rPr>
        <w:t>st</w:t>
      </w:r>
      <w:proofErr w:type="spellEnd"/>
      <w:r w:rsidR="00040B01">
        <w:rPr>
          <w:rFonts w:eastAsia="ＭＳ 明朝"/>
        </w:rPr>
        <w:t xml:space="preserve"> is most probably carried by Na</w:t>
      </w:r>
      <w:r w:rsidR="00040B01" w:rsidRPr="00B41F98">
        <w:rPr>
          <w:rFonts w:eastAsia="ＭＳ 明朝"/>
          <w:vertAlign w:val="superscript"/>
        </w:rPr>
        <w:t>+</w:t>
      </w:r>
      <w:r w:rsidR="00040B01">
        <w:rPr>
          <w:rFonts w:eastAsia="ＭＳ 明朝"/>
        </w:rPr>
        <w:t xml:space="preserve"> (Guo et al., </w:t>
      </w:r>
      <w:r w:rsidR="00C61067">
        <w:rPr>
          <w:rFonts w:eastAsia="ＭＳ 明朝" w:hint="eastAsia"/>
        </w:rPr>
        <w:t>1995</w:t>
      </w:r>
      <w:r w:rsidR="00C61067">
        <w:rPr>
          <w:rFonts w:eastAsia="ＭＳ 明朝"/>
        </w:rPr>
        <w:t xml:space="preserve">, </w:t>
      </w:r>
      <w:proofErr w:type="spellStart"/>
      <w:r w:rsidR="00C61067">
        <w:rPr>
          <w:rFonts w:eastAsia="ＭＳ 明朝"/>
        </w:rPr>
        <w:t>Mitsuiye</w:t>
      </w:r>
      <w:proofErr w:type="spellEnd"/>
      <w:r w:rsidR="00C61067">
        <w:rPr>
          <w:rFonts w:eastAsia="ＭＳ 明朝"/>
        </w:rPr>
        <w:t xml:space="preserve"> et al., 1999</w:t>
      </w:r>
      <w:r w:rsidR="00040B01">
        <w:rPr>
          <w:rFonts w:eastAsia="ＭＳ 明朝"/>
        </w:rPr>
        <w:t>)</w:t>
      </w:r>
      <w:r>
        <w:rPr>
          <w:rFonts w:eastAsia="ＭＳ 明朝"/>
        </w:rPr>
        <w:t>.  Recently, Toyoda et al. (</w:t>
      </w:r>
      <w:r w:rsidR="00C61067">
        <w:rPr>
          <w:rFonts w:eastAsia="ＭＳ 明朝"/>
        </w:rPr>
        <w:t>2017</w:t>
      </w:r>
      <w:r>
        <w:rPr>
          <w:rFonts w:eastAsia="ＭＳ 明朝"/>
        </w:rPr>
        <w:t xml:space="preserve">) suggested that this current is </w:t>
      </w:r>
      <w:r w:rsidR="00040B01">
        <w:rPr>
          <w:rFonts w:eastAsia="ＭＳ 明朝"/>
        </w:rPr>
        <w:t>generated by Cav.1.3, which is the major subtype expressed in the SA node cells. In th</w:t>
      </w:r>
      <w:r w:rsidR="00C61067">
        <w:rPr>
          <w:rFonts w:eastAsia="ＭＳ 明朝"/>
        </w:rPr>
        <w:t>e present</w:t>
      </w:r>
      <w:r w:rsidR="00040B01">
        <w:rPr>
          <w:rFonts w:eastAsia="ＭＳ 明朝"/>
        </w:rPr>
        <w:t xml:space="preserve"> study, we calculated </w:t>
      </w:r>
      <w:proofErr w:type="spellStart"/>
      <w:r w:rsidR="00040B01" w:rsidRPr="00B41F98">
        <w:rPr>
          <w:rFonts w:eastAsia="ＭＳ 明朝"/>
          <w:i/>
        </w:rPr>
        <w:t>I</w:t>
      </w:r>
      <w:r w:rsidR="00040B01" w:rsidRPr="00B41F98">
        <w:rPr>
          <w:rFonts w:eastAsia="ＭＳ 明朝"/>
          <w:i/>
          <w:vertAlign w:val="subscript"/>
        </w:rPr>
        <w:t>st</w:t>
      </w:r>
      <w:proofErr w:type="spellEnd"/>
      <w:r w:rsidR="00040B01">
        <w:rPr>
          <w:rFonts w:eastAsia="ＭＳ 明朝"/>
        </w:rPr>
        <w:t xml:space="preserve"> in the </w:t>
      </w:r>
      <w:proofErr w:type="spellStart"/>
      <w:r w:rsidR="00040B01">
        <w:rPr>
          <w:rFonts w:eastAsia="ＭＳ 明朝"/>
        </w:rPr>
        <w:t>iPSC_CMs</w:t>
      </w:r>
      <w:proofErr w:type="spellEnd"/>
      <w:r w:rsidR="00040B01">
        <w:rPr>
          <w:rFonts w:eastAsia="ＭＳ 明朝"/>
        </w:rPr>
        <w:t xml:space="preserve"> for convenience of comparing the role of </w:t>
      </w:r>
      <w:proofErr w:type="spellStart"/>
      <w:r w:rsidR="00040B01" w:rsidRPr="00B41F98">
        <w:rPr>
          <w:rFonts w:eastAsia="ＭＳ 明朝"/>
          <w:i/>
        </w:rPr>
        <w:t>I</w:t>
      </w:r>
      <w:r w:rsidR="00040B01" w:rsidRPr="00B41F98">
        <w:rPr>
          <w:rFonts w:eastAsia="ＭＳ 明朝"/>
          <w:i/>
          <w:vertAlign w:val="subscript"/>
        </w:rPr>
        <w:t>st</w:t>
      </w:r>
      <w:proofErr w:type="spellEnd"/>
      <w:r w:rsidR="00040B01">
        <w:rPr>
          <w:rFonts w:eastAsia="ＭＳ 明朝"/>
        </w:rPr>
        <w:t xml:space="preserve"> between the </w:t>
      </w:r>
      <w:proofErr w:type="spellStart"/>
      <w:r w:rsidR="00040B01">
        <w:rPr>
          <w:rFonts w:eastAsia="ＭＳ 明朝"/>
        </w:rPr>
        <w:t>iPSC_CMs</w:t>
      </w:r>
      <w:proofErr w:type="spellEnd"/>
      <w:r w:rsidR="00040B01">
        <w:rPr>
          <w:rFonts w:eastAsia="ＭＳ 明朝"/>
        </w:rPr>
        <w:t xml:space="preserve"> and the matured SA node cells. </w:t>
      </w:r>
      <w:r w:rsidR="00FC1C89">
        <w:rPr>
          <w:rFonts w:eastAsia="ＭＳ 明朝"/>
        </w:rPr>
        <w:t>If appropriate, the sum of (</w:t>
      </w:r>
      <w:proofErr w:type="spellStart"/>
      <w:r w:rsidR="00FC1C89" w:rsidRPr="00B41F98">
        <w:rPr>
          <w:rFonts w:eastAsia="ＭＳ 明朝"/>
          <w:i/>
        </w:rPr>
        <w:t>I</w:t>
      </w:r>
      <w:r w:rsidR="00FC1C89" w:rsidRPr="00B41F98">
        <w:rPr>
          <w:rFonts w:eastAsia="ＭＳ 明朝"/>
          <w:i/>
          <w:vertAlign w:val="subscript"/>
        </w:rPr>
        <w:t>st</w:t>
      </w:r>
      <w:proofErr w:type="spellEnd"/>
      <w:r w:rsidR="00FC1C89">
        <w:rPr>
          <w:rFonts w:eastAsia="ＭＳ 明朝"/>
        </w:rPr>
        <w:t xml:space="preserve"> and the conventional </w:t>
      </w:r>
      <w:proofErr w:type="spellStart"/>
      <w:r w:rsidR="00FC1C89" w:rsidRPr="00B41F98">
        <w:rPr>
          <w:rFonts w:eastAsia="ＭＳ 明朝"/>
          <w:i/>
        </w:rPr>
        <w:t>I</w:t>
      </w:r>
      <w:r w:rsidR="00FC1C89" w:rsidRPr="00B41F98">
        <w:rPr>
          <w:rFonts w:eastAsia="ＭＳ 明朝"/>
          <w:i/>
          <w:vertAlign w:val="subscript"/>
        </w:rPr>
        <w:t>CaL</w:t>
      </w:r>
      <w:proofErr w:type="spellEnd"/>
      <w:r w:rsidR="00FC1C89">
        <w:rPr>
          <w:rFonts w:eastAsia="ＭＳ 明朝"/>
        </w:rPr>
        <w:t>) was calculated</w:t>
      </w:r>
      <w:r w:rsidR="00040B01">
        <w:rPr>
          <w:rFonts w:eastAsia="ＭＳ 明朝"/>
        </w:rPr>
        <w:t xml:space="preserve">.  </w:t>
      </w:r>
    </w:p>
    <w:p w14:paraId="7FDC75D2" w14:textId="32902840" w:rsidR="002516D7" w:rsidRPr="00FC1C89" w:rsidRDefault="006645B2" w:rsidP="00B37C3E">
      <w:pPr>
        <w:jc w:val="right"/>
        <w:rPr>
          <w:rFonts w:eastAsia="ＭＳ 明朝"/>
        </w:rPr>
      </w:pPr>
      <w:r>
        <w:rPr>
          <w:rFonts w:eastAsia="ＭＳ 明朝" w:hint="eastAsia"/>
        </w:rPr>
        <w:t xml:space="preserve">        </w:t>
      </w:r>
      <m:oMath>
        <m:sSub>
          <m:sSubPr>
            <m:ctrlPr>
              <w:rPr>
                <w:rFonts w:ascii="Cambria Math" w:eastAsia="ＭＳ 明朝" w:hAnsi="Cambria Math"/>
                <w:i/>
              </w:rPr>
            </m:ctrlPr>
          </m:sSubPr>
          <m:e>
            <m:r>
              <w:rPr>
                <w:rFonts w:ascii="Cambria Math" w:eastAsia="ＭＳ 明朝" w:hAnsi="Cambria Math"/>
              </w:rPr>
              <m:t>I</m:t>
            </m:r>
          </m:e>
          <m:sub>
            <m:r>
              <w:rPr>
                <w:rFonts w:ascii="Cambria Math" w:eastAsia="ＭＳ 明朝" w:hAnsi="Cambria Math"/>
              </w:rPr>
              <m:t>st</m:t>
            </m:r>
          </m:sub>
        </m:sSub>
        <m:r>
          <m:rPr>
            <m:sty m:val="p"/>
          </m:rPr>
          <w:rPr>
            <w:rFonts w:ascii="Cambria Math" w:eastAsia="ＭＳ 明朝" w:hAnsi="Cambria Math"/>
          </w:rPr>
          <m:t>=</m:t>
        </m:r>
        <m:sSub>
          <m:sSubPr>
            <m:ctrlPr>
              <w:rPr>
                <w:rFonts w:ascii="Cambria Math" w:eastAsia="ＭＳ 明朝" w:hAnsi="Cambria Math"/>
                <w:i/>
              </w:rPr>
            </m:ctrlPr>
          </m:sSubPr>
          <m:e>
            <m:r>
              <w:rPr>
                <w:rFonts w:ascii="Cambria Math" w:eastAsia="ＭＳ 明朝" w:hAnsi="Cambria Math"/>
              </w:rPr>
              <m:t>I</m:t>
            </m:r>
          </m:e>
          <m:sub>
            <m:r>
              <w:rPr>
                <w:rFonts w:ascii="Cambria Math" w:eastAsia="ＭＳ 明朝" w:hAnsi="Cambria Math"/>
              </w:rPr>
              <m:t>st,Na</m:t>
            </m:r>
          </m:sub>
        </m:sSub>
        <m:r>
          <w:rPr>
            <w:rFonts w:ascii="Cambria Math" w:eastAsia="ＭＳ 明朝" w:hAnsi="Cambria Math"/>
          </w:rPr>
          <m:t>+</m:t>
        </m:r>
        <m:sSub>
          <m:sSubPr>
            <m:ctrlPr>
              <w:rPr>
                <w:rFonts w:ascii="Cambria Math" w:eastAsia="ＭＳ 明朝" w:hAnsi="Cambria Math"/>
                <w:i/>
              </w:rPr>
            </m:ctrlPr>
          </m:sSubPr>
          <m:e>
            <m:r>
              <w:rPr>
                <w:rFonts w:ascii="Cambria Math" w:eastAsia="ＭＳ 明朝" w:hAnsi="Cambria Math"/>
              </w:rPr>
              <m:t>I</m:t>
            </m:r>
          </m:e>
          <m:sub>
            <m:r>
              <w:rPr>
                <w:rFonts w:ascii="Cambria Math" w:eastAsia="ＭＳ 明朝" w:hAnsi="Cambria Math"/>
              </w:rPr>
              <m:t>st,K</m:t>
            </m:r>
          </m:sub>
        </m:sSub>
      </m:oMath>
      <w:r>
        <w:rPr>
          <w:rFonts w:eastAsia="ＭＳ 明朝" w:hint="eastAsia"/>
        </w:rPr>
        <w:t xml:space="preserve">                                                                        </w:t>
      </w:r>
      <m:oMath>
        <m:r>
          <m:rPr>
            <m:sty m:val="p"/>
          </m:rPr>
          <w:rPr>
            <w:rFonts w:ascii="Cambria Math" w:hAnsi="Cambria Math"/>
          </w:rPr>
          <m:t>Eq.</m:t>
        </m:r>
        <m:r>
          <w:rPr>
            <w:rFonts w:ascii="Cambria Math" w:hAnsi="Cambria Math"/>
          </w:rPr>
          <m:t>S</m:t>
        </m:r>
        <m:r>
          <m:rPr>
            <m:sty m:val="p"/>
          </m:rPr>
          <w:rPr>
            <w:rFonts w:ascii="Cambria Math" w:hAnsi="Cambria Math"/>
          </w:rPr>
          <m:t>43</m:t>
        </m:r>
      </m:oMath>
    </w:p>
    <w:p w14:paraId="47A107BA" w14:textId="5F64FCAF" w:rsidR="00FC1C89" w:rsidRPr="00B41F98" w:rsidRDefault="00E12539" w:rsidP="00B37C3E">
      <w:pPr>
        <w:jc w:val="right"/>
        <w:rPr>
          <w:rFonts w:ascii="Cambria Math" w:eastAsia="ＭＳ 明朝" w:hAnsi="Cambria Math"/>
        </w:rPr>
      </w:pPr>
      <w:r>
        <w:rPr>
          <w:rFonts w:eastAsia="ＭＳ 明朝" w:hint="eastAsia"/>
        </w:rPr>
        <w:t xml:space="preserve">               </w:t>
      </w:r>
      <m:oMath>
        <m:sSub>
          <m:sSubPr>
            <m:ctrlPr>
              <w:rPr>
                <w:rFonts w:ascii="Cambria Math" w:eastAsia="ＭＳ 明朝" w:hAnsi="Cambria Math"/>
                <w:i/>
              </w:rPr>
            </m:ctrlPr>
          </m:sSubPr>
          <m:e>
            <m:r>
              <w:rPr>
                <w:rFonts w:ascii="Cambria Math" w:eastAsia="ＭＳ 明朝" w:hAnsi="Cambria Math"/>
              </w:rPr>
              <m:t>I</m:t>
            </m:r>
          </m:e>
          <m:sub>
            <m:r>
              <w:rPr>
                <w:rFonts w:ascii="Cambria Math" w:eastAsia="ＭＳ 明朝" w:hAnsi="Cambria Math"/>
              </w:rPr>
              <m:t>st,Na</m:t>
            </m:r>
          </m:sub>
        </m:sSub>
        <m:r>
          <w:rPr>
            <w:rFonts w:ascii="Cambria Math" w:eastAsia="ＭＳ 明朝" w:hAnsi="Cambria Math"/>
          </w:rPr>
          <m:t>=</m:t>
        </m:r>
        <m:sSub>
          <m:sSubPr>
            <m:ctrlPr>
              <w:rPr>
                <w:rFonts w:ascii="Cambria Math" w:eastAsia="ＭＳ 明朝" w:hAnsi="Cambria Math"/>
                <w:i/>
              </w:rPr>
            </m:ctrlPr>
          </m:sSubPr>
          <m:e>
            <m:r>
              <w:rPr>
                <w:rFonts w:ascii="Cambria Math" w:eastAsia="ＭＳ 明朝" w:hAnsi="Cambria Math"/>
              </w:rPr>
              <m:t>P</m:t>
            </m:r>
          </m:e>
          <m:sub>
            <m:r>
              <w:rPr>
                <w:rFonts w:ascii="Cambria Math" w:eastAsia="ＭＳ 明朝" w:hAnsi="Cambria Math"/>
              </w:rPr>
              <m:t>stNa</m:t>
            </m:r>
          </m:sub>
        </m:sSub>
        <m:r>
          <w:rPr>
            <w:rFonts w:ascii="Cambria Math" w:eastAsia="ＭＳ 明朝" w:hAnsi="Cambria Math" w:hint="eastAsia"/>
          </w:rPr>
          <m:t>·</m:t>
        </m:r>
        <m:sSub>
          <m:sSubPr>
            <m:ctrlPr>
              <w:rPr>
                <w:rFonts w:ascii="Cambria Math" w:eastAsia="ＭＳ 明朝" w:hAnsi="Cambria Math"/>
                <w:i/>
              </w:rPr>
            </m:ctrlPr>
          </m:sSubPr>
          <m:e>
            <m:r>
              <w:rPr>
                <w:rFonts w:ascii="Cambria Math" w:eastAsia="ＭＳ 明朝" w:hAnsi="Cambria Math"/>
              </w:rPr>
              <m:t>GHK</m:t>
            </m:r>
          </m:e>
          <m:sub>
            <m:r>
              <w:rPr>
                <w:rFonts w:ascii="Cambria Math" w:eastAsia="ＭＳ 明朝" w:hAnsi="Cambria Math"/>
              </w:rPr>
              <m:t>Na</m:t>
            </m:r>
          </m:sub>
        </m:sSub>
        <m:r>
          <w:rPr>
            <w:rFonts w:ascii="Cambria Math" w:eastAsia="ＭＳ 明朝" w:hAnsi="Cambria Math" w:hint="eastAsia"/>
          </w:rPr>
          <m:t>·</m:t>
        </m:r>
        <m:r>
          <w:rPr>
            <w:rFonts w:ascii="Cambria Math" w:eastAsia="ＭＳ 明朝" w:hAnsi="Cambria Math"/>
          </w:rPr>
          <m:t xml:space="preserve">pO    </m:t>
        </m:r>
        <m:sSub>
          <m:sSubPr>
            <m:ctrlPr>
              <w:rPr>
                <w:rFonts w:ascii="Cambria Math" w:eastAsia="ＭＳ 明朝" w:hAnsi="Cambria Math"/>
                <w:i/>
              </w:rPr>
            </m:ctrlPr>
          </m:sSubPr>
          <m:e>
            <m:r>
              <w:rPr>
                <w:rFonts w:ascii="Cambria Math" w:eastAsia="ＭＳ 明朝" w:hAnsi="Cambria Math"/>
              </w:rPr>
              <m:t>P</m:t>
            </m:r>
          </m:e>
          <m:sub>
            <m:r>
              <w:rPr>
                <w:rFonts w:ascii="Cambria Math" w:eastAsia="ＭＳ 明朝" w:hAnsi="Cambria Math"/>
              </w:rPr>
              <m:t>stNa</m:t>
            </m:r>
          </m:sub>
        </m:sSub>
        <m:r>
          <w:rPr>
            <w:rFonts w:ascii="Cambria Math" w:eastAsia="ＭＳ 明朝" w:hAnsi="Cambria Math"/>
          </w:rPr>
          <m:t>=0.00236 pA/pF/mM</m:t>
        </m:r>
        <m:r>
          <m:rPr>
            <m:sty m:val="p"/>
          </m:rPr>
          <w:rPr>
            <w:rFonts w:ascii="Cambria Math" w:eastAsia="ＭＳ 明朝" w:hAnsi="Cambria Math" w:hint="eastAsia"/>
          </w:rPr>
          <m:t xml:space="preserve"> </m:t>
        </m:r>
      </m:oMath>
      <w:r>
        <w:rPr>
          <w:rFonts w:ascii="Cambria Math" w:eastAsia="ＭＳ 明朝" w:hAnsi="Cambria Math" w:hint="eastAsia"/>
        </w:rPr>
        <w:t xml:space="preserve">      </w:t>
      </w:r>
      <m:oMath>
        <m:r>
          <m:rPr>
            <m:sty m:val="p"/>
          </m:rPr>
          <w:rPr>
            <w:rFonts w:ascii="Cambria Math" w:hAnsi="Cambria Math"/>
          </w:rPr>
          <m:t>Eq.</m:t>
        </m:r>
        <m:r>
          <w:rPr>
            <w:rFonts w:ascii="Cambria Math" w:hAnsi="Cambria Math"/>
          </w:rPr>
          <m:t>S</m:t>
        </m:r>
        <m:r>
          <m:rPr>
            <m:sty m:val="p"/>
          </m:rPr>
          <w:rPr>
            <w:rFonts w:ascii="Cambria Math" w:hAnsi="Cambria Math"/>
          </w:rPr>
          <m:t>44</m:t>
        </m:r>
      </m:oMath>
    </w:p>
    <w:p w14:paraId="07B24FF4" w14:textId="403EB2D2" w:rsidR="00313402" w:rsidRPr="004D1351" w:rsidRDefault="00000000" w:rsidP="00B37C3E">
      <w:pPr>
        <w:jc w:val="right"/>
        <w:rPr>
          <w:rFonts w:ascii="Cambria Math" w:eastAsia="ＭＳ 明朝" w:hAnsi="Cambria Math"/>
        </w:rPr>
      </w:pPr>
      <m:oMath>
        <m:sSub>
          <m:sSubPr>
            <m:ctrlPr>
              <w:rPr>
                <w:rFonts w:ascii="Cambria Math" w:eastAsia="ＭＳ 明朝" w:hAnsi="Cambria Math"/>
                <w:i/>
              </w:rPr>
            </m:ctrlPr>
          </m:sSubPr>
          <m:e>
            <m:r>
              <w:rPr>
                <w:rFonts w:ascii="Cambria Math" w:eastAsia="ＭＳ 明朝" w:hAnsi="Cambria Math"/>
              </w:rPr>
              <m:t>I</m:t>
            </m:r>
          </m:e>
          <m:sub>
            <m:r>
              <w:rPr>
                <w:rFonts w:ascii="Cambria Math" w:eastAsia="ＭＳ 明朝" w:hAnsi="Cambria Math"/>
              </w:rPr>
              <m:t>st,K</m:t>
            </m:r>
          </m:sub>
        </m:sSub>
        <m:r>
          <w:rPr>
            <w:rFonts w:ascii="Cambria Math" w:eastAsia="ＭＳ 明朝" w:hAnsi="Cambria Math"/>
          </w:rPr>
          <m:t>=</m:t>
        </m:r>
        <m:sSub>
          <m:sSubPr>
            <m:ctrlPr>
              <w:rPr>
                <w:rFonts w:ascii="Cambria Math" w:eastAsia="ＭＳ 明朝" w:hAnsi="Cambria Math"/>
                <w:i/>
              </w:rPr>
            </m:ctrlPr>
          </m:sSubPr>
          <m:e>
            <m:r>
              <w:rPr>
                <w:rFonts w:ascii="Cambria Math" w:eastAsia="ＭＳ 明朝" w:hAnsi="Cambria Math"/>
              </w:rPr>
              <m:t>P</m:t>
            </m:r>
          </m:e>
          <m:sub>
            <m:r>
              <w:rPr>
                <w:rFonts w:ascii="Cambria Math" w:eastAsia="ＭＳ 明朝" w:hAnsi="Cambria Math"/>
              </w:rPr>
              <m:t>stK</m:t>
            </m:r>
          </m:sub>
        </m:sSub>
        <m:r>
          <w:rPr>
            <w:rFonts w:ascii="Cambria Math" w:eastAsia="ＭＳ 明朝" w:hAnsi="Cambria Math" w:hint="eastAsia"/>
          </w:rPr>
          <m:t>·</m:t>
        </m:r>
        <m:sSub>
          <m:sSubPr>
            <m:ctrlPr>
              <w:rPr>
                <w:rFonts w:ascii="Cambria Math" w:eastAsia="ＭＳ 明朝" w:hAnsi="Cambria Math"/>
                <w:i/>
              </w:rPr>
            </m:ctrlPr>
          </m:sSubPr>
          <m:e>
            <m:r>
              <w:rPr>
                <w:rFonts w:ascii="Cambria Math" w:eastAsia="ＭＳ 明朝" w:hAnsi="Cambria Math"/>
              </w:rPr>
              <m:t>GHK</m:t>
            </m:r>
          </m:e>
          <m:sub>
            <m:r>
              <w:rPr>
                <w:rFonts w:ascii="Cambria Math" w:eastAsia="ＭＳ 明朝" w:hAnsi="Cambria Math"/>
              </w:rPr>
              <m:t>K</m:t>
            </m:r>
          </m:sub>
        </m:sSub>
        <m:r>
          <w:rPr>
            <w:rFonts w:ascii="Cambria Math" w:eastAsia="ＭＳ 明朝" w:hAnsi="Cambria Math" w:hint="eastAsia"/>
          </w:rPr>
          <m:t>·</m:t>
        </m:r>
        <m:r>
          <w:rPr>
            <w:rFonts w:ascii="Cambria Math" w:eastAsia="ＭＳ 明朝" w:hAnsi="Cambria Math"/>
          </w:rPr>
          <m:t xml:space="preserve">pO    </m:t>
        </m:r>
        <m:sSub>
          <m:sSubPr>
            <m:ctrlPr>
              <w:rPr>
                <w:rFonts w:ascii="Cambria Math" w:eastAsia="ＭＳ 明朝" w:hAnsi="Cambria Math"/>
                <w:i/>
              </w:rPr>
            </m:ctrlPr>
          </m:sSubPr>
          <m:e>
            <m:r>
              <w:rPr>
                <w:rFonts w:ascii="Cambria Math" w:eastAsia="ＭＳ 明朝" w:hAnsi="Cambria Math"/>
              </w:rPr>
              <m:t>P</m:t>
            </m:r>
          </m:e>
          <m:sub>
            <m:r>
              <w:rPr>
                <w:rFonts w:ascii="Cambria Math" w:eastAsia="ＭＳ 明朝" w:hAnsi="Cambria Math"/>
              </w:rPr>
              <m:t>stK</m:t>
            </m:r>
          </m:sub>
        </m:sSub>
        <m:r>
          <w:rPr>
            <w:rFonts w:ascii="Cambria Math" w:eastAsia="ＭＳ 明朝" w:hAnsi="Cambria Math"/>
          </w:rPr>
          <m:t xml:space="preserve">=0.585∙ </m:t>
        </m:r>
        <m:sSub>
          <m:sSubPr>
            <m:ctrlPr>
              <w:rPr>
                <w:rFonts w:ascii="Cambria Math" w:eastAsia="ＭＳ 明朝" w:hAnsi="Cambria Math"/>
                <w:i/>
              </w:rPr>
            </m:ctrlPr>
          </m:sSubPr>
          <m:e>
            <m:r>
              <w:rPr>
                <w:rFonts w:ascii="Cambria Math" w:eastAsia="ＭＳ 明朝" w:hAnsi="Cambria Math"/>
              </w:rPr>
              <m:t>P</m:t>
            </m:r>
          </m:e>
          <m:sub>
            <m:r>
              <w:rPr>
                <w:rFonts w:ascii="Cambria Math" w:eastAsia="ＭＳ 明朝" w:hAnsi="Cambria Math"/>
              </w:rPr>
              <m:t>stNa</m:t>
            </m:r>
          </m:sub>
        </m:sSub>
        <m:r>
          <w:rPr>
            <w:rFonts w:ascii="Cambria Math" w:eastAsia="ＭＳ 明朝" w:hAnsi="Cambria Math"/>
          </w:rPr>
          <m:t xml:space="preserve"> pA/pF/mM</m:t>
        </m:r>
      </m:oMath>
      <w:r w:rsidR="00E12539">
        <w:rPr>
          <w:rFonts w:ascii="Cambria Math" w:eastAsia="ＭＳ 明朝" w:hAnsi="Cambria Math" w:hint="eastAsia"/>
        </w:rPr>
        <w:t xml:space="preserve"> </w:t>
      </w:r>
      <w:r w:rsidR="00E12539">
        <w:rPr>
          <w:rFonts w:ascii="Cambria Math" w:eastAsia="ＭＳ 明朝" w:hAnsi="Cambria Math"/>
        </w:rPr>
        <w:t xml:space="preserve">                           </w:t>
      </w:r>
      <w:r w:rsidR="00E12539">
        <w:rPr>
          <w:rFonts w:ascii="Cambria Math" w:eastAsia="ＭＳ 明朝" w:hAnsi="Cambria Math" w:hint="eastAsia"/>
        </w:rPr>
        <w:t xml:space="preserve"> </w:t>
      </w:r>
      <m:oMath>
        <m:r>
          <m:rPr>
            <m:sty m:val="p"/>
          </m:rPr>
          <w:rPr>
            <w:rFonts w:ascii="Cambria Math" w:hAnsi="Cambria Math"/>
          </w:rPr>
          <m:t>Eq.</m:t>
        </m:r>
        <m:r>
          <w:rPr>
            <w:rFonts w:ascii="Cambria Math" w:hAnsi="Cambria Math"/>
          </w:rPr>
          <m:t>S</m:t>
        </m:r>
        <m:r>
          <m:rPr>
            <m:sty m:val="p"/>
          </m:rPr>
          <w:rPr>
            <w:rFonts w:ascii="Cambria Math" w:hAnsi="Cambria Math"/>
          </w:rPr>
          <m:t>45</m:t>
        </m:r>
      </m:oMath>
    </w:p>
    <w:p w14:paraId="5EB1EDE6" w14:textId="405EF5AF" w:rsidR="004D1351" w:rsidRPr="004D1351" w:rsidRDefault="00E12539" w:rsidP="00B37C3E">
      <w:pPr>
        <w:jc w:val="right"/>
        <w:rPr>
          <w:rFonts w:ascii="Cambria Math" w:eastAsia="ＭＳ 明朝" w:hAnsi="Cambria Math"/>
        </w:rPr>
      </w:pPr>
      <w:r>
        <w:rPr>
          <w:rFonts w:ascii="Cambria Math" w:eastAsia="ＭＳ 明朝" w:hAnsi="Cambria Math" w:hint="eastAsia"/>
        </w:rPr>
        <w:t xml:space="preserve">                                                      </w:t>
      </w:r>
      <m:oMath>
        <m:sSub>
          <m:sSubPr>
            <m:ctrlPr>
              <w:rPr>
                <w:rFonts w:ascii="Cambria Math" w:eastAsia="ＭＳ 明朝" w:hAnsi="Cambria Math"/>
              </w:rPr>
            </m:ctrlPr>
          </m:sSubPr>
          <m:e>
            <m:r>
              <w:rPr>
                <w:rFonts w:ascii="Cambria Math" w:eastAsia="ＭＳ 明朝" w:hAnsi="Cambria Math"/>
              </w:rPr>
              <m:t>P</m:t>
            </m:r>
          </m:e>
          <m:sub>
            <m:r>
              <m:rPr>
                <m:sty m:val="p"/>
              </m:rPr>
              <w:rPr>
                <w:rFonts w:ascii="Cambria Math" w:eastAsia="ＭＳ 明朝" w:hAnsi="Cambria Math"/>
              </w:rPr>
              <m:t>O</m:t>
            </m:r>
          </m:sub>
        </m:sSub>
        <m:r>
          <w:rPr>
            <w:rFonts w:ascii="Cambria Math" w:eastAsia="ＭＳ 明朝" w:hAnsi="Cambria Math"/>
          </w:rPr>
          <m:t>=d∙f∙u</m:t>
        </m:r>
      </m:oMath>
      <w:r>
        <w:rPr>
          <w:rFonts w:ascii="Cambria Math" w:eastAsia="ＭＳ 明朝" w:hAnsi="Cambria Math" w:hint="eastAsia"/>
        </w:rPr>
        <w:t xml:space="preserve">     </w:t>
      </w:r>
      <w:r>
        <w:rPr>
          <w:rFonts w:ascii="Cambria Math" w:eastAsia="ＭＳ 明朝" w:hAnsi="Cambria Math"/>
        </w:rPr>
        <w:t xml:space="preserve">                            </w:t>
      </w:r>
      <w:r>
        <w:rPr>
          <w:rFonts w:ascii="Cambria Math" w:eastAsia="ＭＳ 明朝" w:hAnsi="Cambria Math" w:hint="eastAsia"/>
        </w:rPr>
        <w:t xml:space="preserve">                      </w:t>
      </w:r>
      <m:oMath>
        <m:r>
          <m:rPr>
            <m:sty m:val="p"/>
          </m:rPr>
          <w:rPr>
            <w:rFonts w:ascii="Cambria Math" w:hAnsi="Cambria Math"/>
          </w:rPr>
          <m:t>Eq.</m:t>
        </m:r>
        <m:r>
          <w:rPr>
            <w:rFonts w:ascii="Cambria Math" w:hAnsi="Cambria Math"/>
          </w:rPr>
          <m:t>S</m:t>
        </m:r>
        <m:r>
          <m:rPr>
            <m:sty m:val="p"/>
          </m:rPr>
          <w:rPr>
            <w:rFonts w:ascii="Cambria Math" w:hAnsi="Cambria Math"/>
          </w:rPr>
          <m:t>46</m:t>
        </m:r>
      </m:oMath>
    </w:p>
    <w:p w14:paraId="6B007B7A" w14:textId="16041AC9" w:rsidR="004D1351" w:rsidRPr="00082AF2" w:rsidRDefault="00E12539" w:rsidP="00B37C3E">
      <w:pPr>
        <w:jc w:val="right"/>
        <w:rPr>
          <w:rFonts w:ascii="Cambria Math" w:eastAsia="ＭＳ 明朝" w:hAnsi="Cambria Math"/>
        </w:rPr>
      </w:pPr>
      <w:r>
        <w:t xml:space="preserve">                          </w:t>
      </w:r>
      <w:r w:rsidR="00BD0A09" w:rsidRPr="006368AC">
        <w:rPr>
          <w:noProof/>
          <w:position w:val="-28"/>
        </w:rPr>
        <w:object w:dxaOrig="3080" w:dyaOrig="680" w14:anchorId="4C057F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75pt;height:32.65pt" o:ole="">
            <v:imagedata r:id="rId9" o:title=""/>
          </v:shape>
          <o:OLEObject Type="Embed" ProgID="Equation.3" ShapeID="_x0000_i1025" DrawAspect="Content" ObjectID="_1763202615" r:id="rId10"/>
        </w:object>
      </w:r>
      <w:r>
        <w:t xml:space="preserve">                               </w:t>
      </w:r>
      <m:oMath>
        <m:r>
          <m:rPr>
            <m:sty m:val="p"/>
          </m:rPr>
          <w:rPr>
            <w:rFonts w:ascii="Cambria Math" w:hAnsi="Cambria Math"/>
          </w:rPr>
          <m:t>Eq.</m:t>
        </m:r>
        <m:r>
          <w:rPr>
            <w:rFonts w:ascii="Cambria Math" w:hAnsi="Cambria Math"/>
          </w:rPr>
          <m:t>S</m:t>
        </m:r>
        <m:r>
          <m:rPr>
            <m:sty m:val="p"/>
          </m:rPr>
          <w:rPr>
            <w:rFonts w:ascii="Cambria Math" w:hAnsi="Cambria Math"/>
          </w:rPr>
          <m:t>47</m:t>
        </m:r>
      </m:oMath>
    </w:p>
    <w:p w14:paraId="0C8DD8E1" w14:textId="36844D30" w:rsidR="00FC1C89" w:rsidRDefault="00E12539" w:rsidP="00B37C3E">
      <w:pPr>
        <w:jc w:val="right"/>
        <w:rPr>
          <w:rFonts w:eastAsia="ＭＳ 明朝"/>
        </w:rPr>
      </w:pPr>
      <w:r>
        <w:rPr>
          <w:rFonts w:eastAsia="ＭＳ 明朝"/>
        </w:rPr>
        <w:t xml:space="preserve">               </w:t>
      </w:r>
      <w:r w:rsidR="00BD0A09" w:rsidRPr="00411301">
        <w:rPr>
          <w:rFonts w:eastAsia="ＭＳ 明朝"/>
          <w:noProof/>
          <w:position w:val="-54"/>
        </w:rPr>
        <w:object w:dxaOrig="3860" w:dyaOrig="920" w14:anchorId="09FB84B8">
          <v:shape id="_x0000_i1026" type="#_x0000_t75" style="width:192.75pt;height:46.9pt" o:ole="">
            <v:imagedata r:id="rId11" o:title=""/>
          </v:shape>
          <o:OLEObject Type="Embed" ProgID="Equation.3" ShapeID="_x0000_i1026" DrawAspect="Content" ObjectID="_1763202616" r:id="rId12"/>
        </w:object>
      </w:r>
      <w:r>
        <w:rPr>
          <w:rFonts w:eastAsia="ＭＳ 明朝"/>
        </w:rPr>
        <w:t xml:space="preserve">                             </w:t>
      </w:r>
      <m:oMath>
        <m:r>
          <m:rPr>
            <m:sty m:val="p"/>
          </m:rPr>
          <w:rPr>
            <w:rFonts w:ascii="Cambria Math" w:hAnsi="Cambria Math"/>
          </w:rPr>
          <m:t>Eq.</m:t>
        </m:r>
        <m:r>
          <w:rPr>
            <w:rFonts w:ascii="Cambria Math" w:hAnsi="Cambria Math"/>
          </w:rPr>
          <m:t>S</m:t>
        </m:r>
        <m:r>
          <m:rPr>
            <m:sty m:val="p"/>
          </m:rPr>
          <w:rPr>
            <w:rFonts w:ascii="Cambria Math" w:hAnsi="Cambria Math"/>
          </w:rPr>
          <m:t>48</m:t>
        </m:r>
      </m:oMath>
    </w:p>
    <w:p w14:paraId="38C5F665" w14:textId="0C91FECF" w:rsidR="00411301" w:rsidRDefault="00E12539" w:rsidP="00B37C3E">
      <w:pPr>
        <w:jc w:val="right"/>
        <w:rPr>
          <w:rFonts w:eastAsia="ＭＳ 明朝"/>
        </w:rPr>
      </w:pPr>
      <w:r>
        <w:rPr>
          <w:rFonts w:eastAsia="ＭＳ 明朝"/>
        </w:rPr>
        <w:t xml:space="preserve">                         </w:t>
      </w:r>
      <w:r w:rsidR="00BD0A09" w:rsidRPr="00411301">
        <w:rPr>
          <w:rFonts w:eastAsia="ＭＳ 明朝"/>
          <w:noProof/>
          <w:position w:val="-54"/>
        </w:rPr>
        <w:object w:dxaOrig="3180" w:dyaOrig="920" w14:anchorId="111F2C50">
          <v:shape id="_x0000_i1027" type="#_x0000_t75" style="width:159pt;height:46.9pt" o:ole="">
            <v:imagedata r:id="rId13" o:title=""/>
          </v:shape>
          <o:OLEObject Type="Embed" ProgID="Equation.3" ShapeID="_x0000_i1027" DrawAspect="Content" ObjectID="_1763202617" r:id="rId14"/>
        </w:object>
      </w:r>
      <w:r>
        <w:rPr>
          <w:rFonts w:eastAsia="ＭＳ 明朝"/>
        </w:rPr>
        <w:t xml:space="preserve">                                </w:t>
      </w:r>
      <m:oMath>
        <m:r>
          <m:rPr>
            <m:sty m:val="p"/>
          </m:rPr>
          <w:rPr>
            <w:rFonts w:ascii="Cambria Math" w:hAnsi="Cambria Math"/>
          </w:rPr>
          <m:t>Eq.</m:t>
        </m:r>
        <m:r>
          <w:rPr>
            <w:rFonts w:ascii="Cambria Math" w:hAnsi="Cambria Math"/>
          </w:rPr>
          <m:t>S</m:t>
        </m:r>
        <m:r>
          <m:rPr>
            <m:sty m:val="p"/>
          </m:rPr>
          <w:rPr>
            <w:rFonts w:ascii="Cambria Math" w:hAnsi="Cambria Math"/>
          </w:rPr>
          <m:t>49</m:t>
        </m:r>
      </m:oMath>
    </w:p>
    <w:p w14:paraId="1D8A658C" w14:textId="57E912E8" w:rsidR="00BA2A6B" w:rsidRDefault="00E12539" w:rsidP="00B37C3E">
      <w:pPr>
        <w:jc w:val="right"/>
        <w:rPr>
          <w:rFonts w:eastAsia="ＭＳ 明朝"/>
        </w:rPr>
      </w:pPr>
      <w:r>
        <w:rPr>
          <w:rFonts w:eastAsia="ＭＳ 明朝"/>
        </w:rPr>
        <w:t xml:space="preserve">                 </w:t>
      </w:r>
      <w:r w:rsidR="00BD0A09" w:rsidRPr="00411301">
        <w:rPr>
          <w:rFonts w:eastAsia="ＭＳ 明朝"/>
          <w:noProof/>
          <w:position w:val="-54"/>
        </w:rPr>
        <w:object w:dxaOrig="3600" w:dyaOrig="920" w14:anchorId="73F3A5A4">
          <v:shape id="_x0000_i1028" type="#_x0000_t75" style="width:180.4pt;height:46.9pt" o:ole="">
            <v:imagedata r:id="rId15" o:title=""/>
          </v:shape>
          <o:OLEObject Type="Embed" ProgID="Equation.3" ShapeID="_x0000_i1028" DrawAspect="Content" ObjectID="_1763202618" r:id="rId16"/>
        </w:object>
      </w:r>
      <w:r>
        <w:rPr>
          <w:rFonts w:eastAsia="ＭＳ 明朝"/>
        </w:rPr>
        <w:t xml:space="preserve">                                      </w:t>
      </w:r>
      <m:oMath>
        <m:r>
          <m:rPr>
            <m:sty m:val="p"/>
          </m:rPr>
          <w:rPr>
            <w:rFonts w:ascii="Cambria Math" w:hAnsi="Cambria Math"/>
          </w:rPr>
          <m:t>Eq.</m:t>
        </m:r>
        <m:r>
          <w:rPr>
            <w:rFonts w:ascii="Cambria Math" w:hAnsi="Cambria Math"/>
          </w:rPr>
          <m:t>S</m:t>
        </m:r>
        <m:r>
          <m:rPr>
            <m:sty m:val="p"/>
          </m:rPr>
          <w:rPr>
            <w:rFonts w:ascii="Cambria Math" w:hAnsi="Cambria Math"/>
          </w:rPr>
          <m:t>50</m:t>
        </m:r>
      </m:oMath>
    </w:p>
    <w:p w14:paraId="61667211" w14:textId="2387219B" w:rsidR="00BA2A6B" w:rsidRDefault="00E12539" w:rsidP="00B37C3E">
      <w:pPr>
        <w:jc w:val="right"/>
        <w:rPr>
          <w:rFonts w:eastAsia="ＭＳ 明朝"/>
        </w:rPr>
      </w:pPr>
      <w:r>
        <w:rPr>
          <w:rFonts w:eastAsia="ＭＳ 明朝"/>
        </w:rPr>
        <w:lastRenderedPageBreak/>
        <w:t xml:space="preserve">       </w:t>
      </w:r>
      <w:r w:rsidR="00BD0A09" w:rsidRPr="00411301">
        <w:rPr>
          <w:rFonts w:eastAsia="ＭＳ 明朝"/>
          <w:noProof/>
          <w:position w:val="-54"/>
        </w:rPr>
        <w:object w:dxaOrig="5140" w:dyaOrig="960" w14:anchorId="652687B3">
          <v:shape id="_x0000_i1029" type="#_x0000_t75" style="width:255.75pt;height:47.65pt" o:ole="">
            <v:imagedata r:id="rId17" o:title=""/>
          </v:shape>
          <o:OLEObject Type="Embed" ProgID="Equation.3" ShapeID="_x0000_i1029" DrawAspect="Content" ObjectID="_1763202619" r:id="rId18"/>
        </w:object>
      </w:r>
      <w:r>
        <w:rPr>
          <w:rFonts w:eastAsia="ＭＳ 明朝"/>
        </w:rPr>
        <w:t xml:space="preserve">                      </w:t>
      </w:r>
      <m:oMath>
        <m:r>
          <m:rPr>
            <m:sty m:val="p"/>
          </m:rPr>
          <w:rPr>
            <w:rFonts w:ascii="Cambria Math" w:hAnsi="Cambria Math"/>
          </w:rPr>
          <m:t>Eq.</m:t>
        </m:r>
        <m:r>
          <w:rPr>
            <w:rFonts w:ascii="Cambria Math" w:hAnsi="Cambria Math"/>
          </w:rPr>
          <m:t>S</m:t>
        </m:r>
        <m:r>
          <m:rPr>
            <m:sty m:val="p"/>
          </m:rPr>
          <w:rPr>
            <w:rFonts w:ascii="Cambria Math" w:hAnsi="Cambria Math"/>
          </w:rPr>
          <m:t>51</m:t>
        </m:r>
      </m:oMath>
    </w:p>
    <w:p w14:paraId="3232D795" w14:textId="1220EA30" w:rsidR="001677E9" w:rsidRDefault="00E12539" w:rsidP="00B37C3E">
      <w:pPr>
        <w:jc w:val="right"/>
        <w:rPr>
          <w:rFonts w:eastAsia="ＭＳ 明朝"/>
        </w:rPr>
      </w:pPr>
      <w:r>
        <w:rPr>
          <w:rFonts w:eastAsia="ＭＳ 明朝"/>
        </w:rPr>
        <w:t xml:space="preserve">              </w:t>
      </w:r>
      <w:r w:rsidR="00BD0A09" w:rsidRPr="00411301">
        <w:rPr>
          <w:rFonts w:eastAsia="ＭＳ 明朝"/>
          <w:noProof/>
          <w:position w:val="-54"/>
        </w:rPr>
        <w:object w:dxaOrig="3700" w:dyaOrig="920" w14:anchorId="1230D970">
          <v:shape id="_x0000_i1030" type="#_x0000_t75" style="width:185.25pt;height:46.9pt" o:ole="">
            <v:imagedata r:id="rId19" o:title=""/>
          </v:shape>
          <o:OLEObject Type="Embed" ProgID="Equation.3" ShapeID="_x0000_i1030" DrawAspect="Content" ObjectID="_1763202620" r:id="rId20"/>
        </w:object>
      </w:r>
      <w:r>
        <w:rPr>
          <w:rFonts w:eastAsia="ＭＳ 明朝"/>
        </w:rPr>
        <w:t xml:space="preserve">                                       </w:t>
      </w:r>
      <m:oMath>
        <m:r>
          <m:rPr>
            <m:sty m:val="p"/>
          </m:rPr>
          <w:rPr>
            <w:rFonts w:ascii="Cambria Math" w:hAnsi="Cambria Math"/>
          </w:rPr>
          <m:t>Eq.</m:t>
        </m:r>
        <m:r>
          <w:rPr>
            <w:rFonts w:ascii="Cambria Math" w:hAnsi="Cambria Math"/>
          </w:rPr>
          <m:t>S</m:t>
        </m:r>
        <m:r>
          <m:rPr>
            <m:sty m:val="p"/>
          </m:rPr>
          <w:rPr>
            <w:rFonts w:ascii="Cambria Math" w:hAnsi="Cambria Math"/>
          </w:rPr>
          <m:t>52</m:t>
        </m:r>
      </m:oMath>
    </w:p>
    <w:p w14:paraId="63854E10" w14:textId="13C4F3BB" w:rsidR="00BA2A6B" w:rsidRDefault="00E12539" w:rsidP="00B37C3E">
      <w:pPr>
        <w:jc w:val="right"/>
        <w:rPr>
          <w:rFonts w:eastAsia="ＭＳ 明朝"/>
        </w:rPr>
      </w:pPr>
      <w:r>
        <w:rPr>
          <w:rFonts w:eastAsia="ＭＳ 明朝"/>
        </w:rPr>
        <w:t xml:space="preserve">                        </w:t>
      </w:r>
      <w:r w:rsidR="00BD0A09" w:rsidRPr="00411301">
        <w:rPr>
          <w:rFonts w:eastAsia="ＭＳ 明朝"/>
          <w:noProof/>
          <w:position w:val="-54"/>
        </w:rPr>
        <w:object w:dxaOrig="3620" w:dyaOrig="920" w14:anchorId="77125761">
          <v:shape id="_x0000_i1031" type="#_x0000_t75" style="width:180.75pt;height:46.9pt" o:ole="">
            <v:imagedata r:id="rId21" o:title=""/>
          </v:shape>
          <o:OLEObject Type="Embed" ProgID="Equation.3" ShapeID="_x0000_i1031" DrawAspect="Content" ObjectID="_1763202621" r:id="rId22"/>
        </w:object>
      </w:r>
      <w:r>
        <w:rPr>
          <w:rFonts w:eastAsia="ＭＳ 明朝"/>
        </w:rPr>
        <w:t xml:space="preserve">                                   </w:t>
      </w:r>
      <m:oMath>
        <m:r>
          <m:rPr>
            <m:sty m:val="p"/>
          </m:rPr>
          <w:rPr>
            <w:rFonts w:ascii="Cambria Math" w:hAnsi="Cambria Math"/>
          </w:rPr>
          <m:t>Eq.</m:t>
        </m:r>
        <m:r>
          <w:rPr>
            <w:rFonts w:ascii="Cambria Math" w:hAnsi="Cambria Math"/>
          </w:rPr>
          <m:t>S</m:t>
        </m:r>
        <m:r>
          <m:rPr>
            <m:sty m:val="p"/>
          </m:rPr>
          <w:rPr>
            <w:rFonts w:ascii="Cambria Math" w:hAnsi="Cambria Math"/>
          </w:rPr>
          <m:t>53</m:t>
        </m:r>
      </m:oMath>
    </w:p>
    <w:p w14:paraId="0C109AFA" w14:textId="77777777" w:rsidR="00851794" w:rsidRPr="00B41F98" w:rsidRDefault="00851794" w:rsidP="00851794">
      <w:pPr>
        <w:rPr>
          <w:rFonts w:eastAsia="ＭＳ 明朝"/>
        </w:rPr>
      </w:pPr>
    </w:p>
    <w:p w14:paraId="74161028" w14:textId="1AE899EA" w:rsidR="00720A0C" w:rsidRPr="00136611" w:rsidRDefault="005A25DA" w:rsidP="005A25DA">
      <w:pPr>
        <w:pStyle w:val="21"/>
        <w:rPr>
          <w:lang w:val="fr-FR"/>
        </w:rPr>
      </w:pPr>
      <w:r w:rsidRPr="00136611">
        <w:rPr>
          <w:lang w:val="fr-FR"/>
        </w:rPr>
        <w:t>T-type Ca</w:t>
      </w:r>
      <w:r w:rsidRPr="00136611">
        <w:rPr>
          <w:vertAlign w:val="superscript"/>
          <w:lang w:val="fr-FR"/>
        </w:rPr>
        <w:t>2+</w:t>
      </w:r>
      <w:r w:rsidRPr="00136611">
        <w:rPr>
          <w:lang w:val="fr-FR"/>
        </w:rPr>
        <w:t xml:space="preserve"> </w:t>
      </w:r>
      <w:proofErr w:type="spellStart"/>
      <w:r w:rsidR="005D1311" w:rsidRPr="00CC20B8">
        <w:rPr>
          <w:lang w:val="fr-FR"/>
        </w:rPr>
        <w:t>current</w:t>
      </w:r>
      <w:proofErr w:type="spellEnd"/>
      <w:r w:rsidRPr="00CC20B8">
        <w:rPr>
          <w:lang w:val="fr-FR"/>
        </w:rPr>
        <w:t xml:space="preserve"> (</w:t>
      </w:r>
      <w:proofErr w:type="spellStart"/>
      <w:r w:rsidRPr="00BF7CE2">
        <w:rPr>
          <w:i/>
          <w:iCs/>
          <w:lang w:val="fr-FR"/>
        </w:rPr>
        <w:t>I</w:t>
      </w:r>
      <w:r w:rsidRPr="00BF7CE2">
        <w:rPr>
          <w:i/>
          <w:iCs/>
          <w:vertAlign w:val="subscript"/>
          <w:lang w:val="fr-FR"/>
        </w:rPr>
        <w:t>CaT</w:t>
      </w:r>
      <w:proofErr w:type="spellEnd"/>
      <w:r w:rsidRPr="00B67910">
        <w:rPr>
          <w:lang w:val="fr-FR"/>
        </w:rPr>
        <w:t>)</w:t>
      </w:r>
      <w:bookmarkStart w:id="4" w:name="upto"/>
      <w:bookmarkEnd w:id="4"/>
    </w:p>
    <w:p w14:paraId="0D76B63C" w14:textId="77777777" w:rsidR="00460685" w:rsidRPr="00136611" w:rsidRDefault="00460685" w:rsidP="00460685">
      <w:proofErr w:type="spellStart"/>
      <w:r w:rsidRPr="00136611">
        <w:rPr>
          <w:i/>
          <w:iCs/>
        </w:rPr>
        <w:t>I</w:t>
      </w:r>
      <w:r w:rsidRPr="00136611">
        <w:rPr>
          <w:i/>
          <w:iCs/>
          <w:vertAlign w:val="subscript"/>
        </w:rPr>
        <w:t>CaT</w:t>
      </w:r>
      <w:proofErr w:type="spellEnd"/>
      <w:r w:rsidRPr="00136611">
        <w:t xml:space="preserve"> is assumed in the </w:t>
      </w:r>
      <w:r w:rsidRPr="00136611">
        <w:rPr>
          <w:i/>
          <w:iCs/>
        </w:rPr>
        <w:t>blk</w:t>
      </w:r>
      <w:r w:rsidRPr="00136611">
        <w:t xml:space="preserve"> space.</w:t>
      </w:r>
    </w:p>
    <w:p w14:paraId="1E39DE43" w14:textId="05C6FA92" w:rsidR="00460685" w:rsidRPr="00136611" w:rsidRDefault="00000000" w:rsidP="005B0A6A">
      <w:pPr>
        <w:pStyle w:val="af6"/>
        <w:rPr>
          <w:rFonts w:eastAsia="ＭＳ 明朝"/>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CaT</m:t>
                  </m:r>
                </m:sub>
              </m:sSub>
              <m: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CaT</m:t>
                  </m:r>
                </m:sub>
              </m:sSub>
              <m:r>
                <w:rPr>
                  <w:rFonts w:ascii="Cambria Math" w:hAnsi="Cambria Math"/>
                  <w:sz w:val="24"/>
                  <w:szCs w:val="24"/>
                </w:rPr>
                <m:t>⋅GH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Ca</m:t>
                  </m:r>
                </m:sub>
              </m:sSub>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CaT</m:t>
                  </m:r>
                </m:sub>
              </m:sSub>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 xml:space="preserve"> P</m:t>
                  </m:r>
                </m:e>
                <m:sub>
                  <m:r>
                    <w:rPr>
                      <w:rFonts w:ascii="Cambria Math" w:hAnsi="Cambria Math"/>
                      <w:sz w:val="24"/>
                      <w:szCs w:val="24"/>
                    </w:rPr>
                    <m:t>CaT</m:t>
                  </m:r>
                </m:sub>
              </m:sSub>
              <m:r>
                <w:rPr>
                  <w:rFonts w:ascii="Cambria Math" w:hAnsi="Cambria Math"/>
                  <w:sz w:val="24"/>
                  <w:szCs w:val="24"/>
                </w:rPr>
                <m:t>=9.56 #Eq.S54</m:t>
              </m:r>
            </m:e>
          </m:eqArr>
        </m:oMath>
      </m:oMathPara>
    </w:p>
    <w:p w14:paraId="2D10683D" w14:textId="3D8757E7" w:rsidR="005B0A6A" w:rsidRPr="00136611" w:rsidRDefault="00000000" w:rsidP="005B0A6A">
      <w:pPr>
        <w:pStyle w:val="af6"/>
        <w:rPr>
          <w:sz w:val="24"/>
          <w:szCs w:val="24"/>
        </w:rPr>
      </w:pPr>
      <m:oMathPara>
        <m:oMath>
          <m:eqArr>
            <m:eqArrPr>
              <m:maxDist m:val="1"/>
              <m:ctrlPr>
                <w:rPr>
                  <w:rFonts w:ascii="Cambria Math" w:hAnsi="Cambria Math"/>
                  <w:sz w:val="24"/>
                  <w:szCs w:val="24"/>
                </w:rPr>
              </m:ctrlPr>
            </m:eqArrPr>
            <m:e>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CaT</m:t>
                  </m:r>
                </m:sub>
              </m:sSub>
              <m:r>
                <w:rPr>
                  <w:rFonts w:ascii="Cambria Math" w:hAnsi="Cambria Math"/>
                  <w:sz w:val="24"/>
                  <w:szCs w:val="24"/>
                </w:rPr>
                <m:t>=d⋅f #Eq.S55</m:t>
              </m:r>
            </m:e>
          </m:eqArr>
        </m:oMath>
      </m:oMathPara>
    </w:p>
    <w:p w14:paraId="697BB2F7" w14:textId="0C4420D9" w:rsidR="005B0A6A" w:rsidRPr="00136611" w:rsidRDefault="00000000" w:rsidP="005B0A6A">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d</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0.019⋅exp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5.6</m:t>
                          </m:r>
                        </m:den>
                      </m:f>
                    </m:e>
                  </m:d>
                  <m:r>
                    <w:rPr>
                      <w:rFonts w:ascii="Cambria Math" w:hAnsi="Cambria Math"/>
                      <w:sz w:val="24"/>
                      <w:szCs w:val="24"/>
                    </w:rPr>
                    <m:t>+0.82⋅exp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250</m:t>
                          </m:r>
                        </m:den>
                      </m:f>
                    </m:e>
                  </m:d>
                </m:den>
              </m:f>
              <m:r>
                <w:rPr>
                  <w:rFonts w:ascii="Cambria Math" w:hAnsi="Cambria Math"/>
                  <w:sz w:val="24"/>
                  <w:szCs w:val="24"/>
                </w:rPr>
                <m:t xml:space="preserve"> #Eq.S56</m:t>
              </m:r>
            </m:e>
          </m:eqArr>
        </m:oMath>
      </m:oMathPara>
    </w:p>
    <w:p w14:paraId="498DA085" w14:textId="2CACD5D6" w:rsidR="005B0A6A" w:rsidRPr="00136611" w:rsidRDefault="00000000" w:rsidP="005B0A6A">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β</m:t>
                  </m:r>
                </m:e>
                <m:sub>
                  <m:r>
                    <w:rPr>
                      <w:rFonts w:ascii="Cambria Math" w:hAnsi="Cambria Math"/>
                      <w:sz w:val="24"/>
                      <w:szCs w:val="24"/>
                    </w:rPr>
                    <m:t>d</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40⋅exp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6.3</m:t>
                          </m:r>
                        </m:den>
                      </m:f>
                    </m:e>
                  </m:d>
                  <m:r>
                    <w:rPr>
                      <w:rFonts w:ascii="Cambria Math" w:hAnsi="Cambria Math"/>
                      <w:sz w:val="24"/>
                      <w:szCs w:val="24"/>
                    </w:rPr>
                    <m:t>+1.5⋅exp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10000</m:t>
                          </m:r>
                        </m:den>
                      </m:f>
                    </m:e>
                  </m:d>
                </m:den>
              </m:f>
              <m:r>
                <w:rPr>
                  <w:rFonts w:ascii="Cambria Math" w:hAnsi="Cambria Math"/>
                  <w:sz w:val="24"/>
                  <w:szCs w:val="24"/>
                </w:rPr>
                <m:t xml:space="preserve"> #Eq.S57</m:t>
              </m:r>
            </m:e>
          </m:eqArr>
        </m:oMath>
      </m:oMathPara>
    </w:p>
    <w:p w14:paraId="5953F2A5" w14:textId="7D9444A3" w:rsidR="005B0A6A" w:rsidRPr="00136611" w:rsidRDefault="00000000" w:rsidP="005B0A6A">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f</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62000⋅exp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10.1</m:t>
                          </m:r>
                        </m:den>
                      </m:f>
                    </m:e>
                  </m:d>
                  <m:r>
                    <w:rPr>
                      <w:rFonts w:ascii="Cambria Math" w:hAnsi="Cambria Math"/>
                      <w:sz w:val="24"/>
                      <w:szCs w:val="24"/>
                    </w:rPr>
                    <m:t>+30⋅exp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3000</m:t>
                          </m:r>
                        </m:den>
                      </m:f>
                    </m:e>
                  </m:d>
                </m:den>
              </m:f>
              <m:r>
                <w:rPr>
                  <w:rFonts w:ascii="Cambria Math" w:hAnsi="Cambria Math"/>
                  <w:sz w:val="24"/>
                  <w:szCs w:val="24"/>
                </w:rPr>
                <m:t xml:space="preserve"> #Eq.S58</m:t>
              </m:r>
            </m:e>
          </m:eqArr>
        </m:oMath>
      </m:oMathPara>
    </w:p>
    <w:p w14:paraId="0490861A" w14:textId="3C1A0F83" w:rsidR="005B0A6A" w:rsidRPr="00136611" w:rsidRDefault="00000000" w:rsidP="00E65F48">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β</m:t>
                  </m:r>
                </m:e>
                <m:sub>
                  <m:r>
                    <w:rPr>
                      <w:rFonts w:ascii="Cambria Math" w:hAnsi="Cambria Math"/>
                      <w:sz w:val="24"/>
                      <w:szCs w:val="24"/>
                    </w:rPr>
                    <m:t>f</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0.0006⋅exp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6.7</m:t>
                          </m:r>
                        </m:den>
                      </m:f>
                    </m:e>
                  </m:d>
                  <m:r>
                    <w:rPr>
                      <w:rFonts w:ascii="Cambria Math" w:hAnsi="Cambria Math"/>
                      <w:sz w:val="24"/>
                      <w:szCs w:val="24"/>
                    </w:rPr>
                    <m:t>+1.2⋅exp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25</m:t>
                          </m:r>
                        </m:den>
                      </m:f>
                    </m:e>
                  </m:d>
                </m:den>
              </m:f>
              <m:r>
                <w:rPr>
                  <w:rFonts w:ascii="Cambria Math" w:hAnsi="Cambria Math"/>
                  <w:sz w:val="24"/>
                  <w:szCs w:val="24"/>
                </w:rPr>
                <m:t xml:space="preserve"> #Eq.S59</m:t>
              </m:r>
            </m:e>
          </m:eqArr>
        </m:oMath>
      </m:oMathPara>
    </w:p>
    <w:p w14:paraId="3BCBFF35" w14:textId="77777777" w:rsidR="000923FE" w:rsidRPr="000923FE" w:rsidRDefault="000923FE" w:rsidP="00E65F48">
      <w:pPr>
        <w:rPr>
          <w:rFonts w:eastAsia="ＭＳ 明朝"/>
        </w:rPr>
      </w:pPr>
    </w:p>
    <w:p w14:paraId="28E3E0C5" w14:textId="77777777" w:rsidR="00CC0847" w:rsidRDefault="00CC0847" w:rsidP="00B41F98">
      <w:pPr>
        <w:pStyle w:val="21"/>
      </w:pPr>
      <w:r>
        <w:rPr>
          <w:rFonts w:hint="eastAsia"/>
        </w:rPr>
        <w:t>The hyperpolarizatio</w:t>
      </w:r>
      <w:r>
        <w:t>n-activated current</w:t>
      </w:r>
      <w:r w:rsidR="00ED1F73">
        <w:t xml:space="preserve"> (</w:t>
      </w:r>
      <w:r w:rsidR="00ED1F73" w:rsidRPr="00B41F98">
        <w:rPr>
          <w:i/>
        </w:rPr>
        <w:t>I</w:t>
      </w:r>
      <w:r w:rsidR="00ED1F73" w:rsidRPr="00B41F98">
        <w:rPr>
          <w:i/>
          <w:vertAlign w:val="subscript"/>
        </w:rPr>
        <w:t>ha</w:t>
      </w:r>
      <w:r w:rsidR="00ED1F73">
        <w:t xml:space="preserve"> or </w:t>
      </w:r>
      <w:r w:rsidR="00ED1F73" w:rsidRPr="00B41F98">
        <w:rPr>
          <w:i/>
        </w:rPr>
        <w:t>I</w:t>
      </w:r>
      <w:r w:rsidR="00ED1F73" w:rsidRPr="00B41F98">
        <w:rPr>
          <w:i/>
          <w:vertAlign w:val="subscript"/>
        </w:rPr>
        <w:t>f</w:t>
      </w:r>
      <w:r w:rsidR="00ED1F73">
        <w:t>)</w:t>
      </w:r>
    </w:p>
    <w:p w14:paraId="4932B703" w14:textId="16B50AEA" w:rsidR="0033682F" w:rsidRPr="00B26118" w:rsidRDefault="0033682F" w:rsidP="0033682F">
      <w:pPr>
        <w:rPr>
          <w:rFonts w:ascii="Times New Roman" w:hAnsi="Times New Roman" w:cs="Times New Roman"/>
        </w:rPr>
      </w:pPr>
      <w:r w:rsidRPr="00B26118">
        <w:rPr>
          <w:rFonts w:ascii="Times New Roman" w:hAnsi="Times New Roman" w:cs="Times New Roman"/>
        </w:rPr>
        <w:t xml:space="preserve">In 1976, Noma and </w:t>
      </w:r>
      <w:proofErr w:type="spellStart"/>
      <w:r w:rsidRPr="00B26118">
        <w:rPr>
          <w:rFonts w:ascii="Times New Roman" w:hAnsi="Times New Roman" w:cs="Times New Roman"/>
        </w:rPr>
        <w:t>Irisawa</w:t>
      </w:r>
      <w:proofErr w:type="spellEnd"/>
      <w:r w:rsidRPr="00B26118">
        <w:rPr>
          <w:rFonts w:ascii="Times New Roman" w:hAnsi="Times New Roman" w:cs="Times New Roman"/>
        </w:rPr>
        <w:t xml:space="preserve"> for the first time conducted the doub</w:t>
      </w:r>
      <w:r>
        <w:rPr>
          <w:rFonts w:ascii="Times New Roman" w:hAnsi="Times New Roman" w:cs="Times New Roman"/>
        </w:rPr>
        <w:t>l</w:t>
      </w:r>
      <w:r w:rsidRPr="00B26118">
        <w:rPr>
          <w:rFonts w:ascii="Times New Roman" w:hAnsi="Times New Roman" w:cs="Times New Roman"/>
        </w:rPr>
        <w:t>e-microelectrode voltage clamp in a man-made small tissue preparation (0.2~0.3 mm in diameter) of the rabbit SA node tissue. They found a very slow activation time course of inward current (</w:t>
      </w:r>
      <w:proofErr w:type="spellStart"/>
      <w:r w:rsidRPr="00B26118">
        <w:rPr>
          <w:rFonts w:ascii="Times New Roman" w:hAnsi="Times New Roman" w:cs="Times New Roman"/>
          <w:i/>
        </w:rPr>
        <w:t>I</w:t>
      </w:r>
      <w:r w:rsidRPr="00B26118">
        <w:rPr>
          <w:rFonts w:ascii="Times New Roman" w:hAnsi="Times New Roman" w:cs="Times New Roman"/>
          <w:i/>
          <w:vertAlign w:val="subscript"/>
        </w:rPr>
        <w:t>h</w:t>
      </w:r>
      <w:proofErr w:type="spellEnd"/>
      <w:r w:rsidRPr="00B26118">
        <w:rPr>
          <w:rFonts w:ascii="Times New Roman" w:hAnsi="Times New Roman" w:cs="Times New Roman"/>
        </w:rPr>
        <w:t xml:space="preserve">) on </w:t>
      </w:r>
      <w:r w:rsidRPr="00B26118">
        <w:rPr>
          <w:rFonts w:ascii="Times New Roman" w:hAnsi="Times New Roman" w:cs="Times New Roman"/>
        </w:rPr>
        <w:lastRenderedPageBreak/>
        <w:t xml:space="preserve">hyperpolarization from the holding potential of -40 mV. Yanagihara and </w:t>
      </w:r>
      <w:proofErr w:type="spellStart"/>
      <w:r w:rsidRPr="00B26118">
        <w:rPr>
          <w:rFonts w:ascii="Times New Roman" w:hAnsi="Times New Roman" w:cs="Times New Roman"/>
        </w:rPr>
        <w:t>Irisawa</w:t>
      </w:r>
      <w:proofErr w:type="spellEnd"/>
      <w:r w:rsidRPr="00B26118">
        <w:rPr>
          <w:rFonts w:ascii="Times New Roman" w:hAnsi="Times New Roman" w:cs="Times New Roman"/>
        </w:rPr>
        <w:t xml:space="preserve"> (1980) clearly separated </w:t>
      </w:r>
      <w:proofErr w:type="spellStart"/>
      <w:r w:rsidRPr="00B26118">
        <w:rPr>
          <w:rFonts w:ascii="Times New Roman" w:hAnsi="Times New Roman" w:cs="Times New Roman"/>
          <w:i/>
        </w:rPr>
        <w:t>I</w:t>
      </w:r>
      <w:r w:rsidRPr="00B26118">
        <w:rPr>
          <w:rFonts w:ascii="Times New Roman" w:hAnsi="Times New Roman" w:cs="Times New Roman"/>
          <w:i/>
          <w:vertAlign w:val="subscript"/>
        </w:rPr>
        <w:t>h</w:t>
      </w:r>
      <w:proofErr w:type="spellEnd"/>
      <w:r w:rsidRPr="00B26118">
        <w:rPr>
          <w:rFonts w:ascii="Times New Roman" w:hAnsi="Times New Roman" w:cs="Times New Roman"/>
        </w:rPr>
        <w:t xml:space="preserve"> from the delayed rectifier K current by the difference in the activation range and the Ba</w:t>
      </w:r>
      <w:r w:rsidRPr="00B41F98">
        <w:rPr>
          <w:rFonts w:ascii="Times New Roman" w:hAnsi="Times New Roman" w:cs="Times New Roman"/>
          <w:vertAlign w:val="superscript"/>
        </w:rPr>
        <w:t>2+</w:t>
      </w:r>
      <w:r w:rsidRPr="00B26118">
        <w:rPr>
          <w:rFonts w:ascii="Times New Roman" w:hAnsi="Times New Roman" w:cs="Times New Roman"/>
        </w:rPr>
        <w:t xml:space="preserve">-resistant nature of </w:t>
      </w:r>
      <w:r w:rsidRPr="00B41F98">
        <w:rPr>
          <w:rFonts w:ascii="Times New Roman" w:hAnsi="Times New Roman" w:cs="Times New Roman"/>
          <w:i/>
        </w:rPr>
        <w:t>I</w:t>
      </w:r>
      <w:r w:rsidRPr="00B41F98">
        <w:rPr>
          <w:rFonts w:ascii="Times New Roman" w:hAnsi="Times New Roman" w:cs="Times New Roman"/>
          <w:i/>
          <w:vertAlign w:val="subscript"/>
        </w:rPr>
        <w:t>h</w:t>
      </w:r>
      <w:r>
        <w:rPr>
          <w:rFonts w:ascii="Times New Roman" w:hAnsi="Times New Roman" w:cs="Times New Roman"/>
          <w:i/>
          <w:vertAlign w:val="subscript"/>
        </w:rPr>
        <w:t>a</w:t>
      </w:r>
      <w:r w:rsidRPr="00B26118">
        <w:rPr>
          <w:rFonts w:ascii="Times New Roman" w:hAnsi="Times New Roman" w:cs="Times New Roman"/>
        </w:rPr>
        <w:t xml:space="preserve">. They measured the fully activated I-V relationship with the reversal potential is at -25 mV, suggesting little sensitivity to any </w:t>
      </w:r>
      <w:proofErr w:type="gramStart"/>
      <w:r w:rsidRPr="00B26118">
        <w:rPr>
          <w:rFonts w:ascii="Times New Roman" w:hAnsi="Times New Roman" w:cs="Times New Roman"/>
        </w:rPr>
        <w:t>particular ion</w:t>
      </w:r>
      <w:proofErr w:type="gramEnd"/>
      <w:r w:rsidRPr="00B26118">
        <w:rPr>
          <w:rFonts w:ascii="Times New Roman" w:hAnsi="Times New Roman" w:cs="Times New Roman"/>
        </w:rPr>
        <w:t xml:space="preserve"> species. They developed the Hodgkin-Huxley type kinetic model of </w:t>
      </w:r>
      <w:proofErr w:type="gramStart"/>
      <w:r w:rsidRPr="00B41F98">
        <w:rPr>
          <w:rFonts w:ascii="Times New Roman" w:hAnsi="Times New Roman" w:cs="Times New Roman"/>
          <w:i/>
        </w:rPr>
        <w:t>I</w:t>
      </w:r>
      <w:r w:rsidRPr="00B26118">
        <w:rPr>
          <w:rFonts w:ascii="Times New Roman" w:hAnsi="Times New Roman" w:cs="Times New Roman"/>
          <w:i/>
          <w:vertAlign w:val="subscript"/>
        </w:rPr>
        <w:t>h</w:t>
      </w:r>
      <w:r>
        <w:rPr>
          <w:rFonts w:ascii="Times New Roman" w:hAnsi="Times New Roman" w:cs="Times New Roman"/>
          <w:i/>
          <w:vertAlign w:val="subscript"/>
        </w:rPr>
        <w:t>a</w:t>
      </w:r>
      <w:r w:rsidRPr="00B26118">
        <w:rPr>
          <w:rFonts w:ascii="Times New Roman" w:hAnsi="Times New Roman" w:cs="Times New Roman"/>
          <w:vertAlign w:val="subscript"/>
        </w:rPr>
        <w:t>,</w:t>
      </w:r>
      <w:r w:rsidRPr="00B26118">
        <w:rPr>
          <w:rFonts w:ascii="Times New Roman" w:hAnsi="Times New Roman" w:cs="Times New Roman"/>
        </w:rPr>
        <w:t xml:space="preserve"> and</w:t>
      </w:r>
      <w:proofErr w:type="gramEnd"/>
      <w:r w:rsidRPr="00B26118">
        <w:rPr>
          <w:rFonts w:ascii="Times New Roman" w:hAnsi="Times New Roman" w:cs="Times New Roman"/>
        </w:rPr>
        <w:t xml:space="preserve"> suggested that </w:t>
      </w:r>
      <w:r w:rsidRPr="00B26118">
        <w:rPr>
          <w:rFonts w:ascii="Times New Roman" w:hAnsi="Times New Roman" w:cs="Times New Roman"/>
          <w:i/>
        </w:rPr>
        <w:t>I</w:t>
      </w:r>
      <w:r w:rsidRPr="00B26118">
        <w:rPr>
          <w:rFonts w:ascii="Times New Roman" w:hAnsi="Times New Roman" w:cs="Times New Roman"/>
          <w:i/>
          <w:vertAlign w:val="subscript"/>
        </w:rPr>
        <w:t>h</w:t>
      </w:r>
      <w:r>
        <w:rPr>
          <w:rFonts w:ascii="Times New Roman" w:hAnsi="Times New Roman" w:cs="Times New Roman"/>
          <w:i/>
          <w:vertAlign w:val="subscript"/>
        </w:rPr>
        <w:t>a</w:t>
      </w:r>
      <w:r w:rsidRPr="00B26118">
        <w:rPr>
          <w:rFonts w:ascii="Times New Roman" w:hAnsi="Times New Roman" w:cs="Times New Roman"/>
          <w:vertAlign w:val="subscript"/>
        </w:rPr>
        <w:t xml:space="preserve"> </w:t>
      </w:r>
      <w:r w:rsidRPr="00B26118">
        <w:rPr>
          <w:rFonts w:ascii="Times New Roman" w:hAnsi="Times New Roman" w:cs="Times New Roman"/>
        </w:rPr>
        <w:t>plays a significant role in keeping the pacemaker cell at a low membrane potential, but only a small role in promoting the slow diastolic depolarization because of its time constant of several seconds. Yanagihara et al., (1980) published the mathematical model of the SA node cell action potential.</w:t>
      </w:r>
      <w:r>
        <w:rPr>
          <w:rFonts w:ascii="Times New Roman" w:hAnsi="Times New Roman" w:cs="Times New Roman"/>
        </w:rPr>
        <w:t xml:space="preserve"> The detailed </w:t>
      </w:r>
      <w:r w:rsidRPr="006071F9">
        <w:rPr>
          <w:rFonts w:ascii="Times New Roman" w:hAnsi="Times New Roman" w:cs="Times New Roman"/>
          <w:i/>
        </w:rPr>
        <w:t>I</w:t>
      </w:r>
      <w:r w:rsidRPr="006071F9">
        <w:rPr>
          <w:rFonts w:ascii="Times New Roman" w:hAnsi="Times New Roman" w:cs="Times New Roman"/>
          <w:i/>
          <w:vertAlign w:val="subscript"/>
        </w:rPr>
        <w:t>ha</w:t>
      </w:r>
      <w:r>
        <w:rPr>
          <w:rFonts w:ascii="Times New Roman" w:hAnsi="Times New Roman" w:cs="Times New Roman"/>
        </w:rPr>
        <w:t xml:space="preserve"> model described by </w:t>
      </w:r>
      <w:proofErr w:type="spellStart"/>
      <w:r>
        <w:rPr>
          <w:rFonts w:ascii="Times New Roman" w:hAnsi="Times New Roman" w:cs="Times New Roman"/>
        </w:rPr>
        <w:t>Maruoka</w:t>
      </w:r>
      <w:proofErr w:type="spellEnd"/>
      <w:r>
        <w:rPr>
          <w:rFonts w:ascii="Times New Roman" w:hAnsi="Times New Roman" w:cs="Times New Roman"/>
        </w:rPr>
        <w:t xml:space="preserve"> et al., (1994) was used </w:t>
      </w:r>
      <w:r w:rsidR="00AE318D">
        <w:rPr>
          <w:rFonts w:ascii="Times New Roman" w:eastAsia="ＭＳ 明朝" w:hAnsi="Times New Roman" w:cs="Times New Roman" w:hint="eastAsia"/>
        </w:rPr>
        <w:t>to reflect the delay in bot</w:t>
      </w:r>
      <w:r w:rsidR="00AE318D">
        <w:rPr>
          <w:rFonts w:ascii="Times New Roman" w:eastAsia="ＭＳ 明朝" w:hAnsi="Times New Roman" w:cs="Times New Roman"/>
        </w:rPr>
        <w:t>h activation and deactivation on hyper</w:t>
      </w:r>
      <w:r w:rsidR="002A0518">
        <w:rPr>
          <w:rFonts w:ascii="Times New Roman" w:eastAsia="ＭＳ 明朝" w:hAnsi="Times New Roman" w:cs="Times New Roman"/>
        </w:rPr>
        <w:t>-</w:t>
      </w:r>
      <w:r w:rsidR="00AE318D">
        <w:rPr>
          <w:rFonts w:ascii="Times New Roman" w:eastAsia="ＭＳ 明朝" w:hAnsi="Times New Roman" w:cs="Times New Roman"/>
        </w:rPr>
        <w:t xml:space="preserve"> and de</w:t>
      </w:r>
      <w:r w:rsidR="002A0518">
        <w:rPr>
          <w:rFonts w:ascii="Times New Roman" w:eastAsia="ＭＳ 明朝" w:hAnsi="Times New Roman" w:cs="Times New Roman"/>
        </w:rPr>
        <w:t>-</w:t>
      </w:r>
      <w:r w:rsidR="00AE318D">
        <w:rPr>
          <w:rFonts w:ascii="Times New Roman" w:eastAsia="ＭＳ 明朝" w:hAnsi="Times New Roman" w:cs="Times New Roman"/>
        </w:rPr>
        <w:t>polarizations, respectively</w:t>
      </w:r>
      <w:r>
        <w:rPr>
          <w:rFonts w:ascii="Times New Roman" w:hAnsi="Times New Roman" w:cs="Times New Roman"/>
        </w:rPr>
        <w:t>.</w:t>
      </w:r>
    </w:p>
    <w:p w14:paraId="39A3D8F0" w14:textId="4ED1D674" w:rsidR="00A9316C" w:rsidRDefault="00E12539" w:rsidP="00B37C3E">
      <w:pPr>
        <w:jc w:val="right"/>
      </w:pPr>
      <w:r>
        <w:t xml:space="preserve">                                       </w:t>
      </w:r>
      <w:r w:rsidR="00E44473" w:rsidRPr="00C8392D">
        <w:rPr>
          <w:noProof/>
          <w:position w:val="-14"/>
        </w:rPr>
        <w:object w:dxaOrig="1719" w:dyaOrig="380" w14:anchorId="15AF1F33">
          <v:shape id="_x0000_i1032" type="#_x0000_t75" style="width:102.75pt;height:21pt" o:ole="">
            <v:imagedata r:id="rId23" o:title=""/>
          </v:shape>
          <o:OLEObject Type="Embed" ProgID="Equation.3" ShapeID="_x0000_i1032" DrawAspect="Content" ObjectID="_1763202622" r:id="rId24"/>
        </w:object>
      </w:r>
      <w:r>
        <w:t xml:space="preserve">                                                     </w:t>
      </w:r>
      <m:oMath>
        <m:r>
          <m:rPr>
            <m:sty m:val="p"/>
          </m:rPr>
          <w:rPr>
            <w:rFonts w:ascii="Cambria Math" w:hAnsi="Cambria Math"/>
          </w:rPr>
          <m:t>Eq.</m:t>
        </m:r>
        <m:r>
          <w:rPr>
            <w:rFonts w:ascii="Cambria Math" w:hAnsi="Cambria Math"/>
          </w:rPr>
          <m:t>S</m:t>
        </m:r>
        <m:r>
          <m:rPr>
            <m:sty m:val="p"/>
          </m:rPr>
          <w:rPr>
            <w:rFonts w:ascii="Cambria Math" w:hAnsi="Cambria Math"/>
          </w:rPr>
          <m:t>60</m:t>
        </m:r>
      </m:oMath>
    </w:p>
    <w:p w14:paraId="1B0921ED" w14:textId="6FD292DC" w:rsidR="00C8392D" w:rsidRDefault="00E44473" w:rsidP="00443353">
      <w:pPr>
        <w:jc w:val="right"/>
      </w:pPr>
      <w:r w:rsidRPr="00C8392D">
        <w:rPr>
          <w:noProof/>
          <w:position w:val="-14"/>
        </w:rPr>
        <w:object w:dxaOrig="2600" w:dyaOrig="380" w14:anchorId="7A4C9DD9">
          <v:shape id="_x0000_i1033" type="#_x0000_t75" style="width:149.25pt;height:20.25pt" o:ole="">
            <v:imagedata r:id="rId25" o:title=""/>
          </v:shape>
          <o:OLEObject Type="Embed" ProgID="Equation.3" ShapeID="_x0000_i1033" DrawAspect="Content" ObjectID="_1763202623" r:id="rId26"/>
        </w:object>
      </w:r>
      <w:r w:rsidR="004008D5">
        <w:t xml:space="preserve">    </w:t>
      </w:r>
      <w:r w:rsidRPr="00517706">
        <w:rPr>
          <w:noProof/>
          <w:position w:val="-14"/>
        </w:rPr>
        <w:object w:dxaOrig="3159" w:dyaOrig="380" w14:anchorId="6850821E">
          <v:shape id="_x0000_i1034" type="#_x0000_t75" style="width:180.4pt;height:20.25pt" o:ole="">
            <v:imagedata r:id="rId27" o:title=""/>
          </v:shape>
          <o:OLEObject Type="Embed" ProgID="Equation.DSMT4" ShapeID="_x0000_i1034" DrawAspect="Content" ObjectID="_1763202624" r:id="rId28"/>
        </w:object>
      </w:r>
      <w:r w:rsidR="00E12539">
        <w:t xml:space="preserve">                </w:t>
      </w:r>
      <m:oMath>
        <m:r>
          <m:rPr>
            <m:sty m:val="p"/>
          </m:rPr>
          <w:rPr>
            <w:rFonts w:ascii="Cambria Math" w:hAnsi="Cambria Math"/>
          </w:rPr>
          <m:t>Eq.</m:t>
        </m:r>
        <m:r>
          <w:rPr>
            <w:rFonts w:ascii="Cambria Math" w:hAnsi="Cambria Math"/>
          </w:rPr>
          <m:t>S</m:t>
        </m:r>
        <m:r>
          <m:rPr>
            <m:sty m:val="p"/>
          </m:rPr>
          <w:rPr>
            <w:rFonts w:ascii="Cambria Math" w:hAnsi="Cambria Math"/>
          </w:rPr>
          <m:t>61</m:t>
        </m:r>
      </m:oMath>
      <w:r w:rsidRPr="00C8392D">
        <w:rPr>
          <w:noProof/>
          <w:position w:val="-14"/>
        </w:rPr>
        <w:object w:dxaOrig="2420" w:dyaOrig="380" w14:anchorId="739CB580">
          <v:shape id="_x0000_i1035" type="#_x0000_t75" style="width:143.65pt;height:21pt" o:ole="">
            <v:imagedata r:id="rId29" o:title=""/>
          </v:shape>
          <o:OLEObject Type="Embed" ProgID="Equation.3" ShapeID="_x0000_i1035" DrawAspect="Content" ObjectID="_1763202625" r:id="rId30"/>
        </w:object>
      </w:r>
      <w:r w:rsidR="004008D5">
        <w:t xml:space="preserve">      </w:t>
      </w:r>
      <w:r w:rsidRPr="000573D5">
        <w:rPr>
          <w:noProof/>
          <w:position w:val="-14"/>
        </w:rPr>
        <w:object w:dxaOrig="3480" w:dyaOrig="380" w14:anchorId="5DEBF253">
          <v:shape id="_x0000_i1036" type="#_x0000_t75" style="width:190.15pt;height:19.9pt" o:ole="">
            <v:imagedata r:id="rId31" o:title=""/>
          </v:shape>
          <o:OLEObject Type="Embed" ProgID="Equation.DSMT4" ShapeID="_x0000_i1036" DrawAspect="Content" ObjectID="_1763202626" r:id="rId32"/>
        </w:object>
      </w:r>
      <w:r w:rsidR="00E12539">
        <w:t xml:space="preserve">               </w:t>
      </w:r>
      <m:oMath>
        <m:r>
          <m:rPr>
            <m:sty m:val="p"/>
          </m:rPr>
          <w:rPr>
            <w:rFonts w:ascii="Cambria Math" w:hAnsi="Cambria Math"/>
          </w:rPr>
          <m:t>Eq.</m:t>
        </m:r>
        <m:r>
          <w:rPr>
            <w:rFonts w:ascii="Cambria Math" w:hAnsi="Cambria Math"/>
          </w:rPr>
          <m:t>S</m:t>
        </m:r>
        <m:r>
          <m:rPr>
            <m:sty m:val="p"/>
          </m:rPr>
          <w:rPr>
            <w:rFonts w:ascii="Cambria Math" w:hAnsi="Cambria Math"/>
          </w:rPr>
          <m:t>62</m:t>
        </m:r>
      </m:oMath>
    </w:p>
    <w:p w14:paraId="48673147" w14:textId="7C59026C" w:rsidR="00ED1F73" w:rsidRDefault="00704E06" w:rsidP="00443353">
      <w:pPr>
        <w:jc w:val="center"/>
      </w:pPr>
      <w:r>
        <w:rPr>
          <w:noProof/>
        </w:rPr>
        <w:t xml:space="preserve">               </w:t>
      </w:r>
      <w:r w:rsidR="00BD0A09" w:rsidRPr="00530DEC">
        <w:rPr>
          <w:noProof/>
          <w:position w:val="-34"/>
        </w:rPr>
        <w:object w:dxaOrig="4020" w:dyaOrig="800" w14:anchorId="3FBC39B0">
          <v:shape id="_x0000_i1037" type="#_x0000_t75" style="width:201pt;height:40.5pt" o:ole="">
            <v:imagedata r:id="rId33" o:title=""/>
          </v:shape>
          <o:OLEObject Type="Embed" ProgID="Equation.3" ShapeID="_x0000_i1037" DrawAspect="Content" ObjectID="_1763202627" r:id="rId34"/>
        </w:object>
      </w:r>
      <w:r w:rsidR="00E12539">
        <w:t xml:space="preserve">                </w:t>
      </w:r>
      <w:r>
        <w:t xml:space="preserve">    </w:t>
      </w:r>
      <w:r w:rsidR="00E12539">
        <w:t xml:space="preserve">    </w:t>
      </w:r>
      <w:r>
        <w:t xml:space="preserve">         </w:t>
      </w:r>
      <w:r w:rsidR="00E12539">
        <w:t xml:space="preserve">                </w:t>
      </w:r>
      <m:oMath>
        <m:r>
          <m:rPr>
            <m:sty m:val="p"/>
          </m:rPr>
          <w:rPr>
            <w:rFonts w:ascii="Cambria Math" w:hAnsi="Cambria Math"/>
          </w:rPr>
          <m:t>Eq.</m:t>
        </m:r>
        <m:r>
          <w:rPr>
            <w:rFonts w:ascii="Cambria Math" w:hAnsi="Cambria Math"/>
          </w:rPr>
          <m:t>S</m:t>
        </m:r>
        <m:r>
          <m:rPr>
            <m:sty m:val="p"/>
          </m:rPr>
          <w:rPr>
            <w:rFonts w:ascii="Cambria Math" w:hAnsi="Cambria Math"/>
          </w:rPr>
          <m:t>63</m:t>
        </m:r>
      </m:oMath>
    </w:p>
    <w:p w14:paraId="39DA42C4" w14:textId="096DD0E0" w:rsidR="006747C5" w:rsidRDefault="00704E06" w:rsidP="00443353">
      <w:pPr>
        <w:jc w:val="center"/>
      </w:pPr>
      <w:r>
        <w:rPr>
          <w:noProof/>
        </w:rPr>
        <w:t xml:space="preserve">                  </w:t>
      </w:r>
      <w:r w:rsidR="00E44473" w:rsidRPr="006747C5">
        <w:rPr>
          <w:noProof/>
          <w:position w:val="-54"/>
        </w:rPr>
        <w:object w:dxaOrig="3760" w:dyaOrig="920" w14:anchorId="32FDDF1E">
          <v:shape id="_x0000_i1038" type="#_x0000_t75" style="width:187.9pt;height:46.9pt" o:ole="">
            <v:imagedata r:id="rId35" o:title=""/>
          </v:shape>
          <o:OLEObject Type="Embed" ProgID="Equation.3" ShapeID="_x0000_i1038" DrawAspect="Content" ObjectID="_1763202628" r:id="rId36"/>
        </w:object>
      </w:r>
      <w:r w:rsidR="00E12539">
        <w:t xml:space="preserve">              </w:t>
      </w:r>
      <w:r>
        <w:t xml:space="preserve">                             </w:t>
      </w:r>
      <w:r w:rsidR="00E12539">
        <w:t xml:space="preserve">    </w:t>
      </w:r>
      <w:r>
        <w:t xml:space="preserve">  </w:t>
      </w:r>
      <w:r w:rsidR="00E12539">
        <w:t xml:space="preserve"> </w:t>
      </w:r>
      <m:oMath>
        <m:r>
          <m:rPr>
            <m:sty m:val="p"/>
          </m:rPr>
          <w:rPr>
            <w:rFonts w:ascii="Cambria Math" w:hAnsi="Cambria Math"/>
          </w:rPr>
          <m:t>Eq.</m:t>
        </m:r>
        <m:r>
          <w:rPr>
            <w:rFonts w:ascii="Cambria Math" w:hAnsi="Cambria Math"/>
          </w:rPr>
          <m:t>S</m:t>
        </m:r>
        <m:r>
          <m:rPr>
            <m:sty m:val="p"/>
          </m:rPr>
          <w:rPr>
            <w:rFonts w:ascii="Cambria Math" w:hAnsi="Cambria Math"/>
          </w:rPr>
          <m:t>64</m:t>
        </m:r>
      </m:oMath>
    </w:p>
    <w:p w14:paraId="0540281B" w14:textId="7B84A877" w:rsidR="006747C5" w:rsidRDefault="00704E06" w:rsidP="00443353">
      <w:pPr>
        <w:ind w:firstLine="0"/>
      </w:pPr>
      <w:r>
        <w:rPr>
          <w:noProof/>
        </w:rPr>
        <w:t xml:space="preserve">                              </w:t>
      </w:r>
      <w:r w:rsidR="00E44473" w:rsidRPr="006747C5">
        <w:rPr>
          <w:noProof/>
          <w:position w:val="-54"/>
        </w:rPr>
        <w:object w:dxaOrig="3400" w:dyaOrig="920" w14:anchorId="506554FE">
          <v:shape id="_x0000_i1039" type="#_x0000_t75" style="width:169.5pt;height:46.9pt" o:ole="">
            <v:imagedata r:id="rId37" o:title=""/>
          </v:shape>
          <o:OLEObject Type="Embed" ProgID="Equation.3" ShapeID="_x0000_i1039" DrawAspect="Content" ObjectID="_1763202629" r:id="rId38"/>
        </w:object>
      </w:r>
      <w:r w:rsidR="00E12539">
        <w:t xml:space="preserve">      </w:t>
      </w:r>
      <w:r>
        <w:t xml:space="preserve">      </w:t>
      </w:r>
      <w:r w:rsidR="00E12539">
        <w:t xml:space="preserve">  </w:t>
      </w:r>
      <w:r>
        <w:t xml:space="preserve">  </w:t>
      </w:r>
      <w:r w:rsidR="00E12539">
        <w:t xml:space="preserve"> </w:t>
      </w:r>
      <w:r>
        <w:t xml:space="preserve">                                </w:t>
      </w:r>
      <w:r w:rsidR="00E12539">
        <w:t xml:space="preserve">        </w:t>
      </w:r>
      <m:oMath>
        <m:r>
          <m:rPr>
            <m:sty m:val="p"/>
          </m:rPr>
          <w:rPr>
            <w:rFonts w:ascii="Cambria Math" w:hAnsi="Cambria Math"/>
          </w:rPr>
          <m:t>Eq.</m:t>
        </m:r>
        <m:r>
          <w:rPr>
            <w:rFonts w:ascii="Cambria Math" w:hAnsi="Cambria Math"/>
          </w:rPr>
          <m:t>S</m:t>
        </m:r>
        <m:r>
          <m:rPr>
            <m:sty m:val="p"/>
          </m:rPr>
          <w:rPr>
            <w:rFonts w:ascii="Cambria Math" w:hAnsi="Cambria Math"/>
          </w:rPr>
          <m:t>65</m:t>
        </m:r>
      </m:oMath>
    </w:p>
    <w:p w14:paraId="094F518E" w14:textId="48EE61CD" w:rsidR="006747C5" w:rsidRDefault="00704E06" w:rsidP="00443353">
      <w:pPr>
        <w:jc w:val="center"/>
      </w:pPr>
      <w:r>
        <w:rPr>
          <w:noProof/>
        </w:rPr>
        <w:t xml:space="preserve">                 </w:t>
      </w:r>
      <w:r w:rsidR="00E44473" w:rsidRPr="006747C5">
        <w:rPr>
          <w:noProof/>
          <w:position w:val="-54"/>
        </w:rPr>
        <w:object w:dxaOrig="4200" w:dyaOrig="920" w14:anchorId="5A7A7EF8">
          <v:shape id="_x0000_i1040" type="#_x0000_t75" style="width:208.9pt;height:46.9pt" o:ole="">
            <v:imagedata r:id="rId39" o:title=""/>
          </v:shape>
          <o:OLEObject Type="Embed" ProgID="Equation.3" ShapeID="_x0000_i1040" DrawAspect="Content" ObjectID="_1763202630" r:id="rId40"/>
        </w:object>
      </w:r>
      <w:r w:rsidR="006747C5">
        <w:t xml:space="preserve"> </w:t>
      </w:r>
      <w:r w:rsidR="00E12539">
        <w:t xml:space="preserve">           </w:t>
      </w:r>
      <w:r>
        <w:t xml:space="preserve"> </w:t>
      </w:r>
      <w:r w:rsidR="00E12539">
        <w:t xml:space="preserve">         </w:t>
      </w:r>
      <w:r>
        <w:t xml:space="preserve">        </w:t>
      </w:r>
      <w:r w:rsidR="00E12539">
        <w:t xml:space="preserve">              </w:t>
      </w:r>
      <m:oMath>
        <m:r>
          <m:rPr>
            <m:sty m:val="p"/>
          </m:rPr>
          <w:rPr>
            <w:rFonts w:ascii="Cambria Math" w:hAnsi="Cambria Math"/>
          </w:rPr>
          <m:t>Eq.</m:t>
        </m:r>
        <m:r>
          <w:rPr>
            <w:rFonts w:ascii="Cambria Math" w:hAnsi="Cambria Math"/>
          </w:rPr>
          <m:t>S</m:t>
        </m:r>
        <m:r>
          <m:rPr>
            <m:sty m:val="p"/>
          </m:rPr>
          <w:rPr>
            <w:rFonts w:ascii="Cambria Math" w:hAnsi="Cambria Math"/>
          </w:rPr>
          <m:t>66</m:t>
        </m:r>
      </m:oMath>
    </w:p>
    <w:p w14:paraId="42F85B79" w14:textId="7C2AC2F2" w:rsidR="006747C5" w:rsidRDefault="00704E06" w:rsidP="00443353">
      <w:pPr>
        <w:ind w:leftChars="100" w:left="240"/>
        <w:jc w:val="center"/>
      </w:pPr>
      <w:r>
        <w:rPr>
          <w:noProof/>
        </w:rPr>
        <w:lastRenderedPageBreak/>
        <w:t xml:space="preserve">             </w:t>
      </w:r>
      <w:r w:rsidR="00E44473" w:rsidRPr="006747C5">
        <w:rPr>
          <w:noProof/>
          <w:position w:val="-54"/>
        </w:rPr>
        <w:object w:dxaOrig="4020" w:dyaOrig="920" w14:anchorId="2865E31C">
          <v:shape id="_x0000_i1041" type="#_x0000_t75" style="width:202.5pt;height:46.9pt" o:ole="">
            <v:imagedata r:id="rId41" o:title=""/>
          </v:shape>
          <o:OLEObject Type="Embed" ProgID="Equation.3" ShapeID="_x0000_i1041" DrawAspect="Content" ObjectID="_1763202631" r:id="rId42"/>
        </w:object>
      </w:r>
      <w:r w:rsidR="00E12539">
        <w:t xml:space="preserve">            </w:t>
      </w:r>
      <w:r>
        <w:t xml:space="preserve"> </w:t>
      </w:r>
      <w:r w:rsidR="00E12539">
        <w:t xml:space="preserve">            </w:t>
      </w:r>
      <w:r>
        <w:t xml:space="preserve">     </w:t>
      </w:r>
      <w:r w:rsidR="00E12539">
        <w:t xml:space="preserve">                 </w:t>
      </w:r>
      <m:oMath>
        <m:r>
          <m:rPr>
            <m:sty m:val="p"/>
          </m:rPr>
          <w:rPr>
            <w:rFonts w:ascii="Cambria Math" w:hAnsi="Cambria Math"/>
          </w:rPr>
          <m:t>Eq.</m:t>
        </m:r>
        <m:r>
          <w:rPr>
            <w:rFonts w:ascii="Cambria Math" w:hAnsi="Cambria Math"/>
          </w:rPr>
          <m:t>S</m:t>
        </m:r>
        <m:r>
          <m:rPr>
            <m:sty m:val="p"/>
          </m:rPr>
          <w:rPr>
            <w:rFonts w:ascii="Cambria Math" w:hAnsi="Cambria Math"/>
          </w:rPr>
          <m:t>67</m:t>
        </m:r>
      </m:oMath>
    </w:p>
    <w:p w14:paraId="4CDA1536" w14:textId="77777777" w:rsidR="006747C5" w:rsidRDefault="004008D5" w:rsidP="00ED1F73">
      <w:pPr>
        <w:rPr>
          <w:rFonts w:eastAsia="ＭＳ 明朝"/>
        </w:rPr>
      </w:pPr>
      <w:r>
        <w:rPr>
          <w:rFonts w:eastAsia="ＭＳ 明朝" w:hint="eastAsia"/>
        </w:rPr>
        <w:t>In the steady-state, the full model is reduced to a two-state transition model</w:t>
      </w:r>
      <w:r>
        <w:rPr>
          <w:rFonts w:eastAsia="ＭＳ 明朝"/>
        </w:rPr>
        <w:t xml:space="preserve"> of a closed state (Ct) and a</w:t>
      </w:r>
      <w:r w:rsidR="002E0CB5">
        <w:rPr>
          <w:rFonts w:eastAsia="ＭＳ 明朝"/>
        </w:rPr>
        <w:t>n</w:t>
      </w:r>
      <w:r>
        <w:rPr>
          <w:rFonts w:eastAsia="ＭＳ 明朝"/>
        </w:rPr>
        <w:t xml:space="preserve"> open state (Ot)</w:t>
      </w:r>
      <w:r>
        <w:rPr>
          <w:rFonts w:eastAsia="ＭＳ 明朝" w:hint="eastAsia"/>
        </w:rPr>
        <w:t xml:space="preserve"> to obtai</w:t>
      </w:r>
      <w:r>
        <w:rPr>
          <w:rFonts w:eastAsia="ＭＳ 明朝"/>
        </w:rPr>
        <w:t>n the steady-state open probability (</w:t>
      </w:r>
      <w:proofErr w:type="spellStart"/>
      <w:r>
        <w:rPr>
          <w:rFonts w:eastAsia="ＭＳ 明朝"/>
        </w:rPr>
        <w:t>pOt</w:t>
      </w:r>
      <w:r w:rsidRPr="00B41F98">
        <w:rPr>
          <w:rFonts w:eastAsia="ＭＳ 明朝"/>
          <w:vertAlign w:val="subscript"/>
        </w:rPr>
        <w:t>SS</w:t>
      </w:r>
      <w:proofErr w:type="spellEnd"/>
      <w:r>
        <w:rPr>
          <w:rFonts w:eastAsia="ＭＳ 明朝"/>
        </w:rPr>
        <w:t>)</w:t>
      </w:r>
    </w:p>
    <w:p w14:paraId="656C93CE" w14:textId="0F85B714" w:rsidR="00ED1F73" w:rsidRDefault="00E12539" w:rsidP="00B37C3E">
      <w:pPr>
        <w:jc w:val="right"/>
      </w:pPr>
      <w:r>
        <w:t xml:space="preserve">                                    </w:t>
      </w:r>
      <w:r w:rsidR="00BD0A09" w:rsidRPr="00020045">
        <w:rPr>
          <w:noProof/>
          <w:position w:val="-32"/>
        </w:rPr>
        <w:object w:dxaOrig="1240" w:dyaOrig="760" w14:anchorId="67C67C0A">
          <v:shape id="_x0000_i1042" type="#_x0000_t75" style="width:61.9pt;height:39.4pt" o:ole="">
            <v:imagedata r:id="rId43" o:title=""/>
          </v:shape>
          <o:OLEObject Type="Embed" ProgID="Equation.3" ShapeID="_x0000_i1042" DrawAspect="Content" ObjectID="_1763202632" r:id="rId44"/>
        </w:object>
      </w:r>
      <w:r>
        <w:t xml:space="preserve">                                                            </w:t>
      </w:r>
      <m:oMath>
        <m:r>
          <m:rPr>
            <m:sty m:val="p"/>
          </m:rPr>
          <w:rPr>
            <w:rFonts w:ascii="Cambria Math" w:hAnsi="Cambria Math"/>
          </w:rPr>
          <m:t>Eq.</m:t>
        </m:r>
        <m:r>
          <w:rPr>
            <w:rFonts w:ascii="Cambria Math" w:hAnsi="Cambria Math"/>
          </w:rPr>
          <m:t>S</m:t>
        </m:r>
        <m:r>
          <m:rPr>
            <m:sty m:val="p"/>
          </m:rPr>
          <w:rPr>
            <w:rFonts w:ascii="Cambria Math" w:hAnsi="Cambria Math"/>
          </w:rPr>
          <m:t>68</m:t>
        </m:r>
      </m:oMath>
    </w:p>
    <w:p w14:paraId="116F21DA" w14:textId="77777777" w:rsidR="004008D5" w:rsidRDefault="004008D5" w:rsidP="00B37C3E">
      <w:pPr>
        <w:jc w:val="right"/>
      </w:pPr>
      <w:proofErr w:type="gramStart"/>
      <w:r>
        <w:t>where</w:t>
      </w:r>
      <w:proofErr w:type="gramEnd"/>
      <w:r>
        <w:t xml:space="preserve">, </w:t>
      </w:r>
    </w:p>
    <w:p w14:paraId="6F725DC4" w14:textId="734C5904" w:rsidR="00ED1F73" w:rsidRDefault="00E12539" w:rsidP="00B37C3E">
      <w:pPr>
        <w:jc w:val="right"/>
      </w:pPr>
      <w:r>
        <w:t xml:space="preserve">         </w:t>
      </w:r>
      <w:r w:rsidRPr="00443353">
        <w:rPr>
          <w:color w:val="FF0000"/>
        </w:rPr>
        <w:t xml:space="preserve"> </w:t>
      </w:r>
      <w:r w:rsidR="00BD0A09" w:rsidRPr="0095257D">
        <w:rPr>
          <w:noProof/>
          <w:color w:val="FF0000"/>
          <w:position w:val="-58"/>
        </w:rPr>
        <w:object w:dxaOrig="1080" w:dyaOrig="960" w14:anchorId="449187CA">
          <v:shape id="_x0000_i1043" type="#_x0000_t75" style="width:54.4pt;height:47.65pt" o:ole="">
            <v:imagedata r:id="rId45" o:title=""/>
          </v:shape>
          <o:OLEObject Type="Embed" ProgID="Equation.3" ShapeID="_x0000_i1043" DrawAspect="Content" ObjectID="_1763202633" r:id="rId46"/>
        </w:object>
      </w:r>
      <w:r w:rsidR="00ED1F73" w:rsidRPr="00443353">
        <w:rPr>
          <w:color w:val="FF0000"/>
        </w:rPr>
        <w:t xml:space="preserve">   </w:t>
      </w:r>
      <w:r w:rsidR="004008D5" w:rsidRPr="00443353">
        <w:rPr>
          <w:color w:val="FF0000"/>
        </w:rPr>
        <w:t xml:space="preserve"> </w:t>
      </w:r>
      <w:r w:rsidR="00BD0A09" w:rsidRPr="0095257D">
        <w:rPr>
          <w:noProof/>
          <w:color w:val="FF0000"/>
          <w:position w:val="-58"/>
        </w:rPr>
        <w:object w:dxaOrig="1780" w:dyaOrig="960" w14:anchorId="1E132966">
          <v:shape id="_x0000_i1044" type="#_x0000_t75" style="width:89.65pt;height:47.65pt" o:ole="">
            <v:imagedata r:id="rId47" o:title=""/>
          </v:shape>
          <o:OLEObject Type="Embed" ProgID="Equation.3" ShapeID="_x0000_i1044" DrawAspect="Content" ObjectID="_1763202634" r:id="rId48"/>
        </w:object>
      </w:r>
      <w:r w:rsidR="00F377FB" w:rsidRPr="00443353">
        <w:rPr>
          <w:color w:val="FF0000"/>
        </w:rPr>
        <w:t xml:space="preserve">    </w:t>
      </w:r>
      <w:r w:rsidR="00BD0A09" w:rsidRPr="0095257D">
        <w:rPr>
          <w:noProof/>
          <w:color w:val="FF0000"/>
          <w:position w:val="-28"/>
        </w:rPr>
        <w:object w:dxaOrig="1600" w:dyaOrig="660" w14:anchorId="6027FFCD">
          <v:shape id="_x0000_i1045" type="#_x0000_t75" style="width:80.25pt;height:32.65pt" o:ole="">
            <v:imagedata r:id="rId49" o:title=""/>
          </v:shape>
          <o:OLEObject Type="Embed" ProgID="Equation.3" ShapeID="_x0000_i1045" DrawAspect="Content" ObjectID="_1763202635" r:id="rId50"/>
        </w:object>
      </w:r>
      <w:r>
        <w:t xml:space="preserve">                   </w:t>
      </w:r>
      <w:r w:rsidRPr="00443353">
        <w:rPr>
          <w:color w:val="FF0000"/>
        </w:rPr>
        <w:t xml:space="preserve"> </w:t>
      </w:r>
      <m:oMath>
        <m:r>
          <m:rPr>
            <m:sty m:val="p"/>
          </m:rPr>
          <w:rPr>
            <w:rFonts w:ascii="Cambria Math" w:hAnsi="Cambria Math"/>
          </w:rPr>
          <m:t xml:space="preserve"> </m:t>
        </m:r>
        <m:r>
          <m:rPr>
            <m:sty m:val="p"/>
          </m:rPr>
          <w:rPr>
            <w:rFonts w:ascii="Cambria Math" w:hAnsi="Cambria Math"/>
            <w:color w:val="auto"/>
          </w:rPr>
          <m:t>Eq.</m:t>
        </m:r>
        <m:r>
          <w:rPr>
            <w:rFonts w:ascii="Cambria Math" w:hAnsi="Cambria Math"/>
            <w:color w:val="auto"/>
          </w:rPr>
          <m:t>S</m:t>
        </m:r>
        <m:r>
          <m:rPr>
            <m:sty m:val="p"/>
          </m:rPr>
          <w:rPr>
            <w:rFonts w:ascii="Cambria Math" w:hAnsi="Cambria Math"/>
            <w:color w:val="auto"/>
          </w:rPr>
          <m:t>6</m:t>
        </m:r>
        <m:r>
          <m:rPr>
            <m:sty m:val="p"/>
          </m:rPr>
          <w:rPr>
            <w:rFonts w:ascii="Cambria Math" w:hAnsi="Cambria Math"/>
            <w:color w:val="auto"/>
          </w:rPr>
          <m:t>9</m:t>
        </m:r>
      </m:oMath>
    </w:p>
    <w:p w14:paraId="1184238A" w14:textId="77777777" w:rsidR="00AC28D7" w:rsidRDefault="00AC28D7" w:rsidP="00B37C3E">
      <w:pPr>
        <w:jc w:val="right"/>
        <w:rPr>
          <w:rFonts w:eastAsia="ＭＳ 明朝"/>
        </w:rPr>
      </w:pPr>
    </w:p>
    <w:p w14:paraId="15541803" w14:textId="77777777" w:rsidR="00B81399" w:rsidRDefault="00B81399" w:rsidP="00B81399">
      <w:pPr>
        <w:pStyle w:val="21"/>
      </w:pPr>
      <w:r>
        <w:rPr>
          <w:rFonts w:hint="eastAsia"/>
        </w:rPr>
        <w:t>S</w:t>
      </w:r>
      <w:r>
        <w:t>odium current (</w:t>
      </w:r>
      <w:proofErr w:type="spellStart"/>
      <w:r w:rsidRPr="00B81399">
        <w:rPr>
          <w:i/>
          <w:iCs/>
        </w:rPr>
        <w:t>I</w:t>
      </w:r>
      <w:r w:rsidRPr="00B81399">
        <w:rPr>
          <w:i/>
          <w:iCs/>
          <w:vertAlign w:val="subscript"/>
        </w:rPr>
        <w:t>Na</w:t>
      </w:r>
      <w:proofErr w:type="spellEnd"/>
      <w:r>
        <w:t>)</w:t>
      </w:r>
    </w:p>
    <w:p w14:paraId="5629EB61" w14:textId="77777777" w:rsidR="00B81399" w:rsidRDefault="00B81399" w:rsidP="00EB320F">
      <w:r w:rsidRPr="00B81399">
        <w:rPr>
          <w:rFonts w:hint="eastAsia"/>
        </w:rPr>
        <w:t xml:space="preserve">The same </w:t>
      </w:r>
      <w:proofErr w:type="spellStart"/>
      <w:r w:rsidRPr="00B81399">
        <w:rPr>
          <w:rFonts w:hint="eastAsia"/>
          <w:i/>
          <w:iCs/>
        </w:rPr>
        <w:t>I</w:t>
      </w:r>
      <w:r w:rsidRPr="00B81399">
        <w:rPr>
          <w:i/>
          <w:iCs/>
          <w:vertAlign w:val="subscript"/>
        </w:rPr>
        <w:t>Na</w:t>
      </w:r>
      <w:proofErr w:type="spellEnd"/>
      <w:r w:rsidRPr="00B81399">
        <w:rPr>
          <w:rFonts w:hint="eastAsia"/>
        </w:rPr>
        <w:t xml:space="preserve"> model as in our previous study </w:t>
      </w:r>
      <w:r w:rsidR="00391199">
        <w:fldChar w:fldCharType="begin"/>
      </w:r>
      <w:r w:rsidR="005D1311">
        <w:instrText xml:space="preserve"> ADDIN PAPERS2_CITATIONS &lt;citation&gt;&lt;priority&gt;5&lt;/priority&gt;&lt;uuid&gt;8EE246F5-25E1-4210-BF1E-89C40EAE857D&lt;/uuid&gt;&lt;publications&gt;&lt;publication&gt;&lt;subtype&gt;400&lt;/subtype&gt;&lt;publisher&gt;Elsevier Ltd&lt;/publisher&gt;&lt;title&gt;EAD and DAD mechanisms analyzed by developing a new human ventricular cell model&lt;/title&gt;&lt;url&gt;http://dx.doi.org/10.1016/j.pbiomolbio.2014.08.008&lt;/url&gt;&lt;volume&gt;116&lt;/volume&gt;&lt;publication_date&gt;99201409011200000000222000&lt;/publication_date&gt;&lt;uuid&gt;6FD2E29A-5555-41D6-AB2D-6B1DF4D78407&lt;/uuid&gt;&lt;type&gt;400&lt;/type&gt;&lt;accepted_date&gt;99201408091200000000222000&lt;/accepted_date&gt;&lt;number&gt;1&lt;/number&gt;&lt;citekey&gt;Asakura:2014ho&lt;/citekey&gt;&lt;submission_date&gt;99201407301200000000222000&lt;/submission_date&gt;&lt;doi&gt;10.1016/j.pbiomolbio.2014.08.008&lt;/doi&gt;&lt;institution&gt;Nippon Shinyaku, Co., Ltd., Kyoto, Japan.&lt;/institution&gt;&lt;startpage&gt;11&lt;/startpage&gt;&lt;endpage&gt;24&lt;/endpage&gt;&lt;bundle&gt;&lt;publication&gt;&lt;title&gt;Progress in Biophysics and Molecular Biology&lt;/title&gt;&lt;uuid&gt;07D11161-7C80-4B1D-9CCD-18CAE1098FEF&lt;/uuid&gt;&lt;subtype&gt;-100&lt;/subtype&gt;&lt;publisher&gt;Elsevier Ltd&lt;/publisher&gt;&lt;type&gt;-100&lt;/type&gt;&lt;/publication&gt;&lt;/bundle&gt;&lt;authors&gt;&lt;author&gt;&lt;lastName&gt;Asakura&lt;/lastName&gt;&lt;firstName&gt;Keiichi&lt;/firstName&gt;&lt;/author&gt;&lt;author&gt;&lt;lastName&gt;Cha&lt;/lastName&gt;&lt;firstName&gt;C&lt;/firstName&gt;&lt;middleNames&gt;Y&lt;/middleNames&gt;&lt;/author&gt;&lt;author&gt;&lt;lastName&gt;Yamaoka&lt;/lastName&gt;&lt;firstName&gt;H&lt;/firstName&gt;&lt;/author&gt;&lt;author&gt;&lt;lastName&gt;Horikawa&lt;/lastName&gt;&lt;firstName&gt;Y&lt;/firstName&gt;&lt;/author&gt;&lt;author&gt;&lt;lastName&gt;Memida&lt;/lastName&gt;&lt;firstName&gt;H&lt;/firstName&gt;&lt;/author&gt;&lt;author&gt;&lt;lastName&gt;Powell&lt;/lastName&gt;&lt;firstName&gt;T&lt;/firstName&gt;&lt;/author&gt;&lt;author&gt;&lt;lastName&gt;Amano&lt;/lastName&gt;&lt;firstName&gt;A&lt;/firstName&gt;&lt;/author&gt;&lt;author&gt;&lt;lastName&gt;Noma&lt;/lastName&gt;&lt;firstName&gt;A&lt;/firstName&gt;&lt;/author&gt;&lt;/authors&gt;&lt;/publication&gt;&lt;/publications&gt;&lt;cites&gt;&lt;/cites&gt;&lt;/citation&gt;</w:instrText>
      </w:r>
      <w:r w:rsidR="00391199">
        <w:fldChar w:fldCharType="separate"/>
      </w:r>
      <w:r w:rsidR="005D1311">
        <w:rPr>
          <w:rFonts w:ascii="Times New Roman" w:hAnsi="Times New Roman" w:cs="Times New Roman"/>
        </w:rPr>
        <w:t>(Asakura et al., 2014)</w:t>
      </w:r>
      <w:r w:rsidR="00391199">
        <w:fldChar w:fldCharType="end"/>
      </w:r>
      <w:r w:rsidRPr="00B81399">
        <w:t xml:space="preserve"> </w:t>
      </w:r>
      <w:r w:rsidRPr="00B81399">
        <w:rPr>
          <w:rFonts w:hint="eastAsia"/>
        </w:rPr>
        <w:t xml:space="preserve">was used, except for the amplitude parameters, </w:t>
      </w:r>
      <w:proofErr w:type="spellStart"/>
      <w:r w:rsidRPr="00B81399">
        <w:rPr>
          <w:rFonts w:hint="eastAsia"/>
          <w:i/>
          <w:iCs/>
        </w:rPr>
        <w:t>f</w:t>
      </w:r>
      <w:r w:rsidRPr="00B81399">
        <w:rPr>
          <w:rFonts w:hint="eastAsia"/>
          <w:i/>
          <w:iCs/>
          <w:vertAlign w:val="subscript"/>
        </w:rPr>
        <w:t>L</w:t>
      </w:r>
      <w:proofErr w:type="spellEnd"/>
      <w:r w:rsidRPr="00B81399">
        <w:rPr>
          <w:rFonts w:hint="eastAsia"/>
        </w:rPr>
        <w:t xml:space="preserve"> and </w:t>
      </w:r>
      <w:proofErr w:type="spellStart"/>
      <w:r w:rsidRPr="00B81399">
        <w:rPr>
          <w:rFonts w:hint="eastAsia"/>
          <w:i/>
          <w:iCs/>
        </w:rPr>
        <w:t>P</w:t>
      </w:r>
      <w:r w:rsidRPr="00B81399">
        <w:rPr>
          <w:rFonts w:hint="eastAsia"/>
          <w:i/>
          <w:iCs/>
          <w:vertAlign w:val="subscript"/>
        </w:rPr>
        <w:t>Na</w:t>
      </w:r>
      <w:proofErr w:type="spellEnd"/>
      <w:r w:rsidRPr="00B81399">
        <w:rPr>
          <w:rFonts w:hint="eastAsia"/>
        </w:rPr>
        <w:t>.</w:t>
      </w:r>
      <w:r w:rsidRPr="00B81399">
        <w:t xml:space="preserve"> </w:t>
      </w:r>
      <w:proofErr w:type="spellStart"/>
      <w:r w:rsidRPr="00B81399">
        <w:rPr>
          <w:rFonts w:hint="eastAsia"/>
          <w:i/>
          <w:iCs/>
        </w:rPr>
        <w:t>I</w:t>
      </w:r>
      <w:r w:rsidRPr="00B81399">
        <w:rPr>
          <w:rFonts w:hint="eastAsia"/>
          <w:i/>
          <w:iCs/>
          <w:vertAlign w:val="subscript"/>
        </w:rPr>
        <w:t>Na</w:t>
      </w:r>
      <w:proofErr w:type="spellEnd"/>
      <w:r w:rsidRPr="00B81399">
        <w:rPr>
          <w:rFonts w:hint="eastAsia"/>
        </w:rPr>
        <w:t xml:space="preserve"> is composed of the two components, </w:t>
      </w:r>
      <w:r w:rsidRPr="00B81399">
        <w:rPr>
          <w:rFonts w:hint="eastAsia"/>
          <w:i/>
          <w:iCs/>
        </w:rPr>
        <w:t>I</w:t>
      </w:r>
      <w:r w:rsidRPr="00B81399">
        <w:rPr>
          <w:i/>
          <w:iCs/>
          <w:vertAlign w:val="subscript"/>
        </w:rPr>
        <w:t>NaT</w:t>
      </w:r>
      <w:r w:rsidRPr="00B81399">
        <w:rPr>
          <w:rFonts w:hint="eastAsia"/>
        </w:rPr>
        <w:t xml:space="preserve"> and </w:t>
      </w:r>
      <w:r w:rsidRPr="00B81399">
        <w:rPr>
          <w:rFonts w:hint="eastAsia"/>
          <w:i/>
          <w:iCs/>
        </w:rPr>
        <w:t>I</w:t>
      </w:r>
      <w:r w:rsidRPr="00B81399">
        <w:rPr>
          <w:i/>
          <w:iCs/>
          <w:vertAlign w:val="subscript"/>
        </w:rPr>
        <w:t>NaL</w:t>
      </w:r>
      <w:r w:rsidRPr="00B81399">
        <w:rPr>
          <w:rFonts w:hint="eastAsia"/>
        </w:rPr>
        <w:t>.</w:t>
      </w:r>
      <w:r w:rsidR="002E3ABC">
        <w:t xml:space="preserve"> The scheme for the state transition is shown below.</w:t>
      </w:r>
    </w:p>
    <w:p w14:paraId="2137BC3C" w14:textId="52FFD2B5" w:rsidR="00B81399" w:rsidRPr="006E6B54" w:rsidRDefault="00000000" w:rsidP="00B37C3E">
      <w:pPr>
        <w:pStyle w:val="af6"/>
        <w:jc w:val="right"/>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NaL</m:t>
                  </m:r>
                </m:sub>
              </m:sSub>
              <m:r>
                <w:rPr>
                  <w:rFonts w:ascii="Cambria Math" w:hAnsi="Cambria Math"/>
                  <w:sz w:val="24"/>
                  <w:szCs w:val="24"/>
                </w:rPr>
                <m:t xml:space="preserve"> #Eq.S70</m:t>
              </m:r>
            </m:e>
          </m:eqArr>
        </m:oMath>
      </m:oMathPara>
    </w:p>
    <w:p w14:paraId="723D1506" w14:textId="3B434518" w:rsidR="00CF7798" w:rsidRPr="006E6B54" w:rsidRDefault="00000000" w:rsidP="00B37C3E">
      <w:pPr>
        <w:pStyle w:val="af6"/>
        <w:jc w:val="right"/>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L</m:t>
                  </m:r>
                </m:sub>
              </m:sSub>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NaL</m:t>
                      </m:r>
                    </m:sub>
                  </m:sSub>
                </m:num>
                <m:den>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NaT</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NaL</m:t>
                      </m:r>
                    </m:sub>
                  </m:sSub>
                </m:den>
              </m:f>
              <m:r>
                <w:rPr>
                  <w:rFonts w:ascii="Cambria Math" w:hAnsi="Cambria Math"/>
                  <w:sz w:val="24"/>
                  <w:szCs w:val="24"/>
                </w:rPr>
                <m:t>=0.04 or 0.01 #Eq.S71</m:t>
              </m:r>
            </m:e>
          </m:eqArr>
        </m:oMath>
      </m:oMathPara>
    </w:p>
    <w:p w14:paraId="2C5C6F1B" w14:textId="1EBE6D4E" w:rsidR="00CF7798" w:rsidRPr="006E6B54" w:rsidRDefault="00000000" w:rsidP="00B37C3E">
      <w:pPr>
        <w:pStyle w:val="af6"/>
        <w:jc w:val="right"/>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NaT</m:t>
                  </m:r>
                </m:sub>
              </m:sSub>
              <m:r>
                <w:rPr>
                  <w:rFonts w:ascii="Cambria Math" w:hAnsi="Cambria Math"/>
                  <w:sz w:val="24"/>
                  <w:szCs w:val="24"/>
                </w:rPr>
                <m:t>=</m:t>
              </m:r>
              <m:d>
                <m:dPr>
                  <m:ctrlPr>
                    <w:rPr>
                      <w:rFonts w:ascii="Cambria Math" w:hAnsi="Cambria Math"/>
                      <w:color w:val="000000" w:themeColor="text1"/>
                      <w:sz w:val="24"/>
                      <w:szCs w:val="24"/>
                    </w:rPr>
                  </m:ctrlPr>
                </m:dPr>
                <m:e>
                  <m:r>
                    <w:rPr>
                      <w:rFonts w:ascii="Cambria Math" w:hAnsi="Cambria Math"/>
                      <w:sz w:val="24"/>
                      <w:szCs w:val="24"/>
                    </w:rPr>
                    <m:t>1-</m:t>
                  </m:r>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L</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Na</m:t>
                  </m:r>
                </m:sub>
              </m:sSub>
              <m:r>
                <w:rPr>
                  <w:rFonts w:ascii="Cambria Math" w:hAnsi="Cambria Math"/>
                  <w:sz w:val="24"/>
                  <w:szCs w:val="24"/>
                </w:rPr>
                <m:t>⋅</m:t>
              </m:r>
              <m:d>
                <m:dPr>
                  <m:ctrlPr>
                    <w:rPr>
                      <w:rFonts w:ascii="Cambria Math" w:hAnsi="Cambria Math"/>
                      <w:color w:val="000000" w:themeColor="text1"/>
                      <w:sz w:val="24"/>
                      <w:szCs w:val="24"/>
                    </w:rPr>
                  </m:ctrlPr>
                </m:dPr>
                <m:e>
                  <m:r>
                    <w:rPr>
                      <w:rFonts w:ascii="Cambria Math" w:hAnsi="Cambria Math"/>
                      <w:sz w:val="24"/>
                      <w:szCs w:val="24"/>
                    </w:rPr>
                    <m:t>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Na</m:t>
                      </m:r>
                    </m:sub>
                  </m:sSub>
                  <m:r>
                    <w:rPr>
                      <w:rFonts w:ascii="Cambria Math" w:hAnsi="Cambria Math"/>
                      <w:sz w:val="24"/>
                      <w:szCs w:val="24"/>
                    </w:rPr>
                    <m:t>+0.18⋅GH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K</m:t>
                      </m:r>
                    </m:sub>
                  </m:sSub>
                </m:e>
              </m:d>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NaT</m:t>
                  </m:r>
                </m:sub>
              </m:sSub>
              <m:r>
                <w:rPr>
                  <w:rFonts w:ascii="Cambria Math" w:hAnsi="Cambria Math"/>
                  <w:sz w:val="24"/>
                  <w:szCs w:val="24"/>
                </w:rPr>
                <m:t xml:space="preserve"> #Eq.S72</m:t>
              </m:r>
            </m:e>
          </m:eqArr>
        </m:oMath>
      </m:oMathPara>
    </w:p>
    <w:p w14:paraId="711F363F" w14:textId="0A741D09" w:rsidR="00E03499" w:rsidRPr="006E6B54" w:rsidRDefault="00000000" w:rsidP="00B37C3E">
      <w:pPr>
        <w:pStyle w:val="af6"/>
        <w:jc w:val="right"/>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NaL</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L</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Na</m:t>
                  </m:r>
                </m:sub>
              </m:sSub>
              <m:r>
                <w:rPr>
                  <w:rFonts w:ascii="Cambria Math" w:hAnsi="Cambria Math"/>
                  <w:sz w:val="24"/>
                  <w:szCs w:val="24"/>
                </w:rPr>
                <m:t>⋅</m:t>
              </m:r>
              <m:d>
                <m:dPr>
                  <m:ctrlPr>
                    <w:rPr>
                      <w:rFonts w:ascii="Cambria Math" w:hAnsi="Cambria Math"/>
                      <w:color w:val="000000" w:themeColor="text1"/>
                      <w:sz w:val="24"/>
                      <w:szCs w:val="24"/>
                    </w:rPr>
                  </m:ctrlPr>
                </m:dPr>
                <m:e>
                  <m:r>
                    <w:rPr>
                      <w:rFonts w:ascii="Cambria Math" w:hAnsi="Cambria Math"/>
                      <w:sz w:val="24"/>
                      <w:szCs w:val="24"/>
                    </w:rPr>
                    <m:t>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Na</m:t>
                      </m:r>
                    </m:sub>
                  </m:sSub>
                  <m:r>
                    <w:rPr>
                      <w:rFonts w:ascii="Cambria Math" w:hAnsi="Cambria Math"/>
                      <w:sz w:val="24"/>
                      <w:szCs w:val="24"/>
                    </w:rPr>
                    <m:t>+0.18⋅GH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K</m:t>
                      </m:r>
                    </m:sub>
                  </m:sSub>
                </m:e>
              </m:d>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NaL</m:t>
                  </m:r>
                </m:sub>
              </m:sSub>
              <m:r>
                <w:rPr>
                  <w:rFonts w:ascii="Cambria Math" w:hAnsi="Cambria Math"/>
                  <w:sz w:val="24"/>
                  <w:szCs w:val="24"/>
                </w:rPr>
                <m:t xml:space="preserve"> #Eq.S73</m:t>
              </m:r>
            </m:e>
          </m:eqArr>
        </m:oMath>
      </m:oMathPara>
    </w:p>
    <w:p w14:paraId="55710E1D" w14:textId="238A91A0" w:rsidR="00E03499" w:rsidRPr="00BF00A3" w:rsidRDefault="00000000" w:rsidP="00B37C3E">
      <w:pPr>
        <w:pStyle w:val="af6"/>
        <w:jc w:val="right"/>
        <w:rPr>
          <w:rFonts w:eastAsia="ＭＳ 明朝"/>
          <w:sz w:val="24"/>
          <w:szCs w:val="24"/>
        </w:rPr>
      </w:pPr>
      <m:oMathPara>
        <m:oMath>
          <m:eqArr>
            <m:eqArrPr>
              <m:maxDist m:val="1"/>
              <m:ctrlPr>
                <w:rPr>
                  <w:rFonts w:ascii="Cambria Math" w:hAnsi="Cambria Math"/>
                  <w:sz w:val="24"/>
                  <w:szCs w:val="24"/>
                </w:rPr>
              </m:ctrlPr>
            </m:eqArrPr>
            <m:e>
              <m:sSub>
                <m:sSubPr>
                  <m:ctrlPr>
                    <w:rPr>
                      <w:rFonts w:ascii="Cambria Math" w:hAnsi="Cambria Math"/>
                      <w:color w:val="auto"/>
                      <w:sz w:val="24"/>
                      <w:szCs w:val="24"/>
                    </w:rPr>
                  </m:ctrlPr>
                </m:sSubPr>
                <m:e>
                  <m:r>
                    <w:rPr>
                      <w:rFonts w:ascii="Cambria Math" w:hAnsi="Cambria Math"/>
                      <w:color w:val="auto"/>
                      <w:sz w:val="24"/>
                      <w:szCs w:val="24"/>
                    </w:rPr>
                    <m:t>P</m:t>
                  </m:r>
                </m:e>
                <m:sub>
                  <m:r>
                    <w:rPr>
                      <w:rFonts w:ascii="Cambria Math" w:hAnsi="Cambria Math"/>
                      <w:color w:val="auto"/>
                      <w:sz w:val="24"/>
                      <w:szCs w:val="24"/>
                    </w:rPr>
                    <m:t>Na_Na</m:t>
                  </m:r>
                </m:sub>
              </m:sSub>
              <m:r>
                <w:rPr>
                  <w:rFonts w:ascii="Cambria Math" w:hAnsi="Cambria Math"/>
                  <w:color w:val="auto"/>
                  <w:sz w:val="24"/>
                  <w:szCs w:val="24"/>
                </w:rPr>
                <m:t xml:space="preserve">=73.77825, </m:t>
              </m:r>
              <m:sSub>
                <m:sSubPr>
                  <m:ctrlPr>
                    <w:rPr>
                      <w:rFonts w:ascii="Cambria Math" w:hAnsi="Cambria Math"/>
                      <w:color w:val="auto"/>
                      <w:sz w:val="24"/>
                      <w:szCs w:val="24"/>
                    </w:rPr>
                  </m:ctrlPr>
                </m:sSubPr>
                <m:e>
                  <m:r>
                    <w:rPr>
                      <w:rFonts w:ascii="Cambria Math" w:hAnsi="Cambria Math"/>
                      <w:color w:val="auto"/>
                      <w:sz w:val="24"/>
                      <w:szCs w:val="24"/>
                    </w:rPr>
                    <m:t>P</m:t>
                  </m:r>
                </m:e>
                <m:sub>
                  <m:r>
                    <w:rPr>
                      <w:rFonts w:ascii="Cambria Math" w:hAnsi="Cambria Math"/>
                      <w:color w:val="auto"/>
                      <w:sz w:val="24"/>
                      <w:szCs w:val="24"/>
                    </w:rPr>
                    <m:t>Na_K</m:t>
                  </m:r>
                </m:sub>
              </m:sSub>
              <m:r>
                <w:rPr>
                  <w:rFonts w:ascii="Cambria Math" w:hAnsi="Cambria Math"/>
                  <w:color w:val="auto"/>
                  <w:sz w:val="24"/>
                  <w:szCs w:val="24"/>
                </w:rPr>
                <m:t>=0.18∙</m:t>
              </m:r>
              <m:sSub>
                <m:sSubPr>
                  <m:ctrlPr>
                    <w:rPr>
                      <w:rFonts w:ascii="Cambria Math" w:hAnsi="Cambria Math"/>
                      <w:color w:val="auto"/>
                      <w:sz w:val="24"/>
                      <w:szCs w:val="24"/>
                    </w:rPr>
                  </m:ctrlPr>
                </m:sSubPr>
                <m:e>
                  <m:r>
                    <w:rPr>
                      <w:rFonts w:ascii="Cambria Math" w:hAnsi="Cambria Math"/>
                      <w:color w:val="auto"/>
                      <w:sz w:val="24"/>
                      <w:szCs w:val="24"/>
                    </w:rPr>
                    <m:t>P</m:t>
                  </m:r>
                </m:e>
                <m:sub>
                  <m:r>
                    <w:rPr>
                      <w:rFonts w:ascii="Cambria Math" w:hAnsi="Cambria Math"/>
                      <w:color w:val="auto"/>
                      <w:sz w:val="24"/>
                      <w:szCs w:val="24"/>
                    </w:rPr>
                    <m:t>N</m:t>
                  </m:r>
                  <m:sSub>
                    <m:sSubPr>
                      <m:ctrlPr>
                        <w:rPr>
                          <w:rFonts w:ascii="Cambria Math" w:hAnsi="Cambria Math"/>
                          <w:color w:val="auto"/>
                          <w:sz w:val="24"/>
                          <w:szCs w:val="24"/>
                        </w:rPr>
                      </m:ctrlPr>
                    </m:sSubPr>
                    <m:e>
                      <m:r>
                        <w:rPr>
                          <w:rFonts w:ascii="Cambria Math" w:hAnsi="Cambria Math"/>
                          <w:color w:val="auto"/>
                          <w:sz w:val="24"/>
                          <w:szCs w:val="24"/>
                        </w:rPr>
                        <m:t>a</m:t>
                      </m:r>
                    </m:e>
                    <m:sub>
                      <m:r>
                        <w:rPr>
                          <w:rFonts w:ascii="Cambria Math" w:hAnsi="Cambria Math"/>
                          <w:color w:val="auto"/>
                          <w:sz w:val="24"/>
                          <w:szCs w:val="24"/>
                        </w:rPr>
                        <m:t>Na</m:t>
                      </m:r>
                    </m:sub>
                  </m:sSub>
                </m:sub>
              </m:sSub>
              <m:r>
                <w:rPr>
                  <w:rFonts w:ascii="Cambria Math" w:hAnsi="Cambria Math"/>
                  <w:color w:val="auto"/>
                  <w:sz w:val="24"/>
                  <w:szCs w:val="24"/>
                </w:rPr>
                <m:t xml:space="preserve"> </m:t>
              </m:r>
              <m:d>
                <m:dPr>
                  <m:ctrlPr>
                    <w:rPr>
                      <w:rFonts w:ascii="Cambria Math" w:hAnsi="Cambria Math"/>
                      <w:color w:val="auto"/>
                      <w:sz w:val="24"/>
                      <w:szCs w:val="24"/>
                    </w:rPr>
                  </m:ctrlPr>
                </m:dPr>
                <m:e>
                  <m:f>
                    <m:fPr>
                      <m:type m:val="lin"/>
                      <m:ctrlPr>
                        <w:rPr>
                          <w:rFonts w:ascii="Cambria Math" w:hAnsi="Cambria Math"/>
                          <w:color w:val="auto"/>
                          <w:sz w:val="24"/>
                          <w:szCs w:val="24"/>
                        </w:rPr>
                      </m:ctrlPr>
                    </m:fPr>
                    <m:num>
                      <m:r>
                        <w:rPr>
                          <w:rFonts w:ascii="Cambria Math" w:hAnsi="Cambria Math"/>
                          <w:color w:val="auto"/>
                          <w:sz w:val="24"/>
                          <w:szCs w:val="24"/>
                        </w:rPr>
                        <m:t>pA</m:t>
                      </m:r>
                    </m:num>
                    <m:den>
                      <m:r>
                        <w:rPr>
                          <w:rFonts w:ascii="Cambria Math" w:hAnsi="Cambria Math"/>
                          <w:color w:val="auto"/>
                          <w:sz w:val="24"/>
                          <w:szCs w:val="24"/>
                        </w:rPr>
                        <m:t>pF/mM</m:t>
                      </m:r>
                    </m:den>
                  </m:f>
                </m:e>
              </m:d>
              <m:r>
                <w:rPr>
                  <w:rFonts w:ascii="Cambria Math" w:hAnsi="Cambria Math"/>
                  <w:color w:val="auto"/>
                  <w:sz w:val="24"/>
                  <w:szCs w:val="24"/>
                </w:rPr>
                <m:t xml:space="preserve"> </m:t>
              </m:r>
              <m:r>
                <w:rPr>
                  <w:rFonts w:ascii="Cambria Math" w:hAnsi="Cambria Math"/>
                  <w:sz w:val="24"/>
                  <w:szCs w:val="24"/>
                </w:rPr>
                <m:t>#</m:t>
              </m:r>
            </m:e>
          </m:eqArr>
        </m:oMath>
      </m:oMathPara>
    </w:p>
    <w:p w14:paraId="6D3758DB" w14:textId="77777777" w:rsidR="00BF00A3" w:rsidRPr="00B41F98" w:rsidRDefault="002D47B6" w:rsidP="00B41F98">
      <w:pPr>
        <w:rPr>
          <w:rFonts w:eastAsia="ＭＳ 明朝"/>
        </w:rPr>
      </w:pPr>
      <w:r>
        <w:rPr>
          <w:rFonts w:eastAsia="ＭＳ 明朝"/>
          <w:noProof/>
        </w:rPr>
        <w:lastRenderedPageBreak/>
        <w:drawing>
          <wp:inline distT="0" distB="0" distL="0" distR="0" wp14:anchorId="798D3BD4" wp14:editId="736C6F9B">
            <wp:extent cx="2746645" cy="1447954"/>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60274" cy="1455139"/>
                    </a:xfrm>
                    <a:prstGeom prst="rect">
                      <a:avLst/>
                    </a:prstGeom>
                    <a:noFill/>
                    <a:ln>
                      <a:noFill/>
                    </a:ln>
                  </pic:spPr>
                </pic:pic>
              </a:graphicData>
            </a:graphic>
          </wp:inline>
        </w:drawing>
      </w:r>
    </w:p>
    <w:p w14:paraId="7F58C017" w14:textId="77777777" w:rsidR="006E6B54" w:rsidRPr="006E6B54" w:rsidRDefault="00BF00A3" w:rsidP="006E6B54">
      <w:r>
        <w:rPr>
          <w:rFonts w:ascii="ＭＳ 明朝" w:eastAsia="ＭＳ 明朝" w:hAnsi="ＭＳ 明朝" w:hint="eastAsia"/>
        </w:rPr>
        <w:t xml:space="preserve">　　　　　　　</w:t>
      </w:r>
    </w:p>
    <w:p w14:paraId="0ACE4059" w14:textId="77777777" w:rsidR="00CF7798" w:rsidRDefault="006E6B54" w:rsidP="006E6B54">
      <w:pPr>
        <w:pStyle w:val="31"/>
      </w:pPr>
      <w:bookmarkStart w:id="5" w:name="OLE_LINK1"/>
      <w:bookmarkStart w:id="6" w:name="OLE_LINK2"/>
      <w:r>
        <w:rPr>
          <w:rFonts w:hint="eastAsia"/>
        </w:rPr>
        <w:t>T</w:t>
      </w:r>
      <w:r>
        <w:t>ransient component (</w:t>
      </w:r>
      <w:r w:rsidRPr="006E6B54">
        <w:rPr>
          <w:i/>
          <w:iCs/>
        </w:rPr>
        <w:t>I</w:t>
      </w:r>
      <w:r w:rsidRPr="006E6B54">
        <w:rPr>
          <w:i/>
          <w:iCs/>
          <w:vertAlign w:val="subscript"/>
        </w:rPr>
        <w:t>NaT</w:t>
      </w:r>
      <w:r>
        <w:t>)</w:t>
      </w:r>
      <w:bookmarkEnd w:id="5"/>
      <w:bookmarkEnd w:id="6"/>
    </w:p>
    <w:p w14:paraId="535DCDE7" w14:textId="1601792D" w:rsidR="00CC45D3" w:rsidRPr="00981F97" w:rsidRDefault="00000000" w:rsidP="00D60692">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f>
                <m:fPr>
                  <m:ctrlPr>
                    <w:rPr>
                      <w:rFonts w:ascii="Cambria Math" w:hAnsi="Cambria Math"/>
                      <w:color w:val="auto"/>
                      <w:sz w:val="24"/>
                      <w:szCs w:val="24"/>
                    </w:rPr>
                  </m:ctrlPr>
                </m:fPr>
                <m:num>
                  <m:r>
                    <w:rPr>
                      <w:rFonts w:ascii="Cambria Math" w:hAnsi="Cambria Math"/>
                      <w:color w:val="auto"/>
                      <w:sz w:val="24"/>
                      <w:szCs w:val="24"/>
                    </w:rPr>
                    <m:t>dp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O</m:t>
                          </m:r>
                        </m:e>
                      </m:d>
                    </m:e>
                    <m:sub>
                      <m:r>
                        <w:rPr>
                          <w:rFonts w:ascii="Cambria Math" w:hAnsi="Cambria Math"/>
                          <w:color w:val="auto"/>
                          <w:sz w:val="24"/>
                          <w:szCs w:val="24"/>
                        </w:rPr>
                        <m:t>NaT</m:t>
                      </m:r>
                    </m:sub>
                  </m:sSub>
                </m:num>
                <m:den>
                  <m:r>
                    <w:rPr>
                      <w:rFonts w:ascii="Cambria Math" w:hAnsi="Cambria Math"/>
                      <w:color w:val="auto"/>
                      <w:sz w:val="24"/>
                      <w:szCs w:val="24"/>
                    </w:rPr>
                    <m:t>dt</m:t>
                  </m:r>
                </m:den>
              </m:f>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2</m:t>
                      </m:r>
                    </m:sub>
                  </m:sSub>
                  <m:r>
                    <w:rPr>
                      <w:rFonts w:ascii="Cambria Math" w:hAnsi="Cambria Math"/>
                      <w:color w:val="auto"/>
                      <w:sz w:val="24"/>
                      <w:szCs w:val="24"/>
                    </w:rPr>
                    <m:t>O</m:t>
                  </m:r>
                </m:sub>
              </m:sSub>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2</m:t>
                          </m:r>
                        </m:sub>
                      </m:sSub>
                    </m:e>
                  </m:d>
                </m:e>
                <m:sub>
                  <m:r>
                    <w:rPr>
                      <w:rFonts w:ascii="Cambria Math" w:hAnsi="Cambria Math"/>
                      <w:color w:val="auto"/>
                      <w:sz w:val="24"/>
                      <w:szCs w:val="24"/>
                    </w:rPr>
                    <m:t>NaT</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f</m:t>
                  </m:r>
                </m:e>
                <m:sub>
                  <m:r>
                    <w:rPr>
                      <w:rFonts w:ascii="Cambria Math" w:hAnsi="Cambria Math"/>
                      <w:color w:val="auto"/>
                      <w:sz w:val="24"/>
                      <w:szCs w:val="24"/>
                    </w:rPr>
                    <m:t>C</m:t>
                  </m:r>
                  <m:r>
                    <m:rPr>
                      <m:lit/>
                    </m:rPr>
                    <w:rPr>
                      <w:rFonts w:ascii="Cambria Math" w:hAnsi="Cambria Math"/>
                      <w:color w:val="auto"/>
                      <w:sz w:val="24"/>
                      <w:szCs w:val="24"/>
                    </w:rPr>
                    <m:t>_</m:t>
                  </m:r>
                  <m:r>
                    <w:rPr>
                      <w:rFonts w:ascii="Cambria Math" w:hAnsi="Cambria Math"/>
                      <w:color w:val="auto"/>
                      <w:sz w:val="24"/>
                      <w:szCs w:val="24"/>
                    </w:rPr>
                    <m:t>Na</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C</m:t>
                      </m:r>
                    </m:e>
                    <m:sub>
                      <m:r>
                        <w:rPr>
                          <w:rFonts w:ascii="Cambria Math" w:hAnsi="Cambria Math"/>
                          <w:color w:val="auto"/>
                          <w:sz w:val="24"/>
                          <w:szCs w:val="24"/>
                        </w:rPr>
                        <m:t>2</m:t>
                      </m:r>
                    </m:sub>
                  </m:sSub>
                  <m:r>
                    <w:rPr>
                      <w:rFonts w:ascii="Cambria Math" w:hAnsi="Cambria Math"/>
                      <w:color w:val="auto"/>
                      <w:sz w:val="24"/>
                      <w:szCs w:val="24"/>
                    </w:rPr>
                    <m:t>O</m:t>
                  </m:r>
                </m:sub>
              </m:sSub>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C</m:t>
                      </m:r>
                    </m:e>
                  </m:d>
                </m:e>
                <m:sub>
                  <m:r>
                    <w:rPr>
                      <w:rFonts w:ascii="Cambria Math" w:hAnsi="Cambria Math"/>
                      <w:color w:val="auto"/>
                      <w:sz w:val="24"/>
                      <w:szCs w:val="24"/>
                    </w:rPr>
                    <m:t>NaT</m:t>
                  </m:r>
                </m:sub>
              </m:sSub>
              <m:r>
                <w:rPr>
                  <w:rFonts w:ascii="Cambria Math" w:hAnsi="Cambria Math"/>
                  <w:color w:val="auto"/>
                  <w:sz w:val="24"/>
                  <w:szCs w:val="24"/>
                </w:rPr>
                <m:t>-</m:t>
              </m:r>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OC</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O</m:t>
                      </m:r>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2</m:t>
                          </m:r>
                        </m:sub>
                      </m:sSub>
                    </m:sub>
                  </m:sSub>
                </m:e>
              </m:d>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O</m:t>
                      </m:r>
                    </m:e>
                  </m:d>
                </m:e>
                <m:sub>
                  <m:r>
                    <w:rPr>
                      <w:rFonts w:ascii="Cambria Math" w:hAnsi="Cambria Math"/>
                      <w:color w:val="auto"/>
                      <w:sz w:val="24"/>
                      <w:szCs w:val="24"/>
                    </w:rPr>
                    <m:t>NaT</m:t>
                  </m:r>
                </m:sub>
              </m:sSub>
              <m:r>
                <w:rPr>
                  <w:rFonts w:ascii="Cambria Math" w:hAnsi="Cambria Math"/>
                  <w:color w:val="auto"/>
                  <w:sz w:val="24"/>
                  <w:szCs w:val="24"/>
                </w:rPr>
                <m:t xml:space="preserve"> </m:t>
              </m:r>
              <m:r>
                <w:rPr>
                  <w:rFonts w:ascii="Cambria Math" w:hAnsi="Cambria Math"/>
                  <w:color w:val="000000" w:themeColor="text1"/>
                  <w:sz w:val="24"/>
                  <w:szCs w:val="24"/>
                </w:rPr>
                <m:t>#</m:t>
              </m:r>
              <m:r>
                <w:rPr>
                  <w:rFonts w:ascii="Cambria Math" w:hAnsi="Cambria Math"/>
                  <w:sz w:val="24"/>
                  <w:szCs w:val="24"/>
                </w:rPr>
                <m:t>Eq.S74</m:t>
              </m:r>
            </m:e>
          </m:eqArr>
        </m:oMath>
      </m:oMathPara>
    </w:p>
    <w:p w14:paraId="50B0FF98" w14:textId="519262DA" w:rsidR="00D60692" w:rsidRPr="00443353" w:rsidRDefault="00000000" w:rsidP="007A4DB3">
      <w:pPr>
        <w:pStyle w:val="af6"/>
        <w:rPr>
          <w:rFonts w:asciiTheme="majorHAnsi" w:eastAsiaTheme="majorEastAsia" w:hAnsiTheme="majorHAnsi" w:cstheme="majorBidi"/>
          <w:color w:val="auto"/>
          <w:sz w:val="24"/>
          <w:szCs w:val="24"/>
        </w:rPr>
      </w:pPr>
      <m:oMathPara>
        <m:oMath>
          <m:eqArr>
            <m:eqArrPr>
              <m:maxDist m:val="1"/>
              <m:ctrlPr>
                <w:rPr>
                  <w:rFonts w:ascii="Cambria Math" w:hAnsi="Cambria Math"/>
                  <w:color w:val="auto"/>
                  <w:sz w:val="24"/>
                  <w:szCs w:val="24"/>
                </w:rPr>
              </m:ctrlPr>
            </m:eqArrPr>
            <m:e>
              <m:f>
                <m:fPr>
                  <m:ctrlPr>
                    <w:rPr>
                      <w:rFonts w:ascii="Cambria Math" w:hAnsi="Cambria Math"/>
                      <w:color w:val="auto"/>
                      <w:sz w:val="24"/>
                      <w:szCs w:val="24"/>
                    </w:rPr>
                  </m:ctrlPr>
                </m:fPr>
                <m:num>
                  <m:r>
                    <w:rPr>
                      <w:rFonts w:ascii="Cambria Math" w:hAnsi="Cambria Math"/>
                      <w:color w:val="auto"/>
                      <w:sz w:val="24"/>
                      <w:szCs w:val="24"/>
                    </w:rPr>
                    <m:t>dp</m:t>
                  </m:r>
                  <m:sSub>
                    <m:sSubPr>
                      <m:ctrlPr>
                        <w:rPr>
                          <w:rFonts w:ascii="Cambria Math" w:hAnsi="Cambria Math"/>
                          <w:color w:val="auto"/>
                          <w:sz w:val="24"/>
                          <w:szCs w:val="24"/>
                        </w:rPr>
                      </m:ctrlPr>
                    </m:sSubPr>
                    <m:e>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2</m:t>
                              </m:r>
                            </m:sub>
                          </m:sSub>
                        </m:e>
                      </m:d>
                    </m:e>
                    <m:sub>
                      <m:r>
                        <w:rPr>
                          <w:rFonts w:ascii="Cambria Math" w:hAnsi="Cambria Math"/>
                          <w:color w:val="auto"/>
                          <w:sz w:val="24"/>
                          <w:szCs w:val="24"/>
                        </w:rPr>
                        <m:t>NaT</m:t>
                      </m:r>
                    </m:sub>
                  </m:sSub>
                </m:num>
                <m:den>
                  <m:r>
                    <w:rPr>
                      <w:rFonts w:ascii="Cambria Math" w:hAnsi="Cambria Math"/>
                      <w:color w:val="auto"/>
                      <w:sz w:val="24"/>
                      <w:szCs w:val="24"/>
                    </w:rPr>
                    <m:t>dt</m:t>
                  </m:r>
                </m:den>
              </m:f>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f</m:t>
                  </m:r>
                </m:e>
                <m:sub>
                  <m:r>
                    <w:rPr>
                      <w:rFonts w:ascii="Cambria Math" w:hAnsi="Cambria Math"/>
                      <w:color w:val="auto"/>
                      <w:sz w:val="24"/>
                      <w:szCs w:val="24"/>
                    </w:rPr>
                    <m:t>C</m:t>
                  </m:r>
                  <m:r>
                    <m:rPr>
                      <m:lit/>
                    </m:rPr>
                    <w:rPr>
                      <w:rFonts w:ascii="Cambria Math" w:hAnsi="Cambria Math"/>
                      <w:color w:val="auto"/>
                      <w:sz w:val="24"/>
                      <w:szCs w:val="24"/>
                    </w:rPr>
                    <m:t>_</m:t>
                  </m:r>
                  <m:r>
                    <w:rPr>
                      <w:rFonts w:ascii="Cambria Math" w:hAnsi="Cambria Math"/>
                      <w:color w:val="auto"/>
                      <w:sz w:val="24"/>
                      <w:szCs w:val="24"/>
                    </w:rPr>
                    <m:t>Na</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C</m:t>
                      </m:r>
                    </m:e>
                    <m:sub>
                      <m:r>
                        <w:rPr>
                          <w:rFonts w:ascii="Cambria Math" w:hAnsi="Cambria Math"/>
                          <w:color w:val="auto"/>
                          <w:sz w:val="24"/>
                          <w:szCs w:val="24"/>
                        </w:rPr>
                        <m:t>2</m:t>
                      </m:r>
                    </m:sub>
                  </m:sSub>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2</m:t>
                      </m:r>
                    </m:sub>
                  </m:sSub>
                </m:sub>
              </m:sSub>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C</m:t>
                      </m:r>
                    </m:e>
                  </m:d>
                </m:e>
                <m:sub>
                  <m:r>
                    <w:rPr>
                      <w:rFonts w:ascii="Cambria Math" w:hAnsi="Cambria Math"/>
                      <w:color w:val="auto"/>
                      <w:sz w:val="24"/>
                      <w:szCs w:val="24"/>
                    </w:rPr>
                    <m:t>NaT</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O</m:t>
                  </m:r>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2</m:t>
                      </m:r>
                    </m:sub>
                  </m:sSub>
                </m:sub>
              </m:sSub>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O</m:t>
                      </m:r>
                    </m:e>
                  </m:d>
                </m:e>
                <m:sub>
                  <m:r>
                    <w:rPr>
                      <w:rFonts w:ascii="Cambria Math" w:hAnsi="Cambria Math"/>
                      <w:color w:val="auto"/>
                      <w:sz w:val="24"/>
                      <w:szCs w:val="24"/>
                    </w:rPr>
                    <m:t>NaT</m:t>
                  </m:r>
                </m:sub>
              </m:sSub>
              <m:ctrlPr>
                <w:rPr>
                  <w:rFonts w:ascii="Cambria Math" w:eastAsia="Cambria Math" w:hAnsi="Cambria Math" w:cs="Cambria Math"/>
                  <w:i w:val="0"/>
                  <w:iCs w:val="0"/>
                  <w:color w:val="auto"/>
                  <w:sz w:val="24"/>
                </w:rPr>
              </m:ctrlPr>
            </m:e>
            <m:e>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s</m:t>
                      </m:r>
                    </m:sub>
                  </m:sSub>
                  <m:r>
                    <w:rPr>
                      <w:rFonts w:ascii="Cambria Math" w:hAnsi="Cambria Math"/>
                      <w:color w:val="auto"/>
                      <w:sz w:val="24"/>
                      <w:szCs w:val="24"/>
                    </w:rPr>
                    <m:t>b</m:t>
                  </m:r>
                </m:sub>
              </m:sSub>
              <m:r>
                <w:rPr>
                  <w:rFonts w:ascii="Cambria Math" w:hAnsi="Cambria Math"/>
                  <w:color w:val="auto"/>
                  <w:sz w:val="24"/>
                  <w:szCs w:val="24"/>
                </w:rPr>
                <m:t>⋅ p</m:t>
              </m:r>
              <m:sSub>
                <m:sSubPr>
                  <m:ctrlPr>
                    <w:rPr>
                      <w:rFonts w:ascii="Cambria Math" w:hAnsi="Cambria Math"/>
                      <w:color w:val="auto"/>
                      <w:sz w:val="24"/>
                      <w:szCs w:val="24"/>
                    </w:rPr>
                  </m:ctrlPr>
                </m:sSubPr>
                <m:e>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s</m:t>
                          </m:r>
                        </m:sub>
                      </m:sSub>
                    </m:e>
                  </m:d>
                </m:e>
                <m:sub>
                  <m:r>
                    <w:rPr>
                      <w:rFonts w:ascii="Cambria Math" w:hAnsi="Cambria Math"/>
                      <w:color w:val="auto"/>
                      <w:sz w:val="24"/>
                      <w:szCs w:val="24"/>
                    </w:rPr>
                    <m:t>NaT</m:t>
                  </m:r>
                </m:sub>
              </m:sSub>
              <m:r>
                <w:rPr>
                  <w:rFonts w:ascii="Cambria Math" w:hAnsi="Cambria Math"/>
                  <w:color w:val="auto"/>
                  <w:sz w:val="24"/>
                  <w:szCs w:val="24"/>
                </w:rPr>
                <m:t>-</m:t>
              </m:r>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2</m:t>
                          </m:r>
                        </m:sub>
                      </m:sSub>
                      <m:r>
                        <w:rPr>
                          <w:rFonts w:ascii="Cambria Math" w:hAnsi="Cambria Math"/>
                          <w:color w:val="auto"/>
                          <w:sz w:val="24"/>
                          <w:szCs w:val="24"/>
                        </w:rPr>
                        <m:t>C</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2</m:t>
                          </m:r>
                        </m:sub>
                      </m:sSub>
                      <m:r>
                        <w:rPr>
                          <w:rFonts w:ascii="Cambria Math" w:hAnsi="Cambria Math"/>
                          <w:color w:val="auto"/>
                          <w:sz w:val="24"/>
                          <w:szCs w:val="24"/>
                        </w:rPr>
                        <m:t>O</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s</m:t>
                          </m:r>
                        </m:sub>
                      </m:sSub>
                      <m:r>
                        <w:rPr>
                          <w:rFonts w:ascii="Cambria Math" w:hAnsi="Cambria Math"/>
                          <w:color w:val="auto"/>
                          <w:sz w:val="24"/>
                          <w:szCs w:val="24"/>
                        </w:rPr>
                        <m:t>f</m:t>
                      </m:r>
                    </m:sub>
                  </m:sSub>
                </m:e>
              </m:d>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2</m:t>
                          </m:r>
                        </m:sub>
                      </m:sSub>
                    </m:e>
                  </m:d>
                </m:e>
                <m:sub>
                  <m:r>
                    <w:rPr>
                      <w:rFonts w:ascii="Cambria Math" w:hAnsi="Cambria Math"/>
                      <w:color w:val="auto"/>
                      <w:sz w:val="24"/>
                      <w:szCs w:val="24"/>
                    </w:rPr>
                    <m:t>NaT</m:t>
                  </m:r>
                </m:sub>
              </m:sSub>
              <m:r>
                <w:rPr>
                  <w:rFonts w:ascii="Cambria Math" w:hAnsi="Cambria Math"/>
                  <w:color w:val="auto"/>
                  <w:sz w:val="24"/>
                  <w:szCs w:val="24"/>
                </w:rPr>
                <m:t xml:space="preserve"> #Eq.S7</m:t>
              </m:r>
              <m:r>
                <w:rPr>
                  <w:rFonts w:ascii="Cambria Math" w:hAnsi="Cambria Math"/>
                  <w:color w:val="auto"/>
                  <w:sz w:val="24"/>
                  <w:szCs w:val="24"/>
                </w:rPr>
                <m:t>5</m:t>
              </m:r>
            </m:e>
          </m:eqArr>
        </m:oMath>
      </m:oMathPara>
    </w:p>
    <w:p w14:paraId="314A3A8B" w14:textId="77E7252D" w:rsidR="007A4DB3" w:rsidRPr="00443353" w:rsidRDefault="00000000" w:rsidP="00981F97">
      <w:pPr>
        <w:pStyle w:val="af6"/>
        <w:rPr>
          <w:rFonts w:asciiTheme="majorHAnsi" w:eastAsiaTheme="majorEastAsia" w:hAnsiTheme="majorHAnsi" w:cstheme="majorBidi"/>
          <w:color w:val="auto"/>
          <w:sz w:val="24"/>
          <w:szCs w:val="24"/>
        </w:rPr>
      </w:pPr>
      <m:oMathPara>
        <m:oMath>
          <m:eqArr>
            <m:eqArrPr>
              <m:maxDist m:val="1"/>
              <m:ctrlPr>
                <w:rPr>
                  <w:rFonts w:ascii="Cambria Math" w:hAnsi="Cambria Math"/>
                  <w:color w:val="auto"/>
                  <w:sz w:val="24"/>
                  <w:szCs w:val="24"/>
                </w:rPr>
              </m:ctrlPr>
            </m:eqArrPr>
            <m:e>
              <m:f>
                <m:fPr>
                  <m:ctrlPr>
                    <w:rPr>
                      <w:rFonts w:ascii="Cambria Math" w:hAnsi="Cambria Math"/>
                      <w:color w:val="auto"/>
                      <w:sz w:val="24"/>
                      <w:szCs w:val="24"/>
                    </w:rPr>
                  </m:ctrlPr>
                </m:fPr>
                <m:num>
                  <m:r>
                    <w:rPr>
                      <w:rFonts w:ascii="Cambria Math" w:hAnsi="Cambria Math"/>
                      <w:color w:val="auto"/>
                      <w:sz w:val="24"/>
                      <w:szCs w:val="24"/>
                    </w:rPr>
                    <m:t>dp</m:t>
                  </m:r>
                  <m:sSub>
                    <m:sSubPr>
                      <m:ctrlPr>
                        <w:rPr>
                          <w:rFonts w:ascii="Cambria Math" w:hAnsi="Cambria Math"/>
                          <w:color w:val="auto"/>
                          <w:sz w:val="24"/>
                          <w:szCs w:val="24"/>
                        </w:rPr>
                      </m:ctrlPr>
                    </m:sSubPr>
                    <m:e>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s</m:t>
                              </m:r>
                            </m:sub>
                          </m:sSub>
                        </m:e>
                      </m:d>
                    </m:e>
                    <m:sub>
                      <m:r>
                        <w:rPr>
                          <w:rFonts w:ascii="Cambria Math" w:hAnsi="Cambria Math"/>
                          <w:color w:val="auto"/>
                          <w:sz w:val="24"/>
                          <w:szCs w:val="24"/>
                        </w:rPr>
                        <m:t>NaT</m:t>
                      </m:r>
                    </m:sub>
                  </m:sSub>
                </m:num>
                <m:den>
                  <m:r>
                    <w:rPr>
                      <w:rFonts w:ascii="Cambria Math" w:hAnsi="Cambria Math"/>
                      <w:color w:val="auto"/>
                      <w:sz w:val="24"/>
                      <w:szCs w:val="24"/>
                    </w:rPr>
                    <m:t>dt</m:t>
                  </m:r>
                </m:den>
              </m:f>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s</m:t>
                      </m:r>
                    </m:sub>
                  </m:sSub>
                  <m:r>
                    <w:rPr>
                      <w:rFonts w:ascii="Cambria Math" w:hAnsi="Cambria Math"/>
                      <w:color w:val="auto"/>
                      <w:sz w:val="24"/>
                      <w:szCs w:val="24"/>
                    </w:rPr>
                    <m:t>f</m:t>
                  </m:r>
                </m:sub>
              </m:sSub>
              <m:r>
                <w:rPr>
                  <w:rFonts w:ascii="Cambria Math" w:hAnsi="Cambria Math"/>
                  <w:color w:val="auto"/>
                  <w:sz w:val="24"/>
                  <w:szCs w:val="24"/>
                </w:rPr>
                <m:t>⋅ p</m:t>
              </m:r>
              <m:sSub>
                <m:sSubPr>
                  <m:ctrlPr>
                    <w:rPr>
                      <w:rFonts w:ascii="Cambria Math" w:hAnsi="Cambria Math"/>
                      <w:color w:val="auto"/>
                      <w:sz w:val="24"/>
                      <w:szCs w:val="24"/>
                    </w:rPr>
                  </m:ctrlPr>
                </m:sSubPr>
                <m:e>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2</m:t>
                          </m:r>
                        </m:sub>
                      </m:sSub>
                    </m:e>
                  </m:d>
                </m:e>
                <m:sub>
                  <m:r>
                    <w:rPr>
                      <w:rFonts w:ascii="Cambria Math" w:hAnsi="Cambria Math"/>
                      <w:color w:val="auto"/>
                      <w:sz w:val="24"/>
                      <w:szCs w:val="24"/>
                    </w:rPr>
                    <m:t>NaT</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s</m:t>
                      </m:r>
                    </m:sub>
                  </m:sSub>
                  <m:r>
                    <w:rPr>
                      <w:rFonts w:ascii="Cambria Math" w:hAnsi="Cambria Math"/>
                      <w:color w:val="auto"/>
                      <w:sz w:val="24"/>
                      <w:szCs w:val="24"/>
                    </w:rPr>
                    <m:t>f</m:t>
                  </m:r>
                </m:sub>
              </m:sSub>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C</m:t>
                      </m:r>
                    </m:e>
                  </m:d>
                </m:e>
                <m:sub>
                  <m:r>
                    <w:rPr>
                      <w:rFonts w:ascii="Cambria Math" w:hAnsi="Cambria Math"/>
                      <w:color w:val="auto"/>
                      <w:sz w:val="24"/>
                      <w:szCs w:val="24"/>
                    </w:rPr>
                    <m:t>NaT</m:t>
                  </m:r>
                </m:sub>
              </m:sSub>
              <m:r>
                <w:rPr>
                  <w:rFonts w:ascii="Cambria Math" w:hAnsi="Cambria Math"/>
                  <w:color w:val="auto"/>
                  <w:sz w:val="24"/>
                  <w:szCs w:val="24"/>
                </w:rPr>
                <m:t>-2⋅</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s</m:t>
                      </m:r>
                    </m:sub>
                  </m:sSub>
                  <m:r>
                    <w:rPr>
                      <w:rFonts w:ascii="Cambria Math" w:hAnsi="Cambria Math"/>
                      <w:color w:val="auto"/>
                      <w:sz w:val="24"/>
                      <w:szCs w:val="24"/>
                    </w:rPr>
                    <m:t>b</m:t>
                  </m:r>
                </m:sub>
              </m:sSub>
              <m:r>
                <w:rPr>
                  <w:rFonts w:ascii="Cambria Math" w:hAnsi="Cambria Math"/>
                  <w:color w:val="auto"/>
                  <w:sz w:val="24"/>
                  <w:szCs w:val="24"/>
                </w:rPr>
                <m:t>⋅ p</m:t>
              </m:r>
              <m:sSub>
                <m:sSubPr>
                  <m:ctrlPr>
                    <w:rPr>
                      <w:rFonts w:ascii="Cambria Math" w:hAnsi="Cambria Math"/>
                      <w:color w:val="auto"/>
                      <w:sz w:val="24"/>
                      <w:szCs w:val="24"/>
                    </w:rPr>
                  </m:ctrlPr>
                </m:sSubPr>
                <m:e>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s</m:t>
                          </m:r>
                        </m:sub>
                      </m:sSub>
                    </m:e>
                  </m:d>
                </m:e>
                <m:sub>
                  <m:r>
                    <w:rPr>
                      <w:rFonts w:ascii="Cambria Math" w:hAnsi="Cambria Math"/>
                      <w:color w:val="auto"/>
                      <w:sz w:val="24"/>
                      <w:szCs w:val="24"/>
                    </w:rPr>
                    <m:t>NaT</m:t>
                  </m:r>
                </m:sub>
              </m:sSub>
              <m:r>
                <w:rPr>
                  <w:rFonts w:ascii="Cambria Math" w:hAnsi="Cambria Math"/>
                  <w:color w:val="auto"/>
                  <w:sz w:val="24"/>
                  <w:szCs w:val="24"/>
                </w:rPr>
                <m:t xml:space="preserve"> #Eq.S7</m:t>
              </m:r>
              <m:r>
                <w:rPr>
                  <w:rFonts w:ascii="Cambria Math" w:hAnsi="Cambria Math"/>
                  <w:color w:val="auto"/>
                  <w:sz w:val="24"/>
                  <w:szCs w:val="24"/>
                </w:rPr>
                <m:t>6</m:t>
              </m:r>
            </m:e>
          </m:eqArr>
        </m:oMath>
      </m:oMathPara>
    </w:p>
    <w:p w14:paraId="1EE747B6" w14:textId="798A2355" w:rsidR="0077000C" w:rsidRPr="00DB628E" w:rsidRDefault="0077000C" w:rsidP="00DB628E">
      <w:pPr>
        <w:pStyle w:val="af6"/>
        <w:jc w:val="right"/>
        <w:rPr>
          <w:rFonts w:asciiTheme="majorHAnsi" w:eastAsia="ＭＳ 明朝" w:hAnsiTheme="majorHAnsi" w:cstheme="majorBidi"/>
          <w:sz w:val="24"/>
          <w:szCs w:val="24"/>
          <w:lang w:val="en-GB"/>
        </w:rPr>
      </w:pPr>
      <m:oMathPara>
        <m:oMathParaPr>
          <m:jc m:val="right"/>
        </m:oMathParaPr>
        <m:oMath>
          <m:r>
            <w:rPr>
              <w:rFonts w:ascii="Cambria Math" w:hAnsi="Cambria Math"/>
              <w:sz w:val="24"/>
              <w:szCs w:val="24"/>
              <w:lang w:val="en-GB"/>
            </w:rPr>
            <m:t xml:space="preserve"> </m:t>
          </m:r>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C</m:t>
                  </m:r>
                </m:e>
              </m:d>
            </m:e>
            <m:sub>
              <m:r>
                <w:rPr>
                  <w:rFonts w:ascii="Cambria Math" w:hAnsi="Cambria Math"/>
                  <w:sz w:val="24"/>
                  <w:szCs w:val="24"/>
                </w:rPr>
                <m:t>NaT</m:t>
              </m:r>
            </m:sub>
          </m:sSub>
          <m:r>
            <w:rPr>
              <w:rFonts w:ascii="Cambria Math" w:hAnsi="Cambria Math"/>
              <w:sz w:val="24"/>
              <w:szCs w:val="24"/>
              <w:lang w:val="en-GB"/>
            </w:rPr>
            <m:t>=1.0-</m:t>
          </m:r>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e>
              </m:d>
            </m:e>
            <m:sub>
              <m:r>
                <w:rPr>
                  <w:rFonts w:ascii="Cambria Math" w:hAnsi="Cambria Math"/>
                  <w:sz w:val="24"/>
                  <w:szCs w:val="24"/>
                </w:rPr>
                <m:t>NaT</m:t>
              </m:r>
            </m:sub>
          </m:sSub>
          <m:r>
            <w:rPr>
              <w:rFonts w:ascii="Cambria Math" w:hAnsi="Cambria Math"/>
              <w:sz w:val="24"/>
              <w:szCs w:val="24"/>
              <w:lang w:val="en-GB"/>
            </w:rPr>
            <m:t>-</m:t>
          </m:r>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NaT</m:t>
              </m:r>
            </m:sub>
          </m:sSub>
          <m:r>
            <w:rPr>
              <w:rFonts w:ascii="Cambria Math" w:hAnsi="Cambria Math"/>
              <w:sz w:val="24"/>
              <w:szCs w:val="24"/>
              <w:lang w:val="en-GB"/>
            </w:rPr>
            <m:t>-</m:t>
          </m:r>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lang w:val="en-GB"/>
                        </w:rPr>
                        <m:t>2</m:t>
                      </m:r>
                    </m:sub>
                  </m:sSub>
                </m:e>
              </m:d>
            </m:e>
            <m:sub>
              <m:r>
                <w:rPr>
                  <w:rFonts w:ascii="Cambria Math" w:hAnsi="Cambria Math"/>
                  <w:sz w:val="24"/>
                  <w:szCs w:val="24"/>
                </w:rPr>
                <m:t>NaT</m:t>
              </m:r>
            </m:sub>
          </m:sSub>
          <m:r>
            <w:rPr>
              <w:rFonts w:ascii="Cambria Math" w:hAnsi="Cambria Math"/>
              <w:sz w:val="24"/>
              <w:szCs w:val="24"/>
            </w:rPr>
            <m:t xml:space="preserve">                    </m:t>
          </m:r>
          <m:r>
            <w:rPr>
              <w:rFonts w:ascii="Cambria Math" w:eastAsia="ＭＳ 明朝" w:hAnsi="Cambria Math" w:cstheme="majorBidi"/>
              <w:sz w:val="24"/>
              <w:szCs w:val="24"/>
              <w:lang w:val="en-GB"/>
            </w:rPr>
            <m:t>Eq. S77</m:t>
          </m:r>
        </m:oMath>
      </m:oMathPara>
    </w:p>
    <w:p w14:paraId="07B4B58D" w14:textId="437A7AFA" w:rsidR="00981F97" w:rsidRPr="0051161E" w:rsidRDefault="00000000" w:rsidP="00981F97">
      <w:pPr>
        <w:pStyle w:val="af6"/>
        <w:rPr>
          <w:rFonts w:asciiTheme="majorHAnsi" w:eastAsia="ＭＳ 明朝"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C</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2</m:t>
                      </m:r>
                    </m:sub>
                  </m:sSub>
                </m:den>
              </m:f>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1+</m:t>
                  </m:r>
                  <m:func>
                    <m:funcPr>
                      <m:ctrlPr>
                        <w:rPr>
                          <w:rFonts w:ascii="Cambria Math" w:hAnsi="Cambria Math"/>
                          <w:sz w:val="24"/>
                          <w:szCs w:val="24"/>
                        </w:rPr>
                      </m:ctrlPr>
                    </m:funcPr>
                    <m:fName>
                      <m:r>
                        <w:rPr>
                          <w:rFonts w:ascii="Cambria Math" w:hAnsi="Cambria Math"/>
                          <w:sz w:val="24"/>
                          <w:szCs w:val="24"/>
                        </w:rPr>
                        <m:t>exp</m:t>
                      </m:r>
                    </m:fName>
                    <m:e>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v+48</m:t>
                              </m:r>
                            </m:num>
                            <m:den>
                              <m:r>
                                <w:rPr>
                                  <w:rFonts w:ascii="Cambria Math" w:hAnsi="Cambria Math"/>
                                  <w:sz w:val="24"/>
                                  <w:szCs w:val="24"/>
                                </w:rPr>
                                <m:t>7</m:t>
                              </m:r>
                            </m:den>
                          </m:f>
                        </m:e>
                      </m:d>
                    </m:e>
                  </m:func>
                </m:den>
              </m:f>
              <m:r>
                <w:rPr>
                  <w:rFonts w:ascii="Cambria Math" w:hAnsi="Cambria Math"/>
                  <w:sz w:val="24"/>
                  <w:szCs w:val="24"/>
                </w:rPr>
                <m:t xml:space="preserve"> #Eq.S78</m:t>
              </m:r>
            </m:e>
          </m:eqArr>
        </m:oMath>
      </m:oMathPara>
    </w:p>
    <w:p w14:paraId="75440E19" w14:textId="1944248F" w:rsidR="0051161E" w:rsidRPr="00B37C3E" w:rsidRDefault="0095257D" w:rsidP="00B37C3E">
      <w:pPr>
        <w:jc w:val="center"/>
        <w:rPr>
          <w:rFonts w:eastAsia="ＭＳ 明朝"/>
        </w:rPr>
      </w:pPr>
      <m:oMathPara>
        <m:oMath>
          <m:r>
            <w:rPr>
              <w:rFonts w:ascii="Cambria Math" w:eastAsia="ＭＳ 明朝" w:hAnsi="Cambria Math"/>
              <w:lang w:val="en-GB"/>
            </w:rPr>
            <m:t xml:space="preserve">                                                                          v=Vm-VshiftNa              </m:t>
          </m:r>
          <m:r>
            <w:rPr>
              <w:rFonts w:ascii="Cambria Math" w:eastAsia="ＭＳ 明朝" w:hAnsi="Cambria Math" w:hint="eastAsia"/>
              <w:lang w:val="en-GB"/>
            </w:rPr>
            <m:t xml:space="preserve">　　</m:t>
          </m:r>
          <m:r>
            <w:rPr>
              <w:rFonts w:ascii="Cambria Math" w:eastAsia="ＭＳ 明朝" w:hAnsi="Cambria Math"/>
              <w:lang w:val="en-GB"/>
            </w:rPr>
            <m:t xml:space="preserve">                        </m:t>
          </m:r>
          <m:r>
            <m:rPr>
              <m:sty m:val="p"/>
            </m:rPr>
            <w:rPr>
              <w:rFonts w:ascii="Cambria Math" w:hAnsi="Cambria Math"/>
            </w:rPr>
            <m:t>Eq.S79</m:t>
          </m:r>
        </m:oMath>
      </m:oMathPara>
    </w:p>
    <w:p w14:paraId="3AA5878A" w14:textId="099FBB36" w:rsidR="00981F97" w:rsidRPr="00981F97" w:rsidRDefault="00000000" w:rsidP="00981F97">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2</m:t>
                      </m:r>
                    </m:sub>
                  </m:sSub>
                  <m:r>
                    <w:rPr>
                      <w:rFonts w:ascii="Cambria Math" w:hAnsi="Cambria Math"/>
                      <w:sz w:val="24"/>
                      <w:szCs w:val="24"/>
                    </w:rPr>
                    <m:t>O</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0.0025⋅exp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8.0</m:t>
                          </m:r>
                        </m:den>
                      </m:f>
                    </m:e>
                  </m:d>
                  <m:r>
                    <w:rPr>
                      <w:rFonts w:ascii="Cambria Math" w:hAnsi="Cambria Math"/>
                      <w:sz w:val="24"/>
                      <w:szCs w:val="24"/>
                    </w:rPr>
                    <m:t>+0.15⋅exp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100.0</m:t>
                          </m:r>
                        </m:den>
                      </m:f>
                    </m:e>
                  </m:d>
                </m:den>
              </m:f>
              <m:r>
                <w:rPr>
                  <w:rFonts w:ascii="Cambria Math" w:hAnsi="Cambria Math"/>
                  <w:sz w:val="24"/>
                  <w:szCs w:val="24"/>
                </w:rPr>
                <m:t xml:space="preserve"> #Eq.S80</m:t>
              </m:r>
            </m:e>
          </m:eqArr>
        </m:oMath>
      </m:oMathPara>
    </w:p>
    <w:p w14:paraId="7B4D7E23" w14:textId="09051336" w:rsidR="00981F97" w:rsidRPr="00E857DE" w:rsidRDefault="00000000" w:rsidP="00276BB9">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OC</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30.0⋅exp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12.0</m:t>
                          </m:r>
                        </m:den>
                      </m:f>
                    </m:e>
                  </m:d>
                  <m:r>
                    <w:rPr>
                      <w:rFonts w:ascii="Cambria Math" w:hAnsi="Cambria Math"/>
                      <w:sz w:val="24"/>
                      <w:szCs w:val="24"/>
                    </w:rPr>
                    <m:t>+0.53⋅exp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r>
                            <w:rPr>
                              <w:rFonts w:ascii="Cambria Math" w:hAnsi="Cambria Math"/>
                              <w:sz w:val="24"/>
                              <w:szCs w:val="24"/>
                            </w:rPr>
                            <m:t>v</m:t>
                          </m:r>
                        </m:num>
                        <m:den>
                          <m:r>
                            <w:rPr>
                              <w:rFonts w:ascii="Cambria Math" w:hAnsi="Cambria Math"/>
                              <w:sz w:val="24"/>
                              <w:szCs w:val="24"/>
                            </w:rPr>
                            <m:t>50.0</m:t>
                          </m:r>
                        </m:den>
                      </m:f>
                    </m:e>
                  </m:d>
                </m:den>
              </m:f>
              <m:r>
                <w:rPr>
                  <w:rFonts w:ascii="Cambria Math" w:hAnsi="Cambria Math"/>
                  <w:sz w:val="24"/>
                  <w:szCs w:val="24"/>
                </w:rPr>
                <m:t xml:space="preserve"> #Eq.S81</m:t>
              </m:r>
            </m:e>
          </m:eqArr>
        </m:oMath>
      </m:oMathPara>
    </w:p>
    <w:p w14:paraId="66ED1014" w14:textId="22BEBFF5" w:rsidR="00276BB9" w:rsidRPr="00E857DE" w:rsidRDefault="00000000" w:rsidP="00276BB9">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0.0433⋅exp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27.0</m:t>
                          </m:r>
                        </m:den>
                      </m:f>
                    </m:e>
                  </m:d>
                  <m:r>
                    <w:rPr>
                      <w:rFonts w:ascii="Cambria Math" w:hAnsi="Cambria Math"/>
                      <w:sz w:val="24"/>
                      <w:szCs w:val="24"/>
                    </w:rPr>
                    <m:t>+0.34⋅exp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2000.0</m:t>
                          </m:r>
                        </m:den>
                      </m:f>
                    </m:e>
                  </m:d>
                </m:den>
              </m:f>
              <m:r>
                <w:rPr>
                  <w:rFonts w:ascii="Cambria Math" w:hAnsi="Cambria Math"/>
                  <w:sz w:val="24"/>
                  <w:szCs w:val="24"/>
                </w:rPr>
                <m:t xml:space="preserve"> #Eq.S82</m:t>
              </m:r>
            </m:e>
          </m:eqArr>
        </m:oMath>
      </m:oMathPara>
    </w:p>
    <w:p w14:paraId="2F8EC9C6" w14:textId="0AD6DC78" w:rsidR="00276BB9" w:rsidRPr="00E857DE" w:rsidRDefault="00000000" w:rsidP="00276BB9">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O</m:t>
                  </m:r>
                </m:sub>
              </m:sSub>
              <m:r>
                <w:rPr>
                  <w:rFonts w:ascii="Cambria Math" w:hAnsi="Cambria Math"/>
                  <w:sz w:val="24"/>
                  <w:szCs w:val="24"/>
                </w:rPr>
                <m:t>=0.0001312 #Eq.S83</m:t>
              </m:r>
            </m:e>
          </m:eqArr>
        </m:oMath>
      </m:oMathPara>
    </w:p>
    <w:p w14:paraId="13DF8A19" w14:textId="6FD49F7D" w:rsidR="00276BB9" w:rsidRPr="00E857DE" w:rsidRDefault="00000000" w:rsidP="00E857DE">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sub>
              </m:sSub>
              <m:r>
                <w:rPr>
                  <w:rFonts w:ascii="Cambria Math" w:hAnsi="Cambria Math"/>
                  <w:sz w:val="24"/>
                  <w:szCs w:val="24"/>
                </w:rPr>
                <m:t>=</m:t>
              </m:r>
              <m:f>
                <m:fPr>
                  <m:ctrlPr>
                    <w:rPr>
                      <w:rFonts w:ascii="Cambria Math" w:hAnsi="Cambria Math"/>
                      <w:sz w:val="24"/>
                      <w:szCs w:val="24"/>
                    </w:rPr>
                  </m:ctrlPr>
                </m:fPr>
                <m:num>
                  <m:r>
                    <w:rPr>
                      <w:rFonts w:ascii="Cambria Math" w:hAnsi="Cambria Math"/>
                      <w:sz w:val="24"/>
                      <w:szCs w:val="24"/>
                    </w:rPr>
                    <m:t>0.5</m:t>
                  </m:r>
                </m:num>
                <m:den>
                  <m:r>
                    <w:rPr>
                      <w:rFonts w:ascii="Cambria Math" w:hAnsi="Cambria Math"/>
                      <w:sz w:val="24"/>
                      <w:szCs w:val="24"/>
                    </w:rPr>
                    <m:t>1.0+</m:t>
                  </m:r>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O</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OC</m:t>
                          </m:r>
                        </m:sub>
                      </m:sSub>
                    </m:num>
                    <m:den>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2</m:t>
                              </m:r>
                            </m:sub>
                          </m:sSub>
                          <m:r>
                            <w:rPr>
                              <w:rFonts w:ascii="Cambria Math" w:hAnsi="Cambria Math"/>
                              <w:sz w:val="24"/>
                              <w:szCs w:val="24"/>
                            </w:rPr>
                            <m:t>O</m:t>
                          </m:r>
                        </m:sub>
                      </m:sSub>
                    </m:den>
                  </m:f>
                </m:den>
              </m:f>
              <m:r>
                <w:rPr>
                  <w:rFonts w:ascii="Cambria Math" w:hAnsi="Cambria Math"/>
                  <w:sz w:val="24"/>
                  <w:szCs w:val="24"/>
                </w:rPr>
                <m:t xml:space="preserve"> #Eq.S84</m:t>
              </m:r>
            </m:e>
          </m:eqArr>
        </m:oMath>
      </m:oMathPara>
    </w:p>
    <w:p w14:paraId="7B4D3988" w14:textId="4AF76B95" w:rsidR="00E857DE" w:rsidRPr="00E857DE" w:rsidRDefault="00000000" w:rsidP="00E857DE">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r>
                    <w:rPr>
                      <w:rFonts w:ascii="Cambria Math" w:hAnsi="Cambria Math"/>
                      <w:sz w:val="24"/>
                      <w:szCs w:val="24"/>
                    </w:rPr>
                    <m:t>b</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300000.0⋅exp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10.0</m:t>
                          </m:r>
                        </m:den>
                      </m:f>
                    </m:e>
                  </m:d>
                  <m:r>
                    <w:rPr>
                      <w:rFonts w:ascii="Cambria Math" w:hAnsi="Cambria Math"/>
                      <w:sz w:val="24"/>
                      <w:szCs w:val="24"/>
                    </w:rPr>
                    <m:t>+50000.0⋅exp</m:t>
                  </m:r>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16.0</m:t>
                          </m:r>
                        </m:den>
                      </m:f>
                    </m:e>
                  </m:d>
                </m:den>
              </m:f>
              <m:r>
                <w:rPr>
                  <w:rFonts w:ascii="Cambria Math" w:hAnsi="Cambria Math"/>
                  <w:sz w:val="24"/>
                  <w:szCs w:val="24"/>
                </w:rPr>
                <m:t xml:space="preserve"> #Eq.S85</m:t>
              </m:r>
            </m:e>
          </m:eqArr>
        </m:oMath>
      </m:oMathPara>
    </w:p>
    <w:p w14:paraId="5CA507A0" w14:textId="10E6FFA2" w:rsidR="00E857DE" w:rsidRPr="002E3ABC" w:rsidRDefault="00000000" w:rsidP="00E857DE">
      <w:pPr>
        <w:pStyle w:val="af6"/>
        <w:rPr>
          <w:rFonts w:asciiTheme="majorHAnsi" w:eastAsia="ＭＳ 明朝"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r>
                    <w:rPr>
                      <w:rFonts w:ascii="Cambria Math" w:hAnsi="Cambria Math"/>
                      <w:sz w:val="24"/>
                      <w:szCs w:val="24"/>
                    </w:rPr>
                    <m:t>f</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0.016⋅exp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9.9</m:t>
                          </m:r>
                        </m:den>
                      </m:f>
                    </m:e>
                  </m:d>
                  <m:r>
                    <w:rPr>
                      <w:rFonts w:ascii="Cambria Math" w:hAnsi="Cambria Math"/>
                      <w:sz w:val="24"/>
                      <w:szCs w:val="24"/>
                    </w:rPr>
                    <m:t>+8.0⋅exp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45.0</m:t>
                          </m:r>
                        </m:den>
                      </m:f>
                    </m:e>
                  </m:d>
                </m:den>
              </m:f>
              <m:r>
                <w:rPr>
                  <w:rFonts w:ascii="Cambria Math" w:hAnsi="Cambria Math"/>
                  <w:sz w:val="24"/>
                  <w:szCs w:val="24"/>
                </w:rPr>
                <m:t xml:space="preserve"> #Eq.S86</m:t>
              </m:r>
            </m:e>
          </m:eqArr>
        </m:oMath>
      </m:oMathPara>
    </w:p>
    <w:p w14:paraId="37907482" w14:textId="77777777" w:rsidR="002E3ABC" w:rsidRPr="00B41F98" w:rsidRDefault="002E3ABC" w:rsidP="00E857DE">
      <w:pPr>
        <w:rPr>
          <w:rFonts w:eastAsia="ＭＳ 明朝"/>
        </w:rPr>
      </w:pPr>
    </w:p>
    <w:p w14:paraId="3BD2746C" w14:textId="77777777" w:rsidR="00D31D26" w:rsidRDefault="00D31D26" w:rsidP="00D31D26">
      <w:pPr>
        <w:pStyle w:val="31"/>
      </w:pPr>
      <w:r>
        <w:t>Late component (</w:t>
      </w:r>
      <w:r w:rsidRPr="006E6B54">
        <w:rPr>
          <w:i/>
          <w:iCs/>
        </w:rPr>
        <w:t>I</w:t>
      </w:r>
      <w:r w:rsidRPr="006E6B54">
        <w:rPr>
          <w:i/>
          <w:iCs/>
          <w:vertAlign w:val="subscript"/>
        </w:rPr>
        <w:t>Na</w:t>
      </w:r>
      <w:r>
        <w:rPr>
          <w:i/>
          <w:iCs/>
          <w:vertAlign w:val="subscript"/>
        </w:rPr>
        <w:t>L</w:t>
      </w:r>
      <w:r>
        <w:t>)</w:t>
      </w:r>
    </w:p>
    <w:p w14:paraId="13C91ADE" w14:textId="77777777" w:rsidR="00D31D26" w:rsidRDefault="0055609E" w:rsidP="00D31D26">
      <w:r w:rsidRPr="0055609E">
        <w:t xml:space="preserve">The </w:t>
      </w:r>
      <m:oMath>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I</m:t>
                </m:r>
              </m:e>
              <m:sub>
                <m:r>
                  <w:rPr>
                    <w:rFonts w:ascii="Cambria Math" w:hAnsi="Cambria Math"/>
                  </w:rPr>
                  <m:t>1</m:t>
                </m:r>
              </m:sub>
            </m:sSub>
            <m:sSub>
              <m:sSubPr>
                <m:ctrlPr>
                  <w:rPr>
                    <w:rFonts w:ascii="Cambria Math" w:hAnsi="Cambria Math"/>
                    <w:i/>
                  </w:rPr>
                </m:ctrlPr>
              </m:sSubPr>
              <m:e>
                <m:r>
                  <w:rPr>
                    <w:rFonts w:ascii="Cambria Math" w:hAnsi="Cambria Math"/>
                  </w:rPr>
                  <m:t>I</m:t>
                </m:r>
              </m:e>
              <m:sub>
                <m:r>
                  <w:rPr>
                    <w:rFonts w:ascii="Cambria Math" w:hAnsi="Cambria Math"/>
                  </w:rPr>
                  <m:t>2</m:t>
                </m:r>
              </m:sub>
            </m:sSub>
          </m:sub>
        </m:sSub>
      </m:oMath>
      <w:r w:rsidRPr="0055609E">
        <w:t xml:space="preserve">, </w:t>
      </w:r>
      <m:oMath>
        <m:sSub>
          <m:sSubPr>
            <m:ctrlPr>
              <w:rPr>
                <w:rFonts w:ascii="Cambria Math" w:hAnsi="Cambria Math"/>
                <w:i/>
              </w:rPr>
            </m:ctrlPr>
          </m:sSubPr>
          <m:e>
            <m:r>
              <w:rPr>
                <w:rFonts w:ascii="Cambria Math" w:hAnsi="Cambria Math"/>
              </w:rPr>
              <m:t>k</m:t>
            </m:r>
          </m:e>
          <m:sub>
            <m:r>
              <w:rPr>
                <w:rFonts w:ascii="Cambria Math" w:hAnsi="Cambria Math"/>
              </w:rPr>
              <m:t>O</m:t>
            </m:r>
            <m:sSub>
              <m:sSubPr>
                <m:ctrlPr>
                  <w:rPr>
                    <w:rFonts w:ascii="Cambria Math" w:hAnsi="Cambria Math"/>
                    <w:i/>
                  </w:rPr>
                </m:ctrlPr>
              </m:sSubPr>
              <m:e>
                <m:r>
                  <w:rPr>
                    <w:rFonts w:ascii="Cambria Math" w:hAnsi="Cambria Math"/>
                  </w:rPr>
                  <m:t>I</m:t>
                </m:r>
              </m:e>
              <m:sub>
                <m:r>
                  <w:rPr>
                    <w:rFonts w:ascii="Cambria Math" w:hAnsi="Cambria Math"/>
                  </w:rPr>
                  <m:t>1</m:t>
                </m:r>
              </m:sub>
            </m:sSub>
          </m:sub>
        </m:sSub>
      </m:oMath>
      <w:r w:rsidRPr="0055609E">
        <w:t xml:space="preserve">, </w:t>
      </w:r>
      <m:oMath>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O</m:t>
            </m:r>
          </m:sub>
        </m:sSub>
      </m:oMath>
      <w:r w:rsidRPr="0055609E">
        <w:t xml:space="preserve">, </w:t>
      </w:r>
      <m:oMath>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C</m:t>
            </m:r>
          </m:sub>
        </m:sSub>
      </m:oMath>
      <w:r w:rsidRPr="0055609E">
        <w:t xml:space="preserve"> and </w:t>
      </w:r>
      <m:oMath>
        <m:sSub>
          <m:sSubPr>
            <m:ctrlPr>
              <w:rPr>
                <w:rFonts w:ascii="Cambria Math" w:hAnsi="Cambria Math"/>
                <w:i/>
              </w:rPr>
            </m:ctrlPr>
          </m:sSubPr>
          <m:e>
            <m:r>
              <w:rPr>
                <w:rFonts w:ascii="Cambria Math" w:hAnsi="Cambria Math"/>
              </w:rPr>
              <m:t>k</m:t>
            </m:r>
          </m:e>
          <m:sub>
            <m:sSub>
              <m:sSubPr>
                <m:ctrlPr>
                  <w:rPr>
                    <w:rFonts w:ascii="Cambria Math" w:hAnsi="Cambria Math"/>
                    <w:i/>
                  </w:rPr>
                </m:ctrlPr>
              </m:sSubPr>
              <m:e>
                <m:r>
                  <w:rPr>
                    <w:rFonts w:ascii="Cambria Math" w:hAnsi="Cambria Math"/>
                  </w:rPr>
                  <m:t>C</m:t>
                </m:r>
              </m:e>
              <m:sub>
                <m:r>
                  <w:rPr>
                    <w:rFonts w:ascii="Cambria Math" w:hAnsi="Cambria Math"/>
                  </w:rPr>
                  <m:t>2</m:t>
                </m:r>
              </m:sub>
            </m:sSub>
            <m:sSub>
              <m:sSubPr>
                <m:ctrlPr>
                  <w:rPr>
                    <w:rFonts w:ascii="Cambria Math" w:hAnsi="Cambria Math"/>
                    <w:i/>
                  </w:rPr>
                </m:ctrlPr>
              </m:sSubPr>
              <m:e>
                <m:r>
                  <w:rPr>
                    <w:rFonts w:ascii="Cambria Math" w:hAnsi="Cambria Math"/>
                  </w:rPr>
                  <m:t>I</m:t>
                </m:r>
              </m:e>
              <m:sub>
                <m:r>
                  <w:rPr>
                    <w:rFonts w:ascii="Cambria Math" w:hAnsi="Cambria Math"/>
                  </w:rPr>
                  <m:t>1</m:t>
                </m:r>
              </m:sub>
            </m:sSub>
          </m:sub>
        </m:sSub>
      </m:oMath>
      <w:r w:rsidRPr="0055609E">
        <w:t xml:space="preserve"> are specific for </w:t>
      </w:r>
      <w:r w:rsidRPr="0055609E">
        <w:rPr>
          <w:i/>
          <w:iCs/>
        </w:rPr>
        <w:t>I</w:t>
      </w:r>
      <w:r w:rsidRPr="0055609E">
        <w:rPr>
          <w:i/>
          <w:iCs/>
          <w:vertAlign w:val="subscript"/>
        </w:rPr>
        <w:t>NaL</w:t>
      </w:r>
      <w:r w:rsidRPr="0055609E">
        <w:t xml:space="preserve">, and other rate constants are the same as in </w:t>
      </w:r>
      <w:r w:rsidRPr="0055609E">
        <w:rPr>
          <w:i/>
          <w:iCs/>
        </w:rPr>
        <w:t>I</w:t>
      </w:r>
      <w:r w:rsidRPr="0055609E">
        <w:rPr>
          <w:i/>
          <w:iCs/>
          <w:vertAlign w:val="subscript"/>
        </w:rPr>
        <w:t>NaT</w:t>
      </w:r>
      <w:r w:rsidRPr="0055609E">
        <w:t>.</w:t>
      </w:r>
    </w:p>
    <w:p w14:paraId="3866745D" w14:textId="08E9AECA" w:rsidR="00F4667F" w:rsidRPr="007C7684" w:rsidRDefault="00000000" w:rsidP="008A186E">
      <w:pPr>
        <w:pStyle w:val="af6"/>
        <w:rPr>
          <w:sz w:val="24"/>
          <w:szCs w:val="24"/>
        </w:rPr>
      </w:pPr>
      <m:oMathPara>
        <m:oMath>
          <m:eqArr>
            <m:eqArrPr>
              <m:maxDist m:val="1"/>
              <m:ctrlPr>
                <w:rPr>
                  <w:rFonts w:ascii="Cambria Math" w:hAnsi="Cambria Math"/>
                  <w:sz w:val="24"/>
                  <w:szCs w:val="24"/>
                </w:rPr>
              </m:ctrlPr>
            </m:eqArrPr>
            <m:e>
              <m:f>
                <m:fPr>
                  <m:ctrlPr>
                    <w:rPr>
                      <w:rFonts w:ascii="Cambria Math" w:hAnsi="Cambria Math"/>
                      <w:color w:val="auto"/>
                      <w:sz w:val="24"/>
                      <w:szCs w:val="24"/>
                    </w:rPr>
                  </m:ctrlPr>
                </m:fPr>
                <m:num>
                  <m:r>
                    <w:rPr>
                      <w:rFonts w:ascii="Cambria Math" w:hAnsi="Cambria Math"/>
                      <w:color w:val="auto"/>
                      <w:sz w:val="24"/>
                      <w:szCs w:val="24"/>
                    </w:rPr>
                    <m:t>dp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O</m:t>
                          </m:r>
                        </m:e>
                      </m:d>
                    </m:e>
                    <m:sub>
                      <m:r>
                        <w:rPr>
                          <w:rFonts w:ascii="Cambria Math" w:hAnsi="Cambria Math"/>
                          <w:color w:val="auto"/>
                          <w:sz w:val="24"/>
                          <w:szCs w:val="24"/>
                        </w:rPr>
                        <m:t>NaL</m:t>
                      </m:r>
                    </m:sub>
                  </m:sSub>
                </m:num>
                <m:den>
                  <m:r>
                    <w:rPr>
                      <w:rFonts w:ascii="Cambria Math" w:hAnsi="Cambria Math"/>
                      <w:color w:val="auto"/>
                      <w:sz w:val="24"/>
                      <w:szCs w:val="24"/>
                    </w:rPr>
                    <m:t>dt</m:t>
                  </m:r>
                </m:den>
              </m:f>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1</m:t>
                      </m:r>
                    </m:sub>
                  </m:sSub>
                  <m:r>
                    <w:rPr>
                      <w:rFonts w:ascii="Cambria Math" w:hAnsi="Cambria Math"/>
                      <w:color w:val="auto"/>
                      <w:sz w:val="24"/>
                      <w:szCs w:val="24"/>
                    </w:rPr>
                    <m:t>O</m:t>
                  </m:r>
                </m:sub>
              </m:sSub>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1</m:t>
                          </m:r>
                        </m:sub>
                      </m:sSub>
                    </m:e>
                  </m:d>
                </m:e>
                <m:sub>
                  <m:r>
                    <w:rPr>
                      <w:rFonts w:ascii="Cambria Math" w:hAnsi="Cambria Math"/>
                      <w:color w:val="auto"/>
                      <w:sz w:val="24"/>
                      <w:szCs w:val="24"/>
                    </w:rPr>
                    <m:t>NaL</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f</m:t>
                  </m:r>
                </m:e>
                <m:sub>
                  <m:r>
                    <w:rPr>
                      <w:rFonts w:ascii="Cambria Math" w:hAnsi="Cambria Math"/>
                      <w:color w:val="auto"/>
                      <w:sz w:val="24"/>
                      <w:szCs w:val="24"/>
                    </w:rPr>
                    <m:t>C</m:t>
                  </m:r>
                  <m:r>
                    <m:rPr>
                      <m:lit/>
                    </m:rPr>
                    <w:rPr>
                      <w:rFonts w:ascii="Cambria Math" w:hAnsi="Cambria Math"/>
                      <w:color w:val="auto"/>
                      <w:sz w:val="24"/>
                      <w:szCs w:val="24"/>
                    </w:rPr>
                    <m:t>_</m:t>
                  </m:r>
                  <m:r>
                    <w:rPr>
                      <w:rFonts w:ascii="Cambria Math" w:hAnsi="Cambria Math"/>
                      <w:color w:val="auto"/>
                      <w:sz w:val="24"/>
                      <w:szCs w:val="24"/>
                    </w:rPr>
                    <m:t>Na</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sSub>
                    <m:sSubPr>
                      <m:ctrlPr>
                        <w:rPr>
                          <w:rFonts w:ascii="Cambria Math" w:hAnsi="Cambria Math"/>
                          <w:color w:val="auto"/>
                          <w:sz w:val="24"/>
                          <w:szCs w:val="24"/>
                        </w:rPr>
                      </m:ctrlPr>
                    </m:sSubPr>
                    <m:e>
                      <m:r>
                        <w:rPr>
                          <w:rFonts w:ascii="Cambria Math" w:hAnsi="Cambria Math"/>
                          <w:color w:val="auto"/>
                          <w:sz w:val="24"/>
                          <w:szCs w:val="24"/>
                        </w:rPr>
                        <m:t>C</m:t>
                      </m:r>
                    </m:e>
                    <m:sub>
                      <m:r>
                        <w:rPr>
                          <w:rFonts w:ascii="Cambria Math" w:hAnsi="Cambria Math"/>
                          <w:color w:val="auto"/>
                          <w:sz w:val="24"/>
                          <w:szCs w:val="24"/>
                        </w:rPr>
                        <m:t>2</m:t>
                      </m:r>
                    </m:sub>
                  </m:sSub>
                  <m:r>
                    <w:rPr>
                      <w:rFonts w:ascii="Cambria Math" w:hAnsi="Cambria Math"/>
                      <w:color w:val="auto"/>
                      <w:sz w:val="24"/>
                      <w:szCs w:val="24"/>
                    </w:rPr>
                    <m:t>O</m:t>
                  </m:r>
                </m:sub>
              </m:sSub>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C</m:t>
                      </m:r>
                    </m:e>
                  </m:d>
                </m:e>
                <m:sub>
                  <m:r>
                    <w:rPr>
                      <w:rFonts w:ascii="Cambria Math" w:hAnsi="Cambria Math"/>
                      <w:color w:val="auto"/>
                      <w:sz w:val="24"/>
                      <w:szCs w:val="24"/>
                    </w:rPr>
                    <m:t>NaL</m:t>
                  </m:r>
                </m:sub>
              </m:sSub>
              <m:r>
                <w:rPr>
                  <w:rFonts w:ascii="Cambria Math" w:hAnsi="Cambria Math"/>
                  <w:color w:val="auto"/>
                  <w:sz w:val="24"/>
                  <w:szCs w:val="24"/>
                </w:rPr>
                <m:t>-</m:t>
              </m:r>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OC</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k</m:t>
                      </m:r>
                    </m:e>
                    <m:sub>
                      <m:r>
                        <w:rPr>
                          <w:rFonts w:ascii="Cambria Math" w:hAnsi="Cambria Math"/>
                          <w:color w:val="auto"/>
                          <w:sz w:val="24"/>
                          <w:szCs w:val="24"/>
                        </w:rPr>
                        <m:t>O</m:t>
                      </m:r>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1</m:t>
                          </m:r>
                        </m:sub>
                      </m:sSub>
                    </m:sub>
                  </m:sSub>
                </m:e>
              </m:d>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O</m:t>
                      </m:r>
                    </m:e>
                  </m:d>
                </m:e>
                <m:sub>
                  <m:r>
                    <w:rPr>
                      <w:rFonts w:ascii="Cambria Math" w:hAnsi="Cambria Math"/>
                      <w:color w:val="auto"/>
                      <w:sz w:val="24"/>
                      <w:szCs w:val="24"/>
                    </w:rPr>
                    <m:t>NaL</m:t>
                  </m:r>
                </m:sub>
              </m:sSub>
              <m:r>
                <w:rPr>
                  <w:rFonts w:ascii="Cambria Math" w:hAnsi="Cambria Math"/>
                  <w:color w:val="auto"/>
                  <w:sz w:val="24"/>
                  <w:szCs w:val="24"/>
                </w:rPr>
                <m:t xml:space="preserve"> </m:t>
              </m:r>
              <m:r>
                <w:rPr>
                  <w:rFonts w:ascii="Cambria Math" w:hAnsi="Cambria Math"/>
                  <w:color w:val="000000" w:themeColor="text1"/>
                  <w:sz w:val="24"/>
                  <w:szCs w:val="24"/>
                </w:rPr>
                <m:t>#</m:t>
              </m:r>
              <m:r>
                <w:rPr>
                  <w:rFonts w:ascii="Cambria Math" w:hAnsi="Cambria Math"/>
                  <w:sz w:val="24"/>
                  <w:szCs w:val="24"/>
                </w:rPr>
                <m:t>Eq.S87</m:t>
              </m:r>
            </m:e>
          </m:eqArr>
        </m:oMath>
      </m:oMathPara>
    </w:p>
    <w:p w14:paraId="4D8AD3B3" w14:textId="07E3330F" w:rsidR="008A186E" w:rsidRPr="007C7684" w:rsidRDefault="00000000" w:rsidP="007F2846">
      <w:pPr>
        <w:pStyle w:val="af6"/>
        <w:rPr>
          <w:sz w:val="24"/>
          <w:szCs w:val="24"/>
        </w:rPr>
      </w:pPr>
      <m:oMathPara>
        <m:oMath>
          <m:eqArr>
            <m:eqArrPr>
              <m:maxDist m:val="1"/>
              <m:ctrlPr>
                <w:rPr>
                  <w:rFonts w:ascii="Cambria Math" w:hAnsi="Cambria Math"/>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e>
                      </m:d>
                    </m:e>
                    <m:sub>
                      <m:r>
                        <w:rPr>
                          <w:rFonts w:ascii="Cambria Math" w:hAnsi="Cambria Math"/>
                          <w:sz w:val="24"/>
                          <w:szCs w:val="24"/>
                        </w:rPr>
                        <m:t>NaL</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C</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sub>
              </m:sSub>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C</m:t>
                      </m:r>
                    </m:e>
                  </m:d>
                </m:e>
                <m:sub>
                  <m:r>
                    <w:rPr>
                      <w:rFonts w:ascii="Cambria Math" w:hAnsi="Cambria Math"/>
                      <w:sz w:val="24"/>
                      <w:szCs w:val="24"/>
                    </w:rPr>
                    <m:t>NaL</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sub>
              </m:sSub>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NaL</m:t>
                  </m:r>
                </m:sub>
              </m:sSub>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C</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O</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sub>
                  </m:sSub>
                </m:e>
              </m:d>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e>
                  </m:d>
                </m:e>
                <m:sub>
                  <m:r>
                    <w:rPr>
                      <w:rFonts w:ascii="Cambria Math" w:hAnsi="Cambria Math"/>
                      <w:sz w:val="24"/>
                      <w:szCs w:val="24"/>
                    </w:rPr>
                    <m:t>NaL</m:t>
                  </m:r>
                </m:sub>
              </m:sSub>
              <m:r>
                <w:rPr>
                  <w:rFonts w:ascii="Cambria Math" w:hAnsi="Cambria Math"/>
                  <w:sz w:val="24"/>
                  <w:szCs w:val="24"/>
                </w:rPr>
                <m:t xml:space="preserve"> </m:t>
              </m:r>
              <m:r>
                <w:rPr>
                  <w:rFonts w:ascii="Cambria Math" w:hAnsi="Cambria Math"/>
                  <w:color w:val="000000" w:themeColor="text1"/>
                  <w:sz w:val="24"/>
                  <w:szCs w:val="24"/>
                </w:rPr>
                <m:t>#</m:t>
              </m:r>
              <m:r>
                <w:rPr>
                  <w:rFonts w:ascii="Cambria Math" w:hAnsi="Cambria Math"/>
                  <w:sz w:val="24"/>
                  <w:szCs w:val="24"/>
                </w:rPr>
                <m:t>Eq.S88</m:t>
              </m:r>
            </m:e>
          </m:eqArr>
        </m:oMath>
      </m:oMathPara>
    </w:p>
    <w:p w14:paraId="61E8518B" w14:textId="322A785A" w:rsidR="007F2846" w:rsidRPr="007C7684" w:rsidRDefault="00000000" w:rsidP="007F2846">
      <w:pPr>
        <w:pStyle w:val="af6"/>
        <w:rPr>
          <w:sz w:val="24"/>
          <w:szCs w:val="24"/>
        </w:rPr>
      </w:pPr>
      <m:oMathPara>
        <m:oMath>
          <m:eqArr>
            <m:eqArrPr>
              <m:maxDist m:val="1"/>
              <m:ctrlPr>
                <w:rPr>
                  <w:rFonts w:ascii="Cambria Math" w:hAnsi="Cambria Math"/>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e>
                      </m:d>
                    </m:e>
                    <m:sub>
                      <m:r>
                        <w:rPr>
                          <w:rFonts w:ascii="Cambria Math" w:hAnsi="Cambria Math"/>
                          <w:sz w:val="24"/>
                          <w:szCs w:val="24"/>
                        </w:rPr>
                        <m:t>NaL</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f</m:t>
                  </m:r>
                </m:e>
                <m:sub>
                  <m:r>
                    <w:rPr>
                      <w:rFonts w:ascii="Cambria Math" w:hAnsi="Cambria Math"/>
                      <w:sz w:val="24"/>
                      <w:szCs w:val="24"/>
                    </w:rPr>
                    <m:t>C</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sub>
              </m:sSub>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C</m:t>
                      </m:r>
                    </m:e>
                  </m:d>
                </m:e>
                <m:sub>
                  <m:r>
                    <w:rPr>
                      <w:rFonts w:ascii="Cambria Math" w:hAnsi="Cambria Math"/>
                      <w:sz w:val="24"/>
                      <w:szCs w:val="24"/>
                    </w:rPr>
                    <m:t>NaL</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sub>
              </m:sSub>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e>
                  </m:d>
                </m:e>
                <m:sub>
                  <m:r>
                    <w:rPr>
                      <w:rFonts w:ascii="Cambria Math" w:hAnsi="Cambria Math"/>
                      <w:sz w:val="24"/>
                      <w:szCs w:val="24"/>
                    </w:rPr>
                    <m:t>NaL</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r>
                    <w:rPr>
                      <w:rFonts w:ascii="Cambria Math" w:hAnsi="Cambria Math"/>
                      <w:sz w:val="24"/>
                      <w:szCs w:val="24"/>
                    </w:rPr>
                    <m:t>b</m:t>
                  </m:r>
                </m:sub>
              </m:sSub>
              <m:r>
                <w:rPr>
                  <w:rFonts w:ascii="Cambria Math" w:hAnsi="Cambria Math"/>
                  <w:sz w:val="24"/>
                  <w:szCs w:val="24"/>
                </w:rPr>
                <m:t>⋅ 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e>
                  </m:d>
                </m:e>
                <m:sub>
                  <m:r>
                    <w:rPr>
                      <w:rFonts w:ascii="Cambria Math" w:hAnsi="Cambria Math"/>
                      <w:sz w:val="24"/>
                      <w:szCs w:val="24"/>
                    </w:rPr>
                    <m:t>NaL</m:t>
                  </m:r>
                </m:sub>
              </m:sSub>
              <m:ctrlPr>
                <w:rPr>
                  <w:rFonts w:ascii="Cambria Math" w:eastAsia="Cambria Math" w:hAnsi="Cambria Math" w:cs="Cambria Math"/>
                  <w:i w:val="0"/>
                  <w:iCs w:val="0"/>
                  <w:sz w:val="24"/>
                </w:rPr>
              </m:ctrlPr>
            </m:e>
            <m:e>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C</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r>
                        <w:rPr>
                          <w:rFonts w:ascii="Cambria Math" w:hAnsi="Cambria Math"/>
                          <w:sz w:val="24"/>
                          <w:szCs w:val="24"/>
                        </w:rPr>
                        <m:t>f</m:t>
                      </m:r>
                    </m:sub>
                  </m:sSub>
                </m:e>
              </m:d>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e>
                  </m:d>
                </m:e>
                <m:sub>
                  <m:r>
                    <w:rPr>
                      <w:rFonts w:ascii="Cambria Math" w:hAnsi="Cambria Math"/>
                      <w:sz w:val="24"/>
                      <w:szCs w:val="24"/>
                    </w:rPr>
                    <m:t>NaL</m:t>
                  </m:r>
                </m:sub>
              </m:sSub>
              <m:r>
                <w:rPr>
                  <w:rFonts w:ascii="Cambria Math" w:hAnsi="Cambria Math"/>
                  <w:sz w:val="24"/>
                  <w:szCs w:val="24"/>
                </w:rPr>
                <m:t xml:space="preserve"> </m:t>
              </m:r>
              <m:r>
                <w:rPr>
                  <w:rFonts w:ascii="Cambria Math" w:hAnsi="Cambria Math"/>
                  <w:color w:val="000000" w:themeColor="text1"/>
                  <w:sz w:val="24"/>
                  <w:szCs w:val="24"/>
                </w:rPr>
                <m:t>#</m:t>
              </m:r>
              <m:r>
                <w:rPr>
                  <w:rFonts w:ascii="Cambria Math" w:hAnsi="Cambria Math"/>
                  <w:sz w:val="24"/>
                  <w:szCs w:val="24"/>
                </w:rPr>
                <m:t>Eq.S89</m:t>
              </m:r>
            </m:e>
          </m:eqArr>
        </m:oMath>
      </m:oMathPara>
    </w:p>
    <w:p w14:paraId="288D2155" w14:textId="223E9141" w:rsidR="007F2846" w:rsidRPr="0077000C" w:rsidRDefault="00000000" w:rsidP="00A633E0">
      <w:pPr>
        <w:pStyle w:val="af6"/>
        <w:rPr>
          <w:rFonts w:eastAsia="ＭＳ 明朝"/>
          <w:sz w:val="24"/>
          <w:szCs w:val="24"/>
        </w:rPr>
      </w:pPr>
      <m:oMathPara>
        <m:oMath>
          <m:eqArr>
            <m:eqArrPr>
              <m:maxDist m:val="1"/>
              <m:ctrlPr>
                <w:rPr>
                  <w:rFonts w:ascii="Cambria Math" w:hAnsi="Cambria Math"/>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e>
                      </m:d>
                    </m:e>
                    <m:sub>
                      <m:r>
                        <w:rPr>
                          <w:rFonts w:ascii="Cambria Math" w:hAnsi="Cambria Math"/>
                          <w:sz w:val="24"/>
                          <w:szCs w:val="24"/>
                        </w:rPr>
                        <m:t>NaL</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r>
                    <w:rPr>
                      <w:rFonts w:ascii="Cambria Math" w:hAnsi="Cambria Math"/>
                      <w:sz w:val="24"/>
                      <w:szCs w:val="24"/>
                    </w:rPr>
                    <m:t>f</m:t>
                  </m:r>
                </m:sub>
              </m:sSub>
              <m:r>
                <w:rPr>
                  <w:rFonts w:ascii="Cambria Math" w:hAnsi="Cambria Math"/>
                  <w:sz w:val="24"/>
                  <w:szCs w:val="24"/>
                </w:rPr>
                <m:t>⋅ 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e>
                  </m:d>
                </m:e>
                <m:sub>
                  <m:r>
                    <w:rPr>
                      <w:rFonts w:ascii="Cambria Math" w:hAnsi="Cambria Math"/>
                      <w:sz w:val="24"/>
                      <w:szCs w:val="24"/>
                    </w:rPr>
                    <m:t>NaL</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r>
                    <w:rPr>
                      <w:rFonts w:ascii="Cambria Math" w:hAnsi="Cambria Math"/>
                      <w:sz w:val="24"/>
                      <w:szCs w:val="24"/>
                    </w:rPr>
                    <m:t>f</m:t>
                  </m:r>
                </m:sub>
              </m:sSub>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C</m:t>
                      </m:r>
                    </m:e>
                  </m:d>
                </m:e>
                <m:sub>
                  <m:r>
                    <w:rPr>
                      <w:rFonts w:ascii="Cambria Math" w:hAnsi="Cambria Math"/>
                      <w:sz w:val="24"/>
                      <w:szCs w:val="24"/>
                    </w:rPr>
                    <m:t>NaL</m:t>
                  </m:r>
                </m:sub>
              </m:sSub>
              <m: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r>
                    <w:rPr>
                      <w:rFonts w:ascii="Cambria Math" w:hAnsi="Cambria Math"/>
                      <w:sz w:val="24"/>
                      <w:szCs w:val="24"/>
                    </w:rPr>
                    <m:t>b</m:t>
                  </m:r>
                </m:sub>
              </m:sSub>
              <m:r>
                <w:rPr>
                  <w:rFonts w:ascii="Cambria Math" w:hAnsi="Cambria Math"/>
                  <w:sz w:val="24"/>
                  <w:szCs w:val="24"/>
                </w:rPr>
                <m:t>⋅ p</m:t>
              </m:r>
              <m:sSub>
                <m:sSubPr>
                  <m:ctrlPr>
                    <w:rPr>
                      <w:rFonts w:ascii="Cambria Math" w:hAnsi="Cambria Math"/>
                      <w:sz w:val="24"/>
                      <w:szCs w:val="24"/>
                    </w:rPr>
                  </m:ctrlPr>
                </m:sSub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m:t>
                          </m:r>
                        </m:sub>
                      </m:sSub>
                    </m:e>
                  </m:d>
                </m:e>
                <m:sub>
                  <m:r>
                    <w:rPr>
                      <w:rFonts w:ascii="Cambria Math" w:hAnsi="Cambria Math"/>
                      <w:sz w:val="24"/>
                      <w:szCs w:val="24"/>
                    </w:rPr>
                    <m:t>NaL</m:t>
                  </m:r>
                </m:sub>
              </m:sSub>
              <m:r>
                <w:rPr>
                  <w:rFonts w:ascii="Cambria Math" w:hAnsi="Cambria Math"/>
                  <w:sz w:val="24"/>
                  <w:szCs w:val="24"/>
                </w:rPr>
                <m:t xml:space="preserve"> </m:t>
              </m:r>
              <m:r>
                <w:rPr>
                  <w:rFonts w:ascii="Cambria Math" w:hAnsi="Cambria Math"/>
                  <w:color w:val="000000" w:themeColor="text1"/>
                  <w:sz w:val="24"/>
                  <w:szCs w:val="24"/>
                </w:rPr>
                <m:t>#</m:t>
              </m:r>
              <m:r>
                <w:rPr>
                  <w:rFonts w:ascii="Cambria Math" w:hAnsi="Cambria Math"/>
                  <w:sz w:val="24"/>
                  <w:szCs w:val="24"/>
                </w:rPr>
                <m:t>Eq.S90</m:t>
              </m:r>
            </m:e>
          </m:eqArr>
        </m:oMath>
      </m:oMathPara>
    </w:p>
    <w:p w14:paraId="7F06C860" w14:textId="555730F8" w:rsidR="0077000C" w:rsidRPr="00B37C3E" w:rsidRDefault="00000000" w:rsidP="00B37C3E">
      <w:pPr>
        <w:rPr>
          <w:rFonts w:eastAsia="ＭＳ 明朝"/>
        </w:rPr>
      </w:pPr>
      <m:oMathPara>
        <m:oMath>
          <m:eqArr>
            <m:eqArrPr>
              <m:maxDist m:val="1"/>
              <m:ctrlPr>
                <w:rPr>
                  <w:rFonts w:ascii="Cambria Math" w:hAnsi="Cambria Math"/>
                </w:rPr>
              </m:ctrlPr>
            </m:eqArrPr>
            <m:e>
              <m:r>
                <w:rPr>
                  <w:rFonts w:ascii="Cambria Math" w:hAnsi="Cambria Math"/>
                </w:rPr>
                <m:t>p</m:t>
              </m:r>
              <m:sSub>
                <m:sSubPr>
                  <m:ctrlPr>
                    <w:rPr>
                      <w:rFonts w:ascii="Cambria Math" w:hAnsi="Cambria Math"/>
                    </w:rPr>
                  </m:ctrlPr>
                </m:sSubPr>
                <m:e>
                  <m:d>
                    <m:dPr>
                      <m:ctrlPr>
                        <w:rPr>
                          <w:rFonts w:ascii="Cambria Math" w:hAnsi="Cambria Math"/>
                        </w:rPr>
                      </m:ctrlPr>
                    </m:dPr>
                    <m:e>
                      <m:r>
                        <w:rPr>
                          <w:rFonts w:ascii="Cambria Math" w:hAnsi="Cambria Math"/>
                        </w:rPr>
                        <m:t>C</m:t>
                      </m:r>
                    </m:e>
                  </m:d>
                </m:e>
                <m:sub>
                  <m:r>
                    <w:rPr>
                      <w:rFonts w:ascii="Cambria Math" w:hAnsi="Cambria Math"/>
                    </w:rPr>
                    <m:t>NaL</m:t>
                  </m:r>
                </m:sub>
              </m:sSub>
              <m:r>
                <m:rPr>
                  <m:sty m:val="p"/>
                </m:rPr>
                <w:rPr>
                  <w:rFonts w:ascii="Cambria Math" w:hAnsi="Cambria Math"/>
                </w:rPr>
                <m:t>=1.0-</m:t>
              </m:r>
              <m:r>
                <w:rPr>
                  <w:rFonts w:ascii="Cambria Math" w:hAnsi="Cambria Math"/>
                </w:rPr>
                <m:t>p</m:t>
              </m:r>
              <m:sSub>
                <m:sSubPr>
                  <m:ctrlPr>
                    <w:rPr>
                      <w:rFonts w:ascii="Cambria Math" w:hAnsi="Cambria Math"/>
                    </w:rPr>
                  </m:ctrlPr>
                </m:sSubPr>
                <m:e>
                  <m:d>
                    <m:dPr>
                      <m:ctrlPr>
                        <w:rPr>
                          <w:rFonts w:ascii="Cambria Math" w:hAnsi="Cambria Math"/>
                        </w:rPr>
                      </m:ctrlPr>
                    </m:dPr>
                    <m:e>
                      <m:sSub>
                        <m:sSubPr>
                          <m:ctrlPr>
                            <w:rPr>
                              <w:rFonts w:ascii="Cambria Math" w:hAnsi="Cambria Math"/>
                              <w:i/>
                              <w:iCs/>
                            </w:rPr>
                          </m:ctrlPr>
                        </m:sSubPr>
                        <m:e>
                          <m:r>
                            <w:rPr>
                              <w:rFonts w:ascii="Cambria Math" w:hAnsi="Cambria Math"/>
                            </w:rPr>
                            <m:t>I</m:t>
                          </m:r>
                        </m:e>
                        <m:sub>
                          <m:r>
                            <w:rPr>
                              <w:rFonts w:ascii="Cambria Math" w:hAnsi="Cambria Math"/>
                            </w:rPr>
                            <m:t>s</m:t>
                          </m:r>
                        </m:sub>
                      </m:sSub>
                    </m:e>
                  </m:d>
                </m:e>
                <m:sub>
                  <m:r>
                    <w:rPr>
                      <w:rFonts w:ascii="Cambria Math" w:hAnsi="Cambria Math"/>
                    </w:rPr>
                    <m:t>NaL</m:t>
                  </m:r>
                </m:sub>
              </m:sSub>
              <m:r>
                <m:rPr>
                  <m:sty m:val="p"/>
                </m:rPr>
                <w:rPr>
                  <w:rFonts w:ascii="Cambria Math" w:hAnsi="Cambria Math"/>
                </w:rPr>
                <m:t>-</m:t>
              </m:r>
              <m:r>
                <w:rPr>
                  <w:rFonts w:ascii="Cambria Math" w:hAnsi="Cambria Math"/>
                </w:rPr>
                <m:t>p</m:t>
              </m:r>
              <m:sSub>
                <m:sSubPr>
                  <m:ctrlPr>
                    <w:rPr>
                      <w:rFonts w:ascii="Cambria Math" w:hAnsi="Cambria Math"/>
                    </w:rPr>
                  </m:ctrlPr>
                </m:sSubPr>
                <m:e>
                  <m:d>
                    <m:dPr>
                      <m:ctrlPr>
                        <w:rPr>
                          <w:rFonts w:ascii="Cambria Math" w:hAnsi="Cambria Math"/>
                        </w:rPr>
                      </m:ctrlPr>
                    </m:dPr>
                    <m:e>
                      <m:r>
                        <w:rPr>
                          <w:rFonts w:ascii="Cambria Math" w:hAnsi="Cambria Math"/>
                        </w:rPr>
                        <m:t>O</m:t>
                      </m:r>
                    </m:e>
                  </m:d>
                </m:e>
                <m:sub>
                  <m:r>
                    <w:rPr>
                      <w:rFonts w:ascii="Cambria Math" w:hAnsi="Cambria Math"/>
                    </w:rPr>
                    <m:t>NaL</m:t>
                  </m:r>
                </m:sub>
              </m:sSub>
              <m:r>
                <m:rPr>
                  <m:sty m:val="p"/>
                </m:rPr>
                <w:rPr>
                  <w:rFonts w:ascii="Cambria Math" w:hAnsi="Cambria Math"/>
                </w:rPr>
                <m:t>-</m:t>
              </m:r>
              <m:r>
                <w:rPr>
                  <w:rFonts w:ascii="Cambria Math" w:hAnsi="Cambria Math"/>
                </w:rPr>
                <m:t>p</m:t>
              </m:r>
              <m:sSub>
                <m:sSubPr>
                  <m:ctrlPr>
                    <w:rPr>
                      <w:rFonts w:ascii="Cambria Math" w:hAnsi="Cambria Math"/>
                    </w:rPr>
                  </m:ctrlPr>
                </m:sSubPr>
                <m:e>
                  <m:d>
                    <m:dPr>
                      <m:ctrlPr>
                        <w:rPr>
                          <w:rFonts w:ascii="Cambria Math" w:hAnsi="Cambria Math"/>
                        </w:rPr>
                      </m:ctrlPr>
                    </m:dPr>
                    <m:e>
                      <m:sSub>
                        <m:sSubPr>
                          <m:ctrlPr>
                            <w:rPr>
                              <w:rFonts w:ascii="Cambria Math" w:hAnsi="Cambria Math"/>
                              <w:i/>
                              <w:iCs/>
                            </w:rPr>
                          </m:ctrlPr>
                        </m:sSubPr>
                        <m:e>
                          <m:r>
                            <w:rPr>
                              <w:rFonts w:ascii="Cambria Math" w:hAnsi="Cambria Math"/>
                            </w:rPr>
                            <m:t>I</m:t>
                          </m:r>
                        </m:e>
                        <m:sub>
                          <m:r>
                            <w:rPr>
                              <w:rFonts w:ascii="Cambria Math" w:hAnsi="Cambria Math"/>
                            </w:rPr>
                            <m:t>1</m:t>
                          </m:r>
                        </m:sub>
                      </m:sSub>
                    </m:e>
                  </m:d>
                </m:e>
                <m:sub>
                  <m:r>
                    <w:rPr>
                      <w:rFonts w:ascii="Cambria Math" w:hAnsi="Cambria Math"/>
                    </w:rPr>
                    <m:t>NaL</m:t>
                  </m:r>
                </m:sub>
              </m:sSub>
              <m:r>
                <m:rPr>
                  <m:sty m:val="p"/>
                </m:rPr>
                <w:rPr>
                  <w:rFonts w:ascii="Cambria Math" w:hAnsi="Cambria Math"/>
                </w:rPr>
                <m:t>-</m:t>
              </m:r>
              <m:r>
                <w:rPr>
                  <w:rFonts w:ascii="Cambria Math" w:hAnsi="Cambria Math"/>
                </w:rPr>
                <m:t>p</m:t>
              </m:r>
              <m:sSub>
                <m:sSubPr>
                  <m:ctrlPr>
                    <w:rPr>
                      <w:rFonts w:ascii="Cambria Math" w:hAnsi="Cambria Math"/>
                    </w:rPr>
                  </m:ctrlPr>
                </m:sSubPr>
                <m:e>
                  <m:d>
                    <m:dPr>
                      <m:ctrlPr>
                        <w:rPr>
                          <w:rFonts w:ascii="Cambria Math" w:hAnsi="Cambria Math"/>
                        </w:rPr>
                      </m:ctrlPr>
                    </m:dPr>
                    <m:e>
                      <m:sSub>
                        <m:sSubPr>
                          <m:ctrlPr>
                            <w:rPr>
                              <w:rFonts w:ascii="Cambria Math" w:hAnsi="Cambria Math"/>
                              <w:i/>
                              <w:iCs/>
                            </w:rPr>
                          </m:ctrlPr>
                        </m:sSubPr>
                        <m:e>
                          <m:r>
                            <w:rPr>
                              <w:rFonts w:ascii="Cambria Math" w:hAnsi="Cambria Math"/>
                            </w:rPr>
                            <m:t>I</m:t>
                          </m:r>
                        </m:e>
                        <m:sub>
                          <m:r>
                            <w:rPr>
                              <w:rFonts w:ascii="Cambria Math" w:hAnsi="Cambria Math"/>
                            </w:rPr>
                            <m:t>2</m:t>
                          </m:r>
                        </m:sub>
                      </m:sSub>
                    </m:e>
                  </m:d>
                </m:e>
                <m:sub>
                  <m:r>
                    <w:rPr>
                      <w:rFonts w:ascii="Cambria Math" w:hAnsi="Cambria Math"/>
                    </w:rPr>
                    <m:t>NaL</m:t>
                  </m:r>
                </m:sub>
              </m:sSub>
              <m:r>
                <m:rPr>
                  <m:sty m:val="p"/>
                </m:rPr>
                <w:rPr>
                  <w:rFonts w:ascii="Cambria Math" w:hAnsi="Cambria Math"/>
                </w:rPr>
                <m:t xml:space="preserve"> #</m:t>
              </m:r>
              <m:r>
                <w:rPr>
                  <w:rFonts w:ascii="Cambria Math" w:hAnsi="Cambria Math"/>
                </w:rPr>
                <m:t>Eq</m:t>
              </m:r>
              <m:r>
                <m:rPr>
                  <m:sty m:val="p"/>
                </m:rPr>
                <w:rPr>
                  <w:rFonts w:ascii="Cambria Math" w:hAnsi="Cambria Math"/>
                </w:rPr>
                <m:t>.</m:t>
              </m:r>
              <m:r>
                <w:rPr>
                  <w:rFonts w:ascii="Cambria Math" w:hAnsi="Cambria Math"/>
                </w:rPr>
                <m:t>S91</m:t>
              </m:r>
            </m:e>
          </m:eqArr>
        </m:oMath>
      </m:oMathPara>
    </w:p>
    <w:p w14:paraId="49447991" w14:textId="0CFE8971" w:rsidR="00A633E0" w:rsidRPr="007C7684" w:rsidRDefault="00000000" w:rsidP="007C7684">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sub>
              </m:sSub>
              <m:r>
                <w:rPr>
                  <w:rFonts w:ascii="Cambria Math" w:hAnsi="Cambria Math"/>
                  <w:sz w:val="24"/>
                  <w:szCs w:val="24"/>
                </w:rPr>
                <m:t>=0.00534 #Eq.S92</m:t>
              </m:r>
            </m:e>
          </m:eqArr>
        </m:oMath>
      </m:oMathPara>
    </w:p>
    <w:p w14:paraId="62F898A6" w14:textId="1BEB6462" w:rsidR="007C7684" w:rsidRPr="007C7684" w:rsidRDefault="00000000" w:rsidP="007C7684">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O</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sub>
              </m:sSub>
              <m:r>
                <w:rPr>
                  <w:rFonts w:ascii="Cambria Math" w:hAnsi="Cambria Math"/>
                  <w:sz w:val="24"/>
                  <w:szCs w:val="24"/>
                </w:rPr>
                <m:t xml:space="preserve"> #Eq.S93</m:t>
              </m:r>
            </m:e>
          </m:eqArr>
        </m:oMath>
      </m:oMathPara>
    </w:p>
    <w:p w14:paraId="76050480" w14:textId="3076BD26" w:rsidR="007C7684" w:rsidRPr="007C7684" w:rsidRDefault="00000000" w:rsidP="007C7684">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O</m:t>
                  </m:r>
                </m:sub>
              </m:sSub>
              <m:r>
                <w:rPr>
                  <w:rFonts w:ascii="Cambria Math" w:hAnsi="Cambria Math"/>
                  <w:sz w:val="24"/>
                  <w:szCs w:val="24"/>
                </w:rPr>
                <m:t>=0.01 #Eq.S94</m:t>
              </m:r>
            </m:e>
          </m:eqArr>
        </m:oMath>
      </m:oMathPara>
    </w:p>
    <w:p w14:paraId="398A876E" w14:textId="56432176" w:rsidR="007C7684" w:rsidRPr="007C7684" w:rsidRDefault="00000000" w:rsidP="007C7684">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r>
                    <w:rPr>
                      <w:rFonts w:ascii="Cambria Math" w:hAnsi="Cambria Math"/>
                      <w:sz w:val="24"/>
                      <w:szCs w:val="24"/>
                    </w:rPr>
                    <m:t>C</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r>
                    <w:rPr>
                      <w:rFonts w:ascii="Cambria Math" w:hAnsi="Cambria Math"/>
                      <w:sz w:val="24"/>
                      <w:szCs w:val="24"/>
                    </w:rPr>
                    <m:t>C</m:t>
                  </m:r>
                </m:sub>
              </m:sSub>
              <m:r>
                <w:rPr>
                  <w:rFonts w:ascii="Cambria Math" w:hAnsi="Cambria Math"/>
                  <w:sz w:val="24"/>
                  <w:szCs w:val="24"/>
                </w:rPr>
                <m:t xml:space="preserve"> #Eq.S95</m:t>
              </m:r>
            </m:e>
          </m:eqArr>
        </m:oMath>
      </m:oMathPara>
    </w:p>
    <w:p w14:paraId="127A5437" w14:textId="686790B8" w:rsidR="007C7684" w:rsidRPr="007C7684" w:rsidRDefault="00000000" w:rsidP="007C7684">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1</m:t>
                      </m:r>
                    </m:sub>
                  </m:sSub>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k</m:t>
                  </m:r>
                </m:e>
                <m:sub>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2</m:t>
                      </m:r>
                    </m:sub>
                  </m:sSub>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2</m:t>
                      </m:r>
                    </m:sub>
                  </m:sSub>
                </m:sub>
              </m:sSub>
              <m:r>
                <w:rPr>
                  <w:rFonts w:ascii="Cambria Math" w:hAnsi="Cambria Math"/>
                  <w:sz w:val="24"/>
                  <w:szCs w:val="24"/>
                </w:rPr>
                <m:t xml:space="preserve"> #Eq.S96</m:t>
              </m:r>
            </m:e>
          </m:eqArr>
        </m:oMath>
      </m:oMathPara>
    </w:p>
    <w:p w14:paraId="79FD7FDE" w14:textId="77777777" w:rsidR="007C7684" w:rsidRDefault="007C7684" w:rsidP="007C7684"/>
    <w:p w14:paraId="0D1F6934" w14:textId="77777777" w:rsidR="009F71EA" w:rsidRPr="00DE4834" w:rsidRDefault="009F71EA" w:rsidP="009F71EA">
      <w:pPr>
        <w:pStyle w:val="21"/>
        <w:rPr>
          <w:lang w:val="fr-FR"/>
        </w:rPr>
      </w:pPr>
      <w:proofErr w:type="spellStart"/>
      <w:r w:rsidRPr="00DE4834">
        <w:rPr>
          <w:lang w:val="fr-FR"/>
        </w:rPr>
        <w:lastRenderedPageBreak/>
        <w:t>Inward</w:t>
      </w:r>
      <w:proofErr w:type="spellEnd"/>
      <w:r w:rsidRPr="00DE4834">
        <w:rPr>
          <w:lang w:val="fr-FR"/>
        </w:rPr>
        <w:t xml:space="preserve"> rectifier potassium </w:t>
      </w:r>
      <w:proofErr w:type="spellStart"/>
      <w:r w:rsidRPr="00DE4834">
        <w:rPr>
          <w:lang w:val="fr-FR"/>
        </w:rPr>
        <w:t>current</w:t>
      </w:r>
      <w:proofErr w:type="spellEnd"/>
      <w:r w:rsidRPr="00DE4834">
        <w:rPr>
          <w:lang w:val="fr-FR"/>
        </w:rPr>
        <w:t xml:space="preserve"> (</w:t>
      </w:r>
      <w:r w:rsidRPr="00DE4834">
        <w:rPr>
          <w:i/>
          <w:iCs/>
          <w:lang w:val="fr-FR"/>
        </w:rPr>
        <w:t>I</w:t>
      </w:r>
      <w:r w:rsidRPr="00DE4834">
        <w:rPr>
          <w:i/>
          <w:iCs/>
          <w:vertAlign w:val="subscript"/>
          <w:lang w:val="fr-FR"/>
        </w:rPr>
        <w:t>K1</w:t>
      </w:r>
      <w:r w:rsidRPr="00DE4834">
        <w:rPr>
          <w:lang w:val="fr-FR"/>
        </w:rPr>
        <w:t>)</w:t>
      </w:r>
    </w:p>
    <w:p w14:paraId="0913A59E" w14:textId="6827CF6A" w:rsidR="009F71EA" w:rsidRDefault="009550C2" w:rsidP="009F71EA">
      <w:r w:rsidRPr="009550C2">
        <w:t xml:space="preserve">The </w:t>
      </w:r>
      <w:r w:rsidRPr="009550C2">
        <w:rPr>
          <w:i/>
        </w:rPr>
        <w:t>I</w:t>
      </w:r>
      <w:r w:rsidRPr="009550C2">
        <w:rPr>
          <w:i/>
          <w:vertAlign w:val="subscript"/>
        </w:rPr>
        <w:t>K1</w:t>
      </w:r>
      <w:r w:rsidRPr="009550C2">
        <w:t xml:space="preserve"> model developed by Yan and Ishihara </w:t>
      </w:r>
      <w:r w:rsidR="00391199">
        <w:fldChar w:fldCharType="begin"/>
      </w:r>
      <w:r w:rsidR="005D1311">
        <w:instrText xml:space="preserve"> ADDIN PAPERS2_CITATIONS &lt;citation&gt;&lt;priority&gt;6&lt;/priority&gt;&lt;uuid&gt;39892C5C-6E84-4C5D-94E1-17BAAF0B0400&lt;/uuid&gt;&lt;publications&gt;&lt;publication&gt;&lt;subtype&gt;400&lt;/subtype&gt;&lt;publisher&gt;John Wiley &amp;amp; Sons, Ltd (10.1111)&lt;/publisher&gt;&lt;title&gt;Two Kir2.1 channel populations with different sensitivities to Mg(2+) and polyamine block: a model for the cardiac strong inward rectifier K(+) channel.&lt;/title&gt;&lt;url&gt;http://doi.wiley.com/10.1113/jphysiol.2004.079186&lt;/url&gt;&lt;volume&gt;563&lt;/volume&gt;&lt;publication_date&gt;99200503151200000000222000&lt;/publication_date&gt;&lt;uuid&gt;D5BDD009-4E7A-4F3D-B7F5-93BC978E481F&lt;/uuid&gt;&lt;type&gt;400&lt;/type&gt;&lt;number&gt;Pt 3&lt;/number&gt;&lt;subtitle&gt;A model for Mg 2+and polyamine blockades of Kir2.1 channel&lt;/subtitle&gt;&lt;doi&gt;10.1113/jphysiol.2004.079186&lt;/doi&gt;&lt;institution&gt;Department of Physiology, Faculty of Medicine, Saga University, 5-1-1 Nabeshima, Saga 849-8501, Japan.&lt;/institution&gt;&lt;startpage&gt;725&lt;/startpage&gt;&lt;endpage&gt;744&lt;/endpage&gt;&lt;bundle&gt;&lt;publication&gt;&lt;title&gt;The Journal of physiology&lt;/title&gt;&lt;uuid&gt;C782BBA7-11CB-4D01-A9B0-00065BB82C4F&lt;/uuid&gt;&lt;subtype&gt;-100&lt;/subtype&gt;&lt;publisher&gt;Wiley-Blackwell&lt;/publisher&gt;&lt;type&gt;-100&lt;/type&gt;&lt;/publication&gt;&lt;/bundle&gt;&lt;authors&gt;&lt;author&gt;&lt;lastName&gt;Yan&lt;/lastName&gt;&lt;firstName&gt;Ding-Hong&lt;/firstName&gt;&lt;/author&gt;&lt;author&gt;&lt;lastName&gt;Ishihara&lt;/lastName&gt;&lt;firstName&gt;Keiko&lt;/firstName&gt;&lt;/author&gt;&lt;/authors&gt;&lt;/publication&gt;&lt;/publications&gt;&lt;cites&gt;&lt;/cites&gt;&lt;/citation&gt;</w:instrText>
      </w:r>
      <w:r w:rsidR="00391199">
        <w:fldChar w:fldCharType="separate"/>
      </w:r>
      <w:r w:rsidR="005D1311">
        <w:rPr>
          <w:rFonts w:ascii="Times New Roman" w:hAnsi="Times New Roman" w:cs="Times New Roman"/>
        </w:rPr>
        <w:t>(Yan and Ishihara, 2005)</w:t>
      </w:r>
      <w:r w:rsidR="00391199">
        <w:fldChar w:fldCharType="end"/>
      </w:r>
      <w:r w:rsidRPr="009550C2">
        <w:t xml:space="preserve"> and Ishihara and Yan (</w:t>
      </w:r>
      <w:r w:rsidR="00AD3671" w:rsidRPr="009550C2">
        <w:t>Ishihara and Yan</w:t>
      </w:r>
      <w:r w:rsidR="00AD3671">
        <w:t>,</w:t>
      </w:r>
      <w:r w:rsidR="00AD3671" w:rsidRPr="009550C2">
        <w:t xml:space="preserve"> </w:t>
      </w:r>
      <w:r w:rsidRPr="009550C2">
        <w:t xml:space="preserve">2007) was used in </w:t>
      </w:r>
      <w:proofErr w:type="spellStart"/>
      <w:r w:rsidRPr="009550C2">
        <w:t>HuVEC</w:t>
      </w:r>
      <w:proofErr w:type="spellEnd"/>
      <w:r w:rsidRPr="009550C2">
        <w:t xml:space="preserve"> model </w:t>
      </w:r>
      <w:bookmarkStart w:id="7" w:name="OLE_LINK3"/>
      <w:bookmarkStart w:id="8" w:name="OLE_LINK4"/>
      <w:r w:rsidRPr="009550C2">
        <w:t>after modifying several parameters</w:t>
      </w:r>
      <w:bookmarkEnd w:id="7"/>
      <w:bookmarkEnd w:id="8"/>
      <w:r w:rsidRPr="009550C2">
        <w:t xml:space="preserve"> </w:t>
      </w:r>
      <w:r w:rsidR="00391199">
        <w:fldChar w:fldCharType="begin"/>
      </w:r>
      <w:r w:rsidR="005D1311">
        <w:instrText xml:space="preserve"> ADDIN PAPERS2_CITATIONS &lt;citation&gt;&lt;priority&gt;7&lt;/priority&gt;&lt;uuid&gt;22EA02D8-C7FE-4F2E-A69F-309D5830D904&lt;/uuid&gt;&lt;publications&gt;&lt;publication&gt;&lt;subtype&gt;400&lt;/subtype&gt;&lt;title&gt;A Human Ventricular Myocyte Model with a Refined Representation of Excitation-Contraction Coupling&lt;/title&gt;&lt;url&gt;http://linkinghub.elsevier.com/retrieve/pii/S0006349515005998&lt;/url&gt;&lt;volume&gt;109&lt;/volume&gt;&lt;publication_date&gt;99201507001200000000220000&lt;/publication_date&gt;&lt;uuid&gt;2CB44AE6-7F2D-4FF8-87FF-D7226C56214D&lt;/uuid&gt;&lt;type&gt;400&lt;/type&gt;&lt;number&gt;2&lt;/number&gt;&lt;doi&gt;10.1016/j.bpj.2015.06.017&lt;/doi&gt;&lt;startpage&gt;415&lt;/startpage&gt;&lt;endpage&gt;427&lt;/endpage&gt;&lt;bundle&gt;&lt;publication&gt;&lt;title&gt;Biophysical Journal&lt;/title&gt;&lt;uuid&gt;B848C841-FC54-48D8-9144-D27ED5D080D9&lt;/uuid&gt;&lt;subtype&gt;-100&lt;/subtype&gt;&lt;publisher&gt;Cell Press&lt;/publisher&gt;&lt;type&gt;-100&lt;/type&gt;&lt;/publication&gt;&lt;/bundle&gt;&lt;authors&gt;&lt;author&gt;&lt;lastName&gt;Himeno&lt;/lastName&gt;&lt;firstName&gt;Yukiko&lt;/firstName&gt;&lt;/author&gt;&lt;author&gt;&lt;lastName&gt;Asakura&lt;/lastName&gt;&lt;firstName&gt;Keiichi&lt;/firstName&gt;&lt;/author&gt;&lt;author&gt;&lt;lastName&gt;Cha&lt;/lastName&gt;&lt;firstName&gt;Chae&lt;/firstName&gt;&lt;middleNames&gt;Young&lt;/middleNames&gt;&lt;/author&gt;&lt;author&gt;&lt;lastName&gt;Memida&lt;/lastName&gt;&lt;firstName&gt;Hiraku&lt;/firstName&gt;&lt;/author&gt;&lt;author&gt;&lt;lastName&gt;Powell&lt;/lastName&gt;&lt;firstName&gt;Trevor&lt;/firstName&gt;&lt;/author&gt;&lt;author&gt;&lt;lastName&gt;Amano&lt;/lastName&gt;&lt;firstName&gt;Akira&lt;/firstName&gt;&lt;/author&gt;&lt;author&gt;&lt;lastName&gt;Noma&lt;/lastName&gt;&lt;firstName&gt;Akinori&lt;/firstName&gt;&lt;/author&gt;&lt;/authors&gt;&lt;/publication&gt;&lt;/publications&gt;&lt;cites&gt;&lt;/cites&gt;&lt;/citation&gt;</w:instrText>
      </w:r>
      <w:r w:rsidR="00391199">
        <w:fldChar w:fldCharType="separate"/>
      </w:r>
      <w:r w:rsidR="005D1311">
        <w:rPr>
          <w:rFonts w:ascii="Times New Roman" w:hAnsi="Times New Roman" w:cs="Times New Roman"/>
        </w:rPr>
        <w:t>(</w:t>
      </w:r>
      <w:proofErr w:type="spellStart"/>
      <w:r w:rsidR="005D1311">
        <w:rPr>
          <w:rFonts w:ascii="Times New Roman" w:hAnsi="Times New Roman" w:cs="Times New Roman"/>
        </w:rPr>
        <w:t>Himeno</w:t>
      </w:r>
      <w:proofErr w:type="spellEnd"/>
      <w:r w:rsidR="005D1311">
        <w:rPr>
          <w:rFonts w:ascii="Times New Roman" w:hAnsi="Times New Roman" w:cs="Times New Roman"/>
        </w:rPr>
        <w:t xml:space="preserve"> et al., 2015)</w:t>
      </w:r>
      <w:r w:rsidR="00391199">
        <w:fldChar w:fldCharType="end"/>
      </w:r>
      <w:r w:rsidRPr="009550C2">
        <w:t>.</w:t>
      </w:r>
    </w:p>
    <w:p w14:paraId="51C55AF1" w14:textId="5A4CF6EA" w:rsidR="009550C2" w:rsidRPr="00B808BF" w:rsidRDefault="00000000" w:rsidP="00DE388E">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K1</m:t>
                  </m:r>
                </m:sub>
              </m:sSub>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E</m:t>
                      </m:r>
                    </m:e>
                    <m:sub>
                      <m:r>
                        <w:rPr>
                          <w:rFonts w:ascii="Cambria Math" w:hAnsi="Cambria Math"/>
                          <w:sz w:val="24"/>
                          <w:szCs w:val="24"/>
                        </w:rPr>
                        <m:t>K</m:t>
                      </m:r>
                    </m:sub>
                  </m:sSub>
                </m:e>
              </m:d>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K1</m:t>
                  </m:r>
                </m:sub>
              </m:sSub>
              <m:r>
                <w:rPr>
                  <w:rFonts w:ascii="Cambria Math" w:hAnsi="Cambria Math"/>
                  <w:sz w:val="24"/>
                  <w:szCs w:val="24"/>
                </w:rPr>
                <m:t xml:space="preserve"> #Eq.S97</m:t>
              </m:r>
            </m:e>
          </m:eqArr>
        </m:oMath>
      </m:oMathPara>
    </w:p>
    <w:p w14:paraId="1B3EA067" w14:textId="55A94DF1" w:rsidR="00DE388E" w:rsidRPr="00B808BF" w:rsidRDefault="00000000" w:rsidP="00DE388E">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K1</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0.451773⋅</m:t>
                  </m:r>
                  <m:sSup>
                    <m:sSupPr>
                      <m:ctrlPr>
                        <w:rPr>
                          <w:rFonts w:ascii="Cambria Math" w:hAnsi="Cambria Math"/>
                          <w:sz w:val="24"/>
                          <w:szCs w:val="24"/>
                        </w:rPr>
                      </m:ctrlPr>
                    </m:sSupPr>
                    <m:e>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sSup>
                                        <m:sSupPr>
                                          <m:ctrlPr>
                                            <w:rPr>
                                              <w:rFonts w:ascii="Cambria Math" w:hAnsi="Cambria Math"/>
                                              <w:sz w:val="24"/>
                                              <w:szCs w:val="24"/>
                                            </w:rPr>
                                          </m:ctrlPr>
                                        </m:sSupPr>
                                        <m:e>
                                          <m:r>
                                            <w:rPr>
                                              <w:rFonts w:ascii="Cambria Math" w:hAnsi="Cambria Math"/>
                                              <w:sz w:val="24"/>
                                              <w:szCs w:val="24"/>
                                            </w:rPr>
                                            <m:t>K</m:t>
                                          </m:r>
                                        </m:e>
                                        <m:sup>
                                          <m:r>
                                            <w:rPr>
                                              <w:rFonts w:ascii="Cambria Math" w:hAnsi="Cambria Math"/>
                                              <w:sz w:val="24"/>
                                              <w:szCs w:val="24"/>
                                            </w:rPr>
                                            <m:t>+</m:t>
                                          </m:r>
                                        </m:sup>
                                      </m:sSup>
                                    </m:e>
                                  </m:d>
                                </m:e>
                                <m:sub>
                                  <m:r>
                                    <w:rPr>
                                      <w:rFonts w:ascii="Cambria Math" w:hAnsi="Cambria Math"/>
                                      <w:sz w:val="24"/>
                                      <w:szCs w:val="24"/>
                                    </w:rPr>
                                    <m:t>O</m:t>
                                  </m:r>
                                </m:sub>
                              </m:sSub>
                            </m:num>
                            <m:den>
                              <m:r>
                                <w:rPr>
                                  <w:rFonts w:ascii="Cambria Math" w:hAnsi="Cambria Math"/>
                                  <w:sz w:val="24"/>
                                  <w:szCs w:val="24"/>
                                </w:rPr>
                                <m:t>5.4</m:t>
                              </m:r>
                            </m:den>
                          </m:f>
                        </m:e>
                      </m:d>
                    </m:e>
                    <m:sup>
                      <m:r>
                        <w:rPr>
                          <w:rFonts w:ascii="Cambria Math" w:hAnsi="Cambria Math"/>
                          <w:sz w:val="24"/>
                          <w:szCs w:val="24"/>
                        </w:rPr>
                        <m:t>0.4</m:t>
                      </m:r>
                    </m:sup>
                  </m:sSup>
                </m:num>
                <m:den>
                  <m:r>
                    <w:rPr>
                      <w:rFonts w:ascii="Cambria Math" w:hAnsi="Cambria Math"/>
                      <w:sz w:val="24"/>
                      <w:szCs w:val="24"/>
                    </w:rPr>
                    <m:t>1+exp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sSup>
                                    <m:sSupPr>
                                      <m:ctrlPr>
                                        <w:rPr>
                                          <w:rFonts w:ascii="Cambria Math" w:hAnsi="Cambria Math"/>
                                          <w:sz w:val="24"/>
                                          <w:szCs w:val="24"/>
                                        </w:rPr>
                                      </m:ctrlPr>
                                    </m:sSupPr>
                                    <m:e>
                                      <m:r>
                                        <w:rPr>
                                          <w:rFonts w:ascii="Cambria Math" w:hAnsi="Cambria Math"/>
                                          <w:sz w:val="24"/>
                                          <w:szCs w:val="24"/>
                                        </w:rPr>
                                        <m:t>K</m:t>
                                      </m:r>
                                    </m:e>
                                    <m:sup>
                                      <m:r>
                                        <w:rPr>
                                          <w:rFonts w:ascii="Cambria Math" w:hAnsi="Cambria Math"/>
                                          <w:sz w:val="24"/>
                                          <w:szCs w:val="24"/>
                                        </w:rPr>
                                        <m:t>+</m:t>
                                      </m:r>
                                    </m:sup>
                                  </m:sSup>
                                </m:e>
                              </m:d>
                            </m:e>
                            <m:sub>
                              <m:r>
                                <w:rPr>
                                  <w:rFonts w:ascii="Cambria Math" w:hAnsi="Cambria Math"/>
                                  <w:sz w:val="24"/>
                                  <w:szCs w:val="24"/>
                                </w:rPr>
                                <m:t>O</m:t>
                              </m:r>
                            </m:sub>
                          </m:sSub>
                          <m:r>
                            <w:rPr>
                              <w:rFonts w:ascii="Cambria Math" w:hAnsi="Cambria Math"/>
                              <w:sz w:val="24"/>
                              <w:szCs w:val="24"/>
                            </w:rPr>
                            <m:t>-2.2</m:t>
                          </m:r>
                        </m:num>
                        <m:den>
                          <m:r>
                            <w:rPr>
                              <w:rFonts w:ascii="Cambria Math" w:hAnsi="Cambria Math"/>
                              <w:sz w:val="24"/>
                              <w:szCs w:val="24"/>
                            </w:rPr>
                            <m:t>0.6</m:t>
                          </m:r>
                        </m:den>
                      </m:f>
                    </m:e>
                  </m:d>
                </m:den>
              </m:f>
              <m:r>
                <w:rPr>
                  <w:rFonts w:ascii="Cambria Math" w:hAnsi="Cambria Math"/>
                  <w:sz w:val="24"/>
                  <w:szCs w:val="24"/>
                </w:rPr>
                <m:t xml:space="preserve"> nS/pF#Eq.S98</m:t>
              </m:r>
            </m:e>
          </m:eqArr>
        </m:oMath>
      </m:oMathPara>
    </w:p>
    <w:p w14:paraId="4C9C4285" w14:textId="5B1FF5B5" w:rsidR="00DE388E" w:rsidRPr="00B808BF" w:rsidRDefault="00000000" w:rsidP="00DE388E">
      <w:pPr>
        <w:pStyle w:val="af6"/>
        <w:rPr>
          <w:sz w:val="24"/>
          <w:szCs w:val="24"/>
        </w:rPr>
      </w:pPr>
      <m:oMathPara>
        <m:oMath>
          <m:eqArr>
            <m:eqArrPr>
              <m:maxDist m:val="1"/>
              <m:ctrlPr>
                <w:rPr>
                  <w:rFonts w:ascii="Cambria Math" w:hAnsi="Cambria Math"/>
                  <w:sz w:val="24"/>
                  <w:szCs w:val="24"/>
                </w:rPr>
              </m:ctrlPr>
            </m:eqArrPr>
            <m:e>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K1</m:t>
                  </m:r>
                </m:sub>
              </m:sSub>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mode1</m:t>
                  </m:r>
                </m:sub>
              </m:sSub>
              <m:r>
                <w:rPr>
                  <w:rFonts w:ascii="Cambria Math" w:hAnsi="Cambria Math"/>
                  <w:sz w:val="24"/>
                  <w:szCs w:val="24"/>
                </w:rPr>
                <m:t>+p</m:t>
              </m:r>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mode2</m:t>
                  </m:r>
                </m:sub>
              </m:sSub>
              <m:r>
                <w:rPr>
                  <w:rFonts w:ascii="Cambria Math" w:hAnsi="Cambria Math"/>
                  <w:sz w:val="24"/>
                  <w:szCs w:val="24"/>
                </w:rPr>
                <m:t xml:space="preserve"> #Eq.S99</m:t>
              </m:r>
            </m:e>
          </m:eqArr>
        </m:oMath>
      </m:oMathPara>
    </w:p>
    <w:p w14:paraId="14631239" w14:textId="77777777" w:rsidR="00244305" w:rsidRPr="00B41F98" w:rsidRDefault="00244305" w:rsidP="00B808BF">
      <w:pPr>
        <w:rPr>
          <w:rFonts w:eastAsia="ＭＳ 明朝"/>
        </w:rPr>
      </w:pPr>
      <w:r>
        <w:rPr>
          <w:rFonts w:eastAsia="ＭＳ 明朝" w:hint="eastAsia"/>
        </w:rPr>
        <w:t xml:space="preserve">　</w:t>
      </w:r>
    </w:p>
    <w:p w14:paraId="37BEE10F" w14:textId="77777777" w:rsidR="00B808BF" w:rsidRDefault="00B808BF" w:rsidP="009C4EE5">
      <w:pPr>
        <w:pStyle w:val="31"/>
      </w:pPr>
      <w:r>
        <w:rPr>
          <w:rFonts w:hint="eastAsia"/>
        </w:rPr>
        <w:t>M</w:t>
      </w:r>
      <w:r>
        <w:t>ode 1: the channel block by Mg</w:t>
      </w:r>
      <w:r w:rsidRPr="00B808BF">
        <w:rPr>
          <w:vertAlign w:val="superscript"/>
        </w:rPr>
        <w:t>2+</w:t>
      </w:r>
      <w:r w:rsidR="001E51BC">
        <w:t xml:space="preserve"> and spermine (SPM)</w:t>
      </w:r>
    </w:p>
    <w:p w14:paraId="30CCD9D0" w14:textId="77777777" w:rsidR="008F49FD" w:rsidRPr="00B41F98" w:rsidRDefault="008F49FD" w:rsidP="00B41F98">
      <w:pPr>
        <w:rPr>
          <w:rFonts w:eastAsia="ＭＳ 明朝"/>
        </w:rPr>
      </w:pPr>
      <w:r>
        <w:rPr>
          <w:rFonts w:eastAsia="ＭＳ 明朝" w:hint="eastAsia"/>
        </w:rPr>
        <w:t>The SPM-block is a time-dependent process, while the Mg</w:t>
      </w:r>
      <w:r w:rsidR="00366481" w:rsidRPr="00B41F98">
        <w:rPr>
          <w:rFonts w:eastAsia="ＭＳ 明朝"/>
          <w:vertAlign w:val="superscript"/>
        </w:rPr>
        <w:t>2+</w:t>
      </w:r>
      <w:r>
        <w:rPr>
          <w:rFonts w:eastAsia="ＭＳ 明朝" w:hint="eastAsia"/>
        </w:rPr>
        <w:t>-block is in</w:t>
      </w:r>
      <w:r>
        <w:rPr>
          <w:rFonts w:eastAsia="ＭＳ 明朝"/>
        </w:rPr>
        <w:t>stantaneous.</w:t>
      </w:r>
    </w:p>
    <w:p w14:paraId="3DCCC07A" w14:textId="5A857DA0" w:rsidR="00244305" w:rsidRPr="00B37C3E" w:rsidRDefault="00244305" w:rsidP="00B37C3E">
      <w:pPr>
        <w:jc w:val="right"/>
        <w:rPr>
          <w:rFonts w:eastAsia="ＭＳ 明朝"/>
        </w:rPr>
      </w:pPr>
      <w:r>
        <w:rPr>
          <w:rFonts w:ascii="ＭＳ 明朝" w:eastAsia="ＭＳ 明朝" w:hAnsi="ＭＳ 明朝" w:hint="eastAsia"/>
        </w:rPr>
        <w:t xml:space="preserve">　　　　　</w:t>
      </w:r>
      <w:r w:rsidR="0059777C">
        <w:t xml:space="preserve">      </w:t>
      </w:r>
      <w:r w:rsidR="000C08EE" w:rsidRPr="006368AC">
        <w:rPr>
          <w:noProof/>
          <w:position w:val="-28"/>
        </w:rPr>
        <w:object w:dxaOrig="2740" w:dyaOrig="680" w14:anchorId="4CCB3FDB">
          <v:shape id="_x0000_i1046" type="#_x0000_t75" style="width:136.9pt;height:33.75pt" o:ole="">
            <v:imagedata r:id="rId52" o:title=""/>
          </v:shape>
          <o:OLEObject Type="Embed" ProgID="Equation.DSMT4" ShapeID="_x0000_i1046" DrawAspect="Content" ObjectID="_1763202636" r:id="rId53"/>
        </w:object>
      </w:r>
      <w:r w:rsidR="0059777C">
        <w:t xml:space="preserve">                                                  </w:t>
      </w:r>
      <m:oMath>
        <m:r>
          <m:rPr>
            <m:sty m:val="p"/>
          </m:rPr>
          <w:rPr>
            <w:rFonts w:ascii="Cambria Math" w:hAnsi="Cambria Math"/>
          </w:rPr>
          <m:t>Eq.</m:t>
        </m:r>
        <m:r>
          <w:rPr>
            <w:rFonts w:ascii="Cambria Math" w:hAnsi="Cambria Math"/>
          </w:rPr>
          <m:t>S</m:t>
        </m:r>
        <m:r>
          <m:rPr>
            <m:sty m:val="p"/>
          </m:rPr>
          <w:rPr>
            <w:rFonts w:ascii="Cambria Math" w:hAnsi="Cambria Math"/>
          </w:rPr>
          <m:t>100</m:t>
        </m:r>
      </m:oMath>
    </w:p>
    <w:p w14:paraId="778E9187" w14:textId="4E314BF3" w:rsidR="009619F7" w:rsidRPr="00763108" w:rsidRDefault="00000000" w:rsidP="009619F7">
      <w:pPr>
        <w:pStyle w:val="af6"/>
        <w:rPr>
          <w:rFonts w:asciiTheme="majorHAnsi" w:eastAsiaTheme="majorEastAsia" w:hAnsiTheme="majorHAnsi" w:cstheme="majorBidi"/>
          <w:iCs w:val="0"/>
          <w:sz w:val="24"/>
          <w:szCs w:val="24"/>
        </w:rPr>
      </w:pPr>
      <m:oMathPara>
        <m:oMath>
          <m:eqArr>
            <m:eqArrPr>
              <m:maxDist m:val="1"/>
              <m:ctrlPr>
                <w:rPr>
                  <w:rFonts w:ascii="Cambria Math" w:eastAsiaTheme="majorEastAsia" w:hAnsi="Cambria Math" w:cstheme="majorBidi"/>
                  <w:iCs w:val="0"/>
                  <w:sz w:val="24"/>
                  <w:szCs w:val="24"/>
                </w:rPr>
              </m:ctrlPr>
            </m:eqArrPr>
            <m:e>
              <m:sSub>
                <m:sSubPr>
                  <m:ctrlPr>
                    <w:rPr>
                      <w:rFonts w:ascii="Cambria Math" w:hAnsi="Cambria Math"/>
                      <w:iCs w:val="0"/>
                      <w:sz w:val="24"/>
                      <w:szCs w:val="24"/>
                    </w:rPr>
                  </m:ctrlPr>
                </m:sSubPr>
                <m:e>
                  <m:r>
                    <w:rPr>
                      <w:rFonts w:ascii="Cambria Math" w:hAnsi="Cambria Math"/>
                      <w:sz w:val="24"/>
                      <w:szCs w:val="24"/>
                    </w:rPr>
                    <m:t>α</m:t>
                  </m:r>
                </m:e>
                <m:sub>
                  <m:r>
                    <w:rPr>
                      <w:rFonts w:ascii="Cambria Math" w:hAnsi="Cambria Math"/>
                      <w:sz w:val="24"/>
                      <w:szCs w:val="24"/>
                    </w:rPr>
                    <m:t>Mg</m:t>
                  </m:r>
                </m:sub>
              </m:sSub>
              <m:r>
                <w:rPr>
                  <w:rFonts w:ascii="Cambria Math" w:hAnsi="Cambria Math"/>
                  <w:sz w:val="24"/>
                  <w:szCs w:val="24"/>
                </w:rPr>
                <m:t>=12.0⋅exp</m:t>
              </m:r>
              <m:d>
                <m:dPr>
                  <m:ctrlPr>
                    <w:rPr>
                      <w:rFonts w:ascii="Cambria Math" w:hAnsi="Cambria Math"/>
                      <w:iCs w:val="0"/>
                      <w:sz w:val="24"/>
                      <w:szCs w:val="24"/>
                    </w:rPr>
                  </m:ctrlPr>
                </m:dPr>
                <m:e>
                  <m:r>
                    <w:rPr>
                      <w:rFonts w:ascii="Cambria Math" w:hAnsi="Cambria Math"/>
                      <w:sz w:val="24"/>
                      <w:szCs w:val="24"/>
                    </w:rPr>
                    <m:t>-</m:t>
                  </m:r>
                  <m:f>
                    <m:fPr>
                      <m:ctrlPr>
                        <w:rPr>
                          <w:rFonts w:ascii="Cambria Math" w:hAnsi="Cambria Math"/>
                          <w:iCs w:val="0"/>
                          <w:sz w:val="24"/>
                          <w:szCs w:val="24"/>
                        </w:rPr>
                      </m:ctrlPr>
                    </m:fPr>
                    <m:num>
                      <m:sSub>
                        <m:sSubPr>
                          <m:ctrlPr>
                            <w:rPr>
                              <w:rFonts w:ascii="Cambria Math" w:hAnsi="Cambria Math"/>
                              <w:iCs w:val="0"/>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m:t>
                      </m:r>
                      <m:sSub>
                        <m:sSubPr>
                          <m:ctrlPr>
                            <w:rPr>
                              <w:rFonts w:ascii="Cambria Math" w:hAnsi="Cambria Math"/>
                              <w:iCs w:val="0"/>
                              <w:sz w:val="24"/>
                              <w:szCs w:val="24"/>
                            </w:rPr>
                          </m:ctrlPr>
                        </m:sSubPr>
                        <m:e>
                          <m:r>
                            <w:rPr>
                              <w:rFonts w:ascii="Cambria Math" w:hAnsi="Cambria Math"/>
                              <w:sz w:val="24"/>
                              <w:szCs w:val="24"/>
                            </w:rPr>
                            <m:t>E</m:t>
                          </m:r>
                        </m:e>
                        <m:sub>
                          <m:r>
                            <w:rPr>
                              <w:rFonts w:ascii="Cambria Math" w:hAnsi="Cambria Math"/>
                              <w:sz w:val="24"/>
                              <w:szCs w:val="24"/>
                            </w:rPr>
                            <m:t>K</m:t>
                          </m:r>
                        </m:sub>
                      </m:sSub>
                    </m:num>
                    <m:den>
                      <m:r>
                        <w:rPr>
                          <w:rFonts w:ascii="Cambria Math" w:hAnsi="Cambria Math"/>
                          <w:sz w:val="24"/>
                          <w:szCs w:val="24"/>
                        </w:rPr>
                        <m:t>40</m:t>
                      </m:r>
                    </m:den>
                  </m:f>
                </m:e>
              </m:d>
              <m:r>
                <w:rPr>
                  <w:rFonts w:ascii="Cambria Math" w:eastAsiaTheme="majorEastAsia" w:hAnsi="Cambria Math" w:cstheme="majorBidi"/>
                  <w:sz w:val="24"/>
                  <w:szCs w:val="24"/>
                </w:rPr>
                <m:t xml:space="preserve"> </m:t>
              </m:r>
              <m:r>
                <w:rPr>
                  <w:rFonts w:ascii="Cambria Math" w:hAnsi="Cambria Math"/>
                  <w:sz w:val="24"/>
                  <w:szCs w:val="24"/>
                </w:rPr>
                <m:t>#</m:t>
              </m:r>
              <m:r>
                <w:rPr>
                  <w:rFonts w:ascii="Cambria Math" w:eastAsiaTheme="majorEastAsia" w:hAnsi="Cambria Math" w:cstheme="majorBidi"/>
                  <w:sz w:val="24"/>
                  <w:szCs w:val="24"/>
                </w:rPr>
                <m:t>Eq.S101</m:t>
              </m:r>
            </m:e>
          </m:eqArr>
        </m:oMath>
      </m:oMathPara>
    </w:p>
    <w:p w14:paraId="3371D7FD" w14:textId="543B8789" w:rsidR="009619F7" w:rsidRPr="00763108" w:rsidRDefault="00000000" w:rsidP="009619F7">
      <w:pPr>
        <w:pStyle w:val="af6"/>
        <w:rPr>
          <w:rFonts w:asciiTheme="majorHAnsi" w:eastAsiaTheme="majorEastAsia" w:hAnsiTheme="majorHAnsi" w:cstheme="majorBidi"/>
          <w:iCs w:val="0"/>
          <w:sz w:val="24"/>
          <w:szCs w:val="24"/>
        </w:rPr>
      </w:pPr>
      <m:oMathPara>
        <m:oMath>
          <m:eqArr>
            <m:eqArrPr>
              <m:maxDist m:val="1"/>
              <m:ctrlPr>
                <w:rPr>
                  <w:rFonts w:ascii="Cambria Math" w:hAnsi="Cambria Math"/>
                  <w:iCs w:val="0"/>
                  <w:sz w:val="24"/>
                  <w:szCs w:val="24"/>
                </w:rPr>
              </m:ctrlPr>
            </m:eqArrPr>
            <m:e>
              <m:sSub>
                <m:sSubPr>
                  <m:ctrlPr>
                    <w:rPr>
                      <w:rFonts w:ascii="Cambria Math" w:hAnsi="Cambria Math"/>
                      <w:iCs w:val="0"/>
                      <w:sz w:val="24"/>
                      <w:szCs w:val="24"/>
                    </w:rPr>
                  </m:ctrlPr>
                </m:sSubPr>
                <m:e>
                  <m:r>
                    <w:rPr>
                      <w:rFonts w:ascii="Cambria Math" w:hAnsi="Cambria Math"/>
                      <w:sz w:val="24"/>
                      <w:szCs w:val="24"/>
                    </w:rPr>
                    <m:t>β</m:t>
                  </m:r>
                </m:e>
                <m:sub>
                  <m:r>
                    <w:rPr>
                      <w:rFonts w:ascii="Cambria Math" w:hAnsi="Cambria Math"/>
                      <w:sz w:val="24"/>
                      <w:szCs w:val="24"/>
                    </w:rPr>
                    <m:t>Mg</m:t>
                  </m:r>
                </m:sub>
              </m:sSub>
              <m:r>
                <w:rPr>
                  <w:rFonts w:ascii="Cambria Math" w:hAnsi="Cambria Math"/>
                  <w:sz w:val="24"/>
                  <w:szCs w:val="24"/>
                </w:rPr>
                <m:t>=28.0⋅exp</m:t>
              </m:r>
              <m:d>
                <m:dPr>
                  <m:ctrlPr>
                    <w:rPr>
                      <w:rFonts w:ascii="Cambria Math" w:hAnsi="Cambria Math"/>
                      <w:iCs w:val="0"/>
                      <w:sz w:val="24"/>
                      <w:szCs w:val="24"/>
                    </w:rPr>
                  </m:ctrlPr>
                </m:dPr>
                <m:e>
                  <m:r>
                    <w:rPr>
                      <w:rFonts w:ascii="Cambria Math" w:hAnsi="Cambria Math"/>
                      <w:sz w:val="24"/>
                      <w:szCs w:val="24"/>
                    </w:rPr>
                    <m:t>-</m:t>
                  </m:r>
                  <m:f>
                    <m:fPr>
                      <m:ctrlPr>
                        <w:rPr>
                          <w:rFonts w:ascii="Cambria Math" w:hAnsi="Cambria Math"/>
                          <w:iCs w:val="0"/>
                          <w:sz w:val="24"/>
                          <w:szCs w:val="24"/>
                        </w:rPr>
                      </m:ctrlPr>
                    </m:fPr>
                    <m:num>
                      <m:sSub>
                        <m:sSubPr>
                          <m:ctrlPr>
                            <w:rPr>
                              <w:rFonts w:ascii="Cambria Math" w:hAnsi="Cambria Math"/>
                              <w:iCs w:val="0"/>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m:t>
                      </m:r>
                      <m:sSub>
                        <m:sSubPr>
                          <m:ctrlPr>
                            <w:rPr>
                              <w:rFonts w:ascii="Cambria Math" w:hAnsi="Cambria Math"/>
                              <w:iCs w:val="0"/>
                              <w:sz w:val="24"/>
                              <w:szCs w:val="24"/>
                            </w:rPr>
                          </m:ctrlPr>
                        </m:sSubPr>
                        <m:e>
                          <m:r>
                            <w:rPr>
                              <w:rFonts w:ascii="Cambria Math" w:hAnsi="Cambria Math"/>
                              <w:sz w:val="24"/>
                              <w:szCs w:val="24"/>
                            </w:rPr>
                            <m:t>E</m:t>
                          </m:r>
                        </m:e>
                        <m:sub>
                          <m:r>
                            <w:rPr>
                              <w:rFonts w:ascii="Cambria Math" w:hAnsi="Cambria Math"/>
                              <w:sz w:val="24"/>
                              <w:szCs w:val="24"/>
                            </w:rPr>
                            <m:t>K</m:t>
                          </m:r>
                        </m:sub>
                      </m:sSub>
                    </m:num>
                    <m:den>
                      <m:r>
                        <w:rPr>
                          <w:rFonts w:ascii="Cambria Math" w:hAnsi="Cambria Math"/>
                          <w:sz w:val="24"/>
                          <w:szCs w:val="24"/>
                        </w:rPr>
                        <m:t>40</m:t>
                      </m:r>
                    </m:den>
                  </m:f>
                </m:e>
              </m:d>
              <m:r>
                <w:rPr>
                  <w:rFonts w:ascii="Cambria Math" w:hAnsi="Cambria Math"/>
                  <w:sz w:val="24"/>
                  <w:szCs w:val="24"/>
                </w:rPr>
                <m:t>⋅</m:t>
              </m:r>
              <m:sSub>
                <m:sSubPr>
                  <m:ctrlPr>
                    <w:rPr>
                      <w:rFonts w:ascii="Cambria Math" w:hAnsi="Cambria Math"/>
                      <w:iCs w:val="0"/>
                      <w:sz w:val="24"/>
                      <w:szCs w:val="24"/>
                    </w:rPr>
                  </m:ctrlPr>
                </m:sSubPr>
                <m:e>
                  <m:d>
                    <m:dPr>
                      <m:begChr m:val="["/>
                      <m:endChr m:val="]"/>
                      <m:ctrlPr>
                        <w:rPr>
                          <w:rFonts w:ascii="Cambria Math" w:hAnsi="Cambria Math"/>
                          <w:iCs w:val="0"/>
                          <w:sz w:val="24"/>
                          <w:szCs w:val="24"/>
                        </w:rPr>
                      </m:ctrlPr>
                    </m:dPr>
                    <m:e>
                      <m:r>
                        <w:rPr>
                          <w:rFonts w:ascii="Cambria Math" w:hAnsi="Cambria Math"/>
                          <w:sz w:val="24"/>
                          <w:szCs w:val="24"/>
                        </w:rPr>
                        <m:t>M</m:t>
                      </m:r>
                      <m:sSup>
                        <m:sSupPr>
                          <m:ctrlPr>
                            <w:rPr>
                              <w:rFonts w:ascii="Cambria Math" w:hAnsi="Cambria Math"/>
                              <w:iCs w:val="0"/>
                              <w:sz w:val="24"/>
                              <w:szCs w:val="24"/>
                            </w:rPr>
                          </m:ctrlPr>
                        </m:sSupPr>
                        <m:e>
                          <m:r>
                            <w:rPr>
                              <w:rFonts w:ascii="Cambria Math" w:hAnsi="Cambria Math"/>
                              <w:sz w:val="24"/>
                              <w:szCs w:val="24"/>
                            </w:rPr>
                            <m:t>g</m:t>
                          </m:r>
                        </m:e>
                        <m:sup>
                          <m:r>
                            <w:rPr>
                              <w:rFonts w:ascii="Cambria Math" w:hAnsi="Cambria Math"/>
                              <w:sz w:val="24"/>
                              <w:szCs w:val="24"/>
                            </w:rPr>
                            <m:t>2+</m:t>
                          </m:r>
                        </m:sup>
                      </m:sSup>
                    </m:e>
                  </m:d>
                </m:e>
                <m:sub>
                  <m:r>
                    <w:rPr>
                      <w:rFonts w:ascii="Cambria Math" w:hAnsi="Cambria Math"/>
                      <w:sz w:val="24"/>
                      <w:szCs w:val="24"/>
                    </w:rPr>
                    <m:t>cyt</m:t>
                  </m:r>
                </m:sub>
              </m:sSub>
              <m:r>
                <w:rPr>
                  <w:rFonts w:ascii="Cambria Math" w:hAnsi="Cambria Math"/>
                  <w:sz w:val="24"/>
                  <w:szCs w:val="24"/>
                </w:rPr>
                <m:t xml:space="preserve"> #Eq.S102</m:t>
              </m:r>
            </m:e>
          </m:eqArr>
        </m:oMath>
      </m:oMathPara>
    </w:p>
    <w:p w14:paraId="3177C6C6" w14:textId="0ACB7FF2" w:rsidR="00A73E65" w:rsidRPr="00763108" w:rsidRDefault="00000000" w:rsidP="00A73E65">
      <w:pPr>
        <w:pStyle w:val="af6"/>
        <w:rPr>
          <w:rFonts w:asciiTheme="majorHAnsi" w:eastAsiaTheme="majorEastAsia" w:hAnsiTheme="majorHAnsi" w:cstheme="majorBidi"/>
          <w:iCs w:val="0"/>
          <w:sz w:val="24"/>
          <w:szCs w:val="24"/>
        </w:rPr>
      </w:pPr>
      <m:oMathPara>
        <m:oMath>
          <m:eqArr>
            <m:eqArrPr>
              <m:maxDist m:val="1"/>
              <m:ctrlPr>
                <w:rPr>
                  <w:rFonts w:ascii="Cambria Math" w:eastAsiaTheme="majorEastAsia" w:hAnsi="Cambria Math" w:cstheme="majorBidi"/>
                  <w:iCs w:val="0"/>
                  <w:sz w:val="24"/>
                  <w:szCs w:val="24"/>
                </w:rPr>
              </m:ctrlPr>
            </m:eqArrPr>
            <m:e>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O</m:t>
                  </m:r>
                </m:sub>
              </m:sSub>
              <m:r>
                <w:rPr>
                  <w:rFonts w:ascii="Cambria Math" w:eastAsiaTheme="majorEastAsia" w:hAnsi="Cambria Math" w:cstheme="majorBidi"/>
                  <w:sz w:val="24"/>
                  <w:szCs w:val="24"/>
                </w:rPr>
                <m:t>=</m:t>
              </m:r>
              <m:f>
                <m:fPr>
                  <m:ctrlPr>
                    <w:rPr>
                      <w:rFonts w:ascii="Cambria Math" w:eastAsiaTheme="majorEastAsia" w:hAnsi="Cambria Math" w:cstheme="majorBidi"/>
                      <w:iCs w:val="0"/>
                      <w:color w:val="000000" w:themeColor="text1"/>
                      <w:sz w:val="24"/>
                      <w:szCs w:val="24"/>
                    </w:rPr>
                  </m:ctrlPr>
                </m:fPr>
                <m:num>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α</m:t>
                      </m:r>
                    </m:e>
                    <m:sub>
                      <m:r>
                        <w:rPr>
                          <w:rFonts w:ascii="Cambria Math" w:eastAsiaTheme="majorEastAsia" w:hAnsi="Cambria Math" w:cstheme="majorBidi"/>
                          <w:sz w:val="24"/>
                          <w:szCs w:val="24"/>
                        </w:rPr>
                        <m:t>Mg</m:t>
                      </m:r>
                    </m:sub>
                  </m:sSub>
                </m:num>
                <m:den>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α</m:t>
                      </m:r>
                    </m:e>
                    <m:sub>
                      <m:r>
                        <w:rPr>
                          <w:rFonts w:ascii="Cambria Math" w:eastAsiaTheme="majorEastAsia" w:hAnsi="Cambria Math" w:cstheme="majorBidi"/>
                          <w:sz w:val="24"/>
                          <w:szCs w:val="24"/>
                        </w:rPr>
                        <m:t>Mg</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β</m:t>
                      </m:r>
                    </m:e>
                    <m:sub>
                      <m:r>
                        <w:rPr>
                          <w:rFonts w:ascii="Cambria Math" w:eastAsiaTheme="majorEastAsia" w:hAnsi="Cambria Math" w:cstheme="majorBidi"/>
                          <w:sz w:val="24"/>
                          <w:szCs w:val="24"/>
                        </w:rPr>
                        <m:t>Mg</m:t>
                      </m:r>
                    </m:sub>
                  </m:sSub>
                </m:den>
              </m:f>
              <m:r>
                <w:rPr>
                  <w:rFonts w:ascii="Cambria Math" w:eastAsiaTheme="majorEastAsia" w:hAnsi="Cambria Math" w:cstheme="majorBidi"/>
                  <w:sz w:val="24"/>
                  <w:szCs w:val="24"/>
                </w:rPr>
                <m:t xml:space="preserve"> #Eq.S103</m:t>
              </m:r>
            </m:e>
          </m:eqArr>
        </m:oMath>
      </m:oMathPara>
    </w:p>
    <w:p w14:paraId="5B1166CE" w14:textId="3616B726" w:rsidR="00A73E65" w:rsidRPr="00763108" w:rsidRDefault="00000000" w:rsidP="00A73E65">
      <w:pPr>
        <w:pStyle w:val="af6"/>
        <w:rPr>
          <w:rFonts w:asciiTheme="majorHAnsi" w:eastAsiaTheme="majorEastAsia" w:hAnsiTheme="majorHAnsi" w:cstheme="majorBidi"/>
          <w:iCs w:val="0"/>
          <w:sz w:val="24"/>
          <w:szCs w:val="24"/>
        </w:rPr>
      </w:pPr>
      <m:oMathPara>
        <m:oMath>
          <m:eqArr>
            <m:eqArrPr>
              <m:maxDist m:val="1"/>
              <m:ctrlPr>
                <w:rPr>
                  <w:rFonts w:ascii="Cambria Math" w:eastAsiaTheme="majorEastAsia" w:hAnsi="Cambria Math" w:cstheme="majorBidi"/>
                  <w:iCs w:val="0"/>
                  <w:sz w:val="24"/>
                  <w:szCs w:val="24"/>
                </w:rPr>
              </m:ctrlPr>
            </m:eqArrPr>
            <m:e>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B</m:t>
                  </m:r>
                </m:sub>
              </m:sSub>
              <m:r>
                <w:rPr>
                  <w:rFonts w:ascii="Cambria Math" w:eastAsiaTheme="majorEastAsia" w:hAnsi="Cambria Math" w:cstheme="majorBidi"/>
                  <w:sz w:val="24"/>
                  <w:szCs w:val="24"/>
                </w:rPr>
                <m:t>=</m:t>
              </m:r>
              <m:f>
                <m:fPr>
                  <m:ctrlPr>
                    <w:rPr>
                      <w:rFonts w:ascii="Cambria Math" w:eastAsiaTheme="majorEastAsia" w:hAnsi="Cambria Math" w:cstheme="majorBidi"/>
                      <w:iCs w:val="0"/>
                      <w:color w:val="000000" w:themeColor="text1"/>
                      <w:sz w:val="24"/>
                      <w:szCs w:val="24"/>
                    </w:rPr>
                  </m:ctrlPr>
                </m:fPr>
                <m:num>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β</m:t>
                      </m:r>
                    </m:e>
                    <m:sub>
                      <m:r>
                        <w:rPr>
                          <w:rFonts w:ascii="Cambria Math" w:eastAsiaTheme="majorEastAsia" w:hAnsi="Cambria Math" w:cstheme="majorBidi"/>
                          <w:sz w:val="24"/>
                          <w:szCs w:val="24"/>
                        </w:rPr>
                        <m:t>Mg</m:t>
                      </m:r>
                    </m:sub>
                  </m:sSub>
                </m:num>
                <m:den>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α</m:t>
                      </m:r>
                    </m:e>
                    <m:sub>
                      <m:r>
                        <w:rPr>
                          <w:rFonts w:ascii="Cambria Math" w:eastAsiaTheme="majorEastAsia" w:hAnsi="Cambria Math" w:cstheme="majorBidi"/>
                          <w:sz w:val="24"/>
                          <w:szCs w:val="24"/>
                        </w:rPr>
                        <m:t>Mg</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β</m:t>
                      </m:r>
                    </m:e>
                    <m:sub>
                      <m:r>
                        <w:rPr>
                          <w:rFonts w:ascii="Cambria Math" w:eastAsiaTheme="majorEastAsia" w:hAnsi="Cambria Math" w:cstheme="majorBidi"/>
                          <w:sz w:val="24"/>
                          <w:szCs w:val="24"/>
                        </w:rPr>
                        <m:t>Mg</m:t>
                      </m:r>
                    </m:sub>
                  </m:sSub>
                </m:den>
              </m:f>
              <m:r>
                <w:rPr>
                  <w:rFonts w:ascii="Cambria Math" w:eastAsiaTheme="majorEastAsia" w:hAnsi="Cambria Math" w:cstheme="majorBidi"/>
                  <w:sz w:val="24"/>
                  <w:szCs w:val="24"/>
                </w:rPr>
                <m:t xml:space="preserve"> #Eq.S104</m:t>
              </m:r>
            </m:e>
          </m:eqArr>
        </m:oMath>
      </m:oMathPara>
    </w:p>
    <w:p w14:paraId="45A1D49D" w14:textId="207D0EF7" w:rsidR="00A73E65" w:rsidRPr="00763108" w:rsidRDefault="00000000" w:rsidP="00A73E65">
      <w:pPr>
        <w:pStyle w:val="af6"/>
        <w:rPr>
          <w:rFonts w:asciiTheme="majorHAnsi" w:eastAsiaTheme="majorEastAsia" w:hAnsiTheme="majorHAnsi" w:cstheme="majorBidi"/>
          <w:iCs w:val="0"/>
          <w:sz w:val="24"/>
          <w:szCs w:val="24"/>
        </w:rPr>
      </w:pPr>
      <m:oMathPara>
        <m:oMath>
          <m:eqArr>
            <m:eqArrPr>
              <m:maxDist m:val="1"/>
              <m:ctrlPr>
                <w:rPr>
                  <w:rFonts w:ascii="Cambria Math" w:eastAsiaTheme="majorEastAsia" w:hAnsi="Cambria Math" w:cstheme="majorBidi"/>
                  <w:iCs w:val="0"/>
                  <w:sz w:val="24"/>
                  <w:szCs w:val="24"/>
                </w:rPr>
              </m:ctrlPr>
            </m:eqArrPr>
            <m:e>
              <m:r>
                <w:rPr>
                  <w:rFonts w:ascii="Cambria Math" w:eastAsiaTheme="majorEastAsia" w:hAnsi="Cambria Math" w:cstheme="majorBidi"/>
                  <w:sz w:val="24"/>
                  <w:szCs w:val="24"/>
                </w:rPr>
                <m:t>p</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O</m:t>
                  </m:r>
                </m:e>
                <m:sub>
                  <m:r>
                    <w:rPr>
                      <w:rFonts w:ascii="Cambria Math" w:eastAsiaTheme="majorEastAsia" w:hAnsi="Cambria Math" w:cstheme="majorBidi"/>
                      <w:sz w:val="24"/>
                      <w:szCs w:val="24"/>
                    </w:rPr>
                    <m:t>Mg</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O</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O</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O</m:t>
                  </m:r>
                </m:sub>
              </m:sSub>
              <m:r>
                <w:rPr>
                  <w:rFonts w:ascii="Cambria Math" w:eastAsiaTheme="majorEastAsia" w:hAnsi="Cambria Math" w:cstheme="majorBidi"/>
                  <w:sz w:val="24"/>
                  <w:szCs w:val="24"/>
                </w:rPr>
                <m:t xml:space="preserve"> #Eq.S105</m:t>
              </m:r>
            </m:e>
          </m:eqArr>
        </m:oMath>
      </m:oMathPara>
    </w:p>
    <w:p w14:paraId="6C665476" w14:textId="78B3CB41" w:rsidR="00A73E65" w:rsidRPr="00763108" w:rsidRDefault="00000000" w:rsidP="00A73E65">
      <w:pPr>
        <w:pStyle w:val="af6"/>
        <w:rPr>
          <w:rFonts w:asciiTheme="majorHAnsi" w:eastAsiaTheme="majorEastAsia" w:hAnsiTheme="majorHAnsi" w:cstheme="majorBidi"/>
          <w:iCs w:val="0"/>
          <w:sz w:val="24"/>
          <w:szCs w:val="24"/>
        </w:rPr>
      </w:pPr>
      <m:oMathPara>
        <m:oMath>
          <m:eqArr>
            <m:eqArrPr>
              <m:maxDist m:val="1"/>
              <m:ctrlPr>
                <w:rPr>
                  <w:rFonts w:ascii="Cambria Math" w:eastAsiaTheme="majorEastAsia" w:hAnsi="Cambria Math" w:cstheme="majorBidi"/>
                  <w:iCs w:val="0"/>
                  <w:sz w:val="24"/>
                  <w:szCs w:val="24"/>
                </w:rPr>
              </m:ctrlPr>
            </m:eqArrPr>
            <m:e>
              <m:r>
                <w:rPr>
                  <w:rFonts w:ascii="Cambria Math" w:eastAsiaTheme="majorEastAsia" w:hAnsi="Cambria Math" w:cstheme="majorBidi"/>
                  <w:sz w:val="24"/>
                  <w:szCs w:val="24"/>
                </w:rPr>
                <m:t>p</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O</m:t>
                  </m:r>
                </m:e>
                <m:sub>
                  <m:r>
                    <w:rPr>
                      <w:rFonts w:ascii="Cambria Math" w:eastAsiaTheme="majorEastAsia" w:hAnsi="Cambria Math" w:cstheme="majorBidi"/>
                      <w:sz w:val="24"/>
                      <w:szCs w:val="24"/>
                    </w:rPr>
                    <m:t>Mg1</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3.0⋅f</m:t>
                  </m:r>
                </m:e>
                <m:sub>
                  <m:r>
                    <w:rPr>
                      <w:rFonts w:ascii="Cambria Math" w:eastAsiaTheme="majorEastAsia" w:hAnsi="Cambria Math" w:cstheme="majorBidi"/>
                      <w:sz w:val="24"/>
                      <w:szCs w:val="24"/>
                    </w:rPr>
                    <m:t>O</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O</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B</m:t>
                  </m:r>
                </m:sub>
              </m:sSub>
              <m:r>
                <w:rPr>
                  <w:rFonts w:ascii="Cambria Math" w:eastAsiaTheme="majorEastAsia" w:hAnsi="Cambria Math" w:cstheme="majorBidi"/>
                  <w:sz w:val="24"/>
                  <w:szCs w:val="24"/>
                </w:rPr>
                <m:t xml:space="preserve"> #Eq.S106</m:t>
              </m:r>
            </m:e>
          </m:eqArr>
        </m:oMath>
      </m:oMathPara>
    </w:p>
    <w:p w14:paraId="2CC3335F" w14:textId="24897F4A" w:rsidR="00763108" w:rsidRPr="00763108" w:rsidRDefault="00000000" w:rsidP="00763108">
      <w:pPr>
        <w:pStyle w:val="af6"/>
        <w:rPr>
          <w:rFonts w:asciiTheme="majorHAnsi" w:eastAsiaTheme="majorEastAsia" w:hAnsiTheme="majorHAnsi" w:cstheme="majorBidi"/>
          <w:iCs w:val="0"/>
          <w:sz w:val="24"/>
          <w:szCs w:val="24"/>
        </w:rPr>
      </w:pPr>
      <m:oMathPara>
        <m:oMath>
          <m:eqArr>
            <m:eqArrPr>
              <m:maxDist m:val="1"/>
              <m:ctrlPr>
                <w:rPr>
                  <w:rFonts w:ascii="Cambria Math" w:eastAsiaTheme="majorEastAsia" w:hAnsi="Cambria Math" w:cstheme="majorBidi"/>
                  <w:iCs w:val="0"/>
                  <w:sz w:val="24"/>
                  <w:szCs w:val="24"/>
                </w:rPr>
              </m:ctrlPr>
            </m:eqArrPr>
            <m:e>
              <m:r>
                <w:rPr>
                  <w:rFonts w:ascii="Cambria Math" w:eastAsiaTheme="majorEastAsia" w:hAnsi="Cambria Math" w:cstheme="majorBidi"/>
                  <w:sz w:val="24"/>
                  <w:szCs w:val="24"/>
                </w:rPr>
                <m:t>p</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O</m:t>
                  </m:r>
                </m:e>
                <m:sub>
                  <m:r>
                    <w:rPr>
                      <w:rFonts w:ascii="Cambria Math" w:eastAsiaTheme="majorEastAsia" w:hAnsi="Cambria Math" w:cstheme="majorBidi"/>
                      <w:sz w:val="24"/>
                      <w:szCs w:val="24"/>
                    </w:rPr>
                    <m:t>Mg2</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3.0⋅f</m:t>
                  </m:r>
                </m:e>
                <m:sub>
                  <m:r>
                    <w:rPr>
                      <w:rFonts w:ascii="Cambria Math" w:eastAsiaTheme="majorEastAsia" w:hAnsi="Cambria Math" w:cstheme="majorBidi"/>
                      <w:sz w:val="24"/>
                      <w:szCs w:val="24"/>
                    </w:rPr>
                    <m:t>O</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B</m:t>
                  </m:r>
                </m:sub>
              </m:sSub>
              <m:r>
                <w:rPr>
                  <w:rFonts w:ascii="Cambria Math" w:eastAsiaTheme="majorEastAsia" w:hAnsi="Cambria Math" w:cstheme="majorBidi"/>
                  <w:sz w:val="24"/>
                  <w:szCs w:val="24"/>
                </w:rPr>
                <m:t>⋅</m:t>
              </m:r>
              <m:sSub>
                <m:sSubPr>
                  <m:ctrlPr>
                    <w:rPr>
                      <w:rFonts w:ascii="Cambria Math" w:eastAsiaTheme="majorEastAsia" w:hAnsi="Cambria Math" w:cstheme="majorBidi"/>
                      <w:iCs w:val="0"/>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B</m:t>
                  </m:r>
                </m:sub>
              </m:sSub>
              <m:r>
                <w:rPr>
                  <w:rFonts w:ascii="Cambria Math" w:eastAsiaTheme="majorEastAsia" w:hAnsi="Cambria Math" w:cstheme="majorBidi"/>
                  <w:sz w:val="24"/>
                  <w:szCs w:val="24"/>
                </w:rPr>
                <m:t xml:space="preserve"> #Eq.S107</m:t>
              </m:r>
            </m:e>
          </m:eqArr>
        </m:oMath>
      </m:oMathPara>
    </w:p>
    <w:p w14:paraId="57968AC4" w14:textId="49E50B54" w:rsidR="00366481" w:rsidRPr="00763108" w:rsidRDefault="00000000" w:rsidP="00366481">
      <w:pPr>
        <w:pStyle w:val="af6"/>
        <w:rPr>
          <w:rFonts w:asciiTheme="majorHAnsi" w:eastAsiaTheme="majorEastAsia" w:hAnsiTheme="majorHAnsi" w:cstheme="majorBidi"/>
          <w:iCs w:val="0"/>
          <w:sz w:val="24"/>
          <w:szCs w:val="24"/>
        </w:rPr>
      </w:pPr>
      <m:oMathPara>
        <m:oMath>
          <m:eqArr>
            <m:eqArrPr>
              <m:maxDist m:val="1"/>
              <m:ctrlPr>
                <w:rPr>
                  <w:rFonts w:ascii="Cambria Math" w:eastAsiaTheme="majorEastAsia" w:hAnsi="Cambria Math" w:cstheme="majorBidi"/>
                  <w:iCs w:val="0"/>
                  <w:sz w:val="24"/>
                  <w:szCs w:val="24"/>
                </w:rPr>
              </m:ctrlPr>
            </m:eqArrPr>
            <m:e>
              <m:r>
                <w:rPr>
                  <w:rFonts w:ascii="Cambria Math" w:eastAsiaTheme="majorEastAsia" w:hAnsi="Cambria Math" w:cstheme="majorBidi"/>
                  <w:color w:val="auto"/>
                  <w:sz w:val="24"/>
                  <w:szCs w:val="24"/>
                </w:rPr>
                <m:t>p</m:t>
              </m:r>
              <m:sSub>
                <m:sSubPr>
                  <m:ctrlPr>
                    <w:rPr>
                      <w:rFonts w:ascii="Cambria Math" w:eastAsiaTheme="majorEastAsia" w:hAnsi="Cambria Math" w:cstheme="majorBidi"/>
                      <w:iCs w:val="0"/>
                      <w:color w:val="auto"/>
                      <w:sz w:val="24"/>
                      <w:szCs w:val="24"/>
                    </w:rPr>
                  </m:ctrlPr>
                </m:sSubPr>
                <m:e>
                  <m:r>
                    <w:rPr>
                      <w:rFonts w:ascii="Cambria Math" w:eastAsia="ＭＳ 明朝" w:hAnsi="Cambria Math" w:cstheme="majorBidi"/>
                      <w:color w:val="auto"/>
                      <w:sz w:val="24"/>
                      <w:szCs w:val="24"/>
                    </w:rPr>
                    <m:t>B</m:t>
                  </m:r>
                </m:e>
                <m:sub>
                  <m:r>
                    <w:rPr>
                      <w:rFonts w:ascii="Cambria Math" w:eastAsiaTheme="majorEastAsia" w:hAnsi="Cambria Math" w:cstheme="majorBidi"/>
                      <w:color w:val="auto"/>
                      <w:sz w:val="24"/>
                      <w:szCs w:val="24"/>
                    </w:rPr>
                    <m:t>Mg3</m:t>
                  </m:r>
                </m:sub>
              </m:sSub>
              <m:r>
                <w:rPr>
                  <w:rFonts w:ascii="Cambria Math" w:eastAsiaTheme="majorEastAsia" w:hAnsi="Cambria Math" w:cstheme="majorBidi"/>
                  <w:color w:val="auto"/>
                  <w:sz w:val="24"/>
                  <w:szCs w:val="24"/>
                </w:rPr>
                <m:t>=</m:t>
              </m:r>
              <m:sSub>
                <m:sSubPr>
                  <m:ctrlPr>
                    <w:rPr>
                      <w:rFonts w:ascii="Cambria Math" w:eastAsiaTheme="majorEastAsia" w:hAnsi="Cambria Math" w:cstheme="majorBidi"/>
                      <w:iCs w:val="0"/>
                      <w:color w:val="auto"/>
                      <w:sz w:val="24"/>
                      <w:szCs w:val="24"/>
                    </w:rPr>
                  </m:ctrlPr>
                </m:sSubPr>
                <m:e>
                  <m:r>
                    <w:rPr>
                      <w:rFonts w:ascii="Cambria Math" w:eastAsiaTheme="majorEastAsia" w:hAnsi="Cambria Math" w:cstheme="majorBidi"/>
                      <w:color w:val="auto"/>
                      <w:sz w:val="24"/>
                      <w:szCs w:val="24"/>
                    </w:rPr>
                    <m:t>f</m:t>
                  </m:r>
                </m:e>
                <m:sub>
                  <m:r>
                    <w:rPr>
                      <w:rFonts w:ascii="Cambria Math" w:eastAsiaTheme="majorEastAsia" w:hAnsi="Cambria Math" w:cstheme="majorBidi"/>
                      <w:color w:val="auto"/>
                      <w:sz w:val="24"/>
                      <w:szCs w:val="24"/>
                    </w:rPr>
                    <m:t>B</m:t>
                  </m:r>
                </m:sub>
              </m:sSub>
              <m:r>
                <w:rPr>
                  <w:rFonts w:ascii="Cambria Math" w:eastAsiaTheme="majorEastAsia" w:hAnsi="Cambria Math" w:cstheme="majorBidi"/>
                  <w:color w:val="auto"/>
                  <w:sz w:val="24"/>
                  <w:szCs w:val="24"/>
                </w:rPr>
                <m:t>⋅</m:t>
              </m:r>
              <m:sSub>
                <m:sSubPr>
                  <m:ctrlPr>
                    <w:rPr>
                      <w:rFonts w:ascii="Cambria Math" w:eastAsiaTheme="majorEastAsia" w:hAnsi="Cambria Math" w:cstheme="majorBidi"/>
                      <w:iCs w:val="0"/>
                      <w:color w:val="auto"/>
                      <w:sz w:val="24"/>
                      <w:szCs w:val="24"/>
                    </w:rPr>
                  </m:ctrlPr>
                </m:sSubPr>
                <m:e>
                  <m:r>
                    <w:rPr>
                      <w:rFonts w:ascii="Cambria Math" w:eastAsiaTheme="majorEastAsia" w:hAnsi="Cambria Math" w:cstheme="majorBidi"/>
                      <w:color w:val="auto"/>
                      <w:sz w:val="24"/>
                      <w:szCs w:val="24"/>
                    </w:rPr>
                    <m:t>f</m:t>
                  </m:r>
                </m:e>
                <m:sub>
                  <m:r>
                    <w:rPr>
                      <w:rFonts w:ascii="Cambria Math" w:eastAsiaTheme="majorEastAsia" w:hAnsi="Cambria Math" w:cstheme="majorBidi"/>
                      <w:color w:val="auto"/>
                      <w:sz w:val="24"/>
                      <w:szCs w:val="24"/>
                    </w:rPr>
                    <m:t>B</m:t>
                  </m:r>
                </m:sub>
              </m:sSub>
              <m:r>
                <w:rPr>
                  <w:rFonts w:ascii="Cambria Math" w:eastAsiaTheme="majorEastAsia" w:hAnsi="Cambria Math" w:cstheme="majorBidi"/>
                  <w:color w:val="auto"/>
                  <w:sz w:val="24"/>
                  <w:szCs w:val="24"/>
                </w:rPr>
                <m:t>⋅</m:t>
              </m:r>
              <m:sSub>
                <m:sSubPr>
                  <m:ctrlPr>
                    <w:rPr>
                      <w:rFonts w:ascii="Cambria Math" w:eastAsiaTheme="majorEastAsia" w:hAnsi="Cambria Math" w:cstheme="majorBidi"/>
                      <w:iCs w:val="0"/>
                      <w:color w:val="auto"/>
                      <w:sz w:val="24"/>
                      <w:szCs w:val="24"/>
                    </w:rPr>
                  </m:ctrlPr>
                </m:sSubPr>
                <m:e>
                  <m:r>
                    <w:rPr>
                      <w:rFonts w:ascii="Cambria Math" w:eastAsiaTheme="majorEastAsia" w:hAnsi="Cambria Math" w:cstheme="majorBidi"/>
                      <w:color w:val="auto"/>
                      <w:sz w:val="24"/>
                      <w:szCs w:val="24"/>
                    </w:rPr>
                    <m:t>f</m:t>
                  </m:r>
                </m:e>
                <m:sub>
                  <m:r>
                    <w:rPr>
                      <w:rFonts w:ascii="Cambria Math" w:eastAsiaTheme="majorEastAsia" w:hAnsi="Cambria Math" w:cstheme="majorBidi"/>
                      <w:color w:val="auto"/>
                      <w:sz w:val="24"/>
                      <w:szCs w:val="24"/>
                    </w:rPr>
                    <m:t>B</m:t>
                  </m:r>
                </m:sub>
              </m:sSub>
              <m:r>
                <w:rPr>
                  <w:rFonts w:ascii="Cambria Math" w:eastAsiaTheme="majorEastAsia" w:hAnsi="Cambria Math" w:cstheme="majorBidi"/>
                  <w:color w:val="auto"/>
                  <w:sz w:val="24"/>
                  <w:szCs w:val="24"/>
                </w:rPr>
                <m:t xml:space="preserve"> </m:t>
              </m:r>
              <m:r>
                <w:rPr>
                  <w:rFonts w:ascii="Cambria Math" w:eastAsiaTheme="majorEastAsia" w:hAnsi="Cambria Math" w:cstheme="majorBidi"/>
                  <w:sz w:val="24"/>
                  <w:szCs w:val="24"/>
                </w:rPr>
                <m:t xml:space="preserve"> #Eq.S108</m:t>
              </m:r>
            </m:e>
          </m:eqArr>
        </m:oMath>
      </m:oMathPara>
    </w:p>
    <w:p w14:paraId="2130F5A8" w14:textId="72F0805C" w:rsidR="00B56EA0" w:rsidRPr="002C10DD" w:rsidRDefault="00000000" w:rsidP="00B56EA0">
      <w:pPr>
        <w:pStyle w:val="af6"/>
        <w:rPr>
          <w:iCs w:val="0"/>
          <w:sz w:val="24"/>
          <w:szCs w:val="24"/>
        </w:rPr>
      </w:pPr>
      <m:oMathPara>
        <m:oMath>
          <m:eqArr>
            <m:eqArrPr>
              <m:maxDist m:val="1"/>
              <m:ctrlPr>
                <w:rPr>
                  <w:rFonts w:ascii="Cambria Math" w:hAnsi="Cambria Math"/>
                  <w:iCs w:val="0"/>
                  <w:sz w:val="24"/>
                  <w:szCs w:val="24"/>
                </w:rPr>
              </m:ctrlPr>
            </m:eqArrPr>
            <m:e>
              <m:sSub>
                <m:sSubPr>
                  <m:ctrlPr>
                    <w:rPr>
                      <w:rFonts w:ascii="Cambria Math" w:hAnsi="Cambria Math"/>
                      <w:iCs w:val="0"/>
                      <w:sz w:val="24"/>
                      <w:szCs w:val="24"/>
                    </w:rPr>
                  </m:ctrlPr>
                </m:sSubPr>
                <m:e>
                  <m:r>
                    <w:rPr>
                      <w:rFonts w:ascii="Cambria Math" w:hAnsi="Cambria Math"/>
                      <w:sz w:val="24"/>
                      <w:szCs w:val="24"/>
                    </w:rPr>
                    <m:t>α</m:t>
                  </m:r>
                </m:e>
                <m:sub>
                  <m:r>
                    <w:rPr>
                      <w:rFonts w:ascii="Cambria Math" w:hAnsi="Cambria Math"/>
                      <w:sz w:val="24"/>
                      <w:szCs w:val="24"/>
                    </w:rPr>
                    <m:t>SPM</m:t>
                  </m:r>
                </m:sub>
              </m:sSub>
              <m:r>
                <w:rPr>
                  <w:rFonts w:ascii="Cambria Math" w:hAnsi="Cambria Math"/>
                  <w:sz w:val="24"/>
                  <w:szCs w:val="24"/>
                </w:rPr>
                <m:t>=</m:t>
              </m:r>
              <m:f>
                <m:fPr>
                  <m:ctrlPr>
                    <w:rPr>
                      <w:rFonts w:ascii="Cambria Math" w:hAnsi="Cambria Math"/>
                      <w:iCs w:val="0"/>
                      <w:color w:val="000000" w:themeColor="text1"/>
                      <w:sz w:val="24"/>
                      <w:szCs w:val="24"/>
                    </w:rPr>
                  </m:ctrlPr>
                </m:fPr>
                <m:num>
                  <m:r>
                    <w:rPr>
                      <w:rFonts w:ascii="Cambria Math" w:hAnsi="Cambria Math"/>
                      <w:sz w:val="24"/>
                      <w:szCs w:val="24"/>
                    </w:rPr>
                    <m:t>0.17⋅</m:t>
                  </m:r>
                  <m:func>
                    <m:funcPr>
                      <m:ctrlPr>
                        <w:rPr>
                          <w:rFonts w:ascii="Cambria Math" w:hAnsi="Cambria Math"/>
                          <w:iCs w:val="0"/>
                          <w:sz w:val="24"/>
                          <w:szCs w:val="24"/>
                        </w:rPr>
                      </m:ctrlPr>
                    </m:funcPr>
                    <m:fName>
                      <m:r>
                        <w:rPr>
                          <w:rFonts w:ascii="Cambria Math" w:hAnsi="Cambria Math"/>
                          <w:sz w:val="24"/>
                          <w:szCs w:val="24"/>
                        </w:rPr>
                        <m:t>exp</m:t>
                      </m:r>
                    </m:fName>
                    <m:e>
                      <m:d>
                        <m:dPr>
                          <m:ctrlPr>
                            <w:rPr>
                              <w:rFonts w:ascii="Cambria Math" w:hAnsi="Cambria Math"/>
                              <w:iCs w:val="0"/>
                              <w:sz w:val="24"/>
                              <w:szCs w:val="24"/>
                            </w:rPr>
                          </m:ctrlPr>
                        </m:dPr>
                        <m:e>
                          <m:r>
                            <w:rPr>
                              <w:rFonts w:ascii="Cambria Math" w:hAnsi="Cambria Math"/>
                              <w:sz w:val="24"/>
                              <w:szCs w:val="24"/>
                            </w:rPr>
                            <m:t>-0.07⋅</m:t>
                          </m:r>
                          <m:d>
                            <m:dPr>
                              <m:ctrlPr>
                                <w:rPr>
                                  <w:rFonts w:ascii="Cambria Math" w:hAnsi="Cambria Math"/>
                                  <w:iCs w:val="0"/>
                                  <w:sz w:val="24"/>
                                  <w:szCs w:val="24"/>
                                </w:rPr>
                              </m:ctrlPr>
                            </m:dPr>
                            <m:e>
                              <m:d>
                                <m:dPr>
                                  <m:ctrlPr>
                                    <w:rPr>
                                      <w:rFonts w:ascii="Cambria Math" w:hAnsi="Cambria Math"/>
                                      <w:iCs w:val="0"/>
                                      <w:sz w:val="24"/>
                                      <w:szCs w:val="24"/>
                                    </w:rPr>
                                  </m:ctrlPr>
                                </m:dPr>
                                <m:e>
                                  <m:sSub>
                                    <m:sSubPr>
                                      <m:ctrlPr>
                                        <w:rPr>
                                          <w:rFonts w:ascii="Cambria Math" w:hAnsi="Cambria Math"/>
                                          <w:iCs w:val="0"/>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m:t>
                                  </m:r>
                                  <m:sSub>
                                    <m:sSubPr>
                                      <m:ctrlPr>
                                        <w:rPr>
                                          <w:rFonts w:ascii="Cambria Math" w:hAnsi="Cambria Math"/>
                                          <w:iCs w:val="0"/>
                                          <w:sz w:val="24"/>
                                          <w:szCs w:val="24"/>
                                        </w:rPr>
                                      </m:ctrlPr>
                                    </m:sSubPr>
                                    <m:e>
                                      <m:r>
                                        <w:rPr>
                                          <w:rFonts w:ascii="Cambria Math" w:hAnsi="Cambria Math"/>
                                          <w:sz w:val="24"/>
                                          <w:szCs w:val="24"/>
                                        </w:rPr>
                                        <m:t>E</m:t>
                                      </m:r>
                                    </m:e>
                                    <m:sub>
                                      <m:r>
                                        <w:rPr>
                                          <w:rFonts w:ascii="Cambria Math" w:hAnsi="Cambria Math"/>
                                          <w:sz w:val="24"/>
                                          <w:szCs w:val="24"/>
                                        </w:rPr>
                                        <m:t>K</m:t>
                                      </m:r>
                                    </m:sub>
                                  </m:sSub>
                                </m:e>
                              </m:d>
                              <m:r>
                                <w:rPr>
                                  <w:rFonts w:ascii="Cambria Math" w:hAnsi="Cambria Math"/>
                                  <w:sz w:val="24"/>
                                  <w:szCs w:val="24"/>
                                </w:rPr>
                                <m:t>+8⋅</m:t>
                              </m:r>
                              <m:sSub>
                                <m:sSubPr>
                                  <m:ctrlPr>
                                    <w:rPr>
                                      <w:rFonts w:ascii="Cambria Math" w:hAnsi="Cambria Math"/>
                                      <w:iCs w:val="0"/>
                                      <w:sz w:val="24"/>
                                      <w:szCs w:val="24"/>
                                    </w:rPr>
                                  </m:ctrlPr>
                                </m:sSubPr>
                                <m:e>
                                  <m:d>
                                    <m:dPr>
                                      <m:begChr m:val="["/>
                                      <m:endChr m:val="]"/>
                                      <m:ctrlPr>
                                        <w:rPr>
                                          <w:rFonts w:ascii="Cambria Math" w:hAnsi="Cambria Math"/>
                                          <w:iCs w:val="0"/>
                                          <w:sz w:val="24"/>
                                          <w:szCs w:val="24"/>
                                        </w:rPr>
                                      </m:ctrlPr>
                                    </m:dPr>
                                    <m:e>
                                      <m:r>
                                        <w:rPr>
                                          <w:rFonts w:ascii="Cambria Math" w:hAnsi="Cambria Math"/>
                                          <w:sz w:val="24"/>
                                          <w:szCs w:val="24"/>
                                        </w:rPr>
                                        <m:t>M</m:t>
                                      </m:r>
                                      <m:sSup>
                                        <m:sSupPr>
                                          <m:ctrlPr>
                                            <w:rPr>
                                              <w:rFonts w:ascii="Cambria Math" w:hAnsi="Cambria Math"/>
                                              <w:iCs w:val="0"/>
                                              <w:sz w:val="24"/>
                                              <w:szCs w:val="24"/>
                                            </w:rPr>
                                          </m:ctrlPr>
                                        </m:sSupPr>
                                        <m:e>
                                          <m:r>
                                            <w:rPr>
                                              <w:rFonts w:ascii="Cambria Math" w:hAnsi="Cambria Math"/>
                                              <w:sz w:val="24"/>
                                              <w:szCs w:val="24"/>
                                            </w:rPr>
                                            <m:t>g</m:t>
                                          </m:r>
                                        </m:e>
                                        <m:sup>
                                          <m:r>
                                            <w:rPr>
                                              <w:rFonts w:ascii="Cambria Math" w:hAnsi="Cambria Math"/>
                                              <w:sz w:val="24"/>
                                              <w:szCs w:val="24"/>
                                            </w:rPr>
                                            <m:t>2+</m:t>
                                          </m:r>
                                        </m:sup>
                                      </m:sSup>
                                    </m:e>
                                  </m:d>
                                </m:e>
                                <m:sub>
                                  <m:r>
                                    <w:rPr>
                                      <w:rFonts w:ascii="Cambria Math" w:hAnsi="Cambria Math"/>
                                      <w:sz w:val="24"/>
                                      <w:szCs w:val="24"/>
                                    </w:rPr>
                                    <m:t>cyt</m:t>
                                  </m:r>
                                </m:sub>
                              </m:sSub>
                            </m:e>
                          </m:d>
                        </m:e>
                      </m:d>
                    </m:e>
                  </m:func>
                </m:num>
                <m:den>
                  <m:r>
                    <w:rPr>
                      <w:rFonts w:ascii="Cambria Math" w:hAnsi="Cambria Math"/>
                      <w:sz w:val="24"/>
                      <w:szCs w:val="24"/>
                    </w:rPr>
                    <m:t>1.0+0.01⋅</m:t>
                  </m:r>
                  <m:func>
                    <m:funcPr>
                      <m:ctrlPr>
                        <w:rPr>
                          <w:rFonts w:ascii="Cambria Math" w:hAnsi="Cambria Math"/>
                          <w:iCs w:val="0"/>
                          <w:sz w:val="24"/>
                          <w:szCs w:val="24"/>
                        </w:rPr>
                      </m:ctrlPr>
                    </m:funcPr>
                    <m:fName>
                      <m:r>
                        <w:rPr>
                          <w:rFonts w:ascii="Cambria Math" w:hAnsi="Cambria Math"/>
                          <w:sz w:val="24"/>
                          <w:szCs w:val="24"/>
                        </w:rPr>
                        <m:t>exp</m:t>
                      </m:r>
                    </m:fName>
                    <m:e>
                      <m:d>
                        <m:dPr>
                          <m:ctrlPr>
                            <w:rPr>
                              <w:rFonts w:ascii="Cambria Math" w:hAnsi="Cambria Math"/>
                              <w:iCs w:val="0"/>
                              <w:sz w:val="24"/>
                              <w:szCs w:val="24"/>
                            </w:rPr>
                          </m:ctrlPr>
                        </m:dPr>
                        <m:e>
                          <m:r>
                            <w:rPr>
                              <w:rFonts w:ascii="Cambria Math" w:hAnsi="Cambria Math"/>
                              <w:sz w:val="24"/>
                              <w:szCs w:val="24"/>
                            </w:rPr>
                            <m:t>0.12⋅</m:t>
                          </m:r>
                          <m:d>
                            <m:dPr>
                              <m:ctrlPr>
                                <w:rPr>
                                  <w:rFonts w:ascii="Cambria Math" w:hAnsi="Cambria Math"/>
                                  <w:iCs w:val="0"/>
                                  <w:sz w:val="24"/>
                                  <w:szCs w:val="24"/>
                                </w:rPr>
                              </m:ctrlPr>
                            </m:dPr>
                            <m:e>
                              <m:d>
                                <m:dPr>
                                  <m:ctrlPr>
                                    <w:rPr>
                                      <w:rFonts w:ascii="Cambria Math" w:hAnsi="Cambria Math"/>
                                      <w:iCs w:val="0"/>
                                      <w:sz w:val="24"/>
                                      <w:szCs w:val="24"/>
                                    </w:rPr>
                                  </m:ctrlPr>
                                </m:dPr>
                                <m:e>
                                  <m:sSub>
                                    <m:sSubPr>
                                      <m:ctrlPr>
                                        <w:rPr>
                                          <w:rFonts w:ascii="Cambria Math" w:hAnsi="Cambria Math"/>
                                          <w:iCs w:val="0"/>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m:t>
                                  </m:r>
                                  <m:sSub>
                                    <m:sSubPr>
                                      <m:ctrlPr>
                                        <w:rPr>
                                          <w:rFonts w:ascii="Cambria Math" w:hAnsi="Cambria Math"/>
                                          <w:iCs w:val="0"/>
                                          <w:sz w:val="24"/>
                                          <w:szCs w:val="24"/>
                                        </w:rPr>
                                      </m:ctrlPr>
                                    </m:sSubPr>
                                    <m:e>
                                      <m:r>
                                        <w:rPr>
                                          <w:rFonts w:ascii="Cambria Math" w:hAnsi="Cambria Math"/>
                                          <w:sz w:val="24"/>
                                          <w:szCs w:val="24"/>
                                        </w:rPr>
                                        <m:t>E</m:t>
                                      </m:r>
                                    </m:e>
                                    <m:sub>
                                      <m:r>
                                        <w:rPr>
                                          <w:rFonts w:ascii="Cambria Math" w:hAnsi="Cambria Math"/>
                                          <w:sz w:val="24"/>
                                          <w:szCs w:val="24"/>
                                        </w:rPr>
                                        <m:t>K</m:t>
                                      </m:r>
                                    </m:sub>
                                  </m:sSub>
                                </m:e>
                              </m:d>
                              <m:r>
                                <w:rPr>
                                  <w:rFonts w:ascii="Cambria Math" w:hAnsi="Cambria Math"/>
                                  <w:sz w:val="24"/>
                                  <w:szCs w:val="24"/>
                                </w:rPr>
                                <m:t>+8⋅</m:t>
                              </m:r>
                              <m:sSub>
                                <m:sSubPr>
                                  <m:ctrlPr>
                                    <w:rPr>
                                      <w:rFonts w:ascii="Cambria Math" w:hAnsi="Cambria Math"/>
                                      <w:iCs w:val="0"/>
                                      <w:sz w:val="24"/>
                                      <w:szCs w:val="24"/>
                                    </w:rPr>
                                  </m:ctrlPr>
                                </m:sSubPr>
                                <m:e>
                                  <m:d>
                                    <m:dPr>
                                      <m:begChr m:val="["/>
                                      <m:endChr m:val="]"/>
                                      <m:ctrlPr>
                                        <w:rPr>
                                          <w:rFonts w:ascii="Cambria Math" w:hAnsi="Cambria Math"/>
                                          <w:iCs w:val="0"/>
                                          <w:sz w:val="24"/>
                                          <w:szCs w:val="24"/>
                                        </w:rPr>
                                      </m:ctrlPr>
                                    </m:dPr>
                                    <m:e>
                                      <m:r>
                                        <w:rPr>
                                          <w:rFonts w:ascii="Cambria Math" w:hAnsi="Cambria Math"/>
                                          <w:sz w:val="24"/>
                                          <w:szCs w:val="24"/>
                                        </w:rPr>
                                        <m:t>M</m:t>
                                      </m:r>
                                      <m:sSup>
                                        <m:sSupPr>
                                          <m:ctrlPr>
                                            <w:rPr>
                                              <w:rFonts w:ascii="Cambria Math" w:hAnsi="Cambria Math"/>
                                              <w:iCs w:val="0"/>
                                              <w:sz w:val="24"/>
                                              <w:szCs w:val="24"/>
                                            </w:rPr>
                                          </m:ctrlPr>
                                        </m:sSupPr>
                                        <m:e>
                                          <m:r>
                                            <w:rPr>
                                              <w:rFonts w:ascii="Cambria Math" w:hAnsi="Cambria Math"/>
                                              <w:sz w:val="24"/>
                                              <w:szCs w:val="24"/>
                                            </w:rPr>
                                            <m:t>g</m:t>
                                          </m:r>
                                        </m:e>
                                        <m:sup>
                                          <m:r>
                                            <w:rPr>
                                              <w:rFonts w:ascii="Cambria Math" w:hAnsi="Cambria Math"/>
                                              <w:sz w:val="24"/>
                                              <w:szCs w:val="24"/>
                                            </w:rPr>
                                            <m:t>2+</m:t>
                                          </m:r>
                                        </m:sup>
                                      </m:sSup>
                                    </m:e>
                                  </m:d>
                                </m:e>
                                <m:sub>
                                  <m:r>
                                    <w:rPr>
                                      <w:rFonts w:ascii="Cambria Math" w:hAnsi="Cambria Math"/>
                                      <w:sz w:val="24"/>
                                      <w:szCs w:val="24"/>
                                    </w:rPr>
                                    <m:t>cyt</m:t>
                                  </m:r>
                                </m:sub>
                              </m:sSub>
                            </m:e>
                          </m:d>
                        </m:e>
                      </m:d>
                    </m:e>
                  </m:func>
                </m:den>
              </m:f>
              <m:r>
                <w:rPr>
                  <w:rFonts w:ascii="Cambria Math" w:hAnsi="Cambria Math"/>
                  <w:sz w:val="24"/>
                  <w:szCs w:val="24"/>
                </w:rPr>
                <m:t xml:space="preserve"> #Eq.S109</m:t>
              </m:r>
            </m:e>
          </m:eqArr>
        </m:oMath>
      </m:oMathPara>
    </w:p>
    <w:p w14:paraId="6E4CEC12" w14:textId="0F794A60" w:rsidR="00B56EA0" w:rsidRPr="002C10DD" w:rsidRDefault="00000000" w:rsidP="00B56EA0">
      <w:pPr>
        <w:pStyle w:val="af6"/>
        <w:rPr>
          <w:iCs w:val="0"/>
          <w:sz w:val="24"/>
          <w:szCs w:val="24"/>
        </w:rPr>
      </w:pPr>
      <m:oMathPara>
        <m:oMath>
          <m:eqArr>
            <m:eqArrPr>
              <m:maxDist m:val="1"/>
              <m:ctrlPr>
                <w:rPr>
                  <w:rFonts w:ascii="Cambria Math" w:hAnsi="Cambria Math"/>
                  <w:iCs w:val="0"/>
                  <w:sz w:val="24"/>
                  <w:szCs w:val="24"/>
                </w:rPr>
              </m:ctrlPr>
            </m:eqArrPr>
            <m:e>
              <m:sSub>
                <m:sSubPr>
                  <m:ctrlPr>
                    <w:rPr>
                      <w:rFonts w:ascii="Cambria Math" w:hAnsi="Cambria Math"/>
                      <w:iCs w:val="0"/>
                      <w:sz w:val="24"/>
                      <w:szCs w:val="24"/>
                    </w:rPr>
                  </m:ctrlPr>
                </m:sSubPr>
                <m:e>
                  <m:r>
                    <w:rPr>
                      <w:rFonts w:ascii="Cambria Math" w:hAnsi="Cambria Math"/>
                      <w:sz w:val="24"/>
                      <w:szCs w:val="24"/>
                    </w:rPr>
                    <m:t>β</m:t>
                  </m:r>
                </m:e>
                <m:sub>
                  <m:r>
                    <w:rPr>
                      <w:rFonts w:ascii="Cambria Math" w:hAnsi="Cambria Math"/>
                      <w:sz w:val="24"/>
                      <w:szCs w:val="24"/>
                    </w:rPr>
                    <m:t>SPM</m:t>
                  </m:r>
                </m:sub>
              </m:sSub>
              <m:r>
                <w:rPr>
                  <w:rFonts w:ascii="Cambria Math" w:hAnsi="Cambria Math"/>
                  <w:sz w:val="24"/>
                  <w:szCs w:val="24"/>
                </w:rPr>
                <m:t>=</m:t>
              </m:r>
              <m:f>
                <m:fPr>
                  <m:ctrlPr>
                    <w:rPr>
                      <w:rFonts w:ascii="Cambria Math" w:hAnsi="Cambria Math"/>
                      <w:iCs w:val="0"/>
                      <w:color w:val="000000" w:themeColor="text1"/>
                      <w:sz w:val="24"/>
                      <w:szCs w:val="24"/>
                    </w:rPr>
                  </m:ctrlPr>
                </m:fPr>
                <m:num>
                  <m:r>
                    <w:rPr>
                      <w:rFonts w:ascii="Cambria Math" w:hAnsi="Cambria Math"/>
                      <w:sz w:val="24"/>
                      <w:szCs w:val="24"/>
                    </w:rPr>
                    <m:t>0.28⋅[SPM]⋅</m:t>
                  </m:r>
                  <m:func>
                    <m:funcPr>
                      <m:ctrlPr>
                        <w:rPr>
                          <w:rFonts w:ascii="Cambria Math" w:hAnsi="Cambria Math"/>
                          <w:iCs w:val="0"/>
                          <w:sz w:val="24"/>
                          <w:szCs w:val="24"/>
                        </w:rPr>
                      </m:ctrlPr>
                    </m:funcPr>
                    <m:fName>
                      <m:r>
                        <w:rPr>
                          <w:rFonts w:ascii="Cambria Math" w:hAnsi="Cambria Math"/>
                          <w:sz w:val="24"/>
                          <w:szCs w:val="24"/>
                        </w:rPr>
                        <m:t>exp</m:t>
                      </m:r>
                    </m:fName>
                    <m:e>
                      <m:d>
                        <m:dPr>
                          <m:ctrlPr>
                            <w:rPr>
                              <w:rFonts w:ascii="Cambria Math" w:hAnsi="Cambria Math"/>
                              <w:iCs w:val="0"/>
                              <w:sz w:val="24"/>
                              <w:szCs w:val="24"/>
                            </w:rPr>
                          </m:ctrlPr>
                        </m:dPr>
                        <m:e>
                          <m:r>
                            <w:rPr>
                              <w:rFonts w:ascii="Cambria Math" w:hAnsi="Cambria Math"/>
                              <w:sz w:val="24"/>
                              <w:szCs w:val="24"/>
                            </w:rPr>
                            <m:t>0.15⋅</m:t>
                          </m:r>
                          <m:d>
                            <m:dPr>
                              <m:ctrlPr>
                                <w:rPr>
                                  <w:rFonts w:ascii="Cambria Math" w:hAnsi="Cambria Math"/>
                                  <w:iCs w:val="0"/>
                                  <w:sz w:val="24"/>
                                  <w:szCs w:val="24"/>
                                </w:rPr>
                              </m:ctrlPr>
                            </m:dPr>
                            <m:e>
                              <m:d>
                                <m:dPr>
                                  <m:ctrlPr>
                                    <w:rPr>
                                      <w:rFonts w:ascii="Cambria Math" w:hAnsi="Cambria Math"/>
                                      <w:iCs w:val="0"/>
                                      <w:sz w:val="24"/>
                                      <w:szCs w:val="24"/>
                                    </w:rPr>
                                  </m:ctrlPr>
                                </m:dPr>
                                <m:e>
                                  <m:sSub>
                                    <m:sSubPr>
                                      <m:ctrlPr>
                                        <w:rPr>
                                          <w:rFonts w:ascii="Cambria Math" w:hAnsi="Cambria Math"/>
                                          <w:iCs w:val="0"/>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m:t>
                                  </m:r>
                                  <m:sSub>
                                    <m:sSubPr>
                                      <m:ctrlPr>
                                        <w:rPr>
                                          <w:rFonts w:ascii="Cambria Math" w:hAnsi="Cambria Math"/>
                                          <w:iCs w:val="0"/>
                                          <w:sz w:val="24"/>
                                          <w:szCs w:val="24"/>
                                        </w:rPr>
                                      </m:ctrlPr>
                                    </m:sSubPr>
                                    <m:e>
                                      <m:r>
                                        <w:rPr>
                                          <w:rFonts w:ascii="Cambria Math" w:hAnsi="Cambria Math"/>
                                          <w:sz w:val="24"/>
                                          <w:szCs w:val="24"/>
                                        </w:rPr>
                                        <m:t>E</m:t>
                                      </m:r>
                                    </m:e>
                                    <m:sub>
                                      <m:r>
                                        <w:rPr>
                                          <w:rFonts w:ascii="Cambria Math" w:hAnsi="Cambria Math"/>
                                          <w:sz w:val="24"/>
                                          <w:szCs w:val="24"/>
                                        </w:rPr>
                                        <m:t>K</m:t>
                                      </m:r>
                                    </m:sub>
                                  </m:sSub>
                                </m:e>
                              </m:d>
                              <m:r>
                                <w:rPr>
                                  <w:rFonts w:ascii="Cambria Math" w:hAnsi="Cambria Math"/>
                                  <w:sz w:val="24"/>
                                  <w:szCs w:val="24"/>
                                </w:rPr>
                                <m:t>+8⋅</m:t>
                              </m:r>
                              <m:sSub>
                                <m:sSubPr>
                                  <m:ctrlPr>
                                    <w:rPr>
                                      <w:rFonts w:ascii="Cambria Math" w:hAnsi="Cambria Math"/>
                                      <w:iCs w:val="0"/>
                                      <w:sz w:val="24"/>
                                      <w:szCs w:val="24"/>
                                    </w:rPr>
                                  </m:ctrlPr>
                                </m:sSubPr>
                                <m:e>
                                  <m:d>
                                    <m:dPr>
                                      <m:begChr m:val="["/>
                                      <m:endChr m:val="]"/>
                                      <m:ctrlPr>
                                        <w:rPr>
                                          <w:rFonts w:ascii="Cambria Math" w:hAnsi="Cambria Math"/>
                                          <w:iCs w:val="0"/>
                                          <w:sz w:val="24"/>
                                          <w:szCs w:val="24"/>
                                        </w:rPr>
                                      </m:ctrlPr>
                                    </m:dPr>
                                    <m:e>
                                      <m:r>
                                        <w:rPr>
                                          <w:rFonts w:ascii="Cambria Math" w:hAnsi="Cambria Math"/>
                                          <w:sz w:val="24"/>
                                          <w:szCs w:val="24"/>
                                        </w:rPr>
                                        <m:t>M</m:t>
                                      </m:r>
                                      <m:sSup>
                                        <m:sSupPr>
                                          <m:ctrlPr>
                                            <w:rPr>
                                              <w:rFonts w:ascii="Cambria Math" w:hAnsi="Cambria Math"/>
                                              <w:iCs w:val="0"/>
                                              <w:sz w:val="24"/>
                                              <w:szCs w:val="24"/>
                                            </w:rPr>
                                          </m:ctrlPr>
                                        </m:sSupPr>
                                        <m:e>
                                          <m:r>
                                            <w:rPr>
                                              <w:rFonts w:ascii="Cambria Math" w:hAnsi="Cambria Math"/>
                                              <w:sz w:val="24"/>
                                              <w:szCs w:val="24"/>
                                            </w:rPr>
                                            <m:t>g</m:t>
                                          </m:r>
                                        </m:e>
                                        <m:sup>
                                          <m:r>
                                            <w:rPr>
                                              <w:rFonts w:ascii="Cambria Math" w:hAnsi="Cambria Math"/>
                                              <w:sz w:val="24"/>
                                              <w:szCs w:val="24"/>
                                            </w:rPr>
                                            <m:t>2+</m:t>
                                          </m:r>
                                        </m:sup>
                                      </m:sSup>
                                    </m:e>
                                  </m:d>
                                </m:e>
                                <m:sub>
                                  <m:r>
                                    <w:rPr>
                                      <w:rFonts w:ascii="Cambria Math" w:hAnsi="Cambria Math"/>
                                      <w:sz w:val="24"/>
                                      <w:szCs w:val="24"/>
                                    </w:rPr>
                                    <m:t>cyt</m:t>
                                  </m:r>
                                </m:sub>
                              </m:sSub>
                            </m:e>
                          </m:d>
                        </m:e>
                      </m:d>
                    </m:e>
                  </m:func>
                </m:num>
                <m:den>
                  <m:r>
                    <w:rPr>
                      <w:rFonts w:ascii="Cambria Math" w:hAnsi="Cambria Math"/>
                      <w:sz w:val="24"/>
                      <w:szCs w:val="24"/>
                    </w:rPr>
                    <m:t>1.0+0.01⋅</m:t>
                  </m:r>
                  <m:func>
                    <m:funcPr>
                      <m:ctrlPr>
                        <w:rPr>
                          <w:rFonts w:ascii="Cambria Math" w:hAnsi="Cambria Math"/>
                          <w:iCs w:val="0"/>
                          <w:sz w:val="24"/>
                          <w:szCs w:val="24"/>
                        </w:rPr>
                      </m:ctrlPr>
                    </m:funcPr>
                    <m:fName>
                      <m:r>
                        <w:rPr>
                          <w:rFonts w:ascii="Cambria Math" w:hAnsi="Cambria Math"/>
                          <w:sz w:val="24"/>
                          <w:szCs w:val="24"/>
                        </w:rPr>
                        <m:t>exp</m:t>
                      </m:r>
                    </m:fName>
                    <m:e>
                      <m:d>
                        <m:dPr>
                          <m:ctrlPr>
                            <w:rPr>
                              <w:rFonts w:ascii="Cambria Math" w:hAnsi="Cambria Math"/>
                              <w:iCs w:val="0"/>
                              <w:sz w:val="24"/>
                              <w:szCs w:val="24"/>
                            </w:rPr>
                          </m:ctrlPr>
                        </m:dPr>
                        <m:e>
                          <m:r>
                            <w:rPr>
                              <w:rFonts w:ascii="Cambria Math" w:hAnsi="Cambria Math"/>
                              <w:sz w:val="24"/>
                              <w:szCs w:val="24"/>
                            </w:rPr>
                            <m:t>0.13⋅</m:t>
                          </m:r>
                          <m:d>
                            <m:dPr>
                              <m:ctrlPr>
                                <w:rPr>
                                  <w:rFonts w:ascii="Cambria Math" w:hAnsi="Cambria Math"/>
                                  <w:iCs w:val="0"/>
                                  <w:sz w:val="24"/>
                                  <w:szCs w:val="24"/>
                                </w:rPr>
                              </m:ctrlPr>
                            </m:dPr>
                            <m:e>
                              <m:d>
                                <m:dPr>
                                  <m:ctrlPr>
                                    <w:rPr>
                                      <w:rFonts w:ascii="Cambria Math" w:hAnsi="Cambria Math"/>
                                      <w:iCs w:val="0"/>
                                      <w:sz w:val="24"/>
                                      <w:szCs w:val="24"/>
                                    </w:rPr>
                                  </m:ctrlPr>
                                </m:dPr>
                                <m:e>
                                  <m:sSub>
                                    <m:sSubPr>
                                      <m:ctrlPr>
                                        <w:rPr>
                                          <w:rFonts w:ascii="Cambria Math" w:hAnsi="Cambria Math"/>
                                          <w:iCs w:val="0"/>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m:t>
                                  </m:r>
                                  <m:sSub>
                                    <m:sSubPr>
                                      <m:ctrlPr>
                                        <w:rPr>
                                          <w:rFonts w:ascii="Cambria Math" w:hAnsi="Cambria Math"/>
                                          <w:iCs w:val="0"/>
                                          <w:sz w:val="24"/>
                                          <w:szCs w:val="24"/>
                                        </w:rPr>
                                      </m:ctrlPr>
                                    </m:sSubPr>
                                    <m:e>
                                      <m:r>
                                        <w:rPr>
                                          <w:rFonts w:ascii="Cambria Math" w:hAnsi="Cambria Math"/>
                                          <w:sz w:val="24"/>
                                          <w:szCs w:val="24"/>
                                        </w:rPr>
                                        <m:t>E</m:t>
                                      </m:r>
                                    </m:e>
                                    <m:sub>
                                      <m:r>
                                        <w:rPr>
                                          <w:rFonts w:ascii="Cambria Math" w:hAnsi="Cambria Math"/>
                                          <w:sz w:val="24"/>
                                          <w:szCs w:val="24"/>
                                        </w:rPr>
                                        <m:t>K</m:t>
                                      </m:r>
                                    </m:sub>
                                  </m:sSub>
                                </m:e>
                              </m:d>
                              <m:r>
                                <w:rPr>
                                  <w:rFonts w:ascii="Cambria Math" w:hAnsi="Cambria Math"/>
                                  <w:sz w:val="24"/>
                                  <w:szCs w:val="24"/>
                                </w:rPr>
                                <m:t>+8⋅</m:t>
                              </m:r>
                              <m:sSub>
                                <m:sSubPr>
                                  <m:ctrlPr>
                                    <w:rPr>
                                      <w:rFonts w:ascii="Cambria Math" w:hAnsi="Cambria Math"/>
                                      <w:iCs w:val="0"/>
                                      <w:sz w:val="24"/>
                                      <w:szCs w:val="24"/>
                                    </w:rPr>
                                  </m:ctrlPr>
                                </m:sSubPr>
                                <m:e>
                                  <m:d>
                                    <m:dPr>
                                      <m:begChr m:val="["/>
                                      <m:endChr m:val="]"/>
                                      <m:ctrlPr>
                                        <w:rPr>
                                          <w:rFonts w:ascii="Cambria Math" w:hAnsi="Cambria Math"/>
                                          <w:iCs w:val="0"/>
                                          <w:sz w:val="24"/>
                                          <w:szCs w:val="24"/>
                                        </w:rPr>
                                      </m:ctrlPr>
                                    </m:dPr>
                                    <m:e>
                                      <m:r>
                                        <w:rPr>
                                          <w:rFonts w:ascii="Cambria Math" w:hAnsi="Cambria Math"/>
                                          <w:sz w:val="24"/>
                                          <w:szCs w:val="24"/>
                                        </w:rPr>
                                        <m:t>M</m:t>
                                      </m:r>
                                      <m:sSup>
                                        <m:sSupPr>
                                          <m:ctrlPr>
                                            <w:rPr>
                                              <w:rFonts w:ascii="Cambria Math" w:hAnsi="Cambria Math"/>
                                              <w:iCs w:val="0"/>
                                              <w:sz w:val="24"/>
                                              <w:szCs w:val="24"/>
                                            </w:rPr>
                                          </m:ctrlPr>
                                        </m:sSupPr>
                                        <m:e>
                                          <m:r>
                                            <w:rPr>
                                              <w:rFonts w:ascii="Cambria Math" w:hAnsi="Cambria Math"/>
                                              <w:sz w:val="24"/>
                                              <w:szCs w:val="24"/>
                                            </w:rPr>
                                            <m:t>g</m:t>
                                          </m:r>
                                        </m:e>
                                        <m:sup>
                                          <m:r>
                                            <w:rPr>
                                              <w:rFonts w:ascii="Cambria Math" w:hAnsi="Cambria Math"/>
                                              <w:sz w:val="24"/>
                                              <w:szCs w:val="24"/>
                                            </w:rPr>
                                            <m:t>2+</m:t>
                                          </m:r>
                                        </m:sup>
                                      </m:sSup>
                                    </m:e>
                                  </m:d>
                                </m:e>
                                <m:sub>
                                  <m:r>
                                    <w:rPr>
                                      <w:rFonts w:ascii="Cambria Math" w:hAnsi="Cambria Math"/>
                                      <w:sz w:val="24"/>
                                      <w:szCs w:val="24"/>
                                    </w:rPr>
                                    <m:t>cyt</m:t>
                                  </m:r>
                                </m:sub>
                              </m:sSub>
                            </m:e>
                          </m:d>
                        </m:e>
                      </m:d>
                    </m:e>
                  </m:func>
                </m:den>
              </m:f>
              <m:r>
                <w:rPr>
                  <w:rFonts w:ascii="Cambria Math" w:hAnsi="Cambria Math"/>
                  <w:sz w:val="24"/>
                  <w:szCs w:val="24"/>
                </w:rPr>
                <m:t xml:space="preserve"> #Eq.S110</m:t>
              </m:r>
            </m:e>
          </m:eqArr>
        </m:oMath>
      </m:oMathPara>
    </w:p>
    <w:p w14:paraId="180957AB" w14:textId="3B270F94" w:rsidR="00652B63" w:rsidRPr="002C10DD" w:rsidRDefault="00000000" w:rsidP="00652B63">
      <w:pPr>
        <w:pStyle w:val="af6"/>
        <w:rPr>
          <w:iCs w:val="0"/>
          <w:sz w:val="24"/>
          <w:szCs w:val="24"/>
        </w:rPr>
      </w:pPr>
      <m:oMathPara>
        <m:oMath>
          <m:eqArr>
            <m:eqArrPr>
              <m:maxDist m:val="1"/>
              <m:ctrlPr>
                <w:rPr>
                  <w:rFonts w:ascii="Cambria Math" w:hAnsi="Cambria Math"/>
                  <w:iCs w:val="0"/>
                  <w:sz w:val="24"/>
                  <w:szCs w:val="24"/>
                </w:rPr>
              </m:ctrlPr>
            </m:eqArrPr>
            <m:e>
              <m:f>
                <m:fPr>
                  <m:ctrlPr>
                    <w:rPr>
                      <w:rFonts w:ascii="Cambria Math" w:hAnsi="Cambria Math"/>
                      <w:iCs w:val="0"/>
                      <w:color w:val="000000" w:themeColor="text1"/>
                      <w:sz w:val="24"/>
                      <w:szCs w:val="24"/>
                    </w:rPr>
                  </m:ctrlPr>
                </m:fPr>
                <m:num>
                  <m:r>
                    <w:rPr>
                      <w:rFonts w:ascii="Cambria Math" w:hAnsi="Cambria Math"/>
                      <w:sz w:val="24"/>
                      <w:szCs w:val="24"/>
                    </w:rPr>
                    <m:t>dP</m:t>
                  </m:r>
                  <m:sSub>
                    <m:sSubPr>
                      <m:ctrlPr>
                        <w:rPr>
                          <w:rFonts w:ascii="Cambria Math" w:hAnsi="Cambria Math"/>
                          <w:iCs w:val="0"/>
                          <w:sz w:val="24"/>
                          <w:szCs w:val="24"/>
                        </w:rPr>
                      </m:ctrlPr>
                    </m:sSubPr>
                    <m:e>
                      <m:r>
                        <w:rPr>
                          <w:rFonts w:ascii="Cambria Math" w:hAnsi="Cambria Math"/>
                          <w:sz w:val="24"/>
                          <w:szCs w:val="24"/>
                        </w:rPr>
                        <m:t>b</m:t>
                      </m:r>
                    </m:e>
                    <m:sub>
                      <m:r>
                        <w:rPr>
                          <w:rFonts w:ascii="Cambria Math" w:hAnsi="Cambria Math"/>
                          <w:sz w:val="24"/>
                          <w:szCs w:val="24"/>
                        </w:rPr>
                        <m:t>SPM</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iCs w:val="0"/>
                      <w:sz w:val="24"/>
                      <w:szCs w:val="24"/>
                    </w:rPr>
                  </m:ctrlPr>
                </m:sSubPr>
                <m:e>
                  <m:r>
                    <w:rPr>
                      <w:rFonts w:ascii="Cambria Math" w:hAnsi="Cambria Math"/>
                      <w:sz w:val="24"/>
                      <w:szCs w:val="24"/>
                    </w:rPr>
                    <m:t>β</m:t>
                  </m:r>
                </m:e>
                <m:sub>
                  <m:r>
                    <w:rPr>
                      <w:rFonts w:ascii="Cambria Math" w:hAnsi="Cambria Math"/>
                      <w:sz w:val="24"/>
                      <w:szCs w:val="24"/>
                    </w:rPr>
                    <m:t>SPM</m:t>
                  </m:r>
                </m:sub>
              </m:sSub>
              <m:r>
                <w:rPr>
                  <w:rFonts w:ascii="Cambria Math" w:hAnsi="Cambria Math"/>
                  <w:sz w:val="24"/>
                  <w:szCs w:val="24"/>
                </w:rPr>
                <m:t>⋅p</m:t>
              </m:r>
              <m:sSub>
                <m:sSubPr>
                  <m:ctrlPr>
                    <w:rPr>
                      <w:rFonts w:ascii="Cambria Math" w:hAnsi="Cambria Math"/>
                      <w:iCs w:val="0"/>
                      <w:sz w:val="24"/>
                      <w:szCs w:val="24"/>
                    </w:rPr>
                  </m:ctrlPr>
                </m:sSubPr>
                <m:e>
                  <m:r>
                    <w:rPr>
                      <w:rFonts w:ascii="Cambria Math" w:hAnsi="Cambria Math"/>
                      <w:sz w:val="24"/>
                      <w:szCs w:val="24"/>
                    </w:rPr>
                    <m:t>O</m:t>
                  </m:r>
                </m:e>
                <m:sub>
                  <m:r>
                    <w:rPr>
                      <w:rFonts w:ascii="Cambria Math" w:hAnsi="Cambria Math"/>
                      <w:sz w:val="24"/>
                      <w:szCs w:val="24"/>
                    </w:rPr>
                    <m:t>Mg</m:t>
                  </m:r>
                </m:sub>
              </m:sSub>
              <m:r>
                <w:rPr>
                  <w:rFonts w:ascii="Cambria Math" w:hAnsi="Cambria Math"/>
                  <w:sz w:val="24"/>
                  <w:szCs w:val="24"/>
                </w:rPr>
                <m:t>⋅</m:t>
              </m:r>
              <m:d>
                <m:dPr>
                  <m:ctrlPr>
                    <w:rPr>
                      <w:rFonts w:ascii="Cambria Math" w:hAnsi="Cambria Math"/>
                      <w:iCs w:val="0"/>
                      <w:sz w:val="24"/>
                      <w:szCs w:val="24"/>
                    </w:rPr>
                  </m:ctrlPr>
                </m:dPr>
                <m:e>
                  <m:r>
                    <w:rPr>
                      <w:rFonts w:ascii="Cambria Math" w:hAnsi="Cambria Math"/>
                      <w:sz w:val="24"/>
                      <w:szCs w:val="24"/>
                    </w:rPr>
                    <m:t>1-P</m:t>
                  </m:r>
                  <m:sSub>
                    <m:sSubPr>
                      <m:ctrlPr>
                        <w:rPr>
                          <w:rFonts w:ascii="Cambria Math" w:hAnsi="Cambria Math"/>
                          <w:iCs w:val="0"/>
                          <w:sz w:val="24"/>
                          <w:szCs w:val="24"/>
                        </w:rPr>
                      </m:ctrlPr>
                    </m:sSubPr>
                    <m:e>
                      <m:r>
                        <w:rPr>
                          <w:rFonts w:ascii="Cambria Math" w:hAnsi="Cambria Math"/>
                          <w:sz w:val="24"/>
                          <w:szCs w:val="24"/>
                        </w:rPr>
                        <m:t>b</m:t>
                      </m:r>
                    </m:e>
                    <m:sub>
                      <m:r>
                        <w:rPr>
                          <w:rFonts w:ascii="Cambria Math" w:hAnsi="Cambria Math"/>
                          <w:sz w:val="24"/>
                          <w:szCs w:val="24"/>
                        </w:rPr>
                        <m:t>SPM</m:t>
                      </m:r>
                    </m:sub>
                  </m:sSub>
                </m:e>
              </m:d>
              <m:r>
                <w:rPr>
                  <w:rFonts w:ascii="Cambria Math" w:hAnsi="Cambria Math"/>
                  <w:sz w:val="24"/>
                  <w:szCs w:val="24"/>
                </w:rPr>
                <m:t>-</m:t>
              </m:r>
              <m:sSub>
                <m:sSubPr>
                  <m:ctrlPr>
                    <w:rPr>
                      <w:rFonts w:ascii="Cambria Math" w:hAnsi="Cambria Math"/>
                      <w:iCs w:val="0"/>
                      <w:sz w:val="24"/>
                      <w:szCs w:val="24"/>
                    </w:rPr>
                  </m:ctrlPr>
                </m:sSubPr>
                <m:e>
                  <m:r>
                    <w:rPr>
                      <w:rFonts w:ascii="Cambria Math" w:hAnsi="Cambria Math"/>
                      <w:sz w:val="24"/>
                      <w:szCs w:val="24"/>
                    </w:rPr>
                    <m:t>α</m:t>
                  </m:r>
                </m:e>
                <m:sub>
                  <m:r>
                    <w:rPr>
                      <w:rFonts w:ascii="Cambria Math" w:hAnsi="Cambria Math"/>
                      <w:sz w:val="24"/>
                      <w:szCs w:val="24"/>
                    </w:rPr>
                    <m:t>SPM</m:t>
                  </m:r>
                </m:sub>
              </m:sSub>
              <m:r>
                <w:rPr>
                  <w:rFonts w:ascii="Cambria Math" w:hAnsi="Cambria Math"/>
                  <w:sz w:val="24"/>
                  <w:szCs w:val="24"/>
                </w:rPr>
                <m:t>⋅P</m:t>
              </m:r>
              <m:sSub>
                <m:sSubPr>
                  <m:ctrlPr>
                    <w:rPr>
                      <w:rFonts w:ascii="Cambria Math" w:hAnsi="Cambria Math"/>
                      <w:iCs w:val="0"/>
                      <w:sz w:val="24"/>
                      <w:szCs w:val="24"/>
                    </w:rPr>
                  </m:ctrlPr>
                </m:sSubPr>
                <m:e>
                  <m:r>
                    <w:rPr>
                      <w:rFonts w:ascii="Cambria Math" w:hAnsi="Cambria Math"/>
                      <w:sz w:val="24"/>
                      <w:szCs w:val="24"/>
                    </w:rPr>
                    <m:t>b</m:t>
                  </m:r>
                </m:e>
                <m:sub>
                  <m:r>
                    <w:rPr>
                      <w:rFonts w:ascii="Cambria Math" w:hAnsi="Cambria Math"/>
                      <w:sz w:val="24"/>
                      <w:szCs w:val="24"/>
                    </w:rPr>
                    <m:t>SPM</m:t>
                  </m:r>
                </m:sub>
              </m:sSub>
              <m:r>
                <w:rPr>
                  <w:rFonts w:ascii="Cambria Math" w:hAnsi="Cambria Math"/>
                  <w:sz w:val="24"/>
                  <w:szCs w:val="24"/>
                </w:rPr>
                <m:t xml:space="preserve"> </m:t>
              </m:r>
              <m:r>
                <w:rPr>
                  <w:rFonts w:ascii="Cambria Math" w:hAnsi="Cambria Math"/>
                  <w:color w:val="000000" w:themeColor="text1"/>
                  <w:sz w:val="24"/>
                  <w:szCs w:val="24"/>
                </w:rPr>
                <m:t>#</m:t>
              </m:r>
              <m:r>
                <w:rPr>
                  <w:rFonts w:ascii="Cambria Math" w:hAnsi="Cambria Math"/>
                  <w:sz w:val="24"/>
                  <w:szCs w:val="24"/>
                </w:rPr>
                <m:t>Eq.S111</m:t>
              </m:r>
            </m:e>
          </m:eqArr>
        </m:oMath>
      </m:oMathPara>
    </w:p>
    <w:p w14:paraId="3974E89A" w14:textId="648D7E46" w:rsidR="00652B63" w:rsidRPr="002C10DD" w:rsidRDefault="00000000" w:rsidP="00652B63">
      <w:pPr>
        <w:pStyle w:val="af6"/>
        <w:rPr>
          <w:iCs w:val="0"/>
          <w:sz w:val="24"/>
          <w:szCs w:val="24"/>
        </w:rPr>
      </w:pPr>
      <m:oMathPara>
        <m:oMath>
          <m:eqArr>
            <m:eqArrPr>
              <m:maxDist m:val="1"/>
              <m:ctrlPr>
                <w:rPr>
                  <w:rFonts w:ascii="Cambria Math" w:hAnsi="Cambria Math"/>
                  <w:iCs w:val="0"/>
                  <w:sz w:val="24"/>
                  <w:szCs w:val="24"/>
                </w:rPr>
              </m:ctrlPr>
            </m:eqArrPr>
            <m:e>
              <m:r>
                <w:rPr>
                  <w:rFonts w:ascii="Cambria Math" w:hAnsi="Cambria Math"/>
                  <w:sz w:val="24"/>
                  <w:szCs w:val="24"/>
                </w:rPr>
                <m:t>p</m:t>
              </m:r>
              <m:sSub>
                <m:sSubPr>
                  <m:ctrlPr>
                    <w:rPr>
                      <w:rFonts w:ascii="Cambria Math" w:hAnsi="Cambria Math"/>
                      <w:iCs w:val="0"/>
                      <w:sz w:val="24"/>
                      <w:szCs w:val="24"/>
                    </w:rPr>
                  </m:ctrlPr>
                </m:sSubPr>
                <m:e>
                  <m:r>
                    <w:rPr>
                      <w:rFonts w:ascii="Cambria Math" w:hAnsi="Cambria Math"/>
                      <w:sz w:val="24"/>
                      <w:szCs w:val="24"/>
                    </w:rPr>
                    <m:t>O</m:t>
                  </m:r>
                </m:e>
                <m:sub>
                  <m:r>
                    <w:rPr>
                      <w:rFonts w:ascii="Cambria Math" w:hAnsi="Cambria Math"/>
                      <w:sz w:val="24"/>
                      <w:szCs w:val="24"/>
                    </w:rPr>
                    <m:t>mode1</m:t>
                  </m:r>
                </m:sub>
              </m:sSub>
              <m:r>
                <w:rPr>
                  <w:rFonts w:ascii="Cambria Math" w:hAnsi="Cambria Math"/>
                  <w:sz w:val="24"/>
                  <w:szCs w:val="24"/>
                </w:rPr>
                <m:t>=0.9⋅</m:t>
              </m:r>
              <m:d>
                <m:dPr>
                  <m:ctrlPr>
                    <w:rPr>
                      <w:rFonts w:ascii="Cambria Math" w:hAnsi="Cambria Math"/>
                      <w:iCs w:val="0"/>
                      <w:sz w:val="24"/>
                      <w:szCs w:val="24"/>
                    </w:rPr>
                  </m:ctrlPr>
                </m:dPr>
                <m:e>
                  <m:r>
                    <w:rPr>
                      <w:rFonts w:ascii="Cambria Math" w:hAnsi="Cambria Math"/>
                      <w:sz w:val="24"/>
                      <w:szCs w:val="24"/>
                    </w:rPr>
                    <m:t>1-P</m:t>
                  </m:r>
                  <m:sSub>
                    <m:sSubPr>
                      <m:ctrlPr>
                        <w:rPr>
                          <w:rFonts w:ascii="Cambria Math" w:hAnsi="Cambria Math"/>
                          <w:iCs w:val="0"/>
                          <w:sz w:val="24"/>
                          <w:szCs w:val="24"/>
                        </w:rPr>
                      </m:ctrlPr>
                    </m:sSubPr>
                    <m:e>
                      <m:r>
                        <w:rPr>
                          <w:rFonts w:ascii="Cambria Math" w:hAnsi="Cambria Math"/>
                          <w:sz w:val="24"/>
                          <w:szCs w:val="24"/>
                        </w:rPr>
                        <m:t>b</m:t>
                      </m:r>
                    </m:e>
                    <m:sub>
                      <m:r>
                        <w:rPr>
                          <w:rFonts w:ascii="Cambria Math" w:hAnsi="Cambria Math"/>
                          <w:sz w:val="24"/>
                          <w:szCs w:val="24"/>
                        </w:rPr>
                        <m:t>SPM</m:t>
                      </m:r>
                    </m:sub>
                  </m:sSub>
                </m:e>
              </m:d>
              <m:r>
                <w:rPr>
                  <w:rFonts w:ascii="Cambria Math" w:hAnsi="Cambria Math"/>
                  <w:sz w:val="24"/>
                  <w:szCs w:val="24"/>
                </w:rPr>
                <m:t>⋅</m:t>
              </m:r>
              <m:d>
                <m:dPr>
                  <m:ctrlPr>
                    <w:rPr>
                      <w:rFonts w:ascii="Cambria Math" w:hAnsi="Cambria Math"/>
                      <w:iCs w:val="0"/>
                      <w:sz w:val="24"/>
                      <w:szCs w:val="24"/>
                    </w:rPr>
                  </m:ctrlPr>
                </m:dPr>
                <m:e>
                  <m:r>
                    <w:rPr>
                      <w:rFonts w:ascii="Cambria Math" w:hAnsi="Cambria Math"/>
                      <w:sz w:val="24"/>
                      <w:szCs w:val="24"/>
                    </w:rPr>
                    <m:t>p</m:t>
                  </m:r>
                  <m:sSub>
                    <m:sSubPr>
                      <m:ctrlPr>
                        <w:rPr>
                          <w:rFonts w:ascii="Cambria Math" w:hAnsi="Cambria Math"/>
                          <w:iCs w:val="0"/>
                          <w:sz w:val="24"/>
                          <w:szCs w:val="24"/>
                        </w:rPr>
                      </m:ctrlPr>
                    </m:sSubPr>
                    <m:e>
                      <m:r>
                        <w:rPr>
                          <w:rFonts w:ascii="Cambria Math" w:hAnsi="Cambria Math"/>
                          <w:sz w:val="24"/>
                          <w:szCs w:val="24"/>
                        </w:rPr>
                        <m:t>O</m:t>
                      </m:r>
                    </m:e>
                    <m:sub>
                      <m:r>
                        <w:rPr>
                          <w:rFonts w:ascii="Cambria Math" w:hAnsi="Cambria Math"/>
                          <w:sz w:val="24"/>
                          <w:szCs w:val="24"/>
                        </w:rPr>
                        <m:t>Mg</m:t>
                      </m:r>
                    </m:sub>
                  </m:sSub>
                  <m:r>
                    <w:rPr>
                      <w:rFonts w:ascii="Cambria Math" w:hAnsi="Cambria Math"/>
                      <w:sz w:val="24"/>
                      <w:szCs w:val="24"/>
                    </w:rPr>
                    <m:t>+</m:t>
                  </m:r>
                  <m:f>
                    <m:fPr>
                      <m:ctrlPr>
                        <w:rPr>
                          <w:rFonts w:ascii="Cambria Math" w:hAnsi="Cambria Math"/>
                          <w:iCs w:val="0"/>
                          <w:sz w:val="24"/>
                          <w:szCs w:val="24"/>
                        </w:rPr>
                      </m:ctrlPr>
                    </m:fPr>
                    <m:num>
                      <m:r>
                        <w:rPr>
                          <w:rFonts w:ascii="Cambria Math" w:hAnsi="Cambria Math"/>
                          <w:sz w:val="24"/>
                          <w:szCs w:val="24"/>
                        </w:rPr>
                        <m:t>2</m:t>
                      </m:r>
                    </m:num>
                    <m:den>
                      <m:r>
                        <w:rPr>
                          <w:rFonts w:ascii="Cambria Math" w:hAnsi="Cambria Math"/>
                          <w:sz w:val="24"/>
                          <w:szCs w:val="24"/>
                        </w:rPr>
                        <m:t>3</m:t>
                      </m:r>
                    </m:den>
                  </m:f>
                  <m:r>
                    <w:rPr>
                      <w:rFonts w:ascii="Cambria Math" w:hAnsi="Cambria Math"/>
                      <w:sz w:val="24"/>
                      <w:szCs w:val="24"/>
                    </w:rPr>
                    <m:t>p</m:t>
                  </m:r>
                  <m:sSub>
                    <m:sSubPr>
                      <m:ctrlPr>
                        <w:rPr>
                          <w:rFonts w:ascii="Cambria Math" w:hAnsi="Cambria Math"/>
                          <w:iCs w:val="0"/>
                          <w:sz w:val="24"/>
                          <w:szCs w:val="24"/>
                        </w:rPr>
                      </m:ctrlPr>
                    </m:sSubPr>
                    <m:e>
                      <m:r>
                        <w:rPr>
                          <w:rFonts w:ascii="Cambria Math" w:hAnsi="Cambria Math"/>
                          <w:sz w:val="24"/>
                          <w:szCs w:val="24"/>
                        </w:rPr>
                        <m:t>O</m:t>
                      </m:r>
                    </m:e>
                    <m:sub>
                      <m:r>
                        <w:rPr>
                          <w:rFonts w:ascii="Cambria Math" w:hAnsi="Cambria Math"/>
                          <w:sz w:val="24"/>
                          <w:szCs w:val="24"/>
                        </w:rPr>
                        <m:t>Mg1</m:t>
                      </m:r>
                    </m:sub>
                  </m:sSub>
                  <m:r>
                    <w:rPr>
                      <w:rFonts w:ascii="Cambria Math" w:hAnsi="Cambria Math"/>
                      <w:sz w:val="24"/>
                      <w:szCs w:val="24"/>
                    </w:rPr>
                    <m:t>+</m:t>
                  </m:r>
                  <m:f>
                    <m:fPr>
                      <m:ctrlPr>
                        <w:rPr>
                          <w:rFonts w:ascii="Cambria Math" w:hAnsi="Cambria Math"/>
                          <w:iCs w:val="0"/>
                          <w:sz w:val="24"/>
                          <w:szCs w:val="24"/>
                        </w:rPr>
                      </m:ctrlPr>
                    </m:fPr>
                    <m:num>
                      <m:r>
                        <w:rPr>
                          <w:rFonts w:ascii="Cambria Math" w:hAnsi="Cambria Math"/>
                          <w:sz w:val="24"/>
                          <w:szCs w:val="24"/>
                        </w:rPr>
                        <m:t>1</m:t>
                      </m:r>
                    </m:num>
                    <m:den>
                      <m:r>
                        <w:rPr>
                          <w:rFonts w:ascii="Cambria Math" w:hAnsi="Cambria Math"/>
                          <w:sz w:val="24"/>
                          <w:szCs w:val="24"/>
                        </w:rPr>
                        <m:t>3</m:t>
                      </m:r>
                    </m:den>
                  </m:f>
                  <m:r>
                    <w:rPr>
                      <w:rFonts w:ascii="Cambria Math" w:hAnsi="Cambria Math"/>
                      <w:sz w:val="24"/>
                      <w:szCs w:val="24"/>
                    </w:rPr>
                    <m:t>p</m:t>
                  </m:r>
                  <m:sSub>
                    <m:sSubPr>
                      <m:ctrlPr>
                        <w:rPr>
                          <w:rFonts w:ascii="Cambria Math" w:hAnsi="Cambria Math"/>
                          <w:iCs w:val="0"/>
                          <w:sz w:val="24"/>
                          <w:szCs w:val="24"/>
                        </w:rPr>
                      </m:ctrlPr>
                    </m:sSubPr>
                    <m:e>
                      <m:r>
                        <w:rPr>
                          <w:rFonts w:ascii="Cambria Math" w:hAnsi="Cambria Math"/>
                          <w:sz w:val="24"/>
                          <w:szCs w:val="24"/>
                        </w:rPr>
                        <m:t>O</m:t>
                      </m:r>
                    </m:e>
                    <m:sub>
                      <m:r>
                        <w:rPr>
                          <w:rFonts w:ascii="Cambria Math" w:hAnsi="Cambria Math"/>
                          <w:sz w:val="24"/>
                          <w:szCs w:val="24"/>
                        </w:rPr>
                        <m:t>Mg2</m:t>
                      </m:r>
                    </m:sub>
                  </m:sSub>
                </m:e>
              </m:d>
              <m:r>
                <w:rPr>
                  <w:rFonts w:ascii="Cambria Math" w:hAnsi="Cambria Math"/>
                  <w:sz w:val="24"/>
                  <w:szCs w:val="24"/>
                </w:rPr>
                <m:t>#Eq.S112</m:t>
              </m:r>
            </m:e>
          </m:eqArr>
        </m:oMath>
      </m:oMathPara>
    </w:p>
    <w:p w14:paraId="550C3F99" w14:textId="77777777" w:rsidR="00BB1C1F" w:rsidRPr="00BB1C1F" w:rsidRDefault="00BB1C1F" w:rsidP="00763108"/>
    <w:p w14:paraId="51F0C0C0" w14:textId="77777777" w:rsidR="00E44791" w:rsidRDefault="00763108" w:rsidP="00763108">
      <w:pPr>
        <w:pStyle w:val="31"/>
      </w:pPr>
      <w:r>
        <w:rPr>
          <w:rFonts w:hint="eastAsia"/>
        </w:rPr>
        <w:t>M</w:t>
      </w:r>
      <w:r>
        <w:t xml:space="preserve">ode 2: the channel block </w:t>
      </w:r>
      <w:r w:rsidR="001E51BC">
        <w:t xml:space="preserve">only </w:t>
      </w:r>
      <w:r>
        <w:t>by SPM</w:t>
      </w:r>
    </w:p>
    <w:p w14:paraId="1C1F5C5F" w14:textId="77777777" w:rsidR="008F49FD" w:rsidRPr="00B41F98" w:rsidRDefault="008F49FD" w:rsidP="00B41F98">
      <w:pPr>
        <w:rPr>
          <w:rFonts w:eastAsia="ＭＳ 明朝"/>
        </w:rPr>
      </w:pPr>
      <w:r>
        <w:rPr>
          <w:rFonts w:eastAsia="ＭＳ 明朝" w:hint="eastAsia"/>
        </w:rPr>
        <w:t>The channel is free from the Mg-block, and the SPM is instantaneous.</w:t>
      </w:r>
    </w:p>
    <w:p w14:paraId="52DE4C22" w14:textId="233237A5" w:rsidR="00763108" w:rsidRPr="00F9292B" w:rsidRDefault="00244305" w:rsidP="00B37C3E">
      <w:pPr>
        <w:rPr>
          <w:rFonts w:asciiTheme="majorHAnsi" w:eastAsiaTheme="majorEastAsia" w:hAnsiTheme="majorHAnsi" w:cstheme="majorBidi"/>
        </w:rPr>
      </w:pPr>
      <w:r>
        <w:rPr>
          <w:rFonts w:ascii="ＭＳ 明朝" w:eastAsia="ＭＳ 明朝" w:hAnsi="ＭＳ 明朝" w:hint="eastAsia"/>
        </w:rPr>
        <w:t xml:space="preserve">　　　　　　　</w:t>
      </w:r>
      <w:r w:rsidR="000C08EE" w:rsidRPr="00530F5F">
        <w:rPr>
          <w:noProof/>
          <w:position w:val="-14"/>
        </w:rPr>
        <w:object w:dxaOrig="3379" w:dyaOrig="400" w14:anchorId="0D39300D">
          <v:shape id="_x0000_i1047" type="#_x0000_t75" style="width:168pt;height:20.25pt" o:ole="">
            <v:imagedata r:id="rId54" o:title=""/>
          </v:shape>
          <o:OLEObject Type="Embed" ProgID="Equation.DSMT4" ShapeID="_x0000_i1047" DrawAspect="Content" ObjectID="_1763202637" r:id="rId55"/>
        </w:object>
      </w:r>
      <w:r w:rsidR="0059777C">
        <w:t xml:space="preserve">                                           </w:t>
      </w:r>
      <m:oMath>
        <m:eqArr>
          <m:eqArrPr>
            <m:maxDist m:val="1"/>
            <m:ctrlPr>
              <w:rPr>
                <w:rFonts w:ascii="Cambria Math" w:hAnsi="Cambria Math"/>
              </w:rPr>
            </m:ctrlPr>
          </m:eqArrPr>
          <m:e>
            <m:r>
              <w:rPr>
                <w:rFonts w:ascii="Cambria Math" w:hAnsi="Cambria Math"/>
              </w:rPr>
              <m:t>p</m:t>
            </m:r>
            <m:sSub>
              <m:sSubPr>
                <m:ctrlPr>
                  <w:rPr>
                    <w:rFonts w:ascii="Cambria Math" w:hAnsi="Cambria Math"/>
                  </w:rPr>
                </m:ctrlPr>
              </m:sSubPr>
              <m:e>
                <m:r>
                  <w:rPr>
                    <w:rFonts w:ascii="Cambria Math" w:hAnsi="Cambria Math"/>
                  </w:rPr>
                  <m:t>O</m:t>
                </m:r>
              </m:e>
              <m:sub>
                <m:r>
                  <w:rPr>
                    <w:rFonts w:ascii="Cambria Math" w:hAnsi="Cambria Math"/>
                  </w:rPr>
                  <m:t>mode</m:t>
                </m:r>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m:rPr>
                    <m:sty m:val="p"/>
                  </m:rPr>
                  <w:rPr>
                    <w:rFonts w:ascii="Cambria Math" w:hAnsi="Cambria Math"/>
                  </w:rPr>
                  <m:t>0.1</m:t>
                </m:r>
              </m:num>
              <m:den>
                <m:r>
                  <m:rPr>
                    <m:sty m:val="p"/>
                  </m:rPr>
                  <w:rPr>
                    <w:rFonts w:ascii="Cambria Math" w:hAnsi="Cambria Math"/>
                  </w:rPr>
                  <m:t>1+</m:t>
                </m:r>
                <m:f>
                  <m:fPr>
                    <m:ctrlPr>
                      <w:rPr>
                        <w:rFonts w:ascii="Cambria Math" w:hAnsi="Cambria Math"/>
                      </w:rPr>
                    </m:ctrlPr>
                  </m:fPr>
                  <m:num>
                    <m:d>
                      <m:dPr>
                        <m:begChr m:val="["/>
                        <m:endChr m:val="]"/>
                        <m:ctrlPr>
                          <w:rPr>
                            <w:rFonts w:ascii="Cambria Math" w:hAnsi="Cambria Math"/>
                          </w:rPr>
                        </m:ctrlPr>
                      </m:dPr>
                      <m:e>
                        <m:r>
                          <w:rPr>
                            <w:rFonts w:ascii="Cambria Math" w:hAnsi="Cambria Math"/>
                          </w:rPr>
                          <m:t>SPM</m:t>
                        </m:r>
                      </m:e>
                    </m:d>
                  </m:num>
                  <m:den>
                    <m:r>
                      <w:rPr>
                        <w:rFonts w:ascii="Cambria Math" w:hAnsi="Cambria Math"/>
                      </w:rPr>
                      <m:t>Kd</m:t>
                    </m:r>
                  </m:den>
                </m:f>
              </m:den>
            </m:f>
            <m:r>
              <m:rPr>
                <m:sty m:val="p"/>
              </m:rPr>
              <w:rPr>
                <w:rFonts w:ascii="Cambria Math" w:hAnsi="Cambria Math"/>
              </w:rPr>
              <m:t xml:space="preserve"> </m:t>
            </m:r>
            <m:r>
              <m:rPr>
                <m:sty m:val="p"/>
              </m:rPr>
              <w:rPr>
                <w:rFonts w:ascii="Cambria Math" w:eastAsia="ＭＳ 明朝" w:hAnsi="Cambria Math" w:hint="eastAsia"/>
              </w:rPr>
              <m:t xml:space="preserve">　</m:t>
            </m:r>
            <m:r>
              <w:rPr>
                <w:rFonts w:ascii="Cambria Math" w:hAnsi="Cambria Math"/>
              </w:rPr>
              <m:t>Kd</m:t>
            </m:r>
            <m:r>
              <m:rPr>
                <m:sty m:val="p"/>
              </m:rPr>
              <w:rPr>
                <w:rFonts w:ascii="Cambria Math" w:hAnsi="Cambria Math"/>
              </w:rPr>
              <m:t>=40⋅</m:t>
            </m:r>
            <m:func>
              <m:funcPr>
                <m:ctrlPr>
                  <w:rPr>
                    <w:rFonts w:ascii="Cambria Math" w:hAnsi="Cambria Math"/>
                  </w:rPr>
                </m:ctrlPr>
              </m:funcPr>
              <m:fName>
                <m:r>
                  <w:rPr>
                    <w:rFonts w:ascii="Cambria Math" w:hAnsi="Cambria Math"/>
                  </w:rPr>
                  <m:t>exp</m:t>
                </m:r>
              </m:fName>
              <m:e>
                <m:d>
                  <m:dPr>
                    <m:ctrlPr>
                      <w:rPr>
                        <w:rFonts w:ascii="Cambria Math" w:hAnsi="Cambria Math"/>
                      </w:rPr>
                    </m:ctrlPr>
                  </m:dPr>
                  <m:e>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m</m:t>
                            </m:r>
                          </m:sub>
                        </m:sSub>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K</m:t>
                            </m:r>
                          </m:sub>
                        </m:sSub>
                      </m:num>
                      <m:den>
                        <m:r>
                          <m:rPr>
                            <m:sty m:val="p"/>
                          </m:rPr>
                          <w:rPr>
                            <w:rFonts w:ascii="Cambria Math" w:hAnsi="Cambria Math"/>
                          </w:rPr>
                          <m:t>9.1</m:t>
                        </m:r>
                      </m:den>
                    </m:f>
                  </m:e>
                </m:d>
              </m:e>
            </m:func>
            <m:r>
              <m:rPr>
                <m:sty m:val="p"/>
              </m:rPr>
              <w:rPr>
                <w:rFonts w:ascii="Cambria Math" w:hAnsi="Cambria Math"/>
              </w:rPr>
              <m:t xml:space="preserve"> </m:t>
            </m:r>
            <m:r>
              <w:rPr>
                <w:rFonts w:ascii="Cambria Math" w:hAnsi="Cambria Math"/>
              </w:rPr>
              <m:t>mM</m:t>
            </m:r>
            <m:r>
              <m:rPr>
                <m:sty m:val="p"/>
              </m:rPr>
              <w:rPr>
                <w:rFonts w:ascii="Cambria Math" w:hAnsi="Cambria Math"/>
              </w:rPr>
              <m:t>#</m:t>
            </m:r>
            <m:r>
              <w:rPr>
                <w:rFonts w:ascii="Cambria Math" w:hAnsi="Cambria Math"/>
              </w:rPr>
              <m:t>Eq</m:t>
            </m:r>
            <m:r>
              <m:rPr>
                <m:sty m:val="p"/>
              </m:rPr>
              <w:rPr>
                <w:rFonts w:ascii="Cambria Math" w:hAnsi="Cambria Math"/>
              </w:rPr>
              <m:t>.</m:t>
            </m:r>
            <m:r>
              <w:rPr>
                <w:rFonts w:ascii="Cambria Math" w:hAnsi="Cambria Math"/>
              </w:rPr>
              <m:t>S</m:t>
            </m:r>
            <m:r>
              <m:rPr>
                <m:sty m:val="p"/>
              </m:rPr>
              <w:rPr>
                <w:rFonts w:ascii="Cambria Math" w:hAnsi="Cambria Math"/>
              </w:rPr>
              <m:t>113</m:t>
            </m:r>
          </m:e>
        </m:eqArr>
      </m:oMath>
    </w:p>
    <w:p w14:paraId="351B98FB" w14:textId="77777777" w:rsidR="00F9292B" w:rsidRPr="00F9292B" w:rsidRDefault="00F9292B" w:rsidP="00F9292B">
      <w:pPr>
        <w:rPr>
          <w:rFonts w:asciiTheme="majorHAnsi" w:eastAsiaTheme="majorEastAsia" w:hAnsiTheme="majorHAnsi" w:cstheme="majorBidi"/>
        </w:rPr>
      </w:pPr>
    </w:p>
    <w:p w14:paraId="7EC8ACD9" w14:textId="77777777" w:rsidR="00CD7338" w:rsidRDefault="00FB6440" w:rsidP="00F9292B">
      <w:pPr>
        <w:pStyle w:val="21"/>
      </w:pPr>
      <w:bookmarkStart w:id="9" w:name="OLE_LINK17"/>
      <w:bookmarkStart w:id="10" w:name="OLE_LINK18"/>
      <w:r>
        <w:rPr>
          <w:rFonts w:hint="eastAsia"/>
        </w:rPr>
        <w:t>D</w:t>
      </w:r>
      <w:r>
        <w:t>elayed rectifier K</w:t>
      </w:r>
      <w:r w:rsidRPr="00FB6440">
        <w:rPr>
          <w:vertAlign w:val="superscript"/>
        </w:rPr>
        <w:t>+</w:t>
      </w:r>
      <w:r>
        <w:t xml:space="preserve"> current, fast component (</w:t>
      </w:r>
      <w:proofErr w:type="spellStart"/>
      <w:r w:rsidRPr="00FB6440">
        <w:rPr>
          <w:i/>
          <w:iCs/>
        </w:rPr>
        <w:t>I</w:t>
      </w:r>
      <w:r w:rsidRPr="00FB6440">
        <w:rPr>
          <w:i/>
          <w:iCs/>
          <w:vertAlign w:val="subscript"/>
        </w:rPr>
        <w:t>Kr</w:t>
      </w:r>
      <w:proofErr w:type="spellEnd"/>
      <w:r>
        <w:t>)</w:t>
      </w:r>
      <w:bookmarkEnd w:id="9"/>
      <w:bookmarkEnd w:id="10"/>
    </w:p>
    <w:p w14:paraId="739BEE99" w14:textId="77777777" w:rsidR="00FB6440" w:rsidRDefault="00687CD7" w:rsidP="00FB6440">
      <w:r>
        <w:t>We installed t</w:t>
      </w:r>
      <w:r w:rsidR="00C92C46" w:rsidRPr="00C92C46">
        <w:t>he</w:t>
      </w:r>
      <w:r w:rsidR="00C92C46">
        <w:rPr>
          <w:i/>
          <w:iCs/>
        </w:rPr>
        <w:t xml:space="preserve"> </w:t>
      </w:r>
      <w:proofErr w:type="spellStart"/>
      <w:r w:rsidR="00101FFE" w:rsidRPr="00101FFE">
        <w:rPr>
          <w:rFonts w:hint="eastAsia"/>
          <w:i/>
          <w:iCs/>
        </w:rPr>
        <w:t>I</w:t>
      </w:r>
      <w:r w:rsidR="00101FFE" w:rsidRPr="00101FFE">
        <w:rPr>
          <w:i/>
          <w:iCs/>
          <w:vertAlign w:val="subscript"/>
        </w:rPr>
        <w:t>Kr</w:t>
      </w:r>
      <w:proofErr w:type="spellEnd"/>
      <w:r w:rsidR="00101FFE" w:rsidRPr="00101FFE">
        <w:rPr>
          <w:i/>
          <w:iCs/>
          <w:vertAlign w:val="subscript"/>
        </w:rPr>
        <w:t xml:space="preserve"> </w:t>
      </w:r>
      <w:r w:rsidR="00C92C46">
        <w:t>model</w:t>
      </w:r>
      <w:r w:rsidR="00101FFE">
        <w:t xml:space="preserve"> </w:t>
      </w:r>
      <w:r w:rsidR="00C92C46">
        <w:t xml:space="preserve">developed by Ono and Ito </w:t>
      </w:r>
      <w:r>
        <w:t xml:space="preserve">(1995) </w:t>
      </w:r>
      <w:r w:rsidR="00391199">
        <w:fldChar w:fldCharType="begin"/>
      </w:r>
      <w:r w:rsidR="005D1311">
        <w:instrText xml:space="preserve"> ADDIN PAPERS2_CITATIONS &lt;citation&gt;&lt;priority&gt;8&lt;/priority&gt;&lt;uuid&gt;89E335BE-4E4F-4131-8D93-C534421E9368&lt;/uuid&gt;&lt;publications&gt;&lt;publication&gt;&lt;subtype&gt;400&lt;/subtype&gt;&lt;publisher&gt;American Physiological Society Bethesda, MD&lt;/publisher&gt;&lt;title&gt;Role of rapidly activating delayed rectifier K+ current in sinoatrial node pacemaker activity.&lt;/title&gt;&lt;url&gt;https://www.physiology.org/doi/10.1152/ajpheart.1995.269.2.H453&lt;/url&gt;&lt;volume&gt;269&lt;/volume&gt;&lt;publication_date&gt;99199508001200000000220000&lt;/publication_date&gt;&lt;uuid&gt;70747085-99B9-4770-A214-3B47BF82FDCE&lt;/uuid&gt;&lt;type&gt;400&lt;/type&gt;&lt;number&gt;2 Pt 2&lt;/number&gt;&lt;doi&gt;10.1152/ajpheart.1995.269.2.H453&lt;/doi&gt;&lt;institution&gt;Department of Physiology, Faculty of Medicine, Kyushu University, Fukuoka, Japan.&lt;/institution&gt;&lt;startpage&gt;H453&lt;/startpage&gt;&lt;endpage&gt;62&lt;/endpage&gt;&lt;bundle&gt;&lt;publication&gt;&lt;title&gt;The American journal of physiology&lt;/title&gt;&lt;uuid&gt;4E7D1B38-D64A-4945-8CBA-A41886086FE5&lt;/uuid&gt;&lt;subtype&gt;-100&lt;/subtype&gt;&lt;type&gt;-100&lt;/type&gt;&lt;/publication&gt;&lt;/bundle&gt;&lt;authors&gt;&lt;author&gt;&lt;lastName&gt;Ono&lt;/lastName&gt;&lt;firstName&gt;K&lt;/firstName&gt;&lt;/author&gt;&lt;author&gt;&lt;lastName&gt;Ito&lt;/lastName&gt;&lt;firstName&gt;H&lt;/firstName&gt;&lt;/author&gt;&lt;/authors&gt;&lt;/publication&gt;&lt;/publications&gt;&lt;cites&gt;&lt;/cites&gt;&lt;/citation&gt;</w:instrText>
      </w:r>
      <w:r w:rsidR="00391199">
        <w:fldChar w:fldCharType="separate"/>
      </w:r>
      <w:r w:rsidR="005D1311">
        <w:rPr>
          <w:rFonts w:ascii="Times New Roman" w:hAnsi="Times New Roman" w:cs="Times New Roman"/>
        </w:rPr>
        <w:t>(Ono and Ito, 1995)</w:t>
      </w:r>
      <w:r w:rsidR="00391199">
        <w:fldChar w:fldCharType="end"/>
      </w:r>
      <w:r>
        <w:t xml:space="preserve">, which </w:t>
      </w:r>
      <w:r w:rsidR="00A926DF">
        <w:t xml:space="preserve">well </w:t>
      </w:r>
      <w:r>
        <w:t>fitt</w:t>
      </w:r>
      <w:r w:rsidR="00A926DF">
        <w:t xml:space="preserve">ed the </w:t>
      </w:r>
      <w:r>
        <w:t xml:space="preserve">result </w:t>
      </w:r>
      <w:r w:rsidR="00A926DF">
        <w:t xml:space="preserve">of </w:t>
      </w:r>
      <w:r>
        <w:t xml:space="preserve">experimental </w:t>
      </w:r>
      <w:proofErr w:type="spellStart"/>
      <w:r w:rsidR="00A926DF" w:rsidRPr="00B41F98">
        <w:rPr>
          <w:i/>
        </w:rPr>
        <w:t>I</w:t>
      </w:r>
      <w:r w:rsidR="00A926DF" w:rsidRPr="00B41F98">
        <w:rPr>
          <w:i/>
          <w:vertAlign w:val="subscript"/>
        </w:rPr>
        <w:t>Kr</w:t>
      </w:r>
      <w:proofErr w:type="spellEnd"/>
      <w:r w:rsidR="00A926DF">
        <w:t xml:space="preserve"> </w:t>
      </w:r>
      <w:r>
        <w:t xml:space="preserve">data of </w:t>
      </w:r>
      <w:proofErr w:type="spellStart"/>
      <w:r>
        <w:t>hiPSC</w:t>
      </w:r>
      <w:proofErr w:type="spellEnd"/>
      <w:r>
        <w:t>-CMs</w:t>
      </w:r>
      <w:r w:rsidR="0025221A">
        <w:t xml:space="preserve"> </w:t>
      </w:r>
      <w:r w:rsidR="0025221A">
        <w:fldChar w:fldCharType="begin"/>
      </w:r>
      <w:r w:rsidR="0025221A">
        <w:instrText xml:space="preserve"> ADDIN PAPERS2_CITATIONS &lt;citation&gt;&lt;priority&gt;8&lt;/priority&gt;&lt;uuid&gt;09A62B05-0A10-45BE-80B5-46740EBDF02A&lt;/uuid&gt;&lt;publications&gt;&lt;publication&gt;&lt;subtype&gt;329&lt;/subtype&gt;&lt;publisher&gt;American Physiological Society&lt;/publisher&gt;&lt;title&gt;High purity human-induced pluripotent stem cell-derived cardiomyocytes: electrophysiological properties of action potentials and ionic currents.&lt;/title&gt;&lt;url&gt;http://ajpheart.physiology.org/cgi/doi/10.1152/ajpheart.00694.2011&lt;/url&gt;&lt;volume&gt;301&lt;/volume&gt;&lt;publication_date&gt;99201111001200000000220000&lt;/publication_date&gt;&lt;uuid&gt;B117B52B-0B39-4128-AE0A-3A97486F3951&lt;/uuid&gt;&lt;type&gt;300&lt;/type&gt;&lt;number&gt;5&lt;/number&gt;&lt;citekey&gt;Highpurityhumanin:2011kz&lt;/citekey&gt;&lt;doi&gt;10.1152/ajpheart.00694.2011&lt;/doi&gt;&lt;institution&gt;Cellular Dynamics International, Madison, Wisconsin, USA.&lt;/institution&gt;&lt;startpage&gt;H2006&lt;/startpage&gt;&lt;endpage&gt;17&lt;/endpage&gt;&lt;bundle&gt;&lt;publication&gt;&lt;title&gt;American journal of physiology. Heart and circulatory physiology&lt;/title&gt;&lt;uuid&gt;5A53F94D-2882-44EF-86AA-F747DCE8A66A&lt;/uuid&gt;&lt;subtype&gt;-201&lt;/subtype&gt;&lt;type&gt;-200&lt;/type&gt;&lt;/publication&gt;&lt;/bundle&gt;&lt;authors&gt;&lt;author&gt;&lt;lastName&gt;Ma&lt;/lastName&gt;&lt;firstName&gt;Junyi&lt;/firstName&gt;&lt;/author&gt;&lt;author&gt;&lt;lastName&gt;Guo&lt;/lastName&gt;&lt;firstName&gt;Liang&lt;/firstName&gt;&lt;/author&gt;&lt;author&gt;&lt;lastName&gt;Fiene&lt;/lastName&gt;&lt;firstName&gt;Steve&lt;/firstName&gt;&lt;middleNames&gt;J&lt;/middleNames&gt;&lt;/author&gt;&lt;author&gt;&lt;lastName&gt;Anson&lt;/lastName&gt;&lt;firstName&gt;Blake&lt;/firstName&gt;&lt;middleNames&gt;D&lt;/middleNames&gt;&lt;/author&gt;&lt;author&gt;&lt;lastName&gt;Thomson&lt;/lastName&gt;&lt;firstName&gt;James&lt;/firstName&gt;&lt;middleNames&gt;A&lt;/middleNames&gt;&lt;/author&gt;&lt;author&gt;&lt;lastName&gt;Kamp&lt;/lastName&gt;&lt;firstName&gt;Timothy&lt;/firstName&gt;&lt;middleNames&gt;J&lt;/middleNames&gt;&lt;/author&gt;&lt;author&gt;&lt;lastName&gt;Kolaja&lt;/lastName&gt;&lt;firstName&gt;Kyle&lt;/firstName&gt;&lt;middleNames&gt;L&lt;/middleNames&gt;&lt;/author&gt;&lt;author&gt;&lt;lastName&gt;Swanson&lt;/lastName&gt;&lt;firstName&gt;Bradley&lt;/firstName&gt;&lt;middleNames&gt;J&lt;/middleNames&gt;&lt;/author&gt;&lt;author&gt;&lt;lastName&gt;January&lt;/lastName&gt;&lt;firstName&gt;Craig&lt;/firstName&gt;&lt;middleNames&gt;T&lt;/middleNames&gt;&lt;/author&gt;&lt;/authors&gt;&lt;/publication&gt;&lt;/publications&gt;&lt;cites&gt;&lt;/cites&gt;&lt;/citation&gt;</w:instrText>
      </w:r>
      <w:r w:rsidR="0025221A">
        <w:fldChar w:fldCharType="separate"/>
      </w:r>
      <w:r w:rsidR="0025221A">
        <w:rPr>
          <w:rFonts w:ascii="Times New Roman" w:hAnsi="Times New Roman" w:cs="Times New Roman"/>
        </w:rPr>
        <w:t>(Ma et al., 2011)</w:t>
      </w:r>
      <w:r w:rsidR="0025221A">
        <w:fldChar w:fldCharType="end"/>
      </w:r>
      <w:r w:rsidR="0025221A">
        <w:rPr>
          <w:rFonts w:hint="eastAsia"/>
        </w:rPr>
        <w:t>.</w:t>
      </w:r>
      <w:r w:rsidR="00101FFE">
        <w:t>.</w:t>
      </w:r>
    </w:p>
    <w:p w14:paraId="401D67D5" w14:textId="77777777" w:rsidR="003A6736" w:rsidRDefault="003A6736" w:rsidP="00FB6440">
      <w:r>
        <w:rPr>
          <w:rFonts w:hint="eastAsia"/>
        </w:rPr>
        <w:t>T</w:t>
      </w:r>
      <w:r>
        <w:t>he current amplitude is described with an Ohmic equation.</w:t>
      </w:r>
    </w:p>
    <w:p w14:paraId="432520C8" w14:textId="588D8437" w:rsidR="00A41CD0" w:rsidRPr="00D95272" w:rsidRDefault="00000000" w:rsidP="00A41CD0">
      <w:pPr>
        <w:pStyle w:val="af6"/>
        <w:rPr>
          <w:rFonts w:eastAsia="ＭＳ 明朝"/>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Kr</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Kr</m:t>
                  </m:r>
                </m:sub>
              </m:sSub>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E</m:t>
                      </m:r>
                    </m:e>
                    <m:sub>
                      <m:r>
                        <w:rPr>
                          <w:rFonts w:ascii="Cambria Math" w:hAnsi="Cambria Math"/>
                          <w:sz w:val="24"/>
                          <w:szCs w:val="24"/>
                        </w:rPr>
                        <m:t>K</m:t>
                      </m:r>
                    </m:sub>
                  </m:sSub>
                </m:e>
              </m:d>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Kr</m:t>
                  </m:r>
                </m:sub>
              </m:sSub>
              <m:r>
                <w:rPr>
                  <w:rFonts w:ascii="Cambria Math" w:hAnsi="Cambria Math"/>
                  <w:sz w:val="24"/>
                  <w:szCs w:val="24"/>
                </w:rPr>
                <m:t xml:space="preserve">  #Eq.S114</m:t>
              </m:r>
            </m:e>
          </m:eqArr>
        </m:oMath>
      </m:oMathPara>
    </w:p>
    <w:p w14:paraId="6B6A05EF" w14:textId="48161290" w:rsidR="00D95272" w:rsidRPr="00B808BF" w:rsidRDefault="00000000" w:rsidP="00D95272">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Kr</m:t>
                  </m:r>
                </m:sub>
              </m:sSub>
              <m:r>
                <w:rPr>
                  <w:rFonts w:ascii="Cambria Math" w:hAnsi="Cambria Math"/>
                  <w:sz w:val="24"/>
                  <w:szCs w:val="24"/>
                </w:rPr>
                <m:t>=0.049644⋅</m:t>
              </m:r>
              <m:sSup>
                <m:sSupPr>
                  <m:ctrlPr>
                    <w:rPr>
                      <w:rFonts w:ascii="Cambria Math" w:hAnsi="Cambria Math"/>
                      <w:sz w:val="24"/>
                      <w:szCs w:val="24"/>
                    </w:rPr>
                  </m:ctrlPr>
                </m:sSupPr>
                <m:e>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sSub>
                            <m:sSubPr>
                              <m:ctrlPr>
                                <w:rPr>
                                  <w:rFonts w:ascii="Cambria Math" w:hAnsi="Cambria Math"/>
                                  <w:sz w:val="24"/>
                                  <w:szCs w:val="24"/>
                                </w:rPr>
                              </m:ctrlPr>
                            </m:sSubPr>
                            <m:e>
                              <m:d>
                                <m:dPr>
                                  <m:begChr m:val="["/>
                                  <m:endChr m:val="]"/>
                                  <m:ctrlPr>
                                    <w:rPr>
                                      <w:rFonts w:ascii="Cambria Math" w:hAnsi="Cambria Math"/>
                                      <w:sz w:val="24"/>
                                      <w:szCs w:val="24"/>
                                    </w:rPr>
                                  </m:ctrlPr>
                                </m:dPr>
                                <m:e>
                                  <m:sSup>
                                    <m:sSupPr>
                                      <m:ctrlPr>
                                        <w:rPr>
                                          <w:rFonts w:ascii="Cambria Math" w:hAnsi="Cambria Math"/>
                                          <w:sz w:val="24"/>
                                          <w:szCs w:val="24"/>
                                        </w:rPr>
                                      </m:ctrlPr>
                                    </m:sSupPr>
                                    <m:e>
                                      <m:r>
                                        <w:rPr>
                                          <w:rFonts w:ascii="Cambria Math" w:hAnsi="Cambria Math"/>
                                          <w:sz w:val="24"/>
                                          <w:szCs w:val="24"/>
                                        </w:rPr>
                                        <m:t>K</m:t>
                                      </m:r>
                                    </m:e>
                                    <m:sup>
                                      <m:r>
                                        <w:rPr>
                                          <w:rFonts w:ascii="Cambria Math" w:hAnsi="Cambria Math"/>
                                          <w:sz w:val="24"/>
                                          <w:szCs w:val="24"/>
                                        </w:rPr>
                                        <m:t>+</m:t>
                                      </m:r>
                                    </m:sup>
                                  </m:sSup>
                                </m:e>
                              </m:d>
                            </m:e>
                            <m:sub>
                              <m:r>
                                <w:rPr>
                                  <w:rFonts w:ascii="Cambria Math" w:hAnsi="Cambria Math"/>
                                  <w:sz w:val="24"/>
                                  <w:szCs w:val="24"/>
                                </w:rPr>
                                <m:t>O</m:t>
                              </m:r>
                            </m:sub>
                          </m:sSub>
                        </m:num>
                        <m:den>
                          <m:r>
                            <w:rPr>
                              <w:rFonts w:ascii="Cambria Math" w:hAnsi="Cambria Math"/>
                              <w:sz w:val="24"/>
                              <w:szCs w:val="24"/>
                            </w:rPr>
                            <m:t>5.4</m:t>
                          </m:r>
                        </m:den>
                      </m:f>
                    </m:e>
                  </m:d>
                </m:e>
                <m:sup>
                  <m:r>
                    <w:rPr>
                      <w:rFonts w:ascii="Cambria Math" w:hAnsi="Cambria Math"/>
                      <w:sz w:val="24"/>
                      <w:szCs w:val="24"/>
                    </w:rPr>
                    <m:t>0.2</m:t>
                  </m:r>
                </m:sup>
              </m:sSup>
              <m:r>
                <w:rPr>
                  <w:rFonts w:ascii="Cambria Math" w:hAnsi="Cambria Math"/>
                  <w:sz w:val="24"/>
                  <w:szCs w:val="24"/>
                </w:rPr>
                <m:t xml:space="preserve"> nS/pF#Eq.S115</m:t>
              </m:r>
            </m:e>
          </m:eqArr>
        </m:oMath>
      </m:oMathPara>
    </w:p>
    <w:p w14:paraId="026780A9" w14:textId="061C1111" w:rsidR="00101FFE" w:rsidRPr="00FB6440" w:rsidRDefault="00101FFE" w:rsidP="00FB6440">
      <w:r>
        <w:rPr>
          <w:rFonts w:hint="eastAsia"/>
        </w:rPr>
        <w:t>T</w:t>
      </w:r>
      <w:r>
        <w:t xml:space="preserve">he open probability of the channel is described with three gating parameters, </w:t>
      </w:r>
      <w:r w:rsidR="00E51472" w:rsidRPr="00E51472">
        <w:rPr>
          <w:i/>
          <w:iCs/>
        </w:rPr>
        <w:t>y</w:t>
      </w:r>
      <w:r w:rsidR="00E51472" w:rsidRPr="00E51472">
        <w:rPr>
          <w:i/>
          <w:iCs/>
          <w:vertAlign w:val="subscript"/>
        </w:rPr>
        <w:t>1</w:t>
      </w:r>
      <w:r w:rsidR="00E51472">
        <w:t xml:space="preserve">, </w:t>
      </w:r>
      <w:r w:rsidR="00E51472" w:rsidRPr="00E51472">
        <w:rPr>
          <w:i/>
          <w:iCs/>
        </w:rPr>
        <w:t>y</w:t>
      </w:r>
      <w:r w:rsidR="00E51472" w:rsidRPr="00E51472">
        <w:rPr>
          <w:i/>
          <w:iCs/>
          <w:vertAlign w:val="subscript"/>
        </w:rPr>
        <w:t>2</w:t>
      </w:r>
      <w:r w:rsidR="00E51472">
        <w:t xml:space="preserve">, and </w:t>
      </w:r>
      <w:r w:rsidR="00E51472" w:rsidRPr="00E51472">
        <w:rPr>
          <w:i/>
          <w:iCs/>
        </w:rPr>
        <w:t>y</w:t>
      </w:r>
      <w:r w:rsidR="00E51472" w:rsidRPr="00E51472">
        <w:rPr>
          <w:i/>
          <w:iCs/>
          <w:vertAlign w:val="subscript"/>
        </w:rPr>
        <w:t>3</w:t>
      </w:r>
      <w:r w:rsidR="001D7039">
        <w:rPr>
          <w:iCs/>
        </w:rPr>
        <w:t xml:space="preserve">, each of which is calculated by a </w:t>
      </w:r>
      <w:r w:rsidR="00D95272">
        <w:rPr>
          <w:iCs/>
        </w:rPr>
        <w:t>two-</w:t>
      </w:r>
      <w:r w:rsidR="001D7039">
        <w:rPr>
          <w:iCs/>
        </w:rPr>
        <w:t>state transition scheme</w:t>
      </w:r>
      <w:r w:rsidR="00E51472">
        <w:t>.</w:t>
      </w:r>
    </w:p>
    <w:p w14:paraId="57BF8B5D" w14:textId="11D2FD53" w:rsidR="00ED484F" w:rsidRPr="00D92027" w:rsidRDefault="00000000" w:rsidP="00750B14">
      <w:pPr>
        <w:pStyle w:val="af6"/>
        <w:rPr>
          <w:sz w:val="24"/>
          <w:szCs w:val="24"/>
        </w:rPr>
      </w:pPr>
      <m:oMathPara>
        <m:oMath>
          <m:eqArr>
            <m:eqArrPr>
              <m:maxDist m:val="1"/>
              <m:ctrlPr>
                <w:rPr>
                  <w:rFonts w:ascii="Cambria Math" w:hAnsi="Cambria Math"/>
                  <w:sz w:val="24"/>
                  <w:szCs w:val="24"/>
                </w:rPr>
              </m:ctrlPr>
            </m:eqArrPr>
            <m:e>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Kr</m:t>
                  </m:r>
                </m:sub>
              </m:sSub>
              <m:r>
                <w:rPr>
                  <w:rFonts w:ascii="Cambria Math" w:hAnsi="Cambria Math"/>
                  <w:sz w:val="24"/>
                  <w:szCs w:val="24"/>
                </w:rPr>
                <m:t>=</m:t>
              </m:r>
              <m:d>
                <m:dPr>
                  <m:ctrlPr>
                    <w:rPr>
                      <w:rFonts w:ascii="Cambria Math" w:hAnsi="Cambria Math"/>
                      <w:sz w:val="24"/>
                      <w:szCs w:val="24"/>
                    </w:rPr>
                  </m:ctrlPr>
                </m:dPr>
                <m:e>
                  <m:r>
                    <w:rPr>
                      <w:rFonts w:ascii="Cambria Math" w:hAnsi="Cambria Math"/>
                      <w:sz w:val="24"/>
                      <w:szCs w:val="24"/>
                    </w:rPr>
                    <m:t>0.6⋅</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1</m:t>
                      </m:r>
                    </m:sub>
                  </m:sSub>
                  <m:r>
                    <w:rPr>
                      <w:rFonts w:ascii="Cambria Math" w:hAnsi="Cambria Math"/>
                      <w:sz w:val="24"/>
                      <w:szCs w:val="24"/>
                    </w:rPr>
                    <m:t>+0.4⋅</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2</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3</m:t>
                  </m:r>
                </m:sub>
              </m:sSub>
              <m:r>
                <w:rPr>
                  <w:rFonts w:ascii="Cambria Math" w:hAnsi="Cambria Math"/>
                  <w:sz w:val="24"/>
                  <w:szCs w:val="24"/>
                </w:rPr>
                <m:t xml:space="preserve"> #Eq.S116</m:t>
              </m:r>
            </m:e>
          </m:eqArr>
        </m:oMath>
      </m:oMathPara>
    </w:p>
    <w:p w14:paraId="6A5262ED" w14:textId="664D18EA" w:rsidR="00B45BBE" w:rsidRPr="00D92027" w:rsidRDefault="00000000" w:rsidP="00B45BBE">
      <w:pPr>
        <w:pStyle w:val="af6"/>
        <w:rPr>
          <w:sz w:val="24"/>
          <w:szCs w:val="24"/>
        </w:rPr>
      </w:pPr>
      <m:oMathPara>
        <m:oMath>
          <m:eqArr>
            <m:eqArrPr>
              <m:maxDist m:val="1"/>
              <m:ctrlPr>
                <w:rPr>
                  <w:rFonts w:ascii="Cambria Math" w:hAnsi="Cambria Math"/>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sub>
              </m:sSub>
              <m:r>
                <w:rPr>
                  <w:rFonts w:ascii="Cambria Math" w:hAnsi="Cambria Math"/>
                  <w:sz w:val="24"/>
                  <w:szCs w:val="24"/>
                </w:rPr>
                <m:t>⋅</m:t>
              </m:r>
              <m:d>
                <m:dPr>
                  <m:ctrlPr>
                    <w:rPr>
                      <w:rFonts w:ascii="Cambria Math" w:hAnsi="Cambria Math"/>
                      <w:sz w:val="24"/>
                      <w:szCs w:val="24"/>
                    </w:rPr>
                  </m:ctrlPr>
                </m:dPr>
                <m:e>
                  <m:r>
                    <w:rPr>
                      <w:rFonts w:ascii="Cambria Math" w:hAnsi="Cambria Math"/>
                      <w:sz w:val="24"/>
                      <w:szCs w:val="24"/>
                    </w:rPr>
                    <m:t>1.0-</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β</m:t>
                  </m:r>
                </m:e>
                <m:sub>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y</m:t>
                  </m:r>
                </m:e>
                <m:sub>
                  <m:r>
                    <w:rPr>
                      <w:rFonts w:ascii="Cambria Math" w:hAnsi="Cambria Math"/>
                      <w:sz w:val="24"/>
                      <w:szCs w:val="24"/>
                    </w:rPr>
                    <m:t>N</m:t>
                  </m:r>
                </m:sub>
              </m:sSub>
              <m:r>
                <w:rPr>
                  <w:rFonts w:ascii="Cambria Math" w:hAnsi="Cambria Math"/>
                  <w:sz w:val="24"/>
                  <w:szCs w:val="24"/>
                </w:rPr>
                <m:t xml:space="preserve">,  N=1, 2, 3 </m:t>
              </m:r>
              <m:r>
                <w:rPr>
                  <w:rFonts w:ascii="Cambria Math" w:hAnsi="Cambria Math"/>
                  <w:color w:val="000000" w:themeColor="text1"/>
                  <w:sz w:val="24"/>
                  <w:szCs w:val="24"/>
                </w:rPr>
                <m:t>#</m:t>
              </m:r>
              <m:r>
                <w:rPr>
                  <w:rFonts w:ascii="Cambria Math" w:hAnsi="Cambria Math"/>
                  <w:sz w:val="24"/>
                  <w:szCs w:val="24"/>
                </w:rPr>
                <m:t>Eq.S117</m:t>
              </m:r>
            </m:e>
          </m:eqArr>
        </m:oMath>
      </m:oMathPara>
    </w:p>
    <w:bookmarkStart w:id="11" w:name="OLE_LINK5"/>
    <w:bookmarkStart w:id="12" w:name="OLE_LINK6"/>
    <w:p w14:paraId="75A9FD67" w14:textId="36C1B8F4" w:rsidR="00076B3D" w:rsidRPr="00D92027" w:rsidRDefault="00000000" w:rsidP="00076B3D">
      <w:pPr>
        <w:pStyle w:val="af6"/>
        <w:rPr>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α</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1</m:t>
                      </m:r>
                    </m:sub>
                  </m:sSub>
                </m:sub>
              </m:sSub>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20⋅exp</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6</m:t>
                          </m:r>
                        </m:den>
                      </m:f>
                    </m:e>
                  </m:d>
                  <m:r>
                    <w:rPr>
                      <w:rFonts w:ascii="Cambria Math" w:eastAsiaTheme="majorEastAsia" w:hAnsi="Cambria Math" w:cstheme="majorBidi"/>
                      <w:sz w:val="24"/>
                      <w:szCs w:val="24"/>
                    </w:rPr>
                    <m:t>+5⋅exp</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150</m:t>
                          </m:r>
                        </m:den>
                      </m:f>
                    </m:e>
                  </m:d>
                </m:den>
              </m:f>
              <m:r>
                <w:rPr>
                  <w:rFonts w:ascii="Cambria Math" w:eastAsiaTheme="majorEastAsia" w:hAnsi="Cambria Math" w:cstheme="majorBidi"/>
                  <w:sz w:val="24"/>
                  <w:szCs w:val="24"/>
                </w:rPr>
                <m:t xml:space="preserve"> #Eq.S118</m:t>
              </m:r>
            </m:e>
          </m:eqArr>
        </m:oMath>
      </m:oMathPara>
    </w:p>
    <w:bookmarkStart w:id="13" w:name="OLE_LINK7"/>
    <w:bookmarkStart w:id="14" w:name="OLE_LINK8"/>
    <w:bookmarkEnd w:id="11"/>
    <w:bookmarkEnd w:id="12"/>
    <w:p w14:paraId="156B5A6C" w14:textId="40E12A5A" w:rsidR="00076B3D" w:rsidRPr="00D92027" w:rsidRDefault="00000000" w:rsidP="00076B3D">
      <w:pPr>
        <w:pStyle w:val="af6"/>
        <w:rPr>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β</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1</m:t>
                      </m:r>
                    </m:sub>
                  </m:sSub>
                </m:sub>
              </m:sSub>
              <w:bookmarkStart w:id="15" w:name="OLE_LINK11"/>
              <w:bookmarkStart w:id="16" w:name="OLE_LINK12"/>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160⋅exp</m:t>
                  </m:r>
                  <m:d>
                    <m:dPr>
                      <m:ctrlPr>
                        <w:rPr>
                          <w:rFonts w:ascii="Cambria Math" w:eastAsiaTheme="majorEastAsia" w:hAnsi="Cambria Math" w:cstheme="majorBidi"/>
                          <w:sz w:val="24"/>
                          <w:szCs w:val="24"/>
                        </w:rPr>
                      </m:ctrlPr>
                    </m:dPr>
                    <m:e>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28</m:t>
                          </m:r>
                        </m:den>
                      </m:f>
                    </m:e>
                  </m:d>
                  <m:r>
                    <w:rPr>
                      <w:rFonts w:ascii="Cambria Math" w:eastAsiaTheme="majorEastAsia" w:hAnsi="Cambria Math" w:cstheme="majorBidi"/>
                      <w:sz w:val="24"/>
                      <w:szCs w:val="24"/>
                    </w:rPr>
                    <m:t>+200⋅exp</m:t>
                  </m:r>
                  <m:d>
                    <m:dPr>
                      <m:ctrlPr>
                        <w:rPr>
                          <w:rFonts w:ascii="Cambria Math" w:eastAsiaTheme="majorEastAsia" w:hAnsi="Cambria Math" w:cstheme="majorBidi"/>
                          <w:sz w:val="24"/>
                          <w:szCs w:val="24"/>
                        </w:rPr>
                      </m:ctrlPr>
                    </m:dPr>
                    <m:e>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1000</m:t>
                          </m:r>
                        </m:den>
                      </m:f>
                    </m:e>
                  </m:d>
                </m:den>
              </m:f>
              <w:bookmarkEnd w:id="15"/>
              <w:bookmarkEnd w:id="16"/>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2500⋅</m:t>
                  </m:r>
                  <m:func>
                    <m:funcPr>
                      <m:ctrlPr>
                        <w:rPr>
                          <w:rFonts w:ascii="Cambria Math" w:eastAsiaTheme="majorEastAsia" w:hAnsi="Cambria Math" w:cstheme="majorBidi"/>
                          <w:sz w:val="24"/>
                          <w:szCs w:val="24"/>
                        </w:rPr>
                      </m:ctrlPr>
                    </m:funcPr>
                    <m:fName>
                      <m:r>
                        <w:rPr>
                          <w:rFonts w:ascii="Cambria Math" w:eastAsiaTheme="majorEastAsia" w:hAnsi="Cambria Math" w:cstheme="majorBidi"/>
                          <w:sz w:val="24"/>
                          <w:szCs w:val="24"/>
                        </w:rPr>
                        <m:t>exp</m:t>
                      </m:r>
                    </m:fName>
                    <m:e>
                      <m:d>
                        <m:dPr>
                          <m:ctrlPr>
                            <w:rPr>
                              <w:rFonts w:ascii="Cambria Math" w:eastAsiaTheme="majorEastAsia" w:hAnsi="Cambria Math" w:cstheme="majorBidi"/>
                              <w:color w:val="000000" w:themeColor="text1"/>
                              <w:sz w:val="24"/>
                              <w:szCs w:val="24"/>
                            </w:rPr>
                          </m:ctrlPr>
                        </m:dPr>
                        <m:e>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(Vm+6)</m:t>
                              </m:r>
                            </m:num>
                            <m:den>
                              <m:r>
                                <w:rPr>
                                  <w:rFonts w:ascii="Cambria Math" w:eastAsiaTheme="majorEastAsia" w:hAnsi="Cambria Math" w:cstheme="majorBidi"/>
                                  <w:sz w:val="24"/>
                                  <w:szCs w:val="24"/>
                                </w:rPr>
                                <m:t>20</m:t>
                              </m:r>
                            </m:den>
                          </m:f>
                        </m:e>
                      </m:d>
                    </m:e>
                  </m:func>
                </m:den>
              </m:f>
              <m:r>
                <w:rPr>
                  <w:rFonts w:ascii="Cambria Math" w:eastAsiaTheme="majorEastAsia" w:hAnsi="Cambria Math" w:cstheme="majorBidi"/>
                  <w:sz w:val="24"/>
                  <w:szCs w:val="24"/>
                </w:rPr>
                <m:t xml:space="preserve"> #Eq.S119</m:t>
              </m:r>
            </m:e>
          </m:eqArr>
        </m:oMath>
      </m:oMathPara>
    </w:p>
    <w:bookmarkEnd w:id="13"/>
    <w:bookmarkEnd w:id="14"/>
    <w:p w14:paraId="52789A67" w14:textId="788C2D4C" w:rsidR="00076B3D" w:rsidRPr="00D92027" w:rsidRDefault="00000000" w:rsidP="00076B3D">
      <w:pPr>
        <w:pStyle w:val="af6"/>
        <w:rPr>
          <w:sz w:val="24"/>
          <w:szCs w:val="24"/>
        </w:rPr>
      </w:pPr>
      <m:oMathPara>
        <m:oMath>
          <m:eqArr>
            <m:eqArrPr>
              <m:maxDist m:val="1"/>
              <m:ctrlPr>
                <w:rPr>
                  <w:rFonts w:ascii="Cambria Math" w:hAnsi="Cambria Math"/>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α</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2</m:t>
                      </m:r>
                    </m:sub>
                  </m:sSub>
                </m:sub>
              </m:sSub>
              <w:bookmarkStart w:id="17" w:name="OLE_LINK16"/>
              <w:bookmarkStart w:id="18" w:name="OLE_LINK15"/>
              <m:r>
                <w:rPr>
                  <w:rFonts w:ascii="Cambria Math" w:eastAsiaTheme="majorEastAsia" w:hAnsi="Cambria Math" w:cstheme="majorBidi"/>
                  <w:sz w:val="24"/>
                  <w:szCs w:val="24"/>
                </w:rPr>
                <m:t>=</m:t>
              </m:r>
              <w:bookmarkStart w:id="19" w:name="OLE_LINK21"/>
              <w:bookmarkStart w:id="20" w:name="OLE_LINK22"/>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200⋅exp</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6.5</m:t>
                          </m:r>
                        </m:den>
                      </m:f>
                    </m:e>
                  </m:d>
                  <m:r>
                    <w:rPr>
                      <w:rFonts w:ascii="Cambria Math" w:eastAsiaTheme="majorEastAsia" w:hAnsi="Cambria Math" w:cstheme="majorBidi"/>
                      <w:sz w:val="24"/>
                      <w:szCs w:val="24"/>
                    </w:rPr>
                    <m:t>+20⋅exp</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150</m:t>
                          </m:r>
                        </m:den>
                      </m:f>
                    </m:e>
                  </m:d>
                </m:den>
              </m:f>
              <w:bookmarkEnd w:id="17"/>
              <w:bookmarkEnd w:id="18"/>
              <w:bookmarkEnd w:id="19"/>
              <w:bookmarkEnd w:id="20"/>
              <m:r>
                <w:rPr>
                  <w:rFonts w:ascii="Cambria Math" w:hAnsi="Cambria Math"/>
                  <w:sz w:val="24"/>
                  <w:szCs w:val="24"/>
                </w:rPr>
                <m:t xml:space="preserve"> </m:t>
              </m:r>
              <m:r>
                <w:rPr>
                  <w:rFonts w:ascii="Cambria Math" w:eastAsiaTheme="majorEastAsia" w:hAnsi="Cambria Math" w:cstheme="majorBidi"/>
                  <w:sz w:val="24"/>
                  <w:szCs w:val="24"/>
                </w:rPr>
                <m:t>#</m:t>
              </m:r>
              <m:r>
                <w:rPr>
                  <w:rFonts w:ascii="Cambria Math" w:hAnsi="Cambria Math"/>
                  <w:sz w:val="24"/>
                  <w:szCs w:val="24"/>
                </w:rPr>
                <m:t>Eq.S120</m:t>
              </m:r>
            </m:e>
          </m:eqArr>
        </m:oMath>
      </m:oMathPara>
    </w:p>
    <w:p w14:paraId="77C851F5" w14:textId="34B2AD14" w:rsidR="00076B3D" w:rsidRPr="00D92027" w:rsidRDefault="00000000" w:rsidP="00076B3D">
      <w:pPr>
        <w:pStyle w:val="af6"/>
        <w:rPr>
          <w:sz w:val="24"/>
          <w:szCs w:val="24"/>
        </w:rPr>
      </w:pPr>
      <m:oMathPara>
        <m:oMath>
          <m:eqArr>
            <m:eqArrPr>
              <m:maxDist m:val="1"/>
              <m:ctrlPr>
                <w:rPr>
                  <w:rFonts w:ascii="Cambria Math" w:eastAsiaTheme="majorEastAsia" w:hAnsi="Cambria Math" w:cstheme="majorBidi"/>
                  <w:sz w:val="24"/>
                  <w:szCs w:val="24"/>
                </w:rPr>
              </m:ctrlPr>
            </m:eqArrPr>
            <m:e>
              <w:bookmarkStart w:id="21" w:name="OLE_LINK14"/>
              <w:bookmarkStart w:id="22" w:name="OLE_LINK13"/>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β</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2</m:t>
                      </m:r>
                    </m:sub>
                  </m:sSub>
                </m:sub>
              </m:sSub>
              <m:r>
                <w:rPr>
                  <w:rFonts w:ascii="Cambria Math" w:eastAsiaTheme="majorEastAsia" w:hAnsi="Cambria Math" w:cstheme="majorBidi"/>
                  <w:sz w:val="24"/>
                  <w:szCs w:val="24"/>
                </w:rPr>
                <m:t>=</m:t>
              </m:r>
              <w:bookmarkEnd w:id="21"/>
              <w:bookmarkEnd w:id="22"/>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1600⋅exp</m:t>
                  </m:r>
                  <m:d>
                    <m:dPr>
                      <m:ctrlPr>
                        <w:rPr>
                          <w:rFonts w:ascii="Cambria Math" w:eastAsiaTheme="majorEastAsia" w:hAnsi="Cambria Math" w:cstheme="majorBidi"/>
                          <w:sz w:val="24"/>
                          <w:szCs w:val="24"/>
                        </w:rPr>
                      </m:ctrlPr>
                    </m:dPr>
                    <m:e>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28</m:t>
                          </m:r>
                        </m:den>
                      </m:f>
                    </m:e>
                  </m:d>
                  <m:r>
                    <w:rPr>
                      <w:rFonts w:ascii="Cambria Math" w:eastAsiaTheme="majorEastAsia" w:hAnsi="Cambria Math" w:cstheme="majorBidi"/>
                      <w:sz w:val="24"/>
                      <w:szCs w:val="24"/>
                    </w:rPr>
                    <m:t>+2000⋅exp</m:t>
                  </m:r>
                  <m:d>
                    <m:dPr>
                      <m:ctrlPr>
                        <w:rPr>
                          <w:rFonts w:ascii="Cambria Math" w:eastAsiaTheme="majorEastAsia" w:hAnsi="Cambria Math" w:cstheme="majorBidi"/>
                          <w:sz w:val="24"/>
                          <w:szCs w:val="24"/>
                        </w:rPr>
                      </m:ctrlPr>
                    </m:dPr>
                    <m:e>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1000</m:t>
                          </m:r>
                        </m:den>
                      </m:f>
                    </m:e>
                  </m:d>
                </m:den>
              </m:f>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10000⋅</m:t>
                  </m:r>
                  <m:func>
                    <m:funcPr>
                      <m:ctrlPr>
                        <w:rPr>
                          <w:rFonts w:ascii="Cambria Math" w:eastAsiaTheme="majorEastAsia" w:hAnsi="Cambria Math" w:cstheme="majorBidi"/>
                          <w:sz w:val="24"/>
                          <w:szCs w:val="24"/>
                        </w:rPr>
                      </m:ctrlPr>
                    </m:funcPr>
                    <m:fName>
                      <m:r>
                        <w:rPr>
                          <w:rFonts w:ascii="Cambria Math" w:eastAsiaTheme="majorEastAsia" w:hAnsi="Cambria Math" w:cstheme="majorBidi"/>
                          <w:sz w:val="24"/>
                          <w:szCs w:val="24"/>
                        </w:rPr>
                        <m:t>exp</m:t>
                      </m:r>
                    </m:fName>
                    <m:e>
                      <m:d>
                        <m:dPr>
                          <m:ctrlPr>
                            <w:rPr>
                              <w:rFonts w:ascii="Cambria Math" w:eastAsiaTheme="majorEastAsia" w:hAnsi="Cambria Math" w:cstheme="majorBidi"/>
                              <w:color w:val="000000" w:themeColor="text1"/>
                              <w:sz w:val="24"/>
                              <w:szCs w:val="24"/>
                            </w:rPr>
                          </m:ctrlPr>
                        </m:dPr>
                        <m:e>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(Vm+6)</m:t>
                              </m:r>
                            </m:num>
                            <m:den>
                              <m:r>
                                <w:rPr>
                                  <w:rFonts w:ascii="Cambria Math" w:eastAsiaTheme="majorEastAsia" w:hAnsi="Cambria Math" w:cstheme="majorBidi"/>
                                  <w:sz w:val="24"/>
                                  <w:szCs w:val="24"/>
                                </w:rPr>
                                <m:t>20</m:t>
                              </m:r>
                            </m:den>
                          </m:f>
                        </m:e>
                      </m:d>
                    </m:e>
                  </m:func>
                </m:den>
              </m:f>
              <m:r>
                <w:rPr>
                  <w:rFonts w:ascii="Cambria Math" w:eastAsiaTheme="majorEastAsia" w:hAnsi="Cambria Math" w:cstheme="majorBidi"/>
                  <w:sz w:val="24"/>
                  <w:szCs w:val="24"/>
                </w:rPr>
                <m:t xml:space="preserve"> #Eq.S121</m:t>
              </m:r>
            </m:e>
          </m:eqArr>
        </m:oMath>
      </m:oMathPara>
    </w:p>
    <w:p w14:paraId="5AFD1D76" w14:textId="45A6A478" w:rsidR="00AC1DE5" w:rsidRPr="00D92027" w:rsidRDefault="00000000" w:rsidP="00AC1DE5">
      <w:pPr>
        <w:pStyle w:val="af6"/>
        <w:rPr>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α</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3</m:t>
                      </m:r>
                    </m:sub>
                  </m:sSub>
                </m:sub>
              </m:sSub>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10⋅exp</m:t>
                  </m:r>
                  <m:d>
                    <m:dPr>
                      <m:ctrlPr>
                        <w:rPr>
                          <w:rFonts w:ascii="Cambria Math" w:eastAsiaTheme="majorEastAsia" w:hAnsi="Cambria Math" w:cstheme="majorBidi"/>
                          <w:sz w:val="24"/>
                          <w:szCs w:val="24"/>
                        </w:rPr>
                      </m:ctrlPr>
                    </m:dPr>
                    <m:e>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17</m:t>
                          </m:r>
                        </m:den>
                      </m:f>
                    </m:e>
                  </m:d>
                  <m:r>
                    <w:rPr>
                      <w:rFonts w:ascii="Cambria Math" w:eastAsiaTheme="majorEastAsia" w:hAnsi="Cambria Math" w:cstheme="majorBidi"/>
                      <w:sz w:val="24"/>
                      <w:szCs w:val="24"/>
                    </w:rPr>
                    <m:t>+2.5⋅exp</m:t>
                  </m:r>
                  <m:d>
                    <m:dPr>
                      <m:ctrlPr>
                        <w:rPr>
                          <w:rFonts w:ascii="Cambria Math" w:eastAsiaTheme="majorEastAsia" w:hAnsi="Cambria Math" w:cstheme="majorBidi"/>
                          <w:sz w:val="24"/>
                          <w:szCs w:val="24"/>
                        </w:rPr>
                      </m:ctrlPr>
                    </m:dPr>
                    <m:e>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300</m:t>
                          </m:r>
                        </m:den>
                      </m:f>
                    </m:e>
                  </m:d>
                </m:den>
              </m:f>
              <m:r>
                <w:rPr>
                  <w:rFonts w:ascii="Cambria Math" w:eastAsiaTheme="majorEastAsia" w:hAnsi="Cambria Math" w:cstheme="majorBidi"/>
                  <w:sz w:val="24"/>
                  <w:szCs w:val="24"/>
                </w:rPr>
                <m:t xml:space="preserve"> #Eq.S122</m:t>
              </m:r>
            </m:e>
          </m:eqArr>
        </m:oMath>
      </m:oMathPara>
    </w:p>
    <w:p w14:paraId="3B6022A4" w14:textId="25005F05" w:rsidR="00D92027" w:rsidRPr="00D92027" w:rsidRDefault="00000000" w:rsidP="00D92027">
      <w:pPr>
        <w:pStyle w:val="af6"/>
        <w:rPr>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β</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3</m:t>
                      </m:r>
                    </m:sub>
                  </m:sSub>
                </m:sub>
              </m:sSub>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0.35⋅exp</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17</m:t>
                          </m:r>
                        </m:den>
                      </m:f>
                    </m:e>
                  </m:d>
                  <m:r>
                    <w:rPr>
                      <w:rFonts w:ascii="Cambria Math" w:eastAsiaTheme="majorEastAsia" w:hAnsi="Cambria Math" w:cstheme="majorBidi"/>
                      <w:sz w:val="24"/>
                      <w:szCs w:val="24"/>
                    </w:rPr>
                    <m:t>+exp</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+6)</m:t>
                          </m:r>
                        </m:num>
                        <m:den>
                          <m:r>
                            <w:rPr>
                              <w:rFonts w:ascii="Cambria Math" w:eastAsiaTheme="majorEastAsia" w:hAnsi="Cambria Math" w:cstheme="majorBidi"/>
                              <w:sz w:val="24"/>
                              <w:szCs w:val="24"/>
                            </w:rPr>
                            <m:t>75</m:t>
                          </m:r>
                        </m:den>
                      </m:f>
                    </m:e>
                  </m:d>
                </m:den>
              </m:f>
              <m:r>
                <w:rPr>
                  <w:rFonts w:ascii="Cambria Math" w:eastAsiaTheme="majorEastAsia" w:hAnsi="Cambria Math" w:cstheme="majorBidi"/>
                  <w:sz w:val="24"/>
                  <w:szCs w:val="24"/>
                </w:rPr>
                <m:t xml:space="preserve"> #Eq.S123</m:t>
              </m:r>
            </m:e>
          </m:eqArr>
        </m:oMath>
      </m:oMathPara>
    </w:p>
    <w:p w14:paraId="721DC132" w14:textId="77777777" w:rsidR="00AD1A8A" w:rsidRPr="00AD1A8A" w:rsidRDefault="00AD1A8A" w:rsidP="009C4EE5">
      <w:pPr>
        <w:rPr>
          <w:iCs/>
        </w:rPr>
      </w:pPr>
    </w:p>
    <w:p w14:paraId="7A899046" w14:textId="77777777" w:rsidR="003A6736" w:rsidRDefault="001064CF" w:rsidP="001064CF">
      <w:pPr>
        <w:pStyle w:val="21"/>
      </w:pPr>
      <w:r>
        <w:rPr>
          <w:rFonts w:hint="eastAsia"/>
        </w:rPr>
        <w:t>D</w:t>
      </w:r>
      <w:r>
        <w:t>elayed rectifier K</w:t>
      </w:r>
      <w:r w:rsidRPr="00FB6440">
        <w:rPr>
          <w:vertAlign w:val="superscript"/>
        </w:rPr>
        <w:t>+</w:t>
      </w:r>
      <w:r>
        <w:t xml:space="preserve"> current, slow component (</w:t>
      </w:r>
      <w:r w:rsidRPr="00FB6440">
        <w:rPr>
          <w:i/>
          <w:iCs/>
        </w:rPr>
        <w:t>I</w:t>
      </w:r>
      <w:r w:rsidRPr="00FB6440">
        <w:rPr>
          <w:i/>
          <w:iCs/>
          <w:vertAlign w:val="subscript"/>
        </w:rPr>
        <w:t>K</w:t>
      </w:r>
      <w:r>
        <w:rPr>
          <w:i/>
          <w:iCs/>
          <w:vertAlign w:val="subscript"/>
        </w:rPr>
        <w:t>s</w:t>
      </w:r>
      <w:r>
        <w:t>)</w:t>
      </w:r>
    </w:p>
    <w:p w14:paraId="240397CF" w14:textId="1A4A0AFA" w:rsidR="001064CF" w:rsidRPr="00191BC9" w:rsidRDefault="00000000" w:rsidP="00D6725D">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w:bookmarkStart w:id="23" w:name="OLE_LINK19"/>
              <w:bookmarkStart w:id="24" w:name="OLE_LINK20"/>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Ks</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Ks</m:t>
                  </m:r>
                </m:sub>
              </m:sSub>
              <m:r>
                <w:rPr>
                  <w:rFonts w:ascii="Cambria Math" w:hAnsi="Cambria Math"/>
                  <w:sz w:val="24"/>
                  <w:szCs w:val="24"/>
                </w:rPr>
                <m:t>⋅GH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K</m:t>
                  </m:r>
                </m:sub>
              </m:sSub>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Ks</m:t>
                  </m:r>
                </m:sub>
              </m:sSub>
              <w:bookmarkEnd w:id="23"/>
              <w:bookmarkEnd w:id="24"/>
              <m:r>
                <w:rPr>
                  <w:rFonts w:ascii="Cambria Math" w:hAnsi="Cambria Math"/>
                  <w:sz w:val="24"/>
                  <w:szCs w:val="24"/>
                </w:rPr>
                <m:t xml:space="preserve"> , </m:t>
              </m:r>
              <m:sSub>
                <m:sSubPr>
                  <m:ctrlPr>
                    <w:rPr>
                      <w:rFonts w:ascii="Cambria Math" w:hAnsi="Cambria Math"/>
                      <w:sz w:val="24"/>
                      <w:szCs w:val="24"/>
                    </w:rPr>
                  </m:ctrlPr>
                </m:sSubPr>
                <m:e>
                  <m:r>
                    <w:rPr>
                      <w:rFonts w:ascii="Cambria Math" w:hAnsi="Cambria Math"/>
                      <w:sz w:val="24"/>
                      <w:szCs w:val="24"/>
                    </w:rPr>
                    <m:t xml:space="preserve"> P</m:t>
                  </m:r>
                </m:e>
                <m:sub>
                  <m:r>
                    <w:rPr>
                      <w:rFonts w:ascii="Cambria Math" w:hAnsi="Cambria Math"/>
                      <w:sz w:val="24"/>
                      <w:szCs w:val="24"/>
                    </w:rPr>
                    <m:t>Ks</m:t>
                  </m:r>
                </m:sub>
              </m:sSub>
              <m:r>
                <w:rPr>
                  <w:rFonts w:ascii="Cambria Math" w:hAnsi="Cambria Math"/>
                  <w:sz w:val="24"/>
                  <w:szCs w:val="24"/>
                </w:rPr>
                <m:t>=</m:t>
              </m:r>
              <m:r>
                <w:rPr>
                  <w:rFonts w:ascii="Cambria Math" w:eastAsia="ＭＳ ゴシック" w:hAnsi="Cambria Math" w:cs="ＭＳ ゴシック"/>
                  <w:color w:val="000000"/>
                  <w:sz w:val="19"/>
                  <w:szCs w:val="19"/>
                </w:rPr>
                <m:t>0.4</m:t>
              </m:r>
              <m:r>
                <w:rPr>
                  <w:rFonts w:ascii="Cambria Math" w:eastAsia="ＭＳ 明朝" w:hAnsi="Cambria Math"/>
                  <w:sz w:val="24"/>
                  <w:szCs w:val="24"/>
                </w:rPr>
                <m:t xml:space="preserve"> (pA/pF/mM)</m:t>
              </m:r>
              <m:r>
                <w:rPr>
                  <w:rFonts w:ascii="Cambria Math" w:hAnsi="Cambria Math"/>
                  <w:sz w:val="24"/>
                  <w:szCs w:val="24"/>
                </w:rPr>
                <m:t>#Eq.S124</m:t>
              </m:r>
            </m:e>
          </m:eqArr>
        </m:oMath>
      </m:oMathPara>
    </w:p>
    <w:p w14:paraId="38E3A030" w14:textId="2593C93A" w:rsidR="00D6725D" w:rsidRPr="00C50B99" w:rsidRDefault="00000000" w:rsidP="00846009">
      <w:pPr>
        <w:pStyle w:val="af6"/>
        <w:rPr>
          <w:rFonts w:asciiTheme="majorHAnsi" w:eastAsia="ＭＳ 明朝"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Ks</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0.04⋅P</m:t>
                  </m:r>
                </m:e>
                <m:sub>
                  <m:r>
                    <w:rPr>
                      <w:rFonts w:ascii="Cambria Math" w:hAnsi="Cambria Math"/>
                      <w:sz w:val="24"/>
                      <w:szCs w:val="24"/>
                    </w:rPr>
                    <m:t>Ks</m:t>
                  </m:r>
                </m:sub>
              </m:sSub>
              <m:r>
                <w:rPr>
                  <w:rFonts w:ascii="Cambria Math" w:hAnsi="Cambria Math"/>
                  <w:sz w:val="24"/>
                  <w:szCs w:val="24"/>
                </w:rPr>
                <m:t>⋅GH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Na</m:t>
                  </m:r>
                </m:sub>
              </m:sSub>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Ks</m:t>
                  </m:r>
                </m:sub>
              </m:sSub>
              <m:r>
                <w:rPr>
                  <w:rFonts w:ascii="Cambria Math" w:hAnsi="Cambria Math"/>
                  <w:sz w:val="24"/>
                  <w:szCs w:val="24"/>
                </w:rPr>
                <m:t xml:space="preserve"> #Eq.S125</m:t>
              </m:r>
            </m:e>
          </m:eqArr>
        </m:oMath>
      </m:oMathPara>
    </w:p>
    <w:p w14:paraId="0F852FED" w14:textId="319B7696" w:rsidR="00846009" w:rsidRPr="00191BC9" w:rsidRDefault="00000000" w:rsidP="00191BC9">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r>
                <w:rPr>
                  <w:rFonts w:ascii="Cambria Math" w:eastAsiaTheme="majorEastAsia" w:hAnsi="Cambria Math" w:cstheme="majorBidi"/>
                  <w:sz w:val="24"/>
                  <w:szCs w:val="24"/>
                </w:rPr>
                <m:t>p</m:t>
              </m:r>
              <m:sSub>
                <m:sSubPr>
                  <m:ctrlPr>
                    <w:rPr>
                      <w:rFonts w:ascii="Cambria Math" w:eastAsiaTheme="majorEastAsia" w:hAnsi="Cambria Math" w:cstheme="majorBidi"/>
                      <w:sz w:val="24"/>
                      <w:szCs w:val="24"/>
                    </w:rPr>
                  </m:ctrlPr>
                </m:sSubPr>
                <m:e>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O</m:t>
                      </m:r>
                    </m:e>
                  </m:d>
                </m:e>
                <m:sub>
                  <m:r>
                    <w:rPr>
                      <w:rFonts w:ascii="Cambria Math" w:eastAsiaTheme="majorEastAsia" w:hAnsi="Cambria Math" w:cstheme="majorBidi"/>
                      <w:sz w:val="24"/>
                      <w:szCs w:val="24"/>
                    </w:rPr>
                    <m:t>Ks</m:t>
                  </m:r>
                </m:sub>
              </m:sSub>
              <m:r>
                <w:rPr>
                  <w:rFonts w:ascii="Cambria Math" w:eastAsiaTheme="majorEastAsia" w:hAnsi="Cambria Math" w:cstheme="majorBidi"/>
                  <w:sz w:val="24"/>
                  <w:szCs w:val="24"/>
                </w:rPr>
                <m:t>=</m:t>
              </m:r>
              <m:sSup>
                <m:sSupPr>
                  <m:ctrlPr>
                    <w:rPr>
                      <w:rFonts w:ascii="Cambria Math" w:eastAsiaTheme="majorEastAsia" w:hAnsi="Cambria Math" w:cstheme="majorBidi"/>
                      <w:sz w:val="24"/>
                      <w:szCs w:val="24"/>
                    </w:rPr>
                  </m:ctrlPr>
                </m:sSupPr>
                <m:e>
                  <m:d>
                    <m:dPr>
                      <m:ctrlPr>
                        <w:rPr>
                          <w:rFonts w:ascii="Cambria Math" w:eastAsiaTheme="majorEastAsia" w:hAnsi="Cambria Math" w:cstheme="majorBidi"/>
                          <w:sz w:val="24"/>
                          <w:szCs w:val="24"/>
                        </w:rPr>
                      </m:ctrlPr>
                    </m:d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O</m:t>
                          </m:r>
                        </m:e>
                        <m:sub>
                          <m:r>
                            <w:rPr>
                              <w:rFonts w:ascii="Cambria Math" w:eastAsiaTheme="majorEastAsia" w:hAnsi="Cambria Math" w:cstheme="majorBidi"/>
                              <w:sz w:val="24"/>
                              <w:szCs w:val="24"/>
                            </w:rPr>
                            <m:t>ν</m:t>
                          </m:r>
                        </m:sub>
                      </m:sSub>
                    </m:e>
                  </m:d>
                </m:e>
                <m:sup>
                  <m:r>
                    <w:rPr>
                      <w:rFonts w:ascii="Cambria Math" w:eastAsiaTheme="majorEastAsia" w:hAnsi="Cambria Math" w:cstheme="majorBidi"/>
                      <w:sz w:val="24"/>
                      <w:szCs w:val="24"/>
                    </w:rPr>
                    <m:t>2</m:t>
                  </m:r>
                </m:sup>
              </m:sSup>
              <m:r>
                <w:rPr>
                  <w:rFonts w:ascii="Cambria Math" w:eastAsiaTheme="majorEastAsia" w:hAnsi="Cambria Math" w:cstheme="majorBidi"/>
                  <w:sz w:val="24"/>
                  <w:szCs w:val="24"/>
                </w:rPr>
                <m:t>⋅</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0.99⋅</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O</m:t>
                      </m:r>
                    </m:e>
                    <m:sub>
                      <m:r>
                        <w:rPr>
                          <w:rFonts w:ascii="Cambria Math" w:eastAsiaTheme="majorEastAsia" w:hAnsi="Cambria Math" w:cstheme="majorBidi"/>
                          <w:sz w:val="24"/>
                          <w:szCs w:val="24"/>
                        </w:rPr>
                        <m:t>C</m:t>
                      </m:r>
                    </m:sub>
                  </m:sSub>
                  <m:r>
                    <w:rPr>
                      <w:rFonts w:ascii="Cambria Math" w:eastAsiaTheme="majorEastAsia" w:hAnsi="Cambria Math" w:cstheme="majorBidi"/>
                      <w:sz w:val="24"/>
                      <w:szCs w:val="24"/>
                    </w:rPr>
                    <m:t>+0.01</m:t>
                  </m:r>
                </m:e>
              </m:d>
              <m:r>
                <w:rPr>
                  <w:rFonts w:ascii="Cambria Math" w:eastAsiaTheme="majorEastAsia" w:hAnsi="Cambria Math" w:cstheme="majorBidi"/>
                  <w:sz w:val="24"/>
                  <w:szCs w:val="24"/>
                </w:rPr>
                <m:t xml:space="preserve"> #Eq.S126</m:t>
              </m:r>
            </m:e>
          </m:eqArr>
        </m:oMath>
      </m:oMathPara>
    </w:p>
    <w:p w14:paraId="038C4C73" w14:textId="77777777" w:rsidR="00191BC9" w:rsidRDefault="00191BC9" w:rsidP="00191BC9">
      <w:pPr>
        <w:pStyle w:val="31"/>
      </w:pPr>
      <w:r>
        <w:rPr>
          <w:rFonts w:hint="eastAsia"/>
        </w:rPr>
        <w:t>T</w:t>
      </w:r>
      <w:r>
        <w:t xml:space="preserve">he </w:t>
      </w:r>
      <w:proofErr w:type="spellStart"/>
      <w:r>
        <w:t>V</w:t>
      </w:r>
      <w:r w:rsidRPr="005D1311">
        <w:rPr>
          <w:vertAlign w:val="subscript"/>
        </w:rPr>
        <w:t>m</w:t>
      </w:r>
      <w:proofErr w:type="spellEnd"/>
      <w:r>
        <w:t>-dependent gate</w:t>
      </w:r>
    </w:p>
    <w:p w14:paraId="385D97D8" w14:textId="34211B08" w:rsidR="00191BC9" w:rsidRPr="002F1049" w:rsidRDefault="00000000" w:rsidP="00214305">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w:bookmarkStart w:id="25" w:name="OLE_LINK25"/>
              <w:bookmarkStart w:id="26" w:name="OLE_LINK26"/>
              <w:bookmarkStart w:id="27" w:name="OLE_LINK23"/>
              <w:bookmarkStart w:id="28" w:name="OLE_LINK24"/>
              <m:sSub>
                <m:sSubPr>
                  <m:ctrlPr>
                    <w:rPr>
                      <w:rFonts w:ascii="Cambria Math" w:hAnsi="Cambria Math"/>
                      <w:sz w:val="24"/>
                      <w:szCs w:val="24"/>
                    </w:rPr>
                  </m:ctrlPr>
                </m:sSubPr>
                <m:e>
                  <m:r>
                    <w:rPr>
                      <w:rFonts w:ascii="Cambria Math" w:hAnsi="Cambria Math"/>
                      <w:sz w:val="24"/>
                      <w:szCs w:val="24"/>
                    </w:rPr>
                    <m:t>α</m:t>
                  </m:r>
                </m:e>
                <m:sub>
                  <m:sSub>
                    <m:sSubPr>
                      <m:ctrlPr>
                        <w:rPr>
                          <w:rFonts w:ascii="Cambria Math" w:hAnsi="Cambria Math"/>
                          <w:sz w:val="24"/>
                          <w:szCs w:val="24"/>
                        </w:rPr>
                      </m:ctrlPr>
                    </m:sSubPr>
                    <m:e>
                      <m:r>
                        <w:rPr>
                          <w:rFonts w:ascii="Cambria Math" w:hAnsi="Cambria Math"/>
                          <w:sz w:val="24"/>
                          <w:szCs w:val="24"/>
                        </w:rPr>
                        <m:t>ν</m:t>
                      </m:r>
                    </m:e>
                    <m:sub>
                      <m:r>
                        <w:rPr>
                          <w:rFonts w:ascii="Cambria Math" w:hAnsi="Cambria Math"/>
                          <w:sz w:val="24"/>
                          <w:szCs w:val="24"/>
                        </w:rPr>
                        <m:t>Ks</m:t>
                      </m:r>
                    </m:sub>
                  </m:sSub>
                </m:sub>
              </m:sSub>
              <w:bookmarkEnd w:id="25"/>
              <w:bookmarkEnd w:id="26"/>
              <m:r>
                <w:rPr>
                  <w:rFonts w:ascii="Cambria Math" w:hAnsi="Cambria Math"/>
                  <w:sz w:val="24"/>
                  <w:szCs w:val="24"/>
                </w:rPr>
                <m:t>=</m:t>
              </m:r>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150⋅exp</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+10)</m:t>
                          </m:r>
                        </m:num>
                        <m:den>
                          <m:r>
                            <w:rPr>
                              <w:rFonts w:ascii="Cambria Math" w:eastAsiaTheme="majorEastAsia" w:hAnsi="Cambria Math" w:cstheme="majorBidi"/>
                              <w:sz w:val="24"/>
                              <w:szCs w:val="24"/>
                            </w:rPr>
                            <m:t>25</m:t>
                          </m:r>
                        </m:den>
                      </m:f>
                    </m:e>
                  </m:d>
                  <m:r>
                    <w:rPr>
                      <w:rFonts w:ascii="Cambria Math" w:eastAsiaTheme="majorEastAsia" w:hAnsi="Cambria Math" w:cstheme="majorBidi"/>
                      <w:sz w:val="24"/>
                      <w:szCs w:val="24"/>
                    </w:rPr>
                    <m:t>+900⋅exp</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+10)</m:t>
                          </m:r>
                        </m:num>
                        <m:den>
                          <m:r>
                            <w:rPr>
                              <w:rFonts w:ascii="Cambria Math" w:eastAsiaTheme="majorEastAsia" w:hAnsi="Cambria Math" w:cstheme="majorBidi"/>
                              <w:sz w:val="24"/>
                              <w:szCs w:val="24"/>
                            </w:rPr>
                            <m:t>200</m:t>
                          </m:r>
                        </m:den>
                      </m:f>
                    </m:e>
                  </m:d>
                </m:den>
              </m:f>
              <w:bookmarkEnd w:id="27"/>
              <w:bookmarkEnd w:id="28"/>
              <m:r>
                <w:rPr>
                  <w:rFonts w:ascii="Cambria Math" w:eastAsiaTheme="majorEastAsia" w:hAnsi="Cambria Math" w:cstheme="majorBidi"/>
                  <w:sz w:val="24"/>
                  <w:szCs w:val="24"/>
                </w:rPr>
                <m:t xml:space="preserve"> </m:t>
              </m:r>
              <m:r>
                <w:rPr>
                  <w:rFonts w:ascii="Cambria Math" w:hAnsi="Cambria Math"/>
                  <w:sz w:val="24"/>
                  <w:szCs w:val="24"/>
                </w:rPr>
                <m:t>#</m:t>
              </m:r>
              <m:r>
                <w:rPr>
                  <w:rFonts w:ascii="Cambria Math" w:eastAsiaTheme="majorEastAsia" w:hAnsi="Cambria Math" w:cstheme="majorBidi"/>
                  <w:sz w:val="24"/>
                  <w:szCs w:val="24"/>
                </w:rPr>
                <m:t>Eq.S127</m:t>
              </m:r>
            </m:e>
          </m:eqArr>
        </m:oMath>
      </m:oMathPara>
    </w:p>
    <w:p w14:paraId="7996F88E" w14:textId="7516C0C5" w:rsidR="00214305" w:rsidRPr="002F1049" w:rsidRDefault="00000000" w:rsidP="00945B35">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w:bookmarkStart w:id="29" w:name="OLE_LINK27"/>
              <w:bookmarkStart w:id="30" w:name="OLE_LINK28"/>
              <m:sSub>
                <m:sSubPr>
                  <m:ctrlPr>
                    <w:rPr>
                      <w:rFonts w:ascii="Cambria Math" w:hAnsi="Cambria Math"/>
                      <w:sz w:val="24"/>
                      <w:szCs w:val="24"/>
                    </w:rPr>
                  </m:ctrlPr>
                </m:sSubPr>
                <m:e>
                  <m:r>
                    <w:rPr>
                      <w:rFonts w:ascii="Cambria Math" w:hAnsi="Cambria Math"/>
                      <w:sz w:val="24"/>
                      <w:szCs w:val="24"/>
                    </w:rPr>
                    <m:t>β</m:t>
                  </m:r>
                </m:e>
                <m:sub>
                  <m:sSub>
                    <m:sSubPr>
                      <m:ctrlPr>
                        <w:rPr>
                          <w:rFonts w:ascii="Cambria Math" w:hAnsi="Cambria Math"/>
                          <w:sz w:val="24"/>
                          <w:szCs w:val="24"/>
                        </w:rPr>
                      </m:ctrlPr>
                    </m:sSubPr>
                    <m:e>
                      <m:r>
                        <w:rPr>
                          <w:rFonts w:ascii="Cambria Math" w:hAnsi="Cambria Math"/>
                          <w:sz w:val="24"/>
                          <w:szCs w:val="24"/>
                        </w:rPr>
                        <m:t>ν</m:t>
                      </m:r>
                    </m:e>
                    <m:sub>
                      <m:r>
                        <w:rPr>
                          <w:rFonts w:ascii="Cambria Math" w:hAnsi="Cambria Math"/>
                          <w:sz w:val="24"/>
                          <w:szCs w:val="24"/>
                        </w:rPr>
                        <m:t>Ks</m:t>
                      </m:r>
                    </m:sub>
                  </m:sSub>
                </m:sub>
              </m:sSub>
              <w:bookmarkEnd w:id="29"/>
              <w:bookmarkEnd w:id="30"/>
              <m:r>
                <w:rPr>
                  <w:rFonts w:ascii="Cambria Math" w:hAnsi="Cambria Math"/>
                  <w:sz w:val="24"/>
                  <w:szCs w:val="24"/>
                </w:rPr>
                <m:t>=</m:t>
              </m:r>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1000⋅exp</m:t>
                  </m:r>
                  <m:d>
                    <m:dPr>
                      <m:ctrlPr>
                        <w:rPr>
                          <w:rFonts w:ascii="Cambria Math" w:eastAsiaTheme="majorEastAsia" w:hAnsi="Cambria Math" w:cstheme="majorBidi"/>
                          <w:sz w:val="24"/>
                          <w:szCs w:val="24"/>
                        </w:rPr>
                      </m:ctrlPr>
                    </m:dPr>
                    <m:e>
                      <m:f>
                        <m:fPr>
                          <m:ctrlPr>
                            <w:rPr>
                              <w:rFonts w:ascii="Cambria Math" w:eastAsiaTheme="majorEastAsia" w:hAnsi="Cambria Math" w:cstheme="majorBidi"/>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+10)</m:t>
                          </m:r>
                        </m:num>
                        <m:den>
                          <m:r>
                            <w:rPr>
                              <w:rFonts w:ascii="Cambria Math" w:eastAsiaTheme="majorEastAsia" w:hAnsi="Cambria Math" w:cstheme="majorBidi"/>
                              <w:sz w:val="24"/>
                              <w:szCs w:val="24"/>
                            </w:rPr>
                            <m:t>13</m:t>
                          </m:r>
                        </m:den>
                      </m:f>
                    </m:e>
                  </m:d>
                  <m:r>
                    <w:rPr>
                      <w:rFonts w:ascii="Cambria Math" w:eastAsiaTheme="majorEastAsia" w:hAnsi="Cambria Math" w:cstheme="majorBidi"/>
                      <w:sz w:val="24"/>
                      <w:szCs w:val="24"/>
                    </w:rPr>
                    <m:t>+220⋅exp</m:t>
                  </m:r>
                  <m:d>
                    <m:dPr>
                      <m:ctrlPr>
                        <w:rPr>
                          <w:rFonts w:ascii="Cambria Math" w:eastAsiaTheme="majorEastAsia" w:hAnsi="Cambria Math" w:cstheme="majorBidi"/>
                          <w:sz w:val="24"/>
                          <w:szCs w:val="24"/>
                        </w:rPr>
                      </m:ctrlPr>
                    </m:dPr>
                    <m:e>
                      <m:f>
                        <m:fPr>
                          <m:ctrlPr>
                            <w:rPr>
                              <w:rFonts w:ascii="Cambria Math" w:eastAsiaTheme="majorEastAsia" w:hAnsi="Cambria Math" w:cstheme="majorBidi"/>
                              <w:sz w:val="24"/>
                              <w:szCs w:val="24"/>
                            </w:rPr>
                          </m:ctrlPr>
                        </m:fPr>
                        <m:num>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+10)</m:t>
                          </m:r>
                        </m:num>
                        <m:den>
                          <m:r>
                            <w:rPr>
                              <w:rFonts w:ascii="Cambria Math" w:eastAsiaTheme="majorEastAsia" w:hAnsi="Cambria Math" w:cstheme="majorBidi"/>
                              <w:sz w:val="24"/>
                              <w:szCs w:val="24"/>
                            </w:rPr>
                            <m:t>50</m:t>
                          </m:r>
                        </m:den>
                      </m:f>
                    </m:e>
                  </m:d>
                </m:den>
              </m:f>
              <m:r>
                <w:rPr>
                  <w:rFonts w:ascii="Cambria Math" w:eastAsiaTheme="majorEastAsia" w:hAnsi="Cambria Math" w:cstheme="majorBidi"/>
                  <w:sz w:val="24"/>
                  <w:szCs w:val="24"/>
                </w:rPr>
                <m:t xml:space="preserve"> </m:t>
              </m:r>
              <m:r>
                <w:rPr>
                  <w:rFonts w:ascii="Cambria Math" w:hAnsi="Cambria Math"/>
                  <w:sz w:val="24"/>
                  <w:szCs w:val="24"/>
                </w:rPr>
                <m:t>#</m:t>
              </m:r>
              <m:r>
                <w:rPr>
                  <w:rFonts w:ascii="Cambria Math" w:eastAsiaTheme="majorEastAsia" w:hAnsi="Cambria Math" w:cstheme="majorBidi"/>
                  <w:sz w:val="24"/>
                  <w:szCs w:val="24"/>
                </w:rPr>
                <m:t>Eq.S128</m:t>
              </m:r>
            </m:e>
          </m:eqArr>
        </m:oMath>
      </m:oMathPara>
    </w:p>
    <w:p w14:paraId="2FCA5D8B" w14:textId="04EE2E9F" w:rsidR="00945B35" w:rsidRPr="002F1049" w:rsidRDefault="00000000" w:rsidP="002F1049">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d</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O</m:t>
                      </m:r>
                    </m:e>
                    <m:sub>
                      <m:r>
                        <w:rPr>
                          <w:rFonts w:ascii="Cambria Math" w:eastAsiaTheme="majorEastAsia" w:hAnsi="Cambria Math" w:cstheme="majorBidi"/>
                          <w:sz w:val="24"/>
                          <w:szCs w:val="24"/>
                        </w:rPr>
                        <m:t>ν</m:t>
                      </m:r>
                    </m:sub>
                  </m:sSub>
                </m:num>
                <m:den>
                  <m:r>
                    <w:rPr>
                      <w:rFonts w:ascii="Cambria Math" w:eastAsiaTheme="majorEastAsia" w:hAnsi="Cambria Math" w:cstheme="majorBidi"/>
                      <w:sz w:val="24"/>
                      <w:szCs w:val="24"/>
                    </w:rPr>
                    <m:t>dt</m:t>
                  </m:r>
                </m:den>
              </m:f>
              <m:r>
                <w:rPr>
                  <w:rFonts w:ascii="Cambria Math" w:eastAsiaTheme="majorEastAsia" w:hAnsi="Cambria Math" w:cstheme="majorBidi"/>
                  <w:sz w:val="24"/>
                  <w:szCs w:val="24"/>
                </w:rPr>
                <m:t>=</m:t>
              </m:r>
              <m:sSub>
                <m:sSubPr>
                  <m:ctrlPr>
                    <w:rPr>
                      <w:rFonts w:ascii="Cambria Math" w:hAnsi="Cambria Math"/>
                      <w:sz w:val="24"/>
                      <w:szCs w:val="24"/>
                    </w:rPr>
                  </m:ctrlPr>
                </m:sSubPr>
                <m:e>
                  <m:r>
                    <w:rPr>
                      <w:rFonts w:ascii="Cambria Math" w:hAnsi="Cambria Math"/>
                      <w:sz w:val="24"/>
                      <w:szCs w:val="24"/>
                    </w:rPr>
                    <m:t>α</m:t>
                  </m:r>
                </m:e>
                <m:sub>
                  <m:sSub>
                    <m:sSubPr>
                      <m:ctrlPr>
                        <w:rPr>
                          <w:rFonts w:ascii="Cambria Math" w:hAnsi="Cambria Math"/>
                          <w:sz w:val="24"/>
                          <w:szCs w:val="24"/>
                        </w:rPr>
                      </m:ctrlPr>
                    </m:sSubPr>
                    <m:e>
                      <m:r>
                        <w:rPr>
                          <w:rFonts w:ascii="Cambria Math" w:hAnsi="Cambria Math"/>
                          <w:sz w:val="24"/>
                          <w:szCs w:val="24"/>
                        </w:rPr>
                        <m:t>ν</m:t>
                      </m:r>
                    </m:e>
                    <m:sub>
                      <m:r>
                        <w:rPr>
                          <w:rFonts w:ascii="Cambria Math" w:hAnsi="Cambria Math"/>
                          <w:sz w:val="24"/>
                          <w:szCs w:val="24"/>
                        </w:rPr>
                        <m:t>Ks</m:t>
                      </m:r>
                    </m:sub>
                  </m:sSub>
                </m:sub>
              </m:sSub>
              <m:r>
                <w:rPr>
                  <w:rFonts w:ascii="Cambria Math" w:hAnsi="Cambria Math"/>
                  <w:sz w:val="24"/>
                  <w:szCs w:val="24"/>
                </w:rPr>
                <m:t>⋅</m:t>
              </m:r>
              <m:d>
                <m:dPr>
                  <m:ctrlPr>
                    <w:rPr>
                      <w:rFonts w:ascii="Cambria Math" w:hAnsi="Cambria Math"/>
                      <w:sz w:val="24"/>
                      <w:szCs w:val="24"/>
                    </w:rPr>
                  </m:ctrlPr>
                </m:dPr>
                <m:e>
                  <m:r>
                    <w:rPr>
                      <w:rFonts w:ascii="Cambria Math" w:hAnsi="Cambria Math"/>
                      <w:sz w:val="24"/>
                      <w:szCs w:val="24"/>
                    </w:rPr>
                    <m:t>1.0-</m:t>
                  </m:r>
                  <w:bookmarkStart w:id="31" w:name="OLE_LINK30"/>
                  <w:bookmarkStart w:id="32" w:name="OLE_LINK29"/>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ν</m:t>
                      </m:r>
                    </m:sub>
                  </m:sSub>
                  <w:bookmarkEnd w:id="31"/>
                  <w:bookmarkEnd w:id="32"/>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β</m:t>
                  </m:r>
                </m:e>
                <m:sub>
                  <m:sSub>
                    <m:sSubPr>
                      <m:ctrlPr>
                        <w:rPr>
                          <w:rFonts w:ascii="Cambria Math" w:hAnsi="Cambria Math"/>
                          <w:sz w:val="24"/>
                          <w:szCs w:val="24"/>
                        </w:rPr>
                      </m:ctrlPr>
                    </m:sSubPr>
                    <m:e>
                      <m:r>
                        <w:rPr>
                          <w:rFonts w:ascii="Cambria Math" w:hAnsi="Cambria Math"/>
                          <w:sz w:val="24"/>
                          <w:szCs w:val="24"/>
                        </w:rPr>
                        <m:t>ν</m:t>
                      </m:r>
                    </m:e>
                    <m:sub>
                      <m:r>
                        <w:rPr>
                          <w:rFonts w:ascii="Cambria Math" w:hAnsi="Cambria Math"/>
                          <w:sz w:val="24"/>
                          <w:szCs w:val="24"/>
                        </w:rPr>
                        <m:t>Ks</m:t>
                      </m:r>
                    </m:sub>
                  </m:sSub>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O</m:t>
                  </m:r>
                </m:e>
                <m:sub>
                  <m:r>
                    <w:rPr>
                      <w:rFonts w:ascii="Cambria Math" w:hAnsi="Cambria Math"/>
                      <w:sz w:val="24"/>
                      <w:szCs w:val="24"/>
                    </w:rPr>
                    <m:t>ν</m:t>
                  </m:r>
                </m:sub>
              </m:sSub>
              <m:r>
                <w:rPr>
                  <w:rFonts w:ascii="Cambria Math" w:hAnsi="Cambria Math"/>
                  <w:sz w:val="24"/>
                  <w:szCs w:val="24"/>
                </w:rPr>
                <m:t xml:space="preserve"> </m:t>
              </m:r>
              <m:r>
                <w:rPr>
                  <w:rFonts w:ascii="Cambria Math" w:eastAsiaTheme="majorEastAsia" w:hAnsi="Cambria Math" w:cstheme="majorBidi"/>
                  <w:color w:val="000000" w:themeColor="text1"/>
                  <w:sz w:val="24"/>
                  <w:szCs w:val="24"/>
                </w:rPr>
                <m:t>#</m:t>
              </m:r>
              <m:r>
                <w:rPr>
                  <w:rFonts w:ascii="Cambria Math" w:hAnsi="Cambria Math"/>
                  <w:sz w:val="24"/>
                  <w:szCs w:val="24"/>
                </w:rPr>
                <m:t>Eq.S129</m:t>
              </m:r>
            </m:e>
          </m:eqArr>
        </m:oMath>
      </m:oMathPara>
    </w:p>
    <w:p w14:paraId="01735E03" w14:textId="77777777" w:rsidR="002F1049" w:rsidRDefault="002F1049" w:rsidP="002F1049">
      <w:pPr>
        <w:pStyle w:val="31"/>
      </w:pPr>
      <w:r>
        <w:rPr>
          <w:rFonts w:hint="eastAsia"/>
        </w:rPr>
        <w:lastRenderedPageBreak/>
        <w:t>T</w:t>
      </w:r>
      <w:r>
        <w:t>he Ca</w:t>
      </w:r>
      <w:r w:rsidRPr="002F1049">
        <w:rPr>
          <w:vertAlign w:val="superscript"/>
        </w:rPr>
        <w:t>2+</w:t>
      </w:r>
      <w:r>
        <w:t>-dependent gate</w:t>
      </w:r>
    </w:p>
    <w:p w14:paraId="41EA5BA0" w14:textId="0517762E" w:rsidR="00AA34D6" w:rsidRDefault="00BD0A09" w:rsidP="00443353">
      <w:pPr>
        <w:jc w:val="center"/>
        <w:rPr>
          <w:noProof/>
        </w:rPr>
      </w:pPr>
      <w:r w:rsidRPr="00376820">
        <w:rPr>
          <w:noProof/>
          <w:position w:val="-34"/>
        </w:rPr>
        <w:object w:dxaOrig="2340" w:dyaOrig="800" w14:anchorId="132C61DE">
          <v:shape id="_x0000_i1048" type="#_x0000_t75" style="width:116.25pt;height:44.25pt" o:ole="">
            <v:imagedata r:id="rId56" o:title=""/>
          </v:shape>
          <o:OLEObject Type="Embed" ProgID="Equation.3" ShapeID="_x0000_i1048" DrawAspect="Content" ObjectID="_1763202638" r:id="rId57"/>
        </w:object>
      </w:r>
    </w:p>
    <w:p w14:paraId="13D3F6DA" w14:textId="407F305A" w:rsidR="00F621FD" w:rsidRPr="00F621FD" w:rsidRDefault="00000000" w:rsidP="00B37C3E">
      <w:pPr>
        <w:wordWrap w:val="0"/>
        <w:jc w:val="right"/>
        <w:rPr>
          <w:rFonts w:eastAsia="ＭＳ 明朝"/>
        </w:rPr>
      </w:pPr>
      <m:oMath>
        <m:f>
          <m:fPr>
            <m:ctrlPr>
              <w:rPr>
                <w:rFonts w:ascii="Cambria Math" w:hAnsi="Cambria Math"/>
              </w:rPr>
            </m:ctrlPr>
          </m:fPr>
          <m:num>
            <m:sSub>
              <m:sSubPr>
                <m:ctrlPr>
                  <w:rPr>
                    <w:rFonts w:ascii="Cambria Math" w:hAnsi="Cambria Math"/>
                  </w:rPr>
                </m:ctrlPr>
              </m:sSubPr>
              <m:e>
                <m:r>
                  <w:rPr>
                    <w:rFonts w:ascii="Cambria Math" w:hAnsi="Cambria Math"/>
                  </w:rPr>
                  <m:t>dO</m:t>
                </m:r>
              </m:e>
              <m:sub>
                <m:r>
                  <w:rPr>
                    <w:rFonts w:ascii="Cambria Math" w:hAnsi="Cambria Math"/>
                  </w:rPr>
                  <m:t>c</m:t>
                </m:r>
              </m:sub>
            </m:sSub>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c</m:t>
            </m:r>
          </m:sub>
        </m:sSub>
      </m:oMath>
      <w:r w:rsidR="00EB320F">
        <w:rPr>
          <w:rFonts w:eastAsia="ＭＳ 明朝" w:hint="eastAsia"/>
        </w:rPr>
        <w:t xml:space="preserve"> </w:t>
      </w:r>
      <w:r w:rsidR="00EB320F">
        <w:rPr>
          <w:rFonts w:eastAsia="ＭＳ 明朝"/>
        </w:rPr>
        <w:t xml:space="preserve">                                             </w:t>
      </w:r>
      <w:r w:rsidR="00EB320F" w:rsidRPr="00D353EF">
        <w:rPr>
          <w:rFonts w:asciiTheme="majorHAnsi" w:eastAsia="ＭＳ 明朝" w:hAnsiTheme="majorHAnsi" w:cstheme="majorBidi"/>
          <w:lang w:val="en-GB"/>
        </w:rPr>
        <w:t xml:space="preserve">Eq. </w:t>
      </w:r>
      <w:r w:rsidR="0095257D" w:rsidRPr="00443353">
        <w:rPr>
          <w:rFonts w:asciiTheme="majorHAnsi" w:eastAsia="ＭＳ 明朝" w:hAnsiTheme="majorHAnsi" w:cstheme="majorBidi"/>
          <w:i/>
          <w:lang w:val="en-GB"/>
        </w:rPr>
        <w:t>S</w:t>
      </w:r>
      <w:r w:rsidR="0095257D">
        <w:rPr>
          <w:rFonts w:asciiTheme="majorHAnsi" w:eastAsia="ＭＳ 明朝" w:hAnsiTheme="majorHAnsi" w:cstheme="majorBidi"/>
          <w:lang w:val="en-GB"/>
        </w:rPr>
        <w:t>130</w:t>
      </w:r>
    </w:p>
    <w:p w14:paraId="457E18B0" w14:textId="34258593" w:rsidR="00F621FD" w:rsidRPr="00F621FD" w:rsidRDefault="00000000" w:rsidP="00B37C3E">
      <w:pPr>
        <w:wordWrap w:val="0"/>
        <w:jc w:val="right"/>
        <w:rPr>
          <w:rFonts w:eastAsia="ＭＳ 明朝"/>
        </w:rPr>
      </w:pPr>
      <m:oMath>
        <m:f>
          <m:fPr>
            <m:ctrlPr>
              <w:rPr>
                <w:rFonts w:ascii="Cambria Math" w:hAnsi="Cambria Math"/>
              </w:rPr>
            </m:ctrlPr>
          </m:fPr>
          <m:num>
            <m:sSub>
              <m:sSubPr>
                <m:ctrlPr>
                  <w:rPr>
                    <w:rFonts w:ascii="Cambria Math" w:hAnsi="Cambria Math"/>
                  </w:rPr>
                </m:ctrlPr>
              </m:sSubPr>
              <m:e>
                <m:r>
                  <w:rPr>
                    <w:rFonts w:ascii="Cambria Math" w:hAnsi="Cambria Math"/>
                  </w:rPr>
                  <m:t>dC</m:t>
                </m:r>
              </m:e>
              <m:sub>
                <m:r>
                  <w:rPr>
                    <w:rFonts w:ascii="Cambria Math" w:hAnsi="Cambria Math"/>
                  </w:rPr>
                  <m:t>2</m:t>
                </m:r>
              </m:sub>
            </m:sSub>
          </m:num>
          <m:den>
            <m:r>
              <w:rPr>
                <w:rFonts w:ascii="Cambria Math" w:hAnsi="Cambria Math"/>
              </w:rPr>
              <m:t>dt</m:t>
            </m:r>
          </m:den>
        </m:f>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c</m:t>
            </m:r>
          </m:sub>
        </m:sSub>
      </m:oMath>
      <w:r w:rsidR="00EB320F">
        <w:rPr>
          <w:rFonts w:eastAsia="ＭＳ 明朝" w:hint="eastAsia"/>
        </w:rPr>
        <w:t xml:space="preserve"> </w:t>
      </w:r>
      <w:r w:rsidR="00EB320F">
        <w:rPr>
          <w:rFonts w:eastAsia="ＭＳ 明朝"/>
        </w:rPr>
        <w:t xml:space="preserve">                      </w:t>
      </w:r>
      <w:r w:rsidR="00EB320F" w:rsidRPr="00D353EF">
        <w:rPr>
          <w:rFonts w:asciiTheme="majorHAnsi" w:eastAsia="ＭＳ 明朝" w:hAnsiTheme="majorHAnsi" w:cstheme="majorBidi"/>
          <w:lang w:val="en-GB"/>
        </w:rPr>
        <w:t xml:space="preserve">Eq. </w:t>
      </w:r>
      <w:r w:rsidR="0095257D" w:rsidRPr="00443353">
        <w:rPr>
          <w:rFonts w:asciiTheme="majorHAnsi" w:eastAsia="ＭＳ 明朝" w:hAnsiTheme="majorHAnsi" w:cstheme="majorBidi"/>
          <w:i/>
          <w:lang w:val="en-GB"/>
        </w:rPr>
        <w:t>S</w:t>
      </w:r>
      <w:r w:rsidR="0095257D">
        <w:rPr>
          <w:rFonts w:asciiTheme="majorHAnsi" w:eastAsia="ＭＳ 明朝" w:hAnsiTheme="majorHAnsi" w:cstheme="majorBidi"/>
          <w:lang w:val="en-GB"/>
        </w:rPr>
        <w:t>131</w:t>
      </w:r>
    </w:p>
    <w:p w14:paraId="3A8041BB" w14:textId="1E8232EB" w:rsidR="00F621FD" w:rsidRPr="00F621FD" w:rsidRDefault="00000000" w:rsidP="00B37C3E">
      <w:pPr>
        <w:wordWrap w:val="0"/>
        <w:jc w:val="right"/>
        <w:rPr>
          <w:rFonts w:eastAsia="ＭＳ 明朝"/>
        </w:rPr>
      </w:pP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=1.0-</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c</m:t>
            </m:r>
          </m:sub>
        </m:sSub>
      </m:oMath>
      <w:r w:rsidR="00EB320F">
        <w:rPr>
          <w:rFonts w:eastAsia="ＭＳ 明朝" w:hint="eastAsia"/>
        </w:rPr>
        <w:t xml:space="preserve"> </w:t>
      </w:r>
      <w:r w:rsidR="00EB320F">
        <w:rPr>
          <w:rFonts w:eastAsia="ＭＳ 明朝"/>
        </w:rPr>
        <w:t xml:space="preserve">                                             </w:t>
      </w:r>
      <w:r w:rsidR="00EB320F" w:rsidRPr="00D353EF">
        <w:rPr>
          <w:rFonts w:asciiTheme="majorHAnsi" w:eastAsia="ＭＳ 明朝" w:hAnsiTheme="majorHAnsi" w:cstheme="majorBidi"/>
          <w:lang w:val="en-GB"/>
        </w:rPr>
        <w:t xml:space="preserve">Eq. </w:t>
      </w:r>
      <w:r w:rsidR="0095257D" w:rsidRPr="00443353">
        <w:rPr>
          <w:rFonts w:asciiTheme="majorHAnsi" w:eastAsia="ＭＳ 明朝" w:hAnsiTheme="majorHAnsi" w:cstheme="majorBidi"/>
          <w:i/>
          <w:lang w:val="en-GB"/>
        </w:rPr>
        <w:t>S</w:t>
      </w:r>
      <w:r w:rsidR="0095257D">
        <w:rPr>
          <w:rFonts w:asciiTheme="majorHAnsi" w:eastAsia="ＭＳ 明朝" w:hAnsiTheme="majorHAnsi" w:cstheme="majorBidi"/>
          <w:lang w:val="en-GB"/>
        </w:rPr>
        <w:t>132</w:t>
      </w:r>
    </w:p>
    <w:p w14:paraId="56C9EE5A" w14:textId="03E82509" w:rsidR="00AB363F" w:rsidRPr="001A7E69" w:rsidRDefault="00000000" w:rsidP="005044A1">
      <w:pPr>
        <w:pStyle w:val="af6"/>
        <w:rPr>
          <w:sz w:val="24"/>
          <w:szCs w:val="24"/>
        </w:rPr>
      </w:pPr>
      <m:oMathPara>
        <m:oMath>
          <m:eqArr>
            <m:eqArrPr>
              <m:maxDist m:val="1"/>
              <m:ctrlPr>
                <w:rPr>
                  <w:rFonts w:ascii="Cambria Math" w:hAnsi="Cambria Math"/>
                  <w:sz w:val="24"/>
                  <w:szCs w:val="24"/>
                </w:rPr>
              </m:ctrlPr>
            </m:eqArrPr>
            <m:e>
              <w:bookmarkStart w:id="33" w:name="OLE_LINK33"/>
              <w:bookmarkStart w:id="34" w:name="OLE_LINK34"/>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3</m:t>
                  </m:r>
                </m:sub>
              </m:sSub>
              <m:r>
                <w:rPr>
                  <w:rFonts w:ascii="Cambria Math" w:hAnsi="Cambria Math"/>
                  <w:sz w:val="24"/>
                  <w:szCs w:val="24"/>
                </w:rPr>
                <m:t xml:space="preserve">=0.0003,  </m:t>
              </m:r>
              <m:sSub>
                <m:sSubPr>
                  <m:ctrlPr>
                    <w:rPr>
                      <w:rFonts w:ascii="Cambria Math" w:hAnsi="Cambria Math"/>
                      <w:sz w:val="24"/>
                      <w:szCs w:val="24"/>
                    </w:rPr>
                  </m:ctrlPr>
                </m:sSubPr>
                <m:e>
                  <m:r>
                    <w:rPr>
                      <w:rFonts w:ascii="Cambria Math" w:hAnsi="Cambria Math"/>
                      <w:sz w:val="24"/>
                      <w:szCs w:val="24"/>
                    </w:rPr>
                    <m:t>β</m:t>
                  </m:r>
                </m:e>
                <m:sub>
                  <m:r>
                    <w:rPr>
                      <w:rFonts w:ascii="Cambria Math" w:hAnsi="Cambria Math"/>
                      <w:sz w:val="24"/>
                      <w:szCs w:val="24"/>
                    </w:rPr>
                    <m:t>3</m:t>
                  </m:r>
                </m:sub>
              </m:sSub>
              <w:bookmarkEnd w:id="33"/>
              <w:bookmarkEnd w:id="34"/>
              <m:r>
                <w:rPr>
                  <w:rFonts w:ascii="Cambria Math" w:hAnsi="Cambria Math"/>
                  <w:sz w:val="24"/>
                  <w:szCs w:val="24"/>
                </w:rPr>
                <m:t>=0.03 #Eq.S133</m:t>
              </m:r>
            </m:e>
          </m:eqArr>
        </m:oMath>
      </m:oMathPara>
    </w:p>
    <w:p w14:paraId="1BC9E736" w14:textId="7BE17E91" w:rsidR="005044A1" w:rsidRPr="001A7E69" w:rsidRDefault="00000000" w:rsidP="001A7E69">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2</m:t>
                  </m:r>
                </m:sub>
              </m:sSub>
              <m:r>
                <w:rPr>
                  <w:rFonts w:ascii="Cambria Math" w:hAnsi="Cambria Math"/>
                  <w:sz w:val="24"/>
                  <w:szCs w:val="24"/>
                </w:rPr>
                <m:t>=2.25⋅</m:t>
              </m:r>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r>
                <w:rPr>
                  <w:rFonts w:ascii="Cambria Math" w:hAnsi="Cambria Math"/>
                  <w:sz w:val="24"/>
                  <w:szCs w:val="24"/>
                </w:rPr>
                <m:t xml:space="preserve">,  </m:t>
              </m:r>
              <m:sSub>
                <m:sSubPr>
                  <m:ctrlPr>
                    <w:rPr>
                      <w:rFonts w:ascii="Cambria Math" w:hAnsi="Cambria Math"/>
                      <w:sz w:val="24"/>
                      <w:szCs w:val="24"/>
                    </w:rPr>
                  </m:ctrlPr>
                </m:sSubPr>
                <m:e>
                  <m:r>
                    <w:rPr>
                      <w:rFonts w:ascii="Cambria Math" w:hAnsi="Cambria Math"/>
                      <w:sz w:val="24"/>
                      <w:szCs w:val="24"/>
                    </w:rPr>
                    <m:t>β</m:t>
                  </m:r>
                </m:e>
                <m:sub>
                  <m:r>
                    <w:rPr>
                      <w:rFonts w:ascii="Cambria Math" w:hAnsi="Cambria Math"/>
                      <w:sz w:val="24"/>
                      <w:szCs w:val="24"/>
                    </w:rPr>
                    <m:t>2</m:t>
                  </m:r>
                </m:sub>
              </m:sSub>
              <m:r>
                <w:rPr>
                  <w:rFonts w:ascii="Cambria Math" w:hAnsi="Cambria Math"/>
                  <w:sz w:val="24"/>
                  <w:szCs w:val="24"/>
                </w:rPr>
                <m:t>=0.000296 #Eq.S134</m:t>
              </m:r>
            </m:e>
          </m:eqArr>
        </m:oMath>
      </m:oMathPara>
    </w:p>
    <w:p w14:paraId="2BB7C767" w14:textId="7867E585" w:rsidR="001A7E69" w:rsidRPr="00B37C3E" w:rsidRDefault="001A7E69" w:rsidP="001A7E69">
      <w:pPr>
        <w:rPr>
          <w:rFonts w:eastAsia="ＭＳ 明朝"/>
          <w:color w:val="auto"/>
        </w:rPr>
      </w:pPr>
    </w:p>
    <w:p w14:paraId="44698A84" w14:textId="77777777" w:rsidR="00AB363F" w:rsidRDefault="001A7E69" w:rsidP="001A7E69">
      <w:pPr>
        <w:pStyle w:val="21"/>
      </w:pPr>
      <w:r>
        <w:rPr>
          <w:rFonts w:hint="eastAsia"/>
        </w:rPr>
        <w:t>T</w:t>
      </w:r>
      <w:r>
        <w:t>ransient outward K</w:t>
      </w:r>
      <w:r w:rsidRPr="001A7E69">
        <w:rPr>
          <w:vertAlign w:val="superscript"/>
        </w:rPr>
        <w:t>+</w:t>
      </w:r>
      <w:r>
        <w:t xml:space="preserve"> current (</w:t>
      </w:r>
      <w:proofErr w:type="spellStart"/>
      <w:r w:rsidRPr="001A7E69">
        <w:rPr>
          <w:i/>
          <w:iCs/>
        </w:rPr>
        <w:t>I</w:t>
      </w:r>
      <w:r w:rsidRPr="001A7E69">
        <w:rPr>
          <w:i/>
          <w:iCs/>
          <w:vertAlign w:val="subscript"/>
        </w:rPr>
        <w:t>Kto</w:t>
      </w:r>
      <w:proofErr w:type="spellEnd"/>
      <w:r>
        <w:t>)</w:t>
      </w:r>
    </w:p>
    <w:p w14:paraId="1FF3CA77" w14:textId="14C178A4" w:rsidR="001A7E69" w:rsidRPr="00114104" w:rsidRDefault="00000000" w:rsidP="008A117E">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w:bookmarkStart w:id="35" w:name="OLE_LINK35"/>
              <w:bookmarkStart w:id="36" w:name="OLE_LINK36"/>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Kto</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Kto</m:t>
                  </m:r>
                </m:sub>
              </m:sSub>
              <m:r>
                <w:rPr>
                  <w:rFonts w:ascii="Cambria Math" w:hAnsi="Cambria Math"/>
                  <w:sz w:val="24"/>
                  <w:szCs w:val="24"/>
                </w:rPr>
                <m:t>⋅GH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K</m:t>
                  </m:r>
                </m:sub>
              </m:sSub>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Kto</m:t>
                  </m:r>
                </m:sub>
              </m:sSub>
              <w:bookmarkEnd w:id="35"/>
              <w:bookmarkEnd w:id="36"/>
              <m:r>
                <w:rPr>
                  <w:rFonts w:ascii="Cambria Math" w:hAnsi="Cambria Math"/>
                  <w:sz w:val="24"/>
                  <w:szCs w:val="24"/>
                </w:rPr>
                <m:t xml:space="preserve"> , </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Kto</m:t>
                  </m:r>
                </m:sub>
              </m:sSub>
              <m:r>
                <w:rPr>
                  <w:rFonts w:ascii="Cambria Math" w:hAnsi="Cambria Math"/>
                  <w:sz w:val="24"/>
                  <w:szCs w:val="24"/>
                </w:rPr>
                <m:t>=</m:t>
              </m:r>
              <m:r>
                <w:rPr>
                  <w:rFonts w:ascii="Cambria Math" w:eastAsia="ＭＳ ゴシック" w:hAnsi="Cambria Math" w:cs="ＭＳ ゴシック"/>
                  <w:color w:val="000000"/>
                  <w:sz w:val="19"/>
                  <w:szCs w:val="19"/>
                </w:rPr>
                <m:t xml:space="preserve">0.01729 </m:t>
              </m:r>
              <m:r>
                <w:rPr>
                  <w:rFonts w:ascii="Cambria Math" w:eastAsia="ＭＳ ゴシック" w:cs="ＭＳ ゴシック"/>
                  <w:color w:val="000000"/>
                  <w:sz w:val="19"/>
                  <w:szCs w:val="19"/>
                </w:rPr>
                <m:t>(pA/pF/mM)</m:t>
              </m:r>
              <m:r>
                <w:rPr>
                  <w:rFonts w:ascii="Cambria Math" w:hAnsi="Cambria Math"/>
                  <w:sz w:val="24"/>
                  <w:szCs w:val="24"/>
                </w:rPr>
                <m:t>#Eq.S135</m:t>
              </m:r>
            </m:e>
          </m:eqArr>
        </m:oMath>
      </m:oMathPara>
    </w:p>
    <w:p w14:paraId="66AAE8E8" w14:textId="5D3DD7B6" w:rsidR="008A117E" w:rsidRPr="00114104" w:rsidRDefault="00000000" w:rsidP="00F61CA5">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Kto</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=0.09⋅</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Kto</m:t>
                  </m:r>
                </m:sub>
              </m:sSub>
              <m:r>
                <w:rPr>
                  <w:rFonts w:ascii="Cambria Math" w:hAnsi="Cambria Math"/>
                  <w:sz w:val="24"/>
                  <w:szCs w:val="24"/>
                </w:rPr>
                <m:t>⋅GH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Na</m:t>
                  </m:r>
                </m:sub>
              </m:sSub>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Kto</m:t>
                  </m:r>
                </m:sub>
              </m:sSub>
              <m:r>
                <w:rPr>
                  <w:rFonts w:ascii="Cambria Math" w:hAnsi="Cambria Math"/>
                  <w:sz w:val="24"/>
                  <w:szCs w:val="24"/>
                </w:rPr>
                <m:t xml:space="preserve"> #Eq.S136</m:t>
              </m:r>
            </m:e>
          </m:eqArr>
        </m:oMath>
      </m:oMathPara>
    </w:p>
    <w:p w14:paraId="45B5F688" w14:textId="28893A6F" w:rsidR="00F61CA5" w:rsidRPr="00114104" w:rsidRDefault="00000000" w:rsidP="00032D3D">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r>
                <w:rPr>
                  <w:rFonts w:ascii="Cambria Math" w:eastAsiaTheme="majorEastAsia" w:hAnsi="Cambria Math" w:cstheme="majorBidi"/>
                  <w:sz w:val="24"/>
                  <w:szCs w:val="24"/>
                </w:rPr>
                <m:t>p</m:t>
              </m:r>
              <m:sSub>
                <m:sSubPr>
                  <m:ctrlPr>
                    <w:rPr>
                      <w:rFonts w:ascii="Cambria Math" w:eastAsiaTheme="majorEastAsia" w:hAnsi="Cambria Math" w:cstheme="majorBidi"/>
                      <w:sz w:val="24"/>
                      <w:szCs w:val="24"/>
                    </w:rPr>
                  </m:ctrlPr>
                </m:sSubPr>
                <m:e>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O</m:t>
                      </m:r>
                    </m:e>
                  </m:d>
                </m:e>
                <m:sub>
                  <m:r>
                    <w:rPr>
                      <w:rFonts w:ascii="Cambria Math" w:eastAsiaTheme="majorEastAsia" w:hAnsi="Cambria Math" w:cstheme="majorBidi"/>
                      <w:sz w:val="24"/>
                      <w:szCs w:val="24"/>
                    </w:rPr>
                    <m:t>Kto</m:t>
                  </m:r>
                </m:sub>
              </m:sSub>
              <m:r>
                <w:rPr>
                  <w:rFonts w:ascii="Cambria Math" w:eastAsiaTheme="majorEastAsia" w:hAnsi="Cambria Math" w:cstheme="majorBidi"/>
                  <w:sz w:val="24"/>
                  <w:szCs w:val="24"/>
                </w:rPr>
                <m:t>=</m:t>
              </m:r>
              <w:bookmarkStart w:id="37" w:name="OLE_LINK37"/>
              <w:bookmarkStart w:id="38" w:name="OLE_LINK38"/>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1</m:t>
                      </m:r>
                    </m:e>
                    <m:sub>
                      <m:r>
                        <w:rPr>
                          <w:rFonts w:ascii="Cambria Math" w:eastAsiaTheme="majorEastAsia" w:hAnsi="Cambria Math" w:cstheme="majorBidi"/>
                          <w:sz w:val="24"/>
                          <w:szCs w:val="24"/>
                        </w:rPr>
                        <m:t>Kto</m:t>
                      </m:r>
                    </m:sub>
                  </m:sSub>
                </m:sub>
              </m:sSub>
              <w:bookmarkEnd w:id="37"/>
              <w:bookmarkEnd w:id="38"/>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2</m:t>
                      </m:r>
                    </m:e>
                    <m:sub>
                      <m:r>
                        <w:rPr>
                          <w:rFonts w:ascii="Cambria Math" w:eastAsiaTheme="majorEastAsia" w:hAnsi="Cambria Math" w:cstheme="majorBidi"/>
                          <w:sz w:val="24"/>
                          <w:szCs w:val="24"/>
                        </w:rPr>
                        <m:t>Kto</m:t>
                      </m:r>
                    </m:sub>
                  </m:sSub>
                </m:sub>
              </m:sSub>
              <m:r>
                <w:rPr>
                  <w:rFonts w:ascii="Cambria Math" w:eastAsiaTheme="majorEastAsia" w:hAnsi="Cambria Math" w:cstheme="majorBidi"/>
                  <w:sz w:val="24"/>
                  <w:szCs w:val="24"/>
                </w:rPr>
                <m:t xml:space="preserve"> #Eq.S137</m:t>
              </m:r>
            </m:e>
          </m:eqArr>
        </m:oMath>
      </m:oMathPara>
    </w:p>
    <w:p w14:paraId="70BF889C" w14:textId="33937B95" w:rsidR="00032D3D" w:rsidRPr="00114104" w:rsidRDefault="00000000" w:rsidP="00041985">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w:bookmarkStart w:id="39" w:name="OLE_LINK44"/>
              <w:bookmarkStart w:id="40" w:name="OLE_LINK43"/>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d</m:t>
                  </m:r>
                  <w:bookmarkStart w:id="41" w:name="OLE_LINK39"/>
                  <w:bookmarkStart w:id="42" w:name="OLE_LINK40"/>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1</m:t>
                          </m:r>
                        </m:e>
                        <m:sub>
                          <m:r>
                            <w:rPr>
                              <w:rFonts w:ascii="Cambria Math" w:eastAsiaTheme="majorEastAsia" w:hAnsi="Cambria Math" w:cstheme="majorBidi"/>
                              <w:sz w:val="24"/>
                              <w:szCs w:val="24"/>
                            </w:rPr>
                            <m:t>Kto</m:t>
                          </m:r>
                        </m:sub>
                      </m:sSub>
                    </m:sub>
                  </m:sSub>
                  <w:bookmarkEnd w:id="41"/>
                  <w:bookmarkEnd w:id="42"/>
                </m:num>
                <m:den>
                  <m:r>
                    <w:rPr>
                      <w:rFonts w:ascii="Cambria Math" w:eastAsiaTheme="majorEastAsia" w:hAnsi="Cambria Math" w:cstheme="majorBidi"/>
                      <w:sz w:val="24"/>
                      <w:szCs w:val="24"/>
                    </w:rPr>
                    <m:t>dt</m:t>
                  </m:r>
                </m:den>
              </m:f>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α</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1</m:t>
                      </m:r>
                    </m:sub>
                  </m:sSub>
                </m:sub>
              </m:sSub>
              <m:r>
                <w:rPr>
                  <w:rFonts w:ascii="Cambria Math" w:eastAsiaTheme="majorEastAsia" w:hAnsi="Cambria Math" w:cstheme="majorBidi"/>
                  <w:sz w:val="24"/>
                  <w:szCs w:val="24"/>
                </w:rPr>
                <m:t>⋅</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1.0-</m:t>
                  </m:r>
                  <w:bookmarkStart w:id="43" w:name="OLE_LINK41"/>
                  <w:bookmarkStart w:id="44" w:name="OLE_LINK42"/>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1</m:t>
                          </m:r>
                        </m:e>
                        <m:sub>
                          <m:r>
                            <w:rPr>
                              <w:rFonts w:ascii="Cambria Math" w:eastAsiaTheme="majorEastAsia" w:hAnsi="Cambria Math" w:cstheme="majorBidi"/>
                              <w:sz w:val="24"/>
                              <w:szCs w:val="24"/>
                            </w:rPr>
                            <m:t>Kto</m:t>
                          </m:r>
                        </m:sub>
                      </m:sSub>
                    </m:sub>
                  </m:sSub>
                  <w:bookmarkEnd w:id="43"/>
                  <w:bookmarkEnd w:id="44"/>
                </m:e>
              </m:d>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β</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1</m:t>
                      </m:r>
                    </m:sub>
                  </m:sSub>
                </m:sub>
              </m:sSub>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1</m:t>
                      </m:r>
                    </m:e>
                    <m:sub>
                      <m:r>
                        <w:rPr>
                          <w:rFonts w:ascii="Cambria Math" w:eastAsiaTheme="majorEastAsia" w:hAnsi="Cambria Math" w:cstheme="majorBidi"/>
                          <w:sz w:val="24"/>
                          <w:szCs w:val="24"/>
                        </w:rPr>
                        <m:t>Kto</m:t>
                      </m:r>
                    </m:sub>
                  </m:sSub>
                </m:sub>
              </m:sSub>
              <w:bookmarkEnd w:id="39"/>
              <w:bookmarkEnd w:id="40"/>
              <m:r>
                <w:rPr>
                  <w:rFonts w:ascii="Cambria Math" w:eastAsiaTheme="majorEastAsia" w:hAnsi="Cambria Math" w:cstheme="majorBidi"/>
                  <w:sz w:val="24"/>
                  <w:szCs w:val="24"/>
                </w:rPr>
                <m:t xml:space="preserve">,   </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d</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2</m:t>
                          </m:r>
                        </m:e>
                        <m:sub>
                          <m:r>
                            <w:rPr>
                              <w:rFonts w:ascii="Cambria Math" w:eastAsiaTheme="majorEastAsia" w:hAnsi="Cambria Math" w:cstheme="majorBidi"/>
                              <w:sz w:val="24"/>
                              <w:szCs w:val="24"/>
                            </w:rPr>
                            <m:t>Kto</m:t>
                          </m:r>
                        </m:sub>
                      </m:sSub>
                    </m:sub>
                  </m:sSub>
                </m:num>
                <m:den>
                  <m:r>
                    <w:rPr>
                      <w:rFonts w:ascii="Cambria Math" w:eastAsiaTheme="majorEastAsia" w:hAnsi="Cambria Math" w:cstheme="majorBidi"/>
                      <w:sz w:val="24"/>
                      <w:szCs w:val="24"/>
                    </w:rPr>
                    <m:t>dt</m:t>
                  </m:r>
                </m:den>
              </m:f>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α</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2</m:t>
                      </m:r>
                    </m:sub>
                  </m:sSub>
                </m:sub>
              </m:sSub>
              <m:r>
                <w:rPr>
                  <w:rFonts w:ascii="Cambria Math" w:eastAsiaTheme="majorEastAsia" w:hAnsi="Cambria Math" w:cstheme="majorBidi"/>
                  <w:sz w:val="24"/>
                  <w:szCs w:val="24"/>
                </w:rPr>
                <m:t>⋅</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1.0-</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2</m:t>
                          </m:r>
                        </m:e>
                        <m:sub>
                          <m:r>
                            <w:rPr>
                              <w:rFonts w:ascii="Cambria Math" w:eastAsiaTheme="majorEastAsia" w:hAnsi="Cambria Math" w:cstheme="majorBidi"/>
                              <w:sz w:val="24"/>
                              <w:szCs w:val="24"/>
                            </w:rPr>
                            <m:t>Kto</m:t>
                          </m:r>
                        </m:sub>
                      </m:sSub>
                    </m:sub>
                  </m:sSub>
                </m:e>
              </m:d>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β</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2</m:t>
                      </m:r>
                    </m:sub>
                  </m:sSub>
                </m:sub>
              </m:sSub>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2</m:t>
                      </m:r>
                    </m:e>
                    <m:sub>
                      <m:r>
                        <w:rPr>
                          <w:rFonts w:ascii="Cambria Math" w:eastAsiaTheme="majorEastAsia" w:hAnsi="Cambria Math" w:cstheme="majorBidi"/>
                          <w:sz w:val="24"/>
                          <w:szCs w:val="24"/>
                        </w:rPr>
                        <m:t>Kto</m:t>
                      </m:r>
                    </m:sub>
                  </m:sSub>
                </m:sub>
              </m:sSub>
              <m:r>
                <w:rPr>
                  <w:rFonts w:ascii="Cambria Math" w:eastAsiaTheme="majorEastAsia" w:hAnsi="Cambria Math" w:cstheme="majorBidi"/>
                  <w:sz w:val="24"/>
                  <w:szCs w:val="24"/>
                </w:rPr>
                <m:t xml:space="preserve"> </m:t>
              </m:r>
              <m:r>
                <w:rPr>
                  <w:rFonts w:ascii="Cambria Math" w:eastAsiaTheme="majorEastAsia" w:hAnsi="Cambria Math" w:cstheme="majorBidi"/>
                  <w:color w:val="000000" w:themeColor="text1"/>
                  <w:sz w:val="24"/>
                  <w:szCs w:val="24"/>
                </w:rPr>
                <m:t>#</m:t>
              </m:r>
              <m:r>
                <w:rPr>
                  <w:rFonts w:ascii="Cambria Math" w:eastAsiaTheme="majorEastAsia" w:hAnsi="Cambria Math" w:cstheme="majorBidi"/>
                  <w:sz w:val="24"/>
                  <w:szCs w:val="24"/>
                </w:rPr>
                <m:t>Eq.S138</m:t>
              </m:r>
            </m:e>
          </m:eqArr>
        </m:oMath>
      </m:oMathPara>
    </w:p>
    <w:p w14:paraId="7EE8B444" w14:textId="3BF8D301" w:rsidR="00041985" w:rsidRPr="00114104" w:rsidRDefault="00000000" w:rsidP="00EE211F">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w:bookmarkStart w:id="45" w:name="OLE_LINK46"/>
              <w:bookmarkStart w:id="46" w:name="OLE_LINK45"/>
              <w:bookmarkStart w:id="47" w:name="OLE_LINK55"/>
              <w:bookmarkStart w:id="48" w:name="OLE_LINK47"/>
              <w:bookmarkStart w:id="49" w:name="OLE_LINK48"/>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α</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1</m:t>
                      </m:r>
                    </m:sub>
                  </m:sSub>
                </m:sub>
              </m:sSub>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13⋅exp</m:t>
                  </m:r>
                  <m:d>
                    <m:dPr>
                      <m:ctrlPr>
                        <w:rPr>
                          <w:rFonts w:ascii="Cambria Math" w:eastAsiaTheme="majorEastAsia" w:hAnsi="Cambria Math" w:cstheme="majorBidi"/>
                          <w:color w:val="000000" w:themeColor="text1"/>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num>
                        <m:den>
                          <m:r>
                            <w:rPr>
                              <w:rFonts w:ascii="Cambria Math" w:eastAsiaTheme="majorEastAsia" w:hAnsi="Cambria Math" w:cstheme="majorBidi"/>
                              <w:sz w:val="24"/>
                              <w:szCs w:val="24"/>
                            </w:rPr>
                            <m:t>22</m:t>
                          </m:r>
                        </m:den>
                      </m:f>
                    </m:e>
                  </m:d>
                </m:den>
              </m:f>
              <w:bookmarkEnd w:id="45"/>
              <w:bookmarkEnd w:id="46"/>
              <w:bookmarkEnd w:id="47"/>
              <m:r>
                <w:rPr>
                  <w:rFonts w:ascii="Cambria Math" w:eastAsiaTheme="majorEastAsia" w:hAnsi="Cambria Math" w:cstheme="majorBidi"/>
                  <w:sz w:val="24"/>
                  <w:szCs w:val="24"/>
                </w:rPr>
                <m:t xml:space="preserve">,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β</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1</m:t>
                      </m:r>
                    </m:sub>
                  </m:sSub>
                </m:sub>
              </m:sSub>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2.1⋅exp</m:t>
                  </m:r>
                  <m:d>
                    <m:dPr>
                      <m:ctrlPr>
                        <w:rPr>
                          <w:rFonts w:ascii="Cambria Math" w:eastAsiaTheme="majorEastAsia" w:hAnsi="Cambria Math" w:cstheme="majorBidi"/>
                          <w:color w:val="000000" w:themeColor="text1"/>
                          <w:sz w:val="24"/>
                          <w:szCs w:val="24"/>
                        </w:rPr>
                      </m:ctrlPr>
                    </m:dPr>
                    <m:e>
                      <m:f>
                        <m:fPr>
                          <m:ctrlPr>
                            <w:rPr>
                              <w:rFonts w:ascii="Cambria Math" w:eastAsiaTheme="majorEastAsia" w:hAnsi="Cambria Math" w:cstheme="majorBidi"/>
                              <w:color w:val="000000" w:themeColor="text1"/>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num>
                        <m:den>
                          <m:r>
                            <w:rPr>
                              <w:rFonts w:ascii="Cambria Math" w:eastAsiaTheme="majorEastAsia" w:hAnsi="Cambria Math" w:cstheme="majorBidi"/>
                              <w:sz w:val="24"/>
                              <w:szCs w:val="24"/>
                            </w:rPr>
                            <m:t>90</m:t>
                          </m:r>
                        </m:den>
                      </m:f>
                    </m:e>
                  </m:d>
                </m:den>
              </m:f>
              <w:bookmarkEnd w:id="48"/>
              <w:bookmarkEnd w:id="49"/>
              <m:r>
                <w:rPr>
                  <w:rFonts w:ascii="Cambria Math" w:eastAsiaTheme="majorEastAsia" w:hAnsi="Cambria Math" w:cstheme="majorBidi"/>
                  <w:sz w:val="24"/>
                  <w:szCs w:val="24"/>
                </w:rPr>
                <m:t xml:space="preserve"> #Eq.S139</m:t>
              </m:r>
            </m:e>
          </m:eqArr>
        </m:oMath>
      </m:oMathPara>
    </w:p>
    <w:p w14:paraId="40588E9D" w14:textId="53C398F7" w:rsidR="00EE211F" w:rsidRPr="00114104" w:rsidRDefault="00000000" w:rsidP="00921F30">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α</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2</m:t>
                      </m:r>
                    </m:sub>
                  </m:sSub>
                </m:sub>
              </m:sSub>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0.5</m:t>
                  </m:r>
                </m:num>
                <m:den>
                  <m:r>
                    <w:rPr>
                      <w:rFonts w:ascii="Cambria Math" w:eastAsiaTheme="majorEastAsia" w:hAnsi="Cambria Math" w:cstheme="majorBidi"/>
                      <w:sz w:val="24"/>
                      <w:szCs w:val="24"/>
                    </w:rPr>
                    <m:t>950⋅exp</m:t>
                  </m:r>
                  <m:d>
                    <m:dPr>
                      <m:ctrlPr>
                        <w:rPr>
                          <w:rFonts w:ascii="Cambria Math" w:eastAsiaTheme="majorEastAsia" w:hAnsi="Cambria Math" w:cstheme="majorBidi"/>
                          <w:color w:val="000000" w:themeColor="text1"/>
                          <w:sz w:val="24"/>
                          <w:szCs w:val="24"/>
                        </w:rPr>
                      </m:ctrlPr>
                    </m:dPr>
                    <m:e>
                      <m:f>
                        <m:fPr>
                          <m:ctrlPr>
                            <w:rPr>
                              <w:rFonts w:ascii="Cambria Math" w:eastAsiaTheme="majorEastAsia" w:hAnsi="Cambria Math" w:cstheme="majorBidi"/>
                              <w:color w:val="000000" w:themeColor="text1"/>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num>
                        <m:den>
                          <m:r>
                            <w:rPr>
                              <w:rFonts w:ascii="Cambria Math" w:eastAsiaTheme="majorEastAsia" w:hAnsi="Cambria Math" w:cstheme="majorBidi"/>
                              <w:sz w:val="24"/>
                              <w:szCs w:val="24"/>
                            </w:rPr>
                            <m:t>500</m:t>
                          </m:r>
                        </m:den>
                      </m:f>
                    </m:e>
                  </m:d>
                </m:den>
              </m:f>
              <m:r>
                <w:rPr>
                  <w:rFonts w:ascii="Cambria Math" w:eastAsiaTheme="majorEastAsia" w:hAnsi="Cambria Math" w:cstheme="majorBidi"/>
                  <w:sz w:val="24"/>
                  <w:szCs w:val="24"/>
                </w:rPr>
                <m:t xml:space="preserve">,  </m:t>
              </m:r>
              <w:bookmarkStart w:id="50" w:name="OLE_LINK58"/>
              <w:bookmarkStart w:id="51" w:name="OLE_LINK59"/>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β</m:t>
                  </m:r>
                </m:e>
                <m:sub>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y</m:t>
                      </m:r>
                    </m:e>
                    <m:sub>
                      <m:r>
                        <w:rPr>
                          <w:rFonts w:ascii="Cambria Math" w:eastAsiaTheme="majorEastAsia" w:hAnsi="Cambria Math" w:cstheme="majorBidi"/>
                          <w:sz w:val="24"/>
                          <w:szCs w:val="24"/>
                        </w:rPr>
                        <m:t>2</m:t>
                      </m:r>
                    </m:sub>
                  </m:sSub>
                </m:sub>
              </m:sSub>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0.5</m:t>
                  </m:r>
                </m:num>
                <m:den>
                  <w:bookmarkStart w:id="52" w:name="OLE_LINK50"/>
                  <w:bookmarkStart w:id="53" w:name="OLE_LINK49"/>
                  <m:r>
                    <w:rPr>
                      <w:rFonts w:ascii="Cambria Math" w:eastAsiaTheme="majorEastAsia" w:hAnsi="Cambria Math" w:cstheme="majorBidi"/>
                      <w:sz w:val="24"/>
                      <w:szCs w:val="24"/>
                    </w:rPr>
                    <m:t>40⋅exp</m:t>
                  </m:r>
                  <m:d>
                    <m:dPr>
                      <m:ctrlPr>
                        <w:rPr>
                          <w:rFonts w:ascii="Cambria Math" w:eastAsiaTheme="majorEastAsia" w:hAnsi="Cambria Math" w:cstheme="majorBidi"/>
                          <w:color w:val="000000" w:themeColor="text1"/>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num>
                        <m:den>
                          <m:r>
                            <w:rPr>
                              <w:rFonts w:ascii="Cambria Math" w:eastAsiaTheme="majorEastAsia" w:hAnsi="Cambria Math" w:cstheme="majorBidi"/>
                              <w:sz w:val="24"/>
                              <w:szCs w:val="24"/>
                            </w:rPr>
                            <m:t>9</m:t>
                          </m:r>
                        </m:den>
                      </m:f>
                    </m:e>
                  </m:d>
                  <w:bookmarkEnd w:id="52"/>
                  <w:bookmarkEnd w:id="53"/>
                  <m:r>
                    <w:rPr>
                      <w:rFonts w:ascii="Cambria Math" w:eastAsiaTheme="majorEastAsia" w:hAnsi="Cambria Math" w:cstheme="majorBidi"/>
                      <w:sz w:val="24"/>
                      <w:szCs w:val="24"/>
                    </w:rPr>
                    <m:t>+13⋅exp</m:t>
                  </m:r>
                  <m:d>
                    <m:dPr>
                      <m:ctrlPr>
                        <w:rPr>
                          <w:rFonts w:ascii="Cambria Math" w:eastAsiaTheme="majorEastAsia" w:hAnsi="Cambria Math" w:cstheme="majorBidi"/>
                          <w:color w:val="000000" w:themeColor="text1"/>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num>
                        <m:den>
                          <m:r>
                            <w:rPr>
                              <w:rFonts w:ascii="Cambria Math" w:eastAsiaTheme="majorEastAsia" w:hAnsi="Cambria Math" w:cstheme="majorBidi"/>
                              <w:sz w:val="24"/>
                              <w:szCs w:val="24"/>
                            </w:rPr>
                            <m:t>1000</m:t>
                          </m:r>
                        </m:den>
                      </m:f>
                    </m:e>
                  </m:d>
                </m:den>
              </m:f>
              <w:bookmarkEnd w:id="50"/>
              <w:bookmarkEnd w:id="51"/>
              <m:r>
                <w:rPr>
                  <w:rFonts w:ascii="Cambria Math" w:eastAsiaTheme="majorEastAsia" w:hAnsi="Cambria Math" w:cstheme="majorBidi"/>
                  <w:sz w:val="24"/>
                  <w:szCs w:val="24"/>
                </w:rPr>
                <m:t xml:space="preserve"> #Eq.S140</m:t>
              </m:r>
            </m:e>
          </m:eqArr>
        </m:oMath>
      </m:oMathPara>
    </w:p>
    <w:p w14:paraId="2063E4E5" w14:textId="77777777" w:rsidR="00114104" w:rsidRPr="00114104" w:rsidRDefault="00114104" w:rsidP="00114104">
      <w:pPr>
        <w:rPr>
          <w:rFonts w:asciiTheme="majorHAnsi" w:eastAsiaTheme="majorEastAsia" w:hAnsiTheme="majorHAnsi" w:cstheme="majorBidi"/>
        </w:rPr>
      </w:pPr>
    </w:p>
    <w:p w14:paraId="3350E016" w14:textId="77777777" w:rsidR="004C23D4" w:rsidRDefault="00114104" w:rsidP="00114104">
      <w:pPr>
        <w:pStyle w:val="21"/>
      </w:pPr>
      <w:r>
        <w:rPr>
          <w:rFonts w:hint="eastAsia"/>
        </w:rPr>
        <w:t>U</w:t>
      </w:r>
      <w:r>
        <w:t>ltra-rapid K</w:t>
      </w:r>
      <w:r w:rsidRPr="00114104">
        <w:rPr>
          <w:vertAlign w:val="superscript"/>
        </w:rPr>
        <w:t>+</w:t>
      </w:r>
      <w:r>
        <w:t xml:space="preserve"> current (</w:t>
      </w:r>
      <w:proofErr w:type="spellStart"/>
      <w:r w:rsidRPr="00114104">
        <w:rPr>
          <w:i/>
          <w:iCs/>
        </w:rPr>
        <w:t>I</w:t>
      </w:r>
      <w:r w:rsidRPr="00114104">
        <w:rPr>
          <w:i/>
          <w:iCs/>
          <w:vertAlign w:val="subscript"/>
        </w:rPr>
        <w:t>Kur</w:t>
      </w:r>
      <w:proofErr w:type="spellEnd"/>
      <w:r>
        <w:t>)</w:t>
      </w:r>
    </w:p>
    <w:p w14:paraId="40B17CFD" w14:textId="77777777" w:rsidR="004C23D4" w:rsidRDefault="00114104" w:rsidP="001A7E69">
      <w:proofErr w:type="spellStart"/>
      <w:r w:rsidRPr="00114104">
        <w:rPr>
          <w:rFonts w:hint="cs"/>
          <w:i/>
          <w:iCs/>
        </w:rPr>
        <w:t>I</w:t>
      </w:r>
      <w:r w:rsidRPr="00114104">
        <w:rPr>
          <w:rFonts w:hint="cs"/>
          <w:i/>
          <w:iCs/>
          <w:vertAlign w:val="subscript"/>
        </w:rPr>
        <w:t>K</w:t>
      </w:r>
      <w:r w:rsidRPr="00114104">
        <w:rPr>
          <w:i/>
          <w:iCs/>
          <w:vertAlign w:val="subscript"/>
        </w:rPr>
        <w:t>ur</w:t>
      </w:r>
      <w:proofErr w:type="spellEnd"/>
      <w:r w:rsidRPr="00114104">
        <w:rPr>
          <w:rFonts w:hint="cs"/>
        </w:rPr>
        <w:t xml:space="preserve"> model</w:t>
      </w:r>
      <w:r w:rsidRPr="00114104">
        <w:t xml:space="preserve"> in a mouse ventricular cell model </w:t>
      </w:r>
      <w:r w:rsidR="00391199">
        <w:fldChar w:fldCharType="begin"/>
      </w:r>
      <w:r w:rsidR="005D1311">
        <w:instrText xml:space="preserve"> ADDIN PAPERS2_CITATIONS &lt;citation&gt;&lt;priority&gt;9&lt;/priority&gt;&lt;uuid&gt;1A687060-5FC8-4FAB-AC0F-4B57CD67265F&lt;/uuid&gt;&lt;publications&gt;&lt;publication&gt;&lt;subtype&gt;400&lt;/subtype&gt;&lt;publisher&gt;American Physiological Society&lt;/publisher&gt;&lt;title&gt;Computer model of action potential of mouse ventricular myocytes.&lt;/title&gt;&lt;url&gt;https://www.physiology.org/doi/10.1152/ajpheart.00185.2003&lt;/url&gt;&lt;volume&gt;287&lt;/volume&gt;&lt;publication_date&gt;99200409001200000000220000&lt;/publication_date&gt;&lt;uuid&gt;30014AD9-39B1-4E8A-BFB2-531884FC34C5&lt;/uuid&gt;&lt;type&gt;400&lt;/type&gt;&lt;number&gt;3&lt;/number&gt;&lt;doi&gt;10.1152/ajpheart.00185.2003&lt;/doi&gt;&lt;institution&gt;Department of Physiology and Biophysics, School of Medicine and Biomedical Sciences, University at Buffalo, State University of New York, Buffalo, New York 14214-3078, USA.&lt;/institution&gt;&lt;startpage&gt;H1378&lt;/startpage&gt;&lt;endpage&gt;403&lt;/endpage&gt;&lt;bundle&gt;&lt;publication&gt;&lt;title&gt;American Journal of Physiology - Heart and Circulatory Physiology&lt;/title&gt;&lt;uuid&gt;B72E0BF4-1DD3-487C-96BE-B202C29BEEF4&lt;/uuid&gt;&lt;subtype&gt;-100&lt;/subtype&gt;&lt;publisher&gt;American Physiological Society&lt;/publisher&gt;&lt;type&gt;-100&lt;/type&gt;&lt;/publication&gt;&lt;/bundle&gt;&lt;authors&gt;&lt;author&gt;&lt;lastName&gt;Bondarenko&lt;/lastName&gt;&lt;firstName&gt;Vladimir&lt;/firstName&gt;&lt;middleNames&gt;E&lt;/middleNames&gt;&lt;/author&gt;&lt;author&gt;&lt;lastName&gt;Szigeti&lt;/lastName&gt;&lt;firstName&gt;Gyula&lt;/firstName&gt;&lt;middleNames&gt;P&lt;/middleNames&gt;&lt;/author&gt;&lt;author&gt;&lt;lastName&gt;Bett&lt;/lastName&gt;&lt;firstName&gt;Glenna&lt;/firstName&gt;&lt;middleNames&gt;C L&lt;/middleNames&gt;&lt;/author&gt;&lt;author&gt;&lt;lastName&gt;Kim&lt;/lastName&gt;&lt;firstName&gt;Song-Jung&lt;/firstName&gt;&lt;/author&gt;&lt;author&gt;&lt;lastName&gt;Rasmusson&lt;/lastName&gt;&lt;firstName&gt;Randall&lt;/firstName&gt;&lt;middleNames&gt;L&lt;/middleNames&gt;&lt;/author&gt;&lt;/authors&gt;&lt;/publication&gt;&lt;/publications&gt;&lt;cites&gt;&lt;/cites&gt;&lt;/citation&gt;</w:instrText>
      </w:r>
      <w:r w:rsidR="00391199">
        <w:fldChar w:fldCharType="separate"/>
      </w:r>
      <w:r w:rsidR="005D1311">
        <w:rPr>
          <w:rFonts w:ascii="Times New Roman" w:hAnsi="Times New Roman" w:cs="Times New Roman"/>
        </w:rPr>
        <w:t>(Bondarenko et al., 2004)</w:t>
      </w:r>
      <w:r w:rsidR="00391199">
        <w:fldChar w:fldCharType="end"/>
      </w:r>
      <w:r w:rsidRPr="00114104">
        <w:t xml:space="preserve"> is used.</w:t>
      </w:r>
    </w:p>
    <w:p w14:paraId="7414DD4F" w14:textId="11D02023" w:rsidR="00114104" w:rsidRPr="00EE72C7" w:rsidRDefault="00000000" w:rsidP="00DB3167">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Kur</m:t>
                  </m:r>
                </m:sub>
              </m:sSub>
              <m:r>
                <w:rPr>
                  <w:rFonts w:ascii="Cambria Math" w:hAnsi="Cambria Math"/>
                  <w:sz w:val="24"/>
                  <w:szCs w:val="24"/>
                </w:rPr>
                <m:t>=</m:t>
              </m:r>
              <w:bookmarkStart w:id="54" w:name="OLE_LINK53"/>
              <w:bookmarkStart w:id="55" w:name="OLE_LINK54"/>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Kur</m:t>
                  </m:r>
                </m:sub>
              </m:sSub>
              <w:bookmarkEnd w:id="54"/>
              <w:bookmarkEnd w:id="55"/>
              <m:r>
                <w:rPr>
                  <w:rFonts w:ascii="Cambria Math" w:hAnsi="Cambria Math"/>
                  <w:sz w:val="24"/>
                  <w:szCs w:val="24"/>
                </w:rPr>
                <m:t>⋅</m:t>
              </m:r>
              <m:sSup>
                <m:sSupPr>
                  <m:ctrlPr>
                    <w:rPr>
                      <w:rFonts w:ascii="Cambria Math" w:hAnsi="Cambria Math"/>
                      <w:sz w:val="24"/>
                      <w:szCs w:val="24"/>
                    </w:rPr>
                  </m:ctrlPr>
                </m:sSupPr>
                <m:e>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ur</m:t>
                          </m:r>
                        </m:sub>
                      </m:sSub>
                    </m:e>
                  </m:d>
                </m:e>
                <m:sup>
                  <m:r>
                    <w:rPr>
                      <w:rFonts w:ascii="Cambria Math" w:hAnsi="Cambria Math"/>
                      <w:sz w:val="24"/>
                      <w:szCs w:val="24"/>
                    </w:rPr>
                    <m:t>3</m:t>
                  </m:r>
                </m:sup>
              </m:sSup>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ur</m:t>
                  </m:r>
                </m:sub>
              </m:sSub>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E</m:t>
                      </m:r>
                    </m:e>
                    <m:sub>
                      <m:r>
                        <w:rPr>
                          <w:rFonts w:ascii="Cambria Math" w:hAnsi="Cambria Math"/>
                          <w:sz w:val="24"/>
                          <w:szCs w:val="24"/>
                        </w:rPr>
                        <m:t>K</m:t>
                      </m:r>
                    </m:sub>
                  </m:sSub>
                </m:e>
              </m:d>
              <m:r>
                <w:rPr>
                  <w:rFonts w:ascii="Cambria Math" w:hAnsi="Cambria Math"/>
                  <w:sz w:val="24"/>
                  <w:szCs w:val="24"/>
                </w:rPr>
                <m:t xml:space="preserve"> #Eq.S</m:t>
              </m:r>
              <m:r>
                <w:rPr>
                  <w:rFonts w:ascii="Cambria Math" w:eastAsiaTheme="majorEastAsia" w:hAnsi="Cambria Math" w:cstheme="majorBidi"/>
                  <w:sz w:val="24"/>
                  <w:szCs w:val="24"/>
                </w:rPr>
                <m:t>141</m:t>
              </m:r>
            </m:e>
          </m:eqArr>
        </m:oMath>
      </m:oMathPara>
    </w:p>
    <w:p w14:paraId="5F7B1303" w14:textId="786DA179" w:rsidR="00DB3167" w:rsidRPr="00EE72C7" w:rsidRDefault="00000000" w:rsidP="00A522AA">
      <w:pPr>
        <w:pStyle w:val="af6"/>
        <w:rPr>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Kur</m:t>
                  </m:r>
                </m:sub>
              </m:sSub>
              <m:r>
                <w:rPr>
                  <w:rFonts w:ascii="Cambria Math" w:hAnsi="Cambria Math"/>
                  <w:sz w:val="24"/>
                  <w:szCs w:val="24"/>
                </w:rPr>
                <m:t>=0.000113⋅</m:t>
              </m:r>
              <m:d>
                <m:dPr>
                  <m:ctrlPr>
                    <w:rPr>
                      <w:rFonts w:ascii="Cambria Math" w:hAnsi="Cambria Math"/>
                      <w:color w:val="000000" w:themeColor="text1"/>
                      <w:sz w:val="24"/>
                      <w:szCs w:val="24"/>
                    </w:rPr>
                  </m:ctrlPr>
                </m:dPr>
                <m:e>
                  <m:r>
                    <w:rPr>
                      <w:rFonts w:ascii="Cambria Math" w:hAnsi="Cambria Math"/>
                      <w:sz w:val="24"/>
                      <w:szCs w:val="24"/>
                    </w:rPr>
                    <m:t>1+</m:t>
                  </m:r>
                  <m:f>
                    <m:fPr>
                      <m:ctrlPr>
                        <w:rPr>
                          <w:rFonts w:ascii="Cambria Math" w:hAnsi="Cambria Math"/>
                          <w:color w:val="000000" w:themeColor="text1"/>
                          <w:sz w:val="24"/>
                          <w:szCs w:val="24"/>
                        </w:rPr>
                      </m:ctrlPr>
                    </m:fPr>
                    <m:num>
                      <m:r>
                        <w:rPr>
                          <w:rFonts w:ascii="Cambria Math" w:hAnsi="Cambria Math"/>
                          <w:sz w:val="24"/>
                          <w:szCs w:val="24"/>
                        </w:rPr>
                        <m:t>1</m:t>
                      </m:r>
                    </m:num>
                    <m:den>
                      <m:r>
                        <w:rPr>
                          <w:rFonts w:ascii="Cambria Math" w:hAnsi="Cambria Math"/>
                          <w:sz w:val="24"/>
                          <w:szCs w:val="24"/>
                        </w:rPr>
                        <m:t>1+exp</m:t>
                      </m:r>
                      <m:d>
                        <m:dPr>
                          <m:ctrlPr>
                            <w:rPr>
                              <w:rFonts w:ascii="Cambria Math" w:hAnsi="Cambria Math"/>
                              <w:color w:val="000000" w:themeColor="text1"/>
                              <w:sz w:val="24"/>
                              <w:szCs w:val="24"/>
                            </w:rPr>
                          </m:ctrlPr>
                        </m:dPr>
                        <m:e>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r>
                                <w:rPr>
                                  <w:rFonts w:ascii="Cambria Math" w:hAnsi="Cambria Math"/>
                                  <w:sz w:val="24"/>
                                  <w:szCs w:val="24"/>
                                </w:rPr>
                                <m:t>-30</m:t>
                              </m:r>
                            </m:num>
                            <m:den>
                              <m:r>
                                <w:rPr>
                                  <w:rFonts w:ascii="Cambria Math" w:hAnsi="Cambria Math"/>
                                  <w:sz w:val="24"/>
                                  <w:szCs w:val="24"/>
                                </w:rPr>
                                <m:t>59</m:t>
                              </m:r>
                            </m:den>
                          </m:f>
                        </m:e>
                      </m:d>
                    </m:den>
                  </m:f>
                </m:e>
              </m:d>
              <m:r>
                <w:rPr>
                  <w:rFonts w:ascii="Cambria Math" w:hAnsi="Cambria Math"/>
                  <w:sz w:val="24"/>
                  <w:szCs w:val="24"/>
                </w:rPr>
                <m:t xml:space="preserve"> nS/pF#Eq.S1</m:t>
              </m:r>
              <m:r>
                <w:rPr>
                  <w:rFonts w:ascii="Cambria Math" w:hAnsi="Cambria Math"/>
                  <w:sz w:val="24"/>
                  <w:szCs w:val="24"/>
                </w:rPr>
                <w:fldChar w:fldCharType="begin"/>
              </m:r>
              <m:r>
                <w:rPr>
                  <w:rFonts w:ascii="Cambria Math" w:hAnsi="Cambria Math"/>
                  <w:sz w:val="24"/>
                  <w:szCs w:val="24"/>
                </w:rPr>
                <m:t xml:space="preserve"> SEQ </m:t>
              </m:r>
              <m:r>
                <w:rPr>
                  <w:rFonts w:ascii="Cambria Math" w:hAnsi="Cambria Math"/>
                  <w:sz w:val="24"/>
                  <w:szCs w:val="24"/>
                </w:rPr>
                <m:t>数式</m:t>
              </m:r>
              <m:r>
                <w:rPr>
                  <w:rFonts w:ascii="Cambria Math" w:hAnsi="Cambria Math"/>
                  <w:sz w:val="24"/>
                  <w:szCs w:val="24"/>
                </w:rPr>
                <m:t xml:space="preserve"> \* ARABIC </m:t>
              </m:r>
              <m:r>
                <w:rPr>
                  <w:rFonts w:ascii="Cambria Math" w:hAnsi="Cambria Math"/>
                  <w:sz w:val="24"/>
                  <w:szCs w:val="24"/>
                </w:rPr>
                <w:fldChar w:fldCharType="separate"/>
              </m:r>
              <m:r>
                <w:rPr>
                  <w:rFonts w:ascii="Cambria Math" w:hAnsi="Cambria Math"/>
                  <w:noProof/>
                  <w:sz w:val="24"/>
                  <w:szCs w:val="24"/>
                </w:rPr>
                <m:t>42</m:t>
              </m:r>
              <m:r>
                <w:rPr>
                  <w:rFonts w:ascii="Cambria Math" w:hAnsi="Cambria Math"/>
                  <w:sz w:val="24"/>
                  <w:szCs w:val="24"/>
                </w:rPr>
                <w:fldChar w:fldCharType="end"/>
              </m:r>
            </m:e>
          </m:eqArr>
        </m:oMath>
      </m:oMathPara>
    </w:p>
    <w:p w14:paraId="0F9548E9" w14:textId="20D89918" w:rsidR="00A522AA" w:rsidRPr="00EE72C7" w:rsidRDefault="00000000" w:rsidP="00AC1B6D">
      <w:pPr>
        <w:pStyle w:val="af6"/>
        <w:rPr>
          <w:sz w:val="24"/>
          <w:szCs w:val="24"/>
        </w:rPr>
      </w:pPr>
      <m:oMathPara>
        <m:oMath>
          <m:eqArr>
            <m:eqArrPr>
              <m:maxDist m:val="1"/>
              <m:ctrlPr>
                <w:rPr>
                  <w:rFonts w:ascii="Cambria Math" w:hAnsi="Cambria Math"/>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ur</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ur</m:t>
                  </m:r>
                </m:sub>
              </m:sSub>
              <m:r>
                <w:rPr>
                  <w:rFonts w:ascii="Cambria Math" w:hAnsi="Cambria Math"/>
                  <w:sz w:val="24"/>
                  <w:szCs w:val="24"/>
                </w:rPr>
                <m:t>⋅</m:t>
              </m:r>
              <m:d>
                <m:dPr>
                  <m:ctrlPr>
                    <w:rPr>
                      <w:rFonts w:ascii="Cambria Math" w:hAnsi="Cambria Math"/>
                      <w:sz w:val="24"/>
                      <w:szCs w:val="24"/>
                    </w:rPr>
                  </m:ctrlPr>
                </m:dPr>
                <m:e>
                  <m:r>
                    <w:rPr>
                      <w:rFonts w:ascii="Cambria Math" w:hAnsi="Cambria Math"/>
                      <w:sz w:val="24"/>
                      <w:szCs w:val="24"/>
                    </w:rPr>
                    <m:t>1.0-</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ur</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β</m:t>
                  </m:r>
                </m:e>
                <m:sub>
                  <m:r>
                    <w:rPr>
                      <w:rFonts w:ascii="Cambria Math" w:hAnsi="Cambria Math"/>
                      <w:sz w:val="24"/>
                      <w:szCs w:val="24"/>
                    </w:rPr>
                    <m:t>ua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ur</m:t>
                  </m:r>
                </m:sub>
              </m:sSub>
              <m:r>
                <w:rPr>
                  <w:rFonts w:ascii="Cambria Math" w:hAnsi="Cambria Math"/>
                  <w:sz w:val="24"/>
                  <w:szCs w:val="24"/>
                </w:rPr>
                <m:t xml:space="preserve">,  </m:t>
              </m:r>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ur</m:t>
                      </m:r>
                    </m:sub>
                  </m:sSub>
                </m:num>
                <m:den>
                  <m:r>
                    <w:rPr>
                      <w:rFonts w:ascii="Cambria Math" w:hAnsi="Cambria Math"/>
                      <w:sz w:val="24"/>
                      <w:szCs w:val="24"/>
                    </w:rPr>
                    <m:t>dt</m:t>
                  </m:r>
                </m:den>
              </m:f>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ui</m:t>
                  </m:r>
                </m:sub>
              </m:sSub>
              <m:r>
                <w:rPr>
                  <w:rFonts w:ascii="Cambria Math" w:hAnsi="Cambria Math"/>
                  <w:sz w:val="24"/>
                  <w:szCs w:val="24"/>
                </w:rPr>
                <m:t>⋅</m:t>
              </m:r>
              <m:d>
                <m:dPr>
                  <m:ctrlPr>
                    <w:rPr>
                      <w:rFonts w:ascii="Cambria Math" w:hAnsi="Cambria Math"/>
                      <w:sz w:val="24"/>
                      <w:szCs w:val="24"/>
                    </w:rPr>
                  </m:ctrlPr>
                </m:dPr>
                <m:e>
                  <m:r>
                    <w:rPr>
                      <w:rFonts w:ascii="Cambria Math" w:hAnsi="Cambria Math"/>
                      <w:sz w:val="24"/>
                      <w:szCs w:val="24"/>
                    </w:rPr>
                    <m:t>1.0-</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ur</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β</m:t>
                  </m:r>
                </m:e>
                <m:sub>
                  <m:r>
                    <w:rPr>
                      <w:rFonts w:ascii="Cambria Math" w:hAnsi="Cambria Math"/>
                      <w:sz w:val="24"/>
                      <w:szCs w:val="24"/>
                    </w:rPr>
                    <m:t>ui</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ur</m:t>
                  </m:r>
                </m:sub>
              </m:sSub>
              <m:r>
                <w:rPr>
                  <w:rFonts w:ascii="Cambria Math" w:hAnsi="Cambria Math"/>
                  <w:sz w:val="24"/>
                  <w:szCs w:val="24"/>
                </w:rPr>
                <m:t xml:space="preserve"> </m:t>
              </m:r>
              <m:r>
                <w:rPr>
                  <w:rFonts w:ascii="Cambria Math" w:hAnsi="Cambria Math"/>
                  <w:color w:val="000000" w:themeColor="text1"/>
                  <w:sz w:val="24"/>
                  <w:szCs w:val="24"/>
                </w:rPr>
                <m:t>#</m:t>
              </m:r>
              <m:r>
                <w:rPr>
                  <w:rFonts w:ascii="Cambria Math" w:hAnsi="Cambria Math"/>
                  <w:sz w:val="24"/>
                  <w:szCs w:val="24"/>
                </w:rPr>
                <m:t>Eq.S143</m:t>
              </m:r>
            </m:e>
          </m:eqArr>
        </m:oMath>
      </m:oMathPara>
    </w:p>
    <w:p w14:paraId="6D1ADEEB" w14:textId="3075E431" w:rsidR="00AC1B6D" w:rsidRPr="00EE72C7" w:rsidRDefault="00000000" w:rsidP="00D368E5">
      <w:pPr>
        <w:pStyle w:val="af6"/>
        <w:rPr>
          <w:sz w:val="24"/>
          <w:szCs w:val="24"/>
        </w:rPr>
      </w:pPr>
      <m:oMathPara>
        <m:oMath>
          <m:eqArr>
            <m:eqArrPr>
              <m:maxDist m:val="1"/>
              <m:ctrlPr>
                <w:rPr>
                  <w:rFonts w:ascii="Cambria Math" w:eastAsiaTheme="majorEastAsia" w:hAnsi="Cambria Math" w:cstheme="majorBidi"/>
                  <w:sz w:val="24"/>
                  <w:szCs w:val="24"/>
                </w:rPr>
              </m:ctrlPr>
            </m:eqArrPr>
            <m:e>
              <w:bookmarkStart w:id="56" w:name="OLE_LINK62"/>
              <w:bookmarkStart w:id="57" w:name="OLE_LINK63"/>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α</m:t>
                  </m:r>
                </m:e>
                <m:sub>
                  <m:r>
                    <w:rPr>
                      <w:rFonts w:ascii="Cambria Math" w:eastAsiaTheme="majorEastAsia" w:hAnsi="Cambria Math" w:cstheme="majorBidi"/>
                      <w:sz w:val="24"/>
                      <w:szCs w:val="24"/>
                    </w:rPr>
                    <m:t>ua</m:t>
                  </m:r>
                </m:sub>
              </m:sSub>
              <w:bookmarkStart w:id="58" w:name="OLE_LINK61"/>
              <w:bookmarkStart w:id="59" w:name="OLE_LINK60"/>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1</m:t>
                  </m:r>
                </m:num>
                <m:den>
                  <w:bookmarkStart w:id="60" w:name="OLE_LINK56"/>
                  <w:bookmarkStart w:id="61" w:name="OLE_LINK57"/>
                  <m:r>
                    <w:rPr>
                      <w:rFonts w:ascii="Cambria Math" w:eastAsiaTheme="majorEastAsia" w:hAnsi="Cambria Math" w:cstheme="majorBidi"/>
                      <w:sz w:val="24"/>
                      <w:szCs w:val="24"/>
                    </w:rPr>
                    <m:t>0.65⋅exp</m:t>
                  </m:r>
                  <m:d>
                    <m:dPr>
                      <m:ctrlPr>
                        <w:rPr>
                          <w:rFonts w:ascii="Cambria Math" w:eastAsiaTheme="majorEastAsia" w:hAnsi="Cambria Math" w:cstheme="majorBidi"/>
                          <w:color w:val="000000" w:themeColor="text1"/>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+19)</m:t>
                          </m:r>
                        </m:num>
                        <m:den>
                          <m:r>
                            <w:rPr>
                              <w:rFonts w:ascii="Cambria Math" w:eastAsiaTheme="majorEastAsia" w:hAnsi="Cambria Math" w:cstheme="majorBidi"/>
                              <w:sz w:val="24"/>
                              <w:szCs w:val="24"/>
                            </w:rPr>
                            <m:t>8.5</m:t>
                          </m:r>
                        </m:den>
                      </m:f>
                    </m:e>
                  </m:d>
                  <w:bookmarkEnd w:id="60"/>
                  <w:bookmarkEnd w:id="61"/>
                  <m:r>
                    <w:rPr>
                      <w:rFonts w:ascii="Cambria Math" w:eastAsiaTheme="majorEastAsia" w:hAnsi="Cambria Math" w:cstheme="majorBidi"/>
                      <w:sz w:val="24"/>
                      <w:szCs w:val="24"/>
                    </w:rPr>
                    <m:t>+exp</m:t>
                  </m:r>
                  <m:d>
                    <m:dPr>
                      <m:ctrlPr>
                        <w:rPr>
                          <w:rFonts w:ascii="Cambria Math" w:eastAsiaTheme="majorEastAsia" w:hAnsi="Cambria Math" w:cstheme="majorBidi"/>
                          <w:color w:val="000000" w:themeColor="text1"/>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color w:val="000000" w:themeColor="text1"/>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-21</m:t>
                          </m:r>
                        </m:num>
                        <m:den>
                          <m:r>
                            <w:rPr>
                              <w:rFonts w:ascii="Cambria Math" w:eastAsiaTheme="majorEastAsia" w:hAnsi="Cambria Math" w:cstheme="majorBidi"/>
                              <w:sz w:val="24"/>
                              <w:szCs w:val="24"/>
                            </w:rPr>
                            <m:t>59</m:t>
                          </m:r>
                        </m:den>
                      </m:f>
                    </m:e>
                  </m:d>
                </m:den>
              </m:f>
              <w:bookmarkEnd w:id="58"/>
              <w:bookmarkEnd w:id="59"/>
              <m:r>
                <w:rPr>
                  <w:rFonts w:ascii="Cambria Math" w:eastAsiaTheme="majorEastAsia" w:hAnsi="Cambria Math" w:cstheme="majorBidi"/>
                  <w:sz w:val="24"/>
                  <w:szCs w:val="24"/>
                </w:rPr>
                <m:t xml:space="preserve">,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β</m:t>
                  </m:r>
                </m:e>
                <m:sub>
                  <m:r>
                    <w:rPr>
                      <w:rFonts w:ascii="Cambria Math" w:eastAsiaTheme="majorEastAsia" w:hAnsi="Cambria Math" w:cstheme="majorBidi"/>
                      <w:sz w:val="24"/>
                      <w:szCs w:val="24"/>
                    </w:rPr>
                    <m:t>ua</m:t>
                  </m:r>
                </m:sub>
              </m:sSub>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0.65⋅</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2.5+exp</m:t>
                      </m:r>
                      <m:d>
                        <m:dPr>
                          <m:ctrlPr>
                            <w:rPr>
                              <w:rFonts w:ascii="Cambria Math" w:eastAsiaTheme="majorEastAsia" w:hAnsi="Cambria Math" w:cstheme="majorBidi"/>
                              <w:color w:val="000000" w:themeColor="text1"/>
                              <w:sz w:val="24"/>
                              <w:szCs w:val="24"/>
                            </w:rPr>
                          </m:ctrlPr>
                        </m:dPr>
                        <m:e>
                          <m:f>
                            <m:fPr>
                              <m:ctrlPr>
                                <w:rPr>
                                  <w:rFonts w:ascii="Cambria Math" w:eastAsiaTheme="majorEastAsia" w:hAnsi="Cambria Math" w:cstheme="majorBidi"/>
                                  <w:color w:val="000000" w:themeColor="text1"/>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+91)</m:t>
                              </m:r>
                            </m:num>
                            <m:den>
                              <m:r>
                                <w:rPr>
                                  <w:rFonts w:ascii="Cambria Math" w:eastAsiaTheme="majorEastAsia" w:hAnsi="Cambria Math" w:cstheme="majorBidi"/>
                                  <w:sz w:val="24"/>
                                  <w:szCs w:val="24"/>
                                </w:rPr>
                                <m:t>17</m:t>
                              </m:r>
                            </m:den>
                          </m:f>
                        </m:e>
                      </m:d>
                    </m:e>
                  </m:d>
                </m:den>
              </m:f>
              <w:bookmarkEnd w:id="56"/>
              <w:bookmarkEnd w:id="57"/>
              <m:r>
                <w:rPr>
                  <w:rFonts w:ascii="Cambria Math" w:eastAsiaTheme="majorEastAsia" w:hAnsi="Cambria Math" w:cstheme="majorBidi"/>
                  <w:sz w:val="24"/>
                  <w:szCs w:val="24"/>
                </w:rPr>
                <m:t xml:space="preserve"> #Eq.S144</m:t>
              </m:r>
            </m:e>
          </m:eqArr>
        </m:oMath>
      </m:oMathPara>
    </w:p>
    <w:p w14:paraId="3AE6DA21" w14:textId="35C007AA" w:rsidR="00CE5229" w:rsidRPr="00EE72C7" w:rsidRDefault="00000000" w:rsidP="00EE72C7">
      <w:pPr>
        <w:pStyle w:val="af6"/>
        <w:rPr>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α</m:t>
                  </m:r>
                </m:e>
                <m:sub>
                  <m:r>
                    <w:rPr>
                      <w:rFonts w:ascii="Cambria Math" w:eastAsiaTheme="majorEastAsia" w:hAnsi="Cambria Math" w:cstheme="majorBidi"/>
                      <w:sz w:val="24"/>
                      <w:szCs w:val="24"/>
                    </w:rPr>
                    <m:t>ui</m:t>
                  </m:r>
                </m:sub>
              </m:sSub>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1</m:t>
                  </m:r>
                </m:num>
                <m:den>
                  <m:r>
                    <w:rPr>
                      <w:rFonts w:ascii="Cambria Math" w:eastAsiaTheme="majorEastAsia" w:hAnsi="Cambria Math" w:cstheme="majorBidi"/>
                      <w:sz w:val="24"/>
                      <w:szCs w:val="24"/>
                    </w:rPr>
                    <m:t>21+exp</m:t>
                  </m:r>
                  <m:d>
                    <m:dPr>
                      <m:ctrlPr>
                        <w:rPr>
                          <w:rFonts w:ascii="Cambria Math" w:eastAsiaTheme="majorEastAsia" w:hAnsi="Cambria Math" w:cstheme="majorBidi"/>
                          <w:color w:val="000000" w:themeColor="text1"/>
                          <w:sz w:val="24"/>
                          <w:szCs w:val="24"/>
                        </w:rPr>
                      </m:ctrlPr>
                    </m:dPr>
                    <m:e>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color w:val="000000" w:themeColor="text1"/>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-185)</m:t>
                          </m:r>
                        </m:num>
                        <m:den>
                          <m:r>
                            <w:rPr>
                              <w:rFonts w:ascii="Cambria Math" w:eastAsiaTheme="majorEastAsia" w:hAnsi="Cambria Math" w:cstheme="majorBidi"/>
                              <w:sz w:val="24"/>
                              <w:szCs w:val="24"/>
                            </w:rPr>
                            <m:t>28</m:t>
                          </m:r>
                        </m:den>
                      </m:f>
                    </m:e>
                  </m:d>
                </m:den>
              </m:f>
              <m:r>
                <w:rPr>
                  <w:rFonts w:ascii="Cambria Math" w:eastAsiaTheme="majorEastAsia" w:hAnsi="Cambria Math" w:cstheme="majorBidi"/>
                  <w:sz w:val="24"/>
                  <w:szCs w:val="24"/>
                </w:rPr>
                <m:t xml:space="preserve">,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β</m:t>
                  </m:r>
                </m:e>
                <m:sub>
                  <m:r>
                    <w:rPr>
                      <w:rFonts w:ascii="Cambria Math" w:eastAsiaTheme="majorEastAsia" w:hAnsi="Cambria Math" w:cstheme="majorBidi"/>
                      <w:sz w:val="24"/>
                      <w:szCs w:val="24"/>
                    </w:rPr>
                    <m:t>ui</m:t>
                  </m:r>
                </m:sub>
              </m:sSub>
              <m:r>
                <w:rPr>
                  <w:rFonts w:ascii="Cambria Math" w:eastAsiaTheme="majorEastAsia" w:hAnsi="Cambria Math" w:cstheme="majorBidi"/>
                  <w:sz w:val="24"/>
                  <w:szCs w:val="24"/>
                </w:rPr>
                <m:t>=exp</m:t>
              </m:r>
              <m:d>
                <m:dPr>
                  <m:ctrlPr>
                    <w:rPr>
                      <w:rFonts w:ascii="Cambria Math" w:eastAsiaTheme="majorEastAsia" w:hAnsi="Cambria Math" w:cstheme="majorBidi"/>
                      <w:color w:val="000000" w:themeColor="text1"/>
                      <w:sz w:val="24"/>
                      <w:szCs w:val="24"/>
                    </w:rPr>
                  </m:ctrlPr>
                </m:dPr>
                <m:e>
                  <m:f>
                    <m:fPr>
                      <m:ctrlPr>
                        <w:rPr>
                          <w:rFonts w:ascii="Cambria Math" w:eastAsiaTheme="majorEastAsia" w:hAnsi="Cambria Math" w:cstheme="majorBidi"/>
                          <w:color w:val="000000" w:themeColor="text1"/>
                          <w:sz w:val="24"/>
                          <w:szCs w:val="24"/>
                        </w:rPr>
                      </m:ctrlPr>
                    </m:fPr>
                    <m:num>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V</m:t>
                          </m:r>
                        </m:e>
                        <m:sub>
                          <m:r>
                            <w:rPr>
                              <w:rFonts w:ascii="Cambria Math" w:eastAsiaTheme="majorEastAsia" w:hAnsi="Cambria Math" w:cstheme="majorBidi"/>
                              <w:sz w:val="24"/>
                              <w:szCs w:val="24"/>
                            </w:rPr>
                            <m:t>m</m:t>
                          </m:r>
                        </m:sub>
                      </m:sSub>
                      <m:r>
                        <w:rPr>
                          <w:rFonts w:ascii="Cambria Math" w:eastAsiaTheme="majorEastAsia" w:hAnsi="Cambria Math" w:cstheme="majorBidi"/>
                          <w:sz w:val="24"/>
                          <w:szCs w:val="24"/>
                        </w:rPr>
                        <m:t>-158</m:t>
                      </m:r>
                    </m:num>
                    <m:den>
                      <m:r>
                        <w:rPr>
                          <w:rFonts w:ascii="Cambria Math" w:eastAsiaTheme="majorEastAsia" w:hAnsi="Cambria Math" w:cstheme="majorBidi"/>
                          <w:sz w:val="24"/>
                          <w:szCs w:val="24"/>
                        </w:rPr>
                        <m:t>16</m:t>
                      </m:r>
                    </m:den>
                  </m:f>
                </m:e>
              </m:d>
              <m:r>
                <w:rPr>
                  <w:rFonts w:ascii="Cambria Math" w:eastAsiaTheme="majorEastAsia" w:hAnsi="Cambria Math" w:cstheme="majorBidi"/>
                  <w:sz w:val="24"/>
                  <w:szCs w:val="24"/>
                </w:rPr>
                <m:t xml:space="preserve"> #Eq.S145</m:t>
              </m:r>
            </m:e>
          </m:eqArr>
        </m:oMath>
      </m:oMathPara>
    </w:p>
    <w:p w14:paraId="454AE819" w14:textId="77777777" w:rsidR="00EE72C7" w:rsidRPr="00EE72C7" w:rsidRDefault="00EE72C7" w:rsidP="00EE72C7"/>
    <w:p w14:paraId="65B6E531" w14:textId="77777777" w:rsidR="004C23D4" w:rsidRDefault="00EE72C7" w:rsidP="00EE72C7">
      <w:pPr>
        <w:pStyle w:val="21"/>
      </w:pPr>
      <w:r>
        <w:rPr>
          <w:rFonts w:hint="eastAsia"/>
        </w:rPr>
        <w:t>T</w:t>
      </w:r>
      <w:r>
        <w:t>ime-independent currents</w:t>
      </w:r>
    </w:p>
    <w:p w14:paraId="34836809" w14:textId="77777777" w:rsidR="00EE72C7" w:rsidRDefault="00EE72C7" w:rsidP="00EE72C7">
      <w:r w:rsidRPr="00EE72C7">
        <w:t xml:space="preserve">All these currents are from Takeuchi </w:t>
      </w:r>
      <w:r w:rsidRPr="00EE72C7">
        <w:rPr>
          <w:i/>
        </w:rPr>
        <w:t>et al.</w:t>
      </w:r>
      <w:r w:rsidRPr="00EE72C7">
        <w:t xml:space="preserve"> </w:t>
      </w:r>
      <w:r w:rsidR="00391199">
        <w:fldChar w:fldCharType="begin"/>
      </w:r>
      <w:r w:rsidR="005D1311">
        <w:instrText xml:space="preserve"> ADDIN PAPERS2_CITATIONS &lt;citation&gt;&lt;priority&gt;10&lt;/priority&gt;&lt;uuid&gt;9FAA160F-EF03-4C7E-9CE4-5C79574A3EE5&lt;/uuid&gt;&lt;publications&gt;&lt;publication&gt;&lt;subtype&gt;400&lt;/subtype&gt;&lt;publisher&gt;Rockefeller University Press&lt;/publisher&gt;&lt;title&gt;Ionic Mechanisms of Cardiac Cell Swelling Induced by Blocking Na+/K+ Pump As Revealed by Experiments and Simulation&lt;/title&gt;&lt;url&gt;http://www.jgp.org/lookup/doi/10.1085/jgp.200609646&lt;/url&gt;&lt;volume&gt;128&lt;/volume&gt;&lt;publication_date&gt;99200611011200000000222000&lt;/publication_date&gt;&lt;uuid&gt;B6B9417B-8661-4FDC-83B2-857752C9EF49&lt;/uuid&gt;&lt;type&gt;400&lt;/type&gt;&lt;number&gt;5&lt;/number&gt;&lt;doi&gt;10.1085/jgp.200609646&lt;/doi&gt;&lt;institution&gt;Cell/Biodynamics Simulation Project and Department of Physiology and Biophysics, Graduate School of Medicine, Kyoto University, Kyoto, 606-8501, Japan.&lt;/institution&gt;&lt;startpage&gt;495&lt;/startpage&gt;&lt;endpage&gt;507&lt;/endpage&gt;&lt;bundle&gt;&lt;publication&gt;&lt;title&gt;The Journal of General Physiology&lt;/title&gt;&lt;uuid&gt;F93B04D7-2F73-431D-9FDF-7D117797EAD6&lt;/uuid&gt;&lt;subtype&gt;-100&lt;/subtype&gt;&lt;publisher&gt;Rockefeller University Press&lt;/publisher&gt;&lt;type&gt;-100&lt;/type&gt;&lt;/publication&gt;&lt;/bundle&gt;&lt;authors&gt;&lt;author&gt;&lt;lastName&gt;Takeuchi&lt;/lastName&gt;&lt;firstName&gt;Ayako&lt;/firstName&gt;&lt;/author&gt;&lt;author&gt;&lt;lastName&gt;Tatsumi&lt;/lastName&gt;&lt;firstName&gt;Shuji&lt;/firstName&gt;&lt;/author&gt;&lt;author&gt;&lt;lastName&gt;Sarai&lt;/lastName&gt;&lt;firstName&gt;Nobuaki&lt;/firstName&gt;&lt;/author&gt;&lt;author&gt;&lt;lastName&gt;Terashima&lt;/lastName&gt;&lt;firstName&gt;Keisuke&lt;/firstName&gt;&lt;/author&gt;&lt;author&gt;&lt;lastName&gt;Matsuoka&lt;/lastName&gt;&lt;firstName&gt;Satoshi&lt;/firstName&gt;&lt;/author&gt;&lt;author&gt;&lt;lastName&gt;Noma&lt;/lastName&gt;&lt;firstName&gt;Akinori&lt;/firstName&gt;&lt;/author&gt;&lt;/authors&gt;&lt;/publication&gt;&lt;/publications&gt;&lt;cites&gt;&lt;/cites&gt;&lt;/citation&gt;</w:instrText>
      </w:r>
      <w:r w:rsidR="00391199">
        <w:fldChar w:fldCharType="separate"/>
      </w:r>
      <w:r w:rsidR="005D1311">
        <w:rPr>
          <w:rFonts w:ascii="Times New Roman" w:hAnsi="Times New Roman" w:cs="Times New Roman"/>
        </w:rPr>
        <w:t>(Takeuchi et al., 2006)</w:t>
      </w:r>
      <w:r w:rsidR="00391199">
        <w:fldChar w:fldCharType="end"/>
      </w:r>
      <w:r w:rsidRPr="00EE72C7">
        <w:rPr>
          <w:rFonts w:hint="eastAsia"/>
        </w:rPr>
        <w:t xml:space="preserve"> as described in Asakura </w:t>
      </w:r>
      <w:r w:rsidRPr="00EE72C7">
        <w:rPr>
          <w:rFonts w:hint="eastAsia"/>
          <w:i/>
        </w:rPr>
        <w:t>et al.</w:t>
      </w:r>
      <w:r w:rsidRPr="00EE72C7">
        <w:rPr>
          <w:rFonts w:hint="eastAsia"/>
        </w:rPr>
        <w:t xml:space="preserve"> </w:t>
      </w:r>
      <w:r w:rsidR="00391199">
        <w:fldChar w:fldCharType="begin"/>
      </w:r>
      <w:r w:rsidR="005D1311">
        <w:instrText xml:space="preserve"> ADDIN PAPERS2_CITATIONS &lt;citation&gt;&lt;priority&gt;11&lt;/priority&gt;&lt;uuid&gt;4354B5E1-4FA0-4713-A8CA-43813D92B05A&lt;/uuid&gt;&lt;publications&gt;&lt;publication&gt;&lt;subtype&gt;400&lt;/subtype&gt;&lt;publisher&gt;Elsevier Ltd&lt;/publisher&gt;&lt;title&gt;EAD and DAD mechanisms analyzed by developing a new human ventricular cell model&lt;/title&gt;&lt;url&gt;http://dx.doi.org/10.1016/j.pbiomolbio.2014.08.008&lt;/url&gt;&lt;volume&gt;116&lt;/volume&gt;&lt;publication_date&gt;99201409011200000000222000&lt;/publication_date&gt;&lt;uuid&gt;6FD2E29A-5555-41D6-AB2D-6B1DF4D78407&lt;/uuid&gt;&lt;type&gt;400&lt;/type&gt;&lt;accepted_date&gt;99201408091200000000222000&lt;/accepted_date&gt;&lt;number&gt;1&lt;/number&gt;&lt;citekey&gt;Asakura:2014ho&lt;/citekey&gt;&lt;submission_date&gt;99201407301200000000222000&lt;/submission_date&gt;&lt;doi&gt;10.1016/j.pbiomolbio.2014.08.008&lt;/doi&gt;&lt;institution&gt;Nippon Shinyaku, Co., Ltd., Kyoto, Japan.&lt;/institution&gt;&lt;startpage&gt;11&lt;/startpage&gt;&lt;endpage&gt;24&lt;/endpage&gt;&lt;bundle&gt;&lt;publication&gt;&lt;title&gt;Progress in Biophysics and Molecular Biology&lt;/title&gt;&lt;uuid&gt;07D11161-7C80-4B1D-9CCD-18CAE1098FEF&lt;/uuid&gt;&lt;subtype&gt;-100&lt;/subtype&gt;&lt;publisher&gt;Elsevier Ltd&lt;/publisher&gt;&lt;type&gt;-100&lt;/type&gt;&lt;/publication&gt;&lt;/bundle&gt;&lt;authors&gt;&lt;author&gt;&lt;lastName&gt;Asakura&lt;/lastName&gt;&lt;firstName&gt;Keiichi&lt;/firstName&gt;&lt;/author&gt;&lt;author&gt;&lt;lastName&gt;Cha&lt;/lastName&gt;&lt;firstName&gt;C&lt;/firstName&gt;&lt;middleNames&gt;Y&lt;/middleNames&gt;&lt;/author&gt;&lt;author&gt;&lt;lastName&gt;Yamaoka&lt;/lastName&gt;&lt;firstName&gt;H&lt;/firstName&gt;&lt;/author&gt;&lt;author&gt;&lt;lastName&gt;Horikawa&lt;/lastName&gt;&lt;firstName&gt;Y&lt;/firstName&gt;&lt;/author&gt;&lt;author&gt;&lt;lastName&gt;Memida&lt;/lastName&gt;&lt;firstName&gt;H&lt;/firstName&gt;&lt;/author&gt;&lt;author&gt;&lt;lastName&gt;Powell&lt;/lastName&gt;&lt;firstName&gt;T&lt;/firstName&gt;&lt;/author&gt;&lt;author&gt;&lt;lastName&gt;Amano&lt;/lastName&gt;&lt;firstName&gt;A&lt;/firstName&gt;&lt;/author&gt;&lt;author&gt;&lt;lastName&gt;Noma&lt;/lastName&gt;&lt;firstName&gt;A&lt;/firstName&gt;&lt;/author&gt;&lt;/authors&gt;&lt;/publication&gt;&lt;/publications&gt;&lt;cites&gt;&lt;/cites&gt;&lt;/citation&gt;</w:instrText>
      </w:r>
      <w:r w:rsidR="00391199">
        <w:fldChar w:fldCharType="separate"/>
      </w:r>
      <w:r w:rsidR="005D1311">
        <w:rPr>
          <w:rFonts w:ascii="Times New Roman" w:hAnsi="Times New Roman" w:cs="Times New Roman"/>
        </w:rPr>
        <w:t>(Asakura et al., 2014)</w:t>
      </w:r>
      <w:r w:rsidR="00391199">
        <w:fldChar w:fldCharType="end"/>
      </w:r>
      <w:r w:rsidRPr="00EE72C7">
        <w:rPr>
          <w:rFonts w:hint="eastAsia"/>
        </w:rPr>
        <w:t>.</w:t>
      </w:r>
    </w:p>
    <w:p w14:paraId="303AF5F1" w14:textId="77777777" w:rsidR="00EE72C7" w:rsidRDefault="00EE72C7" w:rsidP="00EE72C7"/>
    <w:p w14:paraId="60F9DBC4" w14:textId="77777777" w:rsidR="00EE72C7" w:rsidRDefault="00EE72C7" w:rsidP="00EE72C7">
      <w:pPr>
        <w:pStyle w:val="31"/>
      </w:pPr>
      <w:r>
        <w:rPr>
          <w:rFonts w:hint="eastAsia"/>
        </w:rPr>
        <w:t>B</w:t>
      </w:r>
      <w:r>
        <w:t>ackground Ca</w:t>
      </w:r>
      <w:r w:rsidRPr="00EE72C7">
        <w:rPr>
          <w:vertAlign w:val="superscript"/>
        </w:rPr>
        <w:t>2+</w:t>
      </w:r>
      <w:r>
        <w:t xml:space="preserve"> current (</w:t>
      </w:r>
      <w:proofErr w:type="spellStart"/>
      <w:r w:rsidRPr="00EE72C7">
        <w:rPr>
          <w:i/>
          <w:iCs/>
        </w:rPr>
        <w:t>I</w:t>
      </w:r>
      <w:r w:rsidR="00893E56" w:rsidRPr="00B41F98">
        <w:rPr>
          <w:i/>
          <w:iCs/>
          <w:vertAlign w:val="subscript"/>
        </w:rPr>
        <w:t>b</w:t>
      </w:r>
      <w:r w:rsidRPr="00EE72C7">
        <w:rPr>
          <w:i/>
          <w:iCs/>
          <w:vertAlign w:val="subscript"/>
        </w:rPr>
        <w:t>Ca</w:t>
      </w:r>
      <w:proofErr w:type="spellEnd"/>
      <w:r>
        <w:t>)</w:t>
      </w:r>
    </w:p>
    <w:p w14:paraId="6C70D766" w14:textId="22F2D2C3" w:rsidR="00EE72C7" w:rsidRPr="008342AA" w:rsidRDefault="00000000" w:rsidP="00640ECB">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bCa</m:t>
                  </m:r>
                  <m:r>
                    <m:rPr>
                      <m:lit/>
                    </m:rPr>
                    <w:rPr>
                      <w:rFonts w:ascii="Cambria Math" w:hAnsi="Cambria Math"/>
                      <w:sz w:val="24"/>
                      <w:szCs w:val="24"/>
                    </w:rPr>
                    <m:t>_</m:t>
                  </m:r>
                  <m:r>
                    <w:rPr>
                      <w:rFonts w:ascii="Cambria Math" w:hAnsi="Cambria Math"/>
                      <w:sz w:val="24"/>
                      <w:szCs w:val="24"/>
                    </w:rPr>
                    <m:t>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bCa</m:t>
                  </m:r>
                  <m:r>
                    <m:rPr>
                      <m:lit/>
                    </m:rPr>
                    <w:rPr>
                      <w:rFonts w:ascii="Cambria Math" w:hAnsi="Cambria Math"/>
                      <w:sz w:val="24"/>
                      <w:szCs w:val="24"/>
                    </w:rPr>
                    <m:t>_</m:t>
                  </m:r>
                  <m:r>
                    <w:rPr>
                      <w:rFonts w:ascii="Cambria Math" w:hAnsi="Cambria Math"/>
                      <w:sz w:val="24"/>
                      <w:szCs w:val="24"/>
                    </w:rPr>
                    <m:t>a</m:t>
                  </m:r>
                </m:sub>
              </m:sSub>
              <m:r>
                <w:rPr>
                  <w:rFonts w:ascii="Cambria Math" w:hAnsi="Cambria Math"/>
                  <w:sz w:val="24"/>
                  <w:szCs w:val="24"/>
                </w:rPr>
                <m:t>⋅2⋅GH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Ca</m:t>
                  </m:r>
                </m:sub>
              </m:sSub>
              <m:r>
                <w:rPr>
                  <w:rFonts w:ascii="Cambria Math" w:hAnsi="Cambria Math"/>
                  <w:sz w:val="24"/>
                  <w:szCs w:val="24"/>
                </w:rPr>
                <m:t>,  a=</m:t>
              </m:r>
              <m:d>
                <m:dPr>
                  <m:ctrlPr>
                    <w:rPr>
                      <w:rFonts w:ascii="Cambria Math" w:hAnsi="Cambria Math"/>
                      <w:sz w:val="24"/>
                      <w:szCs w:val="24"/>
                    </w:rPr>
                  </m:ctrlPr>
                </m:dPr>
                <m:e>
                  <m:r>
                    <w:rPr>
                      <w:rFonts w:ascii="Cambria Math" w:hAnsi="Cambria Math"/>
                      <w:sz w:val="24"/>
                      <w:szCs w:val="24"/>
                    </w:rPr>
                    <m:t>blk, iz</m:t>
                  </m:r>
                </m:e>
              </m:d>
              <m:r>
                <w:rPr>
                  <w:rFonts w:ascii="Cambria Math" w:hAnsi="Cambria Math"/>
                  <w:sz w:val="24"/>
                  <w:szCs w:val="24"/>
                </w:rPr>
                <m:t xml:space="preserve"> #Eq.S146</m:t>
              </m:r>
            </m:e>
          </m:eqArr>
        </m:oMath>
      </m:oMathPara>
    </w:p>
    <w:p w14:paraId="40046528" w14:textId="588C39B0" w:rsidR="00640ECB" w:rsidRPr="008342AA" w:rsidRDefault="00000000" w:rsidP="00640ECB">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P</m:t>
                  </m:r>
                </m:e>
                <m:sub>
                  <m:r>
                    <w:rPr>
                      <w:rFonts w:ascii="Cambria Math" w:eastAsiaTheme="majorEastAsia" w:hAnsi="Cambria Math" w:cstheme="majorBidi"/>
                      <w:sz w:val="24"/>
                      <w:szCs w:val="24"/>
                    </w:rPr>
                    <m:t>bCa</m:t>
                  </m:r>
                </m:sub>
              </m:sSub>
              <m:r>
                <w:rPr>
                  <w:rFonts w:ascii="Cambria Math" w:eastAsiaTheme="majorEastAsia" w:hAnsi="Cambria Math" w:cstheme="majorBidi"/>
                  <w:sz w:val="24"/>
                  <w:szCs w:val="24"/>
                </w:rPr>
                <m:t>=0.00125  (pA/pF/mM)#Eq.S147</m:t>
              </m:r>
            </m:e>
          </m:eqArr>
        </m:oMath>
      </m:oMathPara>
    </w:p>
    <w:p w14:paraId="4E7C3F86" w14:textId="77777777" w:rsidR="00B80149" w:rsidRPr="00B37C3E" w:rsidRDefault="00B80149" w:rsidP="00B37C3E">
      <w:pPr>
        <w:rPr>
          <w:rFonts w:asciiTheme="majorHAnsi" w:hAnsiTheme="majorHAnsi"/>
          <w:i/>
        </w:rPr>
      </w:pPr>
    </w:p>
    <w:p w14:paraId="54571F36" w14:textId="77777777" w:rsidR="00640ECB" w:rsidRDefault="00A97889" w:rsidP="00A97889">
      <w:pPr>
        <w:pStyle w:val="31"/>
      </w:pPr>
      <w:r>
        <w:rPr>
          <w:rFonts w:hint="eastAsia"/>
        </w:rPr>
        <w:t>B</w:t>
      </w:r>
      <w:r>
        <w:t>ackground non-selective cation current (</w:t>
      </w:r>
      <w:proofErr w:type="spellStart"/>
      <w:r w:rsidRPr="00A97889">
        <w:rPr>
          <w:i/>
          <w:iCs/>
        </w:rPr>
        <w:t>I</w:t>
      </w:r>
      <w:r w:rsidRPr="00A97889">
        <w:rPr>
          <w:i/>
          <w:iCs/>
          <w:vertAlign w:val="subscript"/>
        </w:rPr>
        <w:t>bNSC</w:t>
      </w:r>
      <w:proofErr w:type="spellEnd"/>
      <w:r>
        <w:t>)</w:t>
      </w:r>
    </w:p>
    <w:p w14:paraId="2D55385B" w14:textId="168DED48" w:rsidR="00A97889" w:rsidRPr="00D137C0" w:rsidRDefault="00000000" w:rsidP="008342AA">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w:bookmarkStart w:id="62" w:name="OLE_LINK68"/>
              <w:bookmarkStart w:id="63" w:name="OLE_LINK69"/>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bNSC</m:t>
                  </m:r>
                  <m:r>
                    <m:rPr>
                      <m:lit/>
                    </m:rPr>
                    <w:rPr>
                      <w:rFonts w:ascii="Cambria Math" w:hAnsi="Cambria Math"/>
                      <w:sz w:val="24"/>
                      <w:szCs w:val="24"/>
                    </w:rPr>
                    <m:t>_</m:t>
                  </m:r>
                  <m:r>
                    <w:rPr>
                      <w:rFonts w:ascii="Cambria Math" w:hAnsi="Cambria Math"/>
                      <w:sz w:val="24"/>
                      <w:szCs w:val="24"/>
                    </w:rPr>
                    <m:t>X</m:t>
                  </m:r>
                </m:sub>
              </m:sSub>
              <w:bookmarkEnd w:id="62"/>
              <w:bookmarkEnd w:id="63"/>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P</m:t>
                  </m:r>
                </m:e>
                <m:sub>
                  <m:r>
                    <w:rPr>
                      <w:rFonts w:ascii="Cambria Math" w:hAnsi="Cambria Math"/>
                      <w:sz w:val="24"/>
                      <w:szCs w:val="24"/>
                    </w:rPr>
                    <m:t>bNS</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X</m:t>
                      </m:r>
                    </m:sub>
                  </m:sSub>
                </m:sub>
              </m:sSub>
              <m:r>
                <w:rPr>
                  <w:rFonts w:ascii="Cambria Math" w:hAnsi="Cambria Math"/>
                  <w:sz w:val="24"/>
                  <w:szCs w:val="24"/>
                </w:rPr>
                <m:t>⋅GH</m:t>
              </m:r>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X</m:t>
                  </m:r>
                </m:sub>
              </m:sSub>
              <m:r>
                <w:rPr>
                  <w:rFonts w:ascii="Cambria Math" w:hAnsi="Cambria Math"/>
                  <w:sz w:val="24"/>
                  <w:szCs w:val="24"/>
                </w:rPr>
                <m:t>,  X=</m:t>
              </m:r>
              <m:d>
                <m:dPr>
                  <m:ctrlPr>
                    <w:rPr>
                      <w:rFonts w:ascii="Cambria Math" w:hAnsi="Cambria Math"/>
                      <w:sz w:val="24"/>
                      <w:szCs w:val="24"/>
                    </w:rPr>
                  </m:ctrlPr>
                </m:dPr>
                <m:e>
                  <m:r>
                    <w:rPr>
                      <w:rFonts w:ascii="Cambria Math" w:hAnsi="Cambria Math"/>
                      <w:sz w:val="24"/>
                      <w:szCs w:val="24"/>
                    </w:rPr>
                    <m:t>K, Na</m:t>
                  </m:r>
                </m:e>
              </m:d>
              <m:r>
                <w:rPr>
                  <w:rFonts w:ascii="Cambria Math" w:hAnsi="Cambria Math"/>
                  <w:sz w:val="24"/>
                  <w:szCs w:val="24"/>
                </w:rPr>
                <m:t xml:space="preserve"> #Eq.S148</m:t>
              </m:r>
            </m:e>
          </m:eqArr>
        </m:oMath>
      </m:oMathPara>
    </w:p>
    <w:p w14:paraId="395FB774" w14:textId="5DD49C8D" w:rsidR="008342AA" w:rsidRPr="00D137C0" w:rsidRDefault="00000000" w:rsidP="00217931">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r>
                <w:rPr>
                  <w:rFonts w:ascii="Cambria Math" w:eastAsiaTheme="majorEastAsia" w:hAnsi="Cambria Math" w:cstheme="majorBidi"/>
                  <w:sz w:val="24"/>
                  <w:szCs w:val="24"/>
                </w:rPr>
                <m:t xml:space="preserve">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P</m:t>
                  </m:r>
                </m:e>
                <m:sub>
                  <m:r>
                    <w:rPr>
                      <w:rFonts w:ascii="Cambria Math" w:eastAsiaTheme="majorEastAsia" w:hAnsi="Cambria Math" w:cstheme="majorBidi"/>
                      <w:sz w:val="24"/>
                      <w:szCs w:val="24"/>
                    </w:rPr>
                    <m:t>bNSC</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Na</m:t>
                  </m:r>
                </m:sub>
              </m:sSub>
              <m:r>
                <w:rPr>
                  <w:rFonts w:ascii="Cambria Math" w:eastAsiaTheme="majorEastAsia" w:hAnsi="Cambria Math" w:cstheme="majorBidi"/>
                  <w:sz w:val="24"/>
                  <w:szCs w:val="24"/>
                </w:rPr>
                <m:t>=0.000182875,</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P</m:t>
                  </m:r>
                </m:e>
                <m:sub>
                  <m:r>
                    <w:rPr>
                      <w:rFonts w:ascii="Cambria Math" w:eastAsiaTheme="majorEastAsia" w:hAnsi="Cambria Math" w:cstheme="majorBidi"/>
                      <w:sz w:val="24"/>
                      <w:szCs w:val="24"/>
                    </w:rPr>
                    <m:t>bNSC</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K</m:t>
                  </m:r>
                </m:sub>
              </m:sSub>
              <m:r>
                <w:rPr>
                  <w:rFonts w:ascii="Cambria Math" w:eastAsiaTheme="majorEastAsia" w:hAnsi="Cambria Math" w:cstheme="majorBidi"/>
                  <w:sz w:val="24"/>
                  <w:szCs w:val="24"/>
                </w:rPr>
                <m:t>=0.4∙</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P</m:t>
                  </m:r>
                </m:e>
                <m:sub>
                  <m:r>
                    <w:rPr>
                      <w:rFonts w:ascii="Cambria Math" w:eastAsiaTheme="majorEastAsia" w:hAnsi="Cambria Math" w:cstheme="majorBidi"/>
                      <w:sz w:val="24"/>
                      <w:szCs w:val="24"/>
                    </w:rPr>
                    <m:t>bNSC</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Na</m:t>
                  </m:r>
                </m:sub>
              </m:sSub>
              <m:r>
                <w:rPr>
                  <w:rFonts w:ascii="Cambria Math" w:eastAsiaTheme="majorEastAsia" w:hAnsi="Cambria Math" w:cstheme="majorBidi"/>
                  <w:sz w:val="24"/>
                  <w:szCs w:val="24"/>
                </w:rPr>
                <m:t>(pA/pF/mM)#Eq.S149</m:t>
              </m:r>
            </m:e>
          </m:eqArr>
        </m:oMath>
      </m:oMathPara>
    </w:p>
    <w:p w14:paraId="280DA00E" w14:textId="4086AC4F" w:rsidR="00217931" w:rsidRPr="00D137C0" w:rsidRDefault="00000000" w:rsidP="001D66FD">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I</m:t>
                  </m:r>
                </m:e>
                <m:sub>
                  <m:r>
                    <w:rPr>
                      <w:rFonts w:ascii="Cambria Math" w:eastAsiaTheme="majorEastAsia" w:hAnsi="Cambria Math" w:cstheme="majorBidi"/>
                      <w:sz w:val="24"/>
                      <w:szCs w:val="24"/>
                    </w:rPr>
                    <m:t>bNSC</m:t>
                  </m:r>
                </m:sub>
              </m:sSub>
              <m:r>
                <w:rPr>
                  <w:rFonts w:ascii="Cambria Math" w:eastAsiaTheme="majorEastAsia" w:hAnsi="Cambria Math" w:cstheme="majorBidi"/>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bNSC</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bNSC</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 xml:space="preserve"> </m:t>
              </m:r>
              <m:r>
                <w:rPr>
                  <w:rFonts w:ascii="Cambria Math" w:eastAsiaTheme="majorEastAsia" w:hAnsi="Cambria Math" w:cstheme="majorBidi"/>
                  <w:sz w:val="24"/>
                  <w:szCs w:val="24"/>
                </w:rPr>
                <m:t>#</m:t>
              </m:r>
              <m:r>
                <w:rPr>
                  <w:rFonts w:ascii="Cambria Math" w:hAnsi="Cambria Math"/>
                  <w:sz w:val="24"/>
                  <w:szCs w:val="24"/>
                </w:rPr>
                <m:t>Eq.S150</m:t>
              </m:r>
            </m:e>
          </m:eqArr>
        </m:oMath>
      </m:oMathPara>
    </w:p>
    <w:p w14:paraId="2DC1F46E" w14:textId="77777777" w:rsidR="001D66FD" w:rsidRPr="001D66FD" w:rsidRDefault="001D66FD" w:rsidP="001D66FD">
      <w:pPr>
        <w:rPr>
          <w:rFonts w:asciiTheme="majorHAnsi" w:eastAsiaTheme="majorEastAsia" w:hAnsiTheme="majorHAnsi" w:cstheme="majorBidi"/>
        </w:rPr>
      </w:pPr>
    </w:p>
    <w:p w14:paraId="04CAF469" w14:textId="77777777" w:rsidR="00A97889" w:rsidRDefault="00D137C0" w:rsidP="00D57447">
      <w:pPr>
        <w:pStyle w:val="31"/>
      </w:pPr>
      <w:r>
        <w:rPr>
          <w:rFonts w:hint="eastAsia"/>
        </w:rPr>
        <w:t>C</w:t>
      </w:r>
      <w:r>
        <w:t>alcium-activated background cation current (</w:t>
      </w:r>
      <w:proofErr w:type="gramStart"/>
      <w:r w:rsidRPr="00D137C0">
        <w:rPr>
          <w:i/>
          <w:iCs/>
        </w:rPr>
        <w:t>I</w:t>
      </w:r>
      <w:r w:rsidRPr="00D137C0">
        <w:rPr>
          <w:i/>
          <w:iCs/>
          <w:vertAlign w:val="subscript"/>
        </w:rPr>
        <w:t>l</w:t>
      </w:r>
      <w:r>
        <w:rPr>
          <w:i/>
          <w:iCs/>
          <w:vertAlign w:val="subscript"/>
        </w:rPr>
        <w:t>(</w:t>
      </w:r>
      <w:proofErr w:type="gramEnd"/>
      <w:r w:rsidRPr="00D137C0">
        <w:rPr>
          <w:i/>
          <w:iCs/>
          <w:vertAlign w:val="subscript"/>
        </w:rPr>
        <w:t>Ca</w:t>
      </w:r>
      <w:r>
        <w:rPr>
          <w:i/>
          <w:iCs/>
          <w:vertAlign w:val="subscript"/>
        </w:rPr>
        <w:t>)</w:t>
      </w:r>
      <w:r>
        <w:t>)</w:t>
      </w:r>
    </w:p>
    <w:p w14:paraId="790F0874" w14:textId="098D196F" w:rsidR="00D137C0" w:rsidRPr="003366DA" w:rsidRDefault="00000000" w:rsidP="00FE0C5C">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r>
                <w:rPr>
                  <w:rFonts w:ascii="Cambria Math" w:hAnsi="Cambria Math"/>
                  <w:sz w:val="24"/>
                  <w:szCs w:val="24"/>
                </w:rPr>
                <m:t>p</m:t>
              </m:r>
              <m:sSub>
                <m:sSubPr>
                  <m:ctrlPr>
                    <w:rPr>
                      <w:rFonts w:ascii="Cambria Math" w:hAnsi="Cambria Math"/>
                      <w:sz w:val="24"/>
                      <w:szCs w:val="24"/>
                    </w:rPr>
                  </m:ctrlPr>
                </m:sSubPr>
                <m:e>
                  <m:d>
                    <m:dPr>
                      <m:ctrlPr>
                        <w:rPr>
                          <w:rFonts w:ascii="Cambria Math" w:hAnsi="Cambria Math"/>
                          <w:sz w:val="24"/>
                          <w:szCs w:val="24"/>
                        </w:rPr>
                      </m:ctrlPr>
                    </m:dPr>
                    <m:e>
                      <m:r>
                        <w:rPr>
                          <w:rFonts w:ascii="Cambria Math" w:hAnsi="Cambria Math"/>
                          <w:sz w:val="24"/>
                          <w:szCs w:val="24"/>
                        </w:rPr>
                        <m:t>O</m:t>
                      </m:r>
                    </m:e>
                  </m:d>
                </m:e>
                <m:sub>
                  <m:r>
                    <w:rPr>
                      <w:rFonts w:ascii="Cambria Math" w:hAnsi="Cambria Math"/>
                      <w:sz w:val="24"/>
                      <w:szCs w:val="24"/>
                    </w:rPr>
                    <m:t>a</m:t>
                  </m:r>
                </m:sub>
              </m:sSub>
              <m:r>
                <w:rPr>
                  <w:rFonts w:ascii="Cambria Math" w:hAnsi="Cambria Math"/>
                  <w:sz w:val="24"/>
                  <w:szCs w:val="24"/>
                </w:rPr>
                <m:t>=</m:t>
              </m:r>
              <m:f>
                <m:fPr>
                  <m:ctrlPr>
                    <w:rPr>
                      <w:rFonts w:ascii="Cambria Math" w:hAnsi="Cambria Math"/>
                      <w:color w:val="000000" w:themeColor="text1"/>
                      <w:sz w:val="24"/>
                      <w:szCs w:val="24"/>
                    </w:rPr>
                  </m:ctrlPr>
                </m:fPr>
                <m:num>
                  <m:r>
                    <w:rPr>
                      <w:rFonts w:ascii="Cambria Math" w:hAnsi="Cambria Math"/>
                      <w:sz w:val="24"/>
                      <w:szCs w:val="24"/>
                    </w:rPr>
                    <m:t>1.0</m:t>
                  </m:r>
                </m:num>
                <m:den>
                  <m:r>
                    <w:rPr>
                      <w:rFonts w:ascii="Cambria Math" w:hAnsi="Cambria Math"/>
                      <w:sz w:val="24"/>
                      <w:szCs w:val="24"/>
                    </w:rPr>
                    <m:t>1.0+</m:t>
                  </m:r>
                  <m:sSup>
                    <m:sSupPr>
                      <m:ctrlPr>
                        <w:rPr>
                          <w:rFonts w:ascii="Cambria Math" w:hAnsi="Cambria Math"/>
                          <w:sz w:val="24"/>
                          <w:szCs w:val="24"/>
                        </w:rPr>
                      </m:ctrlPr>
                    </m:sSupPr>
                    <m:e>
                      <m:d>
                        <m:dPr>
                          <m:ctrlPr>
                            <w:rPr>
                              <w:rFonts w:ascii="Cambria Math" w:hAnsi="Cambria Math"/>
                              <w:color w:val="000000" w:themeColor="text1"/>
                              <w:sz w:val="24"/>
                              <w:szCs w:val="24"/>
                            </w:rPr>
                          </m:ctrlPr>
                        </m:dPr>
                        <m:e>
                          <m:f>
                            <m:fPr>
                              <m:ctrlPr>
                                <w:rPr>
                                  <w:rFonts w:ascii="Cambria Math" w:hAnsi="Cambria Math"/>
                                  <w:color w:val="000000" w:themeColor="text1"/>
                                  <w:sz w:val="24"/>
                                  <w:szCs w:val="24"/>
                                </w:rPr>
                              </m:ctrlPr>
                            </m:fPr>
                            <m:num>
                              <m:r>
                                <w:rPr>
                                  <w:rFonts w:ascii="Cambria Math" w:hAnsi="Cambria Math"/>
                                  <w:sz w:val="24"/>
                                  <w:szCs w:val="24"/>
                                </w:rPr>
                                <m:t>0.0012</m:t>
                              </m:r>
                            </m:num>
                            <m:den>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a</m:t>
                                  </m:r>
                                </m:sub>
                              </m:sSub>
                            </m:den>
                          </m:f>
                        </m:e>
                      </m:d>
                    </m:e>
                    <m:sup>
                      <m:r>
                        <w:rPr>
                          <w:rFonts w:ascii="Cambria Math" w:hAnsi="Cambria Math"/>
                          <w:sz w:val="24"/>
                          <w:szCs w:val="24"/>
                        </w:rPr>
                        <m:t>3</m:t>
                      </m:r>
                    </m:sup>
                  </m:sSup>
                </m:den>
              </m:f>
              <m:r>
                <w:rPr>
                  <w:rFonts w:ascii="Cambria Math" w:hAnsi="Cambria Math"/>
                  <w:sz w:val="24"/>
                  <w:szCs w:val="24"/>
                </w:rPr>
                <m:t xml:space="preserve"> #Eq.S151</m:t>
              </m:r>
            </m:e>
          </m:eqArr>
        </m:oMath>
      </m:oMathPara>
    </w:p>
    <w:p w14:paraId="50C43FB4" w14:textId="05157CC9" w:rsidR="00FE0C5C" w:rsidRPr="003366DA" w:rsidRDefault="00000000" w:rsidP="00266D77">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w:bookmarkStart w:id="64" w:name="OLE_LINK71"/>
              <w:bookmarkStart w:id="65" w:name="OLE_LINK70"/>
              <w:bookmarkStart w:id="66" w:name="OLE_LINK78"/>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I</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X</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a</m:t>
                  </m:r>
                </m:sub>
              </m:sSub>
              <w:bookmarkEnd w:id="64"/>
              <w:bookmarkEnd w:id="65"/>
              <w:bookmarkEnd w:id="66"/>
              <m:r>
                <w:rPr>
                  <w:rFonts w:ascii="Cambria Math" w:eastAsiaTheme="majorEastAsia" w:hAnsi="Cambria Math" w:cstheme="majorBidi"/>
                  <w:sz w:val="24"/>
                  <w:szCs w:val="24"/>
                </w:rPr>
                <m:t>=</m:t>
              </m:r>
              <w:bookmarkStart w:id="67" w:name="OLE_LINK72"/>
              <w:bookmarkStart w:id="68" w:name="OLE_LINK73"/>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P</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X</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a</m:t>
                  </m:r>
                </m:sub>
              </m:sSub>
              <w:bookmarkEnd w:id="67"/>
              <w:bookmarkEnd w:id="68"/>
              <m:r>
                <w:rPr>
                  <w:rFonts w:ascii="Cambria Math" w:eastAsiaTheme="majorEastAsia" w:hAnsi="Cambria Math" w:cstheme="majorBidi"/>
                  <w:sz w:val="24"/>
                  <w:szCs w:val="24"/>
                </w:rPr>
                <m:t>⋅</m:t>
              </m:r>
              <w:bookmarkStart w:id="69" w:name="OLE_LINK76"/>
              <w:bookmarkStart w:id="70" w:name="OLE_LINK77"/>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X</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a</m:t>
                  </m:r>
                </m:sub>
              </m:sSub>
              <w:bookmarkEnd w:id="69"/>
              <w:bookmarkEnd w:id="70"/>
              <m:r>
                <w:rPr>
                  <w:rFonts w:ascii="Cambria Math" w:eastAsiaTheme="majorEastAsia" w:hAnsi="Cambria Math" w:cstheme="majorBidi"/>
                  <w:sz w:val="24"/>
                  <w:szCs w:val="24"/>
                </w:rPr>
                <m:t>⋅GH</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K</m:t>
                  </m:r>
                </m:e>
                <m:sub>
                  <m:r>
                    <w:rPr>
                      <w:rFonts w:ascii="Cambria Math" w:eastAsiaTheme="majorEastAsia" w:hAnsi="Cambria Math" w:cstheme="majorBidi"/>
                      <w:sz w:val="24"/>
                      <w:szCs w:val="24"/>
                    </w:rPr>
                    <m:t>X</m:t>
                  </m:r>
                </m:sub>
              </m:sSub>
              <m:r>
                <w:rPr>
                  <w:rFonts w:ascii="Cambria Math" w:eastAsiaTheme="majorEastAsia" w:hAnsi="Cambria Math" w:cstheme="majorBidi"/>
                  <w:sz w:val="24"/>
                  <w:szCs w:val="24"/>
                </w:rPr>
                <m:t>⋅p</m:t>
              </m:r>
              <m:sSub>
                <m:sSubPr>
                  <m:ctrlPr>
                    <w:rPr>
                      <w:rFonts w:ascii="Cambria Math" w:eastAsiaTheme="majorEastAsia" w:hAnsi="Cambria Math" w:cstheme="majorBidi"/>
                      <w:sz w:val="24"/>
                      <w:szCs w:val="24"/>
                    </w:rPr>
                  </m:ctrlPr>
                </m:sSubPr>
                <m:e>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O</m:t>
                      </m:r>
                    </m:e>
                  </m:d>
                </m:e>
                <m:sub>
                  <m:r>
                    <w:rPr>
                      <w:rFonts w:ascii="Cambria Math" w:eastAsiaTheme="majorEastAsia" w:hAnsi="Cambria Math" w:cstheme="majorBidi"/>
                      <w:sz w:val="24"/>
                      <w:szCs w:val="24"/>
                    </w:rPr>
                    <m:t>a</m:t>
                  </m:r>
                </m:sub>
              </m:sSub>
              <m:r>
                <w:rPr>
                  <w:rFonts w:ascii="Cambria Math" w:eastAsiaTheme="majorEastAsia" w:hAnsi="Cambria Math" w:cstheme="majorBidi"/>
                  <w:sz w:val="24"/>
                  <w:szCs w:val="24"/>
                </w:rPr>
                <m:t>,  X=</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Na, K</m:t>
                  </m:r>
                </m:e>
              </m:d>
              <m:r>
                <w:rPr>
                  <w:rFonts w:ascii="Cambria Math" w:eastAsiaTheme="majorEastAsia" w:hAnsi="Cambria Math" w:cstheme="majorBidi"/>
                  <w:sz w:val="24"/>
                  <w:szCs w:val="24"/>
                </w:rPr>
                <m:t>,  a=</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blk, iz</m:t>
                  </m:r>
                </m:e>
              </m:d>
              <m:r>
                <w:rPr>
                  <w:rFonts w:ascii="Cambria Math" w:eastAsiaTheme="majorEastAsia" w:hAnsi="Cambria Math" w:cstheme="majorBidi"/>
                  <w:sz w:val="24"/>
                  <w:szCs w:val="24"/>
                </w:rPr>
                <m:t xml:space="preserve"> #Eq.S152</m:t>
              </m:r>
            </m:e>
          </m:eqArr>
        </m:oMath>
      </m:oMathPara>
    </w:p>
    <w:p w14:paraId="13CCB615" w14:textId="2460ED1C" w:rsidR="00266D77" w:rsidRPr="003366DA" w:rsidRDefault="00000000" w:rsidP="00266D77">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w:bookmarkStart w:id="71" w:name="OLE_LINK75"/>
              <w:bookmarkStart w:id="72" w:name="OLE_LINK74"/>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P</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Na</m:t>
                  </m:r>
                </m:sub>
              </m:sSub>
              <w:bookmarkEnd w:id="71"/>
              <w:bookmarkEnd w:id="72"/>
              <m:r>
                <w:rPr>
                  <w:rFonts w:ascii="Cambria Math" w:eastAsiaTheme="majorEastAsia" w:hAnsi="Cambria Math" w:cstheme="majorBidi"/>
                  <w:sz w:val="24"/>
                  <w:szCs w:val="24"/>
                </w:rPr>
                <m:t>=0.01375 (pA/pF/mM)#Eq.S153</m:t>
              </m:r>
            </m:e>
          </m:eqArr>
        </m:oMath>
      </m:oMathPara>
    </w:p>
    <w:p w14:paraId="2F72075E" w14:textId="35750697" w:rsidR="00F372E9" w:rsidRPr="003366DA" w:rsidRDefault="00000000" w:rsidP="00F372E9">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P</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K</m:t>
                  </m:r>
                </m:sub>
              </m:sSub>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P</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Na</m:t>
                  </m:r>
                </m:sub>
              </m:sSub>
              <m:r>
                <w:rPr>
                  <w:rFonts w:ascii="Cambria Math" w:eastAsiaTheme="majorEastAsia" w:hAnsi="Cambria Math" w:cstheme="majorBidi"/>
                  <w:sz w:val="24"/>
                  <w:szCs w:val="24"/>
                </w:rPr>
                <m:t xml:space="preserve"> (pA/pF/mM)#Eq.S154</m:t>
              </m:r>
            </m:e>
          </m:eqArr>
        </m:oMath>
      </m:oMathPara>
    </w:p>
    <w:p w14:paraId="44915C6B" w14:textId="77777777" w:rsidR="00266D77" w:rsidRDefault="00266D77" w:rsidP="00266D77">
      <w:pPr>
        <w:pStyle w:val="51"/>
      </w:pPr>
      <w:r>
        <w:rPr>
          <w:rFonts w:hint="eastAsia"/>
        </w:rPr>
        <w:t>F</w:t>
      </w:r>
      <w:r>
        <w:t xml:space="preserve">raction of </w:t>
      </w:r>
      <w:proofErr w:type="gramStart"/>
      <w:r>
        <w:t>I</w:t>
      </w:r>
      <w:r w:rsidRPr="00266D77">
        <w:rPr>
          <w:vertAlign w:val="subscript"/>
        </w:rPr>
        <w:t>l(</w:t>
      </w:r>
      <w:proofErr w:type="gramEnd"/>
      <w:r w:rsidRPr="00266D77">
        <w:rPr>
          <w:vertAlign w:val="subscript"/>
        </w:rPr>
        <w:t>Ca)</w:t>
      </w:r>
    </w:p>
    <w:p w14:paraId="1793425A" w14:textId="658AAA44" w:rsidR="00266D77" w:rsidRPr="0000617C" w:rsidRDefault="00000000" w:rsidP="00B517D7">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r>
                <w:rPr>
                  <w:rFonts w:ascii="Cambria Math" w:eastAsiaTheme="majorEastAsia" w:hAnsi="Cambria Math" w:cstheme="majorBidi"/>
                  <w:sz w:val="24"/>
                  <w:szCs w:val="24"/>
                </w:rPr>
                <m:t xml:space="preserve">=0.1, </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f</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blk</m:t>
                  </m:r>
                </m:sub>
              </m:sSub>
              <m:r>
                <w:rPr>
                  <w:rFonts w:ascii="Cambria Math" w:eastAsiaTheme="majorEastAsia" w:hAnsi="Cambria Math" w:cstheme="majorBidi"/>
                  <w:sz w:val="24"/>
                  <w:szCs w:val="24"/>
                </w:rPr>
                <m:t>=0.9 #Eq.S155</m:t>
              </m:r>
            </m:e>
          </m:eqArr>
        </m:oMath>
      </m:oMathPara>
    </w:p>
    <w:p w14:paraId="07652322" w14:textId="13B2E3A0" w:rsidR="00B517D7" w:rsidRPr="0000617C" w:rsidRDefault="00000000" w:rsidP="00C127F3">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I</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sub>
              </m:sSub>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I</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Na</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I</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K</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iz</m:t>
                  </m:r>
                </m:sub>
              </m:sSub>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I</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Na</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blk</m:t>
                  </m:r>
                </m:sub>
              </m:sSub>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I</m:t>
                  </m:r>
                </m:e>
                <m:sub>
                  <m:r>
                    <w:rPr>
                      <w:rFonts w:ascii="Cambria Math" w:eastAsiaTheme="majorEastAsia" w:hAnsi="Cambria Math" w:cstheme="majorBidi"/>
                      <w:sz w:val="24"/>
                      <w:szCs w:val="24"/>
                    </w:rPr>
                    <m:t>l</m:t>
                  </m:r>
                  <m:d>
                    <m:dPr>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t>
                      </m:r>
                    </m:e>
                  </m:d>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K</m:t>
                  </m:r>
                  <m:r>
                    <m:rPr>
                      <m:lit/>
                    </m:rPr>
                    <w:rPr>
                      <w:rFonts w:ascii="Cambria Math" w:eastAsiaTheme="majorEastAsia" w:hAnsi="Cambria Math" w:cstheme="majorBidi"/>
                      <w:sz w:val="24"/>
                      <w:szCs w:val="24"/>
                    </w:rPr>
                    <m:t>_</m:t>
                  </m:r>
                  <m:r>
                    <w:rPr>
                      <w:rFonts w:ascii="Cambria Math" w:eastAsiaTheme="majorEastAsia" w:hAnsi="Cambria Math" w:cstheme="majorBidi"/>
                      <w:sz w:val="24"/>
                      <w:szCs w:val="24"/>
                    </w:rPr>
                    <m:t>blk</m:t>
                  </m:r>
                </m:sub>
              </m:sSub>
              <m:r>
                <w:rPr>
                  <w:rFonts w:ascii="Cambria Math" w:eastAsiaTheme="majorEastAsia" w:hAnsi="Cambria Math" w:cstheme="majorBidi"/>
                  <w:sz w:val="24"/>
                  <w:szCs w:val="24"/>
                </w:rPr>
                <m:t xml:space="preserve"> #Eq.S156</m:t>
              </m:r>
            </m:e>
          </m:eqArr>
        </m:oMath>
      </m:oMathPara>
    </w:p>
    <w:p w14:paraId="4E0177D0" w14:textId="77777777" w:rsidR="0000617C" w:rsidRPr="0000617C" w:rsidRDefault="0000617C" w:rsidP="0000617C">
      <w:pPr>
        <w:rPr>
          <w:rFonts w:asciiTheme="majorHAnsi" w:eastAsiaTheme="majorEastAsia" w:hAnsiTheme="majorHAnsi" w:cstheme="majorBidi"/>
          <w:iCs/>
        </w:rPr>
      </w:pPr>
    </w:p>
    <w:p w14:paraId="295E43B3" w14:textId="77777777" w:rsidR="003366DA" w:rsidRDefault="00423ACD" w:rsidP="00423ACD">
      <w:pPr>
        <w:pStyle w:val="31"/>
      </w:pPr>
      <w:r>
        <w:rPr>
          <w:rFonts w:hint="eastAsia"/>
        </w:rPr>
        <w:t>A</w:t>
      </w:r>
      <w:r>
        <w:t>TP-sensitive potassium current (</w:t>
      </w:r>
      <w:r w:rsidRPr="00423ACD">
        <w:rPr>
          <w:i/>
          <w:iCs/>
        </w:rPr>
        <w:t>I</w:t>
      </w:r>
      <w:r w:rsidRPr="00423ACD">
        <w:rPr>
          <w:i/>
          <w:iCs/>
          <w:vertAlign w:val="subscript"/>
        </w:rPr>
        <w:t>KATP</w:t>
      </w:r>
      <w:r>
        <w:t>)</w:t>
      </w:r>
    </w:p>
    <w:p w14:paraId="2057FB67" w14:textId="4DA62B56" w:rsidR="00423ACD" w:rsidRPr="007C3733" w:rsidRDefault="00000000" w:rsidP="00E421F1">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O</m:t>
                      </m:r>
                    </m:e>
                  </m:d>
                </m:e>
                <m:sub>
                  <m:r>
                    <w:rPr>
                      <w:rFonts w:ascii="Cambria Math" w:hAnsi="Cambria Math"/>
                      <w:color w:val="auto"/>
                      <w:sz w:val="24"/>
                      <w:szCs w:val="24"/>
                    </w:rPr>
                    <m:t>KATP</m:t>
                  </m:r>
                </m:sub>
              </m:sSub>
              <m:r>
                <w:rPr>
                  <w:rFonts w:ascii="Cambria Math" w:hAnsi="Cambria Math"/>
                  <w:color w:val="auto"/>
                  <w:sz w:val="24"/>
                  <w:szCs w:val="24"/>
                </w:rPr>
                <m:t>=</m:t>
              </m:r>
              <m:f>
                <m:fPr>
                  <m:ctrlPr>
                    <w:rPr>
                      <w:rFonts w:ascii="Cambria Math" w:hAnsi="Cambria Math"/>
                      <w:color w:val="auto"/>
                      <w:sz w:val="24"/>
                      <w:szCs w:val="24"/>
                    </w:rPr>
                  </m:ctrlPr>
                </m:fPr>
                <m:num>
                  <m:r>
                    <w:rPr>
                      <w:rFonts w:ascii="Cambria Math" w:hAnsi="Cambria Math"/>
                      <w:color w:val="auto"/>
                      <w:sz w:val="24"/>
                      <w:szCs w:val="24"/>
                    </w:rPr>
                    <m:t>1</m:t>
                  </m:r>
                </m:num>
                <m:den>
                  <m:r>
                    <w:rPr>
                      <w:rFonts w:ascii="Cambria Math" w:hAnsi="Cambria Math"/>
                      <w:color w:val="auto"/>
                      <w:sz w:val="24"/>
                      <w:szCs w:val="24"/>
                    </w:rPr>
                    <m:t>1.0+</m:t>
                  </m:r>
                  <m:sSup>
                    <m:sSupPr>
                      <m:ctrlPr>
                        <w:rPr>
                          <w:rFonts w:ascii="Cambria Math" w:hAnsi="Cambria Math"/>
                          <w:color w:val="auto"/>
                          <w:sz w:val="24"/>
                          <w:szCs w:val="24"/>
                        </w:rPr>
                      </m:ctrlPr>
                    </m:sSupPr>
                    <m:e>
                      <m:d>
                        <m:dPr>
                          <m:ctrlPr>
                            <w:rPr>
                              <w:rFonts w:ascii="Cambria Math" w:hAnsi="Cambria Math"/>
                              <w:color w:val="auto"/>
                              <w:sz w:val="24"/>
                              <w:szCs w:val="24"/>
                            </w:rPr>
                          </m:ctrlPr>
                        </m:dPr>
                        <m:e>
                          <m:f>
                            <m:fPr>
                              <m:ctrlPr>
                                <w:rPr>
                                  <w:rFonts w:ascii="Cambria Math" w:hAnsi="Cambria Math"/>
                                  <w:color w:val="auto"/>
                                  <w:sz w:val="24"/>
                                  <w:szCs w:val="24"/>
                                </w:rPr>
                              </m:ctrlPr>
                            </m:fPr>
                            <m:num>
                              <m:sSub>
                                <m:sSubPr>
                                  <m:ctrlPr>
                                    <w:rPr>
                                      <w:rFonts w:ascii="Cambria Math" w:hAnsi="Cambria Math"/>
                                      <w:color w:val="auto"/>
                                      <w:sz w:val="24"/>
                                      <w:szCs w:val="24"/>
                                    </w:rPr>
                                  </m:ctrlPr>
                                </m:sSubPr>
                                <m:e>
                                  <m:d>
                                    <m:dPr>
                                      <m:begChr m:val="["/>
                                      <m:endChr m:val="]"/>
                                      <m:ctrlPr>
                                        <w:rPr>
                                          <w:rFonts w:ascii="Cambria Math" w:hAnsi="Cambria Math"/>
                                          <w:color w:val="auto"/>
                                          <w:sz w:val="24"/>
                                          <w:szCs w:val="24"/>
                                        </w:rPr>
                                      </m:ctrlPr>
                                    </m:dPr>
                                    <m:e>
                                      <m:r>
                                        <w:rPr>
                                          <w:rFonts w:ascii="Cambria Math" w:hAnsi="Cambria Math"/>
                                          <w:color w:val="auto"/>
                                          <w:sz w:val="24"/>
                                          <w:szCs w:val="24"/>
                                        </w:rPr>
                                        <m:t>ATP</m:t>
                                      </m:r>
                                    </m:e>
                                  </m:d>
                                </m:e>
                                <m:sub>
                                  <m:r>
                                    <w:rPr>
                                      <w:rFonts w:ascii="Cambria Math" w:hAnsi="Cambria Math"/>
                                      <w:color w:val="auto"/>
                                      <w:sz w:val="24"/>
                                      <w:szCs w:val="24"/>
                                    </w:rPr>
                                    <m:t>cyt</m:t>
                                  </m:r>
                                </m:sub>
                              </m:sSub>
                            </m:num>
                            <m:den>
                              <m:r>
                                <w:rPr>
                                  <w:rFonts w:ascii="Cambria Math" w:hAnsi="Cambria Math"/>
                                  <w:color w:val="auto"/>
                                  <w:sz w:val="24"/>
                                  <w:szCs w:val="24"/>
                                </w:rPr>
                                <m:t>0.1</m:t>
                              </m:r>
                            </m:den>
                          </m:f>
                        </m:e>
                      </m:d>
                    </m:e>
                    <m:sup>
                      <m:r>
                        <w:rPr>
                          <w:rFonts w:ascii="Cambria Math" w:hAnsi="Cambria Math"/>
                          <w:color w:val="auto"/>
                          <w:sz w:val="24"/>
                          <w:szCs w:val="24"/>
                        </w:rPr>
                        <m:t>2</m:t>
                      </m:r>
                    </m:sup>
                  </m:sSup>
                </m:den>
              </m:f>
              <m:r>
                <w:rPr>
                  <w:rFonts w:ascii="Cambria Math" w:hAnsi="Cambria Math"/>
                  <w:color w:val="FF0000"/>
                  <w:sz w:val="24"/>
                  <w:szCs w:val="24"/>
                </w:rPr>
                <m:t xml:space="preserve"> </m:t>
              </m:r>
              <m:r>
                <w:rPr>
                  <w:rFonts w:ascii="Cambria Math" w:hAnsi="Cambria Math"/>
                  <w:sz w:val="24"/>
                  <w:szCs w:val="24"/>
                </w:rPr>
                <m:t>#</m:t>
              </m:r>
              <m:r>
                <w:rPr>
                  <w:rFonts w:ascii="Cambria Math" w:hAnsi="Cambria Math"/>
                  <w:color w:val="auto"/>
                  <w:sz w:val="24"/>
                  <w:szCs w:val="24"/>
                </w:rPr>
                <m:t>Eq.S157</m:t>
              </m:r>
            </m:e>
          </m:eqArr>
        </m:oMath>
      </m:oMathPara>
    </w:p>
    <w:p w14:paraId="6A545BEF" w14:textId="7AD950C4" w:rsidR="00E421F1" w:rsidRPr="007C3733" w:rsidRDefault="00000000" w:rsidP="00E421F1">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w:bookmarkStart w:id="73" w:name="OLE_LINK79"/>
              <w:bookmarkStart w:id="74" w:name="OLE_LINK80"/>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χ</m:t>
                  </m:r>
                </m:e>
                <m:sub>
                  <m:r>
                    <w:rPr>
                      <w:rFonts w:ascii="Cambria Math" w:eastAsiaTheme="majorEastAsia" w:hAnsi="Cambria Math" w:cstheme="majorBidi"/>
                      <w:sz w:val="24"/>
                      <w:szCs w:val="24"/>
                    </w:rPr>
                    <m:t>KATP</m:t>
                  </m:r>
                </m:sub>
              </m:sSub>
              <w:bookmarkEnd w:id="73"/>
              <w:bookmarkEnd w:id="74"/>
              <m:r>
                <w:rPr>
                  <w:rFonts w:ascii="Cambria Math" w:eastAsiaTheme="majorEastAsia" w:hAnsi="Cambria Math" w:cstheme="majorBidi"/>
                  <w:sz w:val="24"/>
                  <w:szCs w:val="24"/>
                </w:rPr>
                <m:t>=0.0236⋅</m:t>
              </m:r>
              <m:sSup>
                <m:sSupPr>
                  <m:ctrlPr>
                    <w:rPr>
                      <w:rFonts w:ascii="Cambria Math" w:eastAsiaTheme="majorEastAsia" w:hAnsi="Cambria Math" w:cstheme="majorBidi"/>
                      <w:sz w:val="24"/>
                      <w:szCs w:val="24"/>
                    </w:rPr>
                  </m:ctrlPr>
                </m:sSupPr>
                <m:e>
                  <m:d>
                    <m:dPr>
                      <m:ctrlPr>
                        <w:rPr>
                          <w:rFonts w:ascii="Cambria Math" w:eastAsiaTheme="majorEastAsia" w:hAnsi="Cambria Math" w:cstheme="majorBidi"/>
                          <w:sz w:val="24"/>
                          <w:szCs w:val="24"/>
                        </w:rPr>
                      </m:ctrlPr>
                    </m:dPr>
                    <m:e>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sSup>
                                <m:sSupPr>
                                  <m:ctrlPr>
                                    <w:rPr>
                                      <w:rFonts w:ascii="Cambria Math" w:eastAsiaTheme="majorEastAsia" w:hAnsi="Cambria Math" w:cstheme="majorBidi"/>
                                      <w:sz w:val="24"/>
                                      <w:szCs w:val="24"/>
                                    </w:rPr>
                                  </m:ctrlPr>
                                </m:sSupPr>
                                <m:e>
                                  <m:r>
                                    <w:rPr>
                                      <w:rFonts w:ascii="Cambria Math" w:eastAsiaTheme="majorEastAsia" w:hAnsi="Cambria Math" w:cstheme="majorBidi"/>
                                      <w:sz w:val="24"/>
                                      <w:szCs w:val="24"/>
                                    </w:rPr>
                                    <m:t>K</m:t>
                                  </m:r>
                                </m:e>
                                <m:sup>
                                  <m:r>
                                    <w:rPr>
                                      <w:rFonts w:ascii="Cambria Math" w:eastAsiaTheme="majorEastAsia" w:hAnsi="Cambria Math" w:cstheme="majorBidi"/>
                                      <w:sz w:val="24"/>
                                      <w:szCs w:val="24"/>
                                    </w:rPr>
                                    <m:t>+</m:t>
                                  </m:r>
                                </m:sup>
                              </m:sSup>
                            </m:e>
                          </m:d>
                        </m:e>
                        <m:sub>
                          <m:r>
                            <w:rPr>
                              <w:rFonts w:ascii="Cambria Math" w:eastAsiaTheme="majorEastAsia" w:hAnsi="Cambria Math" w:cstheme="majorBidi"/>
                              <w:sz w:val="24"/>
                              <w:szCs w:val="24"/>
                            </w:rPr>
                            <m:t>O</m:t>
                          </m:r>
                        </m:sub>
                      </m:sSub>
                    </m:e>
                  </m:d>
                </m:e>
                <m:sup>
                  <m:r>
                    <w:rPr>
                      <w:rFonts w:ascii="Cambria Math" w:eastAsiaTheme="majorEastAsia" w:hAnsi="Cambria Math" w:cstheme="majorBidi"/>
                      <w:sz w:val="24"/>
                      <w:szCs w:val="24"/>
                    </w:rPr>
                    <m:t>0.24</m:t>
                  </m:r>
                </m:sup>
              </m:sSup>
              <m:r>
                <w:rPr>
                  <w:rFonts w:ascii="Cambria Math" w:eastAsiaTheme="majorEastAsia" w:hAnsi="Cambria Math" w:cstheme="majorBidi"/>
                  <w:sz w:val="24"/>
                  <w:szCs w:val="24"/>
                </w:rPr>
                <m:t xml:space="preserve"> #Eq.S158</m:t>
              </m:r>
            </m:e>
          </m:eqArr>
          <m:r>
            <w:rPr>
              <w:rFonts w:ascii="Cambria Math" w:eastAsiaTheme="majorEastAsia" w:hAnsi="Cambria Math" w:cstheme="majorBidi"/>
              <w:sz w:val="24"/>
              <w:szCs w:val="24"/>
            </w:rPr>
            <m:t xml:space="preserve"> </m:t>
          </m:r>
        </m:oMath>
      </m:oMathPara>
    </w:p>
    <w:p w14:paraId="4157BE89" w14:textId="6A5F2FE2" w:rsidR="00EE72C7" w:rsidRPr="007C3733" w:rsidRDefault="00000000" w:rsidP="007C3733">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hAnsi="Cambria Math"/>
                      <w:color w:val="auto"/>
                      <w:sz w:val="24"/>
                      <w:szCs w:val="24"/>
                    </w:rPr>
                  </m:ctrlPr>
                </m:sSubPr>
                <m:e>
                  <m:r>
                    <w:rPr>
                      <w:rFonts w:ascii="Cambria Math" w:hAnsi="Cambria Math"/>
                      <w:color w:val="auto"/>
                      <w:sz w:val="24"/>
                      <w:szCs w:val="24"/>
                    </w:rPr>
                    <m:t>I</m:t>
                  </m:r>
                </m:e>
                <m:sub>
                  <m:r>
                    <w:rPr>
                      <w:rFonts w:ascii="Cambria Math" w:hAnsi="Cambria Math"/>
                      <w:color w:val="auto"/>
                      <w:sz w:val="24"/>
                      <w:szCs w:val="24"/>
                    </w:rPr>
                    <m:t>KATP</m:t>
                  </m:r>
                </m:sub>
              </m:sSub>
              <m:r>
                <w:rPr>
                  <w:rFonts w:ascii="Cambria Math" w:hAnsi="Cambria Math"/>
                  <w:color w:val="auto"/>
                  <w:sz w:val="24"/>
                  <w:szCs w:val="24"/>
                </w:rPr>
                <m:t>=</m:t>
              </m:r>
              <w:bookmarkStart w:id="75" w:name="OLE_LINK81"/>
              <w:bookmarkStart w:id="76" w:name="OLE_LINK82"/>
              <m:sSub>
                <m:sSubPr>
                  <m:ctrlPr>
                    <w:rPr>
                      <w:rFonts w:ascii="Cambria Math" w:hAnsi="Cambria Math"/>
                      <w:color w:val="auto"/>
                      <w:sz w:val="24"/>
                      <w:szCs w:val="24"/>
                    </w:rPr>
                  </m:ctrlPr>
                </m:sSubPr>
                <m:e>
                  <m:r>
                    <w:rPr>
                      <w:rFonts w:ascii="Cambria Math" w:hAnsi="Cambria Math"/>
                      <w:color w:val="auto"/>
                      <w:sz w:val="24"/>
                      <w:szCs w:val="24"/>
                    </w:rPr>
                    <m:t>G</m:t>
                  </m:r>
                </m:e>
                <m:sub>
                  <m:r>
                    <w:rPr>
                      <w:rFonts w:ascii="Cambria Math" w:hAnsi="Cambria Math"/>
                      <w:color w:val="auto"/>
                      <w:sz w:val="24"/>
                      <w:szCs w:val="24"/>
                    </w:rPr>
                    <m:t>KATP</m:t>
                  </m:r>
                </m:sub>
              </m:sSub>
              <w:bookmarkEnd w:id="75"/>
              <w:bookmarkEnd w:id="76"/>
              <m:r>
                <w:rPr>
                  <w:rFonts w:ascii="Cambria Math" w:hAnsi="Cambria Math"/>
                  <w:color w:val="auto"/>
                  <w:sz w:val="24"/>
                  <w:szCs w:val="24"/>
                </w:rPr>
                <m:t>⋅</m:t>
              </m:r>
              <m:d>
                <m:dPr>
                  <m:ctrlPr>
                    <w:rPr>
                      <w:rFonts w:ascii="Cambria Math" w:hAnsi="Cambria Math"/>
                      <w:color w:val="auto"/>
                      <w:sz w:val="24"/>
                      <w:szCs w:val="24"/>
                    </w:rPr>
                  </m:ctrlPr>
                </m:dPr>
                <m:e>
                  <m:sSub>
                    <m:sSubPr>
                      <m:ctrlPr>
                        <w:rPr>
                          <w:rFonts w:ascii="Cambria Math" w:hAnsi="Cambria Math"/>
                          <w:color w:val="auto"/>
                          <w:sz w:val="24"/>
                          <w:szCs w:val="24"/>
                        </w:rPr>
                      </m:ctrlPr>
                    </m:sSubPr>
                    <m:e>
                      <m:r>
                        <w:rPr>
                          <w:rFonts w:ascii="Cambria Math" w:hAnsi="Cambria Math"/>
                          <w:color w:val="auto"/>
                          <w:sz w:val="24"/>
                          <w:szCs w:val="24"/>
                        </w:rPr>
                        <m:t>V</m:t>
                      </m:r>
                    </m:e>
                    <m:sub>
                      <m:r>
                        <w:rPr>
                          <w:rFonts w:ascii="Cambria Math" w:hAnsi="Cambria Math"/>
                          <w:color w:val="auto"/>
                          <w:sz w:val="24"/>
                          <w:szCs w:val="24"/>
                        </w:rPr>
                        <m:t>m</m:t>
                      </m:r>
                    </m:sub>
                  </m:sSub>
                  <m:r>
                    <w:rPr>
                      <w:rFonts w:ascii="Cambria Math" w:hAnsi="Cambria Math"/>
                      <w:color w:val="auto"/>
                      <w:sz w:val="24"/>
                      <w:szCs w:val="24"/>
                    </w:rPr>
                    <m:t>-</m:t>
                  </m:r>
                  <m:sSub>
                    <m:sSubPr>
                      <m:ctrlPr>
                        <w:rPr>
                          <w:rFonts w:ascii="Cambria Math" w:hAnsi="Cambria Math"/>
                          <w:color w:val="auto"/>
                          <w:sz w:val="24"/>
                          <w:szCs w:val="24"/>
                        </w:rPr>
                      </m:ctrlPr>
                    </m:sSubPr>
                    <m:e>
                      <m:r>
                        <w:rPr>
                          <w:rFonts w:ascii="Cambria Math" w:hAnsi="Cambria Math"/>
                          <w:color w:val="auto"/>
                          <w:sz w:val="24"/>
                          <w:szCs w:val="24"/>
                        </w:rPr>
                        <m:t>E</m:t>
                      </m:r>
                    </m:e>
                    <m:sub>
                      <m:r>
                        <w:rPr>
                          <w:rFonts w:ascii="Cambria Math" w:hAnsi="Cambria Math"/>
                          <w:color w:val="auto"/>
                          <w:sz w:val="24"/>
                          <w:szCs w:val="24"/>
                        </w:rPr>
                        <m:t>K</m:t>
                      </m:r>
                    </m:sub>
                  </m:sSub>
                </m:e>
              </m:d>
              <m:r>
                <w:rPr>
                  <w:rFonts w:ascii="Cambria Math" w:hAnsi="Cambria Math"/>
                  <w:color w:val="auto"/>
                  <w:sz w:val="24"/>
                  <w:szCs w:val="24"/>
                </w:rPr>
                <m:t>⋅p</m:t>
              </m:r>
              <m:sSub>
                <m:sSubPr>
                  <m:ctrlPr>
                    <w:rPr>
                      <w:rFonts w:ascii="Cambria Math" w:hAnsi="Cambria Math"/>
                      <w:color w:val="auto"/>
                      <w:sz w:val="24"/>
                      <w:szCs w:val="24"/>
                    </w:rPr>
                  </m:ctrlPr>
                </m:sSubPr>
                <m:e>
                  <m:d>
                    <m:dPr>
                      <m:ctrlPr>
                        <w:rPr>
                          <w:rFonts w:ascii="Cambria Math" w:hAnsi="Cambria Math"/>
                          <w:color w:val="auto"/>
                          <w:sz w:val="24"/>
                          <w:szCs w:val="24"/>
                        </w:rPr>
                      </m:ctrlPr>
                    </m:dPr>
                    <m:e>
                      <m:r>
                        <w:rPr>
                          <w:rFonts w:ascii="Cambria Math" w:hAnsi="Cambria Math"/>
                          <w:color w:val="auto"/>
                          <w:sz w:val="24"/>
                          <w:szCs w:val="24"/>
                        </w:rPr>
                        <m:t>O</m:t>
                      </m:r>
                    </m:e>
                  </m:d>
                </m:e>
                <m:sub>
                  <m:r>
                    <w:rPr>
                      <w:rFonts w:ascii="Cambria Math" w:hAnsi="Cambria Math"/>
                      <w:color w:val="auto"/>
                      <w:sz w:val="24"/>
                      <w:szCs w:val="24"/>
                    </w:rPr>
                    <m:t>KATP</m:t>
                  </m:r>
                </m:sub>
              </m:sSub>
              <m:r>
                <w:rPr>
                  <w:rFonts w:ascii="Cambria Math" w:hAnsi="Cambria Math"/>
                  <w:color w:val="auto"/>
                  <w:sz w:val="24"/>
                  <w:szCs w:val="24"/>
                </w:rPr>
                <m:t>⋅</m:t>
              </m:r>
              <m:sSub>
                <m:sSubPr>
                  <m:ctrlPr>
                    <w:rPr>
                      <w:rFonts w:ascii="Cambria Math" w:eastAsiaTheme="majorEastAsia" w:hAnsi="Cambria Math" w:cstheme="majorBidi"/>
                      <w:color w:val="auto"/>
                      <w:sz w:val="24"/>
                      <w:szCs w:val="24"/>
                    </w:rPr>
                  </m:ctrlPr>
                </m:sSubPr>
                <m:e>
                  <m:r>
                    <w:rPr>
                      <w:rFonts w:ascii="Cambria Math" w:eastAsiaTheme="majorEastAsia" w:hAnsi="Cambria Math" w:cstheme="majorBidi"/>
                      <w:color w:val="auto"/>
                      <w:sz w:val="24"/>
                      <w:szCs w:val="24"/>
                    </w:rPr>
                    <m:t>χ</m:t>
                  </m:r>
                </m:e>
                <m:sub>
                  <m:r>
                    <w:rPr>
                      <w:rFonts w:ascii="Cambria Math" w:eastAsiaTheme="majorEastAsia" w:hAnsi="Cambria Math" w:cstheme="majorBidi"/>
                      <w:color w:val="auto"/>
                      <w:sz w:val="24"/>
                      <w:szCs w:val="24"/>
                    </w:rPr>
                    <m:t>KATP</m:t>
                  </m:r>
                </m:sub>
              </m:sSub>
              <m:r>
                <w:rPr>
                  <w:rFonts w:ascii="Cambria Math" w:eastAsiaTheme="majorEastAsia" w:hAnsi="Cambria Math" w:cstheme="majorBidi"/>
                  <w:color w:val="FF0000"/>
                  <w:sz w:val="24"/>
                  <w:szCs w:val="24"/>
                </w:rPr>
                <m:t xml:space="preserve"> </m:t>
              </m:r>
              <m:r>
                <w:rPr>
                  <w:rFonts w:ascii="Cambria Math" w:eastAsiaTheme="majorEastAsia" w:hAnsi="Cambria Math" w:cstheme="majorBidi"/>
                  <w:color w:val="FF0000"/>
                  <w:sz w:val="24"/>
                  <w:szCs w:val="24"/>
                </w:rPr>
                <m:t xml:space="preserve"> </m:t>
              </m:r>
              <m:r>
                <w:rPr>
                  <w:rFonts w:ascii="Cambria Math" w:hAnsi="Cambria Math"/>
                  <w:sz w:val="24"/>
                  <w:szCs w:val="24"/>
                </w:rPr>
                <m:t>#</m:t>
              </m:r>
              <m:r>
                <w:rPr>
                  <w:rFonts w:ascii="Cambria Math" w:eastAsiaTheme="majorEastAsia" w:hAnsi="Cambria Math" w:cstheme="majorBidi"/>
                  <w:sz w:val="24"/>
                  <w:szCs w:val="24"/>
                </w:rPr>
                <m:t>Eq.S159</m:t>
              </m:r>
            </m:e>
          </m:eqArr>
        </m:oMath>
      </m:oMathPara>
    </w:p>
    <w:p w14:paraId="5E355806" w14:textId="60BCE3D1" w:rsidR="007C3733" w:rsidRPr="007C3733" w:rsidRDefault="00000000" w:rsidP="007C3733">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KATP</m:t>
                  </m:r>
                </m:sub>
              </m:sSub>
              <m:r>
                <w:rPr>
                  <w:rFonts w:ascii="Cambria Math" w:hAnsi="Cambria Math"/>
                  <w:sz w:val="24"/>
                  <w:szCs w:val="24"/>
                </w:rPr>
                <m:t>=18.75#Eq.S160</m:t>
              </m:r>
            </m:e>
          </m:eqArr>
        </m:oMath>
      </m:oMathPara>
    </w:p>
    <w:p w14:paraId="3F7EB83E" w14:textId="77777777" w:rsidR="007C3733" w:rsidRPr="007C3733" w:rsidRDefault="007C3733" w:rsidP="007C3733">
      <w:pPr>
        <w:rPr>
          <w:rFonts w:asciiTheme="majorHAnsi" w:eastAsiaTheme="majorEastAsia" w:hAnsiTheme="majorHAnsi" w:cstheme="majorBidi"/>
        </w:rPr>
      </w:pPr>
    </w:p>
    <w:p w14:paraId="7B6F0919" w14:textId="77777777" w:rsidR="00E421F1" w:rsidRDefault="007C3733" w:rsidP="007C3733">
      <w:pPr>
        <w:pStyle w:val="21"/>
      </w:pPr>
      <w:r>
        <w:rPr>
          <w:rFonts w:hint="eastAsia"/>
        </w:rPr>
        <w:t>N</w:t>
      </w:r>
      <w:r>
        <w:t>a</w:t>
      </w:r>
      <w:r w:rsidRPr="009257B3">
        <w:rPr>
          <w:vertAlign w:val="superscript"/>
        </w:rPr>
        <w:t>+</w:t>
      </w:r>
      <w:r>
        <w:t>/K</w:t>
      </w:r>
      <w:r w:rsidRPr="009257B3">
        <w:rPr>
          <w:vertAlign w:val="superscript"/>
        </w:rPr>
        <w:t>+</w:t>
      </w:r>
      <w:r>
        <w:t xml:space="preserve"> pump current (</w:t>
      </w:r>
      <w:proofErr w:type="spellStart"/>
      <w:r w:rsidRPr="007C3733">
        <w:rPr>
          <w:i/>
          <w:iCs/>
        </w:rPr>
        <w:t>I</w:t>
      </w:r>
      <w:r w:rsidRPr="007C3733">
        <w:rPr>
          <w:i/>
          <w:iCs/>
          <w:vertAlign w:val="subscript"/>
        </w:rPr>
        <w:t>NaK</w:t>
      </w:r>
      <w:proofErr w:type="spellEnd"/>
      <w:r>
        <w:t>)</w:t>
      </w:r>
    </w:p>
    <w:p w14:paraId="7C8DD19C" w14:textId="497CA649" w:rsidR="00570750" w:rsidRDefault="00B97690" w:rsidP="00517706">
      <w:r>
        <w:t>T</w:t>
      </w:r>
      <w:r w:rsidR="009257B3" w:rsidRPr="009257B3">
        <w:t>he Na</w:t>
      </w:r>
      <w:r w:rsidR="009257B3" w:rsidRPr="009257B3">
        <w:rPr>
          <w:vertAlign w:val="superscript"/>
        </w:rPr>
        <w:t>+</w:t>
      </w:r>
      <w:r w:rsidR="009257B3" w:rsidRPr="009257B3">
        <w:t>/K</w:t>
      </w:r>
      <w:r w:rsidR="009257B3" w:rsidRPr="009257B3">
        <w:rPr>
          <w:vertAlign w:val="superscript"/>
        </w:rPr>
        <w:t>+</w:t>
      </w:r>
      <w:r w:rsidR="009257B3" w:rsidRPr="009257B3">
        <w:t xml:space="preserve"> pump model developed by O</w:t>
      </w:r>
      <w:r w:rsidR="009257B3" w:rsidRPr="009257B3">
        <w:rPr>
          <w:rFonts w:hint="eastAsia"/>
        </w:rPr>
        <w:t>k</w:t>
      </w:r>
      <w:r w:rsidR="009257B3" w:rsidRPr="009257B3">
        <w:t xml:space="preserve">a </w:t>
      </w:r>
      <w:r w:rsidR="009257B3" w:rsidRPr="009257B3">
        <w:rPr>
          <w:i/>
        </w:rPr>
        <w:t>et al</w:t>
      </w:r>
      <w:r w:rsidR="009257B3" w:rsidRPr="009257B3">
        <w:rPr>
          <w:rFonts w:hint="eastAsia"/>
          <w:i/>
        </w:rPr>
        <w:t>.</w:t>
      </w:r>
      <w:r w:rsidR="009257B3" w:rsidRPr="009257B3">
        <w:t xml:space="preserve"> </w:t>
      </w:r>
      <w:r w:rsidR="00391199">
        <w:fldChar w:fldCharType="begin"/>
      </w:r>
      <w:r w:rsidR="005D1311">
        <w:instrText xml:space="preserve"> ADDIN PAPERS2_CITATIONS &lt;citation&gt;&lt;priority&gt;12&lt;/priority&gt;&lt;uuid&gt;D5ED2BC3-7CB6-4F1F-8568-6D09D8AFD909&lt;/uuid&gt;&lt;publications&gt;&lt;publication&gt;&lt;subtype&gt;400&lt;/subtype&gt;&lt;title&gt;Characterization of the cardiac Na+/K+ pump by development of a comprehensive and mechanistic model&lt;/title&gt;&lt;url&gt;http://linkinghub.elsevier.com/retrieve/pii/S0022519310002274&lt;/url&gt;&lt;volume&gt;265&lt;/volume&gt;&lt;publication_date&gt;99201007001200000000220000&lt;/publication_date&gt;&lt;uuid&gt;21A80DAB-58EE-4896-A706-CB3E0F415720&lt;/uuid&gt;&lt;type&gt;400&lt;/type&gt;&lt;number&gt;1&lt;/number&gt;&lt;doi&gt;10.1016/j.jtbi.2010.04.028&lt;/doi&gt;&lt;startpage&gt;68&lt;/startpage&gt;&lt;endpage&gt;77&lt;/endpage&gt;&lt;bundle&gt;&lt;publication&gt;&lt;title&gt;Journal of theoretical biology&lt;/title&gt;&lt;uuid&gt;D6EA0F7D-4DBE-42F4-A272-2FD9A71CD970&lt;/uuid&gt;&lt;subtype&gt;-100&lt;/subtype&gt;&lt;type&gt;-100&lt;/type&gt;&lt;/publication&gt;&lt;/bundle&gt;&lt;authors&gt;&lt;author&gt;&lt;lastName&gt;Oka&lt;/lastName&gt;&lt;firstName&gt;Chiaki&lt;/firstName&gt;&lt;/author&gt;&lt;author&gt;&lt;lastName&gt;Cha&lt;/lastName&gt;&lt;firstName&gt;Chae&lt;/firstName&gt;&lt;middleNames&gt;Young&lt;/middleNames&gt;&lt;/author&gt;&lt;author&gt;&lt;lastName&gt;Noma&lt;/lastName&gt;&lt;firstName&gt;Akinori&lt;/firstName&gt;&lt;/author&gt;&lt;/authors&gt;&lt;/publication&gt;&lt;/publications&gt;&lt;cites&gt;&lt;/cites&gt;&lt;/citation&gt;</w:instrText>
      </w:r>
      <w:r w:rsidR="00391199">
        <w:fldChar w:fldCharType="separate"/>
      </w:r>
      <w:r w:rsidR="005D1311">
        <w:rPr>
          <w:rFonts w:ascii="Times New Roman" w:hAnsi="Times New Roman" w:cs="Times New Roman"/>
        </w:rPr>
        <w:t>(Oka et al., 2010)</w:t>
      </w:r>
      <w:r w:rsidR="00391199">
        <w:fldChar w:fldCharType="end"/>
      </w:r>
      <w:r w:rsidR="009257B3" w:rsidRPr="009257B3">
        <w:rPr>
          <w:rFonts w:hint="eastAsia"/>
        </w:rPr>
        <w:t xml:space="preserve"> </w:t>
      </w:r>
      <w:r w:rsidR="009257B3" w:rsidRPr="009257B3">
        <w:t xml:space="preserve">on the framework of Smith and </w:t>
      </w:r>
      <w:proofErr w:type="spellStart"/>
      <w:r w:rsidR="009257B3" w:rsidRPr="009257B3">
        <w:t>Crampin</w:t>
      </w:r>
      <w:proofErr w:type="spellEnd"/>
      <w:r w:rsidR="009257B3" w:rsidRPr="009257B3">
        <w:t xml:space="preserve"> </w:t>
      </w:r>
      <w:r w:rsidR="00391199">
        <w:fldChar w:fldCharType="begin"/>
      </w:r>
      <w:r w:rsidR="005D1311">
        <w:instrText xml:space="preserve"> ADDIN PAPERS2_CITATIONS &lt;citation&gt;&lt;priority&gt;13&lt;/priority&gt;&lt;uuid&gt;EC0D2B0D-5E8B-4B91-9DAB-123CD716C226&lt;/uuid&gt;&lt;publications&gt;&lt;publication&gt;&lt;subtype&gt;400&lt;/subtype&gt;&lt;title&gt;Development of models of active ion transport for whole-cell modelling: cardiac sodium-potassium pump as a case study.&lt;/title&gt;&lt;url&gt;http://linkinghub.elsevier.com/retrieve/pii/S0079610704000215&lt;/url&gt;&lt;volume&gt;85&lt;/volume&gt;&lt;publication_date&gt;99200406001200000000220000&lt;/publication_date&gt;&lt;uuid&gt;1EF3CEF7-0962-4A89-BAEF-95B45862A267&lt;/uuid&gt;&lt;type&gt;400&lt;/type&gt;&lt;number&gt;2-3&lt;/number&gt;&lt;doi&gt;10.1016/j.pbiomolbio.2004.01.010&lt;/doi&gt;&lt;institution&gt;Bioengineering Institute, The University of Auckland, Private Bag 92019, Auckland, New Zealand. np.smith@auckland.ac.nz&lt;/institution&gt;&lt;startpage&gt;387&lt;/startpage&gt;&lt;endpage&gt;405&lt;/endpage&gt;&lt;bundle&gt;&lt;publication&gt;&lt;title&gt;Progress in Biophysics and Molecular Biology&lt;/title&gt;&lt;uuid&gt;07D11161-7C80-4B1D-9CCD-18CAE1098FEF&lt;/uuid&gt;&lt;subtype&gt;-100&lt;/subtype&gt;&lt;publisher&gt;Elsevier Ltd&lt;/publisher&gt;&lt;type&gt;-100&lt;/type&gt;&lt;/publication&gt;&lt;/bundle&gt;&lt;authors&gt;&lt;author&gt;&lt;lastName&gt;Smith&lt;/lastName&gt;&lt;firstName&gt;N&lt;/firstName&gt;&lt;middleNames&gt;P&lt;/middleNames&gt;&lt;/author&gt;&lt;author&gt;&lt;lastName&gt;Crampin&lt;/lastName&gt;&lt;firstName&gt;E&lt;/firstName&gt;&lt;middleNames&gt;J&lt;/middleNames&gt;&lt;/author&gt;&lt;/authors&gt;&lt;/publication&gt;&lt;/publications&gt;&lt;cites&gt;&lt;/cites&gt;&lt;/citation&gt;</w:instrText>
      </w:r>
      <w:r w:rsidR="00391199">
        <w:fldChar w:fldCharType="separate"/>
      </w:r>
      <w:r w:rsidR="005D1311">
        <w:rPr>
          <w:rFonts w:ascii="Times New Roman" w:hAnsi="Times New Roman" w:cs="Times New Roman"/>
        </w:rPr>
        <w:t xml:space="preserve">(Smith and </w:t>
      </w:r>
      <w:proofErr w:type="spellStart"/>
      <w:r w:rsidR="005D1311">
        <w:rPr>
          <w:rFonts w:ascii="Times New Roman" w:hAnsi="Times New Roman" w:cs="Times New Roman"/>
        </w:rPr>
        <w:t>Crampin</w:t>
      </w:r>
      <w:proofErr w:type="spellEnd"/>
      <w:r w:rsidR="005D1311">
        <w:rPr>
          <w:rFonts w:ascii="Times New Roman" w:hAnsi="Times New Roman" w:cs="Times New Roman"/>
        </w:rPr>
        <w:t>, 2004)</w:t>
      </w:r>
      <w:r w:rsidR="00391199">
        <w:fldChar w:fldCharType="end"/>
      </w:r>
      <w:r w:rsidR="009257B3" w:rsidRPr="009257B3">
        <w:t xml:space="preserve"> was used</w:t>
      </w:r>
      <w:r w:rsidR="009257B3" w:rsidRPr="009257B3">
        <w:rPr>
          <w:rFonts w:hint="eastAsia"/>
        </w:rPr>
        <w:t xml:space="preserve"> after adjusting </w:t>
      </w:r>
      <w:r w:rsidR="00FE23AD">
        <w:t>the amplitude</w:t>
      </w:r>
      <w:r w:rsidR="0043311D">
        <w:t xml:space="preserve"> </w:t>
      </w:r>
      <w:r w:rsidR="00517706">
        <w:t xml:space="preserve">as indicated in the </w:t>
      </w:r>
      <w:r w:rsidR="00AD3671">
        <w:t>main text</w:t>
      </w:r>
      <w:r w:rsidR="00AD3671">
        <w:t xml:space="preserve"> </w:t>
      </w:r>
      <w:r w:rsidR="00517706">
        <w:t xml:space="preserve">in </w:t>
      </w:r>
      <w:proofErr w:type="spellStart"/>
      <w:r w:rsidR="00517706">
        <w:t>Eq</w:t>
      </w:r>
      <w:r w:rsidR="00AD3671">
        <w:t>s</w:t>
      </w:r>
      <w:proofErr w:type="spellEnd"/>
      <w:r w:rsidR="00517706">
        <w:t>. 1</w:t>
      </w:r>
      <w:r w:rsidR="001D03D3">
        <w:t>2</w:t>
      </w:r>
      <w:r w:rsidR="00AD3671">
        <w:t xml:space="preserve"> and 13</w:t>
      </w:r>
      <w:r w:rsidR="00517706">
        <w:t>.</w:t>
      </w:r>
    </w:p>
    <w:p w14:paraId="7A81965E" w14:textId="77777777" w:rsidR="00517706" w:rsidRPr="007C3733" w:rsidRDefault="00517706" w:rsidP="00517706"/>
    <w:p w14:paraId="01D513F7" w14:textId="77777777" w:rsidR="009257B3" w:rsidRPr="006A152C" w:rsidRDefault="00456340" w:rsidP="009257B3">
      <w:pPr>
        <w:pStyle w:val="21"/>
        <w:rPr>
          <w:lang w:val="pt-BR"/>
        </w:rPr>
      </w:pPr>
      <w:r w:rsidRPr="006A152C">
        <w:rPr>
          <w:rFonts w:hint="eastAsia"/>
          <w:lang w:val="pt-BR"/>
        </w:rPr>
        <w:t>N</w:t>
      </w:r>
      <w:r w:rsidRPr="006A152C">
        <w:rPr>
          <w:lang w:val="pt-BR"/>
        </w:rPr>
        <w:t>a</w:t>
      </w:r>
      <w:r w:rsidRPr="006A152C">
        <w:rPr>
          <w:vertAlign w:val="superscript"/>
          <w:lang w:val="pt-BR"/>
        </w:rPr>
        <w:t>+</w:t>
      </w:r>
      <w:r w:rsidRPr="006A152C">
        <w:rPr>
          <w:lang w:val="pt-BR"/>
        </w:rPr>
        <w:t>/Ca</w:t>
      </w:r>
      <w:r w:rsidRPr="006A152C">
        <w:rPr>
          <w:vertAlign w:val="superscript"/>
          <w:lang w:val="pt-BR"/>
        </w:rPr>
        <w:t>2+</w:t>
      </w:r>
      <w:r w:rsidRPr="006A152C">
        <w:rPr>
          <w:lang w:val="pt-BR"/>
        </w:rPr>
        <w:t xml:space="preserve"> </w:t>
      </w:r>
      <w:proofErr w:type="spellStart"/>
      <w:r w:rsidRPr="006A152C">
        <w:rPr>
          <w:lang w:val="pt-BR"/>
        </w:rPr>
        <w:t>exchange</w:t>
      </w:r>
      <w:proofErr w:type="spellEnd"/>
      <w:r w:rsidRPr="006A152C">
        <w:rPr>
          <w:lang w:val="pt-BR"/>
        </w:rPr>
        <w:t xml:space="preserve"> </w:t>
      </w:r>
      <w:proofErr w:type="spellStart"/>
      <w:r w:rsidRPr="006A152C">
        <w:rPr>
          <w:lang w:val="pt-BR"/>
        </w:rPr>
        <w:t>current</w:t>
      </w:r>
      <w:proofErr w:type="spellEnd"/>
      <w:r w:rsidRPr="006A152C">
        <w:rPr>
          <w:lang w:val="pt-BR"/>
        </w:rPr>
        <w:t xml:space="preserve"> (</w:t>
      </w:r>
      <w:r w:rsidRPr="006A152C">
        <w:rPr>
          <w:i/>
          <w:iCs/>
          <w:lang w:val="pt-BR"/>
        </w:rPr>
        <w:t>I</w:t>
      </w:r>
      <w:r w:rsidRPr="006A152C">
        <w:rPr>
          <w:i/>
          <w:iCs/>
          <w:vertAlign w:val="subscript"/>
          <w:lang w:val="pt-BR"/>
        </w:rPr>
        <w:t>NCX</w:t>
      </w:r>
      <w:r w:rsidRPr="006A152C">
        <w:rPr>
          <w:lang w:val="pt-BR"/>
        </w:rPr>
        <w:t>)</w:t>
      </w:r>
    </w:p>
    <w:p w14:paraId="190C1AE6" w14:textId="1D44DD10" w:rsidR="00517706" w:rsidRDefault="00456340" w:rsidP="00517706">
      <w:r w:rsidRPr="00456340">
        <w:t xml:space="preserve">The NCX model developed by Takeuchi </w:t>
      </w:r>
      <w:r w:rsidRPr="00456340">
        <w:rPr>
          <w:i/>
        </w:rPr>
        <w:t xml:space="preserve">et al. </w:t>
      </w:r>
      <w:r w:rsidR="00391199">
        <w:fldChar w:fldCharType="begin"/>
      </w:r>
      <w:r w:rsidR="005D1311">
        <w:instrText xml:space="preserve"> ADDIN PAPERS2_CITATIONS &lt;citation&gt;&lt;priority&gt;14&lt;/priority&gt;&lt;uuid&gt;B0DD2D2F-4670-464B-99E6-D07277029364&lt;/uuid&gt;&lt;publications&gt;&lt;publication&gt;&lt;subtype&gt;400&lt;/subtype&gt;&lt;publisher&gt;Rockefeller University Press&lt;/publisher&gt;&lt;title&gt;Ionic Mechanisms of Cardiac Cell Swelling Induced by Blocking Na+/K+ Pump As Revealed by Experiments and Simulation&lt;/title&gt;&lt;url&gt;http://www.jgp.org/lookup/doi/10.1085/jgp.200609646&lt;/url&gt;&lt;volume&gt;128&lt;/volume&gt;&lt;publication_date&gt;99200611011200000000222000&lt;/publication_date&gt;&lt;uuid&gt;B6B9417B-8661-4FDC-83B2-857752C9EF49&lt;/uuid&gt;&lt;type&gt;400&lt;/type&gt;&lt;number&gt;5&lt;/number&gt;&lt;doi&gt;10.1085/jgp.200609646&lt;/doi&gt;&lt;institution&gt;Cell/Biodynamics Simulation Project and Department of Physiology and Biophysics, Graduate School of Medicine, Kyoto University, Kyoto, 606-8501, Japan.&lt;/institution&gt;&lt;startpage&gt;495&lt;/startpage&gt;&lt;endpage&gt;507&lt;/endpage&gt;&lt;bundle&gt;&lt;publication&gt;&lt;title&gt;The Journal of General Physiology&lt;/title&gt;&lt;uuid&gt;F93B04D7-2F73-431D-9FDF-7D117797EAD6&lt;/uuid&gt;&lt;subtype&gt;-100&lt;/subtype&gt;&lt;publisher&gt;Rockefeller University Press&lt;/publisher&gt;&lt;type&gt;-100&lt;/type&gt;&lt;/publication&gt;&lt;/bundle&gt;&lt;authors&gt;&lt;author&gt;&lt;lastName&gt;Takeuchi&lt;/lastName&gt;&lt;firstName&gt;Ayako&lt;/firstName&gt;&lt;/author&gt;&lt;author&gt;&lt;lastName&gt;Tatsumi&lt;/lastName&gt;&lt;firstName&gt;Shuji&lt;/firstName&gt;&lt;/author&gt;&lt;author&gt;&lt;lastName&gt;Sarai&lt;/lastName&gt;&lt;firstName&gt;Nobuaki&lt;/firstName&gt;&lt;/author&gt;&lt;author&gt;&lt;lastName&gt;Terashima&lt;/lastName&gt;&lt;firstName&gt;Keisuke&lt;/firstName&gt;&lt;/author&gt;&lt;author&gt;&lt;lastName&gt;Matsuoka&lt;/lastName&gt;&lt;firstName&gt;Satoshi&lt;/firstName&gt;&lt;/author&gt;&lt;author&gt;&lt;lastName&gt;Noma&lt;/lastName&gt;&lt;firstName&gt;Akinori&lt;/firstName&gt;&lt;/author&gt;&lt;/authors&gt;&lt;/publication&gt;&lt;/publications&gt;&lt;cites&gt;&lt;/cites&gt;&lt;/citation&gt;</w:instrText>
      </w:r>
      <w:r w:rsidR="00391199">
        <w:fldChar w:fldCharType="separate"/>
      </w:r>
      <w:r w:rsidR="005D1311">
        <w:rPr>
          <w:rFonts w:ascii="Times New Roman" w:hAnsi="Times New Roman" w:cs="Times New Roman"/>
        </w:rPr>
        <w:t>(Takeuchi et al., 2006)</w:t>
      </w:r>
      <w:r w:rsidR="00391199">
        <w:fldChar w:fldCharType="end"/>
      </w:r>
      <w:r w:rsidRPr="00456340">
        <w:t xml:space="preserve"> was used</w:t>
      </w:r>
      <w:r w:rsidRPr="00456340">
        <w:rPr>
          <w:rFonts w:hint="eastAsia"/>
        </w:rPr>
        <w:t xml:space="preserve"> after adjusting the amplitude </w:t>
      </w:r>
      <w:r w:rsidR="00AD3671">
        <w:t xml:space="preserve">similarly </w:t>
      </w:r>
      <w:r w:rsidR="00517706">
        <w:t>as</w:t>
      </w:r>
      <w:r w:rsidR="00AD3671">
        <w:t xml:space="preserve"> in </w:t>
      </w:r>
      <w:proofErr w:type="spellStart"/>
      <w:r w:rsidR="00AD3671" w:rsidRPr="00443353">
        <w:rPr>
          <w:i/>
          <w:iCs/>
        </w:rPr>
        <w:t>I</w:t>
      </w:r>
      <w:r w:rsidR="00AD3671" w:rsidRPr="00443353">
        <w:rPr>
          <w:vertAlign w:val="subscript"/>
        </w:rPr>
        <w:t>NaK</w:t>
      </w:r>
      <w:proofErr w:type="spellEnd"/>
      <w:r w:rsidR="00AD3671">
        <w:t>.</w:t>
      </w:r>
    </w:p>
    <w:p w14:paraId="747B702A" w14:textId="77777777" w:rsidR="0043311D" w:rsidRDefault="0043311D" w:rsidP="00517706"/>
    <w:p w14:paraId="5E1A3ECA" w14:textId="77777777" w:rsidR="00456340" w:rsidRDefault="00456340" w:rsidP="00456340">
      <w:pPr>
        <w:pStyle w:val="21"/>
      </w:pPr>
      <w:r>
        <w:rPr>
          <w:rFonts w:hint="eastAsia"/>
        </w:rPr>
        <w:lastRenderedPageBreak/>
        <w:t>C</w:t>
      </w:r>
      <w:r>
        <w:t>aRU</w:t>
      </w:r>
    </w:p>
    <w:p w14:paraId="2FE7B8A1" w14:textId="77777777" w:rsidR="00314724" w:rsidRDefault="0093058A" w:rsidP="0093058A">
      <w:pPr>
        <w:rPr>
          <w:rFonts w:ascii="Times New Roman" w:hAnsi="Times New Roman" w:cs="Times New Roman"/>
        </w:rPr>
      </w:pPr>
      <w:r w:rsidRPr="00732E33">
        <w:rPr>
          <w:rFonts w:ascii="Times New Roman" w:hAnsi="Times New Roman" w:cs="Times New Roman"/>
        </w:rPr>
        <w:t>The model</w:t>
      </w:r>
      <w:r>
        <w:rPr>
          <w:rFonts w:ascii="Times New Roman" w:hAnsi="Times New Roman" w:cs="Times New Roman"/>
        </w:rPr>
        <w:t xml:space="preserve"> of CaRU described in the </w:t>
      </w:r>
      <w:proofErr w:type="spellStart"/>
      <w:r>
        <w:rPr>
          <w:rFonts w:ascii="Times New Roman" w:hAnsi="Times New Roman" w:cs="Times New Roman"/>
        </w:rPr>
        <w:t>HuVEC</w:t>
      </w:r>
      <w:proofErr w:type="spellEnd"/>
      <w:r>
        <w:rPr>
          <w:rFonts w:ascii="Times New Roman" w:hAnsi="Times New Roman" w:cs="Times New Roman"/>
        </w:rPr>
        <w:t xml:space="preserve"> model was used.</w:t>
      </w:r>
      <w:r w:rsidR="009B5225">
        <w:rPr>
          <w:rFonts w:ascii="Times New Roman" w:hAnsi="Times New Roman" w:cs="Times New Roman"/>
        </w:rPr>
        <w:t xml:space="preserve"> </w:t>
      </w:r>
      <w:r w:rsidR="0033543A">
        <w:rPr>
          <w:rFonts w:ascii="Times New Roman" w:hAnsi="Times New Roman" w:cs="Times New Roman"/>
        </w:rPr>
        <w:t xml:space="preserve">The </w:t>
      </w:r>
      <w:r w:rsidR="00196FBC">
        <w:rPr>
          <w:rFonts w:ascii="Times New Roman" w:hAnsi="Times New Roman" w:cs="Times New Roman"/>
        </w:rPr>
        <w:t>model structure of CaRU</w:t>
      </w:r>
      <w:r w:rsidR="0033543A">
        <w:rPr>
          <w:rFonts w:ascii="Times New Roman" w:hAnsi="Times New Roman" w:cs="Times New Roman"/>
        </w:rPr>
        <w:t xml:space="preserve"> is shown in Fig. S1. Derivation of the instantaneous </w:t>
      </w:r>
      <w:r w:rsidR="0033543A">
        <w:rPr>
          <w:rFonts w:ascii="Times New Roman" w:eastAsia="ＭＳ 明朝" w:hAnsi="Times New Roman" w:cs="Times New Roman" w:hint="eastAsia"/>
        </w:rPr>
        <w:t>[</w:t>
      </w:r>
      <w:r w:rsidR="0033543A">
        <w:rPr>
          <w:rFonts w:ascii="Times New Roman" w:hAnsi="Times New Roman" w:cs="Times New Roman"/>
        </w:rPr>
        <w:t>Ca</w:t>
      </w:r>
      <w:r w:rsidR="0033543A" w:rsidRPr="006A47FB">
        <w:rPr>
          <w:rFonts w:ascii="Times New Roman" w:hAnsi="Times New Roman" w:cs="Times New Roman"/>
          <w:vertAlign w:val="superscript"/>
        </w:rPr>
        <w:t>2</w:t>
      </w:r>
      <w:proofErr w:type="gramStart"/>
      <w:r w:rsidR="0033543A" w:rsidRPr="006A47FB">
        <w:rPr>
          <w:rFonts w:ascii="Times New Roman" w:hAnsi="Times New Roman" w:cs="Times New Roman"/>
          <w:vertAlign w:val="superscript"/>
        </w:rPr>
        <w:t>+</w:t>
      </w:r>
      <w:r w:rsidR="0033543A">
        <w:rPr>
          <w:rFonts w:ascii="Times New Roman" w:hAnsi="Times New Roman" w:cs="Times New Roman"/>
        </w:rPr>
        <w:t>]</w:t>
      </w:r>
      <w:proofErr w:type="spellStart"/>
      <w:r w:rsidR="0033543A" w:rsidRPr="006A47FB">
        <w:rPr>
          <w:rFonts w:ascii="Times New Roman" w:hAnsi="Times New Roman" w:cs="Times New Roman"/>
          <w:i/>
          <w:vertAlign w:val="subscript"/>
        </w:rPr>
        <w:t>nd</w:t>
      </w:r>
      <w:proofErr w:type="spellEnd"/>
      <w:proofErr w:type="gramEnd"/>
      <w:r w:rsidR="005B09F7">
        <w:rPr>
          <w:rFonts w:ascii="Times New Roman" w:hAnsi="Times New Roman" w:cs="Times New Roman"/>
        </w:rPr>
        <w:t xml:space="preserve">, which is sensed by both LCC and </w:t>
      </w:r>
      <w:proofErr w:type="spellStart"/>
      <w:r w:rsidR="005B09F7">
        <w:rPr>
          <w:rFonts w:ascii="Times New Roman" w:hAnsi="Times New Roman" w:cs="Times New Roman"/>
        </w:rPr>
        <w:t>RyRs</w:t>
      </w:r>
      <w:proofErr w:type="spellEnd"/>
      <w:r w:rsidR="005B09F7">
        <w:rPr>
          <w:rFonts w:ascii="Times New Roman" w:hAnsi="Times New Roman" w:cs="Times New Roman"/>
        </w:rPr>
        <w:t xml:space="preserve"> for inactivation and activation, respectively, </w:t>
      </w:r>
      <w:r w:rsidR="0033543A">
        <w:rPr>
          <w:rFonts w:ascii="Times New Roman" w:hAnsi="Times New Roman" w:cs="Times New Roman"/>
        </w:rPr>
        <w:t xml:space="preserve">was </w:t>
      </w:r>
      <w:r w:rsidR="00196FBC">
        <w:rPr>
          <w:rFonts w:ascii="Times New Roman" w:hAnsi="Times New Roman" w:cs="Times New Roman"/>
        </w:rPr>
        <w:t xml:space="preserve">originally </w:t>
      </w:r>
      <w:r w:rsidR="0033543A">
        <w:rPr>
          <w:rFonts w:ascii="Times New Roman" w:hAnsi="Times New Roman" w:cs="Times New Roman"/>
        </w:rPr>
        <w:t>given in Hinch 2004</w:t>
      </w:r>
      <w:r w:rsidR="00196FBC">
        <w:rPr>
          <w:rFonts w:ascii="Times New Roman" w:hAnsi="Times New Roman" w:cs="Times New Roman"/>
        </w:rPr>
        <w:t xml:space="preserve"> and modified by </w:t>
      </w:r>
      <w:proofErr w:type="spellStart"/>
      <w:r w:rsidR="00196FBC">
        <w:rPr>
          <w:rFonts w:ascii="Times New Roman" w:hAnsi="Times New Roman" w:cs="Times New Roman"/>
        </w:rPr>
        <w:t>Himeno</w:t>
      </w:r>
      <w:proofErr w:type="spellEnd"/>
      <w:r w:rsidR="00196FBC">
        <w:rPr>
          <w:rFonts w:ascii="Times New Roman" w:hAnsi="Times New Roman" w:cs="Times New Roman"/>
        </w:rPr>
        <w:t xml:space="preserve"> et al. 2015</w:t>
      </w:r>
      <w:r w:rsidR="0033543A">
        <w:rPr>
          <w:rFonts w:ascii="Times New Roman" w:hAnsi="Times New Roman" w:cs="Times New Roman"/>
        </w:rPr>
        <w:t xml:space="preserve">. </w:t>
      </w:r>
      <w:r w:rsidR="00196FBC">
        <w:rPr>
          <w:rFonts w:ascii="Times New Roman" w:hAnsi="Times New Roman" w:cs="Times New Roman"/>
        </w:rPr>
        <w:t xml:space="preserve">In short, the volume of </w:t>
      </w:r>
      <w:proofErr w:type="spellStart"/>
      <w:r w:rsidR="00196FBC" w:rsidRPr="006A47FB">
        <w:rPr>
          <w:rFonts w:ascii="Times New Roman" w:hAnsi="Times New Roman" w:cs="Times New Roman"/>
          <w:i/>
        </w:rPr>
        <w:t>nd</w:t>
      </w:r>
      <w:proofErr w:type="spellEnd"/>
      <w:r w:rsidR="00196FBC">
        <w:rPr>
          <w:rFonts w:ascii="Times New Roman" w:hAnsi="Times New Roman" w:cs="Times New Roman"/>
        </w:rPr>
        <w:t xml:space="preserve"> was assumed to be virtually zero so that</w:t>
      </w:r>
      <w:r w:rsidR="00314724">
        <w:rPr>
          <w:rFonts w:ascii="Times New Roman" w:hAnsi="Times New Roman" w:cs="Times New Roman"/>
        </w:rPr>
        <w:t xml:space="preserve"> the </w:t>
      </w:r>
      <w:r w:rsidR="00196FBC">
        <w:rPr>
          <w:rFonts w:ascii="Times New Roman" w:eastAsia="ＭＳ 明朝" w:hAnsi="Times New Roman" w:cs="Times New Roman" w:hint="eastAsia"/>
        </w:rPr>
        <w:t>[</w:t>
      </w:r>
      <w:r w:rsidR="00196FBC">
        <w:rPr>
          <w:rFonts w:ascii="Times New Roman" w:hAnsi="Times New Roman" w:cs="Times New Roman"/>
        </w:rPr>
        <w:t>Ca</w:t>
      </w:r>
      <w:r w:rsidR="00196FBC" w:rsidRPr="000C67EC">
        <w:rPr>
          <w:rFonts w:ascii="Times New Roman" w:hAnsi="Times New Roman" w:cs="Times New Roman"/>
          <w:vertAlign w:val="superscript"/>
        </w:rPr>
        <w:t>2</w:t>
      </w:r>
      <w:proofErr w:type="gramStart"/>
      <w:r w:rsidR="00196FBC" w:rsidRPr="000C67EC">
        <w:rPr>
          <w:rFonts w:ascii="Times New Roman" w:hAnsi="Times New Roman" w:cs="Times New Roman"/>
          <w:vertAlign w:val="superscript"/>
        </w:rPr>
        <w:t>+</w:t>
      </w:r>
      <w:r w:rsidR="00196FBC">
        <w:rPr>
          <w:rFonts w:ascii="Times New Roman" w:hAnsi="Times New Roman" w:cs="Times New Roman"/>
        </w:rPr>
        <w:t>]</w:t>
      </w:r>
      <w:proofErr w:type="spellStart"/>
      <w:r w:rsidR="00196FBC" w:rsidRPr="000C67EC">
        <w:rPr>
          <w:rFonts w:ascii="Times New Roman" w:hAnsi="Times New Roman" w:cs="Times New Roman"/>
          <w:i/>
          <w:vertAlign w:val="subscript"/>
        </w:rPr>
        <w:t>nd</w:t>
      </w:r>
      <w:proofErr w:type="spellEnd"/>
      <w:proofErr w:type="gramEnd"/>
      <w:r w:rsidR="00196FBC">
        <w:rPr>
          <w:rFonts w:ascii="Times New Roman" w:hAnsi="Times New Roman" w:cs="Times New Roman"/>
        </w:rPr>
        <w:t xml:space="preserve"> </w:t>
      </w:r>
      <w:r w:rsidR="00314724">
        <w:rPr>
          <w:rFonts w:ascii="Times New Roman" w:hAnsi="Times New Roman" w:cs="Times New Roman"/>
        </w:rPr>
        <w:t xml:space="preserve">can be </w:t>
      </w:r>
      <w:r w:rsidR="00575DD7">
        <w:rPr>
          <w:rFonts w:ascii="Times New Roman" w:hAnsi="Times New Roman" w:cs="Times New Roman"/>
        </w:rPr>
        <w:t>given by</w:t>
      </w:r>
      <w:r w:rsidR="00314724">
        <w:rPr>
          <w:rFonts w:ascii="Times New Roman" w:hAnsi="Times New Roman" w:cs="Times New Roman"/>
        </w:rPr>
        <w:t xml:space="preserve"> the</w:t>
      </w:r>
      <w:r w:rsidR="00196FBC">
        <w:rPr>
          <w:rFonts w:ascii="Times New Roman" w:hAnsi="Times New Roman" w:cs="Times New Roman"/>
        </w:rPr>
        <w:t xml:space="preserve"> instantaneous equation </w:t>
      </w:r>
      <w:r w:rsidR="00314724">
        <w:rPr>
          <w:rFonts w:ascii="Times New Roman" w:hAnsi="Times New Roman" w:cs="Times New Roman"/>
        </w:rPr>
        <w:t xml:space="preserve">Eq. </w:t>
      </w:r>
      <w:r w:rsidR="0059777C">
        <w:rPr>
          <w:rFonts w:ascii="Times New Roman" w:hAnsi="Times New Roman" w:cs="Times New Roman"/>
        </w:rPr>
        <w:t>S158</w:t>
      </w:r>
      <w:r w:rsidR="00314724">
        <w:rPr>
          <w:rFonts w:ascii="Times New Roman" w:hAnsi="Times New Roman" w:cs="Times New Roman"/>
        </w:rPr>
        <w:t>,</w:t>
      </w:r>
    </w:p>
    <w:p w14:paraId="67A2CBE2" w14:textId="75E174A5" w:rsidR="00314724" w:rsidRDefault="00AD0458" w:rsidP="0093058A">
      <w:pPr>
        <w:rPr>
          <w:rFonts w:ascii="Times New Roman" w:hAnsi="Times New Roman" w:cs="Times New Roman"/>
        </w:rPr>
      </w:pPr>
      <w:r w:rsidRPr="00AD0458">
        <w:rPr>
          <w:rFonts w:ascii="Times New Roman" w:hAnsi="Times New Roman" w:cs="Times New Roman"/>
          <w:noProof/>
          <w:position w:val="-62"/>
        </w:rPr>
        <w:object w:dxaOrig="5820" w:dyaOrig="1359" w14:anchorId="28B34430">
          <v:shape id="_x0000_i1051" type="#_x0000_t75" style="width:288.75pt;height:65.25pt" o:ole="">
            <v:imagedata r:id="rId58" o:title=""/>
          </v:shape>
          <o:OLEObject Type="Embed" ProgID="Equation.DSMT4" ShapeID="_x0000_i1051" DrawAspect="Content" ObjectID="_1763202639" r:id="rId59"/>
        </w:object>
      </w:r>
      <w:r w:rsidR="00314724">
        <w:rPr>
          <w:rFonts w:ascii="Times New Roman" w:hAnsi="Times New Roman" w:cs="Times New Roman"/>
        </w:rPr>
        <w:t xml:space="preserve">                Eq. </w:t>
      </w:r>
      <w:r w:rsidR="00704E06" w:rsidRPr="00443353">
        <w:rPr>
          <w:rFonts w:ascii="Times New Roman" w:hAnsi="Times New Roman" w:cs="Times New Roman"/>
          <w:i/>
        </w:rPr>
        <w:t>S</w:t>
      </w:r>
      <w:r w:rsidR="00704E06">
        <w:rPr>
          <w:rFonts w:ascii="Times New Roman" w:hAnsi="Times New Roman" w:cs="Times New Roman"/>
        </w:rPr>
        <w:t>161</w:t>
      </w:r>
    </w:p>
    <w:p w14:paraId="6EF8223A" w14:textId="6544C2DE" w:rsidR="00314724" w:rsidRDefault="00314724" w:rsidP="00443353">
      <w:pPr>
        <w:spacing w:line="360" w:lineRule="auto"/>
        <w:rPr>
          <w:rFonts w:ascii="Times New Roman" w:hAnsi="Times New Roman" w:cs="Times New Roman"/>
        </w:rPr>
      </w:pPr>
      <w:r>
        <w:rPr>
          <w:rFonts w:ascii="Times New Roman" w:hAnsi="Times New Roman" w:cs="Times New Roman"/>
        </w:rPr>
        <w:t>where Ca</w:t>
      </w:r>
      <w:r w:rsidRPr="006A47FB">
        <w:rPr>
          <w:rFonts w:ascii="Times New Roman" w:hAnsi="Times New Roman" w:cs="Times New Roman"/>
          <w:vertAlign w:val="superscript"/>
        </w:rPr>
        <w:t>2+</w:t>
      </w:r>
      <w:r>
        <w:rPr>
          <w:rFonts w:ascii="Times New Roman" w:hAnsi="Times New Roman" w:cs="Times New Roman"/>
        </w:rPr>
        <w:t xml:space="preserve"> fluxes through LCC and </w:t>
      </w:r>
      <w:proofErr w:type="spellStart"/>
      <w:r>
        <w:rPr>
          <w:rFonts w:ascii="Times New Roman" w:hAnsi="Times New Roman" w:cs="Times New Roman"/>
        </w:rPr>
        <w:t>RyR</w:t>
      </w:r>
      <w:proofErr w:type="spellEnd"/>
      <w:r>
        <w:rPr>
          <w:rFonts w:ascii="Times New Roman" w:hAnsi="Times New Roman" w:cs="Times New Roman"/>
        </w:rPr>
        <w:t xml:space="preserve">, and diffusion from </w:t>
      </w:r>
      <w:proofErr w:type="spellStart"/>
      <w:r w:rsidRPr="006A47FB">
        <w:rPr>
          <w:rFonts w:ascii="Times New Roman" w:hAnsi="Times New Roman" w:cs="Times New Roman"/>
          <w:i/>
        </w:rPr>
        <w:t>nd</w:t>
      </w:r>
      <w:proofErr w:type="spellEnd"/>
      <w:r>
        <w:rPr>
          <w:rFonts w:ascii="Times New Roman" w:hAnsi="Times New Roman" w:cs="Times New Roman"/>
        </w:rPr>
        <w:t xml:space="preserve"> to </w:t>
      </w:r>
      <w:proofErr w:type="spellStart"/>
      <w:r w:rsidRPr="006A47FB">
        <w:rPr>
          <w:rFonts w:ascii="Times New Roman" w:hAnsi="Times New Roman" w:cs="Times New Roman"/>
          <w:i/>
        </w:rPr>
        <w:t>jnc</w:t>
      </w:r>
      <w:proofErr w:type="spellEnd"/>
      <w:r>
        <w:rPr>
          <w:rFonts w:ascii="Times New Roman" w:hAnsi="Times New Roman" w:cs="Times New Roman"/>
        </w:rPr>
        <w:t xml:space="preserve"> (</w:t>
      </w:r>
      <w:r w:rsidRPr="006A47FB">
        <w:rPr>
          <w:rFonts w:ascii="Times New Roman" w:hAnsi="Times New Roman" w:cs="Times New Roman"/>
          <w:i/>
        </w:rPr>
        <w:t>J</w:t>
      </w:r>
      <w:r w:rsidRPr="006A47FB">
        <w:rPr>
          <w:rFonts w:ascii="Times New Roman" w:hAnsi="Times New Roman" w:cs="Times New Roman"/>
          <w:vertAlign w:val="subscript"/>
        </w:rPr>
        <w:t>L</w:t>
      </w:r>
      <w:r>
        <w:rPr>
          <w:rFonts w:ascii="Times New Roman" w:hAnsi="Times New Roman" w:cs="Times New Roman"/>
        </w:rPr>
        <w:t xml:space="preserve">, </w:t>
      </w:r>
      <w:proofErr w:type="gramStart"/>
      <w:r w:rsidRPr="006A47FB">
        <w:rPr>
          <w:rFonts w:ascii="Times New Roman" w:hAnsi="Times New Roman" w:cs="Times New Roman"/>
          <w:i/>
        </w:rPr>
        <w:t>J</w:t>
      </w:r>
      <w:r w:rsidRPr="006A47FB">
        <w:rPr>
          <w:rFonts w:ascii="Times New Roman" w:hAnsi="Times New Roman" w:cs="Times New Roman"/>
          <w:vertAlign w:val="subscript"/>
        </w:rPr>
        <w:t>R</w:t>
      </w:r>
      <w:proofErr w:type="gramEnd"/>
      <w:r>
        <w:rPr>
          <w:rFonts w:ascii="Times New Roman" w:hAnsi="Times New Roman" w:cs="Times New Roman"/>
        </w:rPr>
        <w:t xml:space="preserve"> and </w:t>
      </w:r>
      <w:r w:rsidRPr="006A47FB">
        <w:rPr>
          <w:rFonts w:ascii="Times New Roman" w:hAnsi="Times New Roman" w:cs="Times New Roman"/>
          <w:i/>
        </w:rPr>
        <w:t>J</w:t>
      </w:r>
      <w:r w:rsidRPr="006A47FB">
        <w:rPr>
          <w:rFonts w:ascii="Times New Roman" w:hAnsi="Times New Roman" w:cs="Times New Roman"/>
          <w:vertAlign w:val="subscript"/>
        </w:rPr>
        <w:t>D</w:t>
      </w:r>
      <w:r>
        <w:rPr>
          <w:rFonts w:ascii="Times New Roman" w:hAnsi="Times New Roman" w:cs="Times New Roman"/>
        </w:rPr>
        <w:t>)</w:t>
      </w:r>
      <w:r w:rsidR="00575DD7">
        <w:rPr>
          <w:rFonts w:ascii="Times New Roman" w:hAnsi="Times New Roman" w:cs="Times New Roman"/>
        </w:rPr>
        <w:t xml:space="preserve"> </w:t>
      </w:r>
      <w:r>
        <w:rPr>
          <w:rFonts w:ascii="Times New Roman" w:hAnsi="Times New Roman" w:cs="Times New Roman"/>
        </w:rPr>
        <w:t xml:space="preserve">were given as </w:t>
      </w:r>
      <w:proofErr w:type="spellStart"/>
      <w:r>
        <w:rPr>
          <w:rFonts w:ascii="Times New Roman" w:hAnsi="Times New Roman" w:cs="Times New Roman"/>
        </w:rPr>
        <w:t>Eqs</w:t>
      </w:r>
      <w:proofErr w:type="spellEnd"/>
      <w:r>
        <w:rPr>
          <w:rFonts w:ascii="Times New Roman" w:hAnsi="Times New Roman" w:cs="Times New Roman"/>
        </w:rPr>
        <w:t>. S134-136.</w:t>
      </w:r>
    </w:p>
    <w:p w14:paraId="4A5B71E2" w14:textId="2C2023FF" w:rsidR="00AD0458" w:rsidRPr="003C32F0" w:rsidRDefault="00AD0458" w:rsidP="00443353">
      <w:pPr>
        <w:spacing w:line="360" w:lineRule="auto"/>
        <w:rPr>
          <w:rFonts w:ascii="Times New Roman" w:hAnsi="Times New Roman" w:cs="Times New Roman"/>
          <w:color w:val="auto"/>
        </w:rPr>
      </w:pPr>
      <w:r w:rsidRPr="00443353">
        <w:rPr>
          <w:rFonts w:ascii="Times New Roman" w:hAnsi="Times New Roman" w:cs="Times New Roman"/>
          <w:position w:val="-24"/>
        </w:rPr>
        <w:object w:dxaOrig="3800" w:dyaOrig="660" w14:anchorId="1956396C">
          <v:shape id="_x0000_i1056" type="#_x0000_t75" style="width:189.75pt;height:33pt" o:ole="">
            <v:imagedata r:id="rId60" o:title=""/>
          </v:shape>
          <o:OLEObject Type="Embed" ProgID="Equation.DSMT4" ShapeID="_x0000_i1056" DrawAspect="Content" ObjectID="_1763202640" r:id="rId61"/>
        </w:object>
      </w:r>
      <w:r>
        <w:rPr>
          <w:rFonts w:ascii="Times New Roman" w:hAnsi="Times New Roman" w:cs="Times New Roman"/>
        </w:rPr>
        <w:t xml:space="preserve"> </w:t>
      </w:r>
      <w:r>
        <w:rPr>
          <w:rFonts w:ascii="Times New Roman" w:eastAsia="ＭＳ 明朝" w:hAnsi="Times New Roman" w:cs="Times New Roman" w:hint="eastAsia"/>
        </w:rPr>
        <w:t xml:space="preserve"> </w:t>
      </w:r>
      <w:r>
        <w:rPr>
          <w:rFonts w:ascii="Times New Roman" w:eastAsia="ＭＳ 明朝" w:hAnsi="Times New Roman" w:cs="Times New Roman"/>
        </w:rPr>
        <w:t xml:space="preserve">           </w:t>
      </w:r>
      <w:r>
        <w:rPr>
          <w:rFonts w:ascii="Times New Roman" w:eastAsia="ＭＳ 明朝" w:hAnsi="Times New Roman" w:cs="Times New Roman"/>
        </w:rPr>
        <w:t xml:space="preserve"> </w:t>
      </w:r>
      <w:r>
        <w:rPr>
          <w:rFonts w:ascii="Times New Roman" w:eastAsia="ＭＳ 明朝" w:hAnsi="Times New Roman" w:cs="Times New Roman"/>
        </w:rPr>
        <w:t xml:space="preserve">                                        </w:t>
      </w:r>
      <w:r>
        <w:rPr>
          <w:rFonts w:ascii="Times New Roman" w:hAnsi="Times New Roman" w:cs="Times New Roman"/>
        </w:rPr>
        <w:t xml:space="preserve">           </w:t>
      </w:r>
      <w:r w:rsidRPr="003C32F0">
        <w:rPr>
          <w:rFonts w:ascii="Times New Roman" w:hAnsi="Times New Roman" w:cs="Times New Roman"/>
          <w:color w:val="auto"/>
        </w:rPr>
        <w:t xml:space="preserve"> Eq. </w:t>
      </w:r>
      <w:r w:rsidRPr="003C32F0">
        <w:rPr>
          <w:rFonts w:ascii="Times New Roman" w:hAnsi="Times New Roman" w:cs="Times New Roman"/>
          <w:i/>
          <w:color w:val="auto"/>
        </w:rPr>
        <w:t>S</w:t>
      </w:r>
      <w:r w:rsidRPr="003C32F0">
        <w:rPr>
          <w:rFonts w:ascii="Times New Roman" w:hAnsi="Times New Roman" w:cs="Times New Roman"/>
          <w:color w:val="auto"/>
        </w:rPr>
        <w:t>1</w:t>
      </w:r>
      <w:r>
        <w:rPr>
          <w:rFonts w:ascii="Times New Roman" w:hAnsi="Times New Roman" w:cs="Times New Roman"/>
          <w:color w:val="auto"/>
        </w:rPr>
        <w:t>62</w:t>
      </w:r>
    </w:p>
    <w:p w14:paraId="4ED1C100" w14:textId="4884DE3E" w:rsidR="00AD0458" w:rsidRDefault="00AD0458" w:rsidP="00443353">
      <w:pPr>
        <w:spacing w:line="360" w:lineRule="auto"/>
        <w:rPr>
          <w:rFonts w:ascii="Times New Roman" w:eastAsia="ＭＳ 明朝" w:hAnsi="Times New Roman" w:cs="Times New Roman"/>
        </w:rPr>
      </w:pPr>
      <w:r w:rsidRPr="00443353">
        <w:rPr>
          <w:rFonts w:ascii="Times New Roman" w:hAnsi="Times New Roman" w:cs="Times New Roman"/>
          <w:position w:val="-12"/>
        </w:rPr>
        <w:object w:dxaOrig="3019" w:dyaOrig="380" w14:anchorId="02F0D481">
          <v:shape id="_x0000_i1062" type="#_x0000_t75" style="width:150.75pt;height:18.75pt" o:ole="">
            <v:imagedata r:id="rId62" o:title=""/>
          </v:shape>
          <o:OLEObject Type="Embed" ProgID="Equation.DSMT4" ShapeID="_x0000_i1062" DrawAspect="Content" ObjectID="_1763202641" r:id="rId63"/>
        </w:object>
      </w:r>
      <w:r>
        <w:rPr>
          <w:rFonts w:ascii="Times New Roman" w:eastAsia="ＭＳ 明朝" w:hAnsi="Times New Roman" w:cs="Times New Roman" w:hint="eastAsia"/>
        </w:rPr>
        <w:t xml:space="preserve">                                        </w:t>
      </w:r>
      <w:r>
        <w:rPr>
          <w:rFonts w:ascii="Times New Roman" w:eastAsia="ＭＳ 明朝" w:hAnsi="Times New Roman" w:cs="Times New Roman"/>
        </w:rPr>
        <w:t xml:space="preserve">  </w:t>
      </w:r>
      <w:r>
        <w:rPr>
          <w:rFonts w:ascii="Times New Roman" w:eastAsia="ＭＳ 明朝" w:hAnsi="Times New Roman" w:cs="Times New Roman" w:hint="eastAsia"/>
        </w:rPr>
        <w:t xml:space="preserve">                                  </w:t>
      </w:r>
      <w:r>
        <w:rPr>
          <w:rFonts w:ascii="Times New Roman" w:hAnsi="Times New Roman" w:cs="Times New Roman"/>
        </w:rPr>
        <w:t xml:space="preserve">  </w:t>
      </w:r>
      <w:r w:rsidRPr="003C32F0">
        <w:rPr>
          <w:rFonts w:ascii="Times New Roman" w:hAnsi="Times New Roman" w:cs="Times New Roman"/>
          <w:color w:val="auto"/>
        </w:rPr>
        <w:t xml:space="preserve"> Eq. </w:t>
      </w:r>
      <w:r w:rsidRPr="003C32F0">
        <w:rPr>
          <w:rFonts w:ascii="Times New Roman" w:hAnsi="Times New Roman" w:cs="Times New Roman"/>
          <w:i/>
          <w:color w:val="auto"/>
        </w:rPr>
        <w:t>S</w:t>
      </w:r>
      <w:r w:rsidRPr="003C32F0">
        <w:rPr>
          <w:rFonts w:ascii="Times New Roman" w:hAnsi="Times New Roman" w:cs="Times New Roman"/>
          <w:color w:val="auto"/>
        </w:rPr>
        <w:t>16</w:t>
      </w:r>
      <w:r>
        <w:rPr>
          <w:rFonts w:ascii="Times New Roman" w:hAnsi="Times New Roman" w:cs="Times New Roman"/>
          <w:color w:val="auto"/>
        </w:rPr>
        <w:t>3</w:t>
      </w:r>
    </w:p>
    <w:p w14:paraId="1B4C6FF4" w14:textId="7601C05D" w:rsidR="00AD0458" w:rsidRDefault="00AD0458" w:rsidP="00443353">
      <w:pPr>
        <w:spacing w:line="360" w:lineRule="auto"/>
        <w:rPr>
          <w:rFonts w:ascii="Times New Roman" w:hAnsi="Times New Roman" w:cs="Times New Roman"/>
        </w:rPr>
      </w:pPr>
      <w:r w:rsidRPr="00443353">
        <w:rPr>
          <w:rFonts w:ascii="Times New Roman" w:hAnsi="Times New Roman" w:cs="Times New Roman"/>
          <w:position w:val="-14"/>
        </w:rPr>
        <w:object w:dxaOrig="3000" w:dyaOrig="400" w14:anchorId="4D2EEB78">
          <v:shape id="_x0000_i1064" type="#_x0000_t75" style="width:150pt;height:20.25pt" o:ole="">
            <v:imagedata r:id="rId64" o:title=""/>
          </v:shape>
          <o:OLEObject Type="Embed" ProgID="Equation.DSMT4" ShapeID="_x0000_i1064" DrawAspect="Content" ObjectID="_1763202642" r:id="rId65"/>
        </w:object>
      </w:r>
      <w:r>
        <w:rPr>
          <w:rFonts w:ascii="Times New Roman" w:eastAsia="ＭＳ 明朝" w:hAnsi="Times New Roman" w:cs="Times New Roman" w:hint="eastAsia"/>
        </w:rPr>
        <w:t xml:space="preserve">                            </w:t>
      </w:r>
      <w:r>
        <w:rPr>
          <w:rFonts w:ascii="Times New Roman" w:eastAsia="ＭＳ 明朝" w:hAnsi="Times New Roman" w:cs="Times New Roman"/>
        </w:rPr>
        <w:t xml:space="preserve">                   </w:t>
      </w:r>
      <w:r>
        <w:rPr>
          <w:rFonts w:ascii="Times New Roman" w:eastAsia="ＭＳ 明朝" w:hAnsi="Times New Roman" w:cs="Times New Roman" w:hint="eastAsia"/>
        </w:rPr>
        <w:t xml:space="preserve">                             </w:t>
      </w:r>
      <w:r>
        <w:rPr>
          <w:rFonts w:ascii="Times New Roman" w:hAnsi="Times New Roman" w:cs="Times New Roman"/>
        </w:rPr>
        <w:t xml:space="preserve">  </w:t>
      </w:r>
      <w:r w:rsidRPr="003C32F0">
        <w:rPr>
          <w:rFonts w:ascii="Times New Roman" w:hAnsi="Times New Roman" w:cs="Times New Roman"/>
          <w:color w:val="FF0000"/>
        </w:rPr>
        <w:t xml:space="preserve"> </w:t>
      </w:r>
      <w:r w:rsidRPr="003C32F0">
        <w:rPr>
          <w:rFonts w:ascii="Times New Roman" w:hAnsi="Times New Roman" w:cs="Times New Roman"/>
          <w:color w:val="auto"/>
        </w:rPr>
        <w:t xml:space="preserve">Eq. </w:t>
      </w:r>
      <w:r w:rsidRPr="003C32F0">
        <w:rPr>
          <w:rFonts w:ascii="Times New Roman" w:hAnsi="Times New Roman" w:cs="Times New Roman"/>
          <w:i/>
          <w:color w:val="auto"/>
        </w:rPr>
        <w:t>S</w:t>
      </w:r>
      <w:r w:rsidRPr="003C32F0">
        <w:rPr>
          <w:rFonts w:ascii="Times New Roman" w:hAnsi="Times New Roman" w:cs="Times New Roman"/>
          <w:color w:val="auto"/>
        </w:rPr>
        <w:t>16</w:t>
      </w:r>
      <w:r>
        <w:rPr>
          <w:rFonts w:ascii="Times New Roman" w:hAnsi="Times New Roman" w:cs="Times New Roman"/>
          <w:color w:val="auto"/>
        </w:rPr>
        <w:t>4</w:t>
      </w:r>
    </w:p>
    <w:p w14:paraId="63DBFF42" w14:textId="77777777" w:rsidR="00C76EE5" w:rsidRDefault="0069183A" w:rsidP="006A47FB">
      <w:pPr>
        <w:ind w:firstLine="0"/>
        <w:rPr>
          <w:rFonts w:ascii="Times New Roman" w:eastAsia="ＭＳ 明朝" w:hAnsi="Times New Roman" w:cs="Times New Roman"/>
        </w:rPr>
      </w:pPr>
      <w:r>
        <w:rPr>
          <w:rFonts w:ascii="Times New Roman" w:eastAsia="ＭＳ 明朝" w:hAnsi="Times New Roman" w:cs="Times New Roman"/>
          <w:noProof/>
        </w:rPr>
        <w:drawing>
          <wp:inline distT="0" distB="0" distL="0" distR="0" wp14:anchorId="19DFA5B6" wp14:editId="33E4F921">
            <wp:extent cx="1896118" cy="1842996"/>
            <wp:effectExtent l="0" t="0" r="8890" b="508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97393" cy="1844235"/>
                    </a:xfrm>
                    <a:prstGeom prst="rect">
                      <a:avLst/>
                    </a:prstGeom>
                    <a:noFill/>
                    <a:ln>
                      <a:noFill/>
                    </a:ln>
                  </pic:spPr>
                </pic:pic>
              </a:graphicData>
            </a:graphic>
          </wp:inline>
        </w:drawing>
      </w:r>
      <w:r w:rsidR="00196FBC">
        <w:rPr>
          <w:rFonts w:ascii="Times New Roman" w:hAnsi="Times New Roman" w:cs="Times New Roman"/>
          <w:noProof/>
        </w:rPr>
        <w:t xml:space="preserve">              </w:t>
      </w:r>
      <w:r w:rsidR="005B09F7">
        <w:rPr>
          <w:rFonts w:ascii="Times New Roman" w:hAnsi="Times New Roman" w:cs="Times New Roman"/>
          <w:noProof/>
        </w:rPr>
        <w:drawing>
          <wp:inline distT="0" distB="0" distL="0" distR="0" wp14:anchorId="723641CC" wp14:editId="26873502">
            <wp:extent cx="3388329" cy="1121140"/>
            <wp:effectExtent l="0" t="0" r="317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404691" cy="1126554"/>
                    </a:xfrm>
                    <a:prstGeom prst="rect">
                      <a:avLst/>
                    </a:prstGeom>
                    <a:noFill/>
                    <a:ln>
                      <a:noFill/>
                    </a:ln>
                  </pic:spPr>
                </pic:pic>
              </a:graphicData>
            </a:graphic>
          </wp:inline>
        </w:drawing>
      </w:r>
    </w:p>
    <w:p w14:paraId="09DC6A7C" w14:textId="23DF9EDA" w:rsidR="0033543A" w:rsidRPr="00B37C3E" w:rsidRDefault="0033543A" w:rsidP="00B37C3E">
      <w:pPr>
        <w:spacing w:line="240" w:lineRule="auto"/>
        <w:ind w:firstLine="0"/>
        <w:rPr>
          <w:rFonts w:ascii="Times New Roman" w:eastAsia="ＭＳ 明朝" w:hAnsi="Times New Roman" w:cs="Times New Roman"/>
          <w:i/>
        </w:rPr>
      </w:pPr>
      <w:r w:rsidRPr="00B37C3E">
        <w:rPr>
          <w:rFonts w:ascii="Times New Roman" w:eastAsia="ＭＳ 明朝" w:hAnsi="Times New Roman" w:cs="Times New Roman"/>
          <w:i/>
        </w:rPr>
        <w:t>Fig</w:t>
      </w:r>
      <w:r w:rsidR="00F07F35">
        <w:rPr>
          <w:rFonts w:ascii="Times New Roman" w:eastAsia="ＭＳ 明朝" w:hAnsi="Times New Roman" w:cs="Times New Roman"/>
          <w:i/>
        </w:rPr>
        <w:t>.</w:t>
      </w:r>
      <w:r w:rsidRPr="00B37C3E">
        <w:rPr>
          <w:rFonts w:ascii="Times New Roman" w:eastAsia="ＭＳ 明朝" w:hAnsi="Times New Roman" w:cs="Times New Roman"/>
          <w:i/>
        </w:rPr>
        <w:t xml:space="preserve"> S1 </w:t>
      </w:r>
      <w:r w:rsidR="00196FBC" w:rsidRPr="00B37C3E">
        <w:rPr>
          <w:rFonts w:ascii="Times New Roman" w:eastAsia="ＭＳ 明朝" w:hAnsi="Times New Roman" w:cs="Times New Roman"/>
          <w:i/>
        </w:rPr>
        <w:t>Model structure</w:t>
      </w:r>
      <w:r w:rsidRPr="00B37C3E">
        <w:rPr>
          <w:rFonts w:ascii="Times New Roman" w:eastAsia="ＭＳ 明朝" w:hAnsi="Times New Roman" w:cs="Times New Roman"/>
          <w:i/>
        </w:rPr>
        <w:t xml:space="preserve"> of CaRU in relation to three Ca</w:t>
      </w:r>
      <w:r w:rsidRPr="00B37C3E">
        <w:rPr>
          <w:rFonts w:ascii="Times New Roman" w:eastAsia="ＭＳ 明朝" w:hAnsi="Times New Roman" w:cs="Times New Roman"/>
          <w:i/>
          <w:vertAlign w:val="superscript"/>
        </w:rPr>
        <w:t>2+</w:t>
      </w:r>
      <w:r w:rsidRPr="00B37C3E">
        <w:rPr>
          <w:rFonts w:ascii="Times New Roman" w:eastAsia="ＭＳ 明朝" w:hAnsi="Times New Roman" w:cs="Times New Roman"/>
          <w:i/>
        </w:rPr>
        <w:t xml:space="preserve"> diffusion compartments (left) and direction of Ca</w:t>
      </w:r>
      <w:r w:rsidRPr="00B37C3E">
        <w:rPr>
          <w:rFonts w:ascii="Times New Roman" w:eastAsia="ＭＳ 明朝" w:hAnsi="Times New Roman" w:cs="Times New Roman"/>
          <w:i/>
          <w:vertAlign w:val="superscript"/>
        </w:rPr>
        <w:t>2+</w:t>
      </w:r>
      <w:r w:rsidRPr="00B37C3E">
        <w:rPr>
          <w:rFonts w:ascii="Times New Roman" w:eastAsia="ＭＳ 明朝" w:hAnsi="Times New Roman" w:cs="Times New Roman"/>
          <w:i/>
        </w:rPr>
        <w:t xml:space="preserve">diffusion (right) within the cell model. </w:t>
      </w:r>
      <w:r w:rsidRPr="00B37C3E">
        <w:rPr>
          <w:rFonts w:ascii="Times New Roman" w:hAnsi="Times New Roman" w:cs="Times New Roman"/>
          <w:i/>
        </w:rPr>
        <w:t>The L-type Ca</w:t>
      </w:r>
      <w:r w:rsidRPr="00B37C3E">
        <w:rPr>
          <w:rFonts w:ascii="Times New Roman" w:hAnsi="Times New Roman" w:cs="Times New Roman"/>
          <w:i/>
          <w:vertAlign w:val="superscript"/>
        </w:rPr>
        <w:t>2+</w:t>
      </w:r>
      <w:r w:rsidRPr="00B37C3E">
        <w:rPr>
          <w:rFonts w:ascii="Times New Roman" w:hAnsi="Times New Roman" w:cs="Times New Roman"/>
          <w:i/>
        </w:rPr>
        <w:t xml:space="preserve"> channel</w:t>
      </w:r>
      <w:r w:rsidR="0069183A" w:rsidRPr="00B37C3E">
        <w:rPr>
          <w:rFonts w:ascii="Times New Roman" w:hAnsi="Times New Roman" w:cs="Times New Roman"/>
          <w:i/>
        </w:rPr>
        <w:t xml:space="preserve"> (LCC)</w:t>
      </w:r>
      <w:r w:rsidRPr="00B37C3E">
        <w:rPr>
          <w:rFonts w:ascii="Times New Roman" w:hAnsi="Times New Roman" w:cs="Times New Roman"/>
          <w:i/>
        </w:rPr>
        <w:t xml:space="preserve"> and NCX are located on the sarcolemma, SERCA and </w:t>
      </w:r>
      <w:proofErr w:type="spellStart"/>
      <w:r w:rsidRPr="00B37C3E">
        <w:rPr>
          <w:rFonts w:ascii="Times New Roman" w:hAnsi="Times New Roman" w:cs="Times New Roman"/>
          <w:i/>
        </w:rPr>
        <w:t>RyRs</w:t>
      </w:r>
      <w:proofErr w:type="spellEnd"/>
      <w:r w:rsidRPr="00B37C3E">
        <w:rPr>
          <w:rFonts w:ascii="Times New Roman" w:hAnsi="Times New Roman" w:cs="Times New Roman"/>
          <w:i/>
        </w:rPr>
        <w:t xml:space="preserve"> are on the SR membrane. A single CaRU consists of a hypothetical LCC and a </w:t>
      </w:r>
      <w:proofErr w:type="spellStart"/>
      <w:r w:rsidRPr="00B37C3E">
        <w:rPr>
          <w:rFonts w:ascii="Times New Roman" w:hAnsi="Times New Roman" w:cs="Times New Roman"/>
          <w:i/>
        </w:rPr>
        <w:t>couplon</w:t>
      </w:r>
      <w:proofErr w:type="spellEnd"/>
      <w:r w:rsidR="00196FBC" w:rsidRPr="00B37C3E">
        <w:rPr>
          <w:rFonts w:ascii="Times New Roman" w:hAnsi="Times New Roman" w:cs="Times New Roman"/>
          <w:i/>
        </w:rPr>
        <w:t xml:space="preserve"> (a cluster of </w:t>
      </w:r>
      <w:proofErr w:type="spellStart"/>
      <w:r w:rsidR="00196FBC" w:rsidRPr="00B37C3E">
        <w:rPr>
          <w:rFonts w:ascii="Times New Roman" w:hAnsi="Times New Roman" w:cs="Times New Roman"/>
          <w:i/>
        </w:rPr>
        <w:t>RyRs</w:t>
      </w:r>
      <w:proofErr w:type="spellEnd"/>
      <w:r w:rsidR="00196FBC" w:rsidRPr="00B37C3E">
        <w:rPr>
          <w:rFonts w:ascii="Times New Roman" w:hAnsi="Times New Roman" w:cs="Times New Roman"/>
          <w:i/>
        </w:rPr>
        <w:t>)</w:t>
      </w:r>
      <w:r w:rsidRPr="00B37C3E">
        <w:rPr>
          <w:rFonts w:ascii="Times New Roman" w:hAnsi="Times New Roman" w:cs="Times New Roman"/>
          <w:i/>
        </w:rPr>
        <w:t xml:space="preserve"> in the junctional cleft (filled with </w:t>
      </w:r>
      <w:r w:rsidR="00196FBC" w:rsidRPr="00B37C3E">
        <w:rPr>
          <w:rFonts w:ascii="Times New Roman" w:hAnsi="Times New Roman" w:cs="Times New Roman"/>
          <w:i/>
        </w:rPr>
        <w:t xml:space="preserve">lime </w:t>
      </w:r>
      <w:r w:rsidRPr="00B37C3E">
        <w:rPr>
          <w:rFonts w:ascii="Times New Roman" w:hAnsi="Times New Roman" w:cs="Times New Roman"/>
          <w:i/>
        </w:rPr>
        <w:t xml:space="preserve">green), and individual CaRUs are spatially separated from its neighbors by </w:t>
      </w:r>
      <w:proofErr w:type="spellStart"/>
      <w:r w:rsidRPr="00B37C3E">
        <w:rPr>
          <w:rFonts w:ascii="Times New Roman" w:hAnsi="Times New Roman" w:cs="Times New Roman"/>
          <w:i/>
        </w:rPr>
        <w:t>jnc</w:t>
      </w:r>
      <w:proofErr w:type="spellEnd"/>
      <w:r w:rsidRPr="00B37C3E">
        <w:rPr>
          <w:rFonts w:ascii="Times New Roman" w:hAnsi="Times New Roman" w:cs="Times New Roman"/>
          <w:i/>
        </w:rPr>
        <w:t xml:space="preserve">. The inset </w:t>
      </w:r>
      <w:r w:rsidR="00196FBC" w:rsidRPr="00B37C3E">
        <w:rPr>
          <w:rFonts w:ascii="Times New Roman" w:hAnsi="Times New Roman" w:cs="Times New Roman"/>
          <w:i/>
        </w:rPr>
        <w:t>on the right</w:t>
      </w:r>
      <w:r w:rsidRPr="00B37C3E">
        <w:rPr>
          <w:rFonts w:ascii="Times New Roman" w:hAnsi="Times New Roman" w:cs="Times New Roman"/>
          <w:i/>
        </w:rPr>
        <w:t xml:space="preserve"> shows schematic presentation of the diffusion pathway of Ca</w:t>
      </w:r>
      <w:r w:rsidRPr="00B37C3E">
        <w:rPr>
          <w:rFonts w:ascii="Times New Roman" w:hAnsi="Times New Roman" w:cs="Times New Roman"/>
          <w:i/>
          <w:vertAlign w:val="superscript"/>
        </w:rPr>
        <w:t>2+</w:t>
      </w:r>
      <w:r w:rsidRPr="00B37C3E">
        <w:rPr>
          <w:rFonts w:ascii="Times New Roman" w:hAnsi="Times New Roman" w:cs="Times New Roman"/>
          <w:i/>
        </w:rPr>
        <w:t xml:space="preserve"> from the Ca</w:t>
      </w:r>
      <w:r w:rsidRPr="00B37C3E">
        <w:rPr>
          <w:rFonts w:ascii="Times New Roman" w:hAnsi="Times New Roman" w:cs="Times New Roman"/>
          <w:i/>
          <w:vertAlign w:val="superscript"/>
        </w:rPr>
        <w:t>2+</w:t>
      </w:r>
      <w:r w:rsidRPr="00B37C3E">
        <w:rPr>
          <w:rFonts w:ascii="Times New Roman" w:hAnsi="Times New Roman" w:cs="Times New Roman"/>
          <w:i/>
        </w:rPr>
        <w:t xml:space="preserve"> sources</w:t>
      </w:r>
      <w:r w:rsidR="00196FBC" w:rsidRPr="00B37C3E">
        <w:rPr>
          <w:rFonts w:ascii="Times New Roman" w:hAnsi="Times New Roman" w:cs="Times New Roman"/>
          <w:i/>
        </w:rPr>
        <w:t xml:space="preserve"> (SR or extracellular space)</w:t>
      </w:r>
      <w:r w:rsidRPr="00B37C3E">
        <w:rPr>
          <w:rFonts w:ascii="Times New Roman" w:hAnsi="Times New Roman" w:cs="Times New Roman"/>
          <w:i/>
        </w:rPr>
        <w:t xml:space="preserve"> to the sink</w:t>
      </w:r>
      <w:r w:rsidR="00196FBC" w:rsidRPr="00B37C3E">
        <w:rPr>
          <w:rFonts w:ascii="Times New Roman" w:hAnsi="Times New Roman" w:cs="Times New Roman"/>
          <w:i/>
        </w:rPr>
        <w:t xml:space="preserve"> (</w:t>
      </w:r>
      <w:proofErr w:type="spellStart"/>
      <w:r w:rsidR="00196FBC" w:rsidRPr="00B37C3E">
        <w:rPr>
          <w:rFonts w:ascii="Times New Roman" w:hAnsi="Times New Roman" w:cs="Times New Roman"/>
          <w:i/>
        </w:rPr>
        <w:t>nd</w:t>
      </w:r>
      <w:proofErr w:type="spellEnd"/>
      <w:r w:rsidR="00196FBC" w:rsidRPr="00B37C3E">
        <w:rPr>
          <w:rFonts w:ascii="Times New Roman" w:hAnsi="Times New Roman" w:cs="Times New Roman"/>
          <w:i/>
        </w:rPr>
        <w:t>) and then to the cytoplasm (</w:t>
      </w:r>
      <w:proofErr w:type="spellStart"/>
      <w:r w:rsidR="00196FBC" w:rsidRPr="00B37C3E">
        <w:rPr>
          <w:rFonts w:ascii="Times New Roman" w:hAnsi="Times New Roman" w:cs="Times New Roman"/>
          <w:i/>
        </w:rPr>
        <w:t>jnc</w:t>
      </w:r>
      <w:proofErr w:type="spellEnd"/>
      <w:r w:rsidR="00196FBC" w:rsidRPr="00B37C3E">
        <w:rPr>
          <w:rFonts w:ascii="Times New Roman" w:hAnsi="Times New Roman" w:cs="Times New Roman"/>
          <w:i/>
        </w:rPr>
        <w:t xml:space="preserve">, </w:t>
      </w:r>
      <w:proofErr w:type="spellStart"/>
      <w:r w:rsidR="00196FBC" w:rsidRPr="00B37C3E">
        <w:rPr>
          <w:rFonts w:ascii="Times New Roman" w:hAnsi="Times New Roman" w:cs="Times New Roman"/>
          <w:i/>
        </w:rPr>
        <w:t>iz</w:t>
      </w:r>
      <w:proofErr w:type="spellEnd"/>
      <w:r w:rsidR="00196FBC" w:rsidRPr="00B37C3E">
        <w:rPr>
          <w:rFonts w:ascii="Times New Roman" w:hAnsi="Times New Roman" w:cs="Times New Roman"/>
          <w:i/>
        </w:rPr>
        <w:t xml:space="preserve"> and blk)</w:t>
      </w:r>
      <w:r w:rsidRPr="00B37C3E">
        <w:rPr>
          <w:rFonts w:ascii="Times New Roman" w:hAnsi="Times New Roman" w:cs="Times New Roman"/>
          <w:i/>
        </w:rPr>
        <w:t xml:space="preserve">. </w:t>
      </w:r>
      <w:r w:rsidRPr="00B37C3E">
        <w:rPr>
          <w:rFonts w:ascii="Times New Roman" w:hAnsi="Times New Roman" w:cs="Times New Roman"/>
          <w:i/>
        </w:rPr>
        <w:lastRenderedPageBreak/>
        <w:t>J</w:t>
      </w:r>
      <w:r w:rsidRPr="00B37C3E">
        <w:rPr>
          <w:rFonts w:ascii="Times New Roman" w:hAnsi="Times New Roman" w:cs="Times New Roman"/>
          <w:i/>
          <w:vertAlign w:val="subscript"/>
        </w:rPr>
        <w:t>L</w:t>
      </w:r>
      <w:r w:rsidRPr="00B37C3E">
        <w:rPr>
          <w:rFonts w:ascii="Times New Roman" w:hAnsi="Times New Roman" w:cs="Times New Roman"/>
          <w:i/>
        </w:rPr>
        <w:t>, J</w:t>
      </w:r>
      <w:r w:rsidRPr="00B37C3E">
        <w:rPr>
          <w:rFonts w:ascii="Times New Roman" w:hAnsi="Times New Roman" w:cs="Times New Roman"/>
          <w:i/>
          <w:vertAlign w:val="subscript"/>
        </w:rPr>
        <w:t>R</w:t>
      </w:r>
      <w:r w:rsidRPr="00B37C3E">
        <w:rPr>
          <w:rFonts w:ascii="Times New Roman" w:hAnsi="Times New Roman" w:cs="Times New Roman"/>
          <w:i/>
        </w:rPr>
        <w:t xml:space="preserve"> and </w:t>
      </w:r>
      <w:proofErr w:type="spellStart"/>
      <w:r w:rsidRPr="00B37C3E">
        <w:rPr>
          <w:rFonts w:ascii="Times New Roman" w:hAnsi="Times New Roman" w:cs="Times New Roman"/>
          <w:i/>
        </w:rPr>
        <w:t>g</w:t>
      </w:r>
      <w:r w:rsidRPr="00B37C3E">
        <w:rPr>
          <w:rFonts w:ascii="Times New Roman" w:hAnsi="Times New Roman" w:cs="Times New Roman"/>
          <w:i/>
          <w:vertAlign w:val="subscript"/>
        </w:rPr>
        <w:t>D</w:t>
      </w:r>
      <w:proofErr w:type="spellEnd"/>
      <w:r w:rsidRPr="00B37C3E">
        <w:rPr>
          <w:rFonts w:ascii="Times New Roman" w:hAnsi="Times New Roman" w:cs="Times New Roman"/>
          <w:i/>
        </w:rPr>
        <w:t xml:space="preserve"> represent permeability of single LCC and </w:t>
      </w:r>
      <w:proofErr w:type="spellStart"/>
      <w:r w:rsidRPr="00B37C3E">
        <w:rPr>
          <w:rFonts w:ascii="Times New Roman" w:hAnsi="Times New Roman" w:cs="Times New Roman"/>
          <w:i/>
        </w:rPr>
        <w:t>RyR</w:t>
      </w:r>
      <w:proofErr w:type="spellEnd"/>
      <w:r w:rsidRPr="00B37C3E">
        <w:rPr>
          <w:rFonts w:ascii="Times New Roman" w:hAnsi="Times New Roman" w:cs="Times New Roman"/>
          <w:i/>
        </w:rPr>
        <w:t>, and Ca</w:t>
      </w:r>
      <w:r w:rsidRPr="00B37C3E">
        <w:rPr>
          <w:rFonts w:ascii="Times New Roman" w:hAnsi="Times New Roman" w:cs="Times New Roman"/>
          <w:i/>
          <w:vertAlign w:val="superscript"/>
        </w:rPr>
        <w:t>2+</w:t>
      </w:r>
      <w:r w:rsidRPr="00B37C3E">
        <w:rPr>
          <w:rFonts w:ascii="Times New Roman" w:hAnsi="Times New Roman" w:cs="Times New Roman"/>
          <w:i/>
        </w:rPr>
        <w:t xml:space="preserve"> flux rate from </w:t>
      </w:r>
      <w:proofErr w:type="spellStart"/>
      <w:r w:rsidRPr="00B37C3E">
        <w:rPr>
          <w:rFonts w:ascii="Times New Roman" w:hAnsi="Times New Roman" w:cs="Times New Roman"/>
          <w:i/>
        </w:rPr>
        <w:t>nd</w:t>
      </w:r>
      <w:proofErr w:type="spellEnd"/>
      <w:r w:rsidRPr="00B37C3E">
        <w:rPr>
          <w:rFonts w:ascii="Times New Roman" w:hAnsi="Times New Roman" w:cs="Times New Roman"/>
          <w:i/>
        </w:rPr>
        <w:t xml:space="preserve"> to </w:t>
      </w:r>
      <w:proofErr w:type="spellStart"/>
      <w:r w:rsidRPr="00B37C3E">
        <w:rPr>
          <w:rFonts w:ascii="Times New Roman" w:hAnsi="Times New Roman" w:cs="Times New Roman"/>
          <w:i/>
        </w:rPr>
        <w:t>jnc</w:t>
      </w:r>
      <w:proofErr w:type="spellEnd"/>
      <w:r w:rsidRPr="00B37C3E">
        <w:rPr>
          <w:rFonts w:ascii="Times New Roman" w:hAnsi="Times New Roman" w:cs="Times New Roman"/>
          <w:i/>
        </w:rPr>
        <w:t>, respectively.</w:t>
      </w:r>
    </w:p>
    <w:p w14:paraId="67EDD2EA" w14:textId="77777777" w:rsidR="0093058A" w:rsidRDefault="0093058A" w:rsidP="0093058A">
      <w:pPr>
        <w:rPr>
          <w:rFonts w:ascii="Times New Roman" w:hAnsi="Times New Roman" w:cs="Times New Roman"/>
        </w:rPr>
      </w:pPr>
    </w:p>
    <w:p w14:paraId="29C139DE" w14:textId="77777777" w:rsidR="0093058A" w:rsidRPr="00A4379E" w:rsidRDefault="00EC5077" w:rsidP="0093058A">
      <w:pPr>
        <w:pStyle w:val="21"/>
        <w:rPr>
          <w:lang w:val="es-ES"/>
        </w:rPr>
      </w:pPr>
      <w:proofErr w:type="spellStart"/>
      <w:r w:rsidRPr="00A4379E">
        <w:rPr>
          <w:rFonts w:hint="eastAsia"/>
          <w:lang w:val="es-ES"/>
        </w:rPr>
        <w:t>S</w:t>
      </w:r>
      <w:r w:rsidRPr="00A4379E">
        <w:rPr>
          <w:lang w:val="es-ES"/>
        </w:rPr>
        <w:t>arcoplasmic</w:t>
      </w:r>
      <w:proofErr w:type="spellEnd"/>
      <w:r w:rsidRPr="00A4379E">
        <w:rPr>
          <w:lang w:val="es-ES"/>
        </w:rPr>
        <w:t xml:space="preserve"> </w:t>
      </w:r>
      <w:proofErr w:type="spellStart"/>
      <w:r w:rsidRPr="00A4379E">
        <w:rPr>
          <w:lang w:val="es-ES"/>
        </w:rPr>
        <w:t>reticulum</w:t>
      </w:r>
      <w:proofErr w:type="spellEnd"/>
      <w:r w:rsidRPr="00A4379E">
        <w:rPr>
          <w:lang w:val="es-ES"/>
        </w:rPr>
        <w:t xml:space="preserve"> Ca</w:t>
      </w:r>
      <w:r w:rsidRPr="00A4379E">
        <w:rPr>
          <w:vertAlign w:val="superscript"/>
          <w:lang w:val="es-ES"/>
        </w:rPr>
        <w:t>2+</w:t>
      </w:r>
      <w:r w:rsidRPr="00A4379E">
        <w:rPr>
          <w:lang w:val="es-ES"/>
        </w:rPr>
        <w:t xml:space="preserve"> </w:t>
      </w:r>
      <w:proofErr w:type="spellStart"/>
      <w:r w:rsidRPr="00A4379E">
        <w:rPr>
          <w:lang w:val="es-ES"/>
        </w:rPr>
        <w:t>pump</w:t>
      </w:r>
      <w:proofErr w:type="spellEnd"/>
      <w:r w:rsidRPr="00A4379E">
        <w:rPr>
          <w:lang w:val="es-ES"/>
        </w:rPr>
        <w:t xml:space="preserve"> (SERCA) </w:t>
      </w:r>
      <w:proofErr w:type="spellStart"/>
      <w:r w:rsidRPr="00A4379E">
        <w:rPr>
          <w:lang w:val="es-ES"/>
        </w:rPr>
        <w:t>current</w:t>
      </w:r>
      <w:proofErr w:type="spellEnd"/>
      <w:r w:rsidRPr="00A4379E">
        <w:rPr>
          <w:lang w:val="es-ES"/>
        </w:rPr>
        <w:t xml:space="preserve"> (</w:t>
      </w:r>
      <w:r w:rsidRPr="00A4379E">
        <w:rPr>
          <w:i/>
          <w:iCs/>
          <w:lang w:val="es-ES"/>
        </w:rPr>
        <w:t>J</w:t>
      </w:r>
      <w:r w:rsidRPr="00A4379E">
        <w:rPr>
          <w:i/>
          <w:iCs/>
          <w:vertAlign w:val="subscript"/>
          <w:lang w:val="es-ES"/>
        </w:rPr>
        <w:t>SERCA</w:t>
      </w:r>
      <w:r w:rsidRPr="00A4379E">
        <w:rPr>
          <w:lang w:val="es-ES"/>
        </w:rPr>
        <w:t>)</w:t>
      </w:r>
    </w:p>
    <w:p w14:paraId="74D5D1D6" w14:textId="77777777" w:rsidR="00EC5077" w:rsidRDefault="00EC5077" w:rsidP="00EC5077">
      <w:r w:rsidRPr="00EC5077">
        <w:t xml:space="preserve">The three-state model developed by Tran </w:t>
      </w:r>
      <w:r w:rsidRPr="00EC5077">
        <w:rPr>
          <w:i/>
        </w:rPr>
        <w:t xml:space="preserve">et al. </w:t>
      </w:r>
      <w:r w:rsidR="00391199">
        <w:fldChar w:fldCharType="begin"/>
      </w:r>
      <w:r w:rsidR="005D1311">
        <w:instrText xml:space="preserve"> ADDIN PAPERS2_CITATIONS &lt;citation&gt;&lt;priority&gt;15&lt;/priority&gt;&lt;uuid&gt;83289418-CEDC-472C-B9A1-F3AE78331119&lt;/uuid&gt;&lt;publications&gt;&lt;publication&gt;&lt;subtype&gt;400&lt;/subtype&gt;&lt;title&gt;A thermodynamic model of the cardiac sarcoplasmic/endoplasmic Ca(2+) (SERCA) pump.&lt;/title&gt;&lt;url&gt;https://linkinghub.elsevier.com/retrieve/pii/S0006349509002124&lt;/url&gt;&lt;volume&gt;96&lt;/volume&gt;&lt;publication_date&gt;99200903041200000000222000&lt;/publication_date&gt;&lt;uuid&gt;F62CF75D-76A6-4997-872C-EE02213999BC&lt;/uuid&gt;&lt;type&gt;400&lt;/type&gt;&lt;accepted_date&gt;99200811051200000000222000&lt;/accepted_date&gt;&lt;number&gt;5&lt;/number&gt;&lt;submission_date&gt;99200807101200000000222000&lt;/submission_date&gt;&lt;doi&gt;10.1016/j.bpj.2008.11.045&lt;/doi&gt;&lt;institution&gt;Auckland Bioengineering Institute, University of Auckland, New Zealand. k.tran@auckland.ac.nz&lt;/institution&gt;&lt;startpage&gt;2029&lt;/startpage&gt;&lt;endpage&gt;2042&lt;/endpage&gt;&lt;bundle&gt;&lt;publication&gt;&lt;title&gt;Biophysical Journal&lt;/title&gt;&lt;uuid&gt;B848C841-FC54-48D8-9144-D27ED5D080D9&lt;/uuid&gt;&lt;subtype&gt;-100&lt;/subtype&gt;&lt;publisher&gt;Cell Press&lt;/publisher&gt;&lt;type&gt;-100&lt;/type&gt;&lt;/publication&gt;&lt;/bundle&gt;&lt;authors&gt;&lt;author&gt;&lt;lastName&gt;Tran&lt;/lastName&gt;&lt;firstName&gt;Kenneth&lt;/firstName&gt;&lt;/author&gt;&lt;author&gt;&lt;lastName&gt;Smith&lt;/lastName&gt;&lt;firstName&gt;Nicolas&lt;/firstName&gt;&lt;middleNames&gt;P&lt;/middleNames&gt;&lt;/author&gt;&lt;author&gt;&lt;lastName&gt;Loiselle&lt;/lastName&gt;&lt;firstName&gt;Denis&lt;/firstName&gt;&lt;middleNames&gt;S&lt;/middleNames&gt;&lt;/author&gt;&lt;author&gt;&lt;lastName&gt;Crampin&lt;/lastName&gt;&lt;firstName&gt;Edmund&lt;/firstName&gt;&lt;middleNames&gt;J&lt;/middleNames&gt;&lt;/author&gt;&lt;/authors&gt;&lt;/publication&gt;&lt;/publications&gt;&lt;cites&gt;&lt;/cites&gt;&lt;/citation&gt;</w:instrText>
      </w:r>
      <w:r w:rsidR="00391199">
        <w:fldChar w:fldCharType="separate"/>
      </w:r>
      <w:r w:rsidR="005D1311">
        <w:rPr>
          <w:rFonts w:ascii="Times New Roman" w:hAnsi="Times New Roman" w:cs="Times New Roman"/>
        </w:rPr>
        <w:t>(Tran et al., 2009)</w:t>
      </w:r>
      <w:r w:rsidR="00391199">
        <w:fldChar w:fldCharType="end"/>
      </w:r>
      <w:r w:rsidRPr="00EC5077">
        <w:t xml:space="preserve"> was used after several minor modifications</w:t>
      </w:r>
      <w:r w:rsidRPr="00EC5077">
        <w:rPr>
          <w:rFonts w:hint="eastAsia"/>
        </w:rPr>
        <w:t xml:space="preserve"> as described in Asakura </w:t>
      </w:r>
      <w:r w:rsidRPr="00EC5077">
        <w:rPr>
          <w:rFonts w:hint="eastAsia"/>
          <w:i/>
        </w:rPr>
        <w:t>et al.</w:t>
      </w:r>
      <w:r w:rsidRPr="00EC5077">
        <w:rPr>
          <w:rFonts w:hint="eastAsia"/>
        </w:rPr>
        <w:t xml:space="preserve"> </w:t>
      </w:r>
      <w:r w:rsidR="00391199">
        <w:fldChar w:fldCharType="begin"/>
      </w:r>
      <w:r w:rsidR="005D1311">
        <w:instrText xml:space="preserve"> ADDIN PAPERS2_CITATIONS &lt;citation&gt;&lt;priority&gt;16&lt;/priority&gt;&lt;uuid&gt;15E0B63E-DFBA-4B08-8CFD-3C31FC2C4743&lt;/uuid&gt;&lt;publications&gt;&lt;publication&gt;&lt;subtype&gt;400&lt;/subtype&gt;&lt;publisher&gt;Elsevier Ltd&lt;/publisher&gt;&lt;title&gt;EAD and DAD mechanisms analyzed by developing a new human ventricular cell model&lt;/title&gt;&lt;url&gt;http://dx.doi.org/10.1016/j.pbiomolbio.2014.08.008&lt;/url&gt;&lt;volume&gt;116&lt;/volume&gt;&lt;publication_date&gt;99201409011200000000222000&lt;/publication_date&gt;&lt;uuid&gt;6FD2E29A-5555-41D6-AB2D-6B1DF4D78407&lt;/uuid&gt;&lt;type&gt;400&lt;/type&gt;&lt;accepted_date&gt;99201408091200000000222000&lt;/accepted_date&gt;&lt;number&gt;1&lt;/number&gt;&lt;citekey&gt;Asakura:2014ho&lt;/citekey&gt;&lt;submission_date&gt;99201407301200000000222000&lt;/submission_date&gt;&lt;doi&gt;10.1016/j.pbiomolbio.2014.08.008&lt;/doi&gt;&lt;institution&gt;Nippon Shinyaku, Co., Ltd., Kyoto, Japan.&lt;/institution&gt;&lt;startpage&gt;11&lt;/startpage&gt;&lt;endpage&gt;24&lt;/endpage&gt;&lt;bundle&gt;&lt;publication&gt;&lt;title&gt;Progress in Biophysics and Molecular Biology&lt;/title&gt;&lt;uuid&gt;07D11161-7C80-4B1D-9CCD-18CAE1098FEF&lt;/uuid&gt;&lt;subtype&gt;-100&lt;/subtype&gt;&lt;publisher&gt;Elsevier Ltd&lt;/publisher&gt;&lt;type&gt;-100&lt;/type&gt;&lt;/publication&gt;&lt;/bundle&gt;&lt;authors&gt;&lt;author&gt;&lt;lastName&gt;Asakura&lt;/lastName&gt;&lt;firstName&gt;Keiichi&lt;/firstName&gt;&lt;/author&gt;&lt;author&gt;&lt;lastName&gt;Cha&lt;/lastName&gt;&lt;firstName&gt;C&lt;/firstName&gt;&lt;middleNames&gt;Y&lt;/middleNames&gt;&lt;/author&gt;&lt;author&gt;&lt;lastName&gt;Yamaoka&lt;/lastName&gt;&lt;firstName&gt;H&lt;/firstName&gt;&lt;/author&gt;&lt;author&gt;&lt;lastName&gt;Horikawa&lt;/lastName&gt;&lt;firstName&gt;Y&lt;/firstName&gt;&lt;/author&gt;&lt;author&gt;&lt;lastName&gt;Memida&lt;/lastName&gt;&lt;firstName&gt;H&lt;/firstName&gt;&lt;/author&gt;&lt;author&gt;&lt;lastName&gt;Powell&lt;/lastName&gt;&lt;firstName&gt;T&lt;/firstName&gt;&lt;/author&gt;&lt;author&gt;&lt;lastName&gt;Amano&lt;/lastName&gt;&lt;firstName&gt;A&lt;/firstName&gt;&lt;/author&gt;&lt;author&gt;&lt;lastName&gt;Noma&lt;/lastName&gt;&lt;firstName&gt;A&lt;/firstName&gt;&lt;/author&gt;&lt;/authors&gt;&lt;/publication&gt;&lt;/publications&gt;&lt;cites&gt;&lt;/cites&gt;&lt;/citation&gt;</w:instrText>
      </w:r>
      <w:r w:rsidR="00391199">
        <w:fldChar w:fldCharType="separate"/>
      </w:r>
      <w:r w:rsidR="005D1311">
        <w:rPr>
          <w:rFonts w:ascii="Times New Roman" w:hAnsi="Times New Roman" w:cs="Times New Roman"/>
        </w:rPr>
        <w:t>(Asakura et al., 2014)</w:t>
      </w:r>
      <w:r w:rsidR="00391199">
        <w:fldChar w:fldCharType="end"/>
      </w:r>
      <w:r w:rsidRPr="00EC5077">
        <w:t xml:space="preserve">. </w:t>
      </w:r>
      <w:r w:rsidRPr="00EC5077">
        <w:rPr>
          <w:rFonts w:hint="eastAsia"/>
        </w:rPr>
        <w:t xml:space="preserve">The limiting amplitude of </w:t>
      </w:r>
      <w:r w:rsidRPr="00EC5077">
        <w:rPr>
          <w:rFonts w:hint="eastAsia"/>
          <w:i/>
          <w:iCs/>
        </w:rPr>
        <w:t>J</w:t>
      </w:r>
      <w:r w:rsidRPr="00EC5077">
        <w:rPr>
          <w:i/>
          <w:iCs/>
          <w:vertAlign w:val="subscript"/>
        </w:rPr>
        <w:t>SERCA</w:t>
      </w:r>
      <w:r w:rsidRPr="00EC5077">
        <w:rPr>
          <w:rFonts w:hint="eastAsia"/>
        </w:rPr>
        <w:t xml:space="preserve">, </w:t>
      </w:r>
      <w:proofErr w:type="spellStart"/>
      <w:r>
        <w:t>A</w:t>
      </w:r>
      <w:r w:rsidRPr="00EC5077">
        <w:rPr>
          <w:rFonts w:hint="eastAsia"/>
        </w:rPr>
        <w:t>mp</w:t>
      </w:r>
      <w:r w:rsidRPr="00EC5077">
        <w:rPr>
          <w:rFonts w:hint="eastAsia"/>
          <w:vertAlign w:val="subscript"/>
        </w:rPr>
        <w:t>SERCA</w:t>
      </w:r>
      <w:proofErr w:type="spellEnd"/>
      <w:r w:rsidRPr="00EC5077">
        <w:rPr>
          <w:rFonts w:hint="eastAsia"/>
        </w:rPr>
        <w:t>, was modified.</w:t>
      </w:r>
    </w:p>
    <w:p w14:paraId="49DFF6ED" w14:textId="77777777" w:rsidR="00EC5077" w:rsidRDefault="00EC5077" w:rsidP="00EC5077"/>
    <w:p w14:paraId="3010C96D" w14:textId="77777777" w:rsidR="00EC5077" w:rsidRDefault="00EC5077" w:rsidP="00EC5077">
      <w:pPr>
        <w:pStyle w:val="21"/>
      </w:pPr>
      <w:r>
        <w:rPr>
          <w:rFonts w:hint="eastAsia"/>
        </w:rPr>
        <w:t>R</w:t>
      </w:r>
      <w:r>
        <w:t>ate of change in the membrane potential and ion concentrations</w:t>
      </w:r>
    </w:p>
    <w:p w14:paraId="0F0C2096" w14:textId="77777777" w:rsidR="00EC5077" w:rsidRDefault="00EC5077" w:rsidP="00EC5077"/>
    <w:p w14:paraId="5F4AC0A1" w14:textId="77777777" w:rsidR="00EC5077" w:rsidRDefault="00EC5077" w:rsidP="00EC5077">
      <w:pPr>
        <w:pStyle w:val="31"/>
      </w:pPr>
      <w:r>
        <w:rPr>
          <w:rFonts w:hint="eastAsia"/>
        </w:rPr>
        <w:t>M</w:t>
      </w:r>
      <w:r>
        <w:t>embrane potential</w:t>
      </w:r>
    </w:p>
    <w:p w14:paraId="51CCCBC9" w14:textId="5F5CDCF7" w:rsidR="00EC5077" w:rsidRPr="006003AE" w:rsidRDefault="00000000" w:rsidP="00C42318">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m</m:t>
                      </m:r>
                    </m:sub>
                  </m:sSub>
                </m:num>
                <m:den>
                  <m:r>
                    <w:rPr>
                      <w:rFonts w:ascii="Cambria Math" w:hAnsi="Cambria Math"/>
                      <w:sz w:val="24"/>
                      <w:szCs w:val="24"/>
                    </w:rPr>
                    <m:t>dt</m:t>
                  </m:r>
                  <m:ctrlPr>
                    <w:rPr>
                      <w:rFonts w:ascii="Cambria Math" w:hAnsi="Cambria Math" w:hint="eastAsia"/>
                      <w:color w:val="000000" w:themeColor="text1"/>
                      <w:sz w:val="24"/>
                      <w:szCs w:val="24"/>
                    </w:rPr>
                  </m:ctrlPr>
                </m:den>
              </m:f>
              <m:r>
                <w:rPr>
                  <w:rFonts w:ascii="Cambria Math" w:hAnsi="Cambria Math"/>
                  <w:sz w:val="24"/>
                  <w:szCs w:val="24"/>
                </w:rPr>
                <m:t>=-</m:t>
              </m:r>
              <m:d>
                <m:dPr>
                  <m:ctrlPr>
                    <w:rPr>
                      <w:rFonts w:ascii="Cambria Math" w:hAnsi="Cambria Math"/>
                      <w:sz w:val="24"/>
                      <w:szCs w:val="24"/>
                    </w:rPr>
                  </m:ctrlPr>
                </m:dPr>
                <m:e>
                  <w:bookmarkStart w:id="77" w:name="OLE_LINK91"/>
                  <w:bookmarkStart w:id="78" w:name="OLE_LINK92"/>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cell</m:t>
                      </m:r>
                    </m:sub>
                  </m:sSub>
                  <w:bookmarkEnd w:id="77"/>
                  <w:bookmarkEnd w:id="78"/>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app</m:t>
                      </m:r>
                    </m:sub>
                  </m:sSub>
                </m:e>
              </m:d>
              <m:r>
                <w:rPr>
                  <w:rFonts w:ascii="Cambria Math" w:hAnsi="Cambria Math"/>
                  <w:sz w:val="24"/>
                  <w:szCs w:val="24"/>
                </w:rPr>
                <m:t xml:space="preserve"> </m:t>
              </m:r>
              <m:r>
                <w:rPr>
                  <w:rFonts w:ascii="Cambria Math" w:hAnsi="Cambria Math"/>
                  <w:color w:val="000000" w:themeColor="text1"/>
                  <w:sz w:val="24"/>
                  <w:szCs w:val="24"/>
                </w:rPr>
                <m:t>#</m:t>
              </m:r>
              <m:r>
                <w:rPr>
                  <w:rFonts w:ascii="Cambria Math" w:hAnsi="Cambria Math"/>
                  <w:sz w:val="24"/>
                  <w:szCs w:val="24"/>
                </w:rPr>
                <m:t>Eq.S165</m:t>
              </m:r>
            </m:e>
          </m:eqArr>
        </m:oMath>
      </m:oMathPara>
    </w:p>
    <w:p w14:paraId="38B2BC0E" w14:textId="0895C839" w:rsidR="00C42318" w:rsidRPr="006003AE" w:rsidRDefault="00000000" w:rsidP="00C42318">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cell</m:t>
                  </m:r>
                </m:sub>
              </m:sSub>
              <m:r>
                <w:rPr>
                  <w:rFonts w:ascii="Cambria Math" w:hAnsi="Cambria Math"/>
                  <w:sz w:val="24"/>
                  <w:szCs w:val="24"/>
                </w:rPr>
                <m:t>=</m:t>
              </m:r>
              <w:bookmarkStart w:id="79" w:name="OLE_LINK93"/>
              <w:bookmarkStart w:id="80" w:name="OLE_LINK94"/>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sub>
              </m:sSub>
              <w:bookmarkEnd w:id="79"/>
              <w:bookmarkEnd w:id="80"/>
              <m:r>
                <w:rPr>
                  <w:rFonts w:ascii="Cambria Math" w:hAnsi="Cambria Math"/>
                  <w:sz w:val="24"/>
                  <w:szCs w:val="24"/>
                </w:rPr>
                <m:t>+</m:t>
              </m:r>
              <w:bookmarkStart w:id="81" w:name="OLE_LINK105"/>
              <w:bookmarkStart w:id="82" w:name="OLE_LINK106"/>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Na</m:t>
                  </m:r>
                </m:sub>
              </m:sSub>
              <w:bookmarkEnd w:id="81"/>
              <w:bookmarkEnd w:id="82"/>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 xml:space="preserve"> #Eq.S166</m:t>
              </m:r>
            </m:e>
          </m:eqArr>
        </m:oMath>
      </m:oMathPara>
    </w:p>
    <w:p w14:paraId="3BE53D5A" w14:textId="752EFA09" w:rsidR="00C42318" w:rsidRPr="006003AE" w:rsidRDefault="00000000" w:rsidP="00491309">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sub>
              </m:sSub>
              <w:bookmarkStart w:id="83" w:name="OLE_LINK96"/>
              <w:bookmarkStart w:id="84" w:name="OLE_LINK95"/>
              <m:r>
                <w:rPr>
                  <w:rFonts w:ascii="Cambria Math" w:hAnsi="Cambria Math"/>
                  <w:sz w:val="24"/>
                  <w:szCs w:val="24"/>
                </w:rPr>
                <m:t>=</m:t>
              </m:r>
              <w:bookmarkStart w:id="85" w:name="OLE_LINK97"/>
              <w:bookmarkStart w:id="86" w:name="OLE_LINK98"/>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jnc</m:t>
                  </m:r>
                </m:sub>
              </m:sSub>
              <w:bookmarkEnd w:id="83"/>
              <w:bookmarkEnd w:id="84"/>
              <w:bookmarkEnd w:id="85"/>
              <w:bookmarkEnd w:id="86"/>
              <m:r>
                <w:rPr>
                  <w:rFonts w:ascii="Cambria Math" w:hAnsi="Cambria Math"/>
                  <w:sz w:val="24"/>
                  <w:szCs w:val="24"/>
                </w:rPr>
                <m:t>+</m:t>
              </m:r>
              <w:bookmarkStart w:id="87" w:name="OLE_LINK101"/>
              <w:bookmarkStart w:id="88" w:name="OLE_LINK102"/>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iz</m:t>
                  </m:r>
                </m:sub>
              </m:sSub>
              <w:bookmarkEnd w:id="87"/>
              <w:bookmarkEnd w:id="88"/>
              <m:r>
                <w:rPr>
                  <w:rFonts w:ascii="Cambria Math" w:hAnsi="Cambria Math"/>
                  <w:sz w:val="24"/>
                  <w:szCs w:val="24"/>
                </w:rPr>
                <m:t>+</m:t>
              </m:r>
              <w:bookmarkStart w:id="89" w:name="OLE_LINK103"/>
              <w:bookmarkStart w:id="90" w:name="OLE_LINK104"/>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blk</m:t>
                  </m:r>
                </m:sub>
              </m:sSub>
              <w:bookmarkEnd w:id="89"/>
              <w:bookmarkEnd w:id="90"/>
              <m:r>
                <w:rPr>
                  <w:rFonts w:ascii="Cambria Math" w:hAnsi="Cambria Math"/>
                  <w:sz w:val="24"/>
                  <w:szCs w:val="24"/>
                </w:rPr>
                <m:t xml:space="preserve"> #Eq.S167</m:t>
              </m:r>
            </m:e>
          </m:eqArr>
        </m:oMath>
      </m:oMathPara>
    </w:p>
    <w:p w14:paraId="646F7E7C" w14:textId="263B287A" w:rsidR="00491309" w:rsidRPr="006003AE" w:rsidRDefault="00000000" w:rsidP="00F01E67">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jnc</m:t>
                  </m:r>
                </m:sub>
              </m:sSub>
              <w:bookmarkStart w:id="91" w:name="OLE_LINK100"/>
              <w:bookmarkStart w:id="92" w:name="OLE_LINK99"/>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LR</m:t>
                  </m:r>
                </m:sub>
              </m:sSub>
              <w:bookmarkEnd w:id="91"/>
              <w:bookmarkEnd w:id="92"/>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L0</m:t>
                  </m:r>
                </m:sub>
              </m:sSub>
              <m:r>
                <w:rPr>
                  <w:rFonts w:ascii="Cambria Math" w:hAnsi="Cambria Math"/>
                  <w:sz w:val="24"/>
                  <w:szCs w:val="24"/>
                </w:rPr>
                <m:t xml:space="preserve"> #Eq.S168</m:t>
              </m:r>
            </m:e>
          </m:eqArr>
        </m:oMath>
      </m:oMathPara>
    </w:p>
    <w:p w14:paraId="24543E41" w14:textId="468C97E0" w:rsidR="00555BA7" w:rsidRPr="006003AE" w:rsidRDefault="00000000" w:rsidP="00555BA7">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NCX</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Cab</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 xml:space="preserve"> #Eq.S169</m:t>
              </m:r>
            </m:e>
          </m:eqArr>
        </m:oMath>
      </m:oMathPara>
    </w:p>
    <w:p w14:paraId="4EE509F8" w14:textId="1AAB5820" w:rsidR="00555BA7" w:rsidRPr="006003AE" w:rsidRDefault="00000000" w:rsidP="004837FA">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blk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blk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Cab</m:t>
                  </m:r>
                  <m:r>
                    <m:rPr>
                      <m:lit/>
                    </m:rPr>
                    <w:rPr>
                      <w:rFonts w:ascii="Cambria Math" w:hAnsi="Cambria Math"/>
                      <w:sz w:val="24"/>
                      <w:szCs w:val="24"/>
                    </w:rPr>
                    <m:t>_</m:t>
                  </m:r>
                  <m:r>
                    <w:rPr>
                      <w:rFonts w:ascii="Cambria Math" w:hAnsi="Cambria Math"/>
                      <w:sz w:val="24"/>
                      <w:szCs w:val="24"/>
                    </w:rPr>
                    <m:t>blk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NCX</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blk</m:t>
                  </m:r>
                </m:sub>
              </m:sSub>
              <m:r>
                <w:rPr>
                  <w:rFonts w:ascii="Cambria Math" w:hAnsi="Cambria Math"/>
                  <w:sz w:val="24"/>
                  <w:szCs w:val="24"/>
                </w:rPr>
                <m:t xml:space="preserve"> #Eq.S170</m:t>
              </m:r>
            </m:e>
          </m:eqArr>
        </m:oMath>
      </m:oMathPara>
    </w:p>
    <w:p w14:paraId="43BC5E70" w14:textId="3A607EBE" w:rsidR="004837FA" w:rsidRPr="006003AE" w:rsidRDefault="00000000" w:rsidP="008B5439">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jnc</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blk</m:t>
                      </m:r>
                    </m:sub>
                  </m:sSub>
                </m:e>
              </m:d>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NCX</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NCX</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blk</m:t>
                      </m:r>
                    </m:sub>
                  </m:sSub>
                </m:e>
              </m:d>
              <m:ctrlPr>
                <w:rPr>
                  <w:rFonts w:ascii="Cambria Math" w:eastAsia="Cambria Math" w:hAnsi="Cambria Math" w:cs="Cambria Math"/>
                  <w:i w:val="0"/>
                  <w:iCs w:val="0"/>
                  <w:sz w:val="24"/>
                </w:rPr>
              </m:ctrlPr>
            </m:e>
            <m:e>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Ks</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Ks</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blk</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NaT</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NaL</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NaK</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Kto</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bNSC</m:t>
                  </m:r>
                  <m:r>
                    <m:rPr>
                      <m:lit/>
                    </m:rPr>
                    <w:rPr>
                      <w:rFonts w:ascii="Cambria Math" w:hAnsi="Cambria Math"/>
                      <w:sz w:val="24"/>
                      <w:szCs w:val="24"/>
                    </w:rPr>
                    <m:t>_</m:t>
                  </m:r>
                  <m:r>
                    <w:rPr>
                      <w:rFonts w:ascii="Cambria Math" w:hAnsi="Cambria Math"/>
                      <w:sz w:val="24"/>
                      <w:szCs w:val="24"/>
                    </w:rPr>
                    <m:t>Na</m:t>
                  </m:r>
                </m:sub>
              </m:sSub>
              <m:ctrlPr>
                <w:rPr>
                  <w:rFonts w:ascii="Cambria Math" w:eastAsia="Cambria Math" w:hAnsi="Cambria Math" w:cs="Cambria Math"/>
                  <w:i w:val="0"/>
                  <w:iCs w:val="0"/>
                  <w:sz w:val="24"/>
                </w:rPr>
              </m:ctrlPr>
            </m:e>
            <m:e>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LCCa</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LCCa</m:t>
                      </m:r>
                      <m:r>
                        <m:rPr>
                          <m:lit/>
                        </m:rPr>
                        <w:rPr>
                          <w:rFonts w:ascii="Cambria Math" w:hAnsi="Cambria Math"/>
                          <w:sz w:val="24"/>
                          <w:szCs w:val="24"/>
                        </w:rPr>
                        <m:t>_</m:t>
                      </m:r>
                      <m:r>
                        <w:rPr>
                          <w:rFonts w:ascii="Cambria Math" w:hAnsi="Cambria Math"/>
                          <w:sz w:val="24"/>
                          <w:szCs w:val="24"/>
                        </w:rPr>
                        <m:t>Na</m:t>
                      </m:r>
                      <m:r>
                        <m:rPr>
                          <m:lit/>
                        </m:rPr>
                        <w:rPr>
                          <w:rFonts w:ascii="Cambria Math" w:hAnsi="Cambria Math"/>
                          <w:sz w:val="24"/>
                          <w:szCs w:val="24"/>
                        </w:rPr>
                        <m:t>_</m:t>
                      </m:r>
                      <m:r>
                        <w:rPr>
                          <w:rFonts w:ascii="Cambria Math" w:hAnsi="Cambria Math"/>
                          <w:sz w:val="24"/>
                          <w:szCs w:val="24"/>
                        </w:rPr>
                        <m:t>blk</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st_Na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ha_Na</m:t>
                  </m:r>
                </m:sub>
              </m:sSub>
              <m:r>
                <w:rPr>
                  <w:rFonts w:ascii="Cambria Math" w:hAnsi="Cambria Math"/>
                  <w:sz w:val="24"/>
                  <w:szCs w:val="24"/>
                </w:rPr>
                <m:t>#Eq.S171</m:t>
              </m:r>
            </m:e>
          </m:eqArr>
        </m:oMath>
      </m:oMathPara>
    </w:p>
    <w:p w14:paraId="2C7FC562" w14:textId="22EB24EE" w:rsidR="006003AE" w:rsidRPr="000D2F7F" w:rsidRDefault="00000000" w:rsidP="000D2F7F">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jnc</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CaL</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blk</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NaT</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NaL</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Kur</m:t>
                  </m:r>
                </m:sub>
              </m:sSub>
              <m:r>
                <w:rPr>
                  <w:rFonts w:ascii="Cambria Math" w:hAnsi="Cambria Math"/>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I</m:t>
                  </m:r>
                </m:e>
                <m:sub>
                  <m:r>
                    <w:rPr>
                      <w:rFonts w:ascii="Cambria Math" w:hAnsi="Cambria Math"/>
                      <w:color w:val="000000" w:themeColor="text1"/>
                      <w:sz w:val="24"/>
                      <w:szCs w:val="24"/>
                    </w:rPr>
                    <m:t>Kpl</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Kr</m:t>
                  </m:r>
                </m:sub>
              </m:sSub>
              <m:ctrlPr>
                <w:rPr>
                  <w:rFonts w:ascii="Cambria Math" w:eastAsia="Cambria Math" w:hAnsi="Cambria Math" w:cs="Cambria Math"/>
                  <w:i w:val="0"/>
                  <w:iCs w:val="0"/>
                  <w:sz w:val="24"/>
                </w:rPr>
              </m:ctrlPr>
            </m:e>
            <m:e>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Ks</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Ks</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blk</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Kto</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KATP</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cyt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bNSC</m:t>
                  </m:r>
                  <m:r>
                    <m:rPr>
                      <m:lit/>
                    </m:rPr>
                    <w:rPr>
                      <w:rFonts w:ascii="Cambria Math" w:hAnsi="Cambria Math"/>
                      <w:sz w:val="24"/>
                      <w:szCs w:val="24"/>
                    </w:rPr>
                    <m:t>_</m:t>
                  </m:r>
                  <m:r>
                    <w:rPr>
                      <w:rFonts w:ascii="Cambria Math" w:hAnsi="Cambria Math"/>
                      <w:sz w:val="24"/>
                      <w:szCs w:val="24"/>
                    </w:rPr>
                    <m:t>K</m:t>
                  </m:r>
                </m:sub>
              </m:sSub>
              <m:ctrlPr>
                <w:rPr>
                  <w:rFonts w:ascii="Cambria Math" w:eastAsia="Cambria Math" w:hAnsi="Cambria Math" w:cs="Cambria Math"/>
                  <w:i w:val="0"/>
                  <w:iCs w:val="0"/>
                  <w:sz w:val="24"/>
                </w:rPr>
              </m:ctrlPr>
            </m:e>
            <m:e>
              <m: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LCCa</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LCCa</m:t>
                      </m:r>
                      <m:r>
                        <m:rPr>
                          <m:lit/>
                        </m:rPr>
                        <w:rPr>
                          <w:rFonts w:ascii="Cambria Math" w:hAnsi="Cambria Math"/>
                          <w:sz w:val="24"/>
                          <w:szCs w:val="24"/>
                        </w:rPr>
                        <m:t>_</m:t>
                      </m:r>
                      <m:r>
                        <w:rPr>
                          <w:rFonts w:ascii="Cambria Math" w:hAnsi="Cambria Math"/>
                          <w:sz w:val="24"/>
                          <w:szCs w:val="24"/>
                        </w:rPr>
                        <m:t>K</m:t>
                      </m:r>
                      <m:r>
                        <m:rPr>
                          <m:lit/>
                        </m:rPr>
                        <w:rPr>
                          <w:rFonts w:ascii="Cambria Math" w:hAnsi="Cambria Math"/>
                          <w:sz w:val="24"/>
                          <w:szCs w:val="24"/>
                        </w:rPr>
                        <m:t>_</m:t>
                      </m:r>
                      <m:r>
                        <w:rPr>
                          <w:rFonts w:ascii="Cambria Math" w:hAnsi="Cambria Math"/>
                          <w:sz w:val="24"/>
                          <w:szCs w:val="24"/>
                        </w:rPr>
                        <m:t>blk</m:t>
                      </m:r>
                    </m:sub>
                  </m:sSub>
                </m:e>
              </m:d>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NaK</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KACh</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st_K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ha_K</m:t>
                  </m:r>
                </m:sub>
              </m:sSub>
              <m:r>
                <w:rPr>
                  <w:rFonts w:ascii="Cambria Math" w:hAnsi="Cambria Math"/>
                  <w:sz w:val="24"/>
                  <w:szCs w:val="24"/>
                </w:rPr>
                <m:t xml:space="preserve"> #Eq.S172</m:t>
              </m:r>
            </m:e>
          </m:eqArr>
        </m:oMath>
      </m:oMathPara>
    </w:p>
    <w:p w14:paraId="3CC3FA26" w14:textId="77777777" w:rsidR="000D2F7F" w:rsidRPr="000D2F7F" w:rsidRDefault="000D2F7F" w:rsidP="000D2F7F">
      <w:pPr>
        <w:rPr>
          <w:rFonts w:asciiTheme="majorHAnsi" w:eastAsiaTheme="majorEastAsia" w:hAnsiTheme="majorHAnsi" w:cstheme="majorBidi"/>
        </w:rPr>
      </w:pPr>
    </w:p>
    <w:p w14:paraId="45604A76" w14:textId="77777777" w:rsidR="006003AE" w:rsidRDefault="00685347" w:rsidP="00685347">
      <w:pPr>
        <w:pStyle w:val="31"/>
      </w:pPr>
      <w:r>
        <w:rPr>
          <w:rFonts w:hint="eastAsia"/>
        </w:rPr>
        <w:t>I</w:t>
      </w:r>
      <w:r>
        <w:t>on concentrations</w:t>
      </w:r>
    </w:p>
    <w:p w14:paraId="1A1575B9" w14:textId="1D56D090" w:rsidR="00685347" w:rsidRPr="001476DF" w:rsidRDefault="00000000" w:rsidP="00DB7A5D">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Ca</m:t>
                              </m:r>
                            </m:e>
                            <m:sub>
                              <m:r>
                                <w:rPr>
                                  <w:rFonts w:ascii="Cambria Math" w:hAnsi="Cambria Math"/>
                                  <w:sz w:val="24"/>
                                  <w:szCs w:val="24"/>
                                </w:rPr>
                                <m:t>total</m:t>
                              </m:r>
                            </m:sub>
                          </m:sSub>
                        </m:e>
                      </m:d>
                    </m:e>
                    <m:sub>
                      <m:r>
                        <w:rPr>
                          <w:rFonts w:ascii="Cambria Math" w:hAnsi="Cambria Math"/>
                          <w:sz w:val="24"/>
                          <w:szCs w:val="24"/>
                        </w:rPr>
                        <m:t>jnc</m:t>
                      </m:r>
                    </m:sub>
                  </m:sSub>
                </m:num>
                <m:den>
                  <m:r>
                    <w:rPr>
                      <w:rFonts w:ascii="Cambria Math" w:hAnsi="Cambria Math"/>
                      <w:sz w:val="24"/>
                      <w:szCs w:val="24"/>
                    </w:rPr>
                    <m:t>dt</m:t>
                  </m:r>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jnc</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m</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jnc</m:t>
                      </m:r>
                    </m:sub>
                  </m:sSub>
                  <m:r>
                    <w:rPr>
                      <w:rFonts w:ascii="Cambria Math" w:hAnsi="Cambria Math"/>
                      <w:sz w:val="24"/>
                      <w:szCs w:val="24"/>
                    </w:rPr>
                    <m:t>⋅2⋅F</m:t>
                  </m:r>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rel</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jnc</m:t>
                      </m:r>
                    </m:sub>
                  </m:sSub>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jnciz</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jnc</m:t>
                      </m:r>
                    </m:sub>
                  </m:sSub>
                </m:den>
              </m:f>
              <m:r>
                <w:rPr>
                  <w:rFonts w:ascii="Cambria Math" w:hAnsi="Cambria Math"/>
                  <w:sz w:val="24"/>
                  <w:szCs w:val="24"/>
                </w:rPr>
                <m:t xml:space="preserve"> </m:t>
              </m:r>
              <m:r>
                <w:rPr>
                  <w:rFonts w:ascii="Cambria Math" w:hAnsi="Cambria Math"/>
                  <w:color w:val="000000" w:themeColor="text1"/>
                  <w:sz w:val="24"/>
                  <w:szCs w:val="24"/>
                </w:rPr>
                <m:t>#</m:t>
              </m:r>
              <m:r>
                <w:rPr>
                  <w:rFonts w:ascii="Cambria Math" w:hAnsi="Cambria Math"/>
                  <w:sz w:val="24"/>
                  <w:szCs w:val="24"/>
                </w:rPr>
                <m:t>Eq.S173</m:t>
              </m:r>
            </m:e>
          </m:eqArr>
        </m:oMath>
      </m:oMathPara>
    </w:p>
    <w:p w14:paraId="4452006A" w14:textId="07D9DEB3" w:rsidR="00DB7A5D" w:rsidRPr="001476DF" w:rsidRDefault="00000000" w:rsidP="0039085D">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Ca</m:t>
                              </m:r>
                            </m:e>
                            <m:sub>
                              <m:r>
                                <w:rPr>
                                  <w:rFonts w:ascii="Cambria Math" w:hAnsi="Cambria Math"/>
                                  <w:sz w:val="24"/>
                                  <w:szCs w:val="24"/>
                                </w:rPr>
                                <m:t>total</m:t>
                              </m:r>
                            </m:sub>
                          </m:sSub>
                        </m:e>
                      </m:d>
                    </m:e>
                    <m:sub>
                      <m:r>
                        <w:rPr>
                          <w:rFonts w:ascii="Cambria Math" w:hAnsi="Cambria Math"/>
                          <w:sz w:val="24"/>
                          <w:szCs w:val="24"/>
                        </w:rPr>
                        <m:t>iz</m:t>
                      </m:r>
                    </m:sub>
                  </m:sSub>
                </m:num>
                <m:den>
                  <m:r>
                    <w:rPr>
                      <w:rFonts w:ascii="Cambria Math" w:hAnsi="Cambria Math"/>
                      <w:sz w:val="24"/>
                      <w:szCs w:val="24"/>
                    </w:rPr>
                    <m:t>dt</m:t>
                  </m:r>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iz</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m</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iz</m:t>
                      </m:r>
                    </m:sub>
                  </m:sSub>
                  <m:r>
                    <w:rPr>
                      <w:rFonts w:ascii="Cambria Math" w:hAnsi="Cambria Math"/>
                      <w:sz w:val="24"/>
                      <w:szCs w:val="24"/>
                    </w:rPr>
                    <m:t>⋅2⋅F</m:t>
                  </m:r>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jnciz</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iz</m:t>
                      </m:r>
                    </m:sub>
                  </m:sSub>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izblk</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iz</m:t>
                      </m:r>
                    </m:sub>
                  </m:sSub>
                </m:den>
              </m:f>
              <m:r>
                <w:rPr>
                  <w:rFonts w:ascii="Cambria Math" w:hAnsi="Cambria Math"/>
                  <w:sz w:val="24"/>
                  <w:szCs w:val="24"/>
                </w:rPr>
                <m:t xml:space="preserve"> </m:t>
              </m:r>
              <m:r>
                <w:rPr>
                  <w:rFonts w:ascii="Cambria Math" w:hAnsi="Cambria Math"/>
                  <w:color w:val="000000" w:themeColor="text1"/>
                  <w:sz w:val="24"/>
                  <w:szCs w:val="24"/>
                </w:rPr>
                <m:t>#</m:t>
              </m:r>
              <m:r>
                <w:rPr>
                  <w:rFonts w:ascii="Cambria Math" w:hAnsi="Cambria Math"/>
                  <w:sz w:val="24"/>
                  <w:szCs w:val="24"/>
                </w:rPr>
                <m:t>Eq.S174</m:t>
              </m:r>
            </m:e>
          </m:eqArr>
        </m:oMath>
      </m:oMathPara>
    </w:p>
    <w:p w14:paraId="18E6C3EB" w14:textId="4B274920" w:rsidR="00FC6424" w:rsidRPr="001476DF" w:rsidRDefault="00000000" w:rsidP="002C01CC">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Ca</m:t>
                              </m:r>
                            </m:e>
                            <m:sub>
                              <m:r>
                                <w:rPr>
                                  <w:rFonts w:ascii="Cambria Math" w:hAnsi="Cambria Math"/>
                                  <w:sz w:val="24"/>
                                  <w:szCs w:val="24"/>
                                </w:rPr>
                                <m:t>total</m:t>
                              </m:r>
                            </m:sub>
                          </m:sSub>
                        </m:e>
                      </m:d>
                    </m:e>
                    <m:sub>
                      <m:r>
                        <w:rPr>
                          <w:rFonts w:ascii="Cambria Math" w:hAnsi="Cambria Math"/>
                          <w:sz w:val="24"/>
                          <w:szCs w:val="24"/>
                        </w:rPr>
                        <m:t>blk</m:t>
                      </m:r>
                    </m:sub>
                  </m:sSub>
                </m:num>
                <m:den>
                  <m:r>
                    <w:rPr>
                      <w:rFonts w:ascii="Cambria Math" w:hAnsi="Cambria Math"/>
                      <w:sz w:val="24"/>
                      <w:szCs w:val="24"/>
                    </w:rPr>
                    <m:t>dt</m:t>
                  </m:r>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blk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m</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blk</m:t>
                      </m:r>
                    </m:sub>
                  </m:sSub>
                  <m:r>
                    <w:rPr>
                      <w:rFonts w:ascii="Cambria Math" w:hAnsi="Cambria Math"/>
                      <w:sz w:val="24"/>
                      <w:szCs w:val="24"/>
                    </w:rPr>
                    <m:t>⋅2⋅F</m:t>
                  </m:r>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izblk</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blk</m:t>
                      </m:r>
                    </m:sub>
                  </m:sSub>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SERCA</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blk</m:t>
                      </m:r>
                    </m:sub>
                  </m:sSub>
                </m:den>
              </m:f>
              <m:r>
                <w:rPr>
                  <w:rFonts w:ascii="Cambria Math" w:eastAsiaTheme="majorEastAsia" w:hAnsi="Cambria Math" w:cstheme="majorBidi"/>
                  <w:sz w:val="24"/>
                  <w:szCs w:val="24"/>
                </w:rPr>
                <m:t xml:space="preserve"> </m:t>
              </m:r>
              <m:r>
                <w:rPr>
                  <w:rFonts w:ascii="Cambria Math" w:hAnsi="Cambria Math"/>
                  <w:color w:val="000000" w:themeColor="text1"/>
                  <w:sz w:val="24"/>
                  <w:szCs w:val="24"/>
                </w:rPr>
                <m:t>#</m:t>
              </m:r>
              <m:r>
                <w:rPr>
                  <w:rFonts w:ascii="Cambria Math" w:eastAsiaTheme="majorEastAsia" w:hAnsi="Cambria Math" w:cstheme="majorBidi"/>
                  <w:sz w:val="24"/>
                  <w:szCs w:val="24"/>
                </w:rPr>
                <m:t>Eq.S175</m:t>
              </m:r>
            </m:e>
          </m:eqArr>
        </m:oMath>
      </m:oMathPara>
    </w:p>
    <w:p w14:paraId="67F6C6F1" w14:textId="3D2D3E8C" w:rsidR="002C01CC" w:rsidRPr="001476DF" w:rsidRDefault="00000000" w:rsidP="00BD550F">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C</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2+</m:t>
                              </m:r>
                            </m:sup>
                          </m:sSup>
                        </m:e>
                      </m:d>
                    </m:e>
                    <m:sub>
                      <m:r>
                        <w:rPr>
                          <w:rFonts w:ascii="Cambria Math" w:hAnsi="Cambria Math"/>
                          <w:sz w:val="24"/>
                          <w:szCs w:val="24"/>
                        </w:rPr>
                        <m:t>SRup</m:t>
                      </m:r>
                    </m:sub>
                  </m:sSub>
                </m:num>
                <m:den>
                  <m:r>
                    <w:rPr>
                      <w:rFonts w:ascii="Cambria Math" w:hAnsi="Cambria Math"/>
                      <w:sz w:val="24"/>
                      <w:szCs w:val="24"/>
                    </w:rPr>
                    <m:t>dt</m:t>
                  </m:r>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Ca</m:t>
                      </m:r>
                      <m:r>
                        <m:rPr>
                          <m:lit/>
                        </m:rPr>
                        <w:rPr>
                          <w:rFonts w:ascii="Cambria Math" w:hAnsi="Cambria Math"/>
                          <w:sz w:val="24"/>
                          <w:szCs w:val="24"/>
                        </w:rPr>
                        <m:t>_</m:t>
                      </m:r>
                      <m:r>
                        <w:rPr>
                          <w:rFonts w:ascii="Cambria Math" w:hAnsi="Cambria Math"/>
                          <w:sz w:val="24"/>
                          <w:szCs w:val="24"/>
                        </w:rPr>
                        <m:t>SERCA</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SRup</m:t>
                      </m:r>
                    </m:sub>
                  </m:sSub>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trans</m:t>
                      </m:r>
                      <m:r>
                        <m:rPr>
                          <m:lit/>
                        </m:rPr>
                        <w:rPr>
                          <w:rFonts w:ascii="Cambria Math" w:hAnsi="Cambria Math"/>
                          <w:sz w:val="24"/>
                          <w:szCs w:val="24"/>
                        </w:rPr>
                        <m:t>_</m:t>
                      </m:r>
                      <m:r>
                        <w:rPr>
                          <w:rFonts w:ascii="Cambria Math" w:hAnsi="Cambria Math"/>
                          <w:sz w:val="24"/>
                          <w:szCs w:val="24"/>
                        </w:rPr>
                        <m:t>SR</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SRup</m:t>
                      </m:r>
                    </m:sub>
                  </m:sSub>
                </m:den>
              </m:f>
              <m:r>
                <w:rPr>
                  <w:rFonts w:ascii="Cambria Math" w:eastAsiaTheme="majorEastAsia" w:hAnsi="Cambria Math" w:cstheme="majorBidi"/>
                  <w:sz w:val="24"/>
                  <w:szCs w:val="24"/>
                </w:rPr>
                <m:t xml:space="preserve"> </m:t>
              </m:r>
              <m:r>
                <w:rPr>
                  <w:rFonts w:ascii="Cambria Math" w:hAnsi="Cambria Math"/>
                  <w:color w:val="000000" w:themeColor="text1"/>
                  <w:sz w:val="24"/>
                  <w:szCs w:val="24"/>
                </w:rPr>
                <m:t>#</m:t>
              </m:r>
              <m:r>
                <w:rPr>
                  <w:rFonts w:ascii="Cambria Math" w:eastAsiaTheme="majorEastAsia" w:hAnsi="Cambria Math" w:cstheme="majorBidi"/>
                  <w:sz w:val="24"/>
                  <w:szCs w:val="24"/>
                </w:rPr>
                <m:t>Eq.S176</m:t>
              </m:r>
            </m:e>
          </m:eqArr>
        </m:oMath>
      </m:oMathPara>
    </w:p>
    <w:p w14:paraId="013AEAB7" w14:textId="5934FE44" w:rsidR="00BD550F" w:rsidRPr="001476DF" w:rsidRDefault="00000000" w:rsidP="00C07AE2">
      <w:pPr>
        <w:pStyle w:val="af6"/>
        <w:rPr>
          <w:rFonts w:asciiTheme="majorHAnsi" w:eastAsiaTheme="majorEastAsia" w:hAnsiTheme="majorHAnsi" w:cstheme="majorBidi"/>
          <w:sz w:val="24"/>
          <w:szCs w:val="24"/>
        </w:rPr>
      </w:pPr>
      <m:oMathPara>
        <m:oMath>
          <m:eqArr>
            <m:eqArrPr>
              <m:maxDist m:val="1"/>
              <m:ctrlPr>
                <w:rPr>
                  <w:rFonts w:ascii="Cambria Math" w:hAnsi="Cambria Math"/>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d>
                        <m:dPr>
                          <m:begChr m:val="["/>
                          <m:endChr m:val="]"/>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Ca</m:t>
                              </m:r>
                            </m:e>
                            <m:sub>
                              <m:r>
                                <w:rPr>
                                  <w:rFonts w:ascii="Cambria Math" w:hAnsi="Cambria Math"/>
                                  <w:sz w:val="24"/>
                                  <w:szCs w:val="24"/>
                                </w:rPr>
                                <m:t>total</m:t>
                              </m:r>
                            </m:sub>
                          </m:sSub>
                        </m:e>
                      </m:d>
                    </m:e>
                    <m:sub>
                      <m:r>
                        <w:rPr>
                          <w:rFonts w:ascii="Cambria Math" w:hAnsi="Cambria Math"/>
                          <w:sz w:val="24"/>
                          <w:szCs w:val="24"/>
                        </w:rPr>
                        <m:t>SRrl</m:t>
                      </m:r>
                    </m:sub>
                  </m:sSub>
                </m:num>
                <m:den>
                  <m:r>
                    <w:rPr>
                      <w:rFonts w:ascii="Cambria Math" w:hAnsi="Cambria Math"/>
                      <w:sz w:val="24"/>
                      <w:szCs w:val="24"/>
                    </w:rPr>
                    <m:t>dt</m:t>
                  </m:r>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trans</m:t>
                      </m:r>
                      <m:r>
                        <m:rPr>
                          <m:lit/>
                        </m:rPr>
                        <w:rPr>
                          <w:rFonts w:ascii="Cambria Math" w:hAnsi="Cambria Math"/>
                          <w:sz w:val="24"/>
                          <w:szCs w:val="24"/>
                        </w:rPr>
                        <m:t>_</m:t>
                      </m:r>
                      <m:r>
                        <w:rPr>
                          <w:rFonts w:ascii="Cambria Math" w:hAnsi="Cambria Math"/>
                          <w:sz w:val="24"/>
                          <w:szCs w:val="24"/>
                        </w:rPr>
                        <m:t>SR</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SRrl</m:t>
                      </m:r>
                    </m:sub>
                  </m:sSub>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J</m:t>
                      </m:r>
                    </m:e>
                    <m:sub>
                      <m:r>
                        <w:rPr>
                          <w:rFonts w:ascii="Cambria Math" w:hAnsi="Cambria Math"/>
                          <w:sz w:val="24"/>
                          <w:szCs w:val="24"/>
                        </w:rPr>
                        <m:t>rel</m:t>
                      </m:r>
                      <m:r>
                        <m:rPr>
                          <m:lit/>
                        </m:rPr>
                        <w:rPr>
                          <w:rFonts w:ascii="Cambria Math" w:hAnsi="Cambria Math"/>
                          <w:sz w:val="24"/>
                          <w:szCs w:val="24"/>
                        </w:rPr>
                        <m:t>_</m:t>
                      </m:r>
                      <m:r>
                        <w:rPr>
                          <w:rFonts w:ascii="Cambria Math" w:hAnsi="Cambria Math"/>
                          <w:sz w:val="24"/>
                          <w:szCs w:val="24"/>
                        </w:rPr>
                        <m:t>SR</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SRrl</m:t>
                      </m:r>
                    </m:sub>
                  </m:sSub>
                </m:den>
              </m:f>
              <m:r>
                <w:rPr>
                  <w:rFonts w:ascii="Cambria Math" w:hAnsi="Cambria Math"/>
                  <w:sz w:val="24"/>
                  <w:szCs w:val="24"/>
                </w:rPr>
                <m:t xml:space="preserve"> </m:t>
              </m:r>
              <m:r>
                <w:rPr>
                  <w:rFonts w:ascii="Cambria Math" w:hAnsi="Cambria Math"/>
                  <w:color w:val="000000" w:themeColor="text1"/>
                  <w:sz w:val="24"/>
                  <w:szCs w:val="24"/>
                </w:rPr>
                <m:t>#</m:t>
              </m:r>
              <m:r>
                <w:rPr>
                  <w:rFonts w:ascii="Cambria Math" w:hAnsi="Cambria Math"/>
                  <w:sz w:val="24"/>
                  <w:szCs w:val="24"/>
                </w:rPr>
                <m:t>Eq.S177</m:t>
              </m:r>
            </m:e>
          </m:eqArr>
        </m:oMath>
      </m:oMathPara>
    </w:p>
    <w:p w14:paraId="4C4B15D1" w14:textId="610B51BD" w:rsidR="00C07AE2" w:rsidRPr="001476DF" w:rsidRDefault="00000000" w:rsidP="004A5DF7">
      <w:pPr>
        <w:pStyle w:val="af6"/>
        <w:rPr>
          <w:rFonts w:asciiTheme="majorHAnsi" w:eastAsiaTheme="majorEastAsia" w:hAnsiTheme="majorHAnsi" w:cstheme="majorBidi"/>
          <w:sz w:val="24"/>
          <w:szCs w:val="24"/>
        </w:rPr>
      </w:pPr>
      <m:oMathPara>
        <m:oMath>
          <m:eqArr>
            <m:eqArrPr>
              <m:maxDist m:val="1"/>
              <m:ctrlPr>
                <w:rPr>
                  <w:rFonts w:ascii="Cambria Math" w:eastAsiaTheme="majorEastAsia" w:hAnsi="Cambria Math" w:cstheme="majorBidi"/>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d>
                        <m:dPr>
                          <m:begChr m:val="["/>
                          <m:endChr m:val="]"/>
                          <m:ctrlPr>
                            <w:rPr>
                              <w:rFonts w:ascii="Cambria Math" w:hAnsi="Cambria Math"/>
                              <w:sz w:val="24"/>
                              <w:szCs w:val="24"/>
                            </w:rPr>
                          </m:ctrlPr>
                        </m:dPr>
                        <m:e>
                          <m:r>
                            <w:rPr>
                              <w:rFonts w:ascii="Cambria Math" w:hAnsi="Cambria Math"/>
                              <w:sz w:val="24"/>
                              <w:szCs w:val="24"/>
                            </w:rPr>
                            <m:t>N</m:t>
                          </m:r>
                          <m:sSup>
                            <m:sSupPr>
                              <m:ctrlPr>
                                <w:rPr>
                                  <w:rFonts w:ascii="Cambria Math" w:hAnsi="Cambria Math"/>
                                  <w:sz w:val="24"/>
                                  <w:szCs w:val="24"/>
                                </w:rPr>
                              </m:ctrlPr>
                            </m:sSupPr>
                            <m:e>
                              <m:r>
                                <w:rPr>
                                  <w:rFonts w:ascii="Cambria Math" w:hAnsi="Cambria Math"/>
                                  <w:sz w:val="24"/>
                                  <w:szCs w:val="24"/>
                                </w:rPr>
                                <m:t>a</m:t>
                              </m:r>
                            </m:e>
                            <m:sup>
                              <m:r>
                                <w:rPr>
                                  <w:rFonts w:ascii="Cambria Math" w:hAnsi="Cambria Math"/>
                                  <w:sz w:val="24"/>
                                  <w:szCs w:val="24"/>
                                </w:rPr>
                                <m:t>+</m:t>
                              </m:r>
                            </m:sup>
                          </m:sSup>
                        </m:e>
                      </m:d>
                    </m:e>
                    <m:sub>
                      <m:r>
                        <w:rPr>
                          <w:rFonts w:ascii="Cambria Math" w:hAnsi="Cambria Math"/>
                          <w:sz w:val="24"/>
                          <w:szCs w:val="24"/>
                        </w:rPr>
                        <m:t>i</m:t>
                      </m:r>
                    </m:sub>
                  </m:sSub>
                </m:num>
                <m:den>
                  <m:r>
                    <w:rPr>
                      <w:rFonts w:ascii="Cambria Math" w:hAnsi="Cambria Math"/>
                      <w:sz w:val="24"/>
                      <w:szCs w:val="24"/>
                    </w:rPr>
                    <m:t>dt</m:t>
                  </m:r>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Na</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m</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cyt</m:t>
                      </m:r>
                    </m:sub>
                  </m:sSub>
                  <m:r>
                    <w:rPr>
                      <w:rFonts w:ascii="Cambria Math" w:hAnsi="Cambria Math"/>
                      <w:sz w:val="24"/>
                      <w:szCs w:val="24"/>
                    </w:rPr>
                    <m:t>⋅F</m:t>
                  </m:r>
                </m:den>
              </m:f>
              <m:r>
                <w:rPr>
                  <w:rFonts w:ascii="Cambria Math" w:eastAsiaTheme="majorEastAsia" w:hAnsi="Cambria Math" w:cstheme="majorBidi"/>
                  <w:sz w:val="24"/>
                  <w:szCs w:val="24"/>
                </w:rPr>
                <m:t xml:space="preserve"> </m:t>
              </m:r>
              <m:r>
                <w:rPr>
                  <w:rFonts w:ascii="Cambria Math" w:hAnsi="Cambria Math"/>
                  <w:color w:val="000000" w:themeColor="text1"/>
                  <w:sz w:val="24"/>
                  <w:szCs w:val="24"/>
                </w:rPr>
                <m:t>#</m:t>
              </m:r>
              <m:r>
                <w:rPr>
                  <w:rFonts w:ascii="Cambria Math" w:eastAsiaTheme="majorEastAsia" w:hAnsi="Cambria Math" w:cstheme="majorBidi"/>
                  <w:sz w:val="24"/>
                  <w:szCs w:val="24"/>
                </w:rPr>
                <m:t>Eq.S178</m:t>
              </m:r>
            </m:e>
          </m:eqArr>
        </m:oMath>
      </m:oMathPara>
    </w:p>
    <w:p w14:paraId="7790DAA0" w14:textId="0A4BB41A" w:rsidR="004A5DF7" w:rsidRPr="00CA3F74" w:rsidRDefault="00000000" w:rsidP="00CA3F74">
      <w:pPr>
        <w:pStyle w:val="af6"/>
        <w:rPr>
          <w:rFonts w:asciiTheme="majorHAnsi" w:eastAsiaTheme="majorEastAsia" w:hAnsiTheme="majorHAnsi" w:cstheme="majorBidi"/>
          <w:i w:val="0"/>
        </w:rPr>
      </w:pPr>
      <m:oMathPara>
        <m:oMath>
          <m:eqArr>
            <m:eqArrPr>
              <m:maxDist m:val="1"/>
              <m:ctrlPr>
                <w:rPr>
                  <w:rFonts w:ascii="Cambria Math" w:hAnsi="Cambria Math"/>
                  <w:sz w:val="24"/>
                  <w:szCs w:val="24"/>
                </w:rPr>
              </m:ctrlPr>
            </m:eqArrPr>
            <m:e>
              <m:f>
                <m:fPr>
                  <m:ctrlPr>
                    <w:rPr>
                      <w:rFonts w:ascii="Cambria Math" w:hAnsi="Cambria Math"/>
                      <w:color w:val="000000" w:themeColor="text1"/>
                      <w:sz w:val="24"/>
                      <w:szCs w:val="24"/>
                    </w:rPr>
                  </m:ctrlPr>
                </m:fPr>
                <m:num>
                  <m:r>
                    <w:rPr>
                      <w:rFonts w:ascii="Cambria Math" w:hAnsi="Cambria Math"/>
                      <w:sz w:val="24"/>
                      <w:szCs w:val="24"/>
                    </w:rPr>
                    <m:t>d</m:t>
                  </m:r>
                  <m:sSub>
                    <m:sSubPr>
                      <m:ctrlPr>
                        <w:rPr>
                          <w:rFonts w:ascii="Cambria Math" w:hAnsi="Cambria Math"/>
                          <w:sz w:val="24"/>
                          <w:szCs w:val="24"/>
                        </w:rPr>
                      </m:ctrlPr>
                    </m:sSubPr>
                    <m:e>
                      <m:d>
                        <m:dPr>
                          <m:begChr m:val="["/>
                          <m:endChr m:val="]"/>
                          <m:ctrlPr>
                            <w:rPr>
                              <w:rFonts w:ascii="Cambria Math" w:hAnsi="Cambria Math"/>
                              <w:sz w:val="24"/>
                              <w:szCs w:val="24"/>
                            </w:rPr>
                          </m:ctrlPr>
                        </m:dPr>
                        <m:e>
                          <m:sSup>
                            <m:sSupPr>
                              <m:ctrlPr>
                                <w:rPr>
                                  <w:rFonts w:ascii="Cambria Math" w:hAnsi="Cambria Math"/>
                                  <w:sz w:val="24"/>
                                  <w:szCs w:val="24"/>
                                </w:rPr>
                              </m:ctrlPr>
                            </m:sSupPr>
                            <m:e>
                              <m:r>
                                <w:rPr>
                                  <w:rFonts w:ascii="Cambria Math" w:hAnsi="Cambria Math"/>
                                  <w:sz w:val="24"/>
                                  <w:szCs w:val="24"/>
                                </w:rPr>
                                <m:t>K</m:t>
                              </m:r>
                            </m:e>
                            <m:sup>
                              <m:r>
                                <w:rPr>
                                  <w:rFonts w:ascii="Cambria Math" w:hAnsi="Cambria Math"/>
                                  <w:sz w:val="24"/>
                                  <w:szCs w:val="24"/>
                                </w:rPr>
                                <m:t>+</m:t>
                              </m:r>
                            </m:sup>
                          </m:sSup>
                        </m:e>
                      </m:d>
                    </m:e>
                    <m:sub>
                      <m:r>
                        <w:rPr>
                          <w:rFonts w:ascii="Cambria Math" w:hAnsi="Cambria Math"/>
                          <w:sz w:val="24"/>
                          <w:szCs w:val="24"/>
                        </w:rPr>
                        <m:t>i</m:t>
                      </m:r>
                    </m:sub>
                  </m:sSub>
                </m:num>
                <m:den>
                  <m:r>
                    <w:rPr>
                      <w:rFonts w:ascii="Cambria Math" w:hAnsi="Cambria Math"/>
                      <w:sz w:val="24"/>
                      <w:szCs w:val="24"/>
                    </w:rPr>
                    <m:t>dt</m:t>
                  </m:r>
                </m:den>
              </m:f>
              <m:r>
                <w:rPr>
                  <w:rFonts w:ascii="Cambria Math" w:hAnsi="Cambria Math"/>
                  <w:sz w:val="24"/>
                  <w:szCs w:val="24"/>
                </w:rPr>
                <m:t>=-</m:t>
              </m:r>
              <m:f>
                <m:fPr>
                  <m:ctrlPr>
                    <w:rPr>
                      <w:rFonts w:ascii="Cambria Math" w:hAnsi="Cambria Math"/>
                      <w:color w:val="000000" w:themeColor="text1"/>
                      <w:sz w:val="24"/>
                      <w:szCs w:val="24"/>
                    </w:rPr>
                  </m:ctrlPr>
                </m:fPr>
                <m:num>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tot</m:t>
                      </m:r>
                      <m:r>
                        <m:rPr>
                          <m:lit/>
                        </m:rPr>
                        <w:rPr>
                          <w:rFonts w:ascii="Cambria Math" w:hAnsi="Cambria Math"/>
                          <w:sz w:val="24"/>
                          <w:szCs w:val="24"/>
                        </w:rPr>
                        <m:t>_</m:t>
                      </m:r>
                      <m:r>
                        <w:rPr>
                          <w:rFonts w:ascii="Cambria Math" w:hAnsi="Cambria Math"/>
                          <w:sz w:val="24"/>
                          <w:szCs w:val="24"/>
                        </w:rPr>
                        <m:t>K</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I</m:t>
                      </m:r>
                    </m:e>
                    <m:sub>
                      <m:r>
                        <w:rPr>
                          <w:rFonts w:ascii="Cambria Math" w:hAnsi="Cambria Math"/>
                          <w:sz w:val="24"/>
                          <w:szCs w:val="24"/>
                        </w:rPr>
                        <m:t>app</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m</m:t>
                      </m:r>
                    </m:sub>
                  </m:sSub>
                </m:num>
                <m:den>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cyt</m:t>
                      </m:r>
                    </m:sub>
                  </m:sSub>
                  <m:r>
                    <w:rPr>
                      <w:rFonts w:ascii="Cambria Math" w:hAnsi="Cambria Math"/>
                      <w:sz w:val="24"/>
                      <w:szCs w:val="24"/>
                    </w:rPr>
                    <m:t>⋅F</m:t>
                  </m:r>
                </m:den>
              </m:f>
              <m:r>
                <w:rPr>
                  <w:rFonts w:ascii="Cambria Math" w:hAnsi="Cambria Math"/>
                  <w:sz w:val="24"/>
                  <w:szCs w:val="24"/>
                </w:rPr>
                <m:t xml:space="preserve"> </m:t>
              </m:r>
              <m:r>
                <w:rPr>
                  <w:rFonts w:ascii="Cambria Math" w:hAnsi="Cambria Math"/>
                  <w:color w:val="000000" w:themeColor="text1"/>
                  <w:sz w:val="24"/>
                  <w:szCs w:val="24"/>
                </w:rPr>
                <m:t>#</m:t>
              </m:r>
              <m:r>
                <w:rPr>
                  <w:rFonts w:ascii="Cambria Math" w:hAnsi="Cambria Math"/>
                  <w:sz w:val="24"/>
                  <w:szCs w:val="24"/>
                </w:rPr>
                <m:t>Eq.S179</m:t>
              </m:r>
            </m:e>
          </m:eqArr>
        </m:oMath>
      </m:oMathPara>
    </w:p>
    <w:p w14:paraId="0B20206B" w14:textId="77777777" w:rsidR="00CA3F74" w:rsidRDefault="00CA3F74" w:rsidP="00CA3F74">
      <w:pPr>
        <w:rPr>
          <w:rFonts w:asciiTheme="majorHAnsi" w:eastAsiaTheme="majorEastAsia" w:hAnsiTheme="majorHAnsi" w:cstheme="majorBidi"/>
        </w:rPr>
      </w:pPr>
    </w:p>
    <w:p w14:paraId="6A8858BF" w14:textId="77777777" w:rsidR="00CA3F74" w:rsidRPr="00CA3F74" w:rsidRDefault="00CA3F74" w:rsidP="00CA3F74">
      <w:pPr>
        <w:pStyle w:val="21"/>
      </w:pPr>
      <w:r>
        <w:rPr>
          <w:rFonts w:hint="eastAsia"/>
        </w:rPr>
        <w:t>C</w:t>
      </w:r>
      <w:r>
        <w:t>ontraction</w:t>
      </w:r>
    </w:p>
    <w:p w14:paraId="0BC19A37" w14:textId="77777777" w:rsidR="00B23AA6" w:rsidRDefault="00172B11" w:rsidP="00C42318">
      <w:pPr>
        <w:rPr>
          <w:rFonts w:asciiTheme="majorHAnsi" w:eastAsiaTheme="majorEastAsia" w:hAnsiTheme="majorHAnsi" w:cstheme="majorBidi"/>
        </w:rPr>
      </w:pPr>
      <w:r w:rsidRPr="00172B11">
        <w:rPr>
          <w:rFonts w:asciiTheme="majorHAnsi" w:eastAsiaTheme="majorEastAsia" w:hAnsiTheme="majorHAnsi" w:cstheme="majorBidi" w:hint="eastAsia"/>
        </w:rPr>
        <w:t xml:space="preserve">The original model of Negroni and Lascano </w:t>
      </w:r>
      <w:r w:rsidR="00391199">
        <w:rPr>
          <w:rFonts w:asciiTheme="majorHAnsi" w:eastAsiaTheme="majorEastAsia" w:hAnsiTheme="majorHAnsi" w:cstheme="majorBidi"/>
        </w:rPr>
        <w:fldChar w:fldCharType="begin"/>
      </w:r>
      <w:r w:rsidR="005D1311">
        <w:rPr>
          <w:rFonts w:asciiTheme="majorHAnsi" w:eastAsiaTheme="majorEastAsia" w:hAnsiTheme="majorHAnsi" w:cstheme="majorBidi"/>
        </w:rPr>
        <w:instrText xml:space="preserve"> ADDIN PAPERS2_CITATIONS &lt;citation&gt;&lt;priority&gt;17&lt;/priority&gt;&lt;uuid&gt;EBE592CF-A8DE-432E-9022-DE5DD47C5D6B&lt;/uuid&gt;&lt;publications&gt;&lt;publication&gt;&lt;subtype&gt;400&lt;/subtype&gt;&lt;title&gt;Simulation of steady state and transient cardiac muscle response experiments with a Huxley-based contraction model.&lt;/title&gt;&lt;url&gt;https://linkinghub.elsevier.com/retrieve/pii/S0022282808004124&lt;/url&gt;&lt;volume&gt;45&lt;/volume&gt;&lt;revision_date&gt;99200804111200000000222000&lt;/revision_date&gt;&lt;publication_date&gt;99200808001200000000220000&lt;/publication_date&gt;&lt;uuid&gt;4F24921D-97F9-4874-AF44-855F3A6453D8&lt;/uuid&gt;&lt;type&gt;400&lt;/type&gt;&lt;accepted_date&gt;99200804231200000000222000&lt;/accepted_date&gt;&lt;number&gt;2&lt;/number&gt;&lt;submission_date&gt;99200801081200000000222000&lt;/submission_date&gt;&lt;doi&gt;10.1016/j.yjmcc.2008.04.012&lt;/doi&gt;&lt;institution&gt;Department of Physiology, Pharmacology and Biochemistry, Favaloro University, Buenos Aires, Argentina.&lt;/institution&gt;&lt;startpage&gt;300&lt;/startpage&gt;&lt;endpage&gt;312&lt;/endpage&gt;&lt;bundle&gt;&lt;publication&gt;&lt;title&gt;Journal of molecular and cellular cardiology&lt;/title&gt;&lt;uuid&gt;71BE4038-C187-40D7-8403-A95AB5B2001F&lt;/uuid&gt;&lt;subtype&gt;-100&lt;/subtype&gt;&lt;publisher&gt;Elsevier&lt;/publisher&gt;&lt;type&gt;-100&lt;/type&gt;&lt;/publication&gt;&lt;/bundle&gt;&lt;authors&gt;&lt;author&gt;&lt;lastName&gt;Negroni&lt;/lastName&gt;&lt;firstName&gt;Jorge&lt;/firstName&gt;&lt;middleNames&gt;A&lt;/middleNames&gt;&lt;/author&gt;&lt;author&gt;&lt;lastName&gt;Lascano&lt;/lastName&gt;&lt;firstName&gt;Elena&lt;/firstName&gt;&lt;middleNames&gt;C&lt;/middleNames&gt;&lt;/author&gt;&lt;/authors&gt;&lt;/publication&gt;&lt;/publications&gt;&lt;cites&gt;&lt;/cites&gt;&lt;/citation&gt;</w:instrText>
      </w:r>
      <w:r w:rsidR="00391199">
        <w:rPr>
          <w:rFonts w:asciiTheme="majorHAnsi" w:eastAsiaTheme="majorEastAsia" w:hAnsiTheme="majorHAnsi" w:cstheme="majorBidi"/>
        </w:rPr>
        <w:fldChar w:fldCharType="separate"/>
      </w:r>
      <w:r w:rsidR="005D1311">
        <w:rPr>
          <w:rFonts w:ascii="Times New Roman" w:hAnsi="Times New Roman" w:cs="Times New Roman"/>
        </w:rPr>
        <w:t>(Negroni and Lascano, 2008)</w:t>
      </w:r>
      <w:r w:rsidR="00391199">
        <w:rPr>
          <w:rFonts w:asciiTheme="majorHAnsi" w:eastAsiaTheme="majorEastAsia" w:hAnsiTheme="majorHAnsi" w:cstheme="majorBidi"/>
        </w:rPr>
        <w:fldChar w:fldCharType="end"/>
      </w:r>
      <w:r w:rsidRPr="00172B11">
        <w:rPr>
          <w:rFonts w:asciiTheme="majorHAnsi" w:eastAsiaTheme="majorEastAsia" w:hAnsiTheme="majorHAnsi" w:cstheme="majorBidi" w:hint="eastAsia"/>
        </w:rPr>
        <w:t xml:space="preserve"> was used. The magnitude of </w:t>
      </w:r>
      <w:r w:rsidRPr="00B41F98">
        <w:rPr>
          <w:rFonts w:asciiTheme="majorHAnsi" w:eastAsiaTheme="majorEastAsia" w:hAnsiTheme="majorHAnsi" w:cstheme="majorBidi"/>
          <w:i/>
        </w:rPr>
        <w:t>F</w:t>
      </w:r>
      <w:r w:rsidRPr="00B41F98">
        <w:rPr>
          <w:rFonts w:asciiTheme="majorHAnsi" w:eastAsiaTheme="majorEastAsia" w:hAnsiTheme="majorHAnsi" w:cstheme="majorBidi"/>
          <w:i/>
          <w:vertAlign w:val="subscript"/>
        </w:rPr>
        <w:t>b</w:t>
      </w:r>
      <w:r w:rsidRPr="00172B11">
        <w:rPr>
          <w:rFonts w:asciiTheme="majorHAnsi" w:eastAsiaTheme="majorEastAsia" w:hAnsiTheme="majorHAnsi" w:cstheme="majorBidi" w:hint="eastAsia"/>
        </w:rPr>
        <w:t xml:space="preserve"> is given in a unit of </w:t>
      </w:r>
      <w:proofErr w:type="spellStart"/>
      <w:r w:rsidRPr="00172B11">
        <w:rPr>
          <w:rFonts w:asciiTheme="majorHAnsi" w:eastAsiaTheme="majorEastAsia" w:hAnsiTheme="majorHAnsi" w:cstheme="majorBidi" w:hint="eastAsia"/>
        </w:rPr>
        <w:t>mN</w:t>
      </w:r>
      <w:proofErr w:type="spellEnd"/>
      <w:r w:rsidR="006A152C">
        <w:rPr>
          <w:rFonts w:ascii="ＭＳ 明朝" w:eastAsia="ＭＳ 明朝" w:hAnsi="ＭＳ 明朝" w:cs="ＭＳ 明朝" w:hint="eastAsia"/>
        </w:rPr>
        <w:t>･</w:t>
      </w:r>
      <w:r w:rsidRPr="00172B11">
        <w:rPr>
          <w:rFonts w:asciiTheme="majorHAnsi" w:eastAsiaTheme="majorEastAsia" w:hAnsiTheme="majorHAnsi" w:cstheme="majorBidi" w:hint="eastAsia"/>
        </w:rPr>
        <w:t>mm</w:t>
      </w:r>
      <w:r w:rsidRPr="00172B11">
        <w:rPr>
          <w:rFonts w:asciiTheme="majorHAnsi" w:eastAsiaTheme="majorEastAsia" w:hAnsiTheme="majorHAnsi" w:cstheme="majorBidi"/>
          <w:vertAlign w:val="superscript"/>
        </w:rPr>
        <w:t>-2</w:t>
      </w:r>
      <w:r w:rsidRPr="00172B11">
        <w:rPr>
          <w:rFonts w:asciiTheme="majorHAnsi" w:eastAsiaTheme="majorEastAsia" w:hAnsiTheme="majorHAnsi" w:cstheme="majorBidi" w:hint="eastAsia"/>
        </w:rPr>
        <w:t>. The binding of Ca</w:t>
      </w:r>
      <w:r w:rsidRPr="00172B11">
        <w:rPr>
          <w:rFonts w:asciiTheme="majorHAnsi" w:eastAsiaTheme="majorEastAsia" w:hAnsiTheme="majorHAnsi" w:cstheme="majorBidi"/>
          <w:vertAlign w:val="superscript"/>
        </w:rPr>
        <w:t>2+</w:t>
      </w:r>
      <w:r w:rsidRPr="00172B11">
        <w:rPr>
          <w:rFonts w:asciiTheme="majorHAnsi" w:eastAsiaTheme="majorEastAsia" w:hAnsiTheme="majorHAnsi" w:cstheme="majorBidi" w:hint="eastAsia"/>
        </w:rPr>
        <w:t xml:space="preserve"> to a troponin system (TS) having 3 Ca</w:t>
      </w:r>
      <w:r w:rsidRPr="00172B11">
        <w:rPr>
          <w:rFonts w:asciiTheme="majorHAnsi" w:eastAsiaTheme="majorEastAsia" w:hAnsiTheme="majorHAnsi" w:cstheme="majorBidi"/>
          <w:vertAlign w:val="superscript"/>
        </w:rPr>
        <w:t>2+</w:t>
      </w:r>
      <w:r w:rsidRPr="00172B11">
        <w:rPr>
          <w:rFonts w:asciiTheme="majorHAnsi" w:eastAsiaTheme="majorEastAsia" w:hAnsiTheme="majorHAnsi" w:cstheme="majorBidi" w:hint="eastAsia"/>
        </w:rPr>
        <w:t xml:space="preserve"> binding sites </w:t>
      </w:r>
      <w:r w:rsidRPr="00172B11">
        <w:rPr>
          <w:rFonts w:asciiTheme="majorHAnsi" w:eastAsiaTheme="majorEastAsia" w:hAnsiTheme="majorHAnsi" w:cstheme="majorBidi"/>
        </w:rPr>
        <w:t xml:space="preserve">(given in </w:t>
      </w:r>
      <w:r>
        <w:rPr>
          <w:rFonts w:asciiTheme="majorHAnsi" w:eastAsiaTheme="majorEastAsia" w:hAnsiTheme="majorHAnsi" w:cstheme="majorBidi"/>
        </w:rPr>
        <w:t>µ</w:t>
      </w:r>
      <w:r w:rsidRPr="00172B11">
        <w:rPr>
          <w:rFonts w:asciiTheme="majorHAnsi" w:eastAsiaTheme="majorEastAsia" w:hAnsiTheme="majorHAnsi" w:cstheme="majorBidi"/>
        </w:rPr>
        <w:t xml:space="preserve">M) was </w:t>
      </w:r>
      <w:r w:rsidRPr="00172B11">
        <w:rPr>
          <w:rFonts w:asciiTheme="majorHAnsi" w:eastAsiaTheme="majorEastAsia" w:hAnsiTheme="majorHAnsi" w:cstheme="majorBidi" w:hint="eastAsia"/>
        </w:rPr>
        <w:t>included in</w:t>
      </w:r>
      <w:r w:rsidRPr="00172B11">
        <w:rPr>
          <w:rFonts w:asciiTheme="majorHAnsi" w:eastAsiaTheme="majorEastAsia" w:hAnsiTheme="majorHAnsi" w:cstheme="majorBidi"/>
        </w:rPr>
        <w:t xml:space="preserve"> </w:t>
      </w:r>
      <w:r w:rsidRPr="00172B11">
        <w:rPr>
          <w:rFonts w:asciiTheme="majorHAnsi" w:eastAsiaTheme="majorEastAsia" w:hAnsiTheme="majorHAnsi" w:cstheme="majorBidi" w:hint="eastAsia"/>
        </w:rPr>
        <w:t>the equation of determining the concentration of free Ca</w:t>
      </w:r>
      <w:r w:rsidRPr="00172B11">
        <w:rPr>
          <w:rFonts w:asciiTheme="majorHAnsi" w:eastAsiaTheme="majorEastAsia" w:hAnsiTheme="majorHAnsi" w:cstheme="majorBidi"/>
          <w:vertAlign w:val="superscript"/>
        </w:rPr>
        <w:t>2+</w:t>
      </w:r>
      <w:r w:rsidRPr="00172B11">
        <w:rPr>
          <w:rFonts w:asciiTheme="majorHAnsi" w:eastAsiaTheme="majorEastAsia" w:hAnsiTheme="majorHAnsi" w:cstheme="majorBidi"/>
        </w:rPr>
        <w:t xml:space="preserve"> in the bulk compartment</w:t>
      </w:r>
      <w:r w:rsidR="001476DF">
        <w:rPr>
          <w:rFonts w:asciiTheme="majorHAnsi" w:eastAsiaTheme="majorEastAsia" w:hAnsiTheme="majorHAnsi" w:cstheme="majorBidi"/>
        </w:rPr>
        <w:t>.</w:t>
      </w:r>
    </w:p>
    <w:p w14:paraId="1D45E901" w14:textId="2DA86990" w:rsidR="001476DF" w:rsidRPr="00CC20B8" w:rsidRDefault="00000000" w:rsidP="00130E1D">
      <w:pPr>
        <w:pStyle w:val="af6"/>
        <w:rPr>
          <w:rFonts w:asciiTheme="majorHAnsi" w:eastAsia="ＭＳ 明朝" w:hAnsiTheme="majorHAnsi" w:cstheme="majorBidi"/>
          <w:sz w:val="24"/>
          <w:szCs w:val="24"/>
        </w:rPr>
      </w:pPr>
      <m:oMathPara>
        <m:oMath>
          <m:eqArr>
            <m:eqArrPr>
              <m:maxDist m:val="1"/>
              <m:ctrlPr>
                <w:rPr>
                  <w:rFonts w:ascii="Cambria Math" w:eastAsiaTheme="majorEastAsia" w:hAnsi="Cambria Math" w:cstheme="majorBidi"/>
                  <w:sz w:val="24"/>
                  <w:szCs w:val="24"/>
                </w:rPr>
              </m:ctrlPr>
            </m:eqArrPr>
            <m:e>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m:t>
                      </m:r>
                      <m:sSup>
                        <m:sSupPr>
                          <m:ctrlPr>
                            <w:rPr>
                              <w:rFonts w:ascii="Cambria Math" w:eastAsiaTheme="majorEastAsia" w:hAnsi="Cambria Math" w:cstheme="majorBidi"/>
                              <w:sz w:val="24"/>
                              <w:szCs w:val="24"/>
                            </w:rPr>
                          </m:ctrlPr>
                        </m:sSupPr>
                        <m:e>
                          <m:r>
                            <w:rPr>
                              <w:rFonts w:ascii="Cambria Math" w:eastAsiaTheme="majorEastAsia" w:hAnsi="Cambria Math" w:cstheme="majorBidi"/>
                              <w:sz w:val="24"/>
                              <w:szCs w:val="24"/>
                            </w:rPr>
                            <m:t>a</m:t>
                          </m:r>
                        </m:e>
                        <m:sup>
                          <m:r>
                            <w:rPr>
                              <w:rFonts w:ascii="Cambria Math" w:eastAsiaTheme="majorEastAsia" w:hAnsi="Cambria Math" w:cstheme="majorBidi"/>
                              <w:sz w:val="24"/>
                              <w:szCs w:val="24"/>
                            </w:rPr>
                            <m:t>2+</m:t>
                          </m:r>
                        </m:sup>
                      </m:sSup>
                    </m:e>
                  </m:d>
                </m:e>
                <m:sub>
                  <m:r>
                    <w:rPr>
                      <w:rFonts w:ascii="Cambria Math" w:eastAsiaTheme="majorEastAsia" w:hAnsi="Cambria Math" w:cstheme="majorBidi"/>
                      <w:sz w:val="24"/>
                      <w:szCs w:val="24"/>
                    </w:rPr>
                    <m:t>blk</m:t>
                  </m:r>
                </m:sub>
              </m:sSub>
              <m:r>
                <w:rPr>
                  <w:rFonts w:ascii="Cambria Math" w:eastAsiaTheme="majorEastAsia" w:hAnsi="Cambria Math" w:cstheme="majorBidi"/>
                  <w:sz w:val="24"/>
                  <w:szCs w:val="24"/>
                </w:rPr>
                <m:t>=</m:t>
              </m:r>
              <m:sSub>
                <m:sSubPr>
                  <m:ctrlPr>
                    <w:rPr>
                      <w:rFonts w:ascii="Cambria Math" w:eastAsiaTheme="majorEastAsia" w:hAnsi="Cambria Math" w:cstheme="majorBidi"/>
                      <w:sz w:val="24"/>
                      <w:szCs w:val="24"/>
                    </w:rPr>
                  </m:ctrlPr>
                </m:sSubPr>
                <m:e>
                  <m:d>
                    <m:dPr>
                      <m:begChr m:val="["/>
                      <m:endChr m:val="]"/>
                      <m:ctrlPr>
                        <w:rPr>
                          <w:rFonts w:ascii="Cambria Math" w:eastAsiaTheme="majorEastAsia" w:hAnsi="Cambria Math" w:cstheme="majorBidi"/>
                          <w:sz w:val="24"/>
                          <w:szCs w:val="24"/>
                        </w:rPr>
                      </m:ctrlPr>
                    </m:dPr>
                    <m:e>
                      <m:sSub>
                        <m:sSubPr>
                          <m:ctrlPr>
                            <w:rPr>
                              <w:rFonts w:ascii="Cambria Math" w:hAnsi="Cambria Math"/>
                              <w:sz w:val="24"/>
                              <w:szCs w:val="24"/>
                            </w:rPr>
                          </m:ctrlPr>
                        </m:sSubPr>
                        <m:e>
                          <m:r>
                            <w:rPr>
                              <w:rFonts w:ascii="Cambria Math" w:hAnsi="Cambria Math"/>
                              <w:sz w:val="24"/>
                              <w:szCs w:val="24"/>
                            </w:rPr>
                            <m:t>Ca</m:t>
                          </m:r>
                        </m:e>
                        <m:sub>
                          <m:r>
                            <w:rPr>
                              <w:rFonts w:ascii="Cambria Math" w:hAnsi="Cambria Math"/>
                              <w:sz w:val="24"/>
                              <w:szCs w:val="24"/>
                            </w:rPr>
                            <m:t>total</m:t>
                          </m:r>
                        </m:sub>
                      </m:sSub>
                    </m:e>
                  </m:d>
                </m:e>
                <m:sub>
                  <m:r>
                    <w:rPr>
                      <w:rFonts w:ascii="Cambria Math" w:eastAsiaTheme="majorEastAsia" w:hAnsi="Cambria Math" w:cstheme="majorBidi"/>
                      <w:sz w:val="24"/>
                      <w:szCs w:val="24"/>
                    </w:rPr>
                    <m:t>blk</m:t>
                  </m:r>
                </m:sub>
              </m:sSub>
              <m:r>
                <w:rPr>
                  <w:rFonts w:ascii="Cambria Math" w:eastAsiaTheme="majorEastAsia" w:hAnsi="Cambria Math" w:cstheme="majorBidi"/>
                  <w:sz w:val="24"/>
                  <w:szCs w:val="24"/>
                </w:rPr>
                <m:t>-</m:t>
              </m:r>
              <m:d>
                <m:dPr>
                  <m:ctrlPr>
                    <w:rPr>
                      <w:rFonts w:ascii="Cambria Math" w:eastAsiaTheme="majorEastAsia" w:hAnsi="Cambria Math" w:cstheme="majorBidi"/>
                      <w:sz w:val="24"/>
                      <w:szCs w:val="24"/>
                    </w:rPr>
                  </m:ctrlPr>
                </m:d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CaMCa</m:t>
                      </m:r>
                    </m:e>
                  </m:d>
                  <m:r>
                    <w:rPr>
                      <w:rFonts w:ascii="Cambria Math" w:eastAsiaTheme="majorEastAsia" w:hAnsi="Cambria Math" w:cstheme="majorBidi"/>
                      <w:sz w:val="24"/>
                      <w:szCs w:val="24"/>
                    </w:rPr>
                    <m:t>+</m:t>
                  </m:r>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TnChCa</m:t>
                      </m:r>
                    </m:e>
                  </m:d>
                  <m:r>
                    <w:rPr>
                      <w:rFonts w:ascii="Cambria Math" w:eastAsiaTheme="majorEastAsia" w:hAnsi="Cambria Math" w:cstheme="majorBidi"/>
                      <w:sz w:val="24"/>
                      <w:szCs w:val="24"/>
                    </w:rPr>
                    <m:t>+</m:t>
                  </m:r>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SRCa</m:t>
                      </m:r>
                    </m:e>
                  </m:d>
                  <m:r>
                    <w:rPr>
                      <w:rFonts w:ascii="Cambria Math" w:eastAsiaTheme="majorEastAsia" w:hAnsi="Cambria Math" w:cstheme="majorBidi"/>
                      <w:sz w:val="24"/>
                      <w:szCs w:val="24"/>
                    </w:rPr>
                    <m:t>+</m:t>
                  </m:r>
                  <m:f>
                    <m:fPr>
                      <m:ctrlPr>
                        <w:rPr>
                          <w:rFonts w:ascii="Cambria Math" w:eastAsiaTheme="majorEastAsia" w:hAnsi="Cambria Math" w:cstheme="majorBidi"/>
                          <w:color w:val="000000" w:themeColor="text1"/>
                          <w:sz w:val="24"/>
                          <w:szCs w:val="24"/>
                        </w:rPr>
                      </m:ctrlPr>
                    </m:fPr>
                    <m:num>
                      <m:r>
                        <w:rPr>
                          <w:rFonts w:ascii="Cambria Math" w:eastAsiaTheme="majorEastAsia" w:hAnsi="Cambria Math" w:cstheme="majorBidi"/>
                          <w:sz w:val="24"/>
                          <w:szCs w:val="24"/>
                        </w:rPr>
                        <m:t>3⋅</m:t>
                      </m:r>
                      <m:d>
                        <m:dPr>
                          <m:ctrlPr>
                            <w:rPr>
                              <w:rFonts w:ascii="Cambria Math" w:eastAsiaTheme="majorEastAsia" w:hAnsi="Cambria Math" w:cstheme="majorBidi"/>
                              <w:sz w:val="24"/>
                              <w:szCs w:val="24"/>
                            </w:rPr>
                          </m:ctrlPr>
                        </m:dPr>
                        <m:e>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TSC</m:t>
                              </m:r>
                              <m:sSub>
                                <m:sSubPr>
                                  <m:ctrlPr>
                                    <w:rPr>
                                      <w:rFonts w:ascii="Cambria Math" w:eastAsiaTheme="majorEastAsia" w:hAnsi="Cambria Math" w:cstheme="majorBidi"/>
                                      <w:sz w:val="24"/>
                                      <w:szCs w:val="24"/>
                                    </w:rPr>
                                  </m:ctrlPr>
                                </m:sSubPr>
                                <m:e>
                                  <m:r>
                                    <w:rPr>
                                      <w:rFonts w:ascii="Cambria Math" w:eastAsiaTheme="majorEastAsia" w:hAnsi="Cambria Math" w:cstheme="majorBidi"/>
                                      <w:sz w:val="24"/>
                                      <w:szCs w:val="24"/>
                                    </w:rPr>
                                    <m:t>a</m:t>
                                  </m:r>
                                </m:e>
                                <m:sub>
                                  <m:r>
                                    <w:rPr>
                                      <w:rFonts w:ascii="Cambria Math" w:eastAsiaTheme="majorEastAsia" w:hAnsi="Cambria Math" w:cstheme="majorBidi"/>
                                      <w:sz w:val="24"/>
                                      <w:szCs w:val="24"/>
                                    </w:rPr>
                                    <m:t>3</m:t>
                                  </m:r>
                                </m:sub>
                              </m:sSub>
                            </m:e>
                          </m:d>
                          <m:r>
                            <w:rPr>
                              <w:rFonts w:ascii="Cambria Math" w:eastAsiaTheme="majorEastAsia" w:hAnsi="Cambria Math" w:cstheme="majorBidi"/>
                              <w:sz w:val="24"/>
                              <w:szCs w:val="24"/>
                            </w:rPr>
                            <m:t>+</m:t>
                          </m:r>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TSC</m:t>
                              </m:r>
                              <m:sSubSup>
                                <m:sSubSupPr>
                                  <m:ctrlPr>
                                    <w:rPr>
                                      <w:rFonts w:ascii="Cambria Math" w:eastAsiaTheme="majorEastAsia" w:hAnsi="Cambria Math" w:cstheme="majorBidi"/>
                                      <w:sz w:val="24"/>
                                      <w:szCs w:val="24"/>
                                    </w:rPr>
                                  </m:ctrlPr>
                                </m:sSubSupPr>
                                <m:e>
                                  <m:r>
                                    <w:rPr>
                                      <w:rFonts w:ascii="Cambria Math" w:eastAsiaTheme="majorEastAsia" w:hAnsi="Cambria Math" w:cstheme="majorBidi"/>
                                      <w:sz w:val="24"/>
                                      <w:szCs w:val="24"/>
                                    </w:rPr>
                                    <m:t>a</m:t>
                                  </m:r>
                                </m:e>
                                <m:sub>
                                  <m:r>
                                    <w:rPr>
                                      <w:rFonts w:ascii="Cambria Math" w:eastAsiaTheme="majorEastAsia" w:hAnsi="Cambria Math" w:cstheme="majorBidi"/>
                                      <w:sz w:val="24"/>
                                      <w:szCs w:val="24"/>
                                    </w:rPr>
                                    <m:t>3</m:t>
                                  </m:r>
                                </m:sub>
                                <m:sup>
                                  <m:r>
                                    <w:rPr>
                                      <w:rFonts w:ascii="Cambria Math" w:eastAsiaTheme="majorEastAsia" w:hAnsi="Cambria Math" w:cstheme="majorBidi"/>
                                      <w:sz w:val="24"/>
                                      <w:szCs w:val="24"/>
                                    </w:rPr>
                                    <m:t>~</m:t>
                                  </m:r>
                                </m:sup>
                              </m:sSubSup>
                            </m:e>
                          </m:d>
                          <m:r>
                            <w:rPr>
                              <w:rFonts w:ascii="Cambria Math" w:eastAsiaTheme="majorEastAsia" w:hAnsi="Cambria Math" w:cstheme="majorBidi"/>
                              <w:sz w:val="24"/>
                              <w:szCs w:val="24"/>
                            </w:rPr>
                            <m:t>+</m:t>
                          </m:r>
                          <m:d>
                            <m:dPr>
                              <m:begChr m:val="["/>
                              <m:endChr m:val="]"/>
                              <m:ctrlPr>
                                <w:rPr>
                                  <w:rFonts w:ascii="Cambria Math" w:eastAsiaTheme="majorEastAsia" w:hAnsi="Cambria Math" w:cstheme="majorBidi"/>
                                  <w:sz w:val="24"/>
                                  <w:szCs w:val="24"/>
                                </w:rPr>
                              </m:ctrlPr>
                            </m:dPr>
                            <m:e>
                              <m:r>
                                <w:rPr>
                                  <w:rFonts w:ascii="Cambria Math" w:eastAsiaTheme="majorEastAsia" w:hAnsi="Cambria Math" w:cstheme="majorBidi"/>
                                  <w:sz w:val="24"/>
                                  <w:szCs w:val="24"/>
                                </w:rPr>
                                <m:t>TSC</m:t>
                              </m:r>
                              <m:sSubSup>
                                <m:sSubSupPr>
                                  <m:ctrlPr>
                                    <w:rPr>
                                      <w:rFonts w:ascii="Cambria Math" w:eastAsiaTheme="majorEastAsia" w:hAnsi="Cambria Math" w:cstheme="majorBidi"/>
                                      <w:sz w:val="24"/>
                                      <w:szCs w:val="24"/>
                                    </w:rPr>
                                  </m:ctrlPr>
                                </m:sSubSupPr>
                                <m:e>
                                  <m:r>
                                    <w:rPr>
                                      <w:rFonts w:ascii="Cambria Math" w:eastAsiaTheme="majorEastAsia" w:hAnsi="Cambria Math" w:cstheme="majorBidi"/>
                                      <w:sz w:val="24"/>
                                      <w:szCs w:val="24"/>
                                    </w:rPr>
                                    <m:t>a</m:t>
                                  </m:r>
                                </m:e>
                                <m:sub>
                                  <m:r>
                                    <w:rPr>
                                      <w:rFonts w:ascii="Cambria Math" w:eastAsiaTheme="majorEastAsia" w:hAnsi="Cambria Math" w:cstheme="majorBidi"/>
                                      <w:sz w:val="24"/>
                                      <w:szCs w:val="24"/>
                                    </w:rPr>
                                    <m:t>3</m:t>
                                  </m:r>
                                </m:sub>
                                <m:sup>
                                  <m:r>
                                    <w:rPr>
                                      <w:rFonts w:ascii="Cambria Math" w:eastAsiaTheme="majorEastAsia" w:hAnsi="Cambria Math" w:cstheme="majorBidi"/>
                                      <w:sz w:val="24"/>
                                      <w:szCs w:val="24"/>
                                    </w:rPr>
                                    <m:t>*</m:t>
                                  </m:r>
                                </m:sup>
                              </m:sSubSup>
                            </m:e>
                          </m:d>
                        </m:e>
                      </m:d>
                    </m:num>
                    <m:den>
                      <m:r>
                        <w:rPr>
                          <w:rFonts w:ascii="Cambria Math" w:eastAsiaTheme="majorEastAsia" w:hAnsi="Cambria Math" w:cstheme="majorBidi"/>
                          <w:sz w:val="24"/>
                          <w:szCs w:val="24"/>
                        </w:rPr>
                        <m:t>1000</m:t>
                      </m:r>
                    </m:den>
                  </m:f>
                </m:e>
              </m:d>
              <m:r>
                <w:rPr>
                  <w:rFonts w:ascii="Cambria Math" w:eastAsiaTheme="majorEastAsia" w:hAnsi="Cambria Math" w:cstheme="majorBidi"/>
                  <w:sz w:val="24"/>
                  <w:szCs w:val="24"/>
                </w:rPr>
                <m:t xml:space="preserve"> </m:t>
              </m:r>
            </m:e>
          </m:eqArr>
        </m:oMath>
      </m:oMathPara>
    </w:p>
    <w:p w14:paraId="497E88FE" w14:textId="13D9C832" w:rsidR="00E65363" w:rsidRDefault="000C08EE" w:rsidP="00CC20B8">
      <w:pPr>
        <w:ind w:firstLine="0"/>
        <w:rPr>
          <w:rFonts w:eastAsia="ＭＳ 明朝"/>
        </w:rPr>
      </w:pPr>
      <m:oMathPara>
        <m:oMath>
          <m:r>
            <w:rPr>
              <w:rFonts w:ascii="Cambria Math" w:eastAsiaTheme="majorEastAsia" w:hAnsi="Cambria Math" w:cstheme="majorBidi"/>
            </w:rPr>
            <m:t>Eq.S</m:t>
          </m:r>
          <m:r>
            <m:rPr>
              <m:sty m:val="p"/>
            </m:rPr>
            <w:rPr>
              <w:rFonts w:ascii="Cambria Math" w:eastAsiaTheme="majorEastAsia" w:hAnsi="Cambria Math" w:cstheme="majorBidi"/>
            </w:rPr>
            <m:t>180</m:t>
          </m:r>
        </m:oMath>
      </m:oMathPara>
    </w:p>
    <w:p w14:paraId="25FCDC59" w14:textId="16901F86" w:rsidR="005D1311" w:rsidRDefault="003468FC" w:rsidP="008406CD">
      <w:pPr>
        <w:pStyle w:val="1"/>
        <w:jc w:val="left"/>
      </w:pPr>
      <w:r>
        <w:rPr>
          <w:rFonts w:hint="eastAsia"/>
        </w:rPr>
        <w:t>References</w:t>
      </w:r>
    </w:p>
    <w:p w14:paraId="3A0A0592" w14:textId="77777777" w:rsidR="00E03B90" w:rsidRPr="00E03B90" w:rsidRDefault="00E03B90" w:rsidP="00A702F1">
      <w:pPr>
        <w:ind w:firstLine="0"/>
        <w:rPr>
          <w:rFonts w:eastAsia="ＭＳ 明朝"/>
        </w:rPr>
      </w:pPr>
    </w:p>
    <w:p w14:paraId="709E070A" w14:textId="77777777"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Asakura, K., Cha, C. Y., Yamaoka, H., Horikawa, Y., </w:t>
      </w:r>
      <w:proofErr w:type="spellStart"/>
      <w:r w:rsidRPr="00443353">
        <w:rPr>
          <w:rFonts w:ascii="Times New Roman" w:hAnsi="Times New Roman" w:cs="Times New Roman"/>
          <w:color w:val="auto"/>
        </w:rPr>
        <w:t>Memida</w:t>
      </w:r>
      <w:proofErr w:type="spellEnd"/>
      <w:r w:rsidRPr="00443353">
        <w:rPr>
          <w:rFonts w:ascii="Times New Roman" w:hAnsi="Times New Roman" w:cs="Times New Roman"/>
          <w:color w:val="auto"/>
        </w:rPr>
        <w:t xml:space="preserve">, H., Powell, T., et al. (2014). EAD and DAD mechanisms analyzed by developing a new human ventricular cell model. </w:t>
      </w:r>
      <w:r w:rsidRPr="00443353">
        <w:rPr>
          <w:rFonts w:ascii="Times New Roman" w:hAnsi="Times New Roman" w:cs="Times New Roman"/>
          <w:i/>
          <w:iCs/>
          <w:color w:val="auto"/>
        </w:rPr>
        <w:t>Progress in Biophysics and Molecular Biology</w:t>
      </w:r>
      <w:r w:rsidRPr="00443353">
        <w:rPr>
          <w:rFonts w:ascii="Times New Roman" w:hAnsi="Times New Roman" w:cs="Times New Roman"/>
          <w:color w:val="auto"/>
        </w:rPr>
        <w:t xml:space="preserve"> 116, 11–24. </w:t>
      </w:r>
      <w:proofErr w:type="gramStart"/>
      <w:r w:rsidRPr="00443353">
        <w:rPr>
          <w:rFonts w:ascii="Times New Roman" w:hAnsi="Times New Roman" w:cs="Times New Roman"/>
          <w:color w:val="auto"/>
        </w:rPr>
        <w:t>doi:10.1016/j.pbiomolbio</w:t>
      </w:r>
      <w:proofErr w:type="gramEnd"/>
      <w:r w:rsidRPr="00443353">
        <w:rPr>
          <w:rFonts w:ascii="Times New Roman" w:hAnsi="Times New Roman" w:cs="Times New Roman"/>
          <w:color w:val="auto"/>
        </w:rPr>
        <w:t>.2014.08.008.</w:t>
      </w:r>
    </w:p>
    <w:p w14:paraId="7980FA1F" w14:textId="77777777" w:rsidR="005D1311" w:rsidRPr="00443353" w:rsidRDefault="005D1311" w:rsidP="00951F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3" w:hanging="403"/>
        <w:rPr>
          <w:rFonts w:ascii="Times New Roman" w:hAnsi="Times New Roman" w:cs="Times New Roman"/>
          <w:color w:val="auto"/>
        </w:rPr>
      </w:pPr>
      <w:r w:rsidRPr="00443353">
        <w:rPr>
          <w:rFonts w:ascii="Times New Roman" w:hAnsi="Times New Roman" w:cs="Times New Roman"/>
          <w:color w:val="auto"/>
        </w:rPr>
        <w:t xml:space="preserve">Bondarenko, V. E., Szigeti, G. P., Bett, G. C. L., Kim, S.-J., and Rasmusson, R. L. (2004). Computer model of action potential of mouse ventricular myocytes. </w:t>
      </w:r>
      <w:r w:rsidRPr="00443353">
        <w:rPr>
          <w:rFonts w:ascii="Times New Roman" w:hAnsi="Times New Roman" w:cs="Times New Roman"/>
          <w:i/>
          <w:iCs/>
          <w:color w:val="auto"/>
        </w:rPr>
        <w:t xml:space="preserve">American Journal of </w:t>
      </w:r>
      <w:r w:rsidRPr="00443353">
        <w:rPr>
          <w:rFonts w:ascii="Times New Roman" w:hAnsi="Times New Roman" w:cs="Times New Roman"/>
          <w:i/>
          <w:iCs/>
          <w:color w:val="auto"/>
        </w:rPr>
        <w:lastRenderedPageBreak/>
        <w:t>Physiology - Heart and Circulatory Physiology</w:t>
      </w:r>
      <w:r w:rsidRPr="00443353">
        <w:rPr>
          <w:rFonts w:ascii="Times New Roman" w:hAnsi="Times New Roman" w:cs="Times New Roman"/>
          <w:color w:val="auto"/>
        </w:rPr>
        <w:t xml:space="preserve"> 287, H1378–403. doi:10.1152/ajpheart.00185.2003.</w:t>
      </w:r>
    </w:p>
    <w:p w14:paraId="7DC48776" w14:textId="17D1AA07" w:rsidR="00EB589F" w:rsidRPr="00443353" w:rsidRDefault="00BA1ACA" w:rsidP="0044335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3" w:hanging="403"/>
        <w:rPr>
          <w:rFonts w:ascii="Times New Roman" w:eastAsia="ＭＳ 明朝" w:hAnsi="Times New Roman" w:cs="Times New Roman"/>
          <w:color w:val="auto"/>
        </w:rPr>
      </w:pPr>
      <w:r w:rsidRPr="00443353">
        <w:rPr>
          <w:rFonts w:ascii="Times New Roman" w:hAnsi="Times New Roman" w:cs="Times New Roman"/>
          <w:color w:val="auto"/>
        </w:rPr>
        <w:t xml:space="preserve">Guo J, Ono K, Noma A. (1995) A sustained inward current activated at the diastolic potential range in rabbit </w:t>
      </w:r>
      <w:proofErr w:type="spellStart"/>
      <w:r w:rsidRPr="00443353">
        <w:rPr>
          <w:rFonts w:ascii="Times New Roman" w:hAnsi="Times New Roman" w:cs="Times New Roman"/>
          <w:color w:val="auto"/>
        </w:rPr>
        <w:t>sino</w:t>
      </w:r>
      <w:proofErr w:type="spellEnd"/>
      <w:r w:rsidRPr="00443353">
        <w:rPr>
          <w:rFonts w:ascii="Times New Roman" w:hAnsi="Times New Roman" w:cs="Times New Roman"/>
          <w:color w:val="auto"/>
        </w:rPr>
        <w:t xml:space="preserve">-atrial node cells. </w:t>
      </w:r>
      <w:r w:rsidRPr="00443353">
        <w:rPr>
          <w:rFonts w:ascii="Times New Roman" w:hAnsi="Times New Roman" w:cs="Times New Roman"/>
          <w:i/>
          <w:iCs/>
          <w:color w:val="auto"/>
        </w:rPr>
        <w:t>J. Physiol. (Lond.)</w:t>
      </w:r>
      <w:r w:rsidRPr="00443353">
        <w:rPr>
          <w:rFonts w:ascii="Times New Roman" w:hAnsi="Times New Roman" w:cs="Times New Roman"/>
          <w:color w:val="auto"/>
        </w:rPr>
        <w:t xml:space="preserve"> 483:1-13</w:t>
      </w:r>
      <w:r w:rsidR="00EB589F" w:rsidRPr="00443353">
        <w:rPr>
          <w:rFonts w:ascii="Times New Roman" w:eastAsia="ＭＳ 明朝" w:hAnsi="Times New Roman" w:cs="Times New Roman"/>
          <w:color w:val="auto"/>
        </w:rPr>
        <w:t xml:space="preserve">. </w:t>
      </w:r>
      <w:r w:rsidR="00EB589F" w:rsidRPr="00443353">
        <w:rPr>
          <w:rStyle w:val="doi"/>
          <w:color w:val="auto"/>
        </w:rPr>
        <w:t>doi:</w:t>
      </w:r>
      <w:hyperlink r:id="rId68" w:tgtFrame="_blank" w:history="1">
        <w:r w:rsidR="00EB589F" w:rsidRPr="00443353">
          <w:rPr>
            <w:rStyle w:val="affff3"/>
            <w:color w:val="auto"/>
            <w:u w:val="none"/>
          </w:rPr>
          <w:t>10.1113/</w:t>
        </w:r>
        <w:proofErr w:type="gramStart"/>
        <w:r w:rsidR="00EB589F" w:rsidRPr="00443353">
          <w:rPr>
            <w:rStyle w:val="affff3"/>
            <w:color w:val="auto"/>
            <w:u w:val="none"/>
          </w:rPr>
          <w:t>jphysiol.1995.sp</w:t>
        </w:r>
        <w:proofErr w:type="gramEnd"/>
        <w:r w:rsidR="00EB589F" w:rsidRPr="00443353">
          <w:rPr>
            <w:rStyle w:val="affff3"/>
            <w:color w:val="auto"/>
            <w:u w:val="none"/>
          </w:rPr>
          <w:t>020563</w:t>
        </w:r>
      </w:hyperlink>
    </w:p>
    <w:p w14:paraId="1D14A470" w14:textId="0E21B64B"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Ferreira, G., Yi, J., Ríos, E., and Shirokov, R. (1997). Ion-dependent inactivation of barium current through L-type calcium channels. </w:t>
      </w:r>
      <w:r w:rsidRPr="00443353">
        <w:rPr>
          <w:rFonts w:ascii="Times New Roman" w:hAnsi="Times New Roman" w:cs="Times New Roman"/>
          <w:i/>
          <w:iCs/>
          <w:color w:val="auto"/>
        </w:rPr>
        <w:t>The Journal of General Physiology</w:t>
      </w:r>
      <w:r w:rsidRPr="00443353">
        <w:rPr>
          <w:rFonts w:ascii="Times New Roman" w:hAnsi="Times New Roman" w:cs="Times New Roman"/>
          <w:color w:val="auto"/>
        </w:rPr>
        <w:t xml:space="preserve"> 109, 449–461. doi:10.1085/jgp.109.4.449.</w:t>
      </w:r>
    </w:p>
    <w:p w14:paraId="3BF51004" w14:textId="77777777" w:rsidR="005D1311" w:rsidRPr="00443353" w:rsidRDefault="005D1311" w:rsidP="00B37C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3" w:hanging="403"/>
        <w:rPr>
          <w:rFonts w:ascii="Times New Roman" w:hAnsi="Times New Roman" w:cs="Times New Roman"/>
          <w:color w:val="auto"/>
          <w:lang w:val="es-ES"/>
        </w:rPr>
      </w:pPr>
      <w:r w:rsidRPr="00443353">
        <w:rPr>
          <w:rFonts w:ascii="Times New Roman" w:hAnsi="Times New Roman" w:cs="Times New Roman"/>
          <w:color w:val="auto"/>
        </w:rPr>
        <w:t xml:space="preserve">Grandi, E., Pasqualini, F. S., and Bers, D. M. (2010). A novel computational model of the human ventricular action potential and Ca transient. </w:t>
      </w:r>
      <w:r w:rsidRPr="00443353">
        <w:rPr>
          <w:rFonts w:ascii="Times New Roman" w:hAnsi="Times New Roman" w:cs="Times New Roman"/>
          <w:i/>
          <w:iCs/>
          <w:color w:val="auto"/>
          <w:lang w:val="es-ES"/>
        </w:rPr>
        <w:t xml:space="preserve">J. Mol. Cell. </w:t>
      </w:r>
      <w:proofErr w:type="spellStart"/>
      <w:r w:rsidRPr="00443353">
        <w:rPr>
          <w:rFonts w:ascii="Times New Roman" w:hAnsi="Times New Roman" w:cs="Times New Roman"/>
          <w:i/>
          <w:iCs/>
          <w:color w:val="auto"/>
          <w:lang w:val="es-ES"/>
        </w:rPr>
        <w:t>Cardiol</w:t>
      </w:r>
      <w:proofErr w:type="spellEnd"/>
      <w:r w:rsidRPr="00443353">
        <w:rPr>
          <w:rFonts w:ascii="Times New Roman" w:hAnsi="Times New Roman" w:cs="Times New Roman"/>
          <w:i/>
          <w:iCs/>
          <w:color w:val="auto"/>
          <w:lang w:val="es-ES"/>
        </w:rPr>
        <w:t>.</w:t>
      </w:r>
      <w:r w:rsidRPr="00443353">
        <w:rPr>
          <w:rFonts w:ascii="Times New Roman" w:hAnsi="Times New Roman" w:cs="Times New Roman"/>
          <w:color w:val="auto"/>
          <w:lang w:val="es-ES"/>
        </w:rPr>
        <w:t xml:space="preserve"> 48, 112–121. </w:t>
      </w:r>
      <w:proofErr w:type="gramStart"/>
      <w:r w:rsidRPr="00443353">
        <w:rPr>
          <w:rFonts w:ascii="Times New Roman" w:hAnsi="Times New Roman" w:cs="Times New Roman"/>
          <w:color w:val="auto"/>
          <w:lang w:val="es-ES"/>
        </w:rPr>
        <w:t>doi:10.1016/j.yjmcc</w:t>
      </w:r>
      <w:proofErr w:type="gramEnd"/>
      <w:r w:rsidRPr="00443353">
        <w:rPr>
          <w:rFonts w:ascii="Times New Roman" w:hAnsi="Times New Roman" w:cs="Times New Roman"/>
          <w:color w:val="auto"/>
          <w:lang w:val="es-ES"/>
        </w:rPr>
        <w:t>.2009.09.019.</w:t>
      </w:r>
    </w:p>
    <w:p w14:paraId="43742D30" w14:textId="4EA69860"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proofErr w:type="spellStart"/>
      <w:r w:rsidRPr="00443353">
        <w:rPr>
          <w:rFonts w:ascii="Times New Roman" w:hAnsi="Times New Roman" w:cs="Times New Roman"/>
          <w:color w:val="auto"/>
          <w:lang w:val="es-ES"/>
        </w:rPr>
        <w:t>Himeno</w:t>
      </w:r>
      <w:proofErr w:type="spellEnd"/>
      <w:r w:rsidRPr="00443353">
        <w:rPr>
          <w:rFonts w:ascii="Times New Roman" w:hAnsi="Times New Roman" w:cs="Times New Roman"/>
          <w:color w:val="auto"/>
          <w:lang w:val="es-ES"/>
        </w:rPr>
        <w:t xml:space="preserve">, Y., Asakura, K., </w:t>
      </w:r>
      <w:proofErr w:type="spellStart"/>
      <w:r w:rsidRPr="00443353">
        <w:rPr>
          <w:rFonts w:ascii="Times New Roman" w:hAnsi="Times New Roman" w:cs="Times New Roman"/>
          <w:color w:val="auto"/>
          <w:lang w:val="es-ES"/>
        </w:rPr>
        <w:t>Cha</w:t>
      </w:r>
      <w:proofErr w:type="spellEnd"/>
      <w:r w:rsidRPr="00443353">
        <w:rPr>
          <w:rFonts w:ascii="Times New Roman" w:hAnsi="Times New Roman" w:cs="Times New Roman"/>
          <w:color w:val="auto"/>
          <w:lang w:val="es-ES"/>
        </w:rPr>
        <w:t xml:space="preserve">, C. Y., </w:t>
      </w:r>
      <w:proofErr w:type="spellStart"/>
      <w:r w:rsidRPr="00443353">
        <w:rPr>
          <w:rFonts w:ascii="Times New Roman" w:hAnsi="Times New Roman" w:cs="Times New Roman"/>
          <w:color w:val="auto"/>
          <w:lang w:val="es-ES"/>
        </w:rPr>
        <w:t>Memida</w:t>
      </w:r>
      <w:proofErr w:type="spellEnd"/>
      <w:r w:rsidRPr="00443353">
        <w:rPr>
          <w:rFonts w:ascii="Times New Roman" w:hAnsi="Times New Roman" w:cs="Times New Roman"/>
          <w:color w:val="auto"/>
          <w:lang w:val="es-ES"/>
        </w:rPr>
        <w:t xml:space="preserve">, H., Powell, T., Amano, A., et al. </w:t>
      </w:r>
      <w:r w:rsidRPr="00443353">
        <w:rPr>
          <w:rFonts w:ascii="Times New Roman" w:hAnsi="Times New Roman" w:cs="Times New Roman"/>
          <w:color w:val="auto"/>
        </w:rPr>
        <w:t xml:space="preserve">(2015). A Human Ventricular Myocyte Model with a Refined Representation of Excitation-Contraction Coupling. </w:t>
      </w:r>
      <w:r w:rsidRPr="00443353">
        <w:rPr>
          <w:rFonts w:ascii="Times New Roman" w:hAnsi="Times New Roman" w:cs="Times New Roman"/>
          <w:i/>
          <w:iCs/>
          <w:color w:val="auto"/>
        </w:rPr>
        <w:t>Biophysical Journal</w:t>
      </w:r>
      <w:r w:rsidRPr="00443353">
        <w:rPr>
          <w:rFonts w:ascii="Times New Roman" w:hAnsi="Times New Roman" w:cs="Times New Roman"/>
          <w:color w:val="auto"/>
        </w:rPr>
        <w:t xml:space="preserve"> 109, 415–427. </w:t>
      </w:r>
      <w:proofErr w:type="gramStart"/>
      <w:r w:rsidRPr="00443353">
        <w:rPr>
          <w:rFonts w:ascii="Times New Roman" w:hAnsi="Times New Roman" w:cs="Times New Roman"/>
          <w:color w:val="auto"/>
        </w:rPr>
        <w:t>doi:10.1016/j.bpj</w:t>
      </w:r>
      <w:proofErr w:type="gramEnd"/>
      <w:r w:rsidRPr="00443353">
        <w:rPr>
          <w:rFonts w:ascii="Times New Roman" w:hAnsi="Times New Roman" w:cs="Times New Roman"/>
          <w:color w:val="auto"/>
        </w:rPr>
        <w:t>.2015.06.017.</w:t>
      </w:r>
    </w:p>
    <w:p w14:paraId="35B036DD" w14:textId="77777777" w:rsidR="001569B9" w:rsidRPr="00443353" w:rsidRDefault="001569B9" w:rsidP="001569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Hinch R. (2004). A mathematical analysis of the generation and termination of calcium sparks.</w:t>
      </w:r>
      <w:r w:rsidRPr="00443353">
        <w:rPr>
          <w:color w:val="auto"/>
        </w:rPr>
        <w:t xml:space="preserve"> </w:t>
      </w:r>
      <w:proofErr w:type="spellStart"/>
      <w:r w:rsidRPr="00443353">
        <w:rPr>
          <w:rFonts w:ascii="Times New Roman" w:hAnsi="Times New Roman" w:cs="Times New Roman"/>
          <w:i/>
          <w:iCs/>
          <w:color w:val="auto"/>
        </w:rPr>
        <w:t>Biophys</w:t>
      </w:r>
      <w:proofErr w:type="spellEnd"/>
      <w:r w:rsidRPr="00443353">
        <w:rPr>
          <w:rFonts w:ascii="Times New Roman" w:hAnsi="Times New Roman" w:cs="Times New Roman"/>
          <w:i/>
          <w:iCs/>
          <w:color w:val="auto"/>
        </w:rPr>
        <w:t xml:space="preserve"> J</w:t>
      </w:r>
      <w:r w:rsidRPr="00443353">
        <w:rPr>
          <w:rFonts w:ascii="Times New Roman" w:hAnsi="Times New Roman" w:cs="Times New Roman"/>
          <w:color w:val="auto"/>
        </w:rPr>
        <w:t xml:space="preserve"> 86(3), 1293-307. </w:t>
      </w:r>
      <w:proofErr w:type="spellStart"/>
      <w:r w:rsidRPr="00443353">
        <w:rPr>
          <w:rFonts w:ascii="Times New Roman" w:hAnsi="Times New Roman" w:cs="Times New Roman"/>
          <w:color w:val="auto"/>
        </w:rPr>
        <w:t>doi</w:t>
      </w:r>
      <w:proofErr w:type="spellEnd"/>
      <w:r w:rsidRPr="00443353">
        <w:rPr>
          <w:rFonts w:ascii="Times New Roman" w:hAnsi="Times New Roman" w:cs="Times New Roman"/>
          <w:color w:val="auto"/>
        </w:rPr>
        <w:t>: 10.1016/S0006-3495(04)74203-4.</w:t>
      </w:r>
    </w:p>
    <w:p w14:paraId="4CD58769" w14:textId="06E0AB89" w:rsidR="00BD7BE7" w:rsidRPr="00443353" w:rsidRDefault="001569B9" w:rsidP="00DA5D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25" w:hangingChars="177" w:hanging="425"/>
        <w:rPr>
          <w:rFonts w:ascii="Times New Roman" w:hAnsi="Times New Roman" w:cs="Times New Roman"/>
          <w:color w:val="auto"/>
        </w:rPr>
      </w:pPr>
      <w:r w:rsidRPr="00443353">
        <w:rPr>
          <w:rFonts w:ascii="Times New Roman" w:eastAsia="ＭＳ 明朝" w:hAnsi="Times New Roman" w:cs="Times New Roman"/>
          <w:color w:val="auto"/>
        </w:rPr>
        <w:t xml:space="preserve">Ishihara K, Yan DH. (2007). </w:t>
      </w:r>
      <w:proofErr w:type="gramStart"/>
      <w:r w:rsidRPr="00443353">
        <w:rPr>
          <w:rFonts w:ascii="Times New Roman" w:eastAsia="ＭＳ 明朝" w:hAnsi="Times New Roman" w:cs="Times New Roman"/>
          <w:color w:val="auto"/>
        </w:rPr>
        <w:t>Low-affinity</w:t>
      </w:r>
      <w:proofErr w:type="gramEnd"/>
      <w:r w:rsidRPr="00443353">
        <w:rPr>
          <w:rFonts w:ascii="Times New Roman" w:eastAsia="ＭＳ 明朝" w:hAnsi="Times New Roman" w:cs="Times New Roman"/>
          <w:color w:val="auto"/>
        </w:rPr>
        <w:t xml:space="preserve"> spermine block mediating outward currents through Kir2.1 and Kir2.2 inward rectifier potassium channels.</w:t>
      </w:r>
      <w:r w:rsidRPr="00443353">
        <w:rPr>
          <w:color w:val="auto"/>
        </w:rPr>
        <w:t xml:space="preserve"> </w:t>
      </w:r>
      <w:r w:rsidRPr="00443353">
        <w:rPr>
          <w:rFonts w:ascii="Times New Roman" w:eastAsia="ＭＳ 明朝" w:hAnsi="Times New Roman" w:cs="Times New Roman"/>
          <w:i/>
          <w:iCs/>
          <w:color w:val="auto"/>
        </w:rPr>
        <w:t xml:space="preserve">J </w:t>
      </w:r>
      <w:proofErr w:type="spellStart"/>
      <w:r w:rsidRPr="00443353">
        <w:rPr>
          <w:rFonts w:ascii="Times New Roman" w:eastAsia="ＭＳ 明朝" w:hAnsi="Times New Roman" w:cs="Times New Roman"/>
          <w:i/>
          <w:iCs/>
          <w:color w:val="auto"/>
        </w:rPr>
        <w:t>Physiol</w:t>
      </w:r>
      <w:proofErr w:type="spellEnd"/>
      <w:r w:rsidRPr="00443353">
        <w:rPr>
          <w:rFonts w:ascii="Times New Roman" w:eastAsia="ＭＳ 明朝" w:hAnsi="Times New Roman" w:cs="Times New Roman"/>
          <w:color w:val="auto"/>
        </w:rPr>
        <w:t xml:space="preserve"> 583(Pt 3), 891-908. </w:t>
      </w:r>
      <w:proofErr w:type="spellStart"/>
      <w:r w:rsidRPr="00443353">
        <w:rPr>
          <w:rFonts w:ascii="Times New Roman" w:eastAsia="ＭＳ 明朝" w:hAnsi="Times New Roman" w:cs="Times New Roman"/>
          <w:color w:val="auto"/>
        </w:rPr>
        <w:t>doi</w:t>
      </w:r>
      <w:proofErr w:type="spellEnd"/>
      <w:r w:rsidRPr="00443353">
        <w:rPr>
          <w:rFonts w:ascii="Times New Roman" w:eastAsia="ＭＳ 明朝" w:hAnsi="Times New Roman" w:cs="Times New Roman"/>
          <w:color w:val="auto"/>
        </w:rPr>
        <w:t xml:space="preserve">: </w:t>
      </w:r>
      <w:r w:rsidR="00BD7BE7" w:rsidRPr="00443353">
        <w:rPr>
          <w:rFonts w:ascii="Times New Roman" w:eastAsia="ＭＳ 明朝" w:hAnsi="Times New Roman" w:cs="Times New Roman"/>
          <w:color w:val="auto"/>
        </w:rPr>
        <w:t>10.1113/jphysiol.2007.136028.</w:t>
      </w:r>
    </w:p>
    <w:p w14:paraId="5AF66C11" w14:textId="78888DE2"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Ma, J., Guo, L., Fiene, S. J., Anson, B. D., Thomson, J. A., Kamp, T. J., et al. (2011). High purity human-induced pluripotent stem cell-derived cardiomyocytes: electrophysiological properties of action potentials and ionic currents. </w:t>
      </w:r>
      <w:r w:rsidRPr="00443353">
        <w:rPr>
          <w:rFonts w:ascii="Times New Roman" w:hAnsi="Times New Roman" w:cs="Times New Roman"/>
          <w:i/>
          <w:iCs/>
          <w:color w:val="auto"/>
        </w:rPr>
        <w:t>Am. J. Physiol. Heart Circ. Physiol.</w:t>
      </w:r>
      <w:r w:rsidRPr="00443353">
        <w:rPr>
          <w:rFonts w:ascii="Times New Roman" w:hAnsi="Times New Roman" w:cs="Times New Roman"/>
          <w:color w:val="auto"/>
        </w:rPr>
        <w:t xml:space="preserve"> 301, H2006–17. doi:10.1152/ajpheart.00694.2011.</w:t>
      </w:r>
    </w:p>
    <w:p w14:paraId="3A9CBC04" w14:textId="77777777" w:rsidR="003468FC" w:rsidRPr="00443353" w:rsidRDefault="003468FC"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proofErr w:type="spellStart"/>
      <w:r w:rsidRPr="00443353">
        <w:rPr>
          <w:rFonts w:ascii="Times New Roman" w:hAnsi="Times New Roman" w:cs="Times New Roman"/>
          <w:color w:val="auto"/>
          <w:lang w:val="en-GB"/>
        </w:rPr>
        <w:t>Maruoka</w:t>
      </w:r>
      <w:proofErr w:type="spellEnd"/>
      <w:r w:rsidRPr="00443353">
        <w:rPr>
          <w:rFonts w:ascii="Times New Roman" w:hAnsi="Times New Roman" w:cs="Times New Roman"/>
          <w:color w:val="auto"/>
          <w:lang w:val="en-GB"/>
        </w:rPr>
        <w:t xml:space="preserve"> F, Nakashima Y, Takano M, Ono K, Noma A. </w:t>
      </w:r>
      <w:r w:rsidR="0072656C" w:rsidRPr="00443353">
        <w:rPr>
          <w:rFonts w:ascii="Times New Roman" w:hAnsi="Times New Roman" w:cs="Times New Roman"/>
          <w:color w:val="auto"/>
          <w:lang w:val="en-GB"/>
        </w:rPr>
        <w:t xml:space="preserve">(1994). </w:t>
      </w:r>
      <w:r w:rsidRPr="00443353">
        <w:rPr>
          <w:rFonts w:ascii="Times New Roman" w:hAnsi="Times New Roman" w:cs="Times New Roman"/>
          <w:color w:val="auto"/>
        </w:rPr>
        <w:t xml:space="preserve">Cation-dependent gating of the hyperpolarization-activated cation current in the rabbit </w:t>
      </w:r>
      <w:proofErr w:type="spellStart"/>
      <w:r w:rsidRPr="00443353">
        <w:rPr>
          <w:rFonts w:ascii="Times New Roman" w:hAnsi="Times New Roman" w:cs="Times New Roman"/>
          <w:color w:val="auto"/>
        </w:rPr>
        <w:t>sino</w:t>
      </w:r>
      <w:proofErr w:type="spellEnd"/>
      <w:r w:rsidRPr="00443353">
        <w:rPr>
          <w:rFonts w:ascii="Times New Roman" w:hAnsi="Times New Roman" w:cs="Times New Roman"/>
          <w:color w:val="auto"/>
        </w:rPr>
        <w:t xml:space="preserve">-atrial node cells. </w:t>
      </w:r>
      <w:r w:rsidRPr="00443353">
        <w:rPr>
          <w:rFonts w:ascii="Times New Roman" w:hAnsi="Times New Roman" w:cs="Times New Roman"/>
          <w:i/>
          <w:color w:val="auto"/>
        </w:rPr>
        <w:t xml:space="preserve">J </w:t>
      </w:r>
      <w:proofErr w:type="spellStart"/>
      <w:r w:rsidRPr="00443353">
        <w:rPr>
          <w:rFonts w:ascii="Times New Roman" w:hAnsi="Times New Roman" w:cs="Times New Roman"/>
          <w:i/>
          <w:color w:val="auto"/>
        </w:rPr>
        <w:t>Physiol</w:t>
      </w:r>
      <w:proofErr w:type="spellEnd"/>
      <w:r w:rsidR="00ED179A" w:rsidRPr="00443353">
        <w:rPr>
          <w:rFonts w:ascii="Times New Roman" w:hAnsi="Times New Roman" w:cs="Times New Roman"/>
          <w:color w:val="auto"/>
        </w:rPr>
        <w:t xml:space="preserve"> (Lond)</w:t>
      </w:r>
      <w:r w:rsidRPr="00443353">
        <w:rPr>
          <w:rFonts w:ascii="Times New Roman" w:hAnsi="Times New Roman" w:cs="Times New Roman"/>
          <w:color w:val="auto"/>
        </w:rPr>
        <w:t xml:space="preserve"> 477</w:t>
      </w:r>
      <w:r w:rsidR="0072656C" w:rsidRPr="00443353">
        <w:rPr>
          <w:rFonts w:ascii="Times New Roman" w:hAnsi="Times New Roman" w:cs="Times New Roman"/>
          <w:color w:val="auto"/>
        </w:rPr>
        <w:t xml:space="preserve">, </w:t>
      </w:r>
      <w:r w:rsidRPr="00443353">
        <w:rPr>
          <w:rFonts w:ascii="Times New Roman" w:hAnsi="Times New Roman" w:cs="Times New Roman"/>
          <w:color w:val="auto"/>
        </w:rPr>
        <w:t>423–435. doi:10.1113/</w:t>
      </w:r>
      <w:proofErr w:type="gramStart"/>
      <w:r w:rsidRPr="00443353">
        <w:rPr>
          <w:rFonts w:ascii="Times New Roman" w:hAnsi="Times New Roman" w:cs="Times New Roman"/>
          <w:color w:val="auto"/>
        </w:rPr>
        <w:t>jphysiol.1994.sp</w:t>
      </w:r>
      <w:proofErr w:type="gramEnd"/>
      <w:r w:rsidRPr="00443353">
        <w:rPr>
          <w:rFonts w:ascii="Times New Roman" w:hAnsi="Times New Roman" w:cs="Times New Roman"/>
          <w:color w:val="auto"/>
        </w:rPr>
        <w:t>020204</w:t>
      </w:r>
    </w:p>
    <w:p w14:paraId="29E5B840" w14:textId="63E8581C" w:rsidR="00ED179A" w:rsidRPr="00443353" w:rsidRDefault="00ED179A" w:rsidP="00951FFE">
      <w:pPr>
        <w:spacing w:after="240" w:line="240" w:lineRule="auto"/>
        <w:ind w:left="425" w:hangingChars="177" w:hanging="425"/>
        <w:rPr>
          <w:rFonts w:eastAsia="ＭＳ 明朝"/>
          <w:color w:val="auto"/>
        </w:rPr>
      </w:pPr>
      <w:proofErr w:type="spellStart"/>
      <w:r w:rsidRPr="00443353">
        <w:rPr>
          <w:rFonts w:eastAsia="ＭＳ 明朝"/>
          <w:color w:val="auto"/>
        </w:rPr>
        <w:t>Mitsuiye</w:t>
      </w:r>
      <w:proofErr w:type="spellEnd"/>
      <w:r w:rsidRPr="00443353">
        <w:rPr>
          <w:rFonts w:eastAsia="ＭＳ 明朝"/>
          <w:color w:val="auto"/>
        </w:rPr>
        <w:t xml:space="preserve"> T, Guo J, Noma A. (1999) Nicardipine-sensitive Na</w:t>
      </w:r>
      <w:r w:rsidRPr="00443353">
        <w:rPr>
          <w:rFonts w:eastAsia="ＭＳ 明朝"/>
          <w:color w:val="auto"/>
          <w:vertAlign w:val="superscript"/>
        </w:rPr>
        <w:t>+</w:t>
      </w:r>
      <w:r w:rsidRPr="00443353">
        <w:rPr>
          <w:rFonts w:eastAsia="ＭＳ 明朝"/>
          <w:color w:val="auto"/>
        </w:rPr>
        <w:t>-mediated single channel currents in guinea-pig sinoatrial node pacemaker cells.</w:t>
      </w:r>
      <w:r w:rsidRPr="00443353">
        <w:rPr>
          <w:rFonts w:eastAsia="ＭＳ 明朝" w:hint="eastAsia"/>
          <w:color w:val="auto"/>
        </w:rPr>
        <w:t xml:space="preserve">　</w:t>
      </w:r>
      <w:r w:rsidRPr="00443353">
        <w:rPr>
          <w:rFonts w:eastAsia="ＭＳ 明朝"/>
          <w:color w:val="auto"/>
        </w:rPr>
        <w:t xml:space="preserve"> </w:t>
      </w:r>
      <w:proofErr w:type="spellStart"/>
      <w:r w:rsidRPr="00443353">
        <w:rPr>
          <w:rFonts w:eastAsia="ＭＳ 明朝"/>
          <w:i/>
          <w:color w:val="auto"/>
        </w:rPr>
        <w:t>JPhysiol</w:t>
      </w:r>
      <w:proofErr w:type="spellEnd"/>
      <w:r w:rsidRPr="00443353">
        <w:rPr>
          <w:rFonts w:eastAsia="ＭＳ 明朝"/>
          <w:color w:val="auto"/>
        </w:rPr>
        <w:t xml:space="preserve"> (Lond) 521: 69-79.</w:t>
      </w:r>
      <w:r w:rsidR="001F3365" w:rsidRPr="00443353">
        <w:rPr>
          <w:rFonts w:eastAsia="ＭＳ 明朝"/>
          <w:color w:val="auto"/>
        </w:rPr>
        <w:t xml:space="preserve"> </w:t>
      </w:r>
      <w:r w:rsidR="001F3365" w:rsidRPr="00443353">
        <w:rPr>
          <w:rStyle w:val="id-label"/>
          <w:color w:val="auto"/>
        </w:rPr>
        <w:t>doi:</w:t>
      </w:r>
      <w:r w:rsidR="001F3365" w:rsidRPr="00443353">
        <w:rPr>
          <w:rStyle w:val="identifier"/>
          <w:color w:val="auto"/>
        </w:rPr>
        <w:t>10.1111/j.1469-7793.</w:t>
      </w:r>
      <w:proofErr w:type="gramStart"/>
      <w:r w:rsidR="001F3365" w:rsidRPr="00443353">
        <w:rPr>
          <w:rStyle w:val="identifier"/>
          <w:color w:val="auto"/>
        </w:rPr>
        <w:t>1999.00069.x</w:t>
      </w:r>
      <w:proofErr w:type="gramEnd"/>
      <w:r w:rsidR="001F3365" w:rsidRPr="00443353">
        <w:rPr>
          <w:rStyle w:val="identifier"/>
          <w:color w:val="auto"/>
        </w:rPr>
        <w:t xml:space="preserve"> </w:t>
      </w:r>
    </w:p>
    <w:p w14:paraId="6CDA3E12" w14:textId="77777777"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Negroni, J. A., and Lascano, E. C. (2008). Simulation of steady state and transient cardiac muscle response experiments with a Huxley-based contraction model. </w:t>
      </w:r>
      <w:r w:rsidRPr="00443353">
        <w:rPr>
          <w:rFonts w:ascii="Times New Roman" w:hAnsi="Times New Roman" w:cs="Times New Roman"/>
          <w:i/>
          <w:iCs/>
          <w:color w:val="auto"/>
        </w:rPr>
        <w:t xml:space="preserve">J. Mol. Cell. </w:t>
      </w:r>
      <w:proofErr w:type="spellStart"/>
      <w:r w:rsidRPr="00443353">
        <w:rPr>
          <w:rFonts w:ascii="Times New Roman" w:hAnsi="Times New Roman" w:cs="Times New Roman"/>
          <w:i/>
          <w:iCs/>
          <w:color w:val="auto"/>
        </w:rPr>
        <w:t>Cardiol</w:t>
      </w:r>
      <w:proofErr w:type="spellEnd"/>
      <w:r w:rsidRPr="00443353">
        <w:rPr>
          <w:rFonts w:ascii="Times New Roman" w:hAnsi="Times New Roman" w:cs="Times New Roman"/>
          <w:i/>
          <w:iCs/>
          <w:color w:val="auto"/>
        </w:rPr>
        <w:t>.</w:t>
      </w:r>
      <w:r w:rsidRPr="00443353">
        <w:rPr>
          <w:rFonts w:ascii="Times New Roman" w:hAnsi="Times New Roman" w:cs="Times New Roman"/>
          <w:color w:val="auto"/>
        </w:rPr>
        <w:t xml:space="preserve"> 45, 300–312. </w:t>
      </w:r>
      <w:proofErr w:type="gramStart"/>
      <w:r w:rsidRPr="00443353">
        <w:rPr>
          <w:rFonts w:ascii="Times New Roman" w:hAnsi="Times New Roman" w:cs="Times New Roman"/>
          <w:color w:val="auto"/>
        </w:rPr>
        <w:t>doi:10.1016/j.yjmcc</w:t>
      </w:r>
      <w:proofErr w:type="gramEnd"/>
      <w:r w:rsidRPr="00443353">
        <w:rPr>
          <w:rFonts w:ascii="Times New Roman" w:hAnsi="Times New Roman" w:cs="Times New Roman"/>
          <w:color w:val="auto"/>
        </w:rPr>
        <w:t>.2008.04.012.</w:t>
      </w:r>
    </w:p>
    <w:p w14:paraId="0B8C3C0B" w14:textId="77777777" w:rsidR="003468FC" w:rsidRPr="00443353" w:rsidRDefault="003468FC"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Noma A, </w:t>
      </w:r>
      <w:proofErr w:type="spellStart"/>
      <w:r w:rsidRPr="00443353">
        <w:rPr>
          <w:rFonts w:ascii="Times New Roman" w:hAnsi="Times New Roman" w:cs="Times New Roman"/>
          <w:color w:val="auto"/>
        </w:rPr>
        <w:t>Irisawa</w:t>
      </w:r>
      <w:proofErr w:type="spellEnd"/>
      <w:r w:rsidRPr="00443353">
        <w:rPr>
          <w:rFonts w:ascii="Times New Roman" w:hAnsi="Times New Roman" w:cs="Times New Roman"/>
          <w:color w:val="auto"/>
        </w:rPr>
        <w:t xml:space="preserve"> H.</w:t>
      </w:r>
      <w:r w:rsidR="0072656C" w:rsidRPr="00443353">
        <w:rPr>
          <w:rFonts w:ascii="Times New Roman" w:hAnsi="Times New Roman" w:cs="Times New Roman"/>
          <w:color w:val="auto"/>
        </w:rPr>
        <w:t xml:space="preserve"> (1976).</w:t>
      </w:r>
      <w:r w:rsidRPr="00443353">
        <w:rPr>
          <w:rFonts w:ascii="Times New Roman" w:hAnsi="Times New Roman" w:cs="Times New Roman"/>
          <w:color w:val="auto"/>
        </w:rPr>
        <w:t xml:space="preserve"> Membrane currents in the rabbit sinoatrial node cell as studied by the double microelectrode method. </w:t>
      </w:r>
      <w:proofErr w:type="spellStart"/>
      <w:r w:rsidRPr="00443353">
        <w:rPr>
          <w:rFonts w:ascii="Times New Roman" w:hAnsi="Times New Roman" w:cs="Times New Roman"/>
          <w:i/>
          <w:color w:val="auto"/>
        </w:rPr>
        <w:t>Pflugers</w:t>
      </w:r>
      <w:proofErr w:type="spellEnd"/>
      <w:r w:rsidRPr="00443353">
        <w:rPr>
          <w:rFonts w:ascii="Times New Roman" w:hAnsi="Times New Roman" w:cs="Times New Roman"/>
          <w:i/>
          <w:color w:val="auto"/>
        </w:rPr>
        <w:t xml:space="preserve"> Arch</w:t>
      </w:r>
      <w:r w:rsidRPr="00443353">
        <w:rPr>
          <w:rFonts w:ascii="Times New Roman" w:hAnsi="Times New Roman" w:cs="Times New Roman"/>
          <w:color w:val="auto"/>
        </w:rPr>
        <w:t>. 364(1):45–52. doi:10.1007/bf01062910.1976.</w:t>
      </w:r>
    </w:p>
    <w:p w14:paraId="1DE81D15" w14:textId="77777777"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Oka, C., Cha, C. Y., and Noma, A. (2010). Characterization of the cardiac Na+/K+ pump by </w:t>
      </w:r>
      <w:r w:rsidRPr="00443353">
        <w:rPr>
          <w:rFonts w:ascii="Times New Roman" w:hAnsi="Times New Roman" w:cs="Times New Roman"/>
          <w:color w:val="auto"/>
        </w:rPr>
        <w:lastRenderedPageBreak/>
        <w:t xml:space="preserve">development of a comprehensive and mechanistic model. </w:t>
      </w:r>
      <w:r w:rsidRPr="00443353">
        <w:rPr>
          <w:rFonts w:ascii="Times New Roman" w:hAnsi="Times New Roman" w:cs="Times New Roman"/>
          <w:i/>
          <w:iCs/>
          <w:color w:val="auto"/>
        </w:rPr>
        <w:t>Journal of Theoretical Biology</w:t>
      </w:r>
      <w:r w:rsidRPr="00443353">
        <w:rPr>
          <w:rFonts w:ascii="Times New Roman" w:hAnsi="Times New Roman" w:cs="Times New Roman"/>
          <w:color w:val="auto"/>
        </w:rPr>
        <w:t xml:space="preserve"> 265, 68–77. </w:t>
      </w:r>
      <w:proofErr w:type="gramStart"/>
      <w:r w:rsidRPr="00443353">
        <w:rPr>
          <w:rFonts w:ascii="Times New Roman" w:hAnsi="Times New Roman" w:cs="Times New Roman"/>
          <w:color w:val="auto"/>
        </w:rPr>
        <w:t>doi:10.1016/j.jtbi</w:t>
      </w:r>
      <w:proofErr w:type="gramEnd"/>
      <w:r w:rsidRPr="00443353">
        <w:rPr>
          <w:rFonts w:ascii="Times New Roman" w:hAnsi="Times New Roman" w:cs="Times New Roman"/>
          <w:color w:val="auto"/>
        </w:rPr>
        <w:t>.2010.04.028.</w:t>
      </w:r>
    </w:p>
    <w:p w14:paraId="6CB0731C" w14:textId="77777777"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Ono, K., and Ito, H. (1995). Role of rapidly activating delayed rectifier K+ current in sinoatrial node pacemaker activity. </w:t>
      </w:r>
      <w:r w:rsidRPr="00443353">
        <w:rPr>
          <w:rFonts w:ascii="Times New Roman" w:hAnsi="Times New Roman" w:cs="Times New Roman"/>
          <w:i/>
          <w:iCs/>
          <w:color w:val="auto"/>
        </w:rPr>
        <w:t>Am. J. Physiol.</w:t>
      </w:r>
      <w:r w:rsidRPr="00443353">
        <w:rPr>
          <w:rFonts w:ascii="Times New Roman" w:hAnsi="Times New Roman" w:cs="Times New Roman"/>
          <w:color w:val="auto"/>
        </w:rPr>
        <w:t xml:space="preserve"> 269, H453–62. doi:10.1152/ajpheart.1995.269.2.H453.</w:t>
      </w:r>
    </w:p>
    <w:p w14:paraId="483CFA20" w14:textId="77777777"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Shirokov, R., Levis, R., Shirokova, N., and Ríos, E. (1993). </w:t>
      </w:r>
      <w:proofErr w:type="gramStart"/>
      <w:r w:rsidRPr="00443353">
        <w:rPr>
          <w:rFonts w:ascii="Times New Roman" w:hAnsi="Times New Roman" w:cs="Times New Roman"/>
          <w:color w:val="auto"/>
        </w:rPr>
        <w:t>Ca(</w:t>
      </w:r>
      <w:proofErr w:type="gramEnd"/>
      <w:r w:rsidRPr="00443353">
        <w:rPr>
          <w:rFonts w:ascii="Times New Roman" w:hAnsi="Times New Roman" w:cs="Times New Roman"/>
          <w:color w:val="auto"/>
        </w:rPr>
        <w:t xml:space="preserve">2+)-dependent inactivation of cardiac L-type Ca2+ channels does not affect their voltage sensor. </w:t>
      </w:r>
      <w:r w:rsidRPr="00443353">
        <w:rPr>
          <w:rFonts w:ascii="Times New Roman" w:hAnsi="Times New Roman" w:cs="Times New Roman"/>
          <w:i/>
          <w:iCs/>
          <w:color w:val="auto"/>
        </w:rPr>
        <w:t>The Journal of General Physiology</w:t>
      </w:r>
      <w:r w:rsidRPr="00443353">
        <w:rPr>
          <w:rFonts w:ascii="Times New Roman" w:hAnsi="Times New Roman" w:cs="Times New Roman"/>
          <w:color w:val="auto"/>
        </w:rPr>
        <w:t xml:space="preserve"> 102, 1005–1030. doi:10.1085/jgp.102.6.1005.</w:t>
      </w:r>
    </w:p>
    <w:p w14:paraId="66546854" w14:textId="1A3C330B"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Smith, N. P., and </w:t>
      </w:r>
      <w:proofErr w:type="spellStart"/>
      <w:r w:rsidRPr="00443353">
        <w:rPr>
          <w:rFonts w:ascii="Times New Roman" w:hAnsi="Times New Roman" w:cs="Times New Roman"/>
          <w:color w:val="auto"/>
        </w:rPr>
        <w:t>Crampin</w:t>
      </w:r>
      <w:proofErr w:type="spellEnd"/>
      <w:r w:rsidRPr="00443353">
        <w:rPr>
          <w:rFonts w:ascii="Times New Roman" w:hAnsi="Times New Roman" w:cs="Times New Roman"/>
          <w:color w:val="auto"/>
        </w:rPr>
        <w:t xml:space="preserve">, E. J. (2004). Development of models of active ion transport for whole-cell modelling: cardiac sodium-potassium pump as a case study. </w:t>
      </w:r>
      <w:r w:rsidRPr="00443353">
        <w:rPr>
          <w:rFonts w:ascii="Times New Roman" w:hAnsi="Times New Roman" w:cs="Times New Roman"/>
          <w:i/>
          <w:iCs/>
          <w:color w:val="auto"/>
        </w:rPr>
        <w:t>Progress in Biophysics and Molecular Biology</w:t>
      </w:r>
      <w:r w:rsidRPr="00443353">
        <w:rPr>
          <w:rFonts w:ascii="Times New Roman" w:hAnsi="Times New Roman" w:cs="Times New Roman"/>
          <w:color w:val="auto"/>
        </w:rPr>
        <w:t xml:space="preserve"> 85, 387–405. </w:t>
      </w:r>
      <w:proofErr w:type="gramStart"/>
      <w:r w:rsidRPr="00443353">
        <w:rPr>
          <w:rFonts w:ascii="Times New Roman" w:hAnsi="Times New Roman" w:cs="Times New Roman"/>
          <w:color w:val="auto"/>
        </w:rPr>
        <w:t>doi:10.1016/j.pbiomolbio</w:t>
      </w:r>
      <w:proofErr w:type="gramEnd"/>
      <w:r w:rsidRPr="00443353">
        <w:rPr>
          <w:rFonts w:ascii="Times New Roman" w:hAnsi="Times New Roman" w:cs="Times New Roman"/>
          <w:color w:val="auto"/>
        </w:rPr>
        <w:t>.2004.01.010.</w:t>
      </w:r>
    </w:p>
    <w:p w14:paraId="4F333C07" w14:textId="77777777"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Takeuchi, A., Tatsumi, S., Sarai, N., Terashima, K., Matsuoka, S., and Noma, A. (2006). Ionic </w:t>
      </w:r>
      <w:r w:rsidR="00ED179A" w:rsidRPr="00443353">
        <w:rPr>
          <w:rFonts w:ascii="Times New Roman" w:hAnsi="Times New Roman" w:cs="Times New Roman"/>
          <w:color w:val="auto"/>
        </w:rPr>
        <w:t xml:space="preserve">mechanisms </w:t>
      </w:r>
      <w:r w:rsidRPr="00443353">
        <w:rPr>
          <w:rFonts w:ascii="Times New Roman" w:hAnsi="Times New Roman" w:cs="Times New Roman"/>
          <w:color w:val="auto"/>
        </w:rPr>
        <w:t xml:space="preserve">of </w:t>
      </w:r>
      <w:r w:rsidR="00ED179A" w:rsidRPr="00443353">
        <w:rPr>
          <w:rFonts w:ascii="Times New Roman" w:hAnsi="Times New Roman" w:cs="Times New Roman"/>
          <w:color w:val="auto"/>
        </w:rPr>
        <w:t xml:space="preserve">cardiac cell swelling induced </w:t>
      </w:r>
      <w:r w:rsidRPr="00443353">
        <w:rPr>
          <w:rFonts w:ascii="Times New Roman" w:hAnsi="Times New Roman" w:cs="Times New Roman"/>
          <w:color w:val="auto"/>
        </w:rPr>
        <w:t xml:space="preserve">by </w:t>
      </w:r>
      <w:r w:rsidR="00ED179A" w:rsidRPr="00443353">
        <w:rPr>
          <w:rFonts w:ascii="Times New Roman" w:hAnsi="Times New Roman" w:cs="Times New Roman"/>
          <w:color w:val="auto"/>
        </w:rPr>
        <w:t xml:space="preserve">blocking </w:t>
      </w:r>
      <w:r w:rsidRPr="00443353">
        <w:rPr>
          <w:rFonts w:ascii="Times New Roman" w:hAnsi="Times New Roman" w:cs="Times New Roman"/>
          <w:color w:val="auto"/>
        </w:rPr>
        <w:t>Na</w:t>
      </w:r>
      <w:r w:rsidRPr="00443353">
        <w:rPr>
          <w:rFonts w:ascii="Times New Roman" w:hAnsi="Times New Roman" w:cs="Times New Roman"/>
          <w:color w:val="auto"/>
          <w:vertAlign w:val="superscript"/>
        </w:rPr>
        <w:t>+</w:t>
      </w:r>
      <w:r w:rsidRPr="00443353">
        <w:rPr>
          <w:rFonts w:ascii="Times New Roman" w:hAnsi="Times New Roman" w:cs="Times New Roman"/>
          <w:color w:val="auto"/>
        </w:rPr>
        <w:t>/K</w:t>
      </w:r>
      <w:r w:rsidRPr="00443353">
        <w:rPr>
          <w:rFonts w:ascii="Times New Roman" w:hAnsi="Times New Roman" w:cs="Times New Roman"/>
          <w:color w:val="auto"/>
          <w:vertAlign w:val="superscript"/>
        </w:rPr>
        <w:t>+</w:t>
      </w:r>
      <w:r w:rsidRPr="00443353">
        <w:rPr>
          <w:rFonts w:ascii="Times New Roman" w:hAnsi="Times New Roman" w:cs="Times New Roman"/>
          <w:color w:val="auto"/>
        </w:rPr>
        <w:t xml:space="preserve"> </w:t>
      </w:r>
      <w:r w:rsidR="00ED179A" w:rsidRPr="00443353">
        <w:rPr>
          <w:rFonts w:ascii="Times New Roman" w:hAnsi="Times New Roman" w:cs="Times New Roman"/>
          <w:color w:val="auto"/>
        </w:rPr>
        <w:t xml:space="preserve">pump as revealed </w:t>
      </w:r>
      <w:r w:rsidRPr="00443353">
        <w:rPr>
          <w:rFonts w:ascii="Times New Roman" w:hAnsi="Times New Roman" w:cs="Times New Roman"/>
          <w:color w:val="auto"/>
        </w:rPr>
        <w:t xml:space="preserve">by </w:t>
      </w:r>
      <w:r w:rsidR="00ED179A" w:rsidRPr="00443353">
        <w:rPr>
          <w:rFonts w:ascii="Times New Roman" w:hAnsi="Times New Roman" w:cs="Times New Roman"/>
          <w:color w:val="auto"/>
        </w:rPr>
        <w:t xml:space="preserve">experiments </w:t>
      </w:r>
      <w:r w:rsidRPr="00443353">
        <w:rPr>
          <w:rFonts w:ascii="Times New Roman" w:hAnsi="Times New Roman" w:cs="Times New Roman"/>
          <w:color w:val="auto"/>
        </w:rPr>
        <w:t xml:space="preserve">and </w:t>
      </w:r>
      <w:r w:rsidR="00ED179A" w:rsidRPr="00443353">
        <w:rPr>
          <w:rFonts w:ascii="Times New Roman" w:hAnsi="Times New Roman" w:cs="Times New Roman"/>
          <w:color w:val="auto"/>
        </w:rPr>
        <w:t>simulation</w:t>
      </w:r>
      <w:r w:rsidRPr="00443353">
        <w:rPr>
          <w:rFonts w:ascii="Times New Roman" w:hAnsi="Times New Roman" w:cs="Times New Roman"/>
          <w:color w:val="auto"/>
        </w:rPr>
        <w:t xml:space="preserve">. </w:t>
      </w:r>
      <w:r w:rsidRPr="00443353">
        <w:rPr>
          <w:rFonts w:ascii="Times New Roman" w:hAnsi="Times New Roman" w:cs="Times New Roman"/>
          <w:i/>
          <w:iCs/>
          <w:color w:val="auto"/>
        </w:rPr>
        <w:t>The Journal of General Physiology</w:t>
      </w:r>
      <w:r w:rsidRPr="00443353">
        <w:rPr>
          <w:rFonts w:ascii="Times New Roman" w:hAnsi="Times New Roman" w:cs="Times New Roman"/>
          <w:color w:val="auto"/>
        </w:rPr>
        <w:t xml:space="preserve"> 128, 495–507. doi:10.1085/jgp.200609646.</w:t>
      </w:r>
    </w:p>
    <w:p w14:paraId="7B92A664" w14:textId="654862D8" w:rsidR="00ED179A" w:rsidRPr="00443353" w:rsidRDefault="00ED179A" w:rsidP="00835A4F">
      <w:pPr>
        <w:spacing w:line="240" w:lineRule="auto"/>
        <w:ind w:left="425" w:hangingChars="177" w:hanging="425"/>
        <w:rPr>
          <w:rFonts w:eastAsia="ＭＳ 明朝"/>
          <w:color w:val="auto"/>
        </w:rPr>
      </w:pPr>
      <w:r w:rsidRPr="00443353">
        <w:rPr>
          <w:rFonts w:eastAsia="ＭＳ 明朝"/>
          <w:color w:val="auto"/>
        </w:rPr>
        <w:t xml:space="preserve">Toyoda F, </w:t>
      </w:r>
      <w:proofErr w:type="spellStart"/>
      <w:r w:rsidRPr="00443353">
        <w:rPr>
          <w:rFonts w:eastAsia="ＭＳ 明朝"/>
          <w:color w:val="auto"/>
        </w:rPr>
        <w:t>Mesirca</w:t>
      </w:r>
      <w:proofErr w:type="spellEnd"/>
      <w:r w:rsidRPr="00443353">
        <w:rPr>
          <w:rFonts w:eastAsia="ＭＳ 明朝"/>
          <w:color w:val="auto"/>
        </w:rPr>
        <w:t xml:space="preserve"> P, Dubel S, Ding WG, </w:t>
      </w:r>
      <w:proofErr w:type="spellStart"/>
      <w:r w:rsidRPr="00443353">
        <w:rPr>
          <w:rFonts w:eastAsia="ＭＳ 明朝"/>
          <w:color w:val="auto"/>
        </w:rPr>
        <w:t>Striessnig</w:t>
      </w:r>
      <w:proofErr w:type="spellEnd"/>
      <w:r w:rsidRPr="00443353">
        <w:rPr>
          <w:rFonts w:eastAsia="ＭＳ 明朝"/>
          <w:color w:val="auto"/>
        </w:rPr>
        <w:t xml:space="preserve"> J, </w:t>
      </w:r>
      <w:proofErr w:type="spellStart"/>
      <w:r w:rsidRPr="00443353">
        <w:rPr>
          <w:rFonts w:eastAsia="ＭＳ 明朝"/>
          <w:color w:val="auto"/>
        </w:rPr>
        <w:t>Mangoni</w:t>
      </w:r>
      <w:proofErr w:type="spellEnd"/>
      <w:r w:rsidRPr="00443353">
        <w:rPr>
          <w:rFonts w:eastAsia="ＭＳ 明朝"/>
          <w:color w:val="auto"/>
        </w:rPr>
        <w:t xml:space="preserve"> ME, Matsuura H. </w:t>
      </w:r>
      <w:r w:rsidR="0037724A" w:rsidRPr="00443353">
        <w:rPr>
          <w:rFonts w:eastAsia="ＭＳ 明朝"/>
          <w:color w:val="auto"/>
        </w:rPr>
        <w:t xml:space="preserve">(2017) </w:t>
      </w:r>
      <w:r w:rsidRPr="00443353">
        <w:rPr>
          <w:rFonts w:eastAsia="ＭＳ 明朝"/>
          <w:color w:val="auto"/>
        </w:rPr>
        <w:t>Cav1.3 L-type Ca</w:t>
      </w:r>
      <w:r w:rsidRPr="00443353">
        <w:rPr>
          <w:rFonts w:eastAsia="ＭＳ 明朝"/>
          <w:color w:val="auto"/>
          <w:vertAlign w:val="superscript"/>
        </w:rPr>
        <w:t>2+</w:t>
      </w:r>
      <w:r w:rsidRPr="00443353">
        <w:rPr>
          <w:rFonts w:eastAsia="ＭＳ 明朝"/>
          <w:color w:val="auto"/>
        </w:rPr>
        <w:t xml:space="preserve"> channel contributes to the heartbeat by generating a dihydropyridine-sensitive persistent Na</w:t>
      </w:r>
      <w:r w:rsidRPr="00443353">
        <w:rPr>
          <w:rFonts w:eastAsia="ＭＳ 明朝"/>
          <w:color w:val="auto"/>
          <w:vertAlign w:val="superscript"/>
        </w:rPr>
        <w:t xml:space="preserve">+ </w:t>
      </w:r>
      <w:r w:rsidRPr="00443353">
        <w:rPr>
          <w:rFonts w:eastAsia="ＭＳ 明朝"/>
          <w:color w:val="auto"/>
        </w:rPr>
        <w:t>current.  Sci</w:t>
      </w:r>
      <w:r w:rsidR="0037724A" w:rsidRPr="00443353">
        <w:rPr>
          <w:rFonts w:eastAsia="ＭＳ 明朝"/>
          <w:color w:val="auto"/>
        </w:rPr>
        <w:t>.</w:t>
      </w:r>
      <w:r w:rsidRPr="00443353">
        <w:rPr>
          <w:rFonts w:eastAsia="ＭＳ 明朝"/>
          <w:color w:val="auto"/>
        </w:rPr>
        <w:t xml:space="preserve"> Rep. Aug 11;7(1):7869. </w:t>
      </w:r>
      <w:proofErr w:type="spellStart"/>
      <w:r w:rsidRPr="00443353">
        <w:rPr>
          <w:rFonts w:eastAsia="ＭＳ 明朝"/>
          <w:color w:val="auto"/>
        </w:rPr>
        <w:t>doi</w:t>
      </w:r>
      <w:proofErr w:type="spellEnd"/>
      <w:r w:rsidRPr="00443353">
        <w:rPr>
          <w:rFonts w:eastAsia="ＭＳ 明朝"/>
          <w:color w:val="auto"/>
        </w:rPr>
        <w:t>: 10.1038/s41598-017-08191-8.</w:t>
      </w:r>
    </w:p>
    <w:p w14:paraId="2A9C41C2" w14:textId="77777777" w:rsidR="001569B9" w:rsidRPr="00443353" w:rsidRDefault="001569B9" w:rsidP="001569B9">
      <w:pPr>
        <w:spacing w:line="240" w:lineRule="auto"/>
        <w:ind w:left="425" w:hangingChars="177" w:hanging="425"/>
        <w:rPr>
          <w:rFonts w:eastAsia="ＭＳ 明朝"/>
          <w:color w:val="auto"/>
        </w:rPr>
      </w:pPr>
    </w:p>
    <w:p w14:paraId="479369FF" w14:textId="77777777" w:rsidR="001569B9" w:rsidRPr="00443353" w:rsidRDefault="001569B9" w:rsidP="001569B9">
      <w:pPr>
        <w:spacing w:line="240" w:lineRule="auto"/>
        <w:ind w:left="425" w:hangingChars="177" w:hanging="425"/>
        <w:rPr>
          <w:rFonts w:eastAsia="ＭＳ 明朝"/>
          <w:color w:val="auto"/>
        </w:rPr>
      </w:pPr>
      <w:r w:rsidRPr="00443353">
        <w:rPr>
          <w:rFonts w:eastAsia="ＭＳ 明朝"/>
          <w:color w:val="auto"/>
        </w:rPr>
        <w:t>Toyoda F, Ding WG, Matsuura H. (2018). Heterogeneous functional expression of the sustained inward Na + current in guinea pig sinoatrial node cells.</w:t>
      </w:r>
      <w:r w:rsidRPr="00443353">
        <w:rPr>
          <w:color w:val="auto"/>
        </w:rPr>
        <w:t xml:space="preserve"> </w:t>
      </w:r>
      <w:proofErr w:type="spellStart"/>
      <w:r w:rsidRPr="00443353">
        <w:rPr>
          <w:rFonts w:eastAsia="ＭＳ 明朝"/>
          <w:i/>
          <w:iCs/>
          <w:color w:val="auto"/>
        </w:rPr>
        <w:t>Pflugers</w:t>
      </w:r>
      <w:proofErr w:type="spellEnd"/>
      <w:r w:rsidRPr="00443353">
        <w:rPr>
          <w:rFonts w:eastAsia="ＭＳ 明朝"/>
          <w:i/>
          <w:iCs/>
          <w:color w:val="auto"/>
        </w:rPr>
        <w:t xml:space="preserve"> Arch</w:t>
      </w:r>
      <w:r w:rsidRPr="00443353">
        <w:rPr>
          <w:rFonts w:eastAsia="ＭＳ 明朝"/>
          <w:color w:val="auto"/>
        </w:rPr>
        <w:t xml:space="preserve"> 470(3), 481-490. </w:t>
      </w:r>
      <w:proofErr w:type="spellStart"/>
      <w:r w:rsidRPr="00443353">
        <w:rPr>
          <w:rFonts w:eastAsia="ＭＳ 明朝"/>
          <w:color w:val="auto"/>
        </w:rPr>
        <w:t>doi</w:t>
      </w:r>
      <w:proofErr w:type="spellEnd"/>
      <w:r w:rsidRPr="00443353">
        <w:rPr>
          <w:rFonts w:eastAsia="ＭＳ 明朝"/>
          <w:color w:val="auto"/>
        </w:rPr>
        <w:t>: 10.1007/s00424-017-2091-y.</w:t>
      </w:r>
    </w:p>
    <w:p w14:paraId="44063FF7" w14:textId="77777777" w:rsidR="00ED179A" w:rsidRPr="00443353" w:rsidRDefault="00ED179A" w:rsidP="00835A4F">
      <w:pPr>
        <w:spacing w:line="240" w:lineRule="auto"/>
        <w:ind w:left="425" w:hangingChars="177" w:hanging="425"/>
        <w:rPr>
          <w:rFonts w:eastAsia="ＭＳ 明朝"/>
          <w:color w:val="auto"/>
        </w:rPr>
      </w:pPr>
    </w:p>
    <w:p w14:paraId="3ED0C777" w14:textId="77777777"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Tran, K., Smith, N. P., Loiselle, D. S., and </w:t>
      </w:r>
      <w:proofErr w:type="spellStart"/>
      <w:r w:rsidRPr="00443353">
        <w:rPr>
          <w:rFonts w:ascii="Times New Roman" w:hAnsi="Times New Roman" w:cs="Times New Roman"/>
          <w:color w:val="auto"/>
        </w:rPr>
        <w:t>Crampin</w:t>
      </w:r>
      <w:proofErr w:type="spellEnd"/>
      <w:r w:rsidRPr="00443353">
        <w:rPr>
          <w:rFonts w:ascii="Times New Roman" w:hAnsi="Times New Roman" w:cs="Times New Roman"/>
          <w:color w:val="auto"/>
        </w:rPr>
        <w:t xml:space="preserve">, E. J. (2009). A thermodynamic model of the cardiac sarcoplasmic/endoplasmic </w:t>
      </w:r>
      <w:proofErr w:type="gramStart"/>
      <w:r w:rsidRPr="00443353">
        <w:rPr>
          <w:rFonts w:ascii="Times New Roman" w:hAnsi="Times New Roman" w:cs="Times New Roman"/>
          <w:color w:val="auto"/>
        </w:rPr>
        <w:t>Ca(</w:t>
      </w:r>
      <w:proofErr w:type="gramEnd"/>
      <w:r w:rsidRPr="00443353">
        <w:rPr>
          <w:rFonts w:ascii="Times New Roman" w:hAnsi="Times New Roman" w:cs="Times New Roman"/>
          <w:color w:val="auto"/>
        </w:rPr>
        <w:t xml:space="preserve">2+) (SERCA) pump. </w:t>
      </w:r>
      <w:r w:rsidRPr="00443353">
        <w:rPr>
          <w:rFonts w:ascii="Times New Roman" w:hAnsi="Times New Roman" w:cs="Times New Roman"/>
          <w:i/>
          <w:iCs/>
          <w:color w:val="auto"/>
        </w:rPr>
        <w:t>Biophysical Journal</w:t>
      </w:r>
      <w:r w:rsidRPr="00443353">
        <w:rPr>
          <w:rFonts w:ascii="Times New Roman" w:hAnsi="Times New Roman" w:cs="Times New Roman"/>
          <w:color w:val="auto"/>
        </w:rPr>
        <w:t xml:space="preserve"> 96, 2029–2042. </w:t>
      </w:r>
      <w:proofErr w:type="gramStart"/>
      <w:r w:rsidRPr="00443353">
        <w:rPr>
          <w:rFonts w:ascii="Times New Roman" w:hAnsi="Times New Roman" w:cs="Times New Roman"/>
          <w:color w:val="auto"/>
        </w:rPr>
        <w:t>doi:10.1016/j.bpj</w:t>
      </w:r>
      <w:proofErr w:type="gramEnd"/>
      <w:r w:rsidRPr="00443353">
        <w:rPr>
          <w:rFonts w:ascii="Times New Roman" w:hAnsi="Times New Roman" w:cs="Times New Roman"/>
          <w:color w:val="auto"/>
        </w:rPr>
        <w:t>.2008.11.045.</w:t>
      </w:r>
    </w:p>
    <w:p w14:paraId="6A80E6D0" w14:textId="77777777" w:rsidR="005D1311" w:rsidRPr="00443353" w:rsidRDefault="005D1311"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Yan, D.-H., and Ishihara, K. (2005). Two Kir2.1 channel populations with different sensitivities to </w:t>
      </w:r>
      <w:proofErr w:type="gramStart"/>
      <w:r w:rsidRPr="00443353">
        <w:rPr>
          <w:rFonts w:ascii="Times New Roman" w:hAnsi="Times New Roman" w:cs="Times New Roman"/>
          <w:color w:val="auto"/>
        </w:rPr>
        <w:t>Mg(</w:t>
      </w:r>
      <w:proofErr w:type="gramEnd"/>
      <w:r w:rsidRPr="00443353">
        <w:rPr>
          <w:rFonts w:ascii="Times New Roman" w:hAnsi="Times New Roman" w:cs="Times New Roman"/>
          <w:color w:val="auto"/>
        </w:rPr>
        <w:t xml:space="preserve">2+) and polyamine block: a model for the cardiac strong inward rectifier K(+) channel. </w:t>
      </w:r>
      <w:r w:rsidRPr="00443353">
        <w:rPr>
          <w:rFonts w:ascii="Times New Roman" w:hAnsi="Times New Roman" w:cs="Times New Roman"/>
          <w:i/>
          <w:iCs/>
          <w:color w:val="auto"/>
        </w:rPr>
        <w:t>J. Physiol. (Lond.)</w:t>
      </w:r>
      <w:r w:rsidRPr="00443353">
        <w:rPr>
          <w:rFonts w:ascii="Times New Roman" w:hAnsi="Times New Roman" w:cs="Times New Roman"/>
          <w:color w:val="auto"/>
        </w:rPr>
        <w:t xml:space="preserve"> 563, 725–744. doi:10.1113/jphysiol.2004.079186.</w:t>
      </w:r>
    </w:p>
    <w:p w14:paraId="6E239772" w14:textId="77777777" w:rsidR="003468FC" w:rsidRPr="00443353" w:rsidRDefault="003468FC" w:rsidP="005D131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rPr>
        <w:t xml:space="preserve">Yanagihara K, </w:t>
      </w:r>
      <w:proofErr w:type="spellStart"/>
      <w:r w:rsidRPr="00443353">
        <w:rPr>
          <w:rFonts w:ascii="Times New Roman" w:hAnsi="Times New Roman" w:cs="Times New Roman"/>
          <w:color w:val="auto"/>
        </w:rPr>
        <w:t>Irisawa</w:t>
      </w:r>
      <w:proofErr w:type="spellEnd"/>
      <w:r w:rsidRPr="00443353">
        <w:rPr>
          <w:rFonts w:ascii="Times New Roman" w:hAnsi="Times New Roman" w:cs="Times New Roman"/>
          <w:color w:val="auto"/>
        </w:rPr>
        <w:t xml:space="preserve"> H. </w:t>
      </w:r>
      <w:r w:rsidR="0072656C" w:rsidRPr="00443353">
        <w:rPr>
          <w:rFonts w:ascii="Times New Roman" w:hAnsi="Times New Roman" w:cs="Times New Roman"/>
          <w:color w:val="auto"/>
        </w:rPr>
        <w:t xml:space="preserve">(1980). </w:t>
      </w:r>
      <w:r w:rsidRPr="00443353">
        <w:rPr>
          <w:rFonts w:ascii="Times New Roman" w:hAnsi="Times New Roman" w:cs="Times New Roman"/>
          <w:color w:val="auto"/>
        </w:rPr>
        <w:t xml:space="preserve">Inward current activated during hyperpolarization in the rabbit sinoatrial node cell. </w:t>
      </w:r>
      <w:proofErr w:type="spellStart"/>
      <w:r w:rsidRPr="00443353">
        <w:rPr>
          <w:rFonts w:ascii="Times New Roman" w:hAnsi="Times New Roman" w:cs="Times New Roman"/>
          <w:i/>
          <w:color w:val="auto"/>
        </w:rPr>
        <w:t>Pflugers</w:t>
      </w:r>
      <w:proofErr w:type="spellEnd"/>
      <w:r w:rsidRPr="00443353">
        <w:rPr>
          <w:rFonts w:ascii="Times New Roman" w:hAnsi="Times New Roman" w:cs="Times New Roman"/>
          <w:i/>
          <w:color w:val="auto"/>
        </w:rPr>
        <w:t xml:space="preserve"> Arch</w:t>
      </w:r>
      <w:r w:rsidRPr="00443353">
        <w:rPr>
          <w:rFonts w:ascii="Times New Roman" w:hAnsi="Times New Roman" w:cs="Times New Roman"/>
          <w:color w:val="auto"/>
        </w:rPr>
        <w:t xml:space="preserve"> 385(1):11–19. doi:10.1007/bf00583909.1980.</w:t>
      </w:r>
    </w:p>
    <w:p w14:paraId="3974C6D2" w14:textId="77777777" w:rsidR="002E29EB" w:rsidRPr="00443353" w:rsidRDefault="003468FC" w:rsidP="00B37C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rPr>
          <w:rFonts w:ascii="Times New Roman" w:hAnsi="Times New Roman" w:cs="Times New Roman"/>
          <w:color w:val="auto"/>
        </w:rPr>
      </w:pPr>
      <w:r w:rsidRPr="00443353">
        <w:rPr>
          <w:rFonts w:ascii="Times New Roman" w:hAnsi="Times New Roman" w:cs="Times New Roman"/>
          <w:color w:val="auto"/>
          <w:lang w:val="en-GB"/>
        </w:rPr>
        <w:t xml:space="preserve">Yanagihara K, Noma A, </w:t>
      </w:r>
      <w:proofErr w:type="spellStart"/>
      <w:r w:rsidRPr="00443353">
        <w:rPr>
          <w:rFonts w:ascii="Times New Roman" w:hAnsi="Times New Roman" w:cs="Times New Roman"/>
          <w:color w:val="auto"/>
          <w:lang w:val="en-GB"/>
        </w:rPr>
        <w:t>Irisawa</w:t>
      </w:r>
      <w:proofErr w:type="spellEnd"/>
      <w:r w:rsidRPr="00443353">
        <w:rPr>
          <w:rFonts w:ascii="Times New Roman" w:hAnsi="Times New Roman" w:cs="Times New Roman"/>
          <w:color w:val="auto"/>
          <w:lang w:val="en-GB"/>
        </w:rPr>
        <w:t xml:space="preserve"> H. </w:t>
      </w:r>
      <w:r w:rsidR="0072656C" w:rsidRPr="00443353">
        <w:rPr>
          <w:rFonts w:ascii="Times New Roman" w:hAnsi="Times New Roman" w:cs="Times New Roman"/>
          <w:color w:val="auto"/>
          <w:lang w:val="en-GB"/>
        </w:rPr>
        <w:t>(1980</w:t>
      </w:r>
      <w:r w:rsidR="00976305" w:rsidRPr="00443353">
        <w:rPr>
          <w:rFonts w:ascii="Times New Roman" w:hAnsi="Times New Roman" w:cs="Times New Roman"/>
          <w:color w:val="auto"/>
          <w:lang w:val="en-GB"/>
        </w:rPr>
        <w:t>a</w:t>
      </w:r>
      <w:r w:rsidR="0072656C" w:rsidRPr="00443353">
        <w:rPr>
          <w:rFonts w:ascii="Times New Roman" w:hAnsi="Times New Roman" w:cs="Times New Roman"/>
          <w:color w:val="auto"/>
          <w:lang w:val="en-GB"/>
        </w:rPr>
        <w:t xml:space="preserve">). </w:t>
      </w:r>
      <w:r w:rsidRPr="00443353">
        <w:rPr>
          <w:rFonts w:ascii="Times New Roman" w:hAnsi="Times New Roman" w:cs="Times New Roman"/>
          <w:color w:val="auto"/>
        </w:rPr>
        <w:t xml:space="preserve">Reconstruction of </w:t>
      </w:r>
      <w:proofErr w:type="spellStart"/>
      <w:r w:rsidRPr="00443353">
        <w:rPr>
          <w:rFonts w:ascii="Times New Roman" w:hAnsi="Times New Roman" w:cs="Times New Roman"/>
          <w:color w:val="auto"/>
        </w:rPr>
        <w:t>sino</w:t>
      </w:r>
      <w:proofErr w:type="spellEnd"/>
      <w:r w:rsidRPr="00443353">
        <w:rPr>
          <w:rFonts w:ascii="Times New Roman" w:hAnsi="Times New Roman" w:cs="Times New Roman"/>
          <w:color w:val="auto"/>
        </w:rPr>
        <w:t xml:space="preserve">-atrial node pacemaker potential based on the voltage clamp experiments. </w:t>
      </w:r>
      <w:proofErr w:type="spellStart"/>
      <w:r w:rsidRPr="00443353">
        <w:rPr>
          <w:rFonts w:ascii="Times New Roman" w:hAnsi="Times New Roman" w:cs="Times New Roman"/>
          <w:i/>
          <w:color w:val="auto"/>
        </w:rPr>
        <w:t>Jpn</w:t>
      </w:r>
      <w:proofErr w:type="spellEnd"/>
      <w:r w:rsidRPr="00443353">
        <w:rPr>
          <w:rFonts w:ascii="Times New Roman" w:hAnsi="Times New Roman" w:cs="Times New Roman"/>
          <w:i/>
          <w:color w:val="auto"/>
        </w:rPr>
        <w:t xml:space="preserve"> J Physiol. </w:t>
      </w:r>
      <w:r w:rsidRPr="00443353">
        <w:rPr>
          <w:rFonts w:ascii="Times New Roman" w:hAnsi="Times New Roman" w:cs="Times New Roman"/>
          <w:color w:val="auto"/>
        </w:rPr>
        <w:t>30(6):841–857. doi:10.2170/jjphysiol.30.841.1980.</w:t>
      </w:r>
    </w:p>
    <w:p w14:paraId="5349A9D7" w14:textId="287CF4BF" w:rsidR="009D0220" w:rsidRDefault="009D0220" w:rsidP="00B37C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line="240" w:lineRule="auto"/>
        <w:ind w:left="400" w:hanging="400"/>
      </w:pPr>
    </w:p>
    <w:sectPr w:rsidR="009D0220">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14D27" w14:textId="77777777" w:rsidR="00C87D9A" w:rsidRDefault="00C87D9A">
      <w:pPr>
        <w:spacing w:line="240" w:lineRule="auto"/>
      </w:pPr>
      <w:r>
        <w:separator/>
      </w:r>
    </w:p>
    <w:p w14:paraId="6F89C408" w14:textId="77777777" w:rsidR="00C87D9A" w:rsidRDefault="00C87D9A"/>
  </w:endnote>
  <w:endnote w:type="continuationSeparator" w:id="0">
    <w:p w14:paraId="0C8872EE" w14:textId="77777777" w:rsidR="00C87D9A" w:rsidRDefault="00C87D9A">
      <w:pPr>
        <w:spacing w:line="240" w:lineRule="auto"/>
      </w:pPr>
      <w:r>
        <w:continuationSeparator/>
      </w:r>
    </w:p>
    <w:p w14:paraId="69ADC65C" w14:textId="77777777" w:rsidR="00C87D9A" w:rsidRDefault="00C87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A1E2E" w14:textId="77777777" w:rsidR="00C87D9A" w:rsidRDefault="00C87D9A">
      <w:pPr>
        <w:spacing w:line="240" w:lineRule="auto"/>
      </w:pPr>
      <w:r>
        <w:separator/>
      </w:r>
    </w:p>
    <w:p w14:paraId="4C94B9D4" w14:textId="77777777" w:rsidR="00C87D9A" w:rsidRDefault="00C87D9A"/>
  </w:footnote>
  <w:footnote w:type="continuationSeparator" w:id="0">
    <w:p w14:paraId="10565188" w14:textId="77777777" w:rsidR="00C87D9A" w:rsidRDefault="00C87D9A">
      <w:pPr>
        <w:spacing w:line="240" w:lineRule="auto"/>
      </w:pPr>
      <w:r>
        <w:continuationSeparator/>
      </w:r>
    </w:p>
    <w:p w14:paraId="5A8293F1" w14:textId="77777777" w:rsidR="00C87D9A" w:rsidRDefault="00C87D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a"/>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0"/>
      <w:lvlText w:val=""/>
      <w:lvlJc w:val="left"/>
      <w:pPr>
        <w:tabs>
          <w:tab w:val="num" w:pos="1080"/>
        </w:tabs>
        <w:ind w:left="1080" w:hanging="360"/>
      </w:pPr>
      <w:rPr>
        <w:rFonts w:ascii="Symbol" w:hAnsi="Symbol" w:hint="default"/>
      </w:rPr>
    </w:lvl>
  </w:abstractNum>
  <w:abstractNum w:abstractNumId="10" w15:restartNumberingAfterBreak="0">
    <w:nsid w:val="158A7390"/>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15:restartNumberingAfterBreak="0">
    <w:nsid w:val="1B7F0382"/>
    <w:multiLevelType w:val="hybridMultilevel"/>
    <w:tmpl w:val="AE8E167E"/>
    <w:lvl w:ilvl="0" w:tplc="6616D4CC">
      <w:start w:val="1"/>
      <w:numFmt w:val="decimal"/>
      <w:lvlText w:val="［%1］"/>
      <w:lvlJc w:val="left"/>
      <w:pPr>
        <w:ind w:left="1287" w:hanging="720"/>
      </w:pPr>
      <w:rPr>
        <w:rFonts w:ascii="Century" w:eastAsia="ＭＳ 明朝" w:hAnsi="Century" w:cs="Arial"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16cid:durableId="501554938">
    <w:abstractNumId w:val="9"/>
  </w:num>
  <w:num w:numId="2" w16cid:durableId="666857849">
    <w:abstractNumId w:val="7"/>
  </w:num>
  <w:num w:numId="3" w16cid:durableId="324549965">
    <w:abstractNumId w:val="6"/>
  </w:num>
  <w:num w:numId="4" w16cid:durableId="1012607748">
    <w:abstractNumId w:val="5"/>
  </w:num>
  <w:num w:numId="5" w16cid:durableId="1384018453">
    <w:abstractNumId w:val="4"/>
  </w:num>
  <w:num w:numId="6" w16cid:durableId="913201932">
    <w:abstractNumId w:val="8"/>
  </w:num>
  <w:num w:numId="7" w16cid:durableId="2059894720">
    <w:abstractNumId w:val="3"/>
  </w:num>
  <w:num w:numId="8" w16cid:durableId="939603785">
    <w:abstractNumId w:val="2"/>
  </w:num>
  <w:num w:numId="9" w16cid:durableId="1952013166">
    <w:abstractNumId w:val="1"/>
  </w:num>
  <w:num w:numId="10" w16cid:durableId="598879671">
    <w:abstractNumId w:val="0"/>
  </w:num>
  <w:num w:numId="11" w16cid:durableId="519666053">
    <w:abstractNumId w:val="9"/>
    <w:lvlOverride w:ilvl="0">
      <w:startOverride w:val="1"/>
    </w:lvlOverride>
  </w:num>
  <w:num w:numId="12" w16cid:durableId="1011370318">
    <w:abstractNumId w:val="10"/>
  </w:num>
  <w:num w:numId="13" w16cid:durableId="10444071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efaultTableStyle w:val="APAReport"/>
  <w:characterSpacingControl w:val="doNotCompress"/>
  <w:hdrShapeDefaults>
    <o:shapedefaults v:ext="edit" spidmax="2050">
      <v:textbox inset="5.85pt,.7pt,5.85pt,.7pt"/>
    </o:shapedefaults>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7AwNrK0NDYzNzM1MjRU0lEKTi0uzszPAykwNKgFANGwV78tAAAA"/>
  </w:docVars>
  <w:rsids>
    <w:rsidRoot w:val="009D0220"/>
    <w:rsid w:val="00001CA1"/>
    <w:rsid w:val="00005E39"/>
    <w:rsid w:val="0000617C"/>
    <w:rsid w:val="0001791C"/>
    <w:rsid w:val="00025F31"/>
    <w:rsid w:val="00031EE5"/>
    <w:rsid w:val="00032A88"/>
    <w:rsid w:val="00032D3D"/>
    <w:rsid w:val="00035A5B"/>
    <w:rsid w:val="00036E2C"/>
    <w:rsid w:val="00040B01"/>
    <w:rsid w:val="00041985"/>
    <w:rsid w:val="000501E7"/>
    <w:rsid w:val="000573D5"/>
    <w:rsid w:val="00076B3D"/>
    <w:rsid w:val="000807E2"/>
    <w:rsid w:val="00087247"/>
    <w:rsid w:val="000921B6"/>
    <w:rsid w:val="000923FE"/>
    <w:rsid w:val="000A0073"/>
    <w:rsid w:val="000A3789"/>
    <w:rsid w:val="000A3B70"/>
    <w:rsid w:val="000A72C3"/>
    <w:rsid w:val="000B0FDA"/>
    <w:rsid w:val="000B1E56"/>
    <w:rsid w:val="000B2E8B"/>
    <w:rsid w:val="000C08EE"/>
    <w:rsid w:val="000C2409"/>
    <w:rsid w:val="000D2F7F"/>
    <w:rsid w:val="000D5AE7"/>
    <w:rsid w:val="000E1FB1"/>
    <w:rsid w:val="000E2906"/>
    <w:rsid w:val="000E4293"/>
    <w:rsid w:val="000F2471"/>
    <w:rsid w:val="000F39FD"/>
    <w:rsid w:val="000F68A9"/>
    <w:rsid w:val="00101FFE"/>
    <w:rsid w:val="001064CF"/>
    <w:rsid w:val="001066B7"/>
    <w:rsid w:val="00110822"/>
    <w:rsid w:val="001130D9"/>
    <w:rsid w:val="00114104"/>
    <w:rsid w:val="00121A79"/>
    <w:rsid w:val="00130E1D"/>
    <w:rsid w:val="00136611"/>
    <w:rsid w:val="00140A00"/>
    <w:rsid w:val="00140A65"/>
    <w:rsid w:val="00142F00"/>
    <w:rsid w:val="00145CB8"/>
    <w:rsid w:val="001462B2"/>
    <w:rsid w:val="001476DF"/>
    <w:rsid w:val="001569B9"/>
    <w:rsid w:val="00163071"/>
    <w:rsid w:val="0016447D"/>
    <w:rsid w:val="00165C08"/>
    <w:rsid w:val="00166067"/>
    <w:rsid w:val="001661E3"/>
    <w:rsid w:val="00166C7F"/>
    <w:rsid w:val="001677E9"/>
    <w:rsid w:val="00172B11"/>
    <w:rsid w:val="00182BC5"/>
    <w:rsid w:val="00183D19"/>
    <w:rsid w:val="001862EB"/>
    <w:rsid w:val="00191BC9"/>
    <w:rsid w:val="0019329C"/>
    <w:rsid w:val="00196FBC"/>
    <w:rsid w:val="001A54E9"/>
    <w:rsid w:val="001A5D04"/>
    <w:rsid w:val="001A5EFB"/>
    <w:rsid w:val="001A7E69"/>
    <w:rsid w:val="001B5F69"/>
    <w:rsid w:val="001C3FFF"/>
    <w:rsid w:val="001D03D3"/>
    <w:rsid w:val="001D17C4"/>
    <w:rsid w:val="001D1DCE"/>
    <w:rsid w:val="001D3644"/>
    <w:rsid w:val="001D4F7C"/>
    <w:rsid w:val="001D5124"/>
    <w:rsid w:val="001D66FD"/>
    <w:rsid w:val="001D7039"/>
    <w:rsid w:val="001E51BC"/>
    <w:rsid w:val="001E7DA0"/>
    <w:rsid w:val="001F24AF"/>
    <w:rsid w:val="001F3365"/>
    <w:rsid w:val="002062E3"/>
    <w:rsid w:val="00207724"/>
    <w:rsid w:val="00210710"/>
    <w:rsid w:val="002132C7"/>
    <w:rsid w:val="00214305"/>
    <w:rsid w:val="002148E3"/>
    <w:rsid w:val="00217931"/>
    <w:rsid w:val="00217CB8"/>
    <w:rsid w:val="002248B0"/>
    <w:rsid w:val="00231653"/>
    <w:rsid w:val="00244305"/>
    <w:rsid w:val="0025063C"/>
    <w:rsid w:val="002516D7"/>
    <w:rsid w:val="0025221A"/>
    <w:rsid w:val="00254E10"/>
    <w:rsid w:val="002607E1"/>
    <w:rsid w:val="00266D77"/>
    <w:rsid w:val="0027161F"/>
    <w:rsid w:val="00275016"/>
    <w:rsid w:val="00275981"/>
    <w:rsid w:val="00276BB9"/>
    <w:rsid w:val="00276D61"/>
    <w:rsid w:val="002854F5"/>
    <w:rsid w:val="002858B5"/>
    <w:rsid w:val="00286442"/>
    <w:rsid w:val="00291766"/>
    <w:rsid w:val="00293DC5"/>
    <w:rsid w:val="002A0518"/>
    <w:rsid w:val="002A16B7"/>
    <w:rsid w:val="002A54C6"/>
    <w:rsid w:val="002A687A"/>
    <w:rsid w:val="002A762C"/>
    <w:rsid w:val="002B04E2"/>
    <w:rsid w:val="002B0830"/>
    <w:rsid w:val="002C01CC"/>
    <w:rsid w:val="002C10DD"/>
    <w:rsid w:val="002C48DA"/>
    <w:rsid w:val="002D3CDC"/>
    <w:rsid w:val="002D47B6"/>
    <w:rsid w:val="002D5232"/>
    <w:rsid w:val="002D60A9"/>
    <w:rsid w:val="002D79B4"/>
    <w:rsid w:val="002E0CB5"/>
    <w:rsid w:val="002E29EB"/>
    <w:rsid w:val="002E339F"/>
    <w:rsid w:val="002E3ABC"/>
    <w:rsid w:val="002E52E1"/>
    <w:rsid w:val="002F1049"/>
    <w:rsid w:val="002F4366"/>
    <w:rsid w:val="002F7557"/>
    <w:rsid w:val="002F7FD6"/>
    <w:rsid w:val="00302994"/>
    <w:rsid w:val="00306A2D"/>
    <w:rsid w:val="003118BA"/>
    <w:rsid w:val="00313402"/>
    <w:rsid w:val="00314724"/>
    <w:rsid w:val="00317128"/>
    <w:rsid w:val="00317DD5"/>
    <w:rsid w:val="00325BA5"/>
    <w:rsid w:val="0033543A"/>
    <w:rsid w:val="003366DA"/>
    <w:rsid w:val="0033682F"/>
    <w:rsid w:val="00337E64"/>
    <w:rsid w:val="0034245B"/>
    <w:rsid w:val="003468FC"/>
    <w:rsid w:val="003510EC"/>
    <w:rsid w:val="00352D83"/>
    <w:rsid w:val="0035457B"/>
    <w:rsid w:val="003607B8"/>
    <w:rsid w:val="00366481"/>
    <w:rsid w:val="00370DA9"/>
    <w:rsid w:val="0037724A"/>
    <w:rsid w:val="003804AB"/>
    <w:rsid w:val="0038644A"/>
    <w:rsid w:val="003864AB"/>
    <w:rsid w:val="0039085D"/>
    <w:rsid w:val="00391199"/>
    <w:rsid w:val="003928DE"/>
    <w:rsid w:val="00394515"/>
    <w:rsid w:val="00397BDE"/>
    <w:rsid w:val="003A02AB"/>
    <w:rsid w:val="003A274A"/>
    <w:rsid w:val="003A5FEE"/>
    <w:rsid w:val="003A6736"/>
    <w:rsid w:val="003C161C"/>
    <w:rsid w:val="003C4B06"/>
    <w:rsid w:val="003E225F"/>
    <w:rsid w:val="003E7E04"/>
    <w:rsid w:val="003F196E"/>
    <w:rsid w:val="003F26F8"/>
    <w:rsid w:val="003F4510"/>
    <w:rsid w:val="003F6577"/>
    <w:rsid w:val="003F7231"/>
    <w:rsid w:val="004008D5"/>
    <w:rsid w:val="00400AAC"/>
    <w:rsid w:val="004021E0"/>
    <w:rsid w:val="00406E71"/>
    <w:rsid w:val="004102DD"/>
    <w:rsid w:val="0041060F"/>
    <w:rsid w:val="00410DE9"/>
    <w:rsid w:val="00411301"/>
    <w:rsid w:val="00423ACD"/>
    <w:rsid w:val="00430CD1"/>
    <w:rsid w:val="0043311D"/>
    <w:rsid w:val="00433285"/>
    <w:rsid w:val="004358CD"/>
    <w:rsid w:val="00436069"/>
    <w:rsid w:val="00443353"/>
    <w:rsid w:val="0044583C"/>
    <w:rsid w:val="00447B3D"/>
    <w:rsid w:val="00452086"/>
    <w:rsid w:val="00456340"/>
    <w:rsid w:val="00460685"/>
    <w:rsid w:val="00460B8A"/>
    <w:rsid w:val="00462C27"/>
    <w:rsid w:val="00465D79"/>
    <w:rsid w:val="00466672"/>
    <w:rsid w:val="004716CC"/>
    <w:rsid w:val="00476576"/>
    <w:rsid w:val="004837FA"/>
    <w:rsid w:val="00491309"/>
    <w:rsid w:val="00493933"/>
    <w:rsid w:val="00497EF9"/>
    <w:rsid w:val="004A167A"/>
    <w:rsid w:val="004A1868"/>
    <w:rsid w:val="004A320D"/>
    <w:rsid w:val="004A5DF7"/>
    <w:rsid w:val="004C23D4"/>
    <w:rsid w:val="004C7450"/>
    <w:rsid w:val="004D1351"/>
    <w:rsid w:val="004D19E0"/>
    <w:rsid w:val="004E04B1"/>
    <w:rsid w:val="004E1EAB"/>
    <w:rsid w:val="005044A1"/>
    <w:rsid w:val="00507844"/>
    <w:rsid w:val="00507F13"/>
    <w:rsid w:val="005111FF"/>
    <w:rsid w:val="0051161E"/>
    <w:rsid w:val="00516ED1"/>
    <w:rsid w:val="00517706"/>
    <w:rsid w:val="00533F3B"/>
    <w:rsid w:val="005369D8"/>
    <w:rsid w:val="0054130A"/>
    <w:rsid w:val="005456C2"/>
    <w:rsid w:val="005466BC"/>
    <w:rsid w:val="0055220A"/>
    <w:rsid w:val="00555BA7"/>
    <w:rsid w:val="0055609E"/>
    <w:rsid w:val="00561978"/>
    <w:rsid w:val="00561CC1"/>
    <w:rsid w:val="00567969"/>
    <w:rsid w:val="00570750"/>
    <w:rsid w:val="00575DD7"/>
    <w:rsid w:val="00582C97"/>
    <w:rsid w:val="005832BE"/>
    <w:rsid w:val="00584C51"/>
    <w:rsid w:val="00594124"/>
    <w:rsid w:val="0059777C"/>
    <w:rsid w:val="00597FD6"/>
    <w:rsid w:val="005A25DA"/>
    <w:rsid w:val="005A323B"/>
    <w:rsid w:val="005A3870"/>
    <w:rsid w:val="005A60DF"/>
    <w:rsid w:val="005B09F7"/>
    <w:rsid w:val="005B0A6A"/>
    <w:rsid w:val="005B325D"/>
    <w:rsid w:val="005B32DB"/>
    <w:rsid w:val="005C0BF0"/>
    <w:rsid w:val="005C0F60"/>
    <w:rsid w:val="005D1311"/>
    <w:rsid w:val="005D3805"/>
    <w:rsid w:val="005D45E8"/>
    <w:rsid w:val="005E3723"/>
    <w:rsid w:val="005E5E56"/>
    <w:rsid w:val="006003AE"/>
    <w:rsid w:val="00600732"/>
    <w:rsid w:val="00610AC3"/>
    <w:rsid w:val="006175E4"/>
    <w:rsid w:val="006242EC"/>
    <w:rsid w:val="0062452A"/>
    <w:rsid w:val="0063791B"/>
    <w:rsid w:val="00640ECB"/>
    <w:rsid w:val="00642B8A"/>
    <w:rsid w:val="00644730"/>
    <w:rsid w:val="0065067F"/>
    <w:rsid w:val="00652B63"/>
    <w:rsid w:val="00652D59"/>
    <w:rsid w:val="006559D8"/>
    <w:rsid w:val="00660347"/>
    <w:rsid w:val="006645B2"/>
    <w:rsid w:val="006650C9"/>
    <w:rsid w:val="0067460D"/>
    <w:rsid w:val="0067473F"/>
    <w:rsid w:val="006747C5"/>
    <w:rsid w:val="00676F68"/>
    <w:rsid w:val="0068119D"/>
    <w:rsid w:val="00681279"/>
    <w:rsid w:val="00681B0E"/>
    <w:rsid w:val="00683754"/>
    <w:rsid w:val="00683DA8"/>
    <w:rsid w:val="00685347"/>
    <w:rsid w:val="00687CD7"/>
    <w:rsid w:val="0069183A"/>
    <w:rsid w:val="006947DF"/>
    <w:rsid w:val="006A152C"/>
    <w:rsid w:val="006A47FB"/>
    <w:rsid w:val="006A63BC"/>
    <w:rsid w:val="006B2CCA"/>
    <w:rsid w:val="006B60F0"/>
    <w:rsid w:val="006C388F"/>
    <w:rsid w:val="006C483E"/>
    <w:rsid w:val="006D2682"/>
    <w:rsid w:val="006D7D49"/>
    <w:rsid w:val="006E3B84"/>
    <w:rsid w:val="006E6B54"/>
    <w:rsid w:val="006F33D4"/>
    <w:rsid w:val="006F7E11"/>
    <w:rsid w:val="007010D2"/>
    <w:rsid w:val="00702754"/>
    <w:rsid w:val="007038EE"/>
    <w:rsid w:val="00704E06"/>
    <w:rsid w:val="00710759"/>
    <w:rsid w:val="00711809"/>
    <w:rsid w:val="00720A0C"/>
    <w:rsid w:val="00722757"/>
    <w:rsid w:val="0072405D"/>
    <w:rsid w:val="00725117"/>
    <w:rsid w:val="0072656C"/>
    <w:rsid w:val="007374D4"/>
    <w:rsid w:val="00747C81"/>
    <w:rsid w:val="00750B14"/>
    <w:rsid w:val="00760B80"/>
    <w:rsid w:val="00760FA5"/>
    <w:rsid w:val="00763108"/>
    <w:rsid w:val="0076339B"/>
    <w:rsid w:val="00766195"/>
    <w:rsid w:val="0077000C"/>
    <w:rsid w:val="00770A40"/>
    <w:rsid w:val="00776948"/>
    <w:rsid w:val="00782D32"/>
    <w:rsid w:val="00786588"/>
    <w:rsid w:val="00787627"/>
    <w:rsid w:val="00796D9B"/>
    <w:rsid w:val="007A03D9"/>
    <w:rsid w:val="007A4DB3"/>
    <w:rsid w:val="007A5578"/>
    <w:rsid w:val="007B1897"/>
    <w:rsid w:val="007B1F55"/>
    <w:rsid w:val="007C3733"/>
    <w:rsid w:val="007C636C"/>
    <w:rsid w:val="007C7684"/>
    <w:rsid w:val="007D3BE0"/>
    <w:rsid w:val="007D4786"/>
    <w:rsid w:val="007F2846"/>
    <w:rsid w:val="00816337"/>
    <w:rsid w:val="00816CAC"/>
    <w:rsid w:val="00822911"/>
    <w:rsid w:val="00827378"/>
    <w:rsid w:val="00830DD7"/>
    <w:rsid w:val="00832B50"/>
    <w:rsid w:val="00832BCF"/>
    <w:rsid w:val="008342AA"/>
    <w:rsid w:val="00835A4F"/>
    <w:rsid w:val="008406CD"/>
    <w:rsid w:val="00844D86"/>
    <w:rsid w:val="00845004"/>
    <w:rsid w:val="00846009"/>
    <w:rsid w:val="00851794"/>
    <w:rsid w:val="00853590"/>
    <w:rsid w:val="00854041"/>
    <w:rsid w:val="00864096"/>
    <w:rsid w:val="008907D0"/>
    <w:rsid w:val="008936A7"/>
    <w:rsid w:val="00893E56"/>
    <w:rsid w:val="008954BA"/>
    <w:rsid w:val="008A117E"/>
    <w:rsid w:val="008A186E"/>
    <w:rsid w:val="008A2359"/>
    <w:rsid w:val="008A30D1"/>
    <w:rsid w:val="008B1AF9"/>
    <w:rsid w:val="008B4001"/>
    <w:rsid w:val="008B5439"/>
    <w:rsid w:val="008B6D94"/>
    <w:rsid w:val="008D3AC1"/>
    <w:rsid w:val="008D5118"/>
    <w:rsid w:val="008D6679"/>
    <w:rsid w:val="008E6AA9"/>
    <w:rsid w:val="008E6FF0"/>
    <w:rsid w:val="008F49FD"/>
    <w:rsid w:val="008F64B8"/>
    <w:rsid w:val="008F6EE8"/>
    <w:rsid w:val="008F72F6"/>
    <w:rsid w:val="009057D4"/>
    <w:rsid w:val="00906FD3"/>
    <w:rsid w:val="00921B17"/>
    <w:rsid w:val="00921F30"/>
    <w:rsid w:val="00922903"/>
    <w:rsid w:val="0092394A"/>
    <w:rsid w:val="009245AF"/>
    <w:rsid w:val="00924F9D"/>
    <w:rsid w:val="009257B3"/>
    <w:rsid w:val="009259C5"/>
    <w:rsid w:val="0093058A"/>
    <w:rsid w:val="009334F8"/>
    <w:rsid w:val="00945B35"/>
    <w:rsid w:val="00946254"/>
    <w:rsid w:val="00951FFE"/>
    <w:rsid w:val="0095257D"/>
    <w:rsid w:val="009550C2"/>
    <w:rsid w:val="009613B5"/>
    <w:rsid w:val="009619F7"/>
    <w:rsid w:val="00964F43"/>
    <w:rsid w:val="00972267"/>
    <w:rsid w:val="00973BD4"/>
    <w:rsid w:val="00976305"/>
    <w:rsid w:val="00981F97"/>
    <w:rsid w:val="00982A6E"/>
    <w:rsid w:val="00983094"/>
    <w:rsid w:val="009906D8"/>
    <w:rsid w:val="00996E92"/>
    <w:rsid w:val="0099752C"/>
    <w:rsid w:val="00997CCB"/>
    <w:rsid w:val="009A01F6"/>
    <w:rsid w:val="009A3F1C"/>
    <w:rsid w:val="009B5225"/>
    <w:rsid w:val="009B6E59"/>
    <w:rsid w:val="009B76AB"/>
    <w:rsid w:val="009C3496"/>
    <w:rsid w:val="009C4EE5"/>
    <w:rsid w:val="009D0220"/>
    <w:rsid w:val="009D05A1"/>
    <w:rsid w:val="009D2D3F"/>
    <w:rsid w:val="009D49D8"/>
    <w:rsid w:val="009D4F6E"/>
    <w:rsid w:val="009E690F"/>
    <w:rsid w:val="009F3E4C"/>
    <w:rsid w:val="009F59BC"/>
    <w:rsid w:val="009F71EA"/>
    <w:rsid w:val="00A03109"/>
    <w:rsid w:val="00A14A82"/>
    <w:rsid w:val="00A314F4"/>
    <w:rsid w:val="00A41CD0"/>
    <w:rsid w:val="00A4379E"/>
    <w:rsid w:val="00A44104"/>
    <w:rsid w:val="00A475B2"/>
    <w:rsid w:val="00A51890"/>
    <w:rsid w:val="00A522AA"/>
    <w:rsid w:val="00A551CD"/>
    <w:rsid w:val="00A55443"/>
    <w:rsid w:val="00A56E91"/>
    <w:rsid w:val="00A633E0"/>
    <w:rsid w:val="00A702D7"/>
    <w:rsid w:val="00A702F1"/>
    <w:rsid w:val="00A733BB"/>
    <w:rsid w:val="00A737CF"/>
    <w:rsid w:val="00A73E65"/>
    <w:rsid w:val="00A77415"/>
    <w:rsid w:val="00A837B0"/>
    <w:rsid w:val="00A8432F"/>
    <w:rsid w:val="00A85971"/>
    <w:rsid w:val="00A87029"/>
    <w:rsid w:val="00A8789B"/>
    <w:rsid w:val="00A926DF"/>
    <w:rsid w:val="00A9316C"/>
    <w:rsid w:val="00A97889"/>
    <w:rsid w:val="00A97A42"/>
    <w:rsid w:val="00AA0870"/>
    <w:rsid w:val="00AA2451"/>
    <w:rsid w:val="00AA34D6"/>
    <w:rsid w:val="00AA77F1"/>
    <w:rsid w:val="00AB252C"/>
    <w:rsid w:val="00AB363F"/>
    <w:rsid w:val="00AB49BE"/>
    <w:rsid w:val="00AC1B6D"/>
    <w:rsid w:val="00AC1DE5"/>
    <w:rsid w:val="00AC28D7"/>
    <w:rsid w:val="00AC5787"/>
    <w:rsid w:val="00AD0458"/>
    <w:rsid w:val="00AD1A8A"/>
    <w:rsid w:val="00AD3671"/>
    <w:rsid w:val="00AE23F6"/>
    <w:rsid w:val="00AE2D67"/>
    <w:rsid w:val="00AE318D"/>
    <w:rsid w:val="00AE71DB"/>
    <w:rsid w:val="00AF7173"/>
    <w:rsid w:val="00B07CC8"/>
    <w:rsid w:val="00B10A0C"/>
    <w:rsid w:val="00B13192"/>
    <w:rsid w:val="00B131F8"/>
    <w:rsid w:val="00B23AA6"/>
    <w:rsid w:val="00B334B6"/>
    <w:rsid w:val="00B37C3E"/>
    <w:rsid w:val="00B41588"/>
    <w:rsid w:val="00B41F98"/>
    <w:rsid w:val="00B4299D"/>
    <w:rsid w:val="00B437D2"/>
    <w:rsid w:val="00B45BBE"/>
    <w:rsid w:val="00B5133B"/>
    <w:rsid w:val="00B517D7"/>
    <w:rsid w:val="00B5567B"/>
    <w:rsid w:val="00B56EA0"/>
    <w:rsid w:val="00B63DE7"/>
    <w:rsid w:val="00B65C59"/>
    <w:rsid w:val="00B66106"/>
    <w:rsid w:val="00B67910"/>
    <w:rsid w:val="00B67B36"/>
    <w:rsid w:val="00B749B3"/>
    <w:rsid w:val="00B77833"/>
    <w:rsid w:val="00B80149"/>
    <w:rsid w:val="00B808BF"/>
    <w:rsid w:val="00B81399"/>
    <w:rsid w:val="00B82B07"/>
    <w:rsid w:val="00B83336"/>
    <w:rsid w:val="00B8613A"/>
    <w:rsid w:val="00B9256B"/>
    <w:rsid w:val="00B94AF2"/>
    <w:rsid w:val="00B97690"/>
    <w:rsid w:val="00BA1ACA"/>
    <w:rsid w:val="00BA2A6B"/>
    <w:rsid w:val="00BA65FF"/>
    <w:rsid w:val="00BA7824"/>
    <w:rsid w:val="00BB1C1F"/>
    <w:rsid w:val="00BB32DE"/>
    <w:rsid w:val="00BC10B4"/>
    <w:rsid w:val="00BC1694"/>
    <w:rsid w:val="00BC517C"/>
    <w:rsid w:val="00BC6176"/>
    <w:rsid w:val="00BD0A09"/>
    <w:rsid w:val="00BD245E"/>
    <w:rsid w:val="00BD247E"/>
    <w:rsid w:val="00BD550F"/>
    <w:rsid w:val="00BD7185"/>
    <w:rsid w:val="00BD7BE7"/>
    <w:rsid w:val="00BE0A05"/>
    <w:rsid w:val="00BE18D3"/>
    <w:rsid w:val="00BE473C"/>
    <w:rsid w:val="00BF00A3"/>
    <w:rsid w:val="00BF2324"/>
    <w:rsid w:val="00BF5E1B"/>
    <w:rsid w:val="00BF7CE2"/>
    <w:rsid w:val="00C01E75"/>
    <w:rsid w:val="00C07AE2"/>
    <w:rsid w:val="00C127F3"/>
    <w:rsid w:val="00C12F95"/>
    <w:rsid w:val="00C146A7"/>
    <w:rsid w:val="00C16C29"/>
    <w:rsid w:val="00C17406"/>
    <w:rsid w:val="00C17884"/>
    <w:rsid w:val="00C2135F"/>
    <w:rsid w:val="00C2657A"/>
    <w:rsid w:val="00C30500"/>
    <w:rsid w:val="00C36736"/>
    <w:rsid w:val="00C40A1B"/>
    <w:rsid w:val="00C42318"/>
    <w:rsid w:val="00C46EC3"/>
    <w:rsid w:val="00C50B99"/>
    <w:rsid w:val="00C57E04"/>
    <w:rsid w:val="00C61067"/>
    <w:rsid w:val="00C610B5"/>
    <w:rsid w:val="00C61D5C"/>
    <w:rsid w:val="00C64599"/>
    <w:rsid w:val="00C731E3"/>
    <w:rsid w:val="00C75BEE"/>
    <w:rsid w:val="00C76EE5"/>
    <w:rsid w:val="00C81B5E"/>
    <w:rsid w:val="00C821A2"/>
    <w:rsid w:val="00C8392D"/>
    <w:rsid w:val="00C87447"/>
    <w:rsid w:val="00C87D9A"/>
    <w:rsid w:val="00C90EB8"/>
    <w:rsid w:val="00C92C46"/>
    <w:rsid w:val="00C9383D"/>
    <w:rsid w:val="00C94DA2"/>
    <w:rsid w:val="00CA174D"/>
    <w:rsid w:val="00CA34BF"/>
    <w:rsid w:val="00CA3F74"/>
    <w:rsid w:val="00CC073A"/>
    <w:rsid w:val="00CC0847"/>
    <w:rsid w:val="00CC20B8"/>
    <w:rsid w:val="00CC45D3"/>
    <w:rsid w:val="00CC4B8C"/>
    <w:rsid w:val="00CD7338"/>
    <w:rsid w:val="00CE047D"/>
    <w:rsid w:val="00CE5229"/>
    <w:rsid w:val="00CE55AE"/>
    <w:rsid w:val="00CF35C2"/>
    <w:rsid w:val="00CF3863"/>
    <w:rsid w:val="00CF3DBC"/>
    <w:rsid w:val="00CF7798"/>
    <w:rsid w:val="00D01F97"/>
    <w:rsid w:val="00D0432F"/>
    <w:rsid w:val="00D060C7"/>
    <w:rsid w:val="00D10C82"/>
    <w:rsid w:val="00D115F4"/>
    <w:rsid w:val="00D137C0"/>
    <w:rsid w:val="00D17B7C"/>
    <w:rsid w:val="00D31D26"/>
    <w:rsid w:val="00D368E5"/>
    <w:rsid w:val="00D4714A"/>
    <w:rsid w:val="00D518A0"/>
    <w:rsid w:val="00D529D5"/>
    <w:rsid w:val="00D57447"/>
    <w:rsid w:val="00D60692"/>
    <w:rsid w:val="00D6725D"/>
    <w:rsid w:val="00D76887"/>
    <w:rsid w:val="00D77AB9"/>
    <w:rsid w:val="00D8197F"/>
    <w:rsid w:val="00D81E8B"/>
    <w:rsid w:val="00D92027"/>
    <w:rsid w:val="00D92360"/>
    <w:rsid w:val="00D95272"/>
    <w:rsid w:val="00D952D9"/>
    <w:rsid w:val="00DA26A7"/>
    <w:rsid w:val="00DA5D21"/>
    <w:rsid w:val="00DB107E"/>
    <w:rsid w:val="00DB2B11"/>
    <w:rsid w:val="00DB3167"/>
    <w:rsid w:val="00DB3CA5"/>
    <w:rsid w:val="00DB51D3"/>
    <w:rsid w:val="00DB628E"/>
    <w:rsid w:val="00DB75BC"/>
    <w:rsid w:val="00DB7A5D"/>
    <w:rsid w:val="00DB7D9E"/>
    <w:rsid w:val="00DC15E2"/>
    <w:rsid w:val="00DD1C43"/>
    <w:rsid w:val="00DD23B4"/>
    <w:rsid w:val="00DD55E8"/>
    <w:rsid w:val="00DD644E"/>
    <w:rsid w:val="00DE1A04"/>
    <w:rsid w:val="00DE2331"/>
    <w:rsid w:val="00DE388E"/>
    <w:rsid w:val="00DE4834"/>
    <w:rsid w:val="00DF3FF3"/>
    <w:rsid w:val="00DF6B40"/>
    <w:rsid w:val="00E028B3"/>
    <w:rsid w:val="00E02CED"/>
    <w:rsid w:val="00E02FF5"/>
    <w:rsid w:val="00E03499"/>
    <w:rsid w:val="00E03B90"/>
    <w:rsid w:val="00E04BD3"/>
    <w:rsid w:val="00E12539"/>
    <w:rsid w:val="00E12BCB"/>
    <w:rsid w:val="00E12FE3"/>
    <w:rsid w:val="00E15E57"/>
    <w:rsid w:val="00E22465"/>
    <w:rsid w:val="00E23175"/>
    <w:rsid w:val="00E3023B"/>
    <w:rsid w:val="00E33E50"/>
    <w:rsid w:val="00E36610"/>
    <w:rsid w:val="00E37E51"/>
    <w:rsid w:val="00E421F1"/>
    <w:rsid w:val="00E44473"/>
    <w:rsid w:val="00E44791"/>
    <w:rsid w:val="00E44CFF"/>
    <w:rsid w:val="00E51472"/>
    <w:rsid w:val="00E51EEA"/>
    <w:rsid w:val="00E65363"/>
    <w:rsid w:val="00E653D4"/>
    <w:rsid w:val="00E65F48"/>
    <w:rsid w:val="00E730D7"/>
    <w:rsid w:val="00E730DE"/>
    <w:rsid w:val="00E806F5"/>
    <w:rsid w:val="00E857DE"/>
    <w:rsid w:val="00E9165C"/>
    <w:rsid w:val="00EA0D65"/>
    <w:rsid w:val="00EA4FD4"/>
    <w:rsid w:val="00EA6CDE"/>
    <w:rsid w:val="00EB1821"/>
    <w:rsid w:val="00EB320F"/>
    <w:rsid w:val="00EB589F"/>
    <w:rsid w:val="00EC0F18"/>
    <w:rsid w:val="00EC5077"/>
    <w:rsid w:val="00ED179A"/>
    <w:rsid w:val="00ED1F73"/>
    <w:rsid w:val="00ED484F"/>
    <w:rsid w:val="00ED6E11"/>
    <w:rsid w:val="00EE211F"/>
    <w:rsid w:val="00EE2EF6"/>
    <w:rsid w:val="00EE2F08"/>
    <w:rsid w:val="00EE72C7"/>
    <w:rsid w:val="00EF0882"/>
    <w:rsid w:val="00EF39FD"/>
    <w:rsid w:val="00EF5CD8"/>
    <w:rsid w:val="00EF6174"/>
    <w:rsid w:val="00EF6F94"/>
    <w:rsid w:val="00F01E67"/>
    <w:rsid w:val="00F038E4"/>
    <w:rsid w:val="00F07F35"/>
    <w:rsid w:val="00F11522"/>
    <w:rsid w:val="00F14143"/>
    <w:rsid w:val="00F25450"/>
    <w:rsid w:val="00F273F4"/>
    <w:rsid w:val="00F3171C"/>
    <w:rsid w:val="00F364F5"/>
    <w:rsid w:val="00F372E9"/>
    <w:rsid w:val="00F377FB"/>
    <w:rsid w:val="00F378A2"/>
    <w:rsid w:val="00F4437C"/>
    <w:rsid w:val="00F444F7"/>
    <w:rsid w:val="00F454CF"/>
    <w:rsid w:val="00F4667F"/>
    <w:rsid w:val="00F46CFE"/>
    <w:rsid w:val="00F47BCE"/>
    <w:rsid w:val="00F5239F"/>
    <w:rsid w:val="00F53136"/>
    <w:rsid w:val="00F5319C"/>
    <w:rsid w:val="00F57E11"/>
    <w:rsid w:val="00F61CA5"/>
    <w:rsid w:val="00F621FD"/>
    <w:rsid w:val="00F6584D"/>
    <w:rsid w:val="00F666B3"/>
    <w:rsid w:val="00F71A3F"/>
    <w:rsid w:val="00F72256"/>
    <w:rsid w:val="00F732BE"/>
    <w:rsid w:val="00F7519E"/>
    <w:rsid w:val="00F81327"/>
    <w:rsid w:val="00F8225D"/>
    <w:rsid w:val="00F85E29"/>
    <w:rsid w:val="00F92682"/>
    <w:rsid w:val="00F9292B"/>
    <w:rsid w:val="00FA28F6"/>
    <w:rsid w:val="00FA3C7C"/>
    <w:rsid w:val="00FB6440"/>
    <w:rsid w:val="00FC1C89"/>
    <w:rsid w:val="00FC1DF8"/>
    <w:rsid w:val="00FC6424"/>
    <w:rsid w:val="00FC6AEB"/>
    <w:rsid w:val="00FC7B9D"/>
    <w:rsid w:val="00FD071A"/>
    <w:rsid w:val="00FD3FD9"/>
    <w:rsid w:val="00FE0C5C"/>
    <w:rsid w:val="00FE23AD"/>
    <w:rsid w:val="00FE7CE8"/>
    <w:rsid w:val="00FE7E6F"/>
    <w:rsid w:val="00FF3CB0"/>
    <w:rsid w:val="00FF3E54"/>
    <w:rsid w:val="00FF71E6"/>
    <w:rsid w:val="00FF792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C36251"/>
  <w15:chartTrackingRefBased/>
  <w15:docId w15:val="{9E7916D2-324B-4246-A1DD-BC599056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87CD7"/>
  </w:style>
  <w:style w:type="paragraph" w:styleId="1">
    <w:name w:val="heading 1"/>
    <w:basedOn w:val="a1"/>
    <w:next w:val="a1"/>
    <w:link w:val="10"/>
    <w:uiPriority w:val="3"/>
    <w:qFormat/>
    <w:pPr>
      <w:keepNext/>
      <w:keepLines/>
      <w:ind w:firstLine="0"/>
      <w:jc w:val="center"/>
      <w:outlineLvl w:val="0"/>
    </w:pPr>
    <w:rPr>
      <w:rFonts w:asciiTheme="majorHAnsi" w:eastAsiaTheme="majorEastAsia" w:hAnsiTheme="majorHAnsi" w:cstheme="majorBidi"/>
      <w:b/>
      <w:bCs/>
    </w:rPr>
  </w:style>
  <w:style w:type="paragraph" w:styleId="21">
    <w:name w:val="heading 2"/>
    <w:basedOn w:val="a1"/>
    <w:next w:val="a1"/>
    <w:link w:val="22"/>
    <w:uiPriority w:val="3"/>
    <w:unhideWhenUsed/>
    <w:qFormat/>
    <w:pPr>
      <w:keepNext/>
      <w:keepLines/>
      <w:ind w:firstLine="0"/>
      <w:outlineLvl w:val="1"/>
    </w:pPr>
    <w:rPr>
      <w:rFonts w:asciiTheme="majorHAnsi" w:eastAsiaTheme="majorEastAsia" w:hAnsiTheme="majorHAnsi" w:cstheme="majorBidi"/>
      <w:b/>
      <w:bCs/>
    </w:rPr>
  </w:style>
  <w:style w:type="paragraph" w:styleId="31">
    <w:name w:val="heading 3"/>
    <w:basedOn w:val="a1"/>
    <w:next w:val="a1"/>
    <w:link w:val="32"/>
    <w:uiPriority w:val="3"/>
    <w:unhideWhenUsed/>
    <w:qFormat/>
    <w:pPr>
      <w:keepNext/>
      <w:keepLines/>
      <w:outlineLvl w:val="2"/>
    </w:pPr>
    <w:rPr>
      <w:rFonts w:asciiTheme="majorHAnsi" w:eastAsiaTheme="majorEastAsia" w:hAnsiTheme="majorHAnsi" w:cstheme="majorBidi"/>
      <w:b/>
      <w:bCs/>
    </w:rPr>
  </w:style>
  <w:style w:type="paragraph" w:styleId="41">
    <w:name w:val="heading 4"/>
    <w:basedOn w:val="a1"/>
    <w:next w:val="a1"/>
    <w:link w:val="42"/>
    <w:uiPriority w:val="3"/>
    <w:unhideWhenUsed/>
    <w:qFormat/>
    <w:pPr>
      <w:keepNext/>
      <w:keepLines/>
      <w:outlineLvl w:val="3"/>
    </w:pPr>
    <w:rPr>
      <w:rFonts w:asciiTheme="majorHAnsi" w:eastAsiaTheme="majorEastAsia" w:hAnsiTheme="majorHAnsi" w:cstheme="majorBidi"/>
      <w:b/>
      <w:bCs/>
      <w:i/>
      <w:iCs/>
    </w:rPr>
  </w:style>
  <w:style w:type="paragraph" w:styleId="51">
    <w:name w:val="heading 5"/>
    <w:basedOn w:val="a1"/>
    <w:next w:val="a1"/>
    <w:link w:val="52"/>
    <w:uiPriority w:val="3"/>
    <w:unhideWhenUsed/>
    <w:qFormat/>
    <w:pPr>
      <w:keepNext/>
      <w:keepLines/>
      <w:outlineLvl w:val="4"/>
    </w:pPr>
    <w:rPr>
      <w:rFonts w:asciiTheme="majorHAnsi" w:eastAsiaTheme="majorEastAsia" w:hAnsiTheme="majorHAnsi" w:cstheme="majorBidi"/>
      <w:i/>
      <w:iCs/>
    </w:rPr>
  </w:style>
  <w:style w:type="paragraph" w:styleId="6">
    <w:name w:val="heading 6"/>
    <w:basedOn w:val="a1"/>
    <w:next w:val="a1"/>
    <w:link w:val="60"/>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7">
    <w:name w:val="heading 7"/>
    <w:basedOn w:val="a1"/>
    <w:next w:val="a1"/>
    <w:link w:val="70"/>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8">
    <w:name w:val="heading 8"/>
    <w:basedOn w:val="a1"/>
    <w:next w:val="a1"/>
    <w:link w:val="80"/>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SectionTitle">
    <w:name w:val="Section Title"/>
    <w:basedOn w:val="a1"/>
    <w:next w:val="a1"/>
    <w:uiPriority w:val="2"/>
    <w:qFormat/>
    <w:pPr>
      <w:pageBreakBefore/>
      <w:ind w:firstLine="0"/>
      <w:jc w:val="center"/>
      <w:outlineLvl w:val="0"/>
    </w:pPr>
    <w:rPr>
      <w:rFonts w:asciiTheme="majorHAnsi" w:eastAsiaTheme="majorEastAsia" w:hAnsiTheme="majorHAnsi" w:cstheme="majorBidi"/>
    </w:rPr>
  </w:style>
  <w:style w:type="paragraph" w:styleId="a5">
    <w:name w:val="header"/>
    <w:basedOn w:val="a1"/>
    <w:link w:val="a6"/>
    <w:uiPriority w:val="99"/>
    <w:unhideWhenUsed/>
    <w:qFormat/>
    <w:pPr>
      <w:spacing w:line="240" w:lineRule="auto"/>
      <w:ind w:firstLine="0"/>
    </w:pPr>
  </w:style>
  <w:style w:type="character" w:customStyle="1" w:styleId="a6">
    <w:name w:val="ヘッダー (文字)"/>
    <w:basedOn w:val="a2"/>
    <w:link w:val="a5"/>
    <w:uiPriority w:val="99"/>
    <w:rPr>
      <w:kern w:val="24"/>
    </w:rPr>
  </w:style>
  <w:style w:type="character" w:styleId="a7">
    <w:name w:val="Placeholder Text"/>
    <w:basedOn w:val="a2"/>
    <w:uiPriority w:val="99"/>
    <w:semiHidden/>
    <w:rPr>
      <w:color w:val="808080"/>
    </w:rPr>
  </w:style>
  <w:style w:type="paragraph" w:styleId="a8">
    <w:name w:val="No Spacing"/>
    <w:aliases w:val="No Indent"/>
    <w:uiPriority w:val="3"/>
    <w:qFormat/>
    <w:pPr>
      <w:ind w:firstLine="0"/>
    </w:pPr>
  </w:style>
  <w:style w:type="character" w:customStyle="1" w:styleId="10">
    <w:name w:val="見出し 1 (文字)"/>
    <w:basedOn w:val="a2"/>
    <w:link w:val="1"/>
    <w:uiPriority w:val="3"/>
    <w:rPr>
      <w:rFonts w:asciiTheme="majorHAnsi" w:eastAsiaTheme="majorEastAsia" w:hAnsiTheme="majorHAnsi" w:cstheme="majorBidi"/>
      <w:b/>
      <w:bCs/>
      <w:kern w:val="24"/>
    </w:rPr>
  </w:style>
  <w:style w:type="character" w:customStyle="1" w:styleId="22">
    <w:name w:val="見出し 2 (文字)"/>
    <w:basedOn w:val="a2"/>
    <w:link w:val="21"/>
    <w:uiPriority w:val="3"/>
    <w:rPr>
      <w:rFonts w:asciiTheme="majorHAnsi" w:eastAsiaTheme="majorEastAsia" w:hAnsiTheme="majorHAnsi" w:cstheme="majorBidi"/>
      <w:b/>
      <w:bCs/>
      <w:kern w:val="24"/>
    </w:rPr>
  </w:style>
  <w:style w:type="paragraph" w:styleId="a9">
    <w:name w:val="Title"/>
    <w:basedOn w:val="a1"/>
    <w:next w:val="a1"/>
    <w:link w:val="aa"/>
    <w:uiPriority w:val="1"/>
    <w:qFormat/>
    <w:pPr>
      <w:spacing w:before="2400"/>
      <w:ind w:firstLine="0"/>
      <w:contextualSpacing/>
      <w:jc w:val="center"/>
    </w:pPr>
    <w:rPr>
      <w:rFonts w:asciiTheme="majorHAnsi" w:eastAsiaTheme="majorEastAsia" w:hAnsiTheme="majorHAnsi" w:cstheme="majorBidi"/>
    </w:rPr>
  </w:style>
  <w:style w:type="character" w:customStyle="1" w:styleId="aa">
    <w:name w:val="表題 (文字)"/>
    <w:basedOn w:val="a2"/>
    <w:link w:val="a9"/>
    <w:uiPriority w:val="1"/>
    <w:rPr>
      <w:rFonts w:asciiTheme="majorHAnsi" w:eastAsiaTheme="majorEastAsia" w:hAnsiTheme="majorHAnsi" w:cstheme="majorBidi"/>
    </w:rPr>
  </w:style>
  <w:style w:type="character" w:styleId="ab">
    <w:name w:val="Emphasis"/>
    <w:basedOn w:val="a2"/>
    <w:uiPriority w:val="3"/>
    <w:unhideWhenUsed/>
    <w:qFormat/>
    <w:rPr>
      <w:i/>
      <w:iCs/>
    </w:rPr>
  </w:style>
  <w:style w:type="character" w:customStyle="1" w:styleId="32">
    <w:name w:val="見出し 3 (文字)"/>
    <w:basedOn w:val="a2"/>
    <w:link w:val="31"/>
    <w:uiPriority w:val="3"/>
    <w:rPr>
      <w:rFonts w:asciiTheme="majorHAnsi" w:eastAsiaTheme="majorEastAsia" w:hAnsiTheme="majorHAnsi" w:cstheme="majorBidi"/>
      <w:b/>
      <w:bCs/>
      <w:kern w:val="24"/>
    </w:rPr>
  </w:style>
  <w:style w:type="character" w:customStyle="1" w:styleId="42">
    <w:name w:val="見出し 4 (文字)"/>
    <w:basedOn w:val="a2"/>
    <w:link w:val="41"/>
    <w:uiPriority w:val="3"/>
    <w:rPr>
      <w:rFonts w:asciiTheme="majorHAnsi" w:eastAsiaTheme="majorEastAsia" w:hAnsiTheme="majorHAnsi" w:cstheme="majorBidi"/>
      <w:b/>
      <w:bCs/>
      <w:i/>
      <w:iCs/>
      <w:kern w:val="24"/>
    </w:rPr>
  </w:style>
  <w:style w:type="character" w:customStyle="1" w:styleId="52">
    <w:name w:val="見出し 5 (文字)"/>
    <w:basedOn w:val="a2"/>
    <w:link w:val="51"/>
    <w:uiPriority w:val="3"/>
    <w:rPr>
      <w:rFonts w:asciiTheme="majorHAnsi" w:eastAsiaTheme="majorEastAsia" w:hAnsiTheme="majorHAnsi" w:cstheme="majorBidi"/>
      <w:i/>
      <w:iCs/>
      <w:kern w:val="24"/>
    </w:rPr>
  </w:style>
  <w:style w:type="paragraph" w:styleId="ac">
    <w:name w:val="Balloon Text"/>
    <w:basedOn w:val="a1"/>
    <w:link w:val="ad"/>
    <w:uiPriority w:val="99"/>
    <w:semiHidden/>
    <w:unhideWhenUsed/>
    <w:pPr>
      <w:spacing w:line="240" w:lineRule="auto"/>
      <w:ind w:firstLine="0"/>
    </w:pPr>
    <w:rPr>
      <w:rFonts w:ascii="Segoe UI" w:hAnsi="Segoe UI" w:cs="Segoe UI"/>
      <w:sz w:val="18"/>
      <w:szCs w:val="18"/>
    </w:rPr>
  </w:style>
  <w:style w:type="character" w:customStyle="1" w:styleId="ad">
    <w:name w:val="吹き出し (文字)"/>
    <w:basedOn w:val="a2"/>
    <w:link w:val="ac"/>
    <w:uiPriority w:val="99"/>
    <w:semiHidden/>
    <w:rPr>
      <w:rFonts w:ascii="Segoe UI" w:hAnsi="Segoe UI" w:cs="Segoe UI"/>
      <w:kern w:val="24"/>
      <w:sz w:val="18"/>
      <w:szCs w:val="18"/>
    </w:rPr>
  </w:style>
  <w:style w:type="paragraph" w:styleId="ae">
    <w:name w:val="Bibliography"/>
    <w:basedOn w:val="a1"/>
    <w:next w:val="a1"/>
    <w:uiPriority w:val="37"/>
    <w:unhideWhenUsed/>
    <w:qFormat/>
    <w:pPr>
      <w:ind w:left="720" w:hanging="720"/>
    </w:pPr>
  </w:style>
  <w:style w:type="paragraph" w:styleId="af">
    <w:name w:val="Block Text"/>
    <w:basedOn w:val="a1"/>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af0">
    <w:name w:val="Body Text"/>
    <w:basedOn w:val="a1"/>
    <w:link w:val="af1"/>
    <w:uiPriority w:val="99"/>
    <w:semiHidden/>
    <w:unhideWhenUsed/>
    <w:pPr>
      <w:spacing w:after="120"/>
      <w:ind w:firstLine="0"/>
    </w:pPr>
  </w:style>
  <w:style w:type="character" w:customStyle="1" w:styleId="af1">
    <w:name w:val="本文 (文字)"/>
    <w:basedOn w:val="a2"/>
    <w:link w:val="af0"/>
    <w:uiPriority w:val="99"/>
    <w:semiHidden/>
    <w:rPr>
      <w:kern w:val="24"/>
    </w:rPr>
  </w:style>
  <w:style w:type="paragraph" w:styleId="23">
    <w:name w:val="Body Text 2"/>
    <w:basedOn w:val="a1"/>
    <w:link w:val="24"/>
    <w:uiPriority w:val="99"/>
    <w:semiHidden/>
    <w:unhideWhenUsed/>
    <w:pPr>
      <w:spacing w:after="120"/>
      <w:ind w:firstLine="0"/>
    </w:pPr>
  </w:style>
  <w:style w:type="character" w:customStyle="1" w:styleId="24">
    <w:name w:val="本文 2 (文字)"/>
    <w:basedOn w:val="a2"/>
    <w:link w:val="23"/>
    <w:uiPriority w:val="99"/>
    <w:semiHidden/>
    <w:rPr>
      <w:kern w:val="24"/>
    </w:rPr>
  </w:style>
  <w:style w:type="paragraph" w:styleId="33">
    <w:name w:val="Body Text 3"/>
    <w:basedOn w:val="a1"/>
    <w:link w:val="34"/>
    <w:uiPriority w:val="99"/>
    <w:semiHidden/>
    <w:unhideWhenUsed/>
    <w:pPr>
      <w:spacing w:after="120"/>
      <w:ind w:firstLine="0"/>
    </w:pPr>
    <w:rPr>
      <w:sz w:val="16"/>
      <w:szCs w:val="16"/>
    </w:rPr>
  </w:style>
  <w:style w:type="character" w:customStyle="1" w:styleId="34">
    <w:name w:val="本文 3 (文字)"/>
    <w:basedOn w:val="a2"/>
    <w:link w:val="33"/>
    <w:uiPriority w:val="99"/>
    <w:semiHidden/>
    <w:rPr>
      <w:kern w:val="24"/>
      <w:sz w:val="16"/>
      <w:szCs w:val="16"/>
    </w:rPr>
  </w:style>
  <w:style w:type="paragraph" w:styleId="af2">
    <w:name w:val="Body Text First Indent"/>
    <w:basedOn w:val="af0"/>
    <w:link w:val="af3"/>
    <w:uiPriority w:val="99"/>
    <w:semiHidden/>
    <w:unhideWhenUsed/>
    <w:pPr>
      <w:spacing w:after="0"/>
    </w:pPr>
  </w:style>
  <w:style w:type="character" w:customStyle="1" w:styleId="af3">
    <w:name w:val="本文字下げ (文字)"/>
    <w:basedOn w:val="af1"/>
    <w:link w:val="af2"/>
    <w:uiPriority w:val="99"/>
    <w:semiHidden/>
    <w:rPr>
      <w:kern w:val="24"/>
    </w:rPr>
  </w:style>
  <w:style w:type="paragraph" w:styleId="af4">
    <w:name w:val="Body Text Indent"/>
    <w:basedOn w:val="a1"/>
    <w:link w:val="af5"/>
    <w:uiPriority w:val="99"/>
    <w:semiHidden/>
    <w:unhideWhenUsed/>
    <w:pPr>
      <w:spacing w:after="120"/>
      <w:ind w:left="360" w:firstLine="0"/>
    </w:pPr>
  </w:style>
  <w:style w:type="character" w:customStyle="1" w:styleId="af5">
    <w:name w:val="本文インデント (文字)"/>
    <w:basedOn w:val="a2"/>
    <w:link w:val="af4"/>
    <w:uiPriority w:val="99"/>
    <w:semiHidden/>
    <w:rPr>
      <w:kern w:val="24"/>
    </w:rPr>
  </w:style>
  <w:style w:type="paragraph" w:styleId="25">
    <w:name w:val="Body Text First Indent 2"/>
    <w:basedOn w:val="af4"/>
    <w:link w:val="26"/>
    <w:uiPriority w:val="99"/>
    <w:semiHidden/>
    <w:unhideWhenUsed/>
    <w:pPr>
      <w:spacing w:after="0"/>
    </w:pPr>
  </w:style>
  <w:style w:type="character" w:customStyle="1" w:styleId="26">
    <w:name w:val="本文字下げ 2 (文字)"/>
    <w:basedOn w:val="af5"/>
    <w:link w:val="25"/>
    <w:uiPriority w:val="99"/>
    <w:semiHidden/>
    <w:rPr>
      <w:kern w:val="24"/>
    </w:rPr>
  </w:style>
  <w:style w:type="paragraph" w:styleId="27">
    <w:name w:val="Body Text Indent 2"/>
    <w:basedOn w:val="a1"/>
    <w:link w:val="28"/>
    <w:uiPriority w:val="99"/>
    <w:semiHidden/>
    <w:unhideWhenUsed/>
    <w:pPr>
      <w:spacing w:after="120"/>
      <w:ind w:left="360" w:firstLine="0"/>
    </w:pPr>
  </w:style>
  <w:style w:type="character" w:customStyle="1" w:styleId="28">
    <w:name w:val="本文インデント 2 (文字)"/>
    <w:basedOn w:val="a2"/>
    <w:link w:val="27"/>
    <w:uiPriority w:val="99"/>
    <w:semiHidden/>
    <w:rPr>
      <w:kern w:val="24"/>
    </w:rPr>
  </w:style>
  <w:style w:type="paragraph" w:styleId="35">
    <w:name w:val="Body Text Indent 3"/>
    <w:basedOn w:val="a1"/>
    <w:link w:val="36"/>
    <w:uiPriority w:val="99"/>
    <w:semiHidden/>
    <w:unhideWhenUsed/>
    <w:pPr>
      <w:spacing w:after="120"/>
      <w:ind w:left="360" w:firstLine="0"/>
    </w:pPr>
    <w:rPr>
      <w:sz w:val="16"/>
      <w:szCs w:val="16"/>
    </w:rPr>
  </w:style>
  <w:style w:type="character" w:customStyle="1" w:styleId="36">
    <w:name w:val="本文インデント 3 (文字)"/>
    <w:basedOn w:val="a2"/>
    <w:link w:val="35"/>
    <w:uiPriority w:val="99"/>
    <w:semiHidden/>
    <w:rPr>
      <w:kern w:val="24"/>
      <w:sz w:val="16"/>
      <w:szCs w:val="16"/>
    </w:rPr>
  </w:style>
  <w:style w:type="paragraph" w:styleId="af6">
    <w:name w:val="caption"/>
    <w:basedOn w:val="a1"/>
    <w:next w:val="a1"/>
    <w:uiPriority w:val="35"/>
    <w:unhideWhenUsed/>
    <w:qFormat/>
    <w:pPr>
      <w:spacing w:after="200" w:line="240" w:lineRule="auto"/>
      <w:ind w:firstLine="0"/>
    </w:pPr>
    <w:rPr>
      <w:i/>
      <w:iCs/>
      <w:color w:val="000000" w:themeColor="text2"/>
      <w:sz w:val="18"/>
      <w:szCs w:val="18"/>
    </w:rPr>
  </w:style>
  <w:style w:type="paragraph" w:styleId="af7">
    <w:name w:val="Closing"/>
    <w:basedOn w:val="a1"/>
    <w:link w:val="af8"/>
    <w:uiPriority w:val="99"/>
    <w:semiHidden/>
    <w:unhideWhenUsed/>
    <w:pPr>
      <w:spacing w:line="240" w:lineRule="auto"/>
      <w:ind w:left="4320" w:firstLine="0"/>
    </w:pPr>
  </w:style>
  <w:style w:type="character" w:customStyle="1" w:styleId="af8">
    <w:name w:val="結語 (文字)"/>
    <w:basedOn w:val="a2"/>
    <w:link w:val="af7"/>
    <w:uiPriority w:val="99"/>
    <w:semiHidden/>
    <w:rPr>
      <w:kern w:val="24"/>
    </w:rPr>
  </w:style>
  <w:style w:type="paragraph" w:styleId="af9">
    <w:name w:val="annotation text"/>
    <w:basedOn w:val="a1"/>
    <w:link w:val="afa"/>
    <w:uiPriority w:val="99"/>
    <w:semiHidden/>
    <w:unhideWhenUsed/>
    <w:pPr>
      <w:spacing w:line="240" w:lineRule="auto"/>
      <w:ind w:firstLine="0"/>
    </w:pPr>
    <w:rPr>
      <w:sz w:val="20"/>
      <w:szCs w:val="20"/>
    </w:rPr>
  </w:style>
  <w:style w:type="character" w:customStyle="1" w:styleId="afa">
    <w:name w:val="コメント文字列 (文字)"/>
    <w:basedOn w:val="a2"/>
    <w:link w:val="af9"/>
    <w:uiPriority w:val="99"/>
    <w:semiHidden/>
    <w:rPr>
      <w:kern w:val="24"/>
      <w:sz w:val="20"/>
      <w:szCs w:val="20"/>
    </w:rPr>
  </w:style>
  <w:style w:type="paragraph" w:styleId="afb">
    <w:name w:val="annotation subject"/>
    <w:basedOn w:val="af9"/>
    <w:next w:val="af9"/>
    <w:link w:val="afc"/>
    <w:uiPriority w:val="99"/>
    <w:semiHidden/>
    <w:unhideWhenUsed/>
    <w:rPr>
      <w:b/>
      <w:bCs/>
    </w:rPr>
  </w:style>
  <w:style w:type="character" w:customStyle="1" w:styleId="afc">
    <w:name w:val="コメント内容 (文字)"/>
    <w:basedOn w:val="afa"/>
    <w:link w:val="afb"/>
    <w:uiPriority w:val="99"/>
    <w:semiHidden/>
    <w:rPr>
      <w:b/>
      <w:bCs/>
      <w:kern w:val="24"/>
      <w:sz w:val="20"/>
      <w:szCs w:val="20"/>
    </w:rPr>
  </w:style>
  <w:style w:type="paragraph" w:styleId="afd">
    <w:name w:val="Date"/>
    <w:basedOn w:val="a1"/>
    <w:next w:val="a1"/>
    <w:link w:val="afe"/>
    <w:uiPriority w:val="99"/>
    <w:semiHidden/>
    <w:unhideWhenUsed/>
    <w:pPr>
      <w:ind w:firstLine="0"/>
    </w:pPr>
  </w:style>
  <w:style w:type="character" w:customStyle="1" w:styleId="afe">
    <w:name w:val="日付 (文字)"/>
    <w:basedOn w:val="a2"/>
    <w:link w:val="afd"/>
    <w:uiPriority w:val="99"/>
    <w:semiHidden/>
    <w:rPr>
      <w:kern w:val="24"/>
    </w:rPr>
  </w:style>
  <w:style w:type="paragraph" w:styleId="aff">
    <w:name w:val="Document Map"/>
    <w:basedOn w:val="a1"/>
    <w:link w:val="aff0"/>
    <w:uiPriority w:val="99"/>
    <w:semiHidden/>
    <w:unhideWhenUsed/>
    <w:pPr>
      <w:spacing w:line="240" w:lineRule="auto"/>
      <w:ind w:firstLine="0"/>
    </w:pPr>
    <w:rPr>
      <w:rFonts w:ascii="Segoe UI" w:hAnsi="Segoe UI" w:cs="Segoe UI"/>
      <w:sz w:val="16"/>
      <w:szCs w:val="16"/>
    </w:rPr>
  </w:style>
  <w:style w:type="character" w:customStyle="1" w:styleId="aff0">
    <w:name w:val="見出しマップ (文字)"/>
    <w:basedOn w:val="a2"/>
    <w:link w:val="aff"/>
    <w:uiPriority w:val="99"/>
    <w:semiHidden/>
    <w:rPr>
      <w:rFonts w:ascii="Segoe UI" w:hAnsi="Segoe UI" w:cs="Segoe UI"/>
      <w:kern w:val="24"/>
      <w:sz w:val="16"/>
      <w:szCs w:val="16"/>
    </w:rPr>
  </w:style>
  <w:style w:type="paragraph" w:styleId="aff1">
    <w:name w:val="E-mail Signature"/>
    <w:basedOn w:val="a1"/>
    <w:link w:val="aff2"/>
    <w:uiPriority w:val="99"/>
    <w:semiHidden/>
    <w:unhideWhenUsed/>
    <w:pPr>
      <w:spacing w:line="240" w:lineRule="auto"/>
      <w:ind w:firstLine="0"/>
    </w:pPr>
  </w:style>
  <w:style w:type="character" w:customStyle="1" w:styleId="aff2">
    <w:name w:val="電子メール署名 (文字)"/>
    <w:basedOn w:val="a2"/>
    <w:link w:val="aff1"/>
    <w:uiPriority w:val="99"/>
    <w:semiHidden/>
    <w:rPr>
      <w:kern w:val="24"/>
    </w:rPr>
  </w:style>
  <w:style w:type="paragraph" w:styleId="aff3">
    <w:name w:val="footnote text"/>
    <w:basedOn w:val="a1"/>
    <w:link w:val="aff4"/>
    <w:uiPriority w:val="99"/>
    <w:semiHidden/>
    <w:unhideWhenUsed/>
    <w:pPr>
      <w:spacing w:line="240" w:lineRule="auto"/>
    </w:pPr>
    <w:rPr>
      <w:sz w:val="20"/>
      <w:szCs w:val="20"/>
    </w:rPr>
  </w:style>
  <w:style w:type="character" w:customStyle="1" w:styleId="aff4">
    <w:name w:val="脚注文字列 (文字)"/>
    <w:basedOn w:val="a2"/>
    <w:link w:val="aff3"/>
    <w:uiPriority w:val="99"/>
    <w:semiHidden/>
    <w:rPr>
      <w:kern w:val="24"/>
      <w:sz w:val="20"/>
      <w:szCs w:val="20"/>
    </w:rPr>
  </w:style>
  <w:style w:type="paragraph" w:styleId="aff5">
    <w:name w:val="envelope address"/>
    <w:basedOn w:val="a1"/>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aff6">
    <w:name w:val="envelope return"/>
    <w:basedOn w:val="a1"/>
    <w:uiPriority w:val="99"/>
    <w:semiHidden/>
    <w:unhideWhenUsed/>
    <w:pPr>
      <w:spacing w:line="240" w:lineRule="auto"/>
      <w:ind w:firstLine="0"/>
    </w:pPr>
    <w:rPr>
      <w:rFonts w:asciiTheme="majorHAnsi" w:eastAsiaTheme="majorEastAsia" w:hAnsiTheme="majorHAnsi" w:cstheme="majorBidi"/>
      <w:sz w:val="20"/>
      <w:szCs w:val="20"/>
    </w:rPr>
  </w:style>
  <w:style w:type="table" w:styleId="aff7">
    <w:name w:val="Table Grid"/>
    <w:basedOn w:val="a3"/>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Grid Table Light"/>
    <w:basedOn w:val="a3"/>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60">
    <w:name w:val="見出し 6 (文字)"/>
    <w:basedOn w:val="a2"/>
    <w:link w:val="6"/>
    <w:uiPriority w:val="9"/>
    <w:semiHidden/>
    <w:rPr>
      <w:rFonts w:asciiTheme="majorHAnsi" w:eastAsiaTheme="majorEastAsia" w:hAnsiTheme="majorHAnsi" w:cstheme="majorBidi"/>
      <w:color w:val="6E6E6E" w:themeColor="accent1" w:themeShade="7F"/>
      <w:kern w:val="24"/>
    </w:rPr>
  </w:style>
  <w:style w:type="character" w:customStyle="1" w:styleId="70">
    <w:name w:val="見出し 7 (文字)"/>
    <w:basedOn w:val="a2"/>
    <w:link w:val="7"/>
    <w:uiPriority w:val="9"/>
    <w:semiHidden/>
    <w:rPr>
      <w:rFonts w:asciiTheme="majorHAnsi" w:eastAsiaTheme="majorEastAsia" w:hAnsiTheme="majorHAnsi" w:cstheme="majorBidi"/>
      <w:i/>
      <w:iCs/>
      <w:color w:val="6E6E6E" w:themeColor="accent1" w:themeShade="7F"/>
      <w:kern w:val="24"/>
    </w:rPr>
  </w:style>
  <w:style w:type="character" w:customStyle="1" w:styleId="80">
    <w:name w:val="見出し 8 (文字)"/>
    <w:basedOn w:val="a2"/>
    <w:link w:val="8"/>
    <w:uiPriority w:val="9"/>
    <w:semiHidden/>
    <w:rPr>
      <w:rFonts w:asciiTheme="majorHAnsi" w:eastAsiaTheme="majorEastAsia" w:hAnsiTheme="majorHAnsi" w:cstheme="majorBidi"/>
      <w:color w:val="272727" w:themeColor="text1" w:themeTint="D8"/>
      <w:kern w:val="24"/>
      <w:sz w:val="21"/>
      <w:szCs w:val="21"/>
    </w:rPr>
  </w:style>
  <w:style w:type="character" w:customStyle="1" w:styleId="90">
    <w:name w:val="見出し 9 (文字)"/>
    <w:basedOn w:val="a2"/>
    <w:link w:val="9"/>
    <w:uiPriority w:val="9"/>
    <w:semiHidden/>
    <w:rPr>
      <w:rFonts w:asciiTheme="majorHAnsi" w:eastAsiaTheme="majorEastAsia" w:hAnsiTheme="majorHAnsi" w:cstheme="majorBidi"/>
      <w:i/>
      <w:iCs/>
      <w:color w:val="272727" w:themeColor="text1" w:themeTint="D8"/>
      <w:kern w:val="24"/>
      <w:sz w:val="21"/>
      <w:szCs w:val="21"/>
    </w:rPr>
  </w:style>
  <w:style w:type="paragraph" w:styleId="HTML">
    <w:name w:val="HTML Address"/>
    <w:basedOn w:val="a1"/>
    <w:link w:val="HTML0"/>
    <w:uiPriority w:val="99"/>
    <w:semiHidden/>
    <w:unhideWhenUsed/>
    <w:pPr>
      <w:spacing w:line="240" w:lineRule="auto"/>
      <w:ind w:firstLine="0"/>
    </w:pPr>
    <w:rPr>
      <w:i/>
      <w:iCs/>
    </w:rPr>
  </w:style>
  <w:style w:type="character" w:customStyle="1" w:styleId="HTML0">
    <w:name w:val="HTML アドレス (文字)"/>
    <w:basedOn w:val="a2"/>
    <w:link w:val="HTML"/>
    <w:uiPriority w:val="99"/>
    <w:semiHidden/>
    <w:rPr>
      <w:i/>
      <w:iCs/>
      <w:kern w:val="24"/>
    </w:rPr>
  </w:style>
  <w:style w:type="paragraph" w:styleId="HTML1">
    <w:name w:val="HTML Preformatted"/>
    <w:basedOn w:val="a1"/>
    <w:link w:val="HTML2"/>
    <w:uiPriority w:val="99"/>
    <w:semiHidden/>
    <w:unhideWhenUsed/>
    <w:pPr>
      <w:spacing w:line="240" w:lineRule="auto"/>
      <w:ind w:firstLine="0"/>
    </w:pPr>
    <w:rPr>
      <w:rFonts w:ascii="Consolas" w:hAnsi="Consolas" w:cs="Consolas"/>
      <w:sz w:val="20"/>
      <w:szCs w:val="20"/>
    </w:rPr>
  </w:style>
  <w:style w:type="character" w:customStyle="1" w:styleId="HTML2">
    <w:name w:val="HTML 書式付き (文字)"/>
    <w:basedOn w:val="a2"/>
    <w:link w:val="HTML1"/>
    <w:uiPriority w:val="99"/>
    <w:semiHidden/>
    <w:rPr>
      <w:rFonts w:ascii="Consolas" w:hAnsi="Consolas" w:cs="Consolas"/>
      <w:kern w:val="24"/>
      <w:sz w:val="20"/>
      <w:szCs w:val="20"/>
    </w:rPr>
  </w:style>
  <w:style w:type="paragraph" w:styleId="11">
    <w:name w:val="index 1"/>
    <w:basedOn w:val="a1"/>
    <w:next w:val="a1"/>
    <w:autoRedefine/>
    <w:uiPriority w:val="99"/>
    <w:semiHidden/>
    <w:unhideWhenUsed/>
    <w:pPr>
      <w:spacing w:line="240" w:lineRule="auto"/>
      <w:ind w:left="240" w:firstLine="0"/>
    </w:pPr>
  </w:style>
  <w:style w:type="paragraph" w:styleId="29">
    <w:name w:val="index 2"/>
    <w:basedOn w:val="a1"/>
    <w:next w:val="a1"/>
    <w:autoRedefine/>
    <w:uiPriority w:val="99"/>
    <w:semiHidden/>
    <w:unhideWhenUsed/>
    <w:pPr>
      <w:spacing w:line="240" w:lineRule="auto"/>
      <w:ind w:left="480" w:firstLine="0"/>
    </w:pPr>
  </w:style>
  <w:style w:type="paragraph" w:styleId="37">
    <w:name w:val="index 3"/>
    <w:basedOn w:val="a1"/>
    <w:next w:val="a1"/>
    <w:autoRedefine/>
    <w:uiPriority w:val="99"/>
    <w:semiHidden/>
    <w:unhideWhenUsed/>
    <w:pPr>
      <w:spacing w:line="240" w:lineRule="auto"/>
      <w:ind w:left="720" w:firstLine="0"/>
    </w:pPr>
  </w:style>
  <w:style w:type="paragraph" w:styleId="43">
    <w:name w:val="index 4"/>
    <w:basedOn w:val="a1"/>
    <w:next w:val="a1"/>
    <w:autoRedefine/>
    <w:uiPriority w:val="99"/>
    <w:semiHidden/>
    <w:unhideWhenUsed/>
    <w:pPr>
      <w:spacing w:line="240" w:lineRule="auto"/>
      <w:ind w:left="960" w:firstLine="0"/>
    </w:pPr>
  </w:style>
  <w:style w:type="paragraph" w:styleId="53">
    <w:name w:val="index 5"/>
    <w:basedOn w:val="a1"/>
    <w:next w:val="a1"/>
    <w:autoRedefine/>
    <w:uiPriority w:val="99"/>
    <w:semiHidden/>
    <w:unhideWhenUsed/>
    <w:pPr>
      <w:spacing w:line="240" w:lineRule="auto"/>
      <w:ind w:left="1200" w:firstLine="0"/>
    </w:pPr>
  </w:style>
  <w:style w:type="paragraph" w:styleId="61">
    <w:name w:val="index 6"/>
    <w:basedOn w:val="a1"/>
    <w:next w:val="a1"/>
    <w:autoRedefine/>
    <w:uiPriority w:val="99"/>
    <w:semiHidden/>
    <w:unhideWhenUsed/>
    <w:pPr>
      <w:spacing w:line="240" w:lineRule="auto"/>
      <w:ind w:left="1440" w:firstLine="0"/>
    </w:pPr>
  </w:style>
  <w:style w:type="paragraph" w:styleId="71">
    <w:name w:val="index 7"/>
    <w:basedOn w:val="a1"/>
    <w:next w:val="a1"/>
    <w:autoRedefine/>
    <w:uiPriority w:val="99"/>
    <w:semiHidden/>
    <w:unhideWhenUsed/>
    <w:pPr>
      <w:spacing w:line="240" w:lineRule="auto"/>
      <w:ind w:left="1680" w:firstLine="0"/>
    </w:pPr>
  </w:style>
  <w:style w:type="paragraph" w:styleId="81">
    <w:name w:val="index 8"/>
    <w:basedOn w:val="a1"/>
    <w:next w:val="a1"/>
    <w:autoRedefine/>
    <w:uiPriority w:val="99"/>
    <w:semiHidden/>
    <w:unhideWhenUsed/>
    <w:pPr>
      <w:spacing w:line="240" w:lineRule="auto"/>
      <w:ind w:left="1920" w:firstLine="0"/>
    </w:pPr>
  </w:style>
  <w:style w:type="paragraph" w:styleId="91">
    <w:name w:val="index 9"/>
    <w:basedOn w:val="a1"/>
    <w:next w:val="a1"/>
    <w:autoRedefine/>
    <w:uiPriority w:val="99"/>
    <w:semiHidden/>
    <w:unhideWhenUsed/>
    <w:pPr>
      <w:spacing w:line="240" w:lineRule="auto"/>
      <w:ind w:left="2160" w:firstLine="0"/>
    </w:pPr>
  </w:style>
  <w:style w:type="paragraph" w:styleId="aff9">
    <w:name w:val="index heading"/>
    <w:basedOn w:val="a1"/>
    <w:next w:val="11"/>
    <w:uiPriority w:val="99"/>
    <w:semiHidden/>
    <w:unhideWhenUsed/>
    <w:pPr>
      <w:ind w:firstLine="0"/>
    </w:pPr>
    <w:rPr>
      <w:rFonts w:asciiTheme="majorHAnsi" w:eastAsiaTheme="majorEastAsia" w:hAnsiTheme="majorHAnsi" w:cstheme="majorBidi"/>
      <w:b/>
      <w:bCs/>
    </w:rPr>
  </w:style>
  <w:style w:type="paragraph" w:styleId="2a">
    <w:name w:val="Intense Quote"/>
    <w:basedOn w:val="a1"/>
    <w:next w:val="a1"/>
    <w:link w:val="2b"/>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2b">
    <w:name w:val="引用文 2 (文字)"/>
    <w:basedOn w:val="a2"/>
    <w:link w:val="2a"/>
    <w:uiPriority w:val="30"/>
    <w:semiHidden/>
    <w:rPr>
      <w:i/>
      <w:iCs/>
      <w:color w:val="DDDDDD" w:themeColor="accent1"/>
      <w:kern w:val="24"/>
    </w:rPr>
  </w:style>
  <w:style w:type="paragraph" w:styleId="affa">
    <w:name w:val="List"/>
    <w:basedOn w:val="a1"/>
    <w:uiPriority w:val="99"/>
    <w:semiHidden/>
    <w:unhideWhenUsed/>
    <w:pPr>
      <w:ind w:left="360" w:firstLine="0"/>
      <w:contextualSpacing/>
    </w:pPr>
  </w:style>
  <w:style w:type="paragraph" w:styleId="2c">
    <w:name w:val="List 2"/>
    <w:basedOn w:val="a1"/>
    <w:uiPriority w:val="99"/>
    <w:semiHidden/>
    <w:unhideWhenUsed/>
    <w:pPr>
      <w:ind w:left="720" w:firstLine="0"/>
      <w:contextualSpacing/>
    </w:pPr>
  </w:style>
  <w:style w:type="paragraph" w:styleId="38">
    <w:name w:val="List 3"/>
    <w:basedOn w:val="a1"/>
    <w:uiPriority w:val="99"/>
    <w:semiHidden/>
    <w:unhideWhenUsed/>
    <w:pPr>
      <w:ind w:left="1080" w:firstLine="0"/>
      <w:contextualSpacing/>
    </w:pPr>
  </w:style>
  <w:style w:type="paragraph" w:styleId="44">
    <w:name w:val="List 4"/>
    <w:basedOn w:val="a1"/>
    <w:uiPriority w:val="99"/>
    <w:semiHidden/>
    <w:unhideWhenUsed/>
    <w:pPr>
      <w:ind w:left="1440" w:firstLine="0"/>
      <w:contextualSpacing/>
    </w:pPr>
  </w:style>
  <w:style w:type="paragraph" w:styleId="54">
    <w:name w:val="List 5"/>
    <w:basedOn w:val="a1"/>
    <w:uiPriority w:val="99"/>
    <w:semiHidden/>
    <w:unhideWhenUsed/>
    <w:pPr>
      <w:ind w:left="1800" w:firstLine="0"/>
      <w:contextualSpacing/>
    </w:pPr>
  </w:style>
  <w:style w:type="paragraph" w:styleId="a0">
    <w:name w:val="List Bullet"/>
    <w:basedOn w:val="a1"/>
    <w:uiPriority w:val="9"/>
    <w:unhideWhenUsed/>
    <w:qFormat/>
    <w:pPr>
      <w:numPr>
        <w:numId w:val="1"/>
      </w:numPr>
      <w:contextualSpacing/>
    </w:pPr>
  </w:style>
  <w:style w:type="paragraph" w:styleId="20">
    <w:name w:val="List Bullet 2"/>
    <w:basedOn w:val="a1"/>
    <w:uiPriority w:val="99"/>
    <w:semiHidden/>
    <w:unhideWhenUsed/>
    <w:pPr>
      <w:numPr>
        <w:numId w:val="2"/>
      </w:numPr>
      <w:ind w:firstLine="0"/>
      <w:contextualSpacing/>
    </w:pPr>
  </w:style>
  <w:style w:type="paragraph" w:styleId="30">
    <w:name w:val="List Bullet 3"/>
    <w:basedOn w:val="a1"/>
    <w:uiPriority w:val="99"/>
    <w:semiHidden/>
    <w:unhideWhenUsed/>
    <w:pPr>
      <w:numPr>
        <w:numId w:val="3"/>
      </w:numPr>
      <w:ind w:firstLine="0"/>
      <w:contextualSpacing/>
    </w:pPr>
  </w:style>
  <w:style w:type="paragraph" w:styleId="40">
    <w:name w:val="List Bullet 4"/>
    <w:basedOn w:val="a1"/>
    <w:uiPriority w:val="99"/>
    <w:semiHidden/>
    <w:unhideWhenUsed/>
    <w:pPr>
      <w:numPr>
        <w:numId w:val="4"/>
      </w:numPr>
      <w:ind w:firstLine="0"/>
      <w:contextualSpacing/>
    </w:pPr>
  </w:style>
  <w:style w:type="paragraph" w:styleId="50">
    <w:name w:val="List Bullet 5"/>
    <w:basedOn w:val="a1"/>
    <w:uiPriority w:val="99"/>
    <w:semiHidden/>
    <w:unhideWhenUsed/>
    <w:pPr>
      <w:numPr>
        <w:numId w:val="5"/>
      </w:numPr>
      <w:ind w:firstLine="0"/>
      <w:contextualSpacing/>
    </w:pPr>
  </w:style>
  <w:style w:type="paragraph" w:styleId="affb">
    <w:name w:val="List Continue"/>
    <w:basedOn w:val="a1"/>
    <w:uiPriority w:val="99"/>
    <w:semiHidden/>
    <w:unhideWhenUsed/>
    <w:pPr>
      <w:spacing w:after="120"/>
      <w:ind w:left="360" w:firstLine="0"/>
      <w:contextualSpacing/>
    </w:pPr>
  </w:style>
  <w:style w:type="paragraph" w:styleId="2d">
    <w:name w:val="List Continue 2"/>
    <w:basedOn w:val="a1"/>
    <w:uiPriority w:val="99"/>
    <w:semiHidden/>
    <w:unhideWhenUsed/>
    <w:pPr>
      <w:spacing w:after="120"/>
      <w:ind w:left="720" w:firstLine="0"/>
      <w:contextualSpacing/>
    </w:pPr>
  </w:style>
  <w:style w:type="paragraph" w:styleId="39">
    <w:name w:val="List Continue 3"/>
    <w:basedOn w:val="a1"/>
    <w:uiPriority w:val="99"/>
    <w:semiHidden/>
    <w:unhideWhenUsed/>
    <w:pPr>
      <w:spacing w:after="120"/>
      <w:ind w:left="1080" w:firstLine="0"/>
      <w:contextualSpacing/>
    </w:pPr>
  </w:style>
  <w:style w:type="paragraph" w:styleId="45">
    <w:name w:val="List Continue 4"/>
    <w:basedOn w:val="a1"/>
    <w:uiPriority w:val="99"/>
    <w:semiHidden/>
    <w:unhideWhenUsed/>
    <w:pPr>
      <w:spacing w:after="120"/>
      <w:ind w:left="1440" w:firstLine="0"/>
      <w:contextualSpacing/>
    </w:pPr>
  </w:style>
  <w:style w:type="paragraph" w:styleId="55">
    <w:name w:val="List Continue 5"/>
    <w:basedOn w:val="a1"/>
    <w:uiPriority w:val="99"/>
    <w:semiHidden/>
    <w:unhideWhenUsed/>
    <w:pPr>
      <w:spacing w:after="120"/>
      <w:ind w:left="1800" w:firstLine="0"/>
      <w:contextualSpacing/>
    </w:pPr>
  </w:style>
  <w:style w:type="paragraph" w:styleId="a">
    <w:name w:val="List Number"/>
    <w:basedOn w:val="a1"/>
    <w:uiPriority w:val="9"/>
    <w:unhideWhenUsed/>
    <w:qFormat/>
    <w:pPr>
      <w:numPr>
        <w:numId w:val="6"/>
      </w:numPr>
      <w:contextualSpacing/>
    </w:pPr>
  </w:style>
  <w:style w:type="paragraph" w:styleId="2">
    <w:name w:val="List Number 2"/>
    <w:basedOn w:val="a1"/>
    <w:uiPriority w:val="99"/>
    <w:semiHidden/>
    <w:unhideWhenUsed/>
    <w:pPr>
      <w:numPr>
        <w:numId w:val="7"/>
      </w:numPr>
      <w:ind w:firstLine="0"/>
      <w:contextualSpacing/>
    </w:pPr>
  </w:style>
  <w:style w:type="paragraph" w:styleId="3">
    <w:name w:val="List Number 3"/>
    <w:basedOn w:val="a1"/>
    <w:uiPriority w:val="99"/>
    <w:semiHidden/>
    <w:unhideWhenUsed/>
    <w:pPr>
      <w:numPr>
        <w:numId w:val="8"/>
      </w:numPr>
      <w:ind w:firstLine="0"/>
      <w:contextualSpacing/>
    </w:pPr>
  </w:style>
  <w:style w:type="paragraph" w:styleId="4">
    <w:name w:val="List Number 4"/>
    <w:basedOn w:val="a1"/>
    <w:uiPriority w:val="99"/>
    <w:semiHidden/>
    <w:unhideWhenUsed/>
    <w:pPr>
      <w:numPr>
        <w:numId w:val="9"/>
      </w:numPr>
      <w:ind w:firstLine="0"/>
      <w:contextualSpacing/>
    </w:pPr>
  </w:style>
  <w:style w:type="paragraph" w:styleId="5">
    <w:name w:val="List Number 5"/>
    <w:basedOn w:val="a1"/>
    <w:uiPriority w:val="99"/>
    <w:semiHidden/>
    <w:unhideWhenUsed/>
    <w:pPr>
      <w:numPr>
        <w:numId w:val="10"/>
      </w:numPr>
      <w:ind w:firstLine="0"/>
      <w:contextualSpacing/>
    </w:pPr>
  </w:style>
  <w:style w:type="paragraph" w:styleId="affc">
    <w:name w:val="List Paragraph"/>
    <w:basedOn w:val="a1"/>
    <w:uiPriority w:val="34"/>
    <w:unhideWhenUsed/>
    <w:qFormat/>
    <w:pPr>
      <w:ind w:left="720" w:firstLine="0"/>
      <w:contextualSpacing/>
    </w:pPr>
  </w:style>
  <w:style w:type="paragraph" w:styleId="affd">
    <w:name w:val="macro"/>
    <w:link w:val="affe"/>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affe">
    <w:name w:val="マクロ文字列 (文字)"/>
    <w:basedOn w:val="a2"/>
    <w:link w:val="affd"/>
    <w:uiPriority w:val="99"/>
    <w:semiHidden/>
    <w:rPr>
      <w:rFonts w:ascii="Consolas" w:hAnsi="Consolas" w:cs="Consolas"/>
      <w:kern w:val="24"/>
      <w:sz w:val="20"/>
      <w:szCs w:val="20"/>
    </w:rPr>
  </w:style>
  <w:style w:type="paragraph" w:styleId="afff">
    <w:name w:val="Message Header"/>
    <w:basedOn w:val="a1"/>
    <w:link w:val="afff0"/>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afff0">
    <w:name w:val="メッセージ見出し (文字)"/>
    <w:basedOn w:val="a2"/>
    <w:link w:val="afff"/>
    <w:uiPriority w:val="99"/>
    <w:semiHidden/>
    <w:rPr>
      <w:rFonts w:asciiTheme="majorHAnsi" w:eastAsiaTheme="majorEastAsia" w:hAnsiTheme="majorHAnsi" w:cstheme="majorBidi"/>
      <w:kern w:val="24"/>
      <w:shd w:val="pct20" w:color="auto" w:fill="auto"/>
    </w:rPr>
  </w:style>
  <w:style w:type="paragraph" w:styleId="Web">
    <w:name w:val="Normal (Web)"/>
    <w:basedOn w:val="a1"/>
    <w:uiPriority w:val="99"/>
    <w:semiHidden/>
    <w:unhideWhenUsed/>
    <w:pPr>
      <w:ind w:firstLine="0"/>
    </w:pPr>
    <w:rPr>
      <w:rFonts w:ascii="Times New Roman" w:hAnsi="Times New Roman" w:cs="Times New Roman"/>
    </w:rPr>
  </w:style>
  <w:style w:type="paragraph" w:styleId="afff1">
    <w:name w:val="Normal Indent"/>
    <w:basedOn w:val="a1"/>
    <w:uiPriority w:val="99"/>
    <w:semiHidden/>
    <w:unhideWhenUsed/>
    <w:pPr>
      <w:ind w:left="720" w:firstLine="0"/>
    </w:pPr>
  </w:style>
  <w:style w:type="paragraph" w:styleId="afff2">
    <w:name w:val="Note Heading"/>
    <w:basedOn w:val="a1"/>
    <w:next w:val="a1"/>
    <w:link w:val="afff3"/>
    <w:uiPriority w:val="99"/>
    <w:semiHidden/>
    <w:unhideWhenUsed/>
    <w:pPr>
      <w:spacing w:line="240" w:lineRule="auto"/>
      <w:ind w:firstLine="0"/>
    </w:pPr>
  </w:style>
  <w:style w:type="character" w:customStyle="1" w:styleId="afff3">
    <w:name w:val="記 (文字)"/>
    <w:basedOn w:val="a2"/>
    <w:link w:val="afff2"/>
    <w:uiPriority w:val="99"/>
    <w:semiHidden/>
    <w:rPr>
      <w:kern w:val="24"/>
    </w:rPr>
  </w:style>
  <w:style w:type="paragraph" w:styleId="afff4">
    <w:name w:val="Plain Text"/>
    <w:basedOn w:val="a1"/>
    <w:link w:val="afff5"/>
    <w:uiPriority w:val="99"/>
    <w:semiHidden/>
    <w:unhideWhenUsed/>
    <w:pPr>
      <w:spacing w:line="240" w:lineRule="auto"/>
      <w:ind w:firstLine="0"/>
    </w:pPr>
    <w:rPr>
      <w:rFonts w:ascii="Consolas" w:hAnsi="Consolas" w:cs="Consolas"/>
      <w:sz w:val="21"/>
      <w:szCs w:val="21"/>
    </w:rPr>
  </w:style>
  <w:style w:type="character" w:customStyle="1" w:styleId="afff5">
    <w:name w:val="書式なし (文字)"/>
    <w:basedOn w:val="a2"/>
    <w:link w:val="afff4"/>
    <w:uiPriority w:val="99"/>
    <w:semiHidden/>
    <w:rPr>
      <w:rFonts w:ascii="Consolas" w:hAnsi="Consolas" w:cs="Consolas"/>
      <w:kern w:val="24"/>
      <w:sz w:val="21"/>
      <w:szCs w:val="21"/>
    </w:rPr>
  </w:style>
  <w:style w:type="paragraph" w:styleId="afff6">
    <w:name w:val="Quote"/>
    <w:basedOn w:val="a1"/>
    <w:next w:val="a1"/>
    <w:link w:val="afff7"/>
    <w:uiPriority w:val="29"/>
    <w:semiHidden/>
    <w:unhideWhenUsed/>
    <w:qFormat/>
    <w:pPr>
      <w:spacing w:before="200" w:after="160"/>
      <w:ind w:left="864" w:right="864" w:firstLine="0"/>
      <w:jc w:val="center"/>
    </w:pPr>
    <w:rPr>
      <w:i/>
      <w:iCs/>
      <w:color w:val="404040" w:themeColor="text1" w:themeTint="BF"/>
    </w:rPr>
  </w:style>
  <w:style w:type="character" w:customStyle="1" w:styleId="afff7">
    <w:name w:val="引用文 (文字)"/>
    <w:basedOn w:val="a2"/>
    <w:link w:val="afff6"/>
    <w:uiPriority w:val="29"/>
    <w:semiHidden/>
    <w:rPr>
      <w:i/>
      <w:iCs/>
      <w:color w:val="404040" w:themeColor="text1" w:themeTint="BF"/>
      <w:kern w:val="24"/>
    </w:rPr>
  </w:style>
  <w:style w:type="paragraph" w:styleId="afff8">
    <w:name w:val="Salutation"/>
    <w:basedOn w:val="a1"/>
    <w:next w:val="a1"/>
    <w:link w:val="afff9"/>
    <w:uiPriority w:val="99"/>
    <w:semiHidden/>
    <w:unhideWhenUsed/>
    <w:pPr>
      <w:ind w:firstLine="0"/>
    </w:pPr>
  </w:style>
  <w:style w:type="character" w:customStyle="1" w:styleId="afff9">
    <w:name w:val="挨拶文 (文字)"/>
    <w:basedOn w:val="a2"/>
    <w:link w:val="afff8"/>
    <w:uiPriority w:val="99"/>
    <w:semiHidden/>
    <w:rPr>
      <w:kern w:val="24"/>
    </w:rPr>
  </w:style>
  <w:style w:type="paragraph" w:styleId="afffa">
    <w:name w:val="Signature"/>
    <w:basedOn w:val="a1"/>
    <w:link w:val="afffb"/>
    <w:uiPriority w:val="99"/>
    <w:semiHidden/>
    <w:unhideWhenUsed/>
    <w:pPr>
      <w:spacing w:line="240" w:lineRule="auto"/>
      <w:ind w:left="4320" w:firstLine="0"/>
    </w:pPr>
  </w:style>
  <w:style w:type="character" w:customStyle="1" w:styleId="afffb">
    <w:name w:val="署名 (文字)"/>
    <w:basedOn w:val="a2"/>
    <w:link w:val="afffa"/>
    <w:uiPriority w:val="99"/>
    <w:semiHidden/>
    <w:rPr>
      <w:kern w:val="24"/>
    </w:rPr>
  </w:style>
  <w:style w:type="paragraph" w:customStyle="1" w:styleId="Title2">
    <w:name w:val="Title 2"/>
    <w:basedOn w:val="a1"/>
    <w:uiPriority w:val="1"/>
    <w:qFormat/>
    <w:pPr>
      <w:ind w:firstLine="0"/>
      <w:jc w:val="center"/>
    </w:pPr>
  </w:style>
  <w:style w:type="paragraph" w:styleId="afffc">
    <w:name w:val="table of authorities"/>
    <w:basedOn w:val="a1"/>
    <w:next w:val="a1"/>
    <w:uiPriority w:val="99"/>
    <w:semiHidden/>
    <w:unhideWhenUsed/>
    <w:pPr>
      <w:ind w:left="240" w:firstLine="0"/>
    </w:pPr>
  </w:style>
  <w:style w:type="paragraph" w:styleId="afffd">
    <w:name w:val="table of figures"/>
    <w:basedOn w:val="a1"/>
    <w:next w:val="a1"/>
    <w:uiPriority w:val="99"/>
    <w:semiHidden/>
    <w:unhideWhenUsed/>
    <w:pPr>
      <w:ind w:firstLine="0"/>
    </w:pPr>
  </w:style>
  <w:style w:type="paragraph" w:styleId="afffe">
    <w:name w:val="toa heading"/>
    <w:basedOn w:val="a1"/>
    <w:next w:val="a1"/>
    <w:uiPriority w:val="99"/>
    <w:semiHidden/>
    <w:unhideWhenUsed/>
    <w:pPr>
      <w:spacing w:before="120"/>
      <w:ind w:firstLine="0"/>
    </w:pPr>
    <w:rPr>
      <w:rFonts w:asciiTheme="majorHAnsi" w:eastAsiaTheme="majorEastAsia" w:hAnsiTheme="majorHAnsi" w:cstheme="majorBidi"/>
      <w:b/>
      <w:bCs/>
    </w:rPr>
  </w:style>
  <w:style w:type="paragraph" w:styleId="46">
    <w:name w:val="toc 4"/>
    <w:basedOn w:val="a1"/>
    <w:next w:val="a1"/>
    <w:autoRedefine/>
    <w:uiPriority w:val="39"/>
    <w:semiHidden/>
    <w:unhideWhenUsed/>
    <w:pPr>
      <w:spacing w:after="100"/>
      <w:ind w:left="720" w:firstLine="0"/>
    </w:pPr>
  </w:style>
  <w:style w:type="paragraph" w:styleId="56">
    <w:name w:val="toc 5"/>
    <w:basedOn w:val="a1"/>
    <w:next w:val="a1"/>
    <w:autoRedefine/>
    <w:uiPriority w:val="39"/>
    <w:semiHidden/>
    <w:unhideWhenUsed/>
    <w:pPr>
      <w:spacing w:after="100"/>
      <w:ind w:left="960" w:firstLine="0"/>
    </w:pPr>
  </w:style>
  <w:style w:type="paragraph" w:styleId="62">
    <w:name w:val="toc 6"/>
    <w:basedOn w:val="a1"/>
    <w:next w:val="a1"/>
    <w:autoRedefine/>
    <w:uiPriority w:val="39"/>
    <w:semiHidden/>
    <w:unhideWhenUsed/>
    <w:pPr>
      <w:spacing w:after="100"/>
      <w:ind w:left="1200" w:firstLine="0"/>
    </w:pPr>
  </w:style>
  <w:style w:type="paragraph" w:styleId="72">
    <w:name w:val="toc 7"/>
    <w:basedOn w:val="a1"/>
    <w:next w:val="a1"/>
    <w:autoRedefine/>
    <w:uiPriority w:val="39"/>
    <w:semiHidden/>
    <w:unhideWhenUsed/>
    <w:pPr>
      <w:spacing w:after="100"/>
      <w:ind w:left="1440" w:firstLine="0"/>
    </w:pPr>
  </w:style>
  <w:style w:type="paragraph" w:styleId="82">
    <w:name w:val="toc 8"/>
    <w:basedOn w:val="a1"/>
    <w:next w:val="a1"/>
    <w:autoRedefine/>
    <w:uiPriority w:val="39"/>
    <w:semiHidden/>
    <w:unhideWhenUsed/>
    <w:pPr>
      <w:spacing w:after="100"/>
      <w:ind w:left="1680" w:firstLine="0"/>
    </w:pPr>
  </w:style>
  <w:style w:type="paragraph" w:styleId="92">
    <w:name w:val="toc 9"/>
    <w:basedOn w:val="a1"/>
    <w:next w:val="a1"/>
    <w:autoRedefine/>
    <w:uiPriority w:val="39"/>
    <w:semiHidden/>
    <w:unhideWhenUsed/>
    <w:pPr>
      <w:spacing w:after="100"/>
      <w:ind w:left="1920" w:firstLine="0"/>
    </w:pPr>
  </w:style>
  <w:style w:type="character" w:styleId="affff">
    <w:name w:val="endnote reference"/>
    <w:basedOn w:val="a2"/>
    <w:uiPriority w:val="99"/>
    <w:semiHidden/>
    <w:unhideWhenUsed/>
    <w:rPr>
      <w:vertAlign w:val="superscript"/>
    </w:rPr>
  </w:style>
  <w:style w:type="character" w:styleId="affff0">
    <w:name w:val="footnote reference"/>
    <w:basedOn w:val="a2"/>
    <w:uiPriority w:val="99"/>
    <w:unhideWhenUsed/>
    <w:qFormat/>
    <w:rPr>
      <w:vertAlign w:val="superscript"/>
    </w:rPr>
  </w:style>
  <w:style w:type="table" w:customStyle="1" w:styleId="APAReport">
    <w:name w:val="APA Report"/>
    <w:basedOn w:val="a3"/>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a1"/>
    <w:uiPriority w:val="4"/>
    <w:qFormat/>
    <w:pPr>
      <w:spacing w:before="240"/>
      <w:ind w:firstLine="0"/>
      <w:contextualSpacing/>
    </w:pPr>
  </w:style>
  <w:style w:type="paragraph" w:styleId="affff1">
    <w:name w:val="footer"/>
    <w:basedOn w:val="a1"/>
    <w:link w:val="affff2"/>
    <w:uiPriority w:val="99"/>
    <w:unhideWhenUsed/>
    <w:pPr>
      <w:tabs>
        <w:tab w:val="center" w:pos="4680"/>
        <w:tab w:val="right" w:pos="9360"/>
      </w:tabs>
      <w:spacing w:line="240" w:lineRule="auto"/>
    </w:pPr>
  </w:style>
  <w:style w:type="character" w:customStyle="1" w:styleId="affff2">
    <w:name w:val="フッター (文字)"/>
    <w:basedOn w:val="a2"/>
    <w:link w:val="affff1"/>
    <w:uiPriority w:val="99"/>
    <w:rPr>
      <w:kern w:val="24"/>
    </w:rPr>
  </w:style>
  <w:style w:type="character" w:styleId="affff3">
    <w:name w:val="Hyperlink"/>
    <w:basedOn w:val="a2"/>
    <w:uiPriority w:val="99"/>
    <w:unhideWhenUsed/>
    <w:rsid w:val="00E44CFF"/>
    <w:rPr>
      <w:color w:val="5F5F5F" w:themeColor="hyperlink"/>
      <w:u w:val="single"/>
    </w:rPr>
  </w:style>
  <w:style w:type="character" w:customStyle="1" w:styleId="12">
    <w:name w:val="未解決のメンション1"/>
    <w:basedOn w:val="a2"/>
    <w:uiPriority w:val="99"/>
    <w:semiHidden/>
    <w:unhideWhenUsed/>
    <w:rsid w:val="00E44CFF"/>
    <w:rPr>
      <w:color w:val="605E5C"/>
      <w:shd w:val="clear" w:color="auto" w:fill="E1DFDD"/>
    </w:rPr>
  </w:style>
  <w:style w:type="table" w:customStyle="1" w:styleId="13">
    <w:name w:val="表 (格子)1"/>
    <w:basedOn w:val="a3"/>
    <w:next w:val="aff7"/>
    <w:uiPriority w:val="59"/>
    <w:rsid w:val="00E44CFF"/>
    <w:pPr>
      <w:spacing w:line="240" w:lineRule="auto"/>
      <w:ind w:firstLine="0"/>
    </w:pPr>
    <w:rPr>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4">
    <w:name w:val="annotation reference"/>
    <w:basedOn w:val="a2"/>
    <w:uiPriority w:val="99"/>
    <w:semiHidden/>
    <w:unhideWhenUsed/>
    <w:rsid w:val="00D529D5"/>
    <w:rPr>
      <w:sz w:val="18"/>
      <w:szCs w:val="18"/>
    </w:rPr>
  </w:style>
  <w:style w:type="character" w:styleId="affff5">
    <w:name w:val="FollowedHyperlink"/>
    <w:basedOn w:val="a2"/>
    <w:uiPriority w:val="99"/>
    <w:semiHidden/>
    <w:unhideWhenUsed/>
    <w:rsid w:val="009E690F"/>
    <w:rPr>
      <w:color w:val="919191" w:themeColor="followedHyperlink"/>
      <w:u w:val="single"/>
    </w:rPr>
  </w:style>
  <w:style w:type="paragraph" w:styleId="affff6">
    <w:name w:val="Revision"/>
    <w:hidden/>
    <w:uiPriority w:val="99"/>
    <w:semiHidden/>
    <w:rsid w:val="005A323B"/>
    <w:pPr>
      <w:spacing w:line="240" w:lineRule="auto"/>
      <w:ind w:firstLine="0"/>
    </w:pPr>
  </w:style>
  <w:style w:type="table" w:customStyle="1" w:styleId="2e">
    <w:name w:val="表 (格子)2"/>
    <w:basedOn w:val="a3"/>
    <w:next w:val="aff7"/>
    <w:uiPriority w:val="39"/>
    <w:rsid w:val="00CC20B8"/>
    <w:pPr>
      <w:spacing w:line="240" w:lineRule="auto"/>
      <w:ind w:firstLine="0"/>
    </w:pPr>
    <w:rPr>
      <w:color w:val="auto"/>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グリッド (表) 41"/>
    <w:basedOn w:val="a3"/>
    <w:next w:val="47"/>
    <w:uiPriority w:val="49"/>
    <w:rsid w:val="00CC20B8"/>
    <w:pPr>
      <w:spacing w:line="240" w:lineRule="auto"/>
      <w:ind w:firstLine="0"/>
    </w:pPr>
    <w:rPr>
      <w:color w:val="auto"/>
      <w:kern w:val="2"/>
      <w:sz w:val="21"/>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47">
    <w:name w:val="Grid Table 4"/>
    <w:basedOn w:val="a3"/>
    <w:uiPriority w:val="49"/>
    <w:rsid w:val="00CC20B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oi">
    <w:name w:val="doi"/>
    <w:basedOn w:val="a2"/>
    <w:rsid w:val="00EB589F"/>
  </w:style>
  <w:style w:type="character" w:customStyle="1" w:styleId="identifier">
    <w:name w:val="identifier"/>
    <w:basedOn w:val="a2"/>
    <w:rsid w:val="001F3365"/>
  </w:style>
  <w:style w:type="character" w:customStyle="1" w:styleId="id-label">
    <w:name w:val="id-label"/>
    <w:basedOn w:val="a2"/>
    <w:rsid w:val="001F3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871191585">
      <w:bodyDiv w:val="1"/>
      <w:marLeft w:val="0"/>
      <w:marRight w:val="0"/>
      <w:marTop w:val="0"/>
      <w:marBottom w:val="0"/>
      <w:divBdr>
        <w:top w:val="none" w:sz="0" w:space="0" w:color="auto"/>
        <w:left w:val="none" w:sz="0" w:space="0" w:color="auto"/>
        <w:bottom w:val="none" w:sz="0" w:space="0" w:color="auto"/>
        <w:right w:val="none" w:sz="0" w:space="0" w:color="auto"/>
      </w:divBdr>
      <w:divsChild>
        <w:div w:id="182480101">
          <w:marLeft w:val="0"/>
          <w:marRight w:val="0"/>
          <w:marTop w:val="0"/>
          <w:marBottom w:val="0"/>
          <w:divBdr>
            <w:top w:val="none" w:sz="0" w:space="0" w:color="auto"/>
            <w:left w:val="none" w:sz="0" w:space="0" w:color="auto"/>
            <w:bottom w:val="none" w:sz="0" w:space="0" w:color="auto"/>
            <w:right w:val="none" w:sz="0" w:space="0" w:color="auto"/>
          </w:divBdr>
        </w:div>
      </w:divsChild>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57268050">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39046154">
      <w:bodyDiv w:val="1"/>
      <w:marLeft w:val="0"/>
      <w:marRight w:val="0"/>
      <w:marTop w:val="0"/>
      <w:marBottom w:val="0"/>
      <w:divBdr>
        <w:top w:val="none" w:sz="0" w:space="0" w:color="auto"/>
        <w:left w:val="none" w:sz="0" w:space="0" w:color="auto"/>
        <w:bottom w:val="none" w:sz="0" w:space="0" w:color="auto"/>
        <w:right w:val="none" w:sz="0" w:space="0" w:color="auto"/>
      </w:divBdr>
    </w:div>
    <w:div w:id="2092579025">
      <w:bodyDiv w:val="1"/>
      <w:marLeft w:val="0"/>
      <w:marRight w:val="0"/>
      <w:marTop w:val="0"/>
      <w:marBottom w:val="0"/>
      <w:divBdr>
        <w:top w:val="none" w:sz="0" w:space="0" w:color="auto"/>
        <w:left w:val="none" w:sz="0" w:space="0" w:color="auto"/>
        <w:bottom w:val="none" w:sz="0" w:space="0" w:color="auto"/>
        <w:right w:val="none" w:sz="0" w:space="0" w:color="auto"/>
      </w:divBdr>
      <w:divsChild>
        <w:div w:id="852840974">
          <w:marLeft w:val="0"/>
          <w:marRight w:val="0"/>
          <w:marTop w:val="0"/>
          <w:marBottom w:val="0"/>
          <w:divBdr>
            <w:top w:val="none" w:sz="0" w:space="0" w:color="auto"/>
            <w:left w:val="none" w:sz="0" w:space="0" w:color="auto"/>
            <w:bottom w:val="none" w:sz="0" w:space="0" w:color="auto"/>
            <w:right w:val="none" w:sz="0" w:space="0" w:color="auto"/>
          </w:divBdr>
        </w:div>
      </w:divsChild>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oleObject" Target="embeddings/oleObject27.bin"/><Relationship Id="rId68" Type="http://schemas.openxmlformats.org/officeDocument/2006/relationships/hyperlink" Target="https://dx.doi.org/10.1113%2Fjphysiol.1995.sp02056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oleObject" Target="embeddings/oleObject22.bin"/><Relationship Id="rId58" Type="http://schemas.openxmlformats.org/officeDocument/2006/relationships/image" Target="media/image26.wmf"/><Relationship Id="rId66"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oleObject" Target="embeddings/oleObject26.bin"/><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fontTable" Target="fontTable.xml"/><Relationship Id="rId8" Type="http://schemas.openxmlformats.org/officeDocument/2006/relationships/hyperlink" Target="http://www.eheartsim.com" TargetMode="External"/><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5.bin"/><Relationship Id="rId67" Type="http://schemas.openxmlformats.org/officeDocument/2006/relationships/image" Target="media/image31.png"/><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oleObject" Target="embeddings/oleObject24.bin"/><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8.bin"/><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oleObject" Target="embeddings/oleObject23.bin"/></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534FA-773B-4576-9F0A-B1FC3A0A9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9598</Words>
  <Characters>54715</Characters>
  <Application>Microsoft Office Word</Application>
  <DocSecurity>0</DocSecurity>
  <Lines>455</Lines>
  <Paragraphs>128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糀谷泰彦</dc:creator>
  <cp:keywords/>
  <dc:description/>
  <cp:lastModifiedBy>姫野 友紀子(hime)</cp:lastModifiedBy>
  <cp:revision>3</cp:revision>
  <cp:lastPrinted>2022-05-10T05:22:00Z</cp:lastPrinted>
  <dcterms:created xsi:type="dcterms:W3CDTF">2023-12-04T04:33:00Z</dcterms:created>
  <dcterms:modified xsi:type="dcterms:W3CDTF">2023-12-04T04:41:00Z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id="http://www.zotero.org/styles/frontiers-in-physiology"/&gt;&lt;format class="21"/&gt;&lt;count citations="20" publications="15"/&gt;&lt;/info&gt;PAPERS2_INFO_END</vt:lpwstr>
  </property>
  <property fmtid="{D5CDD505-2E9C-101B-9397-08002B2CF9AE}" pid="3" name="MTWinEqns">
    <vt:bool>true</vt:bool>
  </property>
</Properties>
</file>