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92421" w14:textId="7581AA2A" w:rsidR="00480701" w:rsidRDefault="00480701" w:rsidP="00FE09A8">
      <w:pPr>
        <w:pStyle w:val="ab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</w:rPr>
      </w:pPr>
      <w:r w:rsidRPr="00FE09A8">
        <w:rPr>
          <w:rFonts w:ascii="Times New Roman" w:hAnsi="Times New Roman" w:cs="Times New Roman"/>
          <w:sz w:val="28"/>
        </w:rPr>
        <w:t>Supplementa</w:t>
      </w:r>
      <w:r w:rsidR="00E42F83">
        <w:rPr>
          <w:rFonts w:ascii="Times New Roman" w:hAnsi="Times New Roman" w:cs="Times New Roman" w:hint="eastAsia"/>
          <w:sz w:val="28"/>
        </w:rPr>
        <w:t>r</w:t>
      </w:r>
      <w:r w:rsidR="00E42F83">
        <w:rPr>
          <w:rFonts w:ascii="Times New Roman" w:hAnsi="Times New Roman" w:cs="Times New Roman"/>
          <w:sz w:val="28"/>
        </w:rPr>
        <w:t>y</w:t>
      </w:r>
      <w:r w:rsidRPr="00FE09A8">
        <w:rPr>
          <w:rFonts w:ascii="Times New Roman" w:hAnsi="Times New Roman" w:cs="Times New Roman"/>
          <w:sz w:val="28"/>
        </w:rPr>
        <w:t xml:space="preserve"> material</w:t>
      </w:r>
    </w:p>
    <w:p w14:paraId="593CADE9" w14:textId="7DD6B8F9" w:rsidR="008F6DDB" w:rsidRDefault="009126A3" w:rsidP="008F6DDB">
      <w:pPr>
        <w:rPr>
          <w:rFonts w:ascii="Times New Roman" w:hAnsi="Times New Roman" w:cs="Times New Roman"/>
          <w:sz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7728" behindDoc="0" locked="0" layoutInCell="1" allowOverlap="1" wp14:anchorId="632F7544" wp14:editId="5F744509">
            <wp:simplePos x="0" y="0"/>
            <wp:positionH relativeFrom="column">
              <wp:posOffset>709046</wp:posOffset>
            </wp:positionH>
            <wp:positionV relativeFrom="paragraph">
              <wp:posOffset>106763</wp:posOffset>
            </wp:positionV>
            <wp:extent cx="3839210" cy="3167380"/>
            <wp:effectExtent l="0" t="0" r="889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A标准曲线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0" t="8629" r="12952" b="3518"/>
                    <a:stretch/>
                  </pic:blipFill>
                  <pic:spPr bwMode="auto">
                    <a:xfrm>
                      <a:off x="0" y="0"/>
                      <a:ext cx="3839210" cy="316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38608" w14:textId="7EA43D75" w:rsidR="008F6DDB" w:rsidRDefault="008F6DDB" w:rsidP="008F6DDB">
      <w:pPr>
        <w:rPr>
          <w:rFonts w:ascii="Times New Roman" w:hAnsi="Times New Roman" w:cs="Times New Roman"/>
          <w:sz w:val="28"/>
        </w:rPr>
      </w:pPr>
    </w:p>
    <w:p w14:paraId="5A426EC5" w14:textId="41A060CB" w:rsidR="008F6DDB" w:rsidRDefault="008F6DDB" w:rsidP="008F6DDB">
      <w:pPr>
        <w:rPr>
          <w:rFonts w:ascii="Times New Roman" w:hAnsi="Times New Roman" w:cs="Times New Roman"/>
          <w:sz w:val="28"/>
        </w:rPr>
      </w:pPr>
    </w:p>
    <w:p w14:paraId="40AE34CC" w14:textId="762C42E8" w:rsidR="008F6DDB" w:rsidRDefault="008F6DDB" w:rsidP="008F6DDB">
      <w:pPr>
        <w:rPr>
          <w:rFonts w:ascii="Times New Roman" w:hAnsi="Times New Roman" w:cs="Times New Roman"/>
          <w:sz w:val="28"/>
        </w:rPr>
      </w:pPr>
    </w:p>
    <w:p w14:paraId="1B0FC574" w14:textId="4716C0B1" w:rsidR="008F6DDB" w:rsidRDefault="008F6DDB" w:rsidP="008F6DDB">
      <w:pPr>
        <w:rPr>
          <w:rFonts w:ascii="Times New Roman" w:hAnsi="Times New Roman" w:cs="Times New Roman"/>
          <w:sz w:val="28"/>
        </w:rPr>
      </w:pPr>
    </w:p>
    <w:p w14:paraId="4EEB2010" w14:textId="2D39F6E1" w:rsidR="008F6DDB" w:rsidRDefault="008F6DDB" w:rsidP="008F6DDB">
      <w:pPr>
        <w:rPr>
          <w:rFonts w:ascii="Times New Roman" w:hAnsi="Times New Roman" w:cs="Times New Roman"/>
          <w:sz w:val="28"/>
        </w:rPr>
      </w:pPr>
    </w:p>
    <w:p w14:paraId="23C0F340" w14:textId="3C40AC1A" w:rsidR="008F6DDB" w:rsidRDefault="008F6DDB" w:rsidP="008F6DDB">
      <w:pPr>
        <w:rPr>
          <w:rFonts w:ascii="Times New Roman" w:hAnsi="Times New Roman" w:cs="Times New Roman"/>
          <w:sz w:val="28"/>
        </w:rPr>
      </w:pPr>
    </w:p>
    <w:p w14:paraId="181730B9" w14:textId="4CB4E36D" w:rsidR="008F6DDB" w:rsidRDefault="008F6DDB" w:rsidP="008F6DDB">
      <w:pPr>
        <w:rPr>
          <w:rFonts w:ascii="Times New Roman" w:hAnsi="Times New Roman" w:cs="Times New Roman"/>
          <w:sz w:val="28"/>
        </w:rPr>
      </w:pPr>
    </w:p>
    <w:p w14:paraId="2FCA6C4B" w14:textId="77777777" w:rsidR="008F6DDB" w:rsidRPr="008F6DDB" w:rsidRDefault="008F6DDB" w:rsidP="008F6DDB">
      <w:pPr>
        <w:rPr>
          <w:rFonts w:ascii="Times New Roman" w:hAnsi="Times New Roman" w:cs="Times New Roman"/>
          <w:sz w:val="24"/>
        </w:rPr>
      </w:pPr>
    </w:p>
    <w:p w14:paraId="335D7D03" w14:textId="0DA0F5D0" w:rsidR="008F6DDB" w:rsidRPr="009126A3" w:rsidRDefault="008F6DDB" w:rsidP="009126A3">
      <w:pPr>
        <w:jc w:val="center"/>
        <w:rPr>
          <w:rFonts w:ascii="Times New Roman" w:hAnsi="Times New Roman" w:cs="Times New Roman"/>
          <w:szCs w:val="21"/>
        </w:rPr>
      </w:pPr>
      <w:r w:rsidRPr="009126A3">
        <w:rPr>
          <w:rFonts w:ascii="Times New Roman" w:hAnsi="Times New Roman" w:cs="Times New Roman"/>
          <w:szCs w:val="21"/>
        </w:rPr>
        <w:t>Fig.</w:t>
      </w:r>
      <w:r w:rsidRPr="009126A3">
        <w:rPr>
          <w:rFonts w:ascii="Times New Roman" w:hAnsi="Times New Roman" w:cs="Times New Roman" w:hint="eastAsia"/>
          <w:szCs w:val="21"/>
        </w:rPr>
        <w:t xml:space="preserve"> </w:t>
      </w:r>
      <w:r w:rsidRPr="009126A3">
        <w:rPr>
          <w:rFonts w:ascii="Times New Roman" w:hAnsi="Times New Roman" w:cs="Times New Roman"/>
          <w:szCs w:val="21"/>
        </w:rPr>
        <w:t>S1 The standard curve of bovine serum albumin (BSA)</w:t>
      </w:r>
    </w:p>
    <w:p w14:paraId="5285AB9B" w14:textId="77777777" w:rsidR="008F6DDB" w:rsidRPr="008F6DDB" w:rsidRDefault="008F6DDB" w:rsidP="008F6DDB">
      <w:pPr>
        <w:rPr>
          <w:rFonts w:ascii="Times New Roman" w:hAnsi="Times New Roman" w:cs="Times New Roman"/>
          <w:sz w:val="28"/>
        </w:rPr>
      </w:pPr>
    </w:p>
    <w:p w14:paraId="726BBB2D" w14:textId="5968AE12" w:rsidR="003E3EB9" w:rsidRPr="003E3EB9" w:rsidRDefault="003E3EB9" w:rsidP="003E3E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 w:hint="eastAsia"/>
          <w:noProof/>
          <w:sz w:val="28"/>
        </w:rPr>
        <w:drawing>
          <wp:inline distT="0" distB="0" distL="0" distR="0" wp14:anchorId="1FEADA35" wp14:editId="1D22C535">
            <wp:extent cx="5521190" cy="2052000"/>
            <wp:effectExtent l="0" t="0" r="381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9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B249D" w14:textId="4F3FFDFA" w:rsidR="00FD3C0D" w:rsidRPr="009126A3" w:rsidRDefault="00FD3C0D" w:rsidP="009126A3">
      <w:pPr>
        <w:jc w:val="center"/>
        <w:rPr>
          <w:rFonts w:ascii="Times New Roman" w:hAnsi="Times New Roman" w:cs="Times New Roman"/>
          <w:szCs w:val="21"/>
        </w:rPr>
      </w:pPr>
      <w:r w:rsidRPr="009126A3">
        <w:rPr>
          <w:rFonts w:ascii="Times New Roman" w:hAnsi="Times New Roman" w:cs="Times New Roman"/>
          <w:szCs w:val="21"/>
        </w:rPr>
        <w:t>Fig. S</w:t>
      </w:r>
      <w:r w:rsidR="008F6DDB" w:rsidRPr="009126A3">
        <w:rPr>
          <w:rFonts w:ascii="Times New Roman" w:hAnsi="Times New Roman" w:cs="Times New Roman"/>
          <w:szCs w:val="21"/>
        </w:rPr>
        <w:t>2</w:t>
      </w:r>
      <w:r w:rsidRPr="009126A3">
        <w:rPr>
          <w:rFonts w:ascii="Times New Roman" w:hAnsi="Times New Roman" w:cs="Times New Roman"/>
          <w:szCs w:val="21"/>
        </w:rPr>
        <w:t xml:space="preserve"> Chronoamperometric curves of the first (A) and second (B) enrichment procedure with acetate sodium as carbon source at constant potential of 0.3 V</w:t>
      </w:r>
    </w:p>
    <w:p w14:paraId="546C52DE" w14:textId="0E4EE232" w:rsidR="00FD3C0D" w:rsidRPr="00FD3C0D" w:rsidRDefault="00FD3C0D" w:rsidP="00FD3C0D">
      <w:pPr>
        <w:pStyle w:val="ab"/>
        <w:ind w:left="420" w:firstLineChars="0" w:firstLine="0"/>
        <w:rPr>
          <w:rFonts w:ascii="Times New Roman" w:hAnsi="Times New Roman" w:cs="Times New Roman"/>
          <w:sz w:val="28"/>
        </w:rPr>
      </w:pPr>
    </w:p>
    <w:p w14:paraId="673BDC74" w14:textId="399E5515" w:rsidR="00E765F8" w:rsidRDefault="00E1473C" w:rsidP="00480701">
      <w:pPr>
        <w:rPr>
          <w:noProof/>
        </w:rPr>
      </w:pPr>
      <w:r w:rsidRPr="00480701">
        <w:rPr>
          <w:rFonts w:hint="eastAsia"/>
        </w:rPr>
        <w:t xml:space="preserve"> </w:t>
      </w:r>
    </w:p>
    <w:p w14:paraId="7E853F81" w14:textId="77777777" w:rsidR="006962E0" w:rsidRPr="003D0F3E" w:rsidRDefault="006962E0" w:rsidP="00480701">
      <w:pPr>
        <w:rPr>
          <w:noProof/>
        </w:rPr>
      </w:pPr>
    </w:p>
    <w:p w14:paraId="58E2313F" w14:textId="77777777" w:rsidR="006962E0" w:rsidRDefault="006962E0" w:rsidP="00480701">
      <w:pPr>
        <w:rPr>
          <w:noProof/>
        </w:rPr>
      </w:pPr>
    </w:p>
    <w:p w14:paraId="7888219D" w14:textId="77777777" w:rsidR="004549AE" w:rsidRDefault="004549AE" w:rsidP="00480701"/>
    <w:p w14:paraId="1F7756B7" w14:textId="77777777" w:rsidR="00E765F8" w:rsidRPr="00F97289" w:rsidRDefault="00E765F8" w:rsidP="00135BF4">
      <w:pPr>
        <w:rPr>
          <w:sz w:val="18"/>
        </w:rPr>
      </w:pPr>
    </w:p>
    <w:p w14:paraId="562F01B2" w14:textId="77777777" w:rsidR="003D7F54" w:rsidRPr="00F97289" w:rsidRDefault="003D7F54" w:rsidP="00135BF4">
      <w:pPr>
        <w:rPr>
          <w:rFonts w:ascii="Times New Roman" w:hAnsi="Times New Roman" w:cs="Times New Roman"/>
        </w:rPr>
      </w:pPr>
    </w:p>
    <w:p w14:paraId="7180E1B7" w14:textId="77777777" w:rsidR="00E765F8" w:rsidRDefault="00E765F8" w:rsidP="00480701"/>
    <w:p w14:paraId="78601021" w14:textId="77777777" w:rsidR="00E765F8" w:rsidRDefault="00162510" w:rsidP="00135BF4"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6551110C" wp14:editId="16959734">
            <wp:simplePos x="0" y="0"/>
            <wp:positionH relativeFrom="column">
              <wp:posOffset>2021840</wp:posOffset>
            </wp:positionH>
            <wp:positionV relativeFrom="paragraph">
              <wp:posOffset>82550</wp:posOffset>
            </wp:positionV>
            <wp:extent cx="1680845" cy="187198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柠檬酸铁富集前后培养基颜色组合.png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3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7" t="6612" r="8386" b="6069"/>
                    <a:stretch/>
                  </pic:blipFill>
                  <pic:spPr bwMode="auto">
                    <a:xfrm>
                      <a:off x="0" y="0"/>
                      <a:ext cx="1680845" cy="187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7BC80" w14:textId="77777777" w:rsidR="00E765F8" w:rsidRDefault="00E765F8" w:rsidP="00135BF4"/>
    <w:p w14:paraId="78E72D60" w14:textId="77777777" w:rsidR="00E765F8" w:rsidRDefault="00E765F8" w:rsidP="00135BF4">
      <w:pPr>
        <w:rPr>
          <w:noProof/>
        </w:rPr>
      </w:pPr>
    </w:p>
    <w:p w14:paraId="57C4A287" w14:textId="77777777" w:rsidR="00E765F8" w:rsidRDefault="00E765F8" w:rsidP="00135BF4">
      <w:pPr>
        <w:rPr>
          <w:noProof/>
        </w:rPr>
      </w:pPr>
    </w:p>
    <w:p w14:paraId="2D9BE930" w14:textId="77777777" w:rsidR="00E765F8" w:rsidRDefault="00E765F8" w:rsidP="00135BF4"/>
    <w:p w14:paraId="514DAF9A" w14:textId="77777777" w:rsidR="00E765F8" w:rsidRDefault="00E765F8" w:rsidP="00135BF4"/>
    <w:p w14:paraId="2C5686A1" w14:textId="77777777" w:rsidR="00E765F8" w:rsidRDefault="00E765F8" w:rsidP="00135BF4"/>
    <w:p w14:paraId="0E77A69B" w14:textId="77777777" w:rsidR="00E765F8" w:rsidRDefault="00E765F8" w:rsidP="00135BF4"/>
    <w:p w14:paraId="1F3F532A" w14:textId="77777777" w:rsidR="00E765F8" w:rsidRDefault="00E765F8" w:rsidP="00135BF4"/>
    <w:p w14:paraId="5B663757" w14:textId="77777777" w:rsidR="00E765F8" w:rsidRDefault="00E765F8" w:rsidP="00135BF4"/>
    <w:p w14:paraId="7B65F093" w14:textId="1674B331" w:rsidR="00E765F8" w:rsidRPr="00F97289" w:rsidRDefault="00E765F8" w:rsidP="009126A3">
      <w:pPr>
        <w:jc w:val="center"/>
        <w:rPr>
          <w:rFonts w:ascii="Times New Roman" w:hAnsi="Times New Roman" w:cs="Times New Roman"/>
        </w:rPr>
      </w:pPr>
      <w:r w:rsidRPr="00F97289">
        <w:rPr>
          <w:rFonts w:ascii="Times New Roman" w:hAnsi="Times New Roman" w:cs="Times New Roman" w:hint="eastAsia"/>
        </w:rPr>
        <w:t>Fig.</w:t>
      </w:r>
      <w:r w:rsidR="00145FE2">
        <w:rPr>
          <w:rFonts w:ascii="Times New Roman" w:hAnsi="Times New Roman" w:cs="Times New Roman" w:hint="eastAsia"/>
        </w:rPr>
        <w:t xml:space="preserve"> </w:t>
      </w:r>
      <w:r w:rsidRPr="00F97289">
        <w:rPr>
          <w:rFonts w:ascii="Times New Roman" w:hAnsi="Times New Roman" w:cs="Times New Roman" w:hint="eastAsia"/>
        </w:rPr>
        <w:t>S</w:t>
      </w:r>
      <w:r w:rsidR="00F2003A">
        <w:rPr>
          <w:rFonts w:ascii="Times New Roman" w:hAnsi="Times New Roman" w:cs="Times New Roman"/>
        </w:rPr>
        <w:t>3</w:t>
      </w:r>
      <w:r w:rsidR="00F97289">
        <w:rPr>
          <w:rFonts w:ascii="Times New Roman" w:hAnsi="Times New Roman" w:cs="Times New Roman" w:hint="eastAsia"/>
        </w:rPr>
        <w:t xml:space="preserve"> The change in color of enrichment medium with ferric citrate as electron acceptor </w:t>
      </w:r>
      <w:r w:rsidR="00F97289">
        <w:rPr>
          <w:rFonts w:ascii="Times New Roman" w:hAnsi="Times New Roman" w:cs="Times New Roman"/>
        </w:rPr>
        <w:t>inoculated</w:t>
      </w:r>
      <w:r w:rsidR="00F97289">
        <w:rPr>
          <w:rFonts w:ascii="Times New Roman" w:hAnsi="Times New Roman" w:cs="Times New Roman" w:hint="eastAsia"/>
        </w:rPr>
        <w:t xml:space="preserve"> into mixed </w:t>
      </w:r>
      <w:proofErr w:type="spellStart"/>
      <w:r w:rsidR="00F97289">
        <w:rPr>
          <w:rFonts w:ascii="Times New Roman" w:hAnsi="Times New Roman" w:cs="Times New Roman" w:hint="eastAsia"/>
        </w:rPr>
        <w:t>exoelectrogens</w:t>
      </w:r>
      <w:proofErr w:type="spellEnd"/>
      <w:r w:rsidR="00F97289">
        <w:rPr>
          <w:rFonts w:ascii="Times New Roman" w:hAnsi="Times New Roman" w:cs="Times New Roman" w:hint="eastAsia"/>
        </w:rPr>
        <w:t xml:space="preserve"> after 72 h (a, inoculation with mixed </w:t>
      </w:r>
      <w:proofErr w:type="spellStart"/>
      <w:r w:rsidR="00F97289">
        <w:rPr>
          <w:rFonts w:ascii="Times New Roman" w:hAnsi="Times New Roman" w:cs="Times New Roman" w:hint="eastAsia"/>
        </w:rPr>
        <w:t>exoelectrogens</w:t>
      </w:r>
      <w:proofErr w:type="spellEnd"/>
      <w:r w:rsidR="00F97289">
        <w:rPr>
          <w:rFonts w:ascii="Times New Roman" w:hAnsi="Times New Roman" w:cs="Times New Roman" w:hint="eastAsia"/>
        </w:rPr>
        <w:t>; b, inoculation without any microorganisms)</w:t>
      </w:r>
    </w:p>
    <w:p w14:paraId="10CB2DCB" w14:textId="26C0CC7A" w:rsidR="00205099" w:rsidRDefault="00205099" w:rsidP="00480701"/>
    <w:p w14:paraId="0063AEC4" w14:textId="47D8EBB6" w:rsidR="0044082F" w:rsidRDefault="0044082F" w:rsidP="00480701">
      <w:pPr>
        <w:rPr>
          <w:noProof/>
        </w:rPr>
      </w:pPr>
    </w:p>
    <w:p w14:paraId="405A06C2" w14:textId="31D89301" w:rsidR="00205099" w:rsidRDefault="00205099" w:rsidP="00480701">
      <w:pPr>
        <w:rPr>
          <w:noProof/>
        </w:rPr>
      </w:pPr>
    </w:p>
    <w:p w14:paraId="58C21239" w14:textId="3B8D2BDD" w:rsidR="00205099" w:rsidRDefault="00205099" w:rsidP="00480701">
      <w:pPr>
        <w:rPr>
          <w:noProof/>
        </w:rPr>
      </w:pPr>
    </w:p>
    <w:p w14:paraId="2841F511" w14:textId="77777777" w:rsidR="00205099" w:rsidRDefault="00205099" w:rsidP="00480701">
      <w:pPr>
        <w:rPr>
          <w:noProof/>
        </w:rPr>
      </w:pPr>
    </w:p>
    <w:p w14:paraId="05635749" w14:textId="09520CEE" w:rsidR="00205099" w:rsidRDefault="00205099" w:rsidP="00480701">
      <w:pPr>
        <w:rPr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54656" behindDoc="0" locked="0" layoutInCell="1" allowOverlap="1" wp14:anchorId="3593AB48" wp14:editId="1152630C">
            <wp:simplePos x="0" y="0"/>
            <wp:positionH relativeFrom="column">
              <wp:posOffset>657860</wp:posOffset>
            </wp:positionH>
            <wp:positionV relativeFrom="paragraph">
              <wp:posOffset>0</wp:posOffset>
            </wp:positionV>
            <wp:extent cx="3942715" cy="3167380"/>
            <wp:effectExtent l="0" t="0" r="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不同pH下的OD600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71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83148" w14:textId="7D47E292" w:rsidR="00205099" w:rsidRDefault="00205099" w:rsidP="00480701">
      <w:pPr>
        <w:rPr>
          <w:noProof/>
        </w:rPr>
      </w:pPr>
    </w:p>
    <w:p w14:paraId="6E2785F9" w14:textId="6308A748" w:rsidR="00205099" w:rsidRDefault="00205099" w:rsidP="00480701">
      <w:pPr>
        <w:rPr>
          <w:noProof/>
        </w:rPr>
      </w:pPr>
    </w:p>
    <w:p w14:paraId="7D4B9418" w14:textId="77777777" w:rsidR="00205099" w:rsidRDefault="00205099" w:rsidP="00480701">
      <w:pPr>
        <w:rPr>
          <w:noProof/>
        </w:rPr>
      </w:pPr>
    </w:p>
    <w:p w14:paraId="577D59A0" w14:textId="77777777" w:rsidR="00205099" w:rsidRDefault="00205099" w:rsidP="00480701">
      <w:pPr>
        <w:rPr>
          <w:noProof/>
        </w:rPr>
      </w:pPr>
    </w:p>
    <w:p w14:paraId="7EE4212B" w14:textId="77777777" w:rsidR="00205099" w:rsidRDefault="00205099" w:rsidP="00480701">
      <w:pPr>
        <w:rPr>
          <w:noProof/>
        </w:rPr>
      </w:pPr>
    </w:p>
    <w:p w14:paraId="10D96ADB" w14:textId="77777777" w:rsidR="00205099" w:rsidRDefault="00205099" w:rsidP="00480701">
      <w:pPr>
        <w:rPr>
          <w:noProof/>
        </w:rPr>
      </w:pPr>
    </w:p>
    <w:p w14:paraId="7FE50D53" w14:textId="77777777" w:rsidR="00205099" w:rsidRDefault="00205099" w:rsidP="00480701">
      <w:pPr>
        <w:rPr>
          <w:noProof/>
        </w:rPr>
      </w:pPr>
    </w:p>
    <w:p w14:paraId="113D2B15" w14:textId="5D2FEB13" w:rsidR="00205099" w:rsidRDefault="00205099" w:rsidP="00480701">
      <w:pPr>
        <w:rPr>
          <w:noProof/>
        </w:rPr>
      </w:pPr>
    </w:p>
    <w:p w14:paraId="72AA76E7" w14:textId="66625083" w:rsidR="00205099" w:rsidRDefault="00205099" w:rsidP="00480701">
      <w:pPr>
        <w:rPr>
          <w:noProof/>
        </w:rPr>
      </w:pPr>
    </w:p>
    <w:p w14:paraId="10A0778E" w14:textId="5F26854D" w:rsidR="00205099" w:rsidRDefault="00205099" w:rsidP="00135BF4">
      <w:pPr>
        <w:rPr>
          <w:noProof/>
        </w:rPr>
      </w:pPr>
    </w:p>
    <w:p w14:paraId="77172AF8" w14:textId="5A1F3458" w:rsidR="00205099" w:rsidRDefault="00205099" w:rsidP="00135BF4">
      <w:pPr>
        <w:rPr>
          <w:noProof/>
        </w:rPr>
      </w:pPr>
    </w:p>
    <w:p w14:paraId="4ED868A0" w14:textId="6EBA8CE2" w:rsidR="00205099" w:rsidRDefault="00205099" w:rsidP="00135BF4">
      <w:pPr>
        <w:rPr>
          <w:noProof/>
        </w:rPr>
      </w:pPr>
    </w:p>
    <w:p w14:paraId="5F3297C4" w14:textId="000198EC" w:rsidR="00205099" w:rsidRDefault="00205099" w:rsidP="00135BF4">
      <w:pPr>
        <w:rPr>
          <w:noProof/>
        </w:rPr>
      </w:pPr>
    </w:p>
    <w:p w14:paraId="029832EF" w14:textId="5BFB112F" w:rsidR="00205099" w:rsidRDefault="00205099" w:rsidP="00135BF4">
      <w:pPr>
        <w:rPr>
          <w:noProof/>
        </w:rPr>
      </w:pPr>
    </w:p>
    <w:p w14:paraId="7320C19F" w14:textId="77777777" w:rsidR="0031566A" w:rsidRDefault="0031566A" w:rsidP="00135BF4">
      <w:pPr>
        <w:rPr>
          <w:noProof/>
        </w:rPr>
      </w:pPr>
    </w:p>
    <w:p w14:paraId="4ABC30F1" w14:textId="77777777" w:rsidR="0031566A" w:rsidRDefault="0031566A" w:rsidP="00135BF4">
      <w:pPr>
        <w:rPr>
          <w:rFonts w:ascii="Times New Roman" w:hAnsi="Times New Roman" w:cs="Times New Roman"/>
        </w:rPr>
      </w:pPr>
    </w:p>
    <w:p w14:paraId="7CB28722" w14:textId="5BC54E29" w:rsidR="0031566A" w:rsidRDefault="0031566A" w:rsidP="00135BF4">
      <w:pPr>
        <w:rPr>
          <w:noProof/>
        </w:rPr>
      </w:pPr>
      <w:r w:rsidRPr="00133888">
        <w:rPr>
          <w:rFonts w:ascii="Times New Roman" w:hAnsi="Times New Roman" w:cs="Times New Roman"/>
        </w:rPr>
        <w:t>Fig.</w:t>
      </w:r>
      <w:r>
        <w:rPr>
          <w:rFonts w:ascii="Times New Roman" w:hAnsi="Times New Roman" w:cs="Times New Roman" w:hint="eastAsia"/>
        </w:rPr>
        <w:t xml:space="preserve"> </w:t>
      </w:r>
      <w:r w:rsidRPr="0013388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 xml:space="preserve"> The maximum OD</w:t>
      </w:r>
      <w:r w:rsidRPr="00784421">
        <w:rPr>
          <w:rFonts w:ascii="Times New Roman" w:hAnsi="Times New Roman" w:cs="Times New Roman" w:hint="eastAsia"/>
          <w:vertAlign w:val="subscript"/>
        </w:rPr>
        <w:t>600nm</w:t>
      </w:r>
      <w:r w:rsidRPr="009126A3">
        <w:rPr>
          <w:rFonts w:ascii="Times New Roman" w:hAnsi="Times New Roman" w:cs="Times New Roman" w:hint="eastAsia"/>
        </w:rPr>
        <w:t xml:space="preserve"> </w:t>
      </w:r>
      <w:r w:rsidRPr="00133888"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 w:hint="eastAsia"/>
        </w:rPr>
        <w:t xml:space="preserve"> </w:t>
      </w:r>
      <w:r w:rsidRPr="00133888">
        <w:rPr>
          <w:rFonts w:ascii="Times New Roman" w:hAnsi="Times New Roman" w:cs="Times New Roman" w:hint="eastAsia"/>
        </w:rPr>
        <w:t>EHN</w:t>
      </w:r>
      <w:r>
        <w:rPr>
          <w:rFonts w:ascii="Times New Roman" w:hAnsi="Times New Roman" w:cs="Times New Roman" w:hint="eastAsia"/>
        </w:rPr>
        <w:t xml:space="preserve"> cultured at different pH at 37 </w:t>
      </w:r>
      <w:r w:rsidRPr="009657FA">
        <w:rPr>
          <w:rFonts w:ascii="Times New Roman" w:hAnsi="Times New Roman" w:cs="Times New Roman"/>
        </w:rPr>
        <w:t>℃</w:t>
      </w:r>
      <w:r>
        <w:rPr>
          <w:rFonts w:ascii="Times New Roman" w:hAnsi="Times New Roman" w:cs="Times New Roman" w:hint="eastAsia"/>
        </w:rPr>
        <w:t>with starch as electron donor and fumaric acid as electron acceptor within 120 h</w:t>
      </w:r>
      <w:r>
        <w:rPr>
          <w:rFonts w:ascii="Times New Roman" w:hAnsi="Times New Roman" w:cs="Times New Roman"/>
        </w:rPr>
        <w:t xml:space="preserve"> (with 1% inocul</w:t>
      </w:r>
      <w:r>
        <w:rPr>
          <w:rFonts w:ascii="Times New Roman" w:hAnsi="Times New Roman" w:cs="Times New Roman" w:hint="eastAsia"/>
        </w:rPr>
        <w:t>ation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dosage)</w:t>
      </w:r>
    </w:p>
    <w:p w14:paraId="23E6B412" w14:textId="17AEC5EE" w:rsidR="00205099" w:rsidRDefault="00205099" w:rsidP="009126A3">
      <w:pPr>
        <w:jc w:val="center"/>
        <w:rPr>
          <w:rFonts w:ascii="Times New Roman" w:hAnsi="Times New Roman" w:cs="Times New Roman"/>
        </w:rPr>
      </w:pPr>
      <w:bookmarkStart w:id="0" w:name="OLE_LINK2"/>
    </w:p>
    <w:bookmarkEnd w:id="0"/>
    <w:p w14:paraId="68CC89EB" w14:textId="37E6256F" w:rsidR="00F44EFA" w:rsidRDefault="00F44EFA" w:rsidP="00135BF4">
      <w:pPr>
        <w:rPr>
          <w:rFonts w:ascii="Times New Roman" w:hAnsi="Times New Roman" w:cs="Times New Roman"/>
        </w:rPr>
      </w:pPr>
    </w:p>
    <w:p w14:paraId="6EC88B26" w14:textId="52CF0D17" w:rsidR="00C6077B" w:rsidRDefault="00C6077B" w:rsidP="00135BF4">
      <w:pPr>
        <w:rPr>
          <w:rFonts w:ascii="Times New Roman" w:hAnsi="Times New Roman" w:cs="Times New Roman"/>
          <w:color w:val="FF0000"/>
        </w:rPr>
      </w:pPr>
      <w:r w:rsidRPr="00597A04">
        <w:rPr>
          <w:noProof/>
          <w:sz w:val="24"/>
        </w:rPr>
        <w:lastRenderedPageBreak/>
        <w:drawing>
          <wp:anchor distT="0" distB="0" distL="114300" distR="114300" simplePos="0" relativeHeight="251659776" behindDoc="0" locked="0" layoutInCell="1" allowOverlap="1" wp14:anchorId="28EEBBCF" wp14:editId="559C25EF">
            <wp:simplePos x="0" y="0"/>
            <wp:positionH relativeFrom="column">
              <wp:posOffset>85090</wp:posOffset>
            </wp:positionH>
            <wp:positionV relativeFrom="paragraph">
              <wp:posOffset>561</wp:posOffset>
            </wp:positionV>
            <wp:extent cx="5274310" cy="6360160"/>
            <wp:effectExtent l="0" t="0" r="254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2-9.5-V组合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D2481" w14:textId="4414E08A" w:rsidR="00C6077B" w:rsidRPr="009126A3" w:rsidRDefault="00C6077B" w:rsidP="009126A3">
      <w:pPr>
        <w:jc w:val="center"/>
        <w:rPr>
          <w:rFonts w:ascii="Times New Roman" w:hAnsi="Times New Roman" w:cs="Times New Roman"/>
        </w:rPr>
      </w:pPr>
      <w:r w:rsidRPr="00A72174">
        <w:rPr>
          <w:rFonts w:ascii="Times New Roman" w:hAnsi="Times New Roman" w:cs="Times New Roman"/>
        </w:rPr>
        <w:t>Fig. S</w:t>
      </w:r>
      <w:r w:rsidR="00854B6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9126A3">
        <w:rPr>
          <w:rFonts w:ascii="Times New Roman" w:hAnsi="Times New Roman" w:cs="Times New Roman"/>
        </w:rPr>
        <w:t xml:space="preserve">The relationship between output voltage and running time in MFC </w:t>
      </w:r>
      <w:r w:rsidR="00AC4897" w:rsidRPr="009126A3">
        <w:rPr>
          <w:rFonts w:ascii="Times New Roman" w:hAnsi="Times New Roman" w:cs="Times New Roman" w:hint="eastAsia"/>
        </w:rPr>
        <w:t xml:space="preserve">with 1000 ohm in the circuit </w:t>
      </w:r>
      <w:r w:rsidRPr="009126A3">
        <w:rPr>
          <w:rFonts w:ascii="Times New Roman" w:hAnsi="Times New Roman" w:cs="Times New Roman"/>
        </w:rPr>
        <w:t>at 7.2 (A), 8.0 (B), 8.5 (C), 9.0 (D), 9.2 (E) and 9.5 (F) (arrow “a” represents adding fresh medium and other arrow represent medium replacement)</w:t>
      </w:r>
    </w:p>
    <w:p w14:paraId="29ED1D70" w14:textId="227CFD7B" w:rsidR="00C6077B" w:rsidRDefault="00C6077B" w:rsidP="00135BF4">
      <w:pPr>
        <w:rPr>
          <w:rFonts w:ascii="Times New Roman" w:hAnsi="Times New Roman" w:cs="Times New Roman"/>
          <w:color w:val="FF0000"/>
        </w:rPr>
      </w:pPr>
    </w:p>
    <w:p w14:paraId="75FBF46F" w14:textId="22BC00BB" w:rsidR="00C6077B" w:rsidRDefault="00C6077B" w:rsidP="00135BF4">
      <w:pPr>
        <w:rPr>
          <w:rFonts w:ascii="Times New Roman" w:hAnsi="Times New Roman" w:cs="Times New Roman"/>
          <w:color w:val="FF0000"/>
        </w:rPr>
      </w:pPr>
    </w:p>
    <w:p w14:paraId="09D99DF8" w14:textId="46F53B83" w:rsidR="00C6077B" w:rsidRDefault="00C6077B" w:rsidP="00135BF4">
      <w:pPr>
        <w:rPr>
          <w:rFonts w:ascii="Times New Roman" w:hAnsi="Times New Roman" w:cs="Times New Roman"/>
          <w:color w:val="FF0000"/>
        </w:rPr>
      </w:pPr>
    </w:p>
    <w:p w14:paraId="6D0F46F9" w14:textId="78D81307" w:rsidR="00C6077B" w:rsidRDefault="00C6077B" w:rsidP="00135BF4">
      <w:pPr>
        <w:rPr>
          <w:rFonts w:ascii="Times New Roman" w:hAnsi="Times New Roman" w:cs="Times New Roman"/>
          <w:color w:val="FF0000"/>
        </w:rPr>
      </w:pPr>
    </w:p>
    <w:p w14:paraId="13C004C0" w14:textId="28934B3A" w:rsidR="00C6077B" w:rsidRDefault="00C6077B" w:rsidP="00135BF4">
      <w:pPr>
        <w:rPr>
          <w:rFonts w:ascii="Times New Roman" w:hAnsi="Times New Roman" w:cs="Times New Roman"/>
          <w:color w:val="FF0000"/>
        </w:rPr>
      </w:pPr>
    </w:p>
    <w:p w14:paraId="645D3E83" w14:textId="5EEA598B" w:rsidR="00C6077B" w:rsidRDefault="00C6077B" w:rsidP="00135BF4">
      <w:pPr>
        <w:rPr>
          <w:rFonts w:ascii="Times New Roman" w:hAnsi="Times New Roman" w:cs="Times New Roman"/>
          <w:color w:val="FF0000"/>
        </w:rPr>
      </w:pPr>
    </w:p>
    <w:p w14:paraId="323DFB8F" w14:textId="4C2F20CB" w:rsidR="00C6077B" w:rsidRDefault="00C6077B" w:rsidP="00135BF4">
      <w:pPr>
        <w:rPr>
          <w:rFonts w:ascii="Times New Roman" w:hAnsi="Times New Roman" w:cs="Times New Roman"/>
          <w:color w:val="FF0000"/>
        </w:rPr>
      </w:pPr>
    </w:p>
    <w:p w14:paraId="5362CF94" w14:textId="36C0C400" w:rsidR="00846A1B" w:rsidRDefault="00846A1B" w:rsidP="00135BF4">
      <w:pPr>
        <w:rPr>
          <w:rFonts w:ascii="Times New Roman" w:hAnsi="Times New Roman" w:cs="Times New Roman"/>
        </w:rPr>
      </w:pPr>
    </w:p>
    <w:p w14:paraId="1C2C170F" w14:textId="19E69D5E" w:rsidR="00846A1B" w:rsidRDefault="002C183E" w:rsidP="00135B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F2FE92E" wp14:editId="798DF27A">
            <wp:extent cx="5113325" cy="411910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308" cy="412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10BE9" w14:textId="58A7F825" w:rsidR="00846A1B" w:rsidRPr="00EC2A45" w:rsidRDefault="00846A1B" w:rsidP="009126A3">
      <w:pPr>
        <w:jc w:val="center"/>
        <w:rPr>
          <w:rFonts w:ascii="Times New Roman" w:hAnsi="Times New Roman" w:cs="Times New Roman"/>
        </w:rPr>
      </w:pPr>
      <w:r w:rsidRPr="00EC2A45">
        <w:rPr>
          <w:rFonts w:ascii="Times New Roman" w:hAnsi="Times New Roman" w:cs="Times New Roman"/>
        </w:rPr>
        <w:t>Fig. S</w:t>
      </w:r>
      <w:r w:rsidR="005058AB">
        <w:rPr>
          <w:rFonts w:ascii="Times New Roman" w:hAnsi="Times New Roman" w:cs="Times New Roman"/>
        </w:rPr>
        <w:t>6</w:t>
      </w:r>
      <w:r w:rsidRPr="00EC2A45">
        <w:rPr>
          <w:rFonts w:ascii="Times New Roman" w:hAnsi="Times New Roman" w:cs="Times New Roman"/>
        </w:rPr>
        <w:t xml:space="preserve"> </w:t>
      </w:r>
      <w:r w:rsidRPr="009126A3">
        <w:rPr>
          <w:rFonts w:ascii="Times New Roman" w:hAnsi="Times New Roman" w:cs="Times New Roman"/>
        </w:rPr>
        <w:t>Chronoamperometric curves and differential pulse voltammetry</w:t>
      </w:r>
      <w:r w:rsidRPr="009126A3">
        <w:rPr>
          <w:rFonts w:ascii="Times New Roman" w:hAnsi="Times New Roman" w:cs="Times New Roman" w:hint="eastAsia"/>
        </w:rPr>
        <w:t xml:space="preserve"> (DPV)</w:t>
      </w:r>
      <w:r w:rsidRPr="009126A3">
        <w:rPr>
          <w:rFonts w:ascii="Times New Roman" w:hAnsi="Times New Roman" w:cs="Times New Roman"/>
        </w:rPr>
        <w:t xml:space="preserve"> of EHN at pH 7.2 (</w:t>
      </w:r>
      <w:r w:rsidRPr="009126A3">
        <w:rPr>
          <w:rFonts w:ascii="Times New Roman" w:hAnsi="Times New Roman" w:cs="Times New Roman" w:hint="eastAsia"/>
        </w:rPr>
        <w:t>A and B</w:t>
      </w:r>
      <w:r w:rsidRPr="009126A3">
        <w:rPr>
          <w:rFonts w:ascii="Times New Roman" w:hAnsi="Times New Roman" w:cs="Times New Roman"/>
        </w:rPr>
        <w:t xml:space="preserve">) and pH 9.0 </w:t>
      </w:r>
      <w:r w:rsidRPr="009126A3">
        <w:rPr>
          <w:rFonts w:ascii="Times New Roman" w:hAnsi="Times New Roman" w:cs="Times New Roman" w:hint="eastAsia"/>
        </w:rPr>
        <w:t>(C and D)</w:t>
      </w:r>
      <w:r w:rsidR="00621DAB" w:rsidRPr="009126A3">
        <w:rPr>
          <w:rFonts w:ascii="Times New Roman" w:hAnsi="Times New Roman" w:cs="Times New Roman"/>
        </w:rPr>
        <w:t xml:space="preserve"> </w:t>
      </w:r>
      <w:r w:rsidRPr="009126A3">
        <w:rPr>
          <w:rFonts w:ascii="Times New Roman" w:hAnsi="Times New Roman" w:cs="Times New Roman"/>
        </w:rPr>
        <w:t>at different stage (arrows represent DPV analysis; a, b, c</w:t>
      </w:r>
      <w:r w:rsidRPr="009126A3">
        <w:rPr>
          <w:rFonts w:ascii="Times New Roman" w:hAnsi="Times New Roman" w:cs="Times New Roman" w:hint="eastAsia"/>
        </w:rPr>
        <w:t xml:space="preserve">, </w:t>
      </w:r>
      <w:proofErr w:type="gramStart"/>
      <w:r w:rsidRPr="009126A3">
        <w:rPr>
          <w:rFonts w:ascii="Times New Roman" w:hAnsi="Times New Roman" w:cs="Times New Roman" w:hint="eastAsia"/>
        </w:rPr>
        <w:t>d</w:t>
      </w:r>
      <w:proofErr w:type="gramEnd"/>
      <w:r w:rsidRPr="009126A3">
        <w:rPr>
          <w:rFonts w:ascii="Times New Roman" w:hAnsi="Times New Roman" w:cs="Times New Roman"/>
        </w:rPr>
        <w:t xml:space="preserve"> and </w:t>
      </w:r>
      <w:r w:rsidRPr="009126A3">
        <w:rPr>
          <w:rFonts w:ascii="Times New Roman" w:hAnsi="Times New Roman" w:cs="Times New Roman" w:hint="eastAsia"/>
        </w:rPr>
        <w:t>e</w:t>
      </w:r>
      <w:r w:rsidRPr="009126A3">
        <w:rPr>
          <w:rFonts w:ascii="Times New Roman" w:hAnsi="Times New Roman" w:cs="Times New Roman"/>
        </w:rPr>
        <w:t xml:space="preserve"> represent the different stages of electricity generation in the state of current rising)</w:t>
      </w:r>
      <w:r w:rsidR="008F318D" w:rsidRPr="009126A3">
        <w:rPr>
          <w:rFonts w:ascii="Times New Roman" w:hAnsi="Times New Roman" w:cs="Times New Roman" w:hint="eastAsia"/>
        </w:rPr>
        <w:t xml:space="preserve"> </w:t>
      </w:r>
    </w:p>
    <w:p w14:paraId="656F2124" w14:textId="7C29D13F" w:rsidR="00846A1B" w:rsidRPr="00846A1B" w:rsidRDefault="00846A1B" w:rsidP="00135BF4">
      <w:pPr>
        <w:rPr>
          <w:rFonts w:ascii="Times New Roman" w:hAnsi="Times New Roman" w:cs="Times New Roman"/>
        </w:rPr>
      </w:pPr>
    </w:p>
    <w:p w14:paraId="6BA398C4" w14:textId="77777777" w:rsidR="00846A1B" w:rsidRPr="009126A3" w:rsidRDefault="00846A1B" w:rsidP="009126A3">
      <w:pPr>
        <w:jc w:val="center"/>
        <w:rPr>
          <w:rFonts w:ascii="Times New Roman" w:hAnsi="Times New Roman" w:cs="Times New Roman"/>
        </w:rPr>
      </w:pPr>
      <w:r w:rsidRPr="009126A3"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71E9F4B4" wp14:editId="6006CE7F">
            <wp:extent cx="6173050" cy="50768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标品组合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7670" cy="50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87A54" w14:textId="3C0FD24D" w:rsidR="00846A1B" w:rsidRPr="00EC2A45" w:rsidRDefault="00846A1B" w:rsidP="00B87ED7">
      <w:pPr>
        <w:jc w:val="center"/>
        <w:rPr>
          <w:rFonts w:ascii="Times New Roman" w:hAnsi="Times New Roman" w:cs="Times New Roman"/>
        </w:rPr>
      </w:pPr>
      <w:bookmarkStart w:id="1" w:name="OLE_LINK25"/>
      <w:r w:rsidRPr="00EC2A45">
        <w:rPr>
          <w:rFonts w:ascii="Times New Roman" w:hAnsi="Times New Roman" w:cs="Times New Roman"/>
        </w:rPr>
        <w:t>Fig.</w:t>
      </w:r>
      <w:r>
        <w:rPr>
          <w:rFonts w:ascii="Times New Roman" w:hAnsi="Times New Roman" w:cs="Times New Roman" w:hint="eastAsia"/>
        </w:rPr>
        <w:t xml:space="preserve"> </w:t>
      </w:r>
      <w:r w:rsidRPr="00EC2A45">
        <w:rPr>
          <w:rFonts w:ascii="Times New Roman" w:hAnsi="Times New Roman" w:cs="Times New Roman"/>
        </w:rPr>
        <w:t>S</w:t>
      </w:r>
      <w:bookmarkEnd w:id="1"/>
      <w:r w:rsidR="0013337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 xml:space="preserve"> Images of 3-D scanning analysis of riboflavin standard sample performed by </w:t>
      </w:r>
      <w:r w:rsidRPr="00EC2A45">
        <w:rPr>
          <w:rFonts w:ascii="Times New Roman" w:hAnsi="Times New Roman" w:cs="Times New Roman"/>
        </w:rPr>
        <w:t>fluorescence spectrophotometer</w:t>
      </w:r>
      <w:r>
        <w:rPr>
          <w:rFonts w:ascii="Times New Roman" w:hAnsi="Times New Roman" w:cs="Times New Roman" w:hint="eastAsia"/>
        </w:rPr>
        <w:t xml:space="preserve"> (A)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 xml:space="preserve">The </w:t>
      </w:r>
      <w:r w:rsidRPr="009126A3">
        <w:rPr>
          <w:rFonts w:ascii="Times New Roman" w:hAnsi="Times New Roman" w:cs="Times New Roman" w:hint="eastAsia"/>
        </w:rPr>
        <w:t>em</w:t>
      </w:r>
      <w:r w:rsidRPr="009126A3">
        <w:rPr>
          <w:rFonts w:ascii="Times New Roman" w:hAnsi="Times New Roman" w:cs="Times New Roman"/>
        </w:rPr>
        <w:t>ission spectrum with excitation wavelength at 370 nm (</w:t>
      </w:r>
      <w:r w:rsidRPr="009126A3">
        <w:rPr>
          <w:rFonts w:ascii="Times New Roman" w:hAnsi="Times New Roman" w:cs="Times New Roman" w:hint="eastAsia"/>
        </w:rPr>
        <w:t>B</w:t>
      </w:r>
      <w:r w:rsidRPr="009126A3">
        <w:rPr>
          <w:rFonts w:ascii="Times New Roman" w:hAnsi="Times New Roman" w:cs="Times New Roman"/>
        </w:rPr>
        <w:t>) and 450 nm (</w:t>
      </w:r>
      <w:r w:rsidRPr="009126A3">
        <w:rPr>
          <w:rFonts w:ascii="Times New Roman" w:hAnsi="Times New Roman" w:cs="Times New Roman" w:hint="eastAsia"/>
        </w:rPr>
        <w:t>C</w:t>
      </w:r>
      <w:r w:rsidRPr="009126A3">
        <w:rPr>
          <w:rFonts w:ascii="Times New Roman" w:hAnsi="Times New Roman" w:cs="Times New Roman"/>
        </w:rPr>
        <w:t>) and excitation spectrum with emission wavelength at 525 nm (</w:t>
      </w:r>
      <w:r w:rsidRPr="009126A3">
        <w:rPr>
          <w:rFonts w:ascii="Times New Roman" w:hAnsi="Times New Roman" w:cs="Times New Roman" w:hint="eastAsia"/>
        </w:rPr>
        <w:t>D</w:t>
      </w:r>
      <w:r w:rsidRPr="009126A3">
        <w:rPr>
          <w:rFonts w:ascii="Times New Roman" w:hAnsi="Times New Roman" w:cs="Times New Roman"/>
        </w:rPr>
        <w:t>)</w:t>
      </w:r>
    </w:p>
    <w:p w14:paraId="754090ED" w14:textId="728E8E21" w:rsidR="00846A1B" w:rsidRPr="00846A1B" w:rsidRDefault="00846A1B" w:rsidP="00135BF4">
      <w:pPr>
        <w:rPr>
          <w:rFonts w:ascii="Times New Roman" w:hAnsi="Times New Roman" w:cs="Times New Roman"/>
        </w:rPr>
      </w:pPr>
    </w:p>
    <w:p w14:paraId="61EF6C3E" w14:textId="391861DD" w:rsidR="00846A1B" w:rsidRPr="00CB22C8" w:rsidRDefault="00846A1B" w:rsidP="00135BF4">
      <w:pPr>
        <w:rPr>
          <w:rFonts w:ascii="Times New Roman" w:hAnsi="Times New Roman" w:cs="Times New Roman"/>
        </w:rPr>
      </w:pPr>
    </w:p>
    <w:p w14:paraId="776F1EDE" w14:textId="7D0024B4" w:rsidR="00846A1B" w:rsidRDefault="00846A1B" w:rsidP="00135BF4">
      <w:pPr>
        <w:rPr>
          <w:rFonts w:ascii="Times New Roman" w:hAnsi="Times New Roman" w:cs="Times New Roman"/>
        </w:rPr>
      </w:pPr>
    </w:p>
    <w:p w14:paraId="098D098D" w14:textId="02B418F4" w:rsidR="00846A1B" w:rsidRDefault="00846A1B" w:rsidP="00135BF4">
      <w:pPr>
        <w:rPr>
          <w:rFonts w:ascii="Times New Roman" w:hAnsi="Times New Roman" w:cs="Times New Roman"/>
        </w:rPr>
      </w:pPr>
    </w:p>
    <w:p w14:paraId="522DFAFE" w14:textId="4902BE83" w:rsidR="00846A1B" w:rsidRDefault="00846A1B" w:rsidP="00135BF4">
      <w:pPr>
        <w:rPr>
          <w:rFonts w:ascii="Times New Roman" w:hAnsi="Times New Roman" w:cs="Times New Roman"/>
        </w:rPr>
      </w:pPr>
    </w:p>
    <w:p w14:paraId="09538913" w14:textId="64BE5D71" w:rsidR="00846A1B" w:rsidRDefault="00846A1B" w:rsidP="00135BF4">
      <w:pPr>
        <w:rPr>
          <w:rFonts w:ascii="Times New Roman" w:hAnsi="Times New Roman" w:cs="Times New Roman"/>
        </w:rPr>
      </w:pPr>
    </w:p>
    <w:p w14:paraId="76139316" w14:textId="67FEA76E" w:rsidR="00846A1B" w:rsidRDefault="00846A1B" w:rsidP="00135BF4">
      <w:pPr>
        <w:rPr>
          <w:rFonts w:ascii="Times New Roman" w:hAnsi="Times New Roman" w:cs="Times New Roman"/>
        </w:rPr>
      </w:pPr>
    </w:p>
    <w:p w14:paraId="2F6A0B4B" w14:textId="123FF80B" w:rsidR="00846A1B" w:rsidRDefault="00846A1B" w:rsidP="00135BF4">
      <w:pPr>
        <w:rPr>
          <w:rFonts w:ascii="Times New Roman" w:hAnsi="Times New Roman" w:cs="Times New Roman"/>
        </w:rPr>
      </w:pPr>
    </w:p>
    <w:p w14:paraId="3B1B6F86" w14:textId="269243FE" w:rsidR="00846A1B" w:rsidRDefault="00846A1B" w:rsidP="00135BF4">
      <w:pPr>
        <w:rPr>
          <w:rFonts w:ascii="Times New Roman" w:hAnsi="Times New Roman" w:cs="Times New Roman"/>
        </w:rPr>
      </w:pPr>
    </w:p>
    <w:p w14:paraId="544738B8" w14:textId="4B57D5B1" w:rsidR="00846A1B" w:rsidRDefault="00846A1B" w:rsidP="00135BF4">
      <w:pPr>
        <w:rPr>
          <w:rFonts w:ascii="Times New Roman" w:hAnsi="Times New Roman" w:cs="Times New Roman"/>
        </w:rPr>
      </w:pPr>
    </w:p>
    <w:p w14:paraId="03ADC1E5" w14:textId="3BF41275" w:rsidR="00846A1B" w:rsidRDefault="00846A1B" w:rsidP="00135BF4">
      <w:pPr>
        <w:rPr>
          <w:rFonts w:ascii="Times New Roman" w:hAnsi="Times New Roman" w:cs="Times New Roman"/>
        </w:rPr>
      </w:pPr>
    </w:p>
    <w:p w14:paraId="1D74E90C" w14:textId="0337A20A" w:rsidR="00846A1B" w:rsidRDefault="0056025E" w:rsidP="00135B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850101C" wp14:editId="2D61D584">
            <wp:extent cx="5245895" cy="4320000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895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7A93D" w14:textId="3C357910" w:rsidR="0056025E" w:rsidRPr="009126A3" w:rsidRDefault="0056025E" w:rsidP="009126A3">
      <w:pPr>
        <w:jc w:val="center"/>
        <w:rPr>
          <w:rFonts w:ascii="Times New Roman" w:hAnsi="Times New Roman" w:cs="Times New Roman"/>
        </w:rPr>
      </w:pPr>
      <w:r w:rsidRPr="00ED0F56">
        <w:rPr>
          <w:rFonts w:ascii="Times New Roman" w:hAnsi="Times New Roman" w:cs="Times New Roman"/>
        </w:rPr>
        <w:t>Fig. S</w:t>
      </w:r>
      <w:r w:rsidR="00133378">
        <w:rPr>
          <w:rFonts w:ascii="Times New Roman" w:hAnsi="Times New Roman" w:cs="Times New Roman"/>
        </w:rPr>
        <w:t>8</w:t>
      </w:r>
      <w:r w:rsidRPr="00ED0F56">
        <w:rPr>
          <w:rFonts w:ascii="Times New Roman" w:hAnsi="Times New Roman" w:cs="Times New Roman"/>
        </w:rPr>
        <w:t xml:space="preserve"> </w:t>
      </w:r>
      <w:r w:rsidRPr="009126A3">
        <w:rPr>
          <w:rFonts w:ascii="Times New Roman" w:hAnsi="Times New Roman" w:cs="Times New Roman"/>
        </w:rPr>
        <w:t xml:space="preserve">Detection of riboflavin existed in the three-electrode system at different </w:t>
      </w:r>
      <w:proofErr w:type="spellStart"/>
      <w:r w:rsidRPr="009126A3">
        <w:rPr>
          <w:rFonts w:ascii="Times New Roman" w:hAnsi="Times New Roman" w:cs="Times New Roman"/>
        </w:rPr>
        <w:t>pH.</w:t>
      </w:r>
      <w:proofErr w:type="spellEnd"/>
      <w:r w:rsidRPr="009126A3">
        <w:rPr>
          <w:rFonts w:ascii="Times New Roman" w:hAnsi="Times New Roman" w:cs="Times New Roman"/>
        </w:rPr>
        <w:t xml:space="preserve"> Emission spectrum with excitation wavelength at 370 nm at pH 5.5</w:t>
      </w:r>
      <w:r w:rsidR="00DF6C7F" w:rsidRPr="009126A3">
        <w:rPr>
          <w:rFonts w:ascii="Times New Roman" w:hAnsi="Times New Roman" w:cs="Times New Roman"/>
        </w:rPr>
        <w:t>(A)</w:t>
      </w:r>
      <w:r w:rsidRPr="009126A3">
        <w:rPr>
          <w:rFonts w:ascii="Times New Roman" w:hAnsi="Times New Roman" w:cs="Times New Roman"/>
        </w:rPr>
        <w:t>, pH 7.2 (</w:t>
      </w:r>
      <w:r w:rsidR="00DF6C7F" w:rsidRPr="009126A3">
        <w:rPr>
          <w:rFonts w:ascii="Times New Roman" w:hAnsi="Times New Roman" w:cs="Times New Roman"/>
        </w:rPr>
        <w:t>D</w:t>
      </w:r>
      <w:r w:rsidRPr="009126A3">
        <w:rPr>
          <w:rFonts w:ascii="Times New Roman" w:hAnsi="Times New Roman" w:cs="Times New Roman"/>
        </w:rPr>
        <w:t>) and pH 9.0 (</w:t>
      </w:r>
      <w:r w:rsidR="00DF6C7F" w:rsidRPr="009126A3">
        <w:rPr>
          <w:rFonts w:ascii="Times New Roman" w:hAnsi="Times New Roman" w:cs="Times New Roman"/>
        </w:rPr>
        <w:t>G</w:t>
      </w:r>
      <w:r w:rsidRPr="009126A3">
        <w:rPr>
          <w:rFonts w:ascii="Times New Roman" w:hAnsi="Times New Roman" w:cs="Times New Roman"/>
        </w:rPr>
        <w:t>). Emission spectrum with excitation wavelength at 450 nm at pH 5.5</w:t>
      </w:r>
      <w:r w:rsidR="00DF6C7F" w:rsidRPr="009126A3">
        <w:rPr>
          <w:rFonts w:ascii="Times New Roman" w:hAnsi="Times New Roman" w:cs="Times New Roman"/>
        </w:rPr>
        <w:t>(B)</w:t>
      </w:r>
      <w:r w:rsidRPr="009126A3">
        <w:rPr>
          <w:rFonts w:ascii="Times New Roman" w:hAnsi="Times New Roman" w:cs="Times New Roman"/>
        </w:rPr>
        <w:t>, pH 7.2 (</w:t>
      </w:r>
      <w:r w:rsidR="00DF6C7F" w:rsidRPr="009126A3">
        <w:rPr>
          <w:rFonts w:ascii="Times New Roman" w:hAnsi="Times New Roman" w:cs="Times New Roman"/>
        </w:rPr>
        <w:t>E</w:t>
      </w:r>
      <w:r w:rsidRPr="009126A3">
        <w:rPr>
          <w:rFonts w:ascii="Times New Roman" w:hAnsi="Times New Roman" w:cs="Times New Roman"/>
        </w:rPr>
        <w:t>) and pH 9.0 (</w:t>
      </w:r>
      <w:r w:rsidR="00DF6C7F" w:rsidRPr="009126A3">
        <w:rPr>
          <w:rFonts w:ascii="Times New Roman" w:hAnsi="Times New Roman" w:cs="Times New Roman"/>
        </w:rPr>
        <w:t>H</w:t>
      </w:r>
      <w:r w:rsidRPr="009126A3">
        <w:rPr>
          <w:rFonts w:ascii="Times New Roman" w:hAnsi="Times New Roman" w:cs="Times New Roman"/>
        </w:rPr>
        <w:t>)</w:t>
      </w:r>
      <w:r w:rsidRPr="009126A3">
        <w:rPr>
          <w:rFonts w:ascii="Times New Roman" w:hAnsi="Times New Roman" w:cs="Times New Roman" w:hint="eastAsia"/>
        </w:rPr>
        <w:t>.</w:t>
      </w:r>
      <w:r w:rsidRPr="009126A3">
        <w:rPr>
          <w:rFonts w:ascii="Times New Roman" w:hAnsi="Times New Roman" w:cs="Times New Roman"/>
        </w:rPr>
        <w:t xml:space="preserve"> </w:t>
      </w:r>
      <w:r w:rsidRPr="009126A3">
        <w:rPr>
          <w:rFonts w:ascii="Times New Roman" w:hAnsi="Times New Roman" w:cs="Times New Roman" w:hint="eastAsia"/>
        </w:rPr>
        <w:t>E</w:t>
      </w:r>
      <w:r w:rsidRPr="009126A3">
        <w:rPr>
          <w:rFonts w:ascii="Times New Roman" w:hAnsi="Times New Roman" w:cs="Times New Roman"/>
        </w:rPr>
        <w:t>xcitation spectrum with emission wavelength at 525 nm</w:t>
      </w:r>
      <w:r w:rsidR="00DF6C7F" w:rsidRPr="009126A3">
        <w:rPr>
          <w:rFonts w:ascii="Times New Roman" w:hAnsi="Times New Roman" w:cs="Times New Roman"/>
        </w:rPr>
        <w:t xml:space="preserve"> at pH 5.5(C), </w:t>
      </w:r>
      <w:r w:rsidRPr="009126A3">
        <w:rPr>
          <w:rFonts w:ascii="Times New Roman" w:hAnsi="Times New Roman" w:cs="Times New Roman"/>
        </w:rPr>
        <w:t>pH 7.2 (</w:t>
      </w:r>
      <w:r w:rsidR="00DF6C7F" w:rsidRPr="009126A3">
        <w:rPr>
          <w:rFonts w:ascii="Times New Roman" w:hAnsi="Times New Roman" w:cs="Times New Roman"/>
        </w:rPr>
        <w:t>F</w:t>
      </w:r>
      <w:r w:rsidRPr="009126A3">
        <w:rPr>
          <w:rFonts w:ascii="Times New Roman" w:hAnsi="Times New Roman" w:cs="Times New Roman"/>
        </w:rPr>
        <w:t>)</w:t>
      </w:r>
      <w:r w:rsidRPr="009126A3">
        <w:rPr>
          <w:rFonts w:ascii="Times New Roman" w:hAnsi="Times New Roman" w:cs="Times New Roman" w:hint="eastAsia"/>
        </w:rPr>
        <w:t xml:space="preserve"> </w:t>
      </w:r>
      <w:r w:rsidRPr="009126A3">
        <w:rPr>
          <w:rFonts w:ascii="Times New Roman" w:hAnsi="Times New Roman" w:cs="Times New Roman"/>
        </w:rPr>
        <w:t>and pH 9.0 (</w:t>
      </w:r>
      <w:r w:rsidR="00DF6C7F" w:rsidRPr="009126A3">
        <w:rPr>
          <w:rFonts w:ascii="Times New Roman" w:hAnsi="Times New Roman" w:cs="Times New Roman"/>
        </w:rPr>
        <w:t>I</w:t>
      </w:r>
      <w:r w:rsidRPr="009126A3">
        <w:rPr>
          <w:rFonts w:ascii="Times New Roman" w:hAnsi="Times New Roman" w:cs="Times New Roman"/>
        </w:rPr>
        <w:t>)</w:t>
      </w:r>
      <w:r w:rsidR="00F5331E" w:rsidRPr="009126A3">
        <w:rPr>
          <w:rFonts w:ascii="Times New Roman" w:hAnsi="Times New Roman" w:cs="Times New Roman"/>
        </w:rPr>
        <w:t xml:space="preserve"> (curve a, deionized water; curve b, riboflavin; c, solution collected from three-electrode system in the initial phase; d, solution collected from three-electrode system with maximum current density)</w:t>
      </w:r>
    </w:p>
    <w:p w14:paraId="0B3BA64F" w14:textId="0A67E298" w:rsidR="00846A1B" w:rsidRPr="00F5331E" w:rsidRDefault="00846A1B" w:rsidP="00135BF4">
      <w:pPr>
        <w:rPr>
          <w:rFonts w:ascii="Times New Roman" w:hAnsi="Times New Roman" w:cs="Times New Roman"/>
        </w:rPr>
      </w:pPr>
    </w:p>
    <w:p w14:paraId="3706E574" w14:textId="4BC0BC5E" w:rsidR="00CB7D6E" w:rsidRDefault="00CB7D6E" w:rsidP="00CB7D6E"/>
    <w:p w14:paraId="18E9252B" w14:textId="77777777" w:rsidR="00CB7D6E" w:rsidRPr="00582757" w:rsidRDefault="00CB7D6E" w:rsidP="00CB7D6E"/>
    <w:p w14:paraId="4E6C960B" w14:textId="36C50002" w:rsidR="00846A1B" w:rsidRPr="00CB7D6E" w:rsidRDefault="00846A1B" w:rsidP="00135BF4">
      <w:pPr>
        <w:rPr>
          <w:rFonts w:ascii="Times New Roman" w:hAnsi="Times New Roman" w:cs="Times New Roman"/>
        </w:rPr>
      </w:pPr>
    </w:p>
    <w:p w14:paraId="3E9E28AA" w14:textId="548AD6BA" w:rsidR="00846A1B" w:rsidRDefault="00846A1B" w:rsidP="00135BF4">
      <w:pPr>
        <w:rPr>
          <w:rFonts w:ascii="Times New Roman" w:hAnsi="Times New Roman" w:cs="Times New Roman"/>
        </w:rPr>
      </w:pPr>
    </w:p>
    <w:p w14:paraId="6D5C76A8" w14:textId="0F410A1D" w:rsidR="00846A1B" w:rsidRDefault="00846A1B" w:rsidP="00135BF4">
      <w:pPr>
        <w:rPr>
          <w:rFonts w:ascii="Times New Roman" w:hAnsi="Times New Roman" w:cs="Times New Roman"/>
        </w:rPr>
      </w:pPr>
    </w:p>
    <w:p w14:paraId="4D2DB068" w14:textId="6CD5769F" w:rsidR="00846A1B" w:rsidRDefault="00846A1B" w:rsidP="00135BF4">
      <w:pPr>
        <w:rPr>
          <w:rFonts w:ascii="Times New Roman" w:hAnsi="Times New Roman" w:cs="Times New Roman"/>
        </w:rPr>
      </w:pPr>
    </w:p>
    <w:p w14:paraId="5434A0BB" w14:textId="0207003A" w:rsidR="00846A1B" w:rsidRDefault="00846A1B" w:rsidP="00135BF4">
      <w:pPr>
        <w:rPr>
          <w:rFonts w:ascii="Times New Roman" w:hAnsi="Times New Roman" w:cs="Times New Roman"/>
        </w:rPr>
      </w:pPr>
    </w:p>
    <w:p w14:paraId="61A05FD3" w14:textId="608908AE" w:rsidR="00846A1B" w:rsidRDefault="00846A1B" w:rsidP="00135BF4">
      <w:pPr>
        <w:rPr>
          <w:rFonts w:ascii="Times New Roman" w:hAnsi="Times New Roman" w:cs="Times New Roman"/>
        </w:rPr>
      </w:pPr>
    </w:p>
    <w:p w14:paraId="041EE2B1" w14:textId="2FEB4DDC" w:rsidR="00846A1B" w:rsidRDefault="00846A1B" w:rsidP="00135BF4">
      <w:pPr>
        <w:rPr>
          <w:rFonts w:ascii="Times New Roman" w:hAnsi="Times New Roman" w:cs="Times New Roman"/>
        </w:rPr>
      </w:pPr>
    </w:p>
    <w:p w14:paraId="7116B52E" w14:textId="0F3191C3" w:rsidR="00846A1B" w:rsidRDefault="00846A1B" w:rsidP="00135BF4">
      <w:pPr>
        <w:rPr>
          <w:rFonts w:ascii="Times New Roman" w:hAnsi="Times New Roman" w:cs="Times New Roman"/>
        </w:rPr>
      </w:pPr>
    </w:p>
    <w:p w14:paraId="7BB1969D" w14:textId="66EC0EC0" w:rsidR="00846A1B" w:rsidRDefault="00846A1B" w:rsidP="00135BF4">
      <w:pPr>
        <w:rPr>
          <w:rFonts w:ascii="Times New Roman" w:hAnsi="Times New Roman" w:cs="Times New Roman"/>
        </w:rPr>
      </w:pPr>
    </w:p>
    <w:p w14:paraId="08FED690" w14:textId="3379FAA0" w:rsidR="00846A1B" w:rsidRDefault="00846A1B" w:rsidP="00135BF4">
      <w:pPr>
        <w:rPr>
          <w:rFonts w:ascii="Times New Roman" w:hAnsi="Times New Roman" w:cs="Times New Roman"/>
        </w:rPr>
      </w:pPr>
    </w:p>
    <w:p w14:paraId="69909B52" w14:textId="77777777" w:rsidR="00846A1B" w:rsidRDefault="00846A1B" w:rsidP="00135BF4">
      <w:pPr>
        <w:rPr>
          <w:rFonts w:ascii="Times New Roman" w:hAnsi="Times New Roman" w:cs="Times New Roman"/>
        </w:rPr>
      </w:pPr>
    </w:p>
    <w:p w14:paraId="168D55C1" w14:textId="78B5AE90" w:rsidR="00E37509" w:rsidRPr="00E37509" w:rsidRDefault="002D137E" w:rsidP="00FF510F">
      <w:pPr>
        <w:rPr>
          <w:rFonts w:ascii="Times New Roman" w:hAnsi="Times New Roman" w:cs="Times New Roman"/>
        </w:rPr>
      </w:pPr>
      <w:r w:rsidRPr="002C2620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5E89DBA5" wp14:editId="3E047EBB">
            <wp:simplePos x="0" y="0"/>
            <wp:positionH relativeFrom="column">
              <wp:posOffset>-29210</wp:posOffset>
            </wp:positionH>
            <wp:positionV relativeFrom="paragraph">
              <wp:posOffset>303582</wp:posOffset>
            </wp:positionV>
            <wp:extent cx="5274310" cy="1562100"/>
            <wp:effectExtent l="0" t="0" r="254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拟合电路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97005" w14:textId="03A5D488" w:rsidR="00E37509" w:rsidRPr="00846A1B" w:rsidRDefault="00E37509" w:rsidP="00135BF4">
      <w:pPr>
        <w:rPr>
          <w:rFonts w:ascii="Times New Roman" w:hAnsi="Times New Roman" w:cs="Times New Roman"/>
        </w:rPr>
      </w:pPr>
    </w:p>
    <w:p w14:paraId="0FF181E0" w14:textId="7DCB8978" w:rsidR="00201441" w:rsidRDefault="005E5976" w:rsidP="009126A3">
      <w:pPr>
        <w:jc w:val="center"/>
        <w:rPr>
          <w:rFonts w:ascii="Times New Roman" w:hAnsi="Times New Roman" w:cs="Times New Roman"/>
        </w:rPr>
      </w:pPr>
      <w:r w:rsidRPr="002C2620">
        <w:rPr>
          <w:rFonts w:ascii="Times New Roman" w:hAnsi="Times New Roman" w:cs="Times New Roman"/>
        </w:rPr>
        <w:t>Fig.</w:t>
      </w:r>
      <w:r w:rsidR="002C2620" w:rsidRPr="002C2620">
        <w:rPr>
          <w:rFonts w:ascii="Times New Roman" w:hAnsi="Times New Roman" w:cs="Times New Roman"/>
        </w:rPr>
        <w:t xml:space="preserve"> </w:t>
      </w:r>
      <w:r w:rsidRPr="002C2620">
        <w:rPr>
          <w:rFonts w:ascii="Times New Roman" w:hAnsi="Times New Roman" w:cs="Times New Roman"/>
        </w:rPr>
        <w:t>S</w:t>
      </w:r>
      <w:r w:rsidR="00133378">
        <w:rPr>
          <w:rFonts w:ascii="Times New Roman" w:hAnsi="Times New Roman" w:cs="Times New Roman"/>
        </w:rPr>
        <w:t>9</w:t>
      </w:r>
      <w:r w:rsidR="002C2620">
        <w:rPr>
          <w:rFonts w:ascii="Times New Roman" w:hAnsi="Times New Roman" w:cs="Times New Roman" w:hint="eastAsia"/>
        </w:rPr>
        <w:t xml:space="preserve"> Schematic diagram of equivalent circuit of biofilm used for electrochemical impedance spectroscopy analysis (</w:t>
      </w:r>
      <w:r w:rsidR="002C2620" w:rsidRPr="00490F17">
        <w:rPr>
          <w:rFonts w:ascii="Times New Roman" w:hAnsi="Times New Roman" w:cs="Times New Roman" w:hint="eastAsia"/>
          <w:i/>
          <w:iCs/>
        </w:rPr>
        <w:t>R</w:t>
      </w:r>
      <w:r w:rsidR="002C2620" w:rsidRPr="00490F17">
        <w:rPr>
          <w:rFonts w:ascii="Times New Roman" w:hAnsi="Times New Roman" w:cs="Times New Roman" w:hint="eastAsia"/>
          <w:vertAlign w:val="subscript"/>
        </w:rPr>
        <w:t>s</w:t>
      </w:r>
      <w:r w:rsidR="002C2620">
        <w:rPr>
          <w:rFonts w:ascii="Times New Roman" w:hAnsi="Times New Roman" w:cs="Times New Roman" w:hint="eastAsia"/>
        </w:rPr>
        <w:t xml:space="preserve">, resistance of solution; </w:t>
      </w:r>
      <w:proofErr w:type="spellStart"/>
      <w:r w:rsidR="002C2620" w:rsidRPr="00490F17">
        <w:rPr>
          <w:rFonts w:ascii="Times New Roman" w:hAnsi="Times New Roman" w:cs="Times New Roman" w:hint="eastAsia"/>
          <w:i/>
          <w:iCs/>
        </w:rPr>
        <w:t>R</w:t>
      </w:r>
      <w:r w:rsidR="002C2620" w:rsidRPr="00490F17">
        <w:rPr>
          <w:rFonts w:ascii="Times New Roman" w:hAnsi="Times New Roman" w:cs="Times New Roman" w:hint="eastAsia"/>
          <w:vertAlign w:val="subscript"/>
        </w:rPr>
        <w:t>ct</w:t>
      </w:r>
      <w:proofErr w:type="spellEnd"/>
      <w:r w:rsidR="002C2620">
        <w:rPr>
          <w:rFonts w:ascii="Times New Roman" w:hAnsi="Times New Roman" w:cs="Times New Roman" w:hint="eastAsia"/>
        </w:rPr>
        <w:t xml:space="preserve">, charge transfer resistance; </w:t>
      </w:r>
      <w:proofErr w:type="spellStart"/>
      <w:r w:rsidR="002C2620" w:rsidRPr="009126A3">
        <w:rPr>
          <w:rFonts w:ascii="Times New Roman" w:hAnsi="Times New Roman" w:cs="Times New Roman" w:hint="eastAsia"/>
        </w:rPr>
        <w:t>Rbiofilm</w:t>
      </w:r>
      <w:proofErr w:type="spellEnd"/>
      <w:r w:rsidR="002C2620">
        <w:rPr>
          <w:rFonts w:ascii="Times New Roman" w:hAnsi="Times New Roman" w:cs="Times New Roman" w:hint="eastAsia"/>
        </w:rPr>
        <w:t>, resistance of biofilm)</w:t>
      </w:r>
    </w:p>
    <w:p w14:paraId="4530D96D" w14:textId="77777777" w:rsidR="009126A3" w:rsidRDefault="009126A3" w:rsidP="002E0073">
      <w:pPr>
        <w:jc w:val="center"/>
        <w:rPr>
          <w:rFonts w:ascii="Times New Roman" w:hAnsi="Times New Roman" w:cs="Times New Roman"/>
        </w:rPr>
      </w:pPr>
    </w:p>
    <w:p w14:paraId="1ACF668E" w14:textId="2E030703" w:rsidR="00F80EBF" w:rsidRDefault="00582757" w:rsidP="002E0073">
      <w:pPr>
        <w:jc w:val="center"/>
        <w:rPr>
          <w:rFonts w:ascii="Times New Roman" w:hAnsi="Times New Roman" w:cs="Times New Roman"/>
        </w:rPr>
      </w:pPr>
      <w:r w:rsidRPr="00597A04">
        <w:rPr>
          <w:noProof/>
          <w:sz w:val="24"/>
        </w:rPr>
        <w:drawing>
          <wp:anchor distT="0" distB="0" distL="114300" distR="114300" simplePos="0" relativeHeight="251660800" behindDoc="0" locked="0" layoutInCell="1" allowOverlap="1" wp14:anchorId="0DEF2641" wp14:editId="0FD28149">
            <wp:simplePos x="0" y="0"/>
            <wp:positionH relativeFrom="column">
              <wp:posOffset>774700</wp:posOffset>
            </wp:positionH>
            <wp:positionV relativeFrom="paragraph">
              <wp:posOffset>106680</wp:posOffset>
            </wp:positionV>
            <wp:extent cx="3982720" cy="3167380"/>
            <wp:effectExtent l="0" t="0" r="0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5-7.2-9.0-peis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6" t="9466" r="10908" b="4400"/>
                    <a:stretch/>
                  </pic:blipFill>
                  <pic:spPr bwMode="auto">
                    <a:xfrm>
                      <a:off x="0" y="0"/>
                      <a:ext cx="3982720" cy="316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63733B" w14:textId="25BBD069" w:rsidR="00F80EBF" w:rsidRDefault="00F80EBF" w:rsidP="002E0073">
      <w:pPr>
        <w:jc w:val="center"/>
        <w:rPr>
          <w:rFonts w:ascii="Times New Roman" w:hAnsi="Times New Roman" w:cs="Times New Roman"/>
        </w:rPr>
      </w:pPr>
    </w:p>
    <w:p w14:paraId="49D377C1" w14:textId="611004E8" w:rsidR="00582757" w:rsidRPr="00582757" w:rsidRDefault="00582757" w:rsidP="002E0073">
      <w:pPr>
        <w:jc w:val="center"/>
        <w:rPr>
          <w:rFonts w:ascii="Times New Roman" w:hAnsi="Times New Roman" w:cs="Times New Roman"/>
        </w:rPr>
      </w:pPr>
    </w:p>
    <w:p w14:paraId="499FD998" w14:textId="146B8379" w:rsidR="00F80EBF" w:rsidRDefault="00F80EBF" w:rsidP="002E0073">
      <w:pPr>
        <w:jc w:val="center"/>
        <w:rPr>
          <w:rFonts w:ascii="Times New Roman" w:hAnsi="Times New Roman" w:cs="Times New Roman"/>
        </w:rPr>
      </w:pPr>
    </w:p>
    <w:p w14:paraId="7B9F77F8" w14:textId="2FCA5C15" w:rsidR="00F80EBF" w:rsidRDefault="00F80EBF" w:rsidP="002E0073">
      <w:pPr>
        <w:jc w:val="center"/>
        <w:rPr>
          <w:rFonts w:ascii="Times New Roman" w:hAnsi="Times New Roman" w:cs="Times New Roman"/>
        </w:rPr>
      </w:pPr>
    </w:p>
    <w:p w14:paraId="013B5631" w14:textId="5E136FA9" w:rsidR="00F80EBF" w:rsidRDefault="00F80EBF" w:rsidP="002E0073">
      <w:pPr>
        <w:jc w:val="center"/>
        <w:rPr>
          <w:rFonts w:ascii="Times New Roman" w:hAnsi="Times New Roman" w:cs="Times New Roman"/>
        </w:rPr>
      </w:pPr>
    </w:p>
    <w:p w14:paraId="2AAF96B7" w14:textId="2D35A8AC" w:rsidR="00F80EBF" w:rsidRDefault="00F80EBF" w:rsidP="002E0073">
      <w:pPr>
        <w:jc w:val="center"/>
        <w:rPr>
          <w:rFonts w:ascii="Times New Roman" w:hAnsi="Times New Roman" w:cs="Times New Roman"/>
        </w:rPr>
      </w:pPr>
    </w:p>
    <w:p w14:paraId="7E949F2E" w14:textId="26AB999B" w:rsidR="00F80EBF" w:rsidRDefault="00F80EBF" w:rsidP="002E0073">
      <w:pPr>
        <w:jc w:val="center"/>
        <w:rPr>
          <w:rFonts w:ascii="Times New Roman" w:hAnsi="Times New Roman" w:cs="Times New Roman"/>
        </w:rPr>
      </w:pPr>
    </w:p>
    <w:p w14:paraId="20308662" w14:textId="00A0247D" w:rsidR="00F80EBF" w:rsidRDefault="00F80EBF" w:rsidP="002E0073">
      <w:pPr>
        <w:jc w:val="center"/>
        <w:rPr>
          <w:rFonts w:ascii="Times New Roman" w:hAnsi="Times New Roman" w:cs="Times New Roman"/>
        </w:rPr>
      </w:pPr>
    </w:p>
    <w:p w14:paraId="1AA47C72" w14:textId="692F32C6" w:rsidR="00F80EBF" w:rsidRDefault="00F80EBF" w:rsidP="002E0073">
      <w:pPr>
        <w:jc w:val="center"/>
        <w:rPr>
          <w:rFonts w:ascii="Times New Roman" w:hAnsi="Times New Roman" w:cs="Times New Roman"/>
        </w:rPr>
      </w:pPr>
    </w:p>
    <w:p w14:paraId="40566102" w14:textId="4CD46CBE" w:rsidR="00F80EBF" w:rsidRDefault="00F80EBF" w:rsidP="002E0073">
      <w:pPr>
        <w:jc w:val="center"/>
        <w:rPr>
          <w:rFonts w:ascii="Times New Roman" w:hAnsi="Times New Roman" w:cs="Times New Roman"/>
        </w:rPr>
      </w:pPr>
    </w:p>
    <w:p w14:paraId="0C5CA379" w14:textId="58F80264" w:rsidR="00F80EBF" w:rsidRDefault="00F80EBF" w:rsidP="002E0073">
      <w:pPr>
        <w:jc w:val="center"/>
        <w:rPr>
          <w:rFonts w:ascii="Times New Roman" w:hAnsi="Times New Roman" w:cs="Times New Roman"/>
        </w:rPr>
      </w:pPr>
    </w:p>
    <w:p w14:paraId="3D80A154" w14:textId="405E4507" w:rsidR="00F80EBF" w:rsidRDefault="00F80EBF" w:rsidP="002E0073">
      <w:pPr>
        <w:jc w:val="center"/>
        <w:rPr>
          <w:rFonts w:ascii="Times New Roman" w:hAnsi="Times New Roman" w:cs="Times New Roman"/>
        </w:rPr>
      </w:pPr>
    </w:p>
    <w:p w14:paraId="0FEE0818" w14:textId="77777777" w:rsidR="00582757" w:rsidRDefault="00582757" w:rsidP="00135BF4">
      <w:pPr>
        <w:rPr>
          <w:rFonts w:ascii="Times New Roman" w:hAnsi="Times New Roman" w:cs="Times New Roman"/>
        </w:rPr>
      </w:pPr>
    </w:p>
    <w:p w14:paraId="14A08AF9" w14:textId="3950AA46" w:rsidR="00582757" w:rsidRDefault="00582757" w:rsidP="00135BF4">
      <w:pPr>
        <w:rPr>
          <w:rFonts w:ascii="Times New Roman" w:hAnsi="Times New Roman" w:cs="Times New Roman"/>
        </w:rPr>
      </w:pPr>
    </w:p>
    <w:p w14:paraId="66A0FF31" w14:textId="496AEABE" w:rsidR="00582757" w:rsidRDefault="00582757" w:rsidP="00135BF4">
      <w:pPr>
        <w:rPr>
          <w:rFonts w:ascii="Times New Roman" w:hAnsi="Times New Roman" w:cs="Times New Roman"/>
        </w:rPr>
      </w:pPr>
    </w:p>
    <w:p w14:paraId="25BC631A" w14:textId="77777777" w:rsidR="00582757" w:rsidRDefault="00582757" w:rsidP="00135BF4">
      <w:pPr>
        <w:rPr>
          <w:rFonts w:ascii="Times New Roman" w:hAnsi="Times New Roman" w:cs="Times New Roman"/>
        </w:rPr>
      </w:pPr>
    </w:p>
    <w:p w14:paraId="4FCDCF17" w14:textId="4D24B791" w:rsidR="00582757" w:rsidRPr="009126A3" w:rsidRDefault="00582757" w:rsidP="009126A3">
      <w:pPr>
        <w:jc w:val="center"/>
        <w:rPr>
          <w:rFonts w:ascii="Times New Roman" w:hAnsi="Times New Roman" w:cs="Times New Roman"/>
        </w:rPr>
      </w:pPr>
      <w:r w:rsidRPr="009126A3">
        <w:rPr>
          <w:rFonts w:ascii="Times New Roman" w:hAnsi="Times New Roman" w:cs="Times New Roman"/>
        </w:rPr>
        <w:t>Fig.</w:t>
      </w:r>
      <w:r w:rsidR="00CB7D6E" w:rsidRPr="009126A3">
        <w:rPr>
          <w:rFonts w:ascii="Times New Roman" w:hAnsi="Times New Roman" w:cs="Times New Roman"/>
        </w:rPr>
        <w:t>S</w:t>
      </w:r>
      <w:r w:rsidR="00DC1544" w:rsidRPr="009126A3">
        <w:rPr>
          <w:rFonts w:ascii="Times New Roman" w:hAnsi="Times New Roman" w:cs="Times New Roman"/>
        </w:rPr>
        <w:t>1</w:t>
      </w:r>
      <w:r w:rsidR="00133378">
        <w:rPr>
          <w:rFonts w:ascii="Times New Roman" w:hAnsi="Times New Roman" w:cs="Times New Roman"/>
        </w:rPr>
        <w:t>0</w:t>
      </w:r>
      <w:r w:rsidRPr="009126A3">
        <w:rPr>
          <w:rFonts w:ascii="Times New Roman" w:hAnsi="Times New Roman" w:cs="Times New Roman"/>
        </w:rPr>
        <w:t xml:space="preserve"> Nyquist of the biofilm formed by EHN producing maximum current density at three different pH (frequency: 100 kHz~ 10 MHz; amplitude: 5 mV; potential: -0.45 V)</w:t>
      </w:r>
    </w:p>
    <w:p w14:paraId="16FB50A7" w14:textId="4328C892" w:rsidR="00582757" w:rsidRPr="00582757" w:rsidRDefault="00582757" w:rsidP="00135BF4">
      <w:pPr>
        <w:rPr>
          <w:rFonts w:ascii="Times New Roman" w:hAnsi="Times New Roman" w:cs="Times New Roman"/>
        </w:rPr>
      </w:pPr>
    </w:p>
    <w:p w14:paraId="5A5C95BA" w14:textId="54FF2027" w:rsidR="00582757" w:rsidRDefault="00582757" w:rsidP="00135BF4">
      <w:pPr>
        <w:rPr>
          <w:rFonts w:ascii="Times New Roman" w:hAnsi="Times New Roman" w:cs="Times New Roman"/>
        </w:rPr>
      </w:pPr>
    </w:p>
    <w:p w14:paraId="25F9340D" w14:textId="77777777" w:rsidR="00656AF5" w:rsidRDefault="00D52D3C" w:rsidP="00656AF5">
      <w:pPr>
        <w:jc w:val="center"/>
      </w:pPr>
      <w:r>
        <w:rPr>
          <w:noProof/>
        </w:rPr>
        <w:object w:dxaOrig="9945" w:dyaOrig="7013" w14:anchorId="71F80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5.65pt;height:292.7pt;mso-width-percent:0;mso-height-percent:0;mso-width-percent:0;mso-height-percent:0" o:ole="">
            <v:imagedata r:id="rId19" o:title=""/>
          </v:shape>
          <o:OLEObject Type="Embed" ProgID="Origin50.Graph" ShapeID="_x0000_i1025" DrawAspect="Content" ObjectID="_1762675936" r:id="rId20"/>
        </w:object>
      </w:r>
    </w:p>
    <w:p w14:paraId="644EA8FE" w14:textId="4D2E30EF" w:rsidR="00656AF5" w:rsidRPr="009126A3" w:rsidRDefault="00656AF5" w:rsidP="00656AF5">
      <w:pPr>
        <w:jc w:val="center"/>
        <w:rPr>
          <w:rFonts w:ascii="Times New Roman" w:hAnsi="Times New Roman" w:cs="Times New Roman"/>
        </w:rPr>
      </w:pPr>
      <w:bookmarkStart w:id="2" w:name="_Hlk136509767"/>
      <w:r w:rsidRPr="009126A3">
        <w:rPr>
          <w:rFonts w:ascii="Times New Roman" w:hAnsi="Times New Roman" w:cs="Times New Roman"/>
        </w:rPr>
        <w:t>Fig.S1</w:t>
      </w:r>
      <w:bookmarkEnd w:id="2"/>
      <w:r w:rsidR="00133378">
        <w:rPr>
          <w:rFonts w:ascii="Times New Roman" w:hAnsi="Times New Roman" w:cs="Times New Roman"/>
        </w:rPr>
        <w:t>1</w:t>
      </w:r>
      <w:r w:rsidRPr="009126A3">
        <w:rPr>
          <w:rFonts w:ascii="Times New Roman" w:hAnsi="Times New Roman" w:cs="Times New Roman"/>
        </w:rPr>
        <w:t xml:space="preserve"> Chronoamperometric curves of pH5.5 before and after change medium with starch as carbon source at 0.3V constant potential (arrows representing medium changing)</w:t>
      </w:r>
    </w:p>
    <w:p w14:paraId="38B6030C" w14:textId="77777777" w:rsidR="00656AF5" w:rsidRPr="007457F3" w:rsidRDefault="00656AF5" w:rsidP="00656AF5">
      <w:pPr>
        <w:rPr>
          <w:rFonts w:ascii="Times New Roman" w:hAnsi="Times New Roman" w:cs="Times New Roman"/>
        </w:rPr>
      </w:pPr>
    </w:p>
    <w:p w14:paraId="7F965734" w14:textId="399FB6FB" w:rsidR="00582757" w:rsidRPr="00656AF5" w:rsidRDefault="00582757" w:rsidP="00135BF4">
      <w:pPr>
        <w:rPr>
          <w:rFonts w:ascii="Times New Roman" w:hAnsi="Times New Roman" w:cs="Times New Roman"/>
        </w:rPr>
      </w:pPr>
    </w:p>
    <w:p w14:paraId="1D80E766" w14:textId="17132306" w:rsidR="00582757" w:rsidRDefault="00582757" w:rsidP="00135BF4">
      <w:pPr>
        <w:rPr>
          <w:rFonts w:ascii="Times New Roman" w:hAnsi="Times New Roman" w:cs="Times New Roman"/>
        </w:rPr>
      </w:pPr>
    </w:p>
    <w:p w14:paraId="4965BEB9" w14:textId="66591493" w:rsidR="00582757" w:rsidRDefault="00582757" w:rsidP="00135BF4">
      <w:pPr>
        <w:rPr>
          <w:rFonts w:ascii="Times New Roman" w:hAnsi="Times New Roman" w:cs="Times New Roman"/>
        </w:rPr>
      </w:pPr>
    </w:p>
    <w:p w14:paraId="3814C375" w14:textId="77777777" w:rsidR="0079078E" w:rsidRDefault="0079078E" w:rsidP="00480701">
      <w:pPr>
        <w:rPr>
          <w:noProof/>
        </w:rPr>
      </w:pPr>
    </w:p>
    <w:p w14:paraId="0F9B3A3F" w14:textId="77777777" w:rsidR="0079078E" w:rsidRPr="002D137E" w:rsidRDefault="0079078E" w:rsidP="00480701">
      <w:pPr>
        <w:rPr>
          <w:noProof/>
        </w:rPr>
      </w:pPr>
    </w:p>
    <w:p w14:paraId="51163517" w14:textId="77777777" w:rsidR="00DA238F" w:rsidRDefault="00DA238F" w:rsidP="00480701"/>
    <w:p w14:paraId="56DFB6BB" w14:textId="77777777" w:rsidR="000E271F" w:rsidRDefault="000E271F" w:rsidP="00480701"/>
    <w:p w14:paraId="3341052E" w14:textId="3F3B89EF" w:rsidR="000E271F" w:rsidRDefault="000E271F" w:rsidP="00480701"/>
    <w:p w14:paraId="6A276BFD" w14:textId="0566C4C5" w:rsidR="00656AF5" w:rsidRDefault="00656AF5" w:rsidP="00480701"/>
    <w:p w14:paraId="529776B5" w14:textId="17B1DFFD" w:rsidR="00656AF5" w:rsidRDefault="00656AF5" w:rsidP="00480701"/>
    <w:p w14:paraId="1DEAA569" w14:textId="4DD85EF9" w:rsidR="00656AF5" w:rsidRDefault="00656AF5" w:rsidP="00480701"/>
    <w:p w14:paraId="00C04848" w14:textId="6BA1B31E" w:rsidR="00656AF5" w:rsidRDefault="00656AF5" w:rsidP="00480701"/>
    <w:p w14:paraId="3561723F" w14:textId="7668B2ED" w:rsidR="00656AF5" w:rsidRDefault="00656AF5" w:rsidP="00480701"/>
    <w:p w14:paraId="29A51859" w14:textId="3DA3D7B0" w:rsidR="00656AF5" w:rsidRDefault="00656AF5" w:rsidP="00480701"/>
    <w:p w14:paraId="51964E1B" w14:textId="0E3F537A" w:rsidR="00656AF5" w:rsidRDefault="00656AF5" w:rsidP="00480701"/>
    <w:p w14:paraId="2E7237DA" w14:textId="6ED57970" w:rsidR="00656AF5" w:rsidRDefault="00656AF5" w:rsidP="00480701"/>
    <w:p w14:paraId="0EA0B653" w14:textId="467F52B6" w:rsidR="00656AF5" w:rsidRDefault="00656AF5" w:rsidP="00480701"/>
    <w:p w14:paraId="1D94F1AD" w14:textId="7608405A" w:rsidR="00656AF5" w:rsidRDefault="00656AF5" w:rsidP="00480701"/>
    <w:p w14:paraId="3599B9FA" w14:textId="65807A45" w:rsidR="00656AF5" w:rsidRDefault="00656AF5" w:rsidP="00480701"/>
    <w:p w14:paraId="0CDF89BA" w14:textId="76B3642E" w:rsidR="00656AF5" w:rsidRDefault="00656AF5" w:rsidP="00480701"/>
    <w:p w14:paraId="5B174114" w14:textId="77777777" w:rsidR="00656AF5" w:rsidRDefault="00656AF5" w:rsidP="00480701"/>
    <w:p w14:paraId="57753022" w14:textId="77777777" w:rsidR="00B24657" w:rsidRPr="00B530D7" w:rsidRDefault="00B24657" w:rsidP="00480701"/>
    <w:p w14:paraId="45C477C5" w14:textId="0F8E529E" w:rsidR="00201441" w:rsidRPr="005C0718" w:rsidRDefault="001A28FB" w:rsidP="009126A3">
      <w:pPr>
        <w:jc w:val="center"/>
        <w:rPr>
          <w:rFonts w:ascii="Times New Roman" w:hAnsi="Times New Roman" w:cs="Times New Roman"/>
        </w:rPr>
      </w:pPr>
      <w:r w:rsidRPr="005C0718">
        <w:rPr>
          <w:rFonts w:ascii="Times New Roman" w:hAnsi="Times New Roman" w:cs="Times New Roman"/>
        </w:rPr>
        <w:lastRenderedPageBreak/>
        <w:t>Table S</w:t>
      </w:r>
      <w:r w:rsidR="00B24657">
        <w:rPr>
          <w:rFonts w:ascii="Times New Roman" w:hAnsi="Times New Roman" w:cs="Times New Roman" w:hint="eastAsia"/>
        </w:rPr>
        <w:t>1</w:t>
      </w:r>
      <w:r w:rsidR="001477B3">
        <w:rPr>
          <w:rFonts w:ascii="Times New Roman" w:hAnsi="Times New Roman" w:cs="Times New Roman" w:hint="eastAsia"/>
        </w:rPr>
        <w:t xml:space="preserve"> The maximum current density and its average of three-electrode system inoculated into EHN at different pH</w:t>
      </w:r>
      <w:r w:rsidR="00C97DEF">
        <w:rPr>
          <w:rFonts w:ascii="Times New Roman" w:hAnsi="Times New Roman" w:cs="Times New Roman"/>
        </w:rPr>
        <w:t xml:space="preserve"> (</w:t>
      </w:r>
      <w:r w:rsidR="00C97DEF" w:rsidRPr="00C97DEF">
        <w:rPr>
          <w:rFonts w:ascii="Times New Roman" w:hAnsi="Times New Roman" w:cs="Times New Roman"/>
        </w:rPr>
        <w:t xml:space="preserve">All experiments were performed in at least three </w:t>
      </w:r>
      <w:proofErr w:type="gramStart"/>
      <w:r w:rsidR="00C97DEF" w:rsidRPr="00C97DEF">
        <w:rPr>
          <w:rFonts w:ascii="Times New Roman" w:hAnsi="Times New Roman" w:cs="Times New Roman"/>
        </w:rPr>
        <w:t>replicates</w:t>
      </w:r>
      <w:r w:rsidR="00C97DEF">
        <w:rPr>
          <w:rFonts w:ascii="Times New Roman" w:hAnsi="Times New Roman" w:cs="Times New Roman"/>
        </w:rPr>
        <w:t xml:space="preserve"> </w:t>
      </w:r>
      <w:r w:rsidR="00C97DEF">
        <w:rPr>
          <w:rFonts w:ascii="Times New Roman" w:hAnsi="Times New Roman" w:cs="Times New Roman" w:hint="eastAsia"/>
        </w:rPr>
        <w:t>)</w:t>
      </w:r>
      <w:proofErr w:type="gramEnd"/>
    </w:p>
    <w:tbl>
      <w:tblPr>
        <w:tblpPr w:leftFromText="180" w:rightFromText="180" w:vertAnchor="text" w:horzAnchor="margin" w:tblpXSpec="center" w:tblpY="306"/>
        <w:tblW w:w="0" w:type="auto"/>
        <w:tblLook w:val="04A0" w:firstRow="1" w:lastRow="0" w:firstColumn="1" w:lastColumn="0" w:noHBand="0" w:noVBand="1"/>
      </w:tblPr>
      <w:tblGrid>
        <w:gridCol w:w="955"/>
        <w:gridCol w:w="1239"/>
        <w:gridCol w:w="2486"/>
        <w:gridCol w:w="3256"/>
      </w:tblGrid>
      <w:tr w:rsidR="00201441" w:rsidRPr="009126A3" w14:paraId="107BE448" w14:textId="77777777" w:rsidTr="003D0F3E">
        <w:trPr>
          <w:trHeight w:val="770"/>
        </w:trPr>
        <w:tc>
          <w:tcPr>
            <w:tcW w:w="95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339E3B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3" w:name="OLE_LINK135"/>
            <w:r w:rsidRPr="009126A3">
              <w:rPr>
                <w:rFonts w:ascii="Times New Roman" w:eastAsia="宋体" w:hAnsi="Times New Roman" w:cs="Times New Roman"/>
                <w:szCs w:val="21"/>
              </w:rPr>
              <w:t>pH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049F2DB" w14:textId="0128C11A" w:rsidR="00201441" w:rsidRPr="009126A3" w:rsidRDefault="006D3CEC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times of repetition</w:t>
            </w:r>
          </w:p>
        </w:tc>
        <w:tc>
          <w:tcPr>
            <w:tcW w:w="248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F6A8F5" w14:textId="1DB68C2F" w:rsidR="00201441" w:rsidRPr="009126A3" w:rsidRDefault="006D3CEC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Maximum current density</w:t>
            </w:r>
          </w:p>
          <w:p w14:paraId="04BC79FA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（</w:t>
            </w:r>
            <w:proofErr w:type="spellStart"/>
            <w:r w:rsidRPr="009126A3">
              <w:rPr>
                <w:rFonts w:ascii="Times New Roman" w:eastAsia="宋体" w:hAnsi="Times New Roman" w:cs="Times New Roman"/>
                <w:szCs w:val="21"/>
              </w:rPr>
              <w:t>μA</w:t>
            </w:r>
            <w:proofErr w:type="spellEnd"/>
            <w:r w:rsidRPr="009126A3">
              <w:rPr>
                <w:rFonts w:ascii="Times New Roman" w:eastAsia="宋体" w:hAnsi="Times New Roman" w:cs="Times New Roman"/>
                <w:szCs w:val="21"/>
              </w:rPr>
              <w:t xml:space="preserve"> cm</w:t>
            </w:r>
            <w:r w:rsidRPr="009126A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-2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325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DA01D6C" w14:textId="51AE8670" w:rsidR="00201441" w:rsidRPr="009126A3" w:rsidRDefault="006D3CEC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The average of maximum current density</w:t>
            </w:r>
          </w:p>
          <w:p w14:paraId="12959B84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（</w:t>
            </w:r>
            <w:proofErr w:type="spellStart"/>
            <w:r w:rsidRPr="009126A3">
              <w:rPr>
                <w:rFonts w:ascii="Times New Roman" w:eastAsia="宋体" w:hAnsi="Times New Roman" w:cs="Times New Roman"/>
                <w:szCs w:val="21"/>
              </w:rPr>
              <w:t>μA</w:t>
            </w:r>
            <w:proofErr w:type="spellEnd"/>
            <w:r w:rsidRPr="009126A3">
              <w:rPr>
                <w:rFonts w:ascii="Times New Roman" w:eastAsia="宋体" w:hAnsi="Times New Roman" w:cs="Times New Roman"/>
                <w:szCs w:val="21"/>
              </w:rPr>
              <w:t xml:space="preserve"> cm</w:t>
            </w:r>
            <w:r w:rsidRPr="009126A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-2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</w:tr>
      <w:tr w:rsidR="00201441" w:rsidRPr="009126A3" w14:paraId="7BC30336" w14:textId="77777777" w:rsidTr="003D0F3E">
        <w:trPr>
          <w:trHeight w:val="385"/>
        </w:trPr>
        <w:tc>
          <w:tcPr>
            <w:tcW w:w="955" w:type="dxa"/>
            <w:vMerge w:val="restart"/>
            <w:tcBorders>
              <w:top w:val="single" w:sz="8" w:space="0" w:color="auto"/>
            </w:tcBorders>
            <w:vAlign w:val="center"/>
          </w:tcPr>
          <w:p w14:paraId="7BF16303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>5.5</w:t>
            </w:r>
          </w:p>
        </w:tc>
        <w:tc>
          <w:tcPr>
            <w:tcW w:w="1239" w:type="dxa"/>
            <w:tcBorders>
              <w:top w:val="single" w:sz="8" w:space="0" w:color="auto"/>
            </w:tcBorders>
            <w:vAlign w:val="center"/>
          </w:tcPr>
          <w:p w14:paraId="76706784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No.1</w:t>
            </w:r>
          </w:p>
        </w:tc>
        <w:tc>
          <w:tcPr>
            <w:tcW w:w="2486" w:type="dxa"/>
            <w:tcBorders>
              <w:top w:val="single" w:sz="8" w:space="0" w:color="auto"/>
            </w:tcBorders>
            <w:vAlign w:val="center"/>
          </w:tcPr>
          <w:p w14:paraId="514035DA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432.18</w:t>
            </w:r>
          </w:p>
        </w:tc>
        <w:tc>
          <w:tcPr>
            <w:tcW w:w="3256" w:type="dxa"/>
            <w:vMerge w:val="restart"/>
            <w:tcBorders>
              <w:top w:val="single" w:sz="8" w:space="0" w:color="auto"/>
            </w:tcBorders>
            <w:vAlign w:val="center"/>
          </w:tcPr>
          <w:p w14:paraId="275ED2A0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465.15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34.48</w:t>
            </w:r>
          </w:p>
        </w:tc>
      </w:tr>
      <w:tr w:rsidR="00201441" w:rsidRPr="009126A3" w14:paraId="5C931946" w14:textId="77777777" w:rsidTr="003D0F3E">
        <w:trPr>
          <w:trHeight w:val="385"/>
        </w:trPr>
        <w:tc>
          <w:tcPr>
            <w:tcW w:w="955" w:type="dxa"/>
            <w:vMerge/>
            <w:vAlign w:val="center"/>
          </w:tcPr>
          <w:p w14:paraId="035F2C93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753DC3EA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No.2</w:t>
            </w:r>
          </w:p>
        </w:tc>
        <w:tc>
          <w:tcPr>
            <w:tcW w:w="2486" w:type="dxa"/>
            <w:vAlign w:val="center"/>
          </w:tcPr>
          <w:p w14:paraId="5D91D0E8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462.30</w:t>
            </w:r>
          </w:p>
        </w:tc>
        <w:tc>
          <w:tcPr>
            <w:tcW w:w="3256" w:type="dxa"/>
            <w:vMerge/>
            <w:vAlign w:val="center"/>
          </w:tcPr>
          <w:p w14:paraId="3E083983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1441" w:rsidRPr="009126A3" w14:paraId="1E85D0C1" w14:textId="77777777" w:rsidTr="003D0F3E">
        <w:trPr>
          <w:trHeight w:val="385"/>
        </w:trPr>
        <w:tc>
          <w:tcPr>
            <w:tcW w:w="955" w:type="dxa"/>
            <w:vMerge/>
            <w:vAlign w:val="center"/>
          </w:tcPr>
          <w:p w14:paraId="123D8599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5D3AF906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No.3</w:t>
            </w:r>
          </w:p>
        </w:tc>
        <w:tc>
          <w:tcPr>
            <w:tcW w:w="2486" w:type="dxa"/>
            <w:vAlign w:val="center"/>
          </w:tcPr>
          <w:p w14:paraId="3A704F18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500.96</w:t>
            </w:r>
          </w:p>
        </w:tc>
        <w:tc>
          <w:tcPr>
            <w:tcW w:w="3256" w:type="dxa"/>
            <w:vMerge/>
            <w:vAlign w:val="center"/>
          </w:tcPr>
          <w:p w14:paraId="0197257D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1441" w:rsidRPr="009126A3" w14:paraId="58923A2E" w14:textId="77777777" w:rsidTr="003D0F3E">
        <w:trPr>
          <w:trHeight w:val="385"/>
        </w:trPr>
        <w:tc>
          <w:tcPr>
            <w:tcW w:w="955" w:type="dxa"/>
            <w:vMerge w:val="restart"/>
            <w:vAlign w:val="center"/>
          </w:tcPr>
          <w:p w14:paraId="0EA63344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>7.2</w:t>
            </w:r>
          </w:p>
        </w:tc>
        <w:tc>
          <w:tcPr>
            <w:tcW w:w="1239" w:type="dxa"/>
            <w:vAlign w:val="center"/>
          </w:tcPr>
          <w:p w14:paraId="19096AB2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No.1</w:t>
            </w:r>
          </w:p>
        </w:tc>
        <w:tc>
          <w:tcPr>
            <w:tcW w:w="2486" w:type="dxa"/>
            <w:vAlign w:val="center"/>
          </w:tcPr>
          <w:p w14:paraId="194EE63A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514.19</w:t>
            </w:r>
          </w:p>
        </w:tc>
        <w:tc>
          <w:tcPr>
            <w:tcW w:w="3256" w:type="dxa"/>
            <w:vMerge w:val="restart"/>
            <w:vAlign w:val="center"/>
          </w:tcPr>
          <w:p w14:paraId="02E2F9B5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536.89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40.58</w:t>
            </w:r>
          </w:p>
        </w:tc>
      </w:tr>
      <w:tr w:rsidR="00201441" w:rsidRPr="009126A3" w14:paraId="08E62CF8" w14:textId="77777777" w:rsidTr="003D0F3E">
        <w:trPr>
          <w:trHeight w:val="385"/>
        </w:trPr>
        <w:tc>
          <w:tcPr>
            <w:tcW w:w="955" w:type="dxa"/>
            <w:vMerge/>
            <w:vAlign w:val="center"/>
          </w:tcPr>
          <w:p w14:paraId="7CCED95A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6755AAB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No.2</w:t>
            </w:r>
          </w:p>
        </w:tc>
        <w:tc>
          <w:tcPr>
            <w:tcW w:w="2486" w:type="dxa"/>
            <w:vAlign w:val="center"/>
          </w:tcPr>
          <w:p w14:paraId="7F240718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512.73</w:t>
            </w:r>
          </w:p>
        </w:tc>
        <w:tc>
          <w:tcPr>
            <w:tcW w:w="3256" w:type="dxa"/>
            <w:vMerge/>
            <w:vAlign w:val="center"/>
          </w:tcPr>
          <w:p w14:paraId="24310DAB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1441" w:rsidRPr="009126A3" w14:paraId="22DE1E6B" w14:textId="77777777" w:rsidTr="003D0F3E">
        <w:trPr>
          <w:trHeight w:val="385"/>
        </w:trPr>
        <w:tc>
          <w:tcPr>
            <w:tcW w:w="955" w:type="dxa"/>
            <w:vMerge/>
            <w:vAlign w:val="center"/>
          </w:tcPr>
          <w:p w14:paraId="0157E364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3BB16C5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No.3</w:t>
            </w:r>
          </w:p>
        </w:tc>
        <w:tc>
          <w:tcPr>
            <w:tcW w:w="2486" w:type="dxa"/>
            <w:vAlign w:val="center"/>
          </w:tcPr>
          <w:p w14:paraId="5B655A2F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583.74</w:t>
            </w:r>
          </w:p>
        </w:tc>
        <w:tc>
          <w:tcPr>
            <w:tcW w:w="3256" w:type="dxa"/>
            <w:vMerge/>
            <w:vAlign w:val="center"/>
          </w:tcPr>
          <w:p w14:paraId="5A41A184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1441" w:rsidRPr="009126A3" w14:paraId="52991C47" w14:textId="77777777" w:rsidTr="003D0F3E">
        <w:trPr>
          <w:trHeight w:val="385"/>
        </w:trPr>
        <w:tc>
          <w:tcPr>
            <w:tcW w:w="955" w:type="dxa"/>
            <w:vMerge w:val="restart"/>
            <w:vAlign w:val="center"/>
          </w:tcPr>
          <w:p w14:paraId="3E41C411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8.0</w:t>
            </w:r>
          </w:p>
        </w:tc>
        <w:tc>
          <w:tcPr>
            <w:tcW w:w="1239" w:type="dxa"/>
            <w:vAlign w:val="center"/>
          </w:tcPr>
          <w:p w14:paraId="7C0B87CE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No.1</w:t>
            </w:r>
          </w:p>
        </w:tc>
        <w:tc>
          <w:tcPr>
            <w:tcW w:w="2486" w:type="dxa"/>
            <w:vAlign w:val="center"/>
          </w:tcPr>
          <w:p w14:paraId="6165DC8D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676.79</w:t>
            </w:r>
          </w:p>
        </w:tc>
        <w:tc>
          <w:tcPr>
            <w:tcW w:w="3256" w:type="dxa"/>
            <w:vMerge w:val="restart"/>
            <w:vAlign w:val="center"/>
          </w:tcPr>
          <w:p w14:paraId="1BCAEAA9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661.63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13.16</w:t>
            </w:r>
          </w:p>
        </w:tc>
      </w:tr>
      <w:tr w:rsidR="00201441" w:rsidRPr="009126A3" w14:paraId="1D94A039" w14:textId="77777777" w:rsidTr="003D0F3E">
        <w:trPr>
          <w:trHeight w:val="139"/>
        </w:trPr>
        <w:tc>
          <w:tcPr>
            <w:tcW w:w="955" w:type="dxa"/>
            <w:vMerge/>
            <w:vAlign w:val="center"/>
          </w:tcPr>
          <w:p w14:paraId="56DEA330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362748A5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No.2</w:t>
            </w:r>
          </w:p>
        </w:tc>
        <w:tc>
          <w:tcPr>
            <w:tcW w:w="2486" w:type="dxa"/>
            <w:vAlign w:val="center"/>
          </w:tcPr>
          <w:p w14:paraId="1C1AC47A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653.15</w:t>
            </w:r>
          </w:p>
        </w:tc>
        <w:tc>
          <w:tcPr>
            <w:tcW w:w="3256" w:type="dxa"/>
            <w:vMerge/>
            <w:vAlign w:val="center"/>
          </w:tcPr>
          <w:p w14:paraId="49F02A53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1441" w:rsidRPr="009126A3" w14:paraId="573467A2" w14:textId="77777777" w:rsidTr="003D0F3E">
        <w:trPr>
          <w:trHeight w:val="139"/>
        </w:trPr>
        <w:tc>
          <w:tcPr>
            <w:tcW w:w="955" w:type="dxa"/>
            <w:vMerge/>
            <w:vAlign w:val="center"/>
          </w:tcPr>
          <w:p w14:paraId="69D37E06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7196ABC8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No.3</w:t>
            </w:r>
          </w:p>
        </w:tc>
        <w:tc>
          <w:tcPr>
            <w:tcW w:w="2486" w:type="dxa"/>
            <w:vAlign w:val="center"/>
          </w:tcPr>
          <w:p w14:paraId="3C48FE4F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654.94</w:t>
            </w:r>
          </w:p>
        </w:tc>
        <w:tc>
          <w:tcPr>
            <w:tcW w:w="3256" w:type="dxa"/>
            <w:vMerge/>
            <w:vAlign w:val="center"/>
          </w:tcPr>
          <w:p w14:paraId="5750F0D8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1441" w:rsidRPr="009126A3" w14:paraId="7E970FDA" w14:textId="77777777" w:rsidTr="003D0F3E">
        <w:trPr>
          <w:trHeight w:val="385"/>
        </w:trPr>
        <w:tc>
          <w:tcPr>
            <w:tcW w:w="955" w:type="dxa"/>
            <w:vMerge w:val="restart"/>
            <w:vAlign w:val="center"/>
          </w:tcPr>
          <w:p w14:paraId="1078918A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8.5</w:t>
            </w:r>
          </w:p>
        </w:tc>
        <w:tc>
          <w:tcPr>
            <w:tcW w:w="1239" w:type="dxa"/>
            <w:vAlign w:val="center"/>
          </w:tcPr>
          <w:p w14:paraId="7C740CE2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No.1</w:t>
            </w:r>
          </w:p>
        </w:tc>
        <w:tc>
          <w:tcPr>
            <w:tcW w:w="2486" w:type="dxa"/>
            <w:vAlign w:val="center"/>
          </w:tcPr>
          <w:p w14:paraId="0B1F2B52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680.52</w:t>
            </w:r>
          </w:p>
        </w:tc>
        <w:tc>
          <w:tcPr>
            <w:tcW w:w="3256" w:type="dxa"/>
            <w:vMerge w:val="restart"/>
            <w:vAlign w:val="center"/>
          </w:tcPr>
          <w:p w14:paraId="45CDADF3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671.50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50.19</w:t>
            </w:r>
          </w:p>
        </w:tc>
      </w:tr>
      <w:tr w:rsidR="00201441" w:rsidRPr="009126A3" w14:paraId="659FFF9D" w14:textId="77777777" w:rsidTr="003D0F3E">
        <w:trPr>
          <w:trHeight w:val="435"/>
        </w:trPr>
        <w:tc>
          <w:tcPr>
            <w:tcW w:w="955" w:type="dxa"/>
            <w:vMerge/>
            <w:vAlign w:val="center"/>
          </w:tcPr>
          <w:p w14:paraId="04481077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5BAC58DB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No.2</w:t>
            </w:r>
          </w:p>
        </w:tc>
        <w:tc>
          <w:tcPr>
            <w:tcW w:w="2486" w:type="dxa"/>
            <w:vAlign w:val="center"/>
          </w:tcPr>
          <w:p w14:paraId="7DD9A92A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617.42</w:t>
            </w:r>
          </w:p>
        </w:tc>
        <w:tc>
          <w:tcPr>
            <w:tcW w:w="3256" w:type="dxa"/>
            <w:vMerge/>
            <w:vAlign w:val="center"/>
          </w:tcPr>
          <w:p w14:paraId="223BA7C5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1441" w:rsidRPr="009126A3" w14:paraId="3B5454D5" w14:textId="77777777" w:rsidTr="003D0F3E">
        <w:trPr>
          <w:trHeight w:val="139"/>
        </w:trPr>
        <w:tc>
          <w:tcPr>
            <w:tcW w:w="955" w:type="dxa"/>
            <w:vMerge/>
            <w:vAlign w:val="center"/>
          </w:tcPr>
          <w:p w14:paraId="461E1C13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0C27F047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No.3</w:t>
            </w:r>
          </w:p>
        </w:tc>
        <w:tc>
          <w:tcPr>
            <w:tcW w:w="2486" w:type="dxa"/>
            <w:vAlign w:val="center"/>
          </w:tcPr>
          <w:p w14:paraId="7339926E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716.57</w:t>
            </w:r>
          </w:p>
        </w:tc>
        <w:tc>
          <w:tcPr>
            <w:tcW w:w="3256" w:type="dxa"/>
            <w:vMerge/>
            <w:vAlign w:val="center"/>
          </w:tcPr>
          <w:p w14:paraId="02B38079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1441" w:rsidRPr="009126A3" w14:paraId="2AF0A7C4" w14:textId="77777777" w:rsidTr="003D0F3E">
        <w:trPr>
          <w:trHeight w:val="139"/>
        </w:trPr>
        <w:tc>
          <w:tcPr>
            <w:tcW w:w="955" w:type="dxa"/>
            <w:vMerge w:val="restart"/>
            <w:vAlign w:val="center"/>
          </w:tcPr>
          <w:p w14:paraId="2D475609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>9.0</w:t>
            </w:r>
          </w:p>
        </w:tc>
        <w:tc>
          <w:tcPr>
            <w:tcW w:w="1239" w:type="dxa"/>
            <w:vAlign w:val="center"/>
          </w:tcPr>
          <w:p w14:paraId="24BC5BE8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No.1</w:t>
            </w:r>
          </w:p>
        </w:tc>
        <w:tc>
          <w:tcPr>
            <w:tcW w:w="2486" w:type="dxa"/>
            <w:vAlign w:val="center"/>
          </w:tcPr>
          <w:p w14:paraId="691E9571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648.17</w:t>
            </w:r>
          </w:p>
        </w:tc>
        <w:tc>
          <w:tcPr>
            <w:tcW w:w="3256" w:type="dxa"/>
            <w:vMerge w:val="restart"/>
            <w:vAlign w:val="center"/>
          </w:tcPr>
          <w:p w14:paraId="5557F8CD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689.89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38.72</w:t>
            </w:r>
          </w:p>
        </w:tc>
      </w:tr>
      <w:tr w:rsidR="00201441" w:rsidRPr="009126A3" w14:paraId="3E4DE824" w14:textId="77777777" w:rsidTr="003D0F3E">
        <w:trPr>
          <w:trHeight w:val="139"/>
        </w:trPr>
        <w:tc>
          <w:tcPr>
            <w:tcW w:w="955" w:type="dxa"/>
            <w:vMerge/>
            <w:vAlign w:val="center"/>
          </w:tcPr>
          <w:p w14:paraId="6D60D521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36DD4568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No.2</w:t>
            </w:r>
          </w:p>
        </w:tc>
        <w:tc>
          <w:tcPr>
            <w:tcW w:w="2486" w:type="dxa"/>
            <w:vAlign w:val="center"/>
          </w:tcPr>
          <w:p w14:paraId="61BC6857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696.85</w:t>
            </w:r>
          </w:p>
        </w:tc>
        <w:tc>
          <w:tcPr>
            <w:tcW w:w="3256" w:type="dxa"/>
            <w:vMerge/>
            <w:vAlign w:val="center"/>
          </w:tcPr>
          <w:p w14:paraId="13FBCF57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1441" w:rsidRPr="009126A3" w14:paraId="50C0F070" w14:textId="77777777" w:rsidTr="00922DB7">
        <w:trPr>
          <w:trHeight w:val="139"/>
        </w:trPr>
        <w:tc>
          <w:tcPr>
            <w:tcW w:w="955" w:type="dxa"/>
            <w:vMerge/>
            <w:vAlign w:val="center"/>
          </w:tcPr>
          <w:p w14:paraId="4DCF7502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2AC8B5F4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No.3</w:t>
            </w:r>
          </w:p>
        </w:tc>
        <w:tc>
          <w:tcPr>
            <w:tcW w:w="2486" w:type="dxa"/>
            <w:vAlign w:val="center"/>
          </w:tcPr>
          <w:p w14:paraId="70F91E84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724.66</w:t>
            </w:r>
          </w:p>
        </w:tc>
        <w:tc>
          <w:tcPr>
            <w:tcW w:w="3256" w:type="dxa"/>
            <w:vMerge/>
            <w:vAlign w:val="center"/>
          </w:tcPr>
          <w:p w14:paraId="201495BB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05F8B" w:rsidRPr="009126A3" w14:paraId="021A1AB6" w14:textId="77777777" w:rsidTr="00922DB7">
        <w:trPr>
          <w:trHeight w:val="385"/>
        </w:trPr>
        <w:tc>
          <w:tcPr>
            <w:tcW w:w="955" w:type="dxa"/>
            <w:vMerge w:val="restart"/>
            <w:vAlign w:val="center"/>
          </w:tcPr>
          <w:p w14:paraId="14D4D9CC" w14:textId="77777777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9.2</w:t>
            </w:r>
          </w:p>
        </w:tc>
        <w:tc>
          <w:tcPr>
            <w:tcW w:w="1239" w:type="dxa"/>
            <w:vAlign w:val="center"/>
          </w:tcPr>
          <w:p w14:paraId="44B42A2C" w14:textId="77777777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No.1</w:t>
            </w:r>
          </w:p>
        </w:tc>
        <w:tc>
          <w:tcPr>
            <w:tcW w:w="2486" w:type="dxa"/>
            <w:vAlign w:val="center"/>
          </w:tcPr>
          <w:p w14:paraId="4EC2A343" w14:textId="77777777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687.99</w:t>
            </w:r>
          </w:p>
        </w:tc>
        <w:tc>
          <w:tcPr>
            <w:tcW w:w="3256" w:type="dxa"/>
            <w:vMerge w:val="restart"/>
            <w:vAlign w:val="center"/>
          </w:tcPr>
          <w:p w14:paraId="1BFE33E8" w14:textId="53908983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szCs w:val="21"/>
              </w:rPr>
              <w:t>53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Cs w:val="21"/>
              </w:rPr>
              <w:t>14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88.44</w:t>
            </w:r>
          </w:p>
        </w:tc>
      </w:tr>
      <w:tr w:rsidR="00A05F8B" w:rsidRPr="009126A3" w14:paraId="0BCFBF25" w14:textId="77777777" w:rsidTr="00422622">
        <w:trPr>
          <w:trHeight w:val="139"/>
        </w:trPr>
        <w:tc>
          <w:tcPr>
            <w:tcW w:w="955" w:type="dxa"/>
            <w:vMerge/>
            <w:vAlign w:val="center"/>
          </w:tcPr>
          <w:p w14:paraId="3E7F59E9" w14:textId="77777777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36A9166A" w14:textId="77777777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No.2</w:t>
            </w:r>
          </w:p>
        </w:tc>
        <w:tc>
          <w:tcPr>
            <w:tcW w:w="2486" w:type="dxa"/>
            <w:vAlign w:val="center"/>
          </w:tcPr>
          <w:p w14:paraId="0FCDB807" w14:textId="77777777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717.62</w:t>
            </w:r>
          </w:p>
        </w:tc>
        <w:tc>
          <w:tcPr>
            <w:tcW w:w="3256" w:type="dxa"/>
            <w:vMerge/>
            <w:vAlign w:val="center"/>
          </w:tcPr>
          <w:p w14:paraId="62199E03" w14:textId="77777777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05F8B" w:rsidRPr="009126A3" w14:paraId="2B1C86F7" w14:textId="77777777" w:rsidTr="00422622">
        <w:trPr>
          <w:trHeight w:val="139"/>
        </w:trPr>
        <w:tc>
          <w:tcPr>
            <w:tcW w:w="955" w:type="dxa"/>
            <w:vMerge/>
            <w:vAlign w:val="center"/>
          </w:tcPr>
          <w:p w14:paraId="3DAA7166" w14:textId="77777777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4ECD3D28" w14:textId="73BC1A54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486" w:type="dxa"/>
            <w:vAlign w:val="center"/>
          </w:tcPr>
          <w:p w14:paraId="32AFFEF9" w14:textId="77E80C42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szCs w:val="21"/>
              </w:rPr>
              <w:t>53.82</w:t>
            </w:r>
          </w:p>
        </w:tc>
        <w:tc>
          <w:tcPr>
            <w:tcW w:w="3256" w:type="dxa"/>
            <w:vMerge/>
            <w:vAlign w:val="center"/>
          </w:tcPr>
          <w:p w14:paraId="24D56F53" w14:textId="77777777" w:rsidR="00A05F8B" w:rsidRPr="009126A3" w:rsidRDefault="00A05F8B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1441" w:rsidRPr="009126A3" w14:paraId="30AD4475" w14:textId="77777777" w:rsidTr="00922DB7">
        <w:trPr>
          <w:trHeight w:val="139"/>
        </w:trPr>
        <w:tc>
          <w:tcPr>
            <w:tcW w:w="955" w:type="dxa"/>
            <w:vMerge w:val="restart"/>
            <w:vAlign w:val="center"/>
          </w:tcPr>
          <w:p w14:paraId="10593AAB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>9.5</w:t>
            </w:r>
          </w:p>
        </w:tc>
        <w:tc>
          <w:tcPr>
            <w:tcW w:w="1239" w:type="dxa"/>
            <w:vAlign w:val="center"/>
          </w:tcPr>
          <w:p w14:paraId="4A2C6765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No.1</w:t>
            </w:r>
          </w:p>
        </w:tc>
        <w:tc>
          <w:tcPr>
            <w:tcW w:w="2486" w:type="dxa"/>
            <w:vAlign w:val="center"/>
          </w:tcPr>
          <w:p w14:paraId="24876D27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>646.18</w:t>
            </w:r>
          </w:p>
        </w:tc>
        <w:tc>
          <w:tcPr>
            <w:tcW w:w="3256" w:type="dxa"/>
            <w:vMerge w:val="restart"/>
            <w:vAlign w:val="center"/>
          </w:tcPr>
          <w:p w14:paraId="7A733460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652.39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6.07</w:t>
            </w:r>
          </w:p>
        </w:tc>
      </w:tr>
      <w:tr w:rsidR="00201441" w:rsidRPr="009126A3" w14:paraId="2F08C518" w14:textId="77777777" w:rsidTr="003D0F3E">
        <w:trPr>
          <w:trHeight w:val="139"/>
        </w:trPr>
        <w:tc>
          <w:tcPr>
            <w:tcW w:w="955" w:type="dxa"/>
            <w:vMerge/>
            <w:vAlign w:val="center"/>
          </w:tcPr>
          <w:p w14:paraId="02280078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vAlign w:val="center"/>
          </w:tcPr>
          <w:p w14:paraId="53A6A567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No.2</w:t>
            </w:r>
          </w:p>
        </w:tc>
        <w:tc>
          <w:tcPr>
            <w:tcW w:w="2486" w:type="dxa"/>
            <w:vAlign w:val="center"/>
          </w:tcPr>
          <w:p w14:paraId="3B2447E6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>658.31</w:t>
            </w:r>
          </w:p>
        </w:tc>
        <w:tc>
          <w:tcPr>
            <w:tcW w:w="3256" w:type="dxa"/>
            <w:vMerge/>
            <w:vAlign w:val="center"/>
          </w:tcPr>
          <w:p w14:paraId="79E7071C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01441" w:rsidRPr="009126A3" w14:paraId="75B934C2" w14:textId="77777777" w:rsidTr="003D0F3E">
        <w:trPr>
          <w:trHeight w:val="139"/>
        </w:trPr>
        <w:tc>
          <w:tcPr>
            <w:tcW w:w="955" w:type="dxa"/>
            <w:vMerge/>
            <w:tcBorders>
              <w:bottom w:val="single" w:sz="12" w:space="0" w:color="auto"/>
            </w:tcBorders>
            <w:vAlign w:val="center"/>
          </w:tcPr>
          <w:p w14:paraId="7E7DF05F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9" w:type="dxa"/>
            <w:tcBorders>
              <w:bottom w:val="single" w:sz="12" w:space="0" w:color="auto"/>
            </w:tcBorders>
            <w:vAlign w:val="center"/>
          </w:tcPr>
          <w:p w14:paraId="407B77BB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No.3</w:t>
            </w:r>
          </w:p>
        </w:tc>
        <w:tc>
          <w:tcPr>
            <w:tcW w:w="2486" w:type="dxa"/>
            <w:tcBorders>
              <w:bottom w:val="single" w:sz="12" w:space="0" w:color="auto"/>
            </w:tcBorders>
            <w:vAlign w:val="center"/>
          </w:tcPr>
          <w:p w14:paraId="5BAD074A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>652.69</w:t>
            </w:r>
          </w:p>
        </w:tc>
        <w:tc>
          <w:tcPr>
            <w:tcW w:w="3256" w:type="dxa"/>
            <w:vMerge/>
            <w:tcBorders>
              <w:bottom w:val="single" w:sz="12" w:space="0" w:color="auto"/>
            </w:tcBorders>
            <w:vAlign w:val="center"/>
          </w:tcPr>
          <w:p w14:paraId="17FD913B" w14:textId="77777777" w:rsidR="00201441" w:rsidRPr="009126A3" w:rsidRDefault="00201441" w:rsidP="00201441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bookmarkEnd w:id="3"/>
    </w:tbl>
    <w:p w14:paraId="5D29FCBF" w14:textId="77777777" w:rsidR="00201441" w:rsidRDefault="00201441" w:rsidP="00480701"/>
    <w:p w14:paraId="277AD9A5" w14:textId="77777777" w:rsidR="00B24657" w:rsidRDefault="00B24657" w:rsidP="00480701"/>
    <w:p w14:paraId="0A4508B0" w14:textId="77777777" w:rsidR="00617971" w:rsidRDefault="00617971" w:rsidP="00480701">
      <w:pPr>
        <w:rPr>
          <w:rFonts w:ascii="Times New Roman" w:hAnsi="Times New Roman" w:cs="Times New Roman"/>
        </w:rPr>
      </w:pPr>
    </w:p>
    <w:p w14:paraId="4327EF98" w14:textId="77777777" w:rsidR="00617971" w:rsidRDefault="00617971" w:rsidP="00480701">
      <w:pPr>
        <w:rPr>
          <w:rFonts w:ascii="Times New Roman" w:hAnsi="Times New Roman" w:cs="Times New Roman"/>
        </w:rPr>
      </w:pPr>
    </w:p>
    <w:p w14:paraId="496EE134" w14:textId="77777777" w:rsidR="00617971" w:rsidRDefault="00617971" w:rsidP="00480701">
      <w:pPr>
        <w:rPr>
          <w:rFonts w:ascii="Times New Roman" w:hAnsi="Times New Roman" w:cs="Times New Roman"/>
        </w:rPr>
      </w:pPr>
    </w:p>
    <w:p w14:paraId="4EDE1949" w14:textId="77777777" w:rsidR="00B530D7" w:rsidRDefault="00B530D7" w:rsidP="00480701">
      <w:pPr>
        <w:rPr>
          <w:rFonts w:ascii="Times New Roman" w:hAnsi="Times New Roman" w:cs="Times New Roman"/>
        </w:rPr>
      </w:pPr>
    </w:p>
    <w:p w14:paraId="06246303" w14:textId="77777777" w:rsidR="00B530D7" w:rsidRDefault="00B530D7" w:rsidP="00480701">
      <w:pPr>
        <w:rPr>
          <w:rFonts w:ascii="Times New Roman" w:hAnsi="Times New Roman" w:cs="Times New Roman"/>
        </w:rPr>
      </w:pPr>
    </w:p>
    <w:p w14:paraId="4E0EA2C4" w14:textId="77777777" w:rsidR="00B530D7" w:rsidRDefault="00B530D7" w:rsidP="00480701">
      <w:pPr>
        <w:rPr>
          <w:rFonts w:ascii="Times New Roman" w:hAnsi="Times New Roman" w:cs="Times New Roman"/>
        </w:rPr>
      </w:pPr>
    </w:p>
    <w:p w14:paraId="7CA614AE" w14:textId="77777777" w:rsidR="00656AF5" w:rsidRDefault="00656AF5" w:rsidP="009126A3">
      <w:pPr>
        <w:jc w:val="center"/>
        <w:rPr>
          <w:rFonts w:ascii="Times New Roman" w:hAnsi="Times New Roman" w:cs="Times New Roman"/>
        </w:rPr>
      </w:pPr>
    </w:p>
    <w:p w14:paraId="0A663BB1" w14:textId="77777777" w:rsidR="00854B66" w:rsidRDefault="00854B66" w:rsidP="009126A3">
      <w:pPr>
        <w:jc w:val="center"/>
        <w:rPr>
          <w:rFonts w:ascii="Times New Roman" w:hAnsi="Times New Roman" w:cs="Times New Roman"/>
        </w:rPr>
      </w:pPr>
    </w:p>
    <w:p w14:paraId="75575915" w14:textId="77777777" w:rsidR="00854B66" w:rsidRDefault="00854B66" w:rsidP="009126A3">
      <w:pPr>
        <w:jc w:val="center"/>
        <w:rPr>
          <w:rFonts w:ascii="Times New Roman" w:hAnsi="Times New Roman" w:cs="Times New Roman"/>
        </w:rPr>
      </w:pPr>
    </w:p>
    <w:p w14:paraId="2EFC4783" w14:textId="0F0CB3B8" w:rsidR="00B24657" w:rsidRPr="009126A3" w:rsidRDefault="008E26C5" w:rsidP="009126A3">
      <w:pPr>
        <w:jc w:val="center"/>
        <w:rPr>
          <w:rFonts w:ascii="Times New Roman" w:hAnsi="Times New Roman" w:cs="Times New Roman"/>
        </w:rPr>
      </w:pPr>
      <w:r w:rsidRPr="005C0718"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 w:hint="eastAsia"/>
        </w:rPr>
        <w:t>2</w:t>
      </w:r>
      <w:r w:rsidRPr="005C0718">
        <w:rPr>
          <w:rFonts w:ascii="Times New Roman" w:hAnsi="Times New Roman" w:cs="Times New Roman"/>
        </w:rPr>
        <w:t xml:space="preserve"> The performance of electricity generation of dual-chamber MFC inoculated into EHN at different initial pH</w:t>
      </w:r>
    </w:p>
    <w:p w14:paraId="4898CA25" w14:textId="77777777" w:rsidR="00B24657" w:rsidRDefault="00B24657" w:rsidP="00480701"/>
    <w:tbl>
      <w:tblPr>
        <w:tblStyle w:val="a9"/>
        <w:tblpPr w:leftFromText="180" w:rightFromText="180" w:vertAnchor="page" w:horzAnchor="margin" w:tblpY="237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3002"/>
        <w:gridCol w:w="3264"/>
      </w:tblGrid>
      <w:tr w:rsidR="00B530D7" w:rsidRPr="009126A3" w14:paraId="3F2D36E8" w14:textId="77777777" w:rsidTr="00B530D7">
        <w:tc>
          <w:tcPr>
            <w:tcW w:w="204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7BCA4A3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pH</w:t>
            </w:r>
          </w:p>
        </w:tc>
        <w:tc>
          <w:tcPr>
            <w:tcW w:w="300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B04EF95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The average of maximum output voltage</w:t>
            </w:r>
            <w:r w:rsidRPr="009126A3">
              <w:rPr>
                <w:sz w:val="21"/>
                <w:szCs w:val="21"/>
              </w:rPr>
              <w:t>（</w:t>
            </w:r>
            <w:r w:rsidRPr="009126A3">
              <w:rPr>
                <w:sz w:val="21"/>
                <w:szCs w:val="21"/>
              </w:rPr>
              <w:t>mV</w:t>
            </w:r>
            <w:r w:rsidRPr="009126A3">
              <w:rPr>
                <w:sz w:val="21"/>
                <w:szCs w:val="21"/>
              </w:rPr>
              <w:t>）</w:t>
            </w:r>
          </w:p>
        </w:tc>
        <w:tc>
          <w:tcPr>
            <w:tcW w:w="326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7681654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 xml:space="preserve">The average of maximum power density </w:t>
            </w:r>
            <w:r w:rsidRPr="009126A3">
              <w:rPr>
                <w:sz w:val="21"/>
                <w:szCs w:val="21"/>
              </w:rPr>
              <w:t>（</w:t>
            </w:r>
            <w:proofErr w:type="spellStart"/>
            <w:r w:rsidRPr="009126A3">
              <w:rPr>
                <w:sz w:val="21"/>
                <w:szCs w:val="21"/>
              </w:rPr>
              <w:t>mW</w:t>
            </w:r>
            <w:proofErr w:type="spellEnd"/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m</w:t>
            </w:r>
            <w:r w:rsidRPr="009126A3">
              <w:rPr>
                <w:rFonts w:hint="eastAsia"/>
                <w:sz w:val="21"/>
                <w:szCs w:val="21"/>
                <w:vertAlign w:val="superscript"/>
              </w:rPr>
              <w:t>-2</w:t>
            </w:r>
            <w:r w:rsidRPr="009126A3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B530D7" w:rsidRPr="009126A3" w14:paraId="53C376EF" w14:textId="77777777" w:rsidTr="00B530D7">
        <w:tc>
          <w:tcPr>
            <w:tcW w:w="2040" w:type="dxa"/>
            <w:tcBorders>
              <w:top w:val="single" w:sz="8" w:space="0" w:color="auto"/>
            </w:tcBorders>
            <w:vAlign w:val="center"/>
          </w:tcPr>
          <w:p w14:paraId="44A04A6E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7.2</w:t>
            </w:r>
          </w:p>
        </w:tc>
        <w:tc>
          <w:tcPr>
            <w:tcW w:w="3002" w:type="dxa"/>
            <w:tcBorders>
              <w:top w:val="single" w:sz="8" w:space="0" w:color="auto"/>
            </w:tcBorders>
            <w:vAlign w:val="center"/>
          </w:tcPr>
          <w:p w14:paraId="54544A3B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331.33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±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30.55</w:t>
            </w:r>
          </w:p>
        </w:tc>
        <w:tc>
          <w:tcPr>
            <w:tcW w:w="3264" w:type="dxa"/>
            <w:tcBorders>
              <w:top w:val="single" w:sz="8" w:space="0" w:color="auto"/>
            </w:tcBorders>
            <w:vAlign w:val="center"/>
          </w:tcPr>
          <w:p w14:paraId="40B0A555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350.86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±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1.09</w:t>
            </w:r>
          </w:p>
        </w:tc>
      </w:tr>
      <w:tr w:rsidR="00B530D7" w:rsidRPr="009126A3" w14:paraId="74D4B142" w14:textId="77777777" w:rsidTr="00B530D7">
        <w:tc>
          <w:tcPr>
            <w:tcW w:w="2040" w:type="dxa"/>
            <w:vAlign w:val="center"/>
          </w:tcPr>
          <w:p w14:paraId="0CB68C7D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8.0</w:t>
            </w:r>
          </w:p>
        </w:tc>
        <w:tc>
          <w:tcPr>
            <w:tcW w:w="3002" w:type="dxa"/>
            <w:vAlign w:val="center"/>
          </w:tcPr>
          <w:p w14:paraId="52384CD5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561.00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±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35.00</w:t>
            </w:r>
          </w:p>
        </w:tc>
        <w:tc>
          <w:tcPr>
            <w:tcW w:w="3264" w:type="dxa"/>
            <w:vAlign w:val="center"/>
          </w:tcPr>
          <w:p w14:paraId="54E874C6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741.08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±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2.66</w:t>
            </w:r>
          </w:p>
        </w:tc>
      </w:tr>
      <w:tr w:rsidR="00B530D7" w:rsidRPr="009126A3" w14:paraId="18C22037" w14:textId="77777777" w:rsidTr="00B530D7">
        <w:tc>
          <w:tcPr>
            <w:tcW w:w="2040" w:type="dxa"/>
            <w:vAlign w:val="center"/>
          </w:tcPr>
          <w:p w14:paraId="1EA12F4F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8.5</w:t>
            </w:r>
          </w:p>
        </w:tc>
        <w:tc>
          <w:tcPr>
            <w:tcW w:w="3002" w:type="dxa"/>
            <w:vAlign w:val="center"/>
          </w:tcPr>
          <w:p w14:paraId="28A0A6C4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color w:val="000000" w:themeColor="text1"/>
                <w:sz w:val="21"/>
                <w:szCs w:val="21"/>
              </w:rPr>
              <w:t>583.33±</w:t>
            </w:r>
            <w:r w:rsidRPr="009126A3">
              <w:rPr>
                <w:rFonts w:hint="eastAsia"/>
                <w:color w:val="000000" w:themeColor="text1"/>
                <w:sz w:val="21"/>
                <w:szCs w:val="21"/>
              </w:rPr>
              <w:t xml:space="preserve"> </w:t>
            </w:r>
            <w:r w:rsidRPr="009126A3">
              <w:rPr>
                <w:color w:val="000000" w:themeColor="text1"/>
                <w:sz w:val="21"/>
                <w:szCs w:val="21"/>
              </w:rPr>
              <w:t>40.41</w:t>
            </w:r>
          </w:p>
        </w:tc>
        <w:tc>
          <w:tcPr>
            <w:tcW w:w="3264" w:type="dxa"/>
            <w:vAlign w:val="center"/>
          </w:tcPr>
          <w:p w14:paraId="362A8877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1513.93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±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48.30</w:t>
            </w:r>
          </w:p>
        </w:tc>
      </w:tr>
      <w:tr w:rsidR="00B530D7" w:rsidRPr="009126A3" w14:paraId="31F80569" w14:textId="77777777" w:rsidTr="00B530D7">
        <w:tc>
          <w:tcPr>
            <w:tcW w:w="2040" w:type="dxa"/>
            <w:vAlign w:val="center"/>
          </w:tcPr>
          <w:p w14:paraId="6A5A8F6E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9.0</w:t>
            </w:r>
          </w:p>
        </w:tc>
        <w:tc>
          <w:tcPr>
            <w:tcW w:w="3002" w:type="dxa"/>
            <w:vAlign w:val="center"/>
          </w:tcPr>
          <w:p w14:paraId="2F3D6AAB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631.00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±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9.64</w:t>
            </w:r>
          </w:p>
        </w:tc>
        <w:tc>
          <w:tcPr>
            <w:tcW w:w="3264" w:type="dxa"/>
            <w:vAlign w:val="center"/>
          </w:tcPr>
          <w:p w14:paraId="6231F7B0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1499.93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±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48.30</w:t>
            </w:r>
          </w:p>
        </w:tc>
      </w:tr>
      <w:tr w:rsidR="00B530D7" w:rsidRPr="009126A3" w14:paraId="1319FA15" w14:textId="77777777" w:rsidTr="00B530D7">
        <w:tc>
          <w:tcPr>
            <w:tcW w:w="2040" w:type="dxa"/>
            <w:vAlign w:val="center"/>
          </w:tcPr>
          <w:p w14:paraId="12F46B42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9.2</w:t>
            </w:r>
          </w:p>
        </w:tc>
        <w:tc>
          <w:tcPr>
            <w:tcW w:w="3002" w:type="dxa"/>
            <w:vAlign w:val="center"/>
          </w:tcPr>
          <w:p w14:paraId="45C37BD9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631.67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±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34.67</w:t>
            </w:r>
          </w:p>
        </w:tc>
        <w:tc>
          <w:tcPr>
            <w:tcW w:w="3264" w:type="dxa"/>
            <w:vAlign w:val="center"/>
          </w:tcPr>
          <w:p w14:paraId="7773087F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1333.34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±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47.86</w:t>
            </w:r>
          </w:p>
        </w:tc>
      </w:tr>
      <w:tr w:rsidR="00B530D7" w:rsidRPr="009126A3" w14:paraId="678E34F8" w14:textId="77777777" w:rsidTr="00B530D7">
        <w:tc>
          <w:tcPr>
            <w:tcW w:w="2040" w:type="dxa"/>
            <w:vAlign w:val="center"/>
          </w:tcPr>
          <w:p w14:paraId="669BBA8A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9.5</w:t>
            </w:r>
          </w:p>
        </w:tc>
        <w:tc>
          <w:tcPr>
            <w:tcW w:w="3002" w:type="dxa"/>
            <w:vAlign w:val="center"/>
          </w:tcPr>
          <w:p w14:paraId="7F5021D6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614.67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±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30.89</w:t>
            </w:r>
          </w:p>
        </w:tc>
        <w:tc>
          <w:tcPr>
            <w:tcW w:w="3264" w:type="dxa"/>
            <w:vAlign w:val="center"/>
          </w:tcPr>
          <w:p w14:paraId="402F098D" w14:textId="77777777" w:rsidR="00B530D7" w:rsidRPr="009126A3" w:rsidRDefault="00B530D7" w:rsidP="00B530D7">
            <w:pPr>
              <w:spacing w:line="400" w:lineRule="exact"/>
              <w:ind w:firstLineChars="200" w:firstLine="420"/>
              <w:jc w:val="center"/>
              <w:rPr>
                <w:sz w:val="21"/>
                <w:szCs w:val="21"/>
              </w:rPr>
            </w:pPr>
            <w:r w:rsidRPr="009126A3">
              <w:rPr>
                <w:sz w:val="21"/>
                <w:szCs w:val="21"/>
              </w:rPr>
              <w:t>1465.04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±</w:t>
            </w:r>
            <w:r w:rsidRPr="009126A3">
              <w:rPr>
                <w:rFonts w:hint="eastAsia"/>
                <w:sz w:val="21"/>
                <w:szCs w:val="21"/>
              </w:rPr>
              <w:t xml:space="preserve"> </w:t>
            </w:r>
            <w:r w:rsidRPr="009126A3">
              <w:rPr>
                <w:sz w:val="21"/>
                <w:szCs w:val="21"/>
              </w:rPr>
              <w:t>82.06</w:t>
            </w:r>
          </w:p>
        </w:tc>
      </w:tr>
    </w:tbl>
    <w:p w14:paraId="4410FDD8" w14:textId="703FBA76" w:rsidR="00BD37D8" w:rsidRDefault="00BD37D8" w:rsidP="00480701">
      <w:pPr>
        <w:rPr>
          <w:rFonts w:ascii="Times New Roman" w:hAnsi="Times New Roman" w:cs="Times New Roman"/>
        </w:rPr>
      </w:pPr>
    </w:p>
    <w:p w14:paraId="1E6CE2AB" w14:textId="77777777" w:rsidR="009126A3" w:rsidRPr="00135BF4" w:rsidRDefault="009126A3" w:rsidP="00480701">
      <w:pPr>
        <w:rPr>
          <w:rFonts w:ascii="Times New Roman" w:hAnsi="Times New Roman" w:cs="Times New Roman"/>
        </w:rPr>
      </w:pPr>
    </w:p>
    <w:p w14:paraId="1A5D7564" w14:textId="77777777" w:rsidR="00FD1850" w:rsidRDefault="00FD1850" w:rsidP="00135BF4">
      <w:pPr>
        <w:rPr>
          <w:rFonts w:ascii="Times New Roman" w:hAnsi="Times New Roman" w:cs="Times New Roman"/>
        </w:rPr>
      </w:pPr>
    </w:p>
    <w:p w14:paraId="1174184A" w14:textId="77777777" w:rsidR="00FD1850" w:rsidRDefault="00FD1850" w:rsidP="00135BF4">
      <w:pPr>
        <w:rPr>
          <w:rFonts w:ascii="Times New Roman" w:hAnsi="Times New Roman" w:cs="Times New Roman"/>
        </w:rPr>
      </w:pPr>
    </w:p>
    <w:p w14:paraId="4FEF8EAF" w14:textId="77777777" w:rsidR="00FD1850" w:rsidRDefault="00FD1850" w:rsidP="00135BF4">
      <w:pPr>
        <w:rPr>
          <w:rFonts w:ascii="Times New Roman" w:hAnsi="Times New Roman" w:cs="Times New Roman"/>
        </w:rPr>
      </w:pPr>
    </w:p>
    <w:p w14:paraId="5688B39E" w14:textId="77777777" w:rsidR="00FD1850" w:rsidRDefault="00FD1850" w:rsidP="00135BF4">
      <w:pPr>
        <w:rPr>
          <w:rFonts w:ascii="Times New Roman" w:hAnsi="Times New Roman" w:cs="Times New Roman"/>
        </w:rPr>
      </w:pPr>
    </w:p>
    <w:p w14:paraId="4FFFD364" w14:textId="77777777" w:rsidR="00FD1850" w:rsidRDefault="00FD1850" w:rsidP="00135BF4">
      <w:pPr>
        <w:rPr>
          <w:rFonts w:ascii="Times New Roman" w:hAnsi="Times New Roman" w:cs="Times New Roman"/>
        </w:rPr>
      </w:pPr>
    </w:p>
    <w:p w14:paraId="3BAA43B5" w14:textId="245D711B" w:rsidR="00B24657" w:rsidRPr="001477B3" w:rsidRDefault="00B24657" w:rsidP="009126A3">
      <w:pPr>
        <w:jc w:val="center"/>
        <w:rPr>
          <w:rFonts w:ascii="Times New Roman" w:hAnsi="Times New Roman" w:cs="Times New Roman"/>
        </w:rPr>
      </w:pPr>
      <w:r w:rsidRPr="001477B3">
        <w:rPr>
          <w:rFonts w:ascii="Times New Roman" w:hAnsi="Times New Roman" w:cs="Times New Roman"/>
        </w:rPr>
        <w:t>Table S3</w:t>
      </w:r>
      <w:r>
        <w:rPr>
          <w:rFonts w:ascii="Times New Roman" w:hAnsi="Times New Roman" w:cs="Times New Roman" w:hint="eastAsia"/>
        </w:rPr>
        <w:t xml:space="preserve"> The maximum current density and its average of the three-electrode system inoculated into EHN before and after medium </w:t>
      </w:r>
      <w:r w:rsidR="00940DAE">
        <w:rPr>
          <w:rFonts w:ascii="Times New Roman" w:hAnsi="Times New Roman" w:cs="Times New Roman" w:hint="eastAsia"/>
        </w:rPr>
        <w:t xml:space="preserve">completely </w:t>
      </w:r>
      <w:r>
        <w:rPr>
          <w:rFonts w:ascii="Times New Roman" w:hAnsi="Times New Roman" w:cs="Times New Roman" w:hint="eastAsia"/>
        </w:rPr>
        <w:t>exchanging</w:t>
      </w:r>
      <w:r w:rsidR="00940DAE">
        <w:rPr>
          <w:rFonts w:ascii="Times New Roman" w:hAnsi="Times New Roman" w:cs="Times New Roman" w:hint="eastAsia"/>
        </w:rPr>
        <w:t xml:space="preserve"> using fresh medium containing starch</w:t>
      </w:r>
    </w:p>
    <w:tbl>
      <w:tblPr>
        <w:tblpPr w:leftFromText="180" w:rightFromText="180" w:vertAnchor="text" w:horzAnchor="margin" w:tblpY="194"/>
        <w:tblOverlap w:val="never"/>
        <w:tblW w:w="8472" w:type="dxa"/>
        <w:tblLayout w:type="fixed"/>
        <w:tblLook w:val="04A0" w:firstRow="1" w:lastRow="0" w:firstColumn="1" w:lastColumn="0" w:noHBand="0" w:noVBand="1"/>
      </w:tblPr>
      <w:tblGrid>
        <w:gridCol w:w="853"/>
        <w:gridCol w:w="935"/>
        <w:gridCol w:w="163"/>
        <w:gridCol w:w="1056"/>
        <w:gridCol w:w="110"/>
        <w:gridCol w:w="1386"/>
        <w:gridCol w:w="1984"/>
        <w:gridCol w:w="1985"/>
      </w:tblGrid>
      <w:tr w:rsidR="00B24657" w:rsidRPr="009126A3" w14:paraId="61201EDA" w14:textId="77777777" w:rsidTr="006D3CEC">
        <w:trPr>
          <w:trHeight w:val="118"/>
        </w:trPr>
        <w:tc>
          <w:tcPr>
            <w:tcW w:w="853" w:type="dxa"/>
            <w:vMerge w:val="restart"/>
            <w:tcBorders>
              <w:top w:val="single" w:sz="12" w:space="0" w:color="auto"/>
            </w:tcBorders>
            <w:vAlign w:val="center"/>
          </w:tcPr>
          <w:p w14:paraId="0DF44761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pH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7BB2BAA" w14:textId="07F4468A" w:rsidR="00B24657" w:rsidRPr="009126A3" w:rsidRDefault="006D3CEC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times of repetition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</w:tcBorders>
            <w:vAlign w:val="center"/>
          </w:tcPr>
          <w:p w14:paraId="728705C7" w14:textId="4E33F256" w:rsidR="00B24657" w:rsidRPr="009126A3" w:rsidRDefault="006D3CEC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Maximum current density</w:t>
            </w:r>
          </w:p>
          <w:p w14:paraId="40F58826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proofErr w:type="spellStart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μA</w:t>
            </w:r>
            <w:proofErr w:type="spellEnd"/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cm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-2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</w:tcBorders>
            <w:vAlign w:val="center"/>
          </w:tcPr>
          <w:p w14:paraId="2674E02A" w14:textId="646F4B13" w:rsidR="00B24657" w:rsidRPr="009126A3" w:rsidRDefault="00373B45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The average of maximum current density</w:t>
            </w:r>
          </w:p>
          <w:p w14:paraId="6CC8743C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proofErr w:type="spellStart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μA</w:t>
            </w:r>
            <w:proofErr w:type="spellEnd"/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cm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-2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）</w:t>
            </w:r>
          </w:p>
        </w:tc>
      </w:tr>
      <w:tr w:rsidR="00B24657" w:rsidRPr="009126A3" w14:paraId="785F3F07" w14:textId="77777777" w:rsidTr="006D3CEC">
        <w:trPr>
          <w:trHeight w:val="118"/>
        </w:trPr>
        <w:tc>
          <w:tcPr>
            <w:tcW w:w="853" w:type="dxa"/>
            <w:vMerge/>
            <w:tcBorders>
              <w:bottom w:val="single" w:sz="8" w:space="0" w:color="auto"/>
            </w:tcBorders>
            <w:vAlign w:val="center"/>
          </w:tcPr>
          <w:p w14:paraId="284C712E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098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179EBF57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66" w:type="dxa"/>
            <w:gridSpan w:val="2"/>
            <w:tcBorders>
              <w:bottom w:val="single" w:sz="8" w:space="0" w:color="auto"/>
            </w:tcBorders>
            <w:vAlign w:val="center"/>
          </w:tcPr>
          <w:p w14:paraId="06270B68" w14:textId="1A63DFB4" w:rsidR="00B24657" w:rsidRPr="009126A3" w:rsidRDefault="006D3CEC" w:rsidP="006D3CE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Before changing medium</w:t>
            </w:r>
          </w:p>
        </w:tc>
        <w:tc>
          <w:tcPr>
            <w:tcW w:w="1386" w:type="dxa"/>
            <w:tcBorders>
              <w:bottom w:val="single" w:sz="8" w:space="0" w:color="auto"/>
            </w:tcBorders>
            <w:vAlign w:val="center"/>
          </w:tcPr>
          <w:p w14:paraId="049516AB" w14:textId="1780EB07" w:rsidR="00B24657" w:rsidRPr="009126A3" w:rsidRDefault="006D3CEC" w:rsidP="006D3CE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After changing medium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412A16F3" w14:textId="72A02756" w:rsidR="006D3CEC" w:rsidRPr="009126A3" w:rsidRDefault="006D3CEC" w:rsidP="006D3CEC">
            <w:pPr>
              <w:spacing w:line="400" w:lineRule="exact"/>
              <w:ind w:leftChars="250" w:left="525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Before   changing</w:t>
            </w:r>
          </w:p>
          <w:p w14:paraId="3DC21FD7" w14:textId="18B593CB" w:rsidR="00B24657" w:rsidRPr="009126A3" w:rsidRDefault="006D3CEC" w:rsidP="006D3CEC">
            <w:pPr>
              <w:spacing w:line="400" w:lineRule="exact"/>
              <w:ind w:firstLineChars="250" w:firstLine="525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medium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35F14B93" w14:textId="77777777" w:rsidR="006D3CEC" w:rsidRPr="009126A3" w:rsidRDefault="006D3CEC" w:rsidP="006D3CEC">
            <w:pPr>
              <w:spacing w:line="400" w:lineRule="exact"/>
              <w:ind w:firstLineChars="250" w:firstLine="525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After </w:t>
            </w:r>
          </w:p>
          <w:p w14:paraId="18866F0F" w14:textId="5119DD8D" w:rsidR="00B24657" w:rsidRPr="009126A3" w:rsidRDefault="006A0CCB" w:rsidP="006D3CEC">
            <w:pPr>
              <w:spacing w:line="400" w:lineRule="exact"/>
              <w:ind w:leftChars="200" w:left="42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changing medium</w:t>
            </w:r>
          </w:p>
        </w:tc>
      </w:tr>
      <w:tr w:rsidR="00B24657" w:rsidRPr="009126A3" w14:paraId="29A0451B" w14:textId="77777777" w:rsidTr="00B24657">
        <w:trPr>
          <w:trHeight w:val="100"/>
        </w:trPr>
        <w:tc>
          <w:tcPr>
            <w:tcW w:w="853" w:type="dxa"/>
            <w:vMerge w:val="restart"/>
            <w:tcBorders>
              <w:top w:val="single" w:sz="8" w:space="0" w:color="auto"/>
            </w:tcBorders>
            <w:vAlign w:val="center"/>
          </w:tcPr>
          <w:p w14:paraId="7901F2AA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5.5</w:t>
            </w:r>
          </w:p>
        </w:tc>
        <w:tc>
          <w:tcPr>
            <w:tcW w:w="935" w:type="dxa"/>
            <w:tcBorders>
              <w:top w:val="single" w:sz="8" w:space="0" w:color="auto"/>
            </w:tcBorders>
            <w:vAlign w:val="center"/>
          </w:tcPr>
          <w:p w14:paraId="5AC75F2A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No.1</w:t>
            </w:r>
          </w:p>
        </w:tc>
        <w:tc>
          <w:tcPr>
            <w:tcW w:w="1219" w:type="dxa"/>
            <w:gridSpan w:val="2"/>
            <w:tcBorders>
              <w:top w:val="single" w:sz="8" w:space="0" w:color="auto"/>
            </w:tcBorders>
            <w:vAlign w:val="center"/>
          </w:tcPr>
          <w:p w14:paraId="2D9AAE64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505.52</w:t>
            </w:r>
          </w:p>
        </w:tc>
        <w:tc>
          <w:tcPr>
            <w:tcW w:w="1496" w:type="dxa"/>
            <w:gridSpan w:val="2"/>
            <w:tcBorders>
              <w:top w:val="single" w:sz="8" w:space="0" w:color="auto"/>
            </w:tcBorders>
            <w:vAlign w:val="center"/>
          </w:tcPr>
          <w:p w14:paraId="22210DE5" w14:textId="20A0DB1F" w:rsidR="00B24657" w:rsidRPr="009126A3" w:rsidRDefault="00150E48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</w:tcBorders>
            <w:vAlign w:val="center"/>
          </w:tcPr>
          <w:p w14:paraId="691EBC51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527.66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31.80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vAlign w:val="center"/>
          </w:tcPr>
          <w:p w14:paraId="5B2B5D1F" w14:textId="2DE77A84" w:rsidR="00B24657" w:rsidRPr="009126A3" w:rsidRDefault="00150E48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</w:tr>
      <w:tr w:rsidR="00B24657" w:rsidRPr="009126A3" w14:paraId="390A47D6" w14:textId="77777777" w:rsidTr="00B24657">
        <w:trPr>
          <w:trHeight w:val="100"/>
        </w:trPr>
        <w:tc>
          <w:tcPr>
            <w:tcW w:w="853" w:type="dxa"/>
            <w:vMerge/>
            <w:vAlign w:val="center"/>
          </w:tcPr>
          <w:p w14:paraId="0487E44B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35" w:type="dxa"/>
            <w:vAlign w:val="center"/>
          </w:tcPr>
          <w:p w14:paraId="6C4DCFA9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No.2</w:t>
            </w:r>
          </w:p>
        </w:tc>
        <w:tc>
          <w:tcPr>
            <w:tcW w:w="1219" w:type="dxa"/>
            <w:gridSpan w:val="2"/>
            <w:vAlign w:val="center"/>
          </w:tcPr>
          <w:p w14:paraId="00246C00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549.79</w:t>
            </w:r>
          </w:p>
        </w:tc>
        <w:tc>
          <w:tcPr>
            <w:tcW w:w="1496" w:type="dxa"/>
            <w:gridSpan w:val="2"/>
            <w:vAlign w:val="center"/>
          </w:tcPr>
          <w:p w14:paraId="104FFB2B" w14:textId="496704FC" w:rsidR="00B24657" w:rsidRPr="009126A3" w:rsidRDefault="00150E48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984" w:type="dxa"/>
            <w:vMerge/>
            <w:vAlign w:val="center"/>
          </w:tcPr>
          <w:p w14:paraId="676358D1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69533AF9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24657" w:rsidRPr="009126A3" w14:paraId="30693A34" w14:textId="77777777" w:rsidTr="00B24657">
        <w:trPr>
          <w:trHeight w:val="100"/>
        </w:trPr>
        <w:tc>
          <w:tcPr>
            <w:tcW w:w="853" w:type="dxa"/>
            <w:vMerge w:val="restart"/>
            <w:vAlign w:val="center"/>
          </w:tcPr>
          <w:p w14:paraId="5A72AD5D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7.2</w:t>
            </w:r>
          </w:p>
        </w:tc>
        <w:tc>
          <w:tcPr>
            <w:tcW w:w="935" w:type="dxa"/>
            <w:vAlign w:val="center"/>
          </w:tcPr>
          <w:p w14:paraId="7C71B3B4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No.1</w:t>
            </w:r>
          </w:p>
        </w:tc>
        <w:tc>
          <w:tcPr>
            <w:tcW w:w="1219" w:type="dxa"/>
            <w:gridSpan w:val="2"/>
            <w:vAlign w:val="center"/>
          </w:tcPr>
          <w:p w14:paraId="31080850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542.78</w:t>
            </w:r>
          </w:p>
        </w:tc>
        <w:tc>
          <w:tcPr>
            <w:tcW w:w="1496" w:type="dxa"/>
            <w:gridSpan w:val="2"/>
            <w:vAlign w:val="center"/>
          </w:tcPr>
          <w:p w14:paraId="1C33ABB9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273.01</w:t>
            </w:r>
          </w:p>
        </w:tc>
        <w:tc>
          <w:tcPr>
            <w:tcW w:w="1984" w:type="dxa"/>
            <w:vMerge w:val="restart"/>
            <w:vAlign w:val="center"/>
          </w:tcPr>
          <w:p w14:paraId="054F96B3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572.97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42.69</w:t>
            </w:r>
          </w:p>
        </w:tc>
        <w:tc>
          <w:tcPr>
            <w:tcW w:w="1985" w:type="dxa"/>
            <w:vMerge w:val="restart"/>
            <w:vAlign w:val="center"/>
          </w:tcPr>
          <w:p w14:paraId="5955173C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289.99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24.01</w:t>
            </w:r>
          </w:p>
        </w:tc>
      </w:tr>
      <w:tr w:rsidR="00B24657" w:rsidRPr="009126A3" w14:paraId="562D2B36" w14:textId="77777777" w:rsidTr="00B24657">
        <w:trPr>
          <w:trHeight w:val="100"/>
        </w:trPr>
        <w:tc>
          <w:tcPr>
            <w:tcW w:w="853" w:type="dxa"/>
            <w:vMerge/>
            <w:vAlign w:val="center"/>
          </w:tcPr>
          <w:p w14:paraId="4FEABBD3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35" w:type="dxa"/>
            <w:vAlign w:val="center"/>
          </w:tcPr>
          <w:p w14:paraId="7B346CCF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219" w:type="dxa"/>
            <w:gridSpan w:val="2"/>
            <w:vAlign w:val="center"/>
          </w:tcPr>
          <w:p w14:paraId="253F3544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603.15</w:t>
            </w:r>
          </w:p>
        </w:tc>
        <w:tc>
          <w:tcPr>
            <w:tcW w:w="1496" w:type="dxa"/>
            <w:gridSpan w:val="2"/>
            <w:vAlign w:val="center"/>
          </w:tcPr>
          <w:p w14:paraId="04EB331F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306.97</w:t>
            </w:r>
          </w:p>
        </w:tc>
        <w:tc>
          <w:tcPr>
            <w:tcW w:w="1984" w:type="dxa"/>
            <w:vMerge/>
            <w:vAlign w:val="center"/>
          </w:tcPr>
          <w:p w14:paraId="4E14CF54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vMerge/>
            <w:vAlign w:val="center"/>
          </w:tcPr>
          <w:p w14:paraId="0F62A3A8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B24657" w:rsidRPr="009126A3" w14:paraId="05FEDFDA" w14:textId="77777777" w:rsidTr="00B24657">
        <w:trPr>
          <w:trHeight w:val="100"/>
        </w:trPr>
        <w:tc>
          <w:tcPr>
            <w:tcW w:w="853" w:type="dxa"/>
            <w:vMerge w:val="restart"/>
            <w:tcBorders>
              <w:bottom w:val="single" w:sz="18" w:space="0" w:color="auto"/>
            </w:tcBorders>
            <w:vAlign w:val="center"/>
          </w:tcPr>
          <w:p w14:paraId="1DDFA5E3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9.0</w:t>
            </w:r>
          </w:p>
        </w:tc>
        <w:tc>
          <w:tcPr>
            <w:tcW w:w="935" w:type="dxa"/>
            <w:vAlign w:val="center"/>
          </w:tcPr>
          <w:p w14:paraId="27EBC531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No.1</w:t>
            </w:r>
          </w:p>
        </w:tc>
        <w:tc>
          <w:tcPr>
            <w:tcW w:w="1219" w:type="dxa"/>
            <w:gridSpan w:val="2"/>
            <w:vAlign w:val="center"/>
          </w:tcPr>
          <w:p w14:paraId="1AF8A678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630.06</w:t>
            </w:r>
          </w:p>
        </w:tc>
        <w:tc>
          <w:tcPr>
            <w:tcW w:w="1496" w:type="dxa"/>
            <w:gridSpan w:val="2"/>
            <w:vAlign w:val="center"/>
          </w:tcPr>
          <w:p w14:paraId="50170FE0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463.41</w:t>
            </w:r>
          </w:p>
        </w:tc>
        <w:tc>
          <w:tcPr>
            <w:tcW w:w="1984" w:type="dxa"/>
            <w:vMerge w:val="restart"/>
            <w:tcBorders>
              <w:bottom w:val="single" w:sz="12" w:space="0" w:color="auto"/>
            </w:tcBorders>
            <w:vAlign w:val="center"/>
          </w:tcPr>
          <w:p w14:paraId="1FC8ECC1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600.80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41.38</w:t>
            </w:r>
          </w:p>
        </w:tc>
        <w:tc>
          <w:tcPr>
            <w:tcW w:w="1985" w:type="dxa"/>
            <w:vMerge w:val="restart"/>
            <w:tcBorders>
              <w:bottom w:val="single" w:sz="12" w:space="0" w:color="auto"/>
            </w:tcBorders>
            <w:vAlign w:val="center"/>
          </w:tcPr>
          <w:p w14:paraId="7A2F5C8F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457.11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8.91</w:t>
            </w:r>
          </w:p>
        </w:tc>
      </w:tr>
      <w:tr w:rsidR="00B24657" w:rsidRPr="009126A3" w14:paraId="16B2821F" w14:textId="77777777" w:rsidTr="00B24657">
        <w:trPr>
          <w:trHeight w:val="100"/>
        </w:trPr>
        <w:tc>
          <w:tcPr>
            <w:tcW w:w="853" w:type="dxa"/>
            <w:vMerge/>
            <w:tcBorders>
              <w:bottom w:val="single" w:sz="12" w:space="0" w:color="auto"/>
            </w:tcBorders>
            <w:vAlign w:val="center"/>
          </w:tcPr>
          <w:p w14:paraId="1DDE5217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35" w:type="dxa"/>
            <w:tcBorders>
              <w:bottom w:val="single" w:sz="12" w:space="0" w:color="auto"/>
            </w:tcBorders>
            <w:vAlign w:val="center"/>
          </w:tcPr>
          <w:p w14:paraId="74FFF00E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No.2</w:t>
            </w:r>
          </w:p>
        </w:tc>
        <w:tc>
          <w:tcPr>
            <w:tcW w:w="1219" w:type="dxa"/>
            <w:gridSpan w:val="2"/>
            <w:tcBorders>
              <w:bottom w:val="single" w:sz="12" w:space="0" w:color="auto"/>
            </w:tcBorders>
            <w:vAlign w:val="center"/>
          </w:tcPr>
          <w:p w14:paraId="19A92FAA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571.54</w:t>
            </w:r>
          </w:p>
        </w:tc>
        <w:tc>
          <w:tcPr>
            <w:tcW w:w="1496" w:type="dxa"/>
            <w:gridSpan w:val="2"/>
            <w:tcBorders>
              <w:bottom w:val="single" w:sz="12" w:space="0" w:color="auto"/>
            </w:tcBorders>
            <w:vAlign w:val="center"/>
          </w:tcPr>
          <w:p w14:paraId="0A9659DD" w14:textId="77777777" w:rsidR="00B24657" w:rsidRPr="009126A3" w:rsidRDefault="00B24657" w:rsidP="00B24657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450.81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14:paraId="4502233D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14:paraId="7E0EBE96" w14:textId="77777777" w:rsidR="00B24657" w:rsidRPr="009126A3" w:rsidRDefault="00B24657" w:rsidP="00B24657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</w:tbl>
    <w:p w14:paraId="59369C07" w14:textId="77777777" w:rsidR="00BD37D8" w:rsidRDefault="00BD37D8" w:rsidP="00480701"/>
    <w:p w14:paraId="1F0C9E4C" w14:textId="77777777" w:rsidR="00BD37D8" w:rsidRDefault="00BD37D8" w:rsidP="00480701"/>
    <w:p w14:paraId="422196B6" w14:textId="77777777" w:rsidR="00B24657" w:rsidRDefault="00B24657" w:rsidP="00480701"/>
    <w:p w14:paraId="1D9F9A70" w14:textId="77777777" w:rsidR="00B24657" w:rsidRDefault="00B24657" w:rsidP="00480701"/>
    <w:p w14:paraId="6D3B8905" w14:textId="77777777" w:rsidR="00964356" w:rsidRPr="009126A3" w:rsidRDefault="00964356" w:rsidP="00133378">
      <w:pPr>
        <w:rPr>
          <w:rFonts w:ascii="Times New Roman" w:hAnsi="Times New Roman" w:cs="Times New Roman"/>
        </w:rPr>
      </w:pPr>
    </w:p>
    <w:p w14:paraId="20047284" w14:textId="77777777" w:rsidR="00D710A8" w:rsidRPr="000A7B6B" w:rsidRDefault="008D56A2" w:rsidP="009126A3">
      <w:pPr>
        <w:jc w:val="center"/>
        <w:rPr>
          <w:rFonts w:ascii="Times New Roman" w:hAnsi="Times New Roman" w:cs="Times New Roman"/>
        </w:rPr>
      </w:pPr>
      <w:r w:rsidRPr="000A7B6B">
        <w:rPr>
          <w:rFonts w:ascii="Times New Roman" w:hAnsi="Times New Roman" w:cs="Times New Roman"/>
        </w:rPr>
        <w:lastRenderedPageBreak/>
        <w:t>Table S4</w:t>
      </w:r>
      <w:r w:rsidR="000A7B6B" w:rsidRPr="000A7B6B">
        <w:rPr>
          <w:rFonts w:ascii="Times New Roman" w:hAnsi="Times New Roman" w:cs="Times New Roman"/>
        </w:rPr>
        <w:t xml:space="preserve"> The maximum current density and its average of it of the three-electrode system inoculated into EHN before and after medium exchanging (remaining </w:t>
      </w:r>
      <w:r w:rsidR="000A7B6B">
        <w:rPr>
          <w:rFonts w:ascii="Times New Roman" w:hAnsi="Times New Roman" w:cs="Times New Roman" w:hint="eastAsia"/>
        </w:rPr>
        <w:t>20%</w:t>
      </w:r>
      <w:r w:rsidR="000A7B6B" w:rsidRPr="000A7B6B">
        <w:rPr>
          <w:rFonts w:ascii="Times New Roman" w:hAnsi="Times New Roman" w:cs="Times New Roman"/>
        </w:rPr>
        <w:t xml:space="preserve"> original medium)</w:t>
      </w:r>
    </w:p>
    <w:tbl>
      <w:tblPr>
        <w:tblpPr w:leftFromText="180" w:rightFromText="180" w:vertAnchor="text" w:horzAnchor="margin" w:tblpY="247"/>
        <w:tblOverlap w:val="never"/>
        <w:tblW w:w="8188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567"/>
        <w:gridCol w:w="123"/>
        <w:gridCol w:w="1429"/>
        <w:gridCol w:w="1559"/>
        <w:gridCol w:w="1701"/>
      </w:tblGrid>
      <w:tr w:rsidR="000A7B6B" w:rsidRPr="009126A3" w14:paraId="42BBC9CF" w14:textId="77777777" w:rsidTr="00335606">
        <w:trPr>
          <w:trHeight w:val="177"/>
        </w:trPr>
        <w:tc>
          <w:tcPr>
            <w:tcW w:w="675" w:type="dxa"/>
            <w:vMerge w:val="restart"/>
            <w:tcBorders>
              <w:top w:val="single" w:sz="12" w:space="0" w:color="auto"/>
            </w:tcBorders>
            <w:vAlign w:val="center"/>
          </w:tcPr>
          <w:p w14:paraId="65A9E26E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pH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416083CE" w14:textId="7941AB00" w:rsidR="000A7B6B" w:rsidRPr="009126A3" w:rsidRDefault="00335606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times of repetition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</w:tcBorders>
            <w:vAlign w:val="center"/>
          </w:tcPr>
          <w:p w14:paraId="2EAD5A9E" w14:textId="21A86975" w:rsidR="000A7B6B" w:rsidRPr="009126A3" w:rsidRDefault="00335606" w:rsidP="0033560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Maximum current density</w:t>
            </w:r>
          </w:p>
          <w:p w14:paraId="4B7A1EA3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proofErr w:type="spellStart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μA</w:t>
            </w:r>
            <w:proofErr w:type="spellEnd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cm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-2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  <w:vAlign w:val="center"/>
          </w:tcPr>
          <w:p w14:paraId="26F638BF" w14:textId="4DB34856" w:rsidR="000A7B6B" w:rsidRPr="009126A3" w:rsidRDefault="00335606" w:rsidP="00335606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The average of maximum current density</w:t>
            </w:r>
          </w:p>
          <w:p w14:paraId="4EEBAF95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proofErr w:type="spellStart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μA</w:t>
            </w:r>
            <w:proofErr w:type="spellEnd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cm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-2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）</w:t>
            </w:r>
          </w:p>
        </w:tc>
      </w:tr>
      <w:tr w:rsidR="000A7B6B" w:rsidRPr="009126A3" w14:paraId="3890F47B" w14:textId="77777777" w:rsidTr="00335606">
        <w:trPr>
          <w:trHeight w:val="340"/>
        </w:trPr>
        <w:tc>
          <w:tcPr>
            <w:tcW w:w="675" w:type="dxa"/>
            <w:vMerge/>
            <w:tcBorders>
              <w:bottom w:val="single" w:sz="8" w:space="0" w:color="auto"/>
            </w:tcBorders>
            <w:vAlign w:val="center"/>
          </w:tcPr>
          <w:p w14:paraId="3939EC82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</w:tcPr>
          <w:p w14:paraId="7E32F6B0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690" w:type="dxa"/>
            <w:gridSpan w:val="2"/>
            <w:tcBorders>
              <w:bottom w:val="single" w:sz="8" w:space="0" w:color="auto"/>
            </w:tcBorders>
            <w:vAlign w:val="center"/>
          </w:tcPr>
          <w:p w14:paraId="7D29A706" w14:textId="77777777" w:rsidR="00335606" w:rsidRPr="009126A3" w:rsidRDefault="00335606" w:rsidP="0033560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Before</w:t>
            </w:r>
          </w:p>
          <w:p w14:paraId="0F63E6DC" w14:textId="0402DECA" w:rsidR="000A7B6B" w:rsidRPr="009126A3" w:rsidRDefault="00335606" w:rsidP="0033560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changing medium</w:t>
            </w:r>
          </w:p>
        </w:tc>
        <w:tc>
          <w:tcPr>
            <w:tcW w:w="1429" w:type="dxa"/>
            <w:tcBorders>
              <w:bottom w:val="single" w:sz="8" w:space="0" w:color="auto"/>
            </w:tcBorders>
            <w:vAlign w:val="center"/>
          </w:tcPr>
          <w:p w14:paraId="35E7C679" w14:textId="1620D11C" w:rsidR="000A7B6B" w:rsidRPr="009126A3" w:rsidRDefault="00335606" w:rsidP="0033560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After changing medium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5CECD94D" w14:textId="77777777" w:rsidR="00335606" w:rsidRPr="009126A3" w:rsidRDefault="00335606" w:rsidP="0033560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Before</w:t>
            </w:r>
          </w:p>
          <w:p w14:paraId="373BFB47" w14:textId="05595656" w:rsidR="000A7B6B" w:rsidRPr="009126A3" w:rsidRDefault="00335606" w:rsidP="0033560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changing medium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4FD6F0BE" w14:textId="77777777" w:rsidR="00335606" w:rsidRPr="009126A3" w:rsidRDefault="00335606" w:rsidP="0033560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After </w:t>
            </w:r>
          </w:p>
          <w:p w14:paraId="56E55F96" w14:textId="1EAC376C" w:rsidR="000A7B6B" w:rsidRPr="009126A3" w:rsidRDefault="00335606" w:rsidP="0033560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changing medium</w:t>
            </w:r>
          </w:p>
        </w:tc>
      </w:tr>
      <w:tr w:rsidR="000A7B6B" w:rsidRPr="009126A3" w14:paraId="0696D578" w14:textId="77777777" w:rsidTr="00335606">
        <w:trPr>
          <w:trHeight w:val="340"/>
        </w:trPr>
        <w:tc>
          <w:tcPr>
            <w:tcW w:w="675" w:type="dxa"/>
            <w:vMerge w:val="restart"/>
            <w:tcBorders>
              <w:top w:val="single" w:sz="8" w:space="0" w:color="auto"/>
            </w:tcBorders>
            <w:vAlign w:val="center"/>
          </w:tcPr>
          <w:p w14:paraId="2BFFD73F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5.5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0F14715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No.1</w:t>
            </w:r>
          </w:p>
        </w:tc>
        <w:tc>
          <w:tcPr>
            <w:tcW w:w="1567" w:type="dxa"/>
            <w:tcBorders>
              <w:top w:val="single" w:sz="8" w:space="0" w:color="auto"/>
            </w:tcBorders>
            <w:vAlign w:val="center"/>
          </w:tcPr>
          <w:p w14:paraId="1340B724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432.18</w:t>
            </w:r>
          </w:p>
        </w:tc>
        <w:tc>
          <w:tcPr>
            <w:tcW w:w="1552" w:type="dxa"/>
            <w:gridSpan w:val="2"/>
            <w:tcBorders>
              <w:top w:val="single" w:sz="8" w:space="0" w:color="auto"/>
            </w:tcBorders>
            <w:vAlign w:val="center"/>
          </w:tcPr>
          <w:p w14:paraId="34BE90A2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271.97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</w:tcBorders>
            <w:vAlign w:val="center"/>
          </w:tcPr>
          <w:p w14:paraId="0DBF654E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477.24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21.30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029E1BA2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259.92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17.04</w:t>
            </w:r>
          </w:p>
        </w:tc>
      </w:tr>
      <w:tr w:rsidR="000A7B6B" w:rsidRPr="009126A3" w14:paraId="14C07E32" w14:textId="77777777" w:rsidTr="00335606">
        <w:trPr>
          <w:trHeight w:val="340"/>
        </w:trPr>
        <w:tc>
          <w:tcPr>
            <w:tcW w:w="675" w:type="dxa"/>
            <w:vMerge/>
            <w:vAlign w:val="center"/>
          </w:tcPr>
          <w:p w14:paraId="6388183D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16BD1B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No.2</w:t>
            </w:r>
          </w:p>
        </w:tc>
        <w:tc>
          <w:tcPr>
            <w:tcW w:w="1567" w:type="dxa"/>
            <w:vAlign w:val="center"/>
          </w:tcPr>
          <w:p w14:paraId="3E61A760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462.30</w:t>
            </w:r>
          </w:p>
        </w:tc>
        <w:tc>
          <w:tcPr>
            <w:tcW w:w="1552" w:type="dxa"/>
            <w:gridSpan w:val="2"/>
            <w:vAlign w:val="center"/>
          </w:tcPr>
          <w:p w14:paraId="435EDD60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247.87</w:t>
            </w:r>
          </w:p>
        </w:tc>
        <w:tc>
          <w:tcPr>
            <w:tcW w:w="1559" w:type="dxa"/>
            <w:vMerge/>
            <w:vAlign w:val="center"/>
          </w:tcPr>
          <w:p w14:paraId="295F7B00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  <w:vAlign w:val="center"/>
          </w:tcPr>
          <w:p w14:paraId="4EFE81A5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A7B6B" w:rsidRPr="009126A3" w14:paraId="587D0F0C" w14:textId="77777777" w:rsidTr="00335606">
        <w:trPr>
          <w:trHeight w:val="340"/>
        </w:trPr>
        <w:tc>
          <w:tcPr>
            <w:tcW w:w="675" w:type="dxa"/>
            <w:vMerge w:val="restart"/>
            <w:vAlign w:val="center"/>
          </w:tcPr>
          <w:p w14:paraId="37B6032E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7.2</w:t>
            </w:r>
          </w:p>
        </w:tc>
        <w:tc>
          <w:tcPr>
            <w:tcW w:w="1134" w:type="dxa"/>
            <w:vAlign w:val="center"/>
          </w:tcPr>
          <w:p w14:paraId="5CA4CC55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No.1</w:t>
            </w:r>
          </w:p>
        </w:tc>
        <w:tc>
          <w:tcPr>
            <w:tcW w:w="1567" w:type="dxa"/>
            <w:vAlign w:val="center"/>
          </w:tcPr>
          <w:p w14:paraId="393FC3CD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kern w:val="24"/>
                <w:szCs w:val="21"/>
              </w:rPr>
              <w:t>512.73</w:t>
            </w:r>
          </w:p>
        </w:tc>
        <w:tc>
          <w:tcPr>
            <w:tcW w:w="1552" w:type="dxa"/>
            <w:gridSpan w:val="2"/>
            <w:vAlign w:val="center"/>
          </w:tcPr>
          <w:p w14:paraId="5E477107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367.94</w:t>
            </w:r>
          </w:p>
        </w:tc>
        <w:tc>
          <w:tcPr>
            <w:tcW w:w="1559" w:type="dxa"/>
            <w:vMerge w:val="restart"/>
            <w:vAlign w:val="center"/>
          </w:tcPr>
          <w:p w14:paraId="75C80669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548.24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50.21</w:t>
            </w:r>
          </w:p>
        </w:tc>
        <w:tc>
          <w:tcPr>
            <w:tcW w:w="1701" w:type="dxa"/>
            <w:vMerge w:val="restart"/>
            <w:vAlign w:val="center"/>
          </w:tcPr>
          <w:p w14:paraId="15AAE76D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356.68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15.92</w:t>
            </w:r>
          </w:p>
        </w:tc>
      </w:tr>
      <w:tr w:rsidR="000A7B6B" w:rsidRPr="009126A3" w14:paraId="4E0D3C48" w14:textId="77777777" w:rsidTr="00335606">
        <w:trPr>
          <w:trHeight w:val="340"/>
        </w:trPr>
        <w:tc>
          <w:tcPr>
            <w:tcW w:w="675" w:type="dxa"/>
            <w:vMerge/>
            <w:vAlign w:val="center"/>
          </w:tcPr>
          <w:p w14:paraId="50B72004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C541F6F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567" w:type="dxa"/>
            <w:vAlign w:val="center"/>
          </w:tcPr>
          <w:p w14:paraId="6246A0F7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583.74</w:t>
            </w:r>
          </w:p>
        </w:tc>
        <w:tc>
          <w:tcPr>
            <w:tcW w:w="1552" w:type="dxa"/>
            <w:gridSpan w:val="2"/>
            <w:vAlign w:val="center"/>
          </w:tcPr>
          <w:p w14:paraId="4A9A140C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345.42</w:t>
            </w:r>
          </w:p>
        </w:tc>
        <w:tc>
          <w:tcPr>
            <w:tcW w:w="1559" w:type="dxa"/>
            <w:vMerge/>
            <w:vAlign w:val="center"/>
          </w:tcPr>
          <w:p w14:paraId="13FFF4EB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5D6385B4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A7B6B" w:rsidRPr="009126A3" w14:paraId="0B9BDE4E" w14:textId="77777777" w:rsidTr="00335606">
        <w:trPr>
          <w:trHeight w:val="340"/>
        </w:trPr>
        <w:tc>
          <w:tcPr>
            <w:tcW w:w="675" w:type="dxa"/>
            <w:vMerge w:val="restart"/>
            <w:tcBorders>
              <w:bottom w:val="single" w:sz="18" w:space="0" w:color="auto"/>
            </w:tcBorders>
            <w:vAlign w:val="center"/>
          </w:tcPr>
          <w:p w14:paraId="6CCE7397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9.0</w:t>
            </w:r>
          </w:p>
        </w:tc>
        <w:tc>
          <w:tcPr>
            <w:tcW w:w="1134" w:type="dxa"/>
            <w:vAlign w:val="center"/>
          </w:tcPr>
          <w:p w14:paraId="4735551A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No.1</w:t>
            </w:r>
          </w:p>
        </w:tc>
        <w:tc>
          <w:tcPr>
            <w:tcW w:w="1567" w:type="dxa"/>
            <w:vAlign w:val="center"/>
          </w:tcPr>
          <w:p w14:paraId="640E99FD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648.17</w:t>
            </w:r>
          </w:p>
        </w:tc>
        <w:tc>
          <w:tcPr>
            <w:tcW w:w="1552" w:type="dxa"/>
            <w:gridSpan w:val="2"/>
            <w:vAlign w:val="center"/>
          </w:tcPr>
          <w:p w14:paraId="1F366D0F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635.53</w:t>
            </w:r>
          </w:p>
        </w:tc>
        <w:tc>
          <w:tcPr>
            <w:tcW w:w="1559" w:type="dxa"/>
            <w:vMerge w:val="restart"/>
            <w:tcBorders>
              <w:bottom w:val="single" w:sz="12" w:space="0" w:color="auto"/>
            </w:tcBorders>
            <w:vAlign w:val="center"/>
          </w:tcPr>
          <w:p w14:paraId="06028C61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672.51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34.42</w:t>
            </w:r>
          </w:p>
        </w:tc>
        <w:tc>
          <w:tcPr>
            <w:tcW w:w="1701" w:type="dxa"/>
            <w:vMerge w:val="restart"/>
            <w:tcBorders>
              <w:bottom w:val="single" w:sz="12" w:space="0" w:color="auto"/>
            </w:tcBorders>
            <w:vAlign w:val="center"/>
          </w:tcPr>
          <w:p w14:paraId="2AD013FF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649.51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±</w:t>
            </w:r>
            <w:r w:rsidRPr="009126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9126A3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19.76</w:t>
            </w:r>
          </w:p>
        </w:tc>
      </w:tr>
      <w:tr w:rsidR="000A7B6B" w:rsidRPr="009126A3" w14:paraId="3828019F" w14:textId="77777777" w:rsidTr="00335606">
        <w:trPr>
          <w:trHeight w:val="340"/>
        </w:trPr>
        <w:tc>
          <w:tcPr>
            <w:tcW w:w="675" w:type="dxa"/>
            <w:vMerge/>
            <w:tcBorders>
              <w:bottom w:val="single" w:sz="12" w:space="0" w:color="auto"/>
            </w:tcBorders>
            <w:vAlign w:val="center"/>
          </w:tcPr>
          <w:p w14:paraId="75AC0071" w14:textId="77777777" w:rsidR="000A7B6B" w:rsidRPr="009126A3" w:rsidRDefault="000A7B6B" w:rsidP="000A7B6B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299F266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No.2</w:t>
            </w:r>
          </w:p>
        </w:tc>
        <w:tc>
          <w:tcPr>
            <w:tcW w:w="1567" w:type="dxa"/>
            <w:tcBorders>
              <w:bottom w:val="single" w:sz="12" w:space="0" w:color="auto"/>
            </w:tcBorders>
            <w:vAlign w:val="center"/>
          </w:tcPr>
          <w:p w14:paraId="46F51CEE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kern w:val="24"/>
                <w:szCs w:val="21"/>
              </w:rPr>
              <w:t>696.85</w:t>
            </w:r>
          </w:p>
        </w:tc>
        <w:tc>
          <w:tcPr>
            <w:tcW w:w="1552" w:type="dxa"/>
            <w:gridSpan w:val="2"/>
            <w:tcBorders>
              <w:bottom w:val="single" w:sz="12" w:space="0" w:color="auto"/>
            </w:tcBorders>
            <w:vAlign w:val="center"/>
          </w:tcPr>
          <w:p w14:paraId="4463A330" w14:textId="77777777" w:rsidR="000A7B6B" w:rsidRPr="009126A3" w:rsidRDefault="000A7B6B" w:rsidP="000A7B6B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663.48</w:t>
            </w: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14:paraId="3D784247" w14:textId="77777777" w:rsidR="000A7B6B" w:rsidRPr="009126A3" w:rsidRDefault="000A7B6B" w:rsidP="000A7B6B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14:paraId="49936F77" w14:textId="77777777" w:rsidR="000A7B6B" w:rsidRPr="009126A3" w:rsidRDefault="000A7B6B" w:rsidP="000A7B6B">
            <w:pPr>
              <w:spacing w:line="400" w:lineRule="exact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</w:tbl>
    <w:p w14:paraId="571D7B92" w14:textId="77777777" w:rsidR="008930D4" w:rsidRDefault="008930D4" w:rsidP="009126A3">
      <w:pPr>
        <w:jc w:val="center"/>
        <w:rPr>
          <w:rFonts w:ascii="Times New Roman" w:hAnsi="Times New Roman" w:cs="Times New Roman"/>
        </w:rPr>
      </w:pPr>
    </w:p>
    <w:p w14:paraId="4D9F350A" w14:textId="77777777" w:rsidR="00133378" w:rsidRDefault="00133378" w:rsidP="009126A3">
      <w:pPr>
        <w:jc w:val="center"/>
        <w:rPr>
          <w:rFonts w:ascii="Times New Roman" w:hAnsi="Times New Roman" w:cs="Times New Roman"/>
        </w:rPr>
      </w:pPr>
    </w:p>
    <w:p w14:paraId="198CF009" w14:textId="77777777" w:rsidR="00133378" w:rsidRDefault="00133378" w:rsidP="009126A3">
      <w:pPr>
        <w:jc w:val="center"/>
        <w:rPr>
          <w:rFonts w:ascii="Times New Roman" w:hAnsi="Times New Roman" w:cs="Times New Roman"/>
        </w:rPr>
      </w:pPr>
    </w:p>
    <w:p w14:paraId="322EF9B2" w14:textId="77777777" w:rsidR="00133378" w:rsidRDefault="00133378" w:rsidP="009126A3">
      <w:pPr>
        <w:jc w:val="center"/>
        <w:rPr>
          <w:rFonts w:ascii="Times New Roman" w:hAnsi="Times New Roman" w:cs="Times New Roman"/>
        </w:rPr>
      </w:pPr>
    </w:p>
    <w:p w14:paraId="3335C89B" w14:textId="77777777" w:rsidR="00133378" w:rsidRDefault="00133378" w:rsidP="009126A3">
      <w:pPr>
        <w:jc w:val="center"/>
        <w:rPr>
          <w:rFonts w:ascii="Times New Roman" w:hAnsi="Times New Roman" w:cs="Times New Roman"/>
        </w:rPr>
      </w:pPr>
    </w:p>
    <w:p w14:paraId="6FB24165" w14:textId="77777777" w:rsidR="00133378" w:rsidRDefault="00133378" w:rsidP="009126A3">
      <w:pPr>
        <w:jc w:val="center"/>
        <w:rPr>
          <w:rFonts w:ascii="Times New Roman" w:hAnsi="Times New Roman" w:cs="Times New Roman"/>
        </w:rPr>
      </w:pPr>
    </w:p>
    <w:p w14:paraId="6A40AA26" w14:textId="77777777" w:rsidR="00133378" w:rsidRDefault="00133378" w:rsidP="009126A3">
      <w:pPr>
        <w:jc w:val="center"/>
        <w:rPr>
          <w:rFonts w:ascii="Times New Roman" w:hAnsi="Times New Roman" w:cs="Times New Roman"/>
        </w:rPr>
      </w:pPr>
    </w:p>
    <w:p w14:paraId="33389431" w14:textId="77777777" w:rsidR="00133378" w:rsidRDefault="00133378" w:rsidP="009126A3">
      <w:pPr>
        <w:jc w:val="center"/>
        <w:rPr>
          <w:rFonts w:ascii="Times New Roman" w:hAnsi="Times New Roman" w:cs="Times New Roman"/>
        </w:rPr>
      </w:pPr>
    </w:p>
    <w:p w14:paraId="026633E1" w14:textId="77777777" w:rsidR="00133378" w:rsidRDefault="00133378" w:rsidP="00133378">
      <w:pPr>
        <w:rPr>
          <w:rFonts w:ascii="Times New Roman" w:hAnsi="Times New Roman" w:cs="Times New Roman"/>
        </w:rPr>
      </w:pPr>
    </w:p>
    <w:p w14:paraId="43EF402D" w14:textId="77777777" w:rsidR="00133378" w:rsidRDefault="00133378" w:rsidP="009126A3">
      <w:pPr>
        <w:jc w:val="center"/>
        <w:rPr>
          <w:rFonts w:ascii="Times New Roman" w:hAnsi="Times New Roman" w:cs="Times New Roman"/>
        </w:rPr>
      </w:pPr>
    </w:p>
    <w:p w14:paraId="154E1EEB" w14:textId="77777777" w:rsidR="00133378" w:rsidRDefault="00133378" w:rsidP="009126A3">
      <w:pPr>
        <w:jc w:val="center"/>
        <w:rPr>
          <w:rFonts w:ascii="Times New Roman" w:hAnsi="Times New Roman" w:cs="Times New Roman"/>
        </w:rPr>
      </w:pPr>
    </w:p>
    <w:p w14:paraId="7A86C64D" w14:textId="4C7DE885" w:rsidR="008B2DDD" w:rsidRPr="009126A3" w:rsidRDefault="008B2DDD" w:rsidP="009126A3">
      <w:pPr>
        <w:jc w:val="center"/>
        <w:rPr>
          <w:rFonts w:ascii="Times New Roman" w:hAnsi="Times New Roman" w:cs="Times New Roman"/>
        </w:rPr>
      </w:pPr>
      <w:r w:rsidRPr="009126A3">
        <w:rPr>
          <w:rFonts w:ascii="Times New Roman" w:hAnsi="Times New Roman" w:cs="Times New Roman"/>
        </w:rPr>
        <w:t>Table S5 The biomass attached on the work electrode at different initial pH</w:t>
      </w:r>
    </w:p>
    <w:tbl>
      <w:tblPr>
        <w:tblpPr w:leftFromText="180" w:rightFromText="180" w:vertAnchor="text" w:horzAnchor="margin" w:tblpXSpec="center" w:tblpY="30"/>
        <w:tblOverlap w:val="never"/>
        <w:tblW w:w="796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60"/>
        <w:gridCol w:w="1127"/>
        <w:gridCol w:w="2016"/>
        <w:gridCol w:w="1979"/>
        <w:gridCol w:w="2078"/>
      </w:tblGrid>
      <w:tr w:rsidR="008B2DDD" w:rsidRPr="009126A3" w14:paraId="53AA74F0" w14:textId="77777777" w:rsidTr="00753645">
        <w:trPr>
          <w:trHeight w:val="1435"/>
        </w:trPr>
        <w:tc>
          <w:tcPr>
            <w:tcW w:w="7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F7282D1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pH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71155BC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The repeated times.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F12BD8D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Current density</w:t>
            </w:r>
          </w:p>
          <w:p w14:paraId="4CFEA329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proofErr w:type="spellStart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μA</w:t>
            </w:r>
            <w:proofErr w:type="spellEnd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cm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-2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FC64D09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biomass</w:t>
            </w:r>
          </w:p>
          <w:p w14:paraId="558636BF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proofErr w:type="spellStart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μg</w:t>
            </w:r>
            <w:proofErr w:type="spellEnd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mL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-1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207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8EF2D7B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The average of the biomass</w:t>
            </w:r>
          </w:p>
          <w:p w14:paraId="2AB09756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proofErr w:type="spellStart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μg</w:t>
            </w:r>
            <w:proofErr w:type="spellEnd"/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mL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  <w:vertAlign w:val="superscript"/>
              </w:rPr>
              <w:t>-1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）</w:t>
            </w:r>
          </w:p>
        </w:tc>
      </w:tr>
      <w:tr w:rsidR="008B2DDD" w:rsidRPr="009126A3" w14:paraId="34F1E9EF" w14:textId="77777777" w:rsidTr="00753645">
        <w:trPr>
          <w:trHeight w:val="369"/>
        </w:trPr>
        <w:tc>
          <w:tcPr>
            <w:tcW w:w="760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D550BF4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5.5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877A4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No.1</w:t>
            </w:r>
          </w:p>
        </w:tc>
        <w:tc>
          <w:tcPr>
            <w:tcW w:w="20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2ACEB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412.87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05AC8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336.00</w:t>
            </w:r>
          </w:p>
        </w:tc>
        <w:tc>
          <w:tcPr>
            <w:tcW w:w="207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79954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331.25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6.72</w:t>
            </w:r>
          </w:p>
        </w:tc>
      </w:tr>
      <w:tr w:rsidR="008B2DDD" w:rsidRPr="009126A3" w14:paraId="506BC59A" w14:textId="77777777" w:rsidTr="00753645">
        <w:trPr>
          <w:trHeight w:val="369"/>
        </w:trPr>
        <w:tc>
          <w:tcPr>
            <w:tcW w:w="760" w:type="dxa"/>
            <w:vMerge/>
            <w:tcBorders>
              <w:left w:val="nil"/>
              <w:right w:val="nil"/>
            </w:tcBorders>
            <w:vAlign w:val="center"/>
          </w:tcPr>
          <w:p w14:paraId="3FA83510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88C57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CC42A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456.28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E61F1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326.50</w:t>
            </w:r>
          </w:p>
        </w:tc>
        <w:tc>
          <w:tcPr>
            <w:tcW w:w="207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0167E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8B2DDD" w:rsidRPr="009126A3" w14:paraId="04B3B13E" w14:textId="77777777" w:rsidTr="00753645">
        <w:trPr>
          <w:trHeight w:val="369"/>
        </w:trPr>
        <w:tc>
          <w:tcPr>
            <w:tcW w:w="760" w:type="dxa"/>
            <w:vMerge w:val="restart"/>
            <w:vAlign w:val="center"/>
          </w:tcPr>
          <w:p w14:paraId="51887904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7.2</w:t>
            </w:r>
          </w:p>
        </w:tc>
        <w:tc>
          <w:tcPr>
            <w:tcW w:w="1127" w:type="dxa"/>
            <w:tcBorders>
              <w:top w:val="nil"/>
              <w:bottom w:val="nil"/>
            </w:tcBorders>
            <w:vAlign w:val="center"/>
          </w:tcPr>
          <w:p w14:paraId="7B9760A5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No.1</w:t>
            </w:r>
          </w:p>
        </w:tc>
        <w:tc>
          <w:tcPr>
            <w:tcW w:w="2016" w:type="dxa"/>
            <w:tcBorders>
              <w:top w:val="nil"/>
              <w:bottom w:val="nil"/>
            </w:tcBorders>
            <w:vAlign w:val="center"/>
          </w:tcPr>
          <w:p w14:paraId="7963A41B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617.08</w:t>
            </w:r>
          </w:p>
        </w:tc>
        <w:tc>
          <w:tcPr>
            <w:tcW w:w="1979" w:type="dxa"/>
            <w:tcBorders>
              <w:top w:val="nil"/>
              <w:bottom w:val="nil"/>
            </w:tcBorders>
            <w:vAlign w:val="center"/>
          </w:tcPr>
          <w:p w14:paraId="7E9B9DE9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268.00</w:t>
            </w:r>
          </w:p>
        </w:tc>
        <w:tc>
          <w:tcPr>
            <w:tcW w:w="2078" w:type="dxa"/>
            <w:vMerge w:val="restart"/>
            <w:tcBorders>
              <w:top w:val="nil"/>
              <w:bottom w:val="nil"/>
            </w:tcBorders>
            <w:vAlign w:val="center"/>
          </w:tcPr>
          <w:p w14:paraId="3305E875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274.25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8.84</w:t>
            </w:r>
          </w:p>
        </w:tc>
      </w:tr>
      <w:tr w:rsidR="008B2DDD" w:rsidRPr="009126A3" w14:paraId="7A3F94B7" w14:textId="77777777" w:rsidTr="00753645">
        <w:trPr>
          <w:trHeight w:val="369"/>
        </w:trPr>
        <w:tc>
          <w:tcPr>
            <w:tcW w:w="760" w:type="dxa"/>
            <w:vMerge/>
            <w:vAlign w:val="center"/>
          </w:tcPr>
          <w:p w14:paraId="7CA337BD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27" w:type="dxa"/>
            <w:tcBorders>
              <w:top w:val="nil"/>
              <w:bottom w:val="nil"/>
            </w:tcBorders>
            <w:vAlign w:val="center"/>
          </w:tcPr>
          <w:p w14:paraId="1C9E51E9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No.2</w:t>
            </w:r>
          </w:p>
        </w:tc>
        <w:tc>
          <w:tcPr>
            <w:tcW w:w="2016" w:type="dxa"/>
            <w:tcBorders>
              <w:top w:val="nil"/>
              <w:bottom w:val="nil"/>
            </w:tcBorders>
            <w:vAlign w:val="center"/>
          </w:tcPr>
          <w:p w14:paraId="00B9220D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595.93</w:t>
            </w:r>
          </w:p>
        </w:tc>
        <w:tc>
          <w:tcPr>
            <w:tcW w:w="1979" w:type="dxa"/>
            <w:tcBorders>
              <w:top w:val="nil"/>
              <w:bottom w:val="nil"/>
            </w:tcBorders>
            <w:vAlign w:val="center"/>
          </w:tcPr>
          <w:p w14:paraId="595C0E5C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280.50</w:t>
            </w:r>
          </w:p>
        </w:tc>
        <w:tc>
          <w:tcPr>
            <w:tcW w:w="2078" w:type="dxa"/>
            <w:vMerge/>
            <w:tcBorders>
              <w:top w:val="nil"/>
              <w:bottom w:val="nil"/>
            </w:tcBorders>
            <w:vAlign w:val="center"/>
          </w:tcPr>
          <w:p w14:paraId="3B9FBDC2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8B2DDD" w:rsidRPr="009126A3" w14:paraId="1C576ADD" w14:textId="77777777" w:rsidTr="00753645">
        <w:trPr>
          <w:trHeight w:val="369"/>
        </w:trPr>
        <w:tc>
          <w:tcPr>
            <w:tcW w:w="760" w:type="dxa"/>
            <w:vMerge w:val="restart"/>
            <w:vAlign w:val="center"/>
          </w:tcPr>
          <w:p w14:paraId="74391721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9.0</w:t>
            </w:r>
          </w:p>
        </w:tc>
        <w:tc>
          <w:tcPr>
            <w:tcW w:w="1127" w:type="dxa"/>
            <w:tcBorders>
              <w:top w:val="nil"/>
            </w:tcBorders>
            <w:vAlign w:val="center"/>
          </w:tcPr>
          <w:p w14:paraId="4D39477F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No.1</w:t>
            </w:r>
          </w:p>
        </w:tc>
        <w:tc>
          <w:tcPr>
            <w:tcW w:w="2016" w:type="dxa"/>
            <w:tcBorders>
              <w:top w:val="nil"/>
            </w:tcBorders>
            <w:vAlign w:val="center"/>
          </w:tcPr>
          <w:p w14:paraId="2978AC61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741.04</w:t>
            </w:r>
          </w:p>
        </w:tc>
        <w:tc>
          <w:tcPr>
            <w:tcW w:w="1979" w:type="dxa"/>
            <w:tcBorders>
              <w:top w:val="nil"/>
            </w:tcBorders>
            <w:vAlign w:val="center"/>
          </w:tcPr>
          <w:p w14:paraId="1579C588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728.00</w:t>
            </w:r>
          </w:p>
        </w:tc>
        <w:tc>
          <w:tcPr>
            <w:tcW w:w="2078" w:type="dxa"/>
            <w:vMerge w:val="restart"/>
            <w:tcBorders>
              <w:top w:val="nil"/>
            </w:tcBorders>
            <w:vAlign w:val="center"/>
          </w:tcPr>
          <w:p w14:paraId="7B9BA009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733.05 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 xml:space="preserve">± </w:t>
            </w: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7.14</w:t>
            </w:r>
          </w:p>
        </w:tc>
      </w:tr>
      <w:tr w:rsidR="008B2DDD" w:rsidRPr="009126A3" w14:paraId="4A1EEDF2" w14:textId="77777777" w:rsidTr="00753645">
        <w:trPr>
          <w:trHeight w:val="304"/>
        </w:trPr>
        <w:tc>
          <w:tcPr>
            <w:tcW w:w="760" w:type="dxa"/>
            <w:vMerge/>
            <w:tcBorders>
              <w:bottom w:val="single" w:sz="12" w:space="0" w:color="auto"/>
            </w:tcBorders>
            <w:vAlign w:val="center"/>
          </w:tcPr>
          <w:p w14:paraId="60AB61D9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14:paraId="29D59933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No.2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vAlign w:val="center"/>
          </w:tcPr>
          <w:p w14:paraId="02630B6E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743.06</w:t>
            </w: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14:paraId="2CBA1C88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color w:val="000000"/>
                <w:szCs w:val="21"/>
              </w:rPr>
              <w:t>738.10</w:t>
            </w:r>
          </w:p>
        </w:tc>
        <w:tc>
          <w:tcPr>
            <w:tcW w:w="2078" w:type="dxa"/>
            <w:vMerge/>
            <w:tcBorders>
              <w:bottom w:val="single" w:sz="12" w:space="0" w:color="auto"/>
            </w:tcBorders>
            <w:vAlign w:val="center"/>
          </w:tcPr>
          <w:p w14:paraId="7AE54F44" w14:textId="77777777" w:rsidR="008B2DDD" w:rsidRPr="009126A3" w:rsidRDefault="008B2DDD" w:rsidP="00753645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</w:tbl>
    <w:p w14:paraId="594C2292" w14:textId="77777777" w:rsidR="00133378" w:rsidRDefault="00133378" w:rsidP="00133378">
      <w:pPr>
        <w:rPr>
          <w:rFonts w:ascii="Times New Roman" w:hAnsi="Times New Roman" w:cs="Times New Roman"/>
        </w:rPr>
      </w:pPr>
    </w:p>
    <w:p w14:paraId="03AEDBE6" w14:textId="1FE618A5" w:rsidR="00582757" w:rsidRPr="009126A3" w:rsidRDefault="00582757" w:rsidP="009126A3">
      <w:pPr>
        <w:jc w:val="center"/>
        <w:rPr>
          <w:rFonts w:ascii="Times New Roman" w:hAnsi="Times New Roman" w:cs="Times New Roman"/>
        </w:rPr>
      </w:pPr>
      <w:r w:rsidRPr="009126A3">
        <w:rPr>
          <w:rFonts w:ascii="Times New Roman" w:hAnsi="Times New Roman" w:cs="Times New Roman"/>
        </w:rPr>
        <w:lastRenderedPageBreak/>
        <w:t>Table</w:t>
      </w:r>
      <w:r w:rsidR="00CB7D6E" w:rsidRPr="009126A3">
        <w:rPr>
          <w:rFonts w:ascii="Times New Roman" w:hAnsi="Times New Roman" w:cs="Times New Roman"/>
        </w:rPr>
        <w:t xml:space="preserve"> S</w:t>
      </w:r>
      <w:r w:rsidR="008B2DDD" w:rsidRPr="009126A3">
        <w:rPr>
          <w:rFonts w:ascii="Times New Roman" w:hAnsi="Times New Roman" w:cs="Times New Roman"/>
        </w:rPr>
        <w:t>6</w:t>
      </w:r>
      <w:r w:rsidRPr="009126A3">
        <w:rPr>
          <w:rFonts w:ascii="Times New Roman" w:hAnsi="Times New Roman" w:cs="Times New Roman"/>
        </w:rPr>
        <w:t xml:space="preserve"> The value of electron transfer resistance (</w:t>
      </w:r>
      <w:proofErr w:type="spellStart"/>
      <w:r w:rsidRPr="006A0CCB">
        <w:rPr>
          <w:rFonts w:ascii="Times New Roman" w:hAnsi="Times New Roman" w:cs="Times New Roman"/>
          <w:i/>
          <w:iCs/>
        </w:rPr>
        <w:t>R</w:t>
      </w:r>
      <w:r w:rsidRPr="006A0CCB">
        <w:rPr>
          <w:rFonts w:ascii="Times New Roman" w:hAnsi="Times New Roman" w:cs="Times New Roman"/>
          <w:vertAlign w:val="subscript"/>
        </w:rPr>
        <w:t>ct</w:t>
      </w:r>
      <w:proofErr w:type="spellEnd"/>
      <w:r w:rsidRPr="009126A3">
        <w:rPr>
          <w:rFonts w:ascii="Times New Roman" w:hAnsi="Times New Roman" w:cs="Times New Roman"/>
        </w:rPr>
        <w:t>) of biofilm formed under different pH</w:t>
      </w:r>
    </w:p>
    <w:tbl>
      <w:tblPr>
        <w:tblpPr w:leftFromText="180" w:rightFromText="180" w:vertAnchor="text" w:horzAnchor="margin" w:tblpXSpec="center" w:tblpY="172"/>
        <w:tblW w:w="7953" w:type="dxa"/>
        <w:tblLook w:val="04A0" w:firstRow="1" w:lastRow="0" w:firstColumn="1" w:lastColumn="0" w:noHBand="0" w:noVBand="1"/>
      </w:tblPr>
      <w:tblGrid>
        <w:gridCol w:w="633"/>
        <w:gridCol w:w="1654"/>
        <w:gridCol w:w="2708"/>
        <w:gridCol w:w="2958"/>
      </w:tblGrid>
      <w:tr w:rsidR="00582757" w:rsidRPr="009126A3" w14:paraId="1EE95B17" w14:textId="77777777" w:rsidTr="004B779E">
        <w:trPr>
          <w:trHeight w:val="537"/>
        </w:trPr>
        <w:tc>
          <w:tcPr>
            <w:tcW w:w="63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D7A681B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pH</w:t>
            </w:r>
          </w:p>
        </w:tc>
        <w:tc>
          <w:tcPr>
            <w:tcW w:w="165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F88E54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repeated times</w:t>
            </w:r>
          </w:p>
        </w:tc>
        <w:tc>
          <w:tcPr>
            <w:tcW w:w="270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979010A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126A3">
              <w:rPr>
                <w:rFonts w:ascii="Times New Roman" w:eastAsia="宋体" w:hAnsi="Times New Roman" w:cs="Times New Roman"/>
                <w:i/>
                <w:szCs w:val="21"/>
              </w:rPr>
              <w:t>R</w:t>
            </w:r>
            <w:r w:rsidRPr="009126A3">
              <w:rPr>
                <w:rFonts w:ascii="Times New Roman" w:eastAsia="宋体" w:hAnsi="Times New Roman" w:cs="Times New Roman"/>
                <w:szCs w:val="21"/>
                <w:vertAlign w:val="subscript"/>
              </w:rPr>
              <w:t>ct</w:t>
            </w:r>
            <w:proofErr w:type="spellEnd"/>
            <w:r w:rsidRPr="009126A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Ω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95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2298BE9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iCs/>
                <w:szCs w:val="21"/>
              </w:rPr>
              <w:t>The average of the</w:t>
            </w:r>
            <w:r w:rsidRPr="009126A3">
              <w:rPr>
                <w:rFonts w:ascii="Times New Roman" w:eastAsia="宋体" w:hAnsi="Times New Roman" w:cs="Times New Roman"/>
                <w:i/>
                <w:szCs w:val="21"/>
              </w:rPr>
              <w:t xml:space="preserve"> </w:t>
            </w:r>
            <w:proofErr w:type="spellStart"/>
            <w:r w:rsidRPr="009126A3">
              <w:rPr>
                <w:rFonts w:ascii="Times New Roman" w:eastAsia="宋体" w:hAnsi="Times New Roman" w:cs="Times New Roman"/>
                <w:i/>
                <w:szCs w:val="21"/>
              </w:rPr>
              <w:t>R</w:t>
            </w:r>
            <w:r w:rsidRPr="009126A3">
              <w:rPr>
                <w:rFonts w:ascii="Times New Roman" w:eastAsia="宋体" w:hAnsi="Times New Roman" w:cs="Times New Roman"/>
                <w:szCs w:val="21"/>
                <w:vertAlign w:val="subscript"/>
              </w:rPr>
              <w:t>ct</w:t>
            </w:r>
            <w:proofErr w:type="spellEnd"/>
            <w:r w:rsidRPr="009126A3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Ω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</w:tr>
      <w:tr w:rsidR="00582757" w:rsidRPr="009126A3" w14:paraId="38FAD255" w14:textId="77777777" w:rsidTr="004B779E">
        <w:trPr>
          <w:trHeight w:val="537"/>
        </w:trPr>
        <w:tc>
          <w:tcPr>
            <w:tcW w:w="633" w:type="dxa"/>
            <w:vMerge w:val="restart"/>
            <w:tcBorders>
              <w:top w:val="single" w:sz="8" w:space="0" w:color="auto"/>
            </w:tcBorders>
            <w:vAlign w:val="center"/>
          </w:tcPr>
          <w:p w14:paraId="795834FA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5.5</w:t>
            </w:r>
          </w:p>
        </w:tc>
        <w:tc>
          <w:tcPr>
            <w:tcW w:w="1654" w:type="dxa"/>
            <w:tcBorders>
              <w:top w:val="single" w:sz="8" w:space="0" w:color="auto"/>
            </w:tcBorders>
            <w:vAlign w:val="center"/>
          </w:tcPr>
          <w:p w14:paraId="47F560CB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No.1</w:t>
            </w:r>
          </w:p>
        </w:tc>
        <w:tc>
          <w:tcPr>
            <w:tcW w:w="2708" w:type="dxa"/>
            <w:tcBorders>
              <w:top w:val="single" w:sz="8" w:space="0" w:color="auto"/>
            </w:tcBorders>
            <w:vAlign w:val="center"/>
          </w:tcPr>
          <w:p w14:paraId="2B8F1CE5" w14:textId="52C50A1F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2</w:t>
            </w:r>
            <w:r w:rsidR="004F3220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6.70</w:t>
            </w:r>
          </w:p>
        </w:tc>
        <w:tc>
          <w:tcPr>
            <w:tcW w:w="2958" w:type="dxa"/>
            <w:vMerge w:val="restart"/>
            <w:tcBorders>
              <w:top w:val="single" w:sz="8" w:space="0" w:color="auto"/>
            </w:tcBorders>
            <w:vAlign w:val="center"/>
          </w:tcPr>
          <w:p w14:paraId="2C544C2B" w14:textId="551600F2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2</w:t>
            </w:r>
            <w:r w:rsidR="004F3220"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 xml:space="preserve">8.40 ± </w:t>
            </w:r>
            <w:r w:rsidR="004F3220">
              <w:rPr>
                <w:rFonts w:ascii="Times New Roman" w:eastAsia="宋体" w:hAnsi="Times New Roman" w:cs="Times New Roman"/>
                <w:szCs w:val="21"/>
              </w:rPr>
              <w:t>1.70</w:t>
            </w:r>
          </w:p>
        </w:tc>
      </w:tr>
      <w:tr w:rsidR="00582757" w:rsidRPr="009126A3" w14:paraId="672D31A1" w14:textId="77777777" w:rsidTr="004B779E">
        <w:trPr>
          <w:trHeight w:val="192"/>
        </w:trPr>
        <w:tc>
          <w:tcPr>
            <w:tcW w:w="633" w:type="dxa"/>
            <w:vMerge/>
            <w:vAlign w:val="center"/>
          </w:tcPr>
          <w:p w14:paraId="0963D003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552FC15B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No.2</w:t>
            </w:r>
          </w:p>
        </w:tc>
        <w:tc>
          <w:tcPr>
            <w:tcW w:w="2708" w:type="dxa"/>
            <w:vAlign w:val="center"/>
          </w:tcPr>
          <w:p w14:paraId="241997BA" w14:textId="75680816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2</w:t>
            </w:r>
            <w:r w:rsidR="004F3220">
              <w:rPr>
                <w:rFonts w:ascii="Times New Roman" w:eastAsia="宋体" w:hAnsi="Times New Roman" w:cs="Times New Roman"/>
                <w:szCs w:val="21"/>
              </w:rPr>
              <w:t>8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0.10</w:t>
            </w:r>
          </w:p>
        </w:tc>
        <w:tc>
          <w:tcPr>
            <w:tcW w:w="2958" w:type="dxa"/>
            <w:vMerge/>
            <w:vAlign w:val="center"/>
          </w:tcPr>
          <w:p w14:paraId="04DE81FB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2757" w:rsidRPr="009126A3" w14:paraId="7EC13080" w14:textId="77777777" w:rsidTr="004B779E">
        <w:trPr>
          <w:trHeight w:val="537"/>
        </w:trPr>
        <w:tc>
          <w:tcPr>
            <w:tcW w:w="633" w:type="dxa"/>
            <w:vMerge w:val="restart"/>
            <w:vAlign w:val="center"/>
          </w:tcPr>
          <w:p w14:paraId="4BD5D736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7.2</w:t>
            </w:r>
          </w:p>
        </w:tc>
        <w:tc>
          <w:tcPr>
            <w:tcW w:w="1654" w:type="dxa"/>
            <w:vAlign w:val="center"/>
          </w:tcPr>
          <w:p w14:paraId="65AE17C5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No.1</w:t>
            </w:r>
          </w:p>
        </w:tc>
        <w:tc>
          <w:tcPr>
            <w:tcW w:w="2708" w:type="dxa"/>
            <w:vAlign w:val="center"/>
          </w:tcPr>
          <w:p w14:paraId="62D2C2A5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247.10</w:t>
            </w:r>
          </w:p>
        </w:tc>
        <w:tc>
          <w:tcPr>
            <w:tcW w:w="2958" w:type="dxa"/>
            <w:vMerge w:val="restart"/>
            <w:vAlign w:val="center"/>
          </w:tcPr>
          <w:p w14:paraId="4A822B3A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227.70 ± 27.44</w:t>
            </w:r>
          </w:p>
        </w:tc>
      </w:tr>
      <w:tr w:rsidR="00582757" w:rsidRPr="009126A3" w14:paraId="20147DE3" w14:textId="77777777" w:rsidTr="004B779E">
        <w:trPr>
          <w:trHeight w:val="192"/>
        </w:trPr>
        <w:tc>
          <w:tcPr>
            <w:tcW w:w="633" w:type="dxa"/>
            <w:vMerge/>
            <w:vAlign w:val="center"/>
          </w:tcPr>
          <w:p w14:paraId="546E95EF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317AE058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No.2</w:t>
            </w:r>
          </w:p>
        </w:tc>
        <w:tc>
          <w:tcPr>
            <w:tcW w:w="2708" w:type="dxa"/>
            <w:vAlign w:val="center"/>
          </w:tcPr>
          <w:p w14:paraId="51FD66BC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b/>
                <w:color w:val="FF0000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208.30</w:t>
            </w:r>
          </w:p>
        </w:tc>
        <w:tc>
          <w:tcPr>
            <w:tcW w:w="2958" w:type="dxa"/>
            <w:vMerge/>
            <w:vAlign w:val="center"/>
          </w:tcPr>
          <w:p w14:paraId="015B212D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82757" w:rsidRPr="009126A3" w14:paraId="537CECB8" w14:textId="77777777" w:rsidTr="004B779E">
        <w:trPr>
          <w:trHeight w:val="537"/>
        </w:trPr>
        <w:tc>
          <w:tcPr>
            <w:tcW w:w="633" w:type="dxa"/>
            <w:vMerge w:val="restart"/>
            <w:vAlign w:val="center"/>
          </w:tcPr>
          <w:p w14:paraId="4D2E2C55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9.0</w:t>
            </w:r>
          </w:p>
        </w:tc>
        <w:tc>
          <w:tcPr>
            <w:tcW w:w="1654" w:type="dxa"/>
            <w:vAlign w:val="center"/>
          </w:tcPr>
          <w:p w14:paraId="7F678710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No.1</w:t>
            </w:r>
          </w:p>
        </w:tc>
        <w:tc>
          <w:tcPr>
            <w:tcW w:w="2708" w:type="dxa"/>
            <w:vAlign w:val="center"/>
          </w:tcPr>
          <w:p w14:paraId="41B57297" w14:textId="4A36A504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1</w:t>
            </w:r>
            <w:r w:rsidR="004F3220">
              <w:rPr>
                <w:rFonts w:ascii="Times New Roman" w:eastAsia="宋体" w:hAnsi="Times New Roman" w:cs="Times New Roman"/>
                <w:szCs w:val="21"/>
              </w:rPr>
              <w:t>80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.40</w:t>
            </w:r>
          </w:p>
        </w:tc>
        <w:tc>
          <w:tcPr>
            <w:tcW w:w="2958" w:type="dxa"/>
            <w:vMerge w:val="restart"/>
            <w:vAlign w:val="center"/>
          </w:tcPr>
          <w:p w14:paraId="68F9D568" w14:textId="7A21B0F0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1</w:t>
            </w:r>
            <w:r w:rsidR="004F3220">
              <w:rPr>
                <w:rFonts w:ascii="Times New Roman" w:eastAsia="宋体" w:hAnsi="Times New Roman" w:cs="Times New Roman"/>
                <w:szCs w:val="21"/>
              </w:rPr>
              <w:t>9</w:t>
            </w:r>
            <w:r w:rsidRPr="009126A3">
              <w:rPr>
                <w:rFonts w:ascii="Times New Roman" w:eastAsia="宋体" w:hAnsi="Times New Roman" w:cs="Times New Roman"/>
                <w:szCs w:val="21"/>
              </w:rPr>
              <w:t>1.65 ± 1</w:t>
            </w:r>
            <w:r w:rsidR="004F3220">
              <w:rPr>
                <w:rFonts w:ascii="Times New Roman" w:eastAsia="宋体" w:hAnsi="Times New Roman" w:cs="Times New Roman"/>
                <w:szCs w:val="21"/>
              </w:rPr>
              <w:t>1.25</w:t>
            </w:r>
          </w:p>
        </w:tc>
      </w:tr>
      <w:tr w:rsidR="00582757" w:rsidRPr="009126A3" w14:paraId="09FBDE1F" w14:textId="77777777" w:rsidTr="004B779E">
        <w:trPr>
          <w:trHeight w:val="192"/>
        </w:trPr>
        <w:tc>
          <w:tcPr>
            <w:tcW w:w="633" w:type="dxa"/>
            <w:vMerge/>
            <w:tcBorders>
              <w:bottom w:val="single" w:sz="12" w:space="0" w:color="auto"/>
            </w:tcBorders>
            <w:vAlign w:val="center"/>
          </w:tcPr>
          <w:p w14:paraId="7A9224EF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654" w:type="dxa"/>
            <w:tcBorders>
              <w:bottom w:val="single" w:sz="12" w:space="0" w:color="auto"/>
            </w:tcBorders>
            <w:vAlign w:val="center"/>
          </w:tcPr>
          <w:p w14:paraId="539FD9B6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9126A3">
              <w:rPr>
                <w:rFonts w:ascii="Times New Roman" w:eastAsia="宋体" w:hAnsi="Times New Roman" w:cs="Times New Roman"/>
                <w:szCs w:val="21"/>
              </w:rPr>
              <w:t>No.2</w:t>
            </w:r>
          </w:p>
        </w:tc>
        <w:tc>
          <w:tcPr>
            <w:tcW w:w="2708" w:type="dxa"/>
            <w:tcBorders>
              <w:bottom w:val="single" w:sz="12" w:space="0" w:color="auto"/>
            </w:tcBorders>
            <w:vAlign w:val="center"/>
          </w:tcPr>
          <w:p w14:paraId="367002BE" w14:textId="04F6661F" w:rsidR="00582757" w:rsidRPr="009126A3" w:rsidRDefault="004F3220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20</w:t>
            </w:r>
            <w:r w:rsidR="00582757" w:rsidRPr="009126A3">
              <w:rPr>
                <w:rFonts w:ascii="Times New Roman" w:eastAsia="宋体" w:hAnsi="Times New Roman" w:cs="Times New Roman"/>
                <w:szCs w:val="21"/>
              </w:rPr>
              <w:t>2.90</w:t>
            </w:r>
          </w:p>
        </w:tc>
        <w:tc>
          <w:tcPr>
            <w:tcW w:w="2958" w:type="dxa"/>
            <w:vMerge/>
            <w:tcBorders>
              <w:bottom w:val="single" w:sz="12" w:space="0" w:color="auto"/>
            </w:tcBorders>
            <w:vAlign w:val="center"/>
          </w:tcPr>
          <w:p w14:paraId="022614E2" w14:textId="77777777" w:rsidR="00582757" w:rsidRPr="009126A3" w:rsidRDefault="00582757" w:rsidP="004B779E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5ACE0A9F" w14:textId="5451F3EC" w:rsidR="00582757" w:rsidRDefault="00582757" w:rsidP="00480701"/>
    <w:p w14:paraId="67078EE8" w14:textId="7EE87B41" w:rsidR="00582757" w:rsidRDefault="00582757" w:rsidP="00480701"/>
    <w:p w14:paraId="37CD5956" w14:textId="5BE9014C" w:rsidR="00582757" w:rsidRDefault="00582757" w:rsidP="00480701"/>
    <w:p w14:paraId="14E39E46" w14:textId="7B3B98DA" w:rsidR="00582757" w:rsidRDefault="00582757" w:rsidP="00480701"/>
    <w:p w14:paraId="3863D097" w14:textId="5FFECC68" w:rsidR="00582757" w:rsidRDefault="00582757" w:rsidP="00480701"/>
    <w:p w14:paraId="4CF49177" w14:textId="5D7D5A58" w:rsidR="00582757" w:rsidRDefault="00582757" w:rsidP="00480701"/>
    <w:p w14:paraId="72AA0F87" w14:textId="77777777" w:rsidR="00582757" w:rsidRDefault="00582757" w:rsidP="00480701"/>
    <w:sectPr w:rsidR="00582757" w:rsidSect="00970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59ED7" w14:textId="77777777" w:rsidR="00222896" w:rsidRDefault="00222896" w:rsidP="00480701">
      <w:r>
        <w:separator/>
      </w:r>
    </w:p>
  </w:endnote>
  <w:endnote w:type="continuationSeparator" w:id="0">
    <w:p w14:paraId="68685190" w14:textId="77777777" w:rsidR="00222896" w:rsidRDefault="00222896" w:rsidP="0048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625E8" w14:textId="77777777" w:rsidR="00222896" w:rsidRDefault="00222896" w:rsidP="00480701">
      <w:r>
        <w:separator/>
      </w:r>
    </w:p>
  </w:footnote>
  <w:footnote w:type="continuationSeparator" w:id="0">
    <w:p w14:paraId="71E9FE9F" w14:textId="77777777" w:rsidR="00222896" w:rsidRDefault="00222896" w:rsidP="00480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76DBB"/>
    <w:multiLevelType w:val="hybridMultilevel"/>
    <w:tmpl w:val="ED0EB3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9244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wafujhc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taaxw025evr9lez9255ddpzesatx0da0srf&quot;&gt;JHC-英文论文&lt;record-ids&gt;&lt;item&gt;33&lt;/item&gt;&lt;/record-ids&gt;&lt;/item&gt;&lt;/Libraries&gt;"/>
  </w:docVars>
  <w:rsids>
    <w:rsidRoot w:val="00ED5A67"/>
    <w:rsid w:val="000064E7"/>
    <w:rsid w:val="00032BB9"/>
    <w:rsid w:val="00050AAC"/>
    <w:rsid w:val="000527D0"/>
    <w:rsid w:val="00057312"/>
    <w:rsid w:val="00064B16"/>
    <w:rsid w:val="00074D02"/>
    <w:rsid w:val="00082EA3"/>
    <w:rsid w:val="000836C5"/>
    <w:rsid w:val="000A7B6B"/>
    <w:rsid w:val="000C5584"/>
    <w:rsid w:val="000E0547"/>
    <w:rsid w:val="000E271F"/>
    <w:rsid w:val="00103A1A"/>
    <w:rsid w:val="00106B03"/>
    <w:rsid w:val="0012650D"/>
    <w:rsid w:val="00133378"/>
    <w:rsid w:val="00133888"/>
    <w:rsid w:val="00135479"/>
    <w:rsid w:val="00135BF4"/>
    <w:rsid w:val="0014215D"/>
    <w:rsid w:val="00145FE2"/>
    <w:rsid w:val="001477B3"/>
    <w:rsid w:val="00150E48"/>
    <w:rsid w:val="00161B56"/>
    <w:rsid w:val="00162510"/>
    <w:rsid w:val="00165131"/>
    <w:rsid w:val="00170581"/>
    <w:rsid w:val="001A28FB"/>
    <w:rsid w:val="001F5BF3"/>
    <w:rsid w:val="00201441"/>
    <w:rsid w:val="00205099"/>
    <w:rsid w:val="00207473"/>
    <w:rsid w:val="00207EF1"/>
    <w:rsid w:val="00210162"/>
    <w:rsid w:val="002139FF"/>
    <w:rsid w:val="00222896"/>
    <w:rsid w:val="002353B2"/>
    <w:rsid w:val="00246921"/>
    <w:rsid w:val="002521B7"/>
    <w:rsid w:val="00263EE7"/>
    <w:rsid w:val="0029065E"/>
    <w:rsid w:val="00293FC0"/>
    <w:rsid w:val="002C183E"/>
    <w:rsid w:val="002C2620"/>
    <w:rsid w:val="002D137E"/>
    <w:rsid w:val="002D3492"/>
    <w:rsid w:val="002E0073"/>
    <w:rsid w:val="002E7023"/>
    <w:rsid w:val="0031566A"/>
    <w:rsid w:val="00317E8D"/>
    <w:rsid w:val="00331D0D"/>
    <w:rsid w:val="00335606"/>
    <w:rsid w:val="003555B3"/>
    <w:rsid w:val="00373B45"/>
    <w:rsid w:val="00384BD4"/>
    <w:rsid w:val="00395886"/>
    <w:rsid w:val="00397FCA"/>
    <w:rsid w:val="003A1DEE"/>
    <w:rsid w:val="003C0A6D"/>
    <w:rsid w:val="003C41B9"/>
    <w:rsid w:val="003D0F3E"/>
    <w:rsid w:val="003D7F54"/>
    <w:rsid w:val="003E25D2"/>
    <w:rsid w:val="003E3EB9"/>
    <w:rsid w:val="0040496A"/>
    <w:rsid w:val="004253BC"/>
    <w:rsid w:val="00426216"/>
    <w:rsid w:val="0044082F"/>
    <w:rsid w:val="004549AE"/>
    <w:rsid w:val="0046793C"/>
    <w:rsid w:val="00480701"/>
    <w:rsid w:val="00490F17"/>
    <w:rsid w:val="00490F52"/>
    <w:rsid w:val="004A0FE0"/>
    <w:rsid w:val="004A2D57"/>
    <w:rsid w:val="004B6C23"/>
    <w:rsid w:val="004F0A45"/>
    <w:rsid w:val="004F3220"/>
    <w:rsid w:val="0050520A"/>
    <w:rsid w:val="005058AB"/>
    <w:rsid w:val="005160D1"/>
    <w:rsid w:val="00527390"/>
    <w:rsid w:val="005334D7"/>
    <w:rsid w:val="00547803"/>
    <w:rsid w:val="00554C67"/>
    <w:rsid w:val="00554F70"/>
    <w:rsid w:val="0056025E"/>
    <w:rsid w:val="005767A1"/>
    <w:rsid w:val="005804AE"/>
    <w:rsid w:val="00582757"/>
    <w:rsid w:val="00595E9F"/>
    <w:rsid w:val="005B17B9"/>
    <w:rsid w:val="005C0718"/>
    <w:rsid w:val="005C77EA"/>
    <w:rsid w:val="005E5976"/>
    <w:rsid w:val="005F184F"/>
    <w:rsid w:val="00611069"/>
    <w:rsid w:val="00617971"/>
    <w:rsid w:val="00621DAB"/>
    <w:rsid w:val="006371AD"/>
    <w:rsid w:val="00656AF5"/>
    <w:rsid w:val="006766AD"/>
    <w:rsid w:val="006935A9"/>
    <w:rsid w:val="00693722"/>
    <w:rsid w:val="006962E0"/>
    <w:rsid w:val="006A0CCB"/>
    <w:rsid w:val="006A54D9"/>
    <w:rsid w:val="006A56AC"/>
    <w:rsid w:val="006B2AA2"/>
    <w:rsid w:val="006B75B1"/>
    <w:rsid w:val="006C6C25"/>
    <w:rsid w:val="006D3CEC"/>
    <w:rsid w:val="006E1D39"/>
    <w:rsid w:val="006E480C"/>
    <w:rsid w:val="006F35AB"/>
    <w:rsid w:val="006F6D7B"/>
    <w:rsid w:val="007237C1"/>
    <w:rsid w:val="007373D0"/>
    <w:rsid w:val="007431EE"/>
    <w:rsid w:val="007457F3"/>
    <w:rsid w:val="00784421"/>
    <w:rsid w:val="0079078E"/>
    <w:rsid w:val="00795332"/>
    <w:rsid w:val="007C70D2"/>
    <w:rsid w:val="007E0117"/>
    <w:rsid w:val="007E1C4C"/>
    <w:rsid w:val="007E2DD4"/>
    <w:rsid w:val="008253A6"/>
    <w:rsid w:val="0084538A"/>
    <w:rsid w:val="00845517"/>
    <w:rsid w:val="00846A1B"/>
    <w:rsid w:val="00854B66"/>
    <w:rsid w:val="00886C09"/>
    <w:rsid w:val="008930D4"/>
    <w:rsid w:val="008A46CF"/>
    <w:rsid w:val="008B2DDD"/>
    <w:rsid w:val="008B6772"/>
    <w:rsid w:val="008C0371"/>
    <w:rsid w:val="008D56A2"/>
    <w:rsid w:val="008E26C5"/>
    <w:rsid w:val="008F318D"/>
    <w:rsid w:val="008F6DDB"/>
    <w:rsid w:val="009126A3"/>
    <w:rsid w:val="00922DB7"/>
    <w:rsid w:val="009339E4"/>
    <w:rsid w:val="00940DAE"/>
    <w:rsid w:val="0094487C"/>
    <w:rsid w:val="00946752"/>
    <w:rsid w:val="00964356"/>
    <w:rsid w:val="009657FA"/>
    <w:rsid w:val="00970701"/>
    <w:rsid w:val="009966BE"/>
    <w:rsid w:val="009976AD"/>
    <w:rsid w:val="009A3AC1"/>
    <w:rsid w:val="009A47C9"/>
    <w:rsid w:val="009A6CE4"/>
    <w:rsid w:val="009B542E"/>
    <w:rsid w:val="009D0257"/>
    <w:rsid w:val="00A05F8B"/>
    <w:rsid w:val="00A072A7"/>
    <w:rsid w:val="00A25A71"/>
    <w:rsid w:val="00A5610A"/>
    <w:rsid w:val="00A64B39"/>
    <w:rsid w:val="00A72174"/>
    <w:rsid w:val="00A96519"/>
    <w:rsid w:val="00AA6536"/>
    <w:rsid w:val="00AC1A6C"/>
    <w:rsid w:val="00AC4897"/>
    <w:rsid w:val="00AC66FB"/>
    <w:rsid w:val="00AD6A8A"/>
    <w:rsid w:val="00AE0023"/>
    <w:rsid w:val="00AE42F2"/>
    <w:rsid w:val="00AF46B5"/>
    <w:rsid w:val="00B02462"/>
    <w:rsid w:val="00B040F0"/>
    <w:rsid w:val="00B20DF2"/>
    <w:rsid w:val="00B24657"/>
    <w:rsid w:val="00B32C67"/>
    <w:rsid w:val="00B530D7"/>
    <w:rsid w:val="00B87ED7"/>
    <w:rsid w:val="00B935D3"/>
    <w:rsid w:val="00BA6A37"/>
    <w:rsid w:val="00BB01FF"/>
    <w:rsid w:val="00BC1295"/>
    <w:rsid w:val="00BD37D8"/>
    <w:rsid w:val="00BE3050"/>
    <w:rsid w:val="00C00EEA"/>
    <w:rsid w:val="00C146DF"/>
    <w:rsid w:val="00C22C8B"/>
    <w:rsid w:val="00C6077B"/>
    <w:rsid w:val="00C76BF3"/>
    <w:rsid w:val="00C83240"/>
    <w:rsid w:val="00C8456E"/>
    <w:rsid w:val="00C96005"/>
    <w:rsid w:val="00C97DEF"/>
    <w:rsid w:val="00CB22C8"/>
    <w:rsid w:val="00CB7D6E"/>
    <w:rsid w:val="00CC06FF"/>
    <w:rsid w:val="00CD3905"/>
    <w:rsid w:val="00D52D3C"/>
    <w:rsid w:val="00D63902"/>
    <w:rsid w:val="00D710A8"/>
    <w:rsid w:val="00D7448A"/>
    <w:rsid w:val="00D80AD6"/>
    <w:rsid w:val="00D83261"/>
    <w:rsid w:val="00DA238F"/>
    <w:rsid w:val="00DC1544"/>
    <w:rsid w:val="00DD08D1"/>
    <w:rsid w:val="00DD6DC2"/>
    <w:rsid w:val="00DF1B1E"/>
    <w:rsid w:val="00DF4500"/>
    <w:rsid w:val="00DF6C7F"/>
    <w:rsid w:val="00E06FCD"/>
    <w:rsid w:val="00E13126"/>
    <w:rsid w:val="00E1473C"/>
    <w:rsid w:val="00E14AF5"/>
    <w:rsid w:val="00E37509"/>
    <w:rsid w:val="00E42F83"/>
    <w:rsid w:val="00E45596"/>
    <w:rsid w:val="00E61B4F"/>
    <w:rsid w:val="00E65031"/>
    <w:rsid w:val="00E765F8"/>
    <w:rsid w:val="00E8128D"/>
    <w:rsid w:val="00EC2A45"/>
    <w:rsid w:val="00EC6F14"/>
    <w:rsid w:val="00ED0F56"/>
    <w:rsid w:val="00ED1A5F"/>
    <w:rsid w:val="00ED3936"/>
    <w:rsid w:val="00ED5A67"/>
    <w:rsid w:val="00F2003A"/>
    <w:rsid w:val="00F44EFA"/>
    <w:rsid w:val="00F5331E"/>
    <w:rsid w:val="00F554A4"/>
    <w:rsid w:val="00F709CF"/>
    <w:rsid w:val="00F80EBF"/>
    <w:rsid w:val="00F87CB0"/>
    <w:rsid w:val="00F9467E"/>
    <w:rsid w:val="00F964ED"/>
    <w:rsid w:val="00F97289"/>
    <w:rsid w:val="00FC3205"/>
    <w:rsid w:val="00FD1850"/>
    <w:rsid w:val="00FD3C0D"/>
    <w:rsid w:val="00FE09A8"/>
    <w:rsid w:val="00FE6830"/>
    <w:rsid w:val="00F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22D70"/>
  <w15:docId w15:val="{1CE4F932-F8FB-450D-AD42-31D3E2FA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9A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549A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07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8070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807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80701"/>
    <w:rPr>
      <w:sz w:val="18"/>
      <w:szCs w:val="18"/>
    </w:rPr>
  </w:style>
  <w:style w:type="table" w:styleId="a9">
    <w:name w:val="Table Grid"/>
    <w:basedOn w:val="a1"/>
    <w:uiPriority w:val="59"/>
    <w:qFormat/>
    <w:rsid w:val="00BD37D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AC66FB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AC66FB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AC66FB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AC66FB"/>
    <w:rPr>
      <w:rFonts w:ascii="Calibri" w:hAnsi="Calibri"/>
      <w:noProof/>
      <w:sz w:val="20"/>
    </w:rPr>
  </w:style>
  <w:style w:type="character" w:styleId="aa">
    <w:name w:val="Hyperlink"/>
    <w:basedOn w:val="a0"/>
    <w:uiPriority w:val="99"/>
    <w:unhideWhenUsed/>
    <w:rsid w:val="00AC66F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E09A8"/>
    <w:pPr>
      <w:ind w:firstLineChars="200" w:firstLine="420"/>
    </w:pPr>
  </w:style>
  <w:style w:type="paragraph" w:customStyle="1" w:styleId="ac">
    <w:name w:val="图题"/>
    <w:basedOn w:val="ad"/>
    <w:link w:val="Char"/>
    <w:qFormat/>
    <w:rsid w:val="00FC3205"/>
    <w:pPr>
      <w:spacing w:beforeLines="50" w:before="50" w:line="400" w:lineRule="exact"/>
      <w:ind w:firstLineChars="200" w:firstLine="200"/>
      <w:jc w:val="center"/>
    </w:pPr>
    <w:rPr>
      <w:rFonts w:ascii="Times New Roman" w:eastAsia="宋体" w:hAnsi="Times New Roman" w:cs="Times New Roman"/>
      <w:noProof/>
      <w:szCs w:val="21"/>
    </w:rPr>
  </w:style>
  <w:style w:type="character" w:customStyle="1" w:styleId="Char">
    <w:name w:val="图题 Char"/>
    <w:basedOn w:val="a0"/>
    <w:link w:val="ac"/>
    <w:rsid w:val="00FC3205"/>
    <w:rPr>
      <w:rFonts w:ascii="Times New Roman" w:eastAsia="宋体" w:hAnsi="Times New Roman" w:cs="Times New Roman"/>
      <w:noProof/>
      <w:szCs w:val="21"/>
    </w:rPr>
  </w:style>
  <w:style w:type="paragraph" w:styleId="ad">
    <w:name w:val="Plain Text"/>
    <w:basedOn w:val="a"/>
    <w:link w:val="ae"/>
    <w:uiPriority w:val="99"/>
    <w:semiHidden/>
    <w:unhideWhenUsed/>
    <w:rsid w:val="00FC3205"/>
    <w:rPr>
      <w:rFonts w:asciiTheme="minorEastAsia" w:hAnsi="Courier New" w:cs="Courier New"/>
    </w:rPr>
  </w:style>
  <w:style w:type="character" w:customStyle="1" w:styleId="ae">
    <w:name w:val="纯文本 字符"/>
    <w:basedOn w:val="a0"/>
    <w:link w:val="ad"/>
    <w:uiPriority w:val="99"/>
    <w:semiHidden/>
    <w:rsid w:val="00FC3205"/>
    <w:rPr>
      <w:rFonts w:asciiTheme="minorEastAsia" w:hAnsi="Courier New" w:cs="Courier New"/>
    </w:rPr>
  </w:style>
  <w:style w:type="character" w:styleId="af">
    <w:name w:val="annotation reference"/>
    <w:basedOn w:val="a0"/>
    <w:uiPriority w:val="99"/>
    <w:semiHidden/>
    <w:unhideWhenUsed/>
    <w:rsid w:val="00FD3C0D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FD3C0D"/>
    <w:pPr>
      <w:jc w:val="left"/>
    </w:pPr>
    <w:rPr>
      <w:rFonts w:ascii="Times New Roman" w:hAnsi="Times New Roman" w:cs="Times New Roman"/>
      <w:sz w:val="28"/>
      <w:szCs w:val="24"/>
    </w:rPr>
  </w:style>
  <w:style w:type="character" w:customStyle="1" w:styleId="af1">
    <w:name w:val="批注文字 字符"/>
    <w:basedOn w:val="a0"/>
    <w:link w:val="af0"/>
    <w:uiPriority w:val="99"/>
    <w:semiHidden/>
    <w:rsid w:val="00FD3C0D"/>
    <w:rPr>
      <w:rFonts w:ascii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96979-2B28-4B79-B3D6-570145A1D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858</Words>
  <Characters>4892</Characters>
  <Application>Microsoft Office Word</Application>
  <DocSecurity>0</DocSecurity>
  <Lines>40</Lines>
  <Paragraphs>11</Paragraphs>
  <ScaleCrop>false</ScaleCrop>
  <Company>微软中国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LBB</dc:creator>
  <cp:lastModifiedBy>圣朝 高</cp:lastModifiedBy>
  <cp:revision>6</cp:revision>
  <dcterms:created xsi:type="dcterms:W3CDTF">2023-11-28T01:59:00Z</dcterms:created>
  <dcterms:modified xsi:type="dcterms:W3CDTF">2023-11-28T03:25:00Z</dcterms:modified>
</cp:coreProperties>
</file>