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A2379" w14:textId="359E479A" w:rsidR="003637DD" w:rsidRPr="00487D1C" w:rsidRDefault="003637DD" w:rsidP="003637DD">
      <w:pPr>
        <w:rPr>
          <w:b/>
          <w:bCs/>
          <w:lang w:val="en-AU"/>
        </w:rPr>
      </w:pPr>
      <w:r>
        <w:rPr>
          <w:b/>
          <w:bCs/>
          <w:lang w:val="en-AU"/>
        </w:rPr>
        <w:t>Supplementary Table 1</w:t>
      </w:r>
      <w:r w:rsidRPr="00487D1C">
        <w:rPr>
          <w:b/>
          <w:bCs/>
          <w:lang w:val="en-AU"/>
        </w:rPr>
        <w:t xml:space="preserve">: </w:t>
      </w:r>
      <w:r w:rsidRPr="008E3406">
        <w:rPr>
          <w:lang w:val="en-AU"/>
        </w:rPr>
        <w:t xml:space="preserve">Comparing socio-demographic characteristics between those who did and did not </w:t>
      </w:r>
      <w:r w:rsidR="00D249B9" w:rsidRPr="008E3406">
        <w:rPr>
          <w:lang w:val="en-AU"/>
        </w:rPr>
        <w:t>complete</w:t>
      </w:r>
      <w:r w:rsidRPr="008E3406">
        <w:rPr>
          <w:lang w:val="en-AU"/>
        </w:rPr>
        <w:t xml:space="preserve"> the second</w:t>
      </w:r>
      <w:r w:rsidR="00D249B9">
        <w:rPr>
          <w:lang w:val="en-AU"/>
        </w:rPr>
        <w:t xml:space="preserve"> (retest)</w:t>
      </w:r>
      <w:r w:rsidRPr="008E3406">
        <w:rPr>
          <w:lang w:val="en-AU"/>
        </w:rPr>
        <w:t xml:space="preserve"> survey</w:t>
      </w:r>
      <w:r>
        <w:rPr>
          <w:b/>
          <w:bCs/>
          <w:lang w:val="en-AU"/>
        </w:rPr>
        <w:t xml:space="preserve"> </w:t>
      </w:r>
    </w:p>
    <w:tbl>
      <w:tblPr>
        <w:tblW w:w="9781" w:type="dxa"/>
        <w:tblInd w:w="-572" w:type="dxa"/>
        <w:tblLook w:val="04A0" w:firstRow="1" w:lastRow="0" w:firstColumn="1" w:lastColumn="0" w:noHBand="0" w:noVBand="1"/>
      </w:tblPr>
      <w:tblGrid>
        <w:gridCol w:w="4261"/>
        <w:gridCol w:w="2402"/>
        <w:gridCol w:w="2126"/>
        <w:gridCol w:w="992"/>
      </w:tblGrid>
      <w:tr w:rsidR="003637DD" w:rsidRPr="00487D1C" w14:paraId="07CF7946" w14:textId="77777777" w:rsidTr="00D45DC6">
        <w:trPr>
          <w:trHeight w:val="951"/>
        </w:trPr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7F9461" w14:textId="77777777" w:rsidR="003637DD" w:rsidRPr="00487D1C" w:rsidRDefault="003637DD" w:rsidP="00490397">
            <w:pPr>
              <w:spacing w:after="0" w:line="240" w:lineRule="auto"/>
              <w:rPr>
                <w:b/>
                <w:bCs/>
                <w:lang w:val="en-AU"/>
              </w:rPr>
            </w:pPr>
            <w:r w:rsidRPr="00487D1C">
              <w:rPr>
                <w:b/>
                <w:bCs/>
                <w:lang w:val="en-AU"/>
              </w:rPr>
              <w:t>Variables</w:t>
            </w: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6C024A" w14:textId="51A74DFA" w:rsidR="003637DD" w:rsidRDefault="003637DD" w:rsidP="00490397">
            <w:pPr>
              <w:spacing w:after="0" w:line="240" w:lineRule="auto"/>
              <w:rPr>
                <w:b/>
                <w:bCs/>
                <w:lang w:val="en-AU"/>
              </w:rPr>
            </w:pPr>
            <w:r w:rsidRPr="00487D1C">
              <w:rPr>
                <w:b/>
                <w:bCs/>
                <w:lang w:val="en-AU"/>
              </w:rPr>
              <w:t>N=</w:t>
            </w:r>
            <w:r w:rsidR="005959C4">
              <w:rPr>
                <w:b/>
                <w:bCs/>
                <w:lang w:val="en-AU"/>
              </w:rPr>
              <w:t>78</w:t>
            </w:r>
            <w:r w:rsidRPr="00487D1C">
              <w:rPr>
                <w:b/>
                <w:bCs/>
                <w:lang w:val="en-AU"/>
              </w:rPr>
              <w:t xml:space="preserve"> (100%)</w:t>
            </w:r>
          </w:p>
          <w:p w14:paraId="09EFCB70" w14:textId="2CEED2A9" w:rsidR="003637DD" w:rsidRPr="00487D1C" w:rsidRDefault="003637DD" w:rsidP="005959C4">
            <w:pPr>
              <w:spacing w:after="0" w:line="240" w:lineRule="auto"/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 xml:space="preserve">Completed </w:t>
            </w:r>
            <w:r w:rsidR="00783689">
              <w:rPr>
                <w:b/>
                <w:bCs/>
                <w:lang w:val="en-AU"/>
              </w:rPr>
              <w:t>both Test and retest survey.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F5C2FD9" w14:textId="77777777" w:rsidR="003637DD" w:rsidRDefault="003637DD" w:rsidP="00490397">
            <w:pPr>
              <w:spacing w:after="0" w:line="240" w:lineRule="auto"/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N=721 (100%)</w:t>
            </w:r>
          </w:p>
          <w:p w14:paraId="27BA8D5D" w14:textId="1F69511D" w:rsidR="003637DD" w:rsidRPr="00487D1C" w:rsidRDefault="003637DD" w:rsidP="005959C4">
            <w:pPr>
              <w:spacing w:after="0" w:line="240" w:lineRule="auto"/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Completed the first survey only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ACDE4CE" w14:textId="77777777" w:rsidR="003637DD" w:rsidRPr="00487D1C" w:rsidRDefault="003637DD" w:rsidP="00490397">
            <w:pPr>
              <w:spacing w:after="0" w:line="240" w:lineRule="auto"/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 xml:space="preserve">P values </w:t>
            </w:r>
          </w:p>
        </w:tc>
      </w:tr>
      <w:tr w:rsidR="003637DD" w:rsidRPr="00487D1C" w14:paraId="4EF36C44" w14:textId="77777777" w:rsidTr="00D45DC6">
        <w:tc>
          <w:tcPr>
            <w:tcW w:w="4261" w:type="dxa"/>
            <w:tcBorders>
              <w:top w:val="single" w:sz="4" w:space="0" w:color="auto"/>
            </w:tcBorders>
            <w:shd w:val="clear" w:color="auto" w:fill="auto"/>
          </w:tcPr>
          <w:p w14:paraId="3D6C1C04" w14:textId="77777777" w:rsidR="003637DD" w:rsidRPr="00487D1C" w:rsidRDefault="003637DD" w:rsidP="00490397">
            <w:pPr>
              <w:spacing w:after="0" w:line="240" w:lineRule="auto"/>
              <w:rPr>
                <w:b/>
                <w:bCs/>
                <w:lang w:val="en-AU"/>
              </w:rPr>
            </w:pPr>
            <w:r w:rsidRPr="00487D1C">
              <w:rPr>
                <w:b/>
                <w:bCs/>
                <w:lang w:val="en-AU"/>
              </w:rPr>
              <w:t>Gender, N (%)</w:t>
            </w:r>
          </w:p>
        </w:tc>
        <w:tc>
          <w:tcPr>
            <w:tcW w:w="2402" w:type="dxa"/>
            <w:tcBorders>
              <w:top w:val="single" w:sz="4" w:space="0" w:color="auto"/>
            </w:tcBorders>
            <w:shd w:val="clear" w:color="auto" w:fill="auto"/>
          </w:tcPr>
          <w:p w14:paraId="777B9805" w14:textId="77777777" w:rsidR="003637DD" w:rsidRPr="00487D1C" w:rsidRDefault="003637DD" w:rsidP="00490397">
            <w:pPr>
              <w:spacing w:after="0" w:line="240" w:lineRule="auto"/>
              <w:rPr>
                <w:b/>
                <w:bCs/>
                <w:lang w:val="en-A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B83FE76" w14:textId="77777777" w:rsidR="003637DD" w:rsidRPr="00487D1C" w:rsidRDefault="003637DD" w:rsidP="00490397">
            <w:pPr>
              <w:spacing w:after="0" w:line="240" w:lineRule="auto"/>
              <w:rPr>
                <w:b/>
                <w:bCs/>
                <w:lang w:val="en-A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1C5DE70" w14:textId="77777777" w:rsidR="003637DD" w:rsidRPr="00487D1C" w:rsidRDefault="003637DD" w:rsidP="00490397">
            <w:pPr>
              <w:spacing w:after="0" w:line="240" w:lineRule="auto"/>
              <w:rPr>
                <w:b/>
                <w:bCs/>
                <w:lang w:val="en-AU"/>
              </w:rPr>
            </w:pPr>
          </w:p>
        </w:tc>
      </w:tr>
      <w:tr w:rsidR="003637DD" w:rsidRPr="00487D1C" w14:paraId="73B2BC23" w14:textId="77777777" w:rsidTr="00D45DC6">
        <w:tc>
          <w:tcPr>
            <w:tcW w:w="4261" w:type="dxa"/>
            <w:shd w:val="clear" w:color="auto" w:fill="auto"/>
          </w:tcPr>
          <w:p w14:paraId="6B8D5706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 w:rsidRPr="00487D1C">
              <w:rPr>
                <w:lang w:val="en-AU"/>
              </w:rPr>
              <w:t>Male</w:t>
            </w:r>
          </w:p>
        </w:tc>
        <w:tc>
          <w:tcPr>
            <w:tcW w:w="2402" w:type="dxa"/>
            <w:shd w:val="clear" w:color="auto" w:fill="auto"/>
          </w:tcPr>
          <w:p w14:paraId="285077B8" w14:textId="75FE6DE9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3</w:t>
            </w:r>
            <w:r w:rsidR="005959C4">
              <w:rPr>
                <w:lang w:val="en-AU"/>
              </w:rPr>
              <w:t>4</w:t>
            </w:r>
            <w:r>
              <w:rPr>
                <w:lang w:val="en-AU"/>
              </w:rPr>
              <w:t xml:space="preserve"> (4</w:t>
            </w:r>
            <w:r w:rsidR="005959C4">
              <w:rPr>
                <w:lang w:val="en-AU"/>
              </w:rPr>
              <w:t>3</w:t>
            </w:r>
            <w:r>
              <w:rPr>
                <w:lang w:val="en-AU"/>
              </w:rPr>
              <w:t>.6)</w:t>
            </w:r>
          </w:p>
        </w:tc>
        <w:tc>
          <w:tcPr>
            <w:tcW w:w="2126" w:type="dxa"/>
          </w:tcPr>
          <w:p w14:paraId="320D8F1C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317 (44.0)</w:t>
            </w:r>
          </w:p>
        </w:tc>
        <w:tc>
          <w:tcPr>
            <w:tcW w:w="992" w:type="dxa"/>
            <w:vMerge w:val="restart"/>
          </w:tcPr>
          <w:p w14:paraId="4D37E0AA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0.94#</w:t>
            </w:r>
          </w:p>
        </w:tc>
      </w:tr>
      <w:tr w:rsidR="003637DD" w:rsidRPr="00487D1C" w14:paraId="5E3860FB" w14:textId="77777777" w:rsidTr="00D45DC6">
        <w:tc>
          <w:tcPr>
            <w:tcW w:w="4261" w:type="dxa"/>
            <w:shd w:val="clear" w:color="auto" w:fill="auto"/>
          </w:tcPr>
          <w:p w14:paraId="2AE87783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 w:rsidRPr="00487D1C">
              <w:rPr>
                <w:lang w:val="en-AU"/>
              </w:rPr>
              <w:t>Female</w:t>
            </w:r>
          </w:p>
        </w:tc>
        <w:tc>
          <w:tcPr>
            <w:tcW w:w="2402" w:type="dxa"/>
            <w:shd w:val="clear" w:color="auto" w:fill="auto"/>
          </w:tcPr>
          <w:p w14:paraId="333DAC8A" w14:textId="66A20CBF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4</w:t>
            </w:r>
            <w:r w:rsidR="005959C4">
              <w:rPr>
                <w:lang w:val="en-AU"/>
              </w:rPr>
              <w:t>4</w:t>
            </w:r>
            <w:r>
              <w:rPr>
                <w:lang w:val="en-AU"/>
              </w:rPr>
              <w:t xml:space="preserve"> (5</w:t>
            </w:r>
            <w:r w:rsidR="005959C4">
              <w:rPr>
                <w:lang w:val="en-AU"/>
              </w:rPr>
              <w:t>6</w:t>
            </w:r>
            <w:r>
              <w:rPr>
                <w:lang w:val="en-AU"/>
              </w:rPr>
              <w:t>.4)</w:t>
            </w:r>
          </w:p>
        </w:tc>
        <w:tc>
          <w:tcPr>
            <w:tcW w:w="2126" w:type="dxa"/>
          </w:tcPr>
          <w:p w14:paraId="6010FCB4" w14:textId="2462516D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40</w:t>
            </w:r>
            <w:r w:rsidR="004951CB">
              <w:rPr>
                <w:lang w:val="en-AU"/>
              </w:rPr>
              <w:t>4</w:t>
            </w:r>
            <w:r>
              <w:rPr>
                <w:lang w:val="en-AU"/>
              </w:rPr>
              <w:t xml:space="preserve"> (5</w:t>
            </w:r>
            <w:r w:rsidR="004951CB">
              <w:rPr>
                <w:lang w:val="en-AU"/>
              </w:rPr>
              <w:t>6.0</w:t>
            </w:r>
            <w:r>
              <w:rPr>
                <w:lang w:val="en-AU"/>
              </w:rPr>
              <w:t>)</w:t>
            </w:r>
          </w:p>
        </w:tc>
        <w:tc>
          <w:tcPr>
            <w:tcW w:w="992" w:type="dxa"/>
            <w:vMerge/>
          </w:tcPr>
          <w:p w14:paraId="06BB65AD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</w:p>
        </w:tc>
      </w:tr>
      <w:tr w:rsidR="003637DD" w:rsidRPr="00487D1C" w14:paraId="681ED24A" w14:textId="77777777" w:rsidTr="00D45DC6">
        <w:tc>
          <w:tcPr>
            <w:tcW w:w="4261" w:type="dxa"/>
            <w:shd w:val="clear" w:color="auto" w:fill="auto"/>
          </w:tcPr>
          <w:p w14:paraId="33ED73CC" w14:textId="77777777" w:rsidR="003637DD" w:rsidRPr="00487D1C" w:rsidRDefault="003637DD" w:rsidP="00490397">
            <w:pPr>
              <w:spacing w:after="0" w:line="240" w:lineRule="auto"/>
              <w:rPr>
                <w:b/>
                <w:bCs/>
                <w:lang w:val="en-AU"/>
              </w:rPr>
            </w:pPr>
            <w:r w:rsidRPr="00487D1C">
              <w:rPr>
                <w:b/>
                <w:bCs/>
                <w:lang w:val="en-AU"/>
              </w:rPr>
              <w:t>Age, N (%)</w:t>
            </w:r>
          </w:p>
        </w:tc>
        <w:tc>
          <w:tcPr>
            <w:tcW w:w="2402" w:type="dxa"/>
            <w:shd w:val="clear" w:color="auto" w:fill="auto"/>
          </w:tcPr>
          <w:p w14:paraId="37802131" w14:textId="77777777" w:rsidR="003637DD" w:rsidRPr="00487D1C" w:rsidRDefault="003637DD" w:rsidP="00490397">
            <w:pPr>
              <w:spacing w:after="0" w:line="240" w:lineRule="auto"/>
              <w:rPr>
                <w:b/>
                <w:bCs/>
                <w:lang w:val="en-AU"/>
              </w:rPr>
            </w:pPr>
          </w:p>
        </w:tc>
        <w:tc>
          <w:tcPr>
            <w:tcW w:w="2126" w:type="dxa"/>
          </w:tcPr>
          <w:p w14:paraId="49862499" w14:textId="77777777" w:rsidR="003637DD" w:rsidRPr="00487D1C" w:rsidRDefault="003637DD" w:rsidP="00490397">
            <w:pPr>
              <w:spacing w:after="0" w:line="240" w:lineRule="auto"/>
              <w:rPr>
                <w:b/>
                <w:bCs/>
                <w:lang w:val="en-AU"/>
              </w:rPr>
            </w:pPr>
          </w:p>
        </w:tc>
        <w:tc>
          <w:tcPr>
            <w:tcW w:w="992" w:type="dxa"/>
          </w:tcPr>
          <w:p w14:paraId="3A36EC95" w14:textId="77777777" w:rsidR="003637DD" w:rsidRPr="00487D1C" w:rsidRDefault="003637DD" w:rsidP="00490397">
            <w:pPr>
              <w:spacing w:after="0" w:line="240" w:lineRule="auto"/>
              <w:rPr>
                <w:b/>
                <w:bCs/>
                <w:lang w:val="en-AU"/>
              </w:rPr>
            </w:pPr>
          </w:p>
        </w:tc>
      </w:tr>
      <w:tr w:rsidR="003637DD" w:rsidRPr="00487D1C" w14:paraId="17DB556D" w14:textId="77777777" w:rsidTr="00D45DC6">
        <w:tc>
          <w:tcPr>
            <w:tcW w:w="4261" w:type="dxa"/>
            <w:shd w:val="clear" w:color="auto" w:fill="auto"/>
          </w:tcPr>
          <w:p w14:paraId="017649A3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 w:rsidRPr="00487D1C">
              <w:rPr>
                <w:lang w:val="en-AU"/>
              </w:rPr>
              <w:t>65-74</w:t>
            </w:r>
          </w:p>
        </w:tc>
        <w:tc>
          <w:tcPr>
            <w:tcW w:w="2402" w:type="dxa"/>
            <w:shd w:val="clear" w:color="auto" w:fill="auto"/>
          </w:tcPr>
          <w:p w14:paraId="31F3A325" w14:textId="32DD7A81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4</w:t>
            </w:r>
            <w:r w:rsidR="005959C4">
              <w:rPr>
                <w:lang w:val="en-AU"/>
              </w:rPr>
              <w:t>4</w:t>
            </w:r>
            <w:r>
              <w:rPr>
                <w:lang w:val="en-AU"/>
              </w:rPr>
              <w:t xml:space="preserve"> (5</w:t>
            </w:r>
            <w:r w:rsidR="005959C4">
              <w:rPr>
                <w:lang w:val="en-AU"/>
              </w:rPr>
              <w:t>6</w:t>
            </w:r>
            <w:r>
              <w:rPr>
                <w:lang w:val="en-AU"/>
              </w:rPr>
              <w:t>.</w:t>
            </w:r>
            <w:r w:rsidR="005959C4">
              <w:rPr>
                <w:lang w:val="en-AU"/>
              </w:rPr>
              <w:t>4</w:t>
            </w:r>
            <w:r>
              <w:rPr>
                <w:lang w:val="en-AU"/>
              </w:rPr>
              <w:t>)</w:t>
            </w:r>
          </w:p>
        </w:tc>
        <w:tc>
          <w:tcPr>
            <w:tcW w:w="2126" w:type="dxa"/>
          </w:tcPr>
          <w:p w14:paraId="6AC68D5E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381 (52.9)</w:t>
            </w:r>
          </w:p>
        </w:tc>
        <w:tc>
          <w:tcPr>
            <w:tcW w:w="992" w:type="dxa"/>
            <w:vMerge w:val="restart"/>
          </w:tcPr>
          <w:p w14:paraId="5E2A4D10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0.38#</w:t>
            </w:r>
          </w:p>
        </w:tc>
      </w:tr>
      <w:tr w:rsidR="003637DD" w:rsidRPr="00487D1C" w14:paraId="72D067AE" w14:textId="77777777" w:rsidTr="00D45DC6">
        <w:tc>
          <w:tcPr>
            <w:tcW w:w="4261" w:type="dxa"/>
            <w:shd w:val="clear" w:color="auto" w:fill="auto"/>
          </w:tcPr>
          <w:p w14:paraId="5468FEAE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 w:rsidRPr="00487D1C">
              <w:rPr>
                <w:lang w:val="en-AU"/>
              </w:rPr>
              <w:t>75-84</w:t>
            </w:r>
          </w:p>
        </w:tc>
        <w:tc>
          <w:tcPr>
            <w:tcW w:w="2402" w:type="dxa"/>
            <w:shd w:val="clear" w:color="auto" w:fill="auto"/>
          </w:tcPr>
          <w:p w14:paraId="5AFF2902" w14:textId="71D7C4DE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3</w:t>
            </w:r>
            <w:r w:rsidR="005959C4">
              <w:rPr>
                <w:lang w:val="en-AU"/>
              </w:rPr>
              <w:t>1</w:t>
            </w:r>
            <w:r>
              <w:rPr>
                <w:lang w:val="en-AU"/>
              </w:rPr>
              <w:t xml:space="preserve"> (3</w:t>
            </w:r>
            <w:r w:rsidR="005959C4">
              <w:rPr>
                <w:lang w:val="en-AU"/>
              </w:rPr>
              <w:t>9</w:t>
            </w:r>
            <w:r>
              <w:rPr>
                <w:lang w:val="en-AU"/>
              </w:rPr>
              <w:t>.</w:t>
            </w:r>
            <w:r w:rsidR="005959C4">
              <w:rPr>
                <w:lang w:val="en-AU"/>
              </w:rPr>
              <w:t>7</w:t>
            </w:r>
            <w:r>
              <w:rPr>
                <w:lang w:val="en-AU"/>
              </w:rPr>
              <w:t>)</w:t>
            </w:r>
          </w:p>
        </w:tc>
        <w:tc>
          <w:tcPr>
            <w:tcW w:w="2126" w:type="dxa"/>
          </w:tcPr>
          <w:p w14:paraId="09D51CBA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284 (39.5)</w:t>
            </w:r>
          </w:p>
        </w:tc>
        <w:tc>
          <w:tcPr>
            <w:tcW w:w="992" w:type="dxa"/>
            <w:vMerge/>
          </w:tcPr>
          <w:p w14:paraId="4FBBCDBB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</w:p>
        </w:tc>
      </w:tr>
      <w:tr w:rsidR="003637DD" w:rsidRPr="00487D1C" w14:paraId="10CDDEE6" w14:textId="77777777" w:rsidTr="00D45DC6">
        <w:tc>
          <w:tcPr>
            <w:tcW w:w="4261" w:type="dxa"/>
            <w:shd w:val="clear" w:color="auto" w:fill="auto"/>
          </w:tcPr>
          <w:p w14:paraId="40267BDE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 w:rsidRPr="00487D1C">
              <w:rPr>
                <w:lang w:val="en-AU"/>
              </w:rPr>
              <w:t>85+</w:t>
            </w:r>
          </w:p>
        </w:tc>
        <w:tc>
          <w:tcPr>
            <w:tcW w:w="2402" w:type="dxa"/>
            <w:shd w:val="clear" w:color="auto" w:fill="auto"/>
          </w:tcPr>
          <w:p w14:paraId="1F6ABEA7" w14:textId="58B5802E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3 (3.</w:t>
            </w:r>
            <w:r w:rsidR="005959C4">
              <w:rPr>
                <w:lang w:val="en-AU"/>
              </w:rPr>
              <w:t>8</w:t>
            </w:r>
            <w:r>
              <w:rPr>
                <w:lang w:val="en-AU"/>
              </w:rPr>
              <w:t>)</w:t>
            </w:r>
          </w:p>
        </w:tc>
        <w:tc>
          <w:tcPr>
            <w:tcW w:w="2126" w:type="dxa"/>
          </w:tcPr>
          <w:p w14:paraId="5D20DFB0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54 (7.5)</w:t>
            </w:r>
          </w:p>
        </w:tc>
        <w:tc>
          <w:tcPr>
            <w:tcW w:w="992" w:type="dxa"/>
            <w:vMerge/>
          </w:tcPr>
          <w:p w14:paraId="513246AB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</w:p>
        </w:tc>
      </w:tr>
      <w:tr w:rsidR="003637DD" w:rsidRPr="00487D1C" w14:paraId="0932BC12" w14:textId="77777777" w:rsidTr="00D45DC6">
        <w:tc>
          <w:tcPr>
            <w:tcW w:w="4261" w:type="dxa"/>
            <w:shd w:val="clear" w:color="auto" w:fill="auto"/>
          </w:tcPr>
          <w:p w14:paraId="44ECC9B0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 w:rsidRPr="00487D1C">
              <w:rPr>
                <w:lang w:val="en-AU"/>
              </w:rPr>
              <w:t>Mean Age (SD)</w:t>
            </w:r>
          </w:p>
        </w:tc>
        <w:tc>
          <w:tcPr>
            <w:tcW w:w="2402" w:type="dxa"/>
            <w:shd w:val="clear" w:color="auto" w:fill="auto"/>
          </w:tcPr>
          <w:p w14:paraId="4B023E40" w14:textId="53931EDB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73.</w:t>
            </w:r>
            <w:r w:rsidR="005959C4">
              <w:rPr>
                <w:lang w:val="en-AU"/>
              </w:rPr>
              <w:t>6</w:t>
            </w:r>
            <w:r>
              <w:rPr>
                <w:lang w:val="en-AU"/>
              </w:rPr>
              <w:t xml:space="preserve"> (5.</w:t>
            </w:r>
            <w:r w:rsidR="005959C4">
              <w:rPr>
                <w:lang w:val="en-AU"/>
              </w:rPr>
              <w:t>3</w:t>
            </w:r>
            <w:r>
              <w:rPr>
                <w:lang w:val="en-AU"/>
              </w:rPr>
              <w:t>)</w:t>
            </w:r>
          </w:p>
        </w:tc>
        <w:tc>
          <w:tcPr>
            <w:tcW w:w="2126" w:type="dxa"/>
          </w:tcPr>
          <w:p w14:paraId="301B0ADF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74.7 (6.1)</w:t>
            </w:r>
          </w:p>
        </w:tc>
        <w:tc>
          <w:tcPr>
            <w:tcW w:w="992" w:type="dxa"/>
            <w:vMerge w:val="restart"/>
          </w:tcPr>
          <w:p w14:paraId="187CDCE3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0.11@</w:t>
            </w:r>
          </w:p>
        </w:tc>
      </w:tr>
      <w:tr w:rsidR="003637DD" w:rsidRPr="00487D1C" w14:paraId="2F5748E2" w14:textId="77777777" w:rsidTr="00D45DC6">
        <w:tc>
          <w:tcPr>
            <w:tcW w:w="4261" w:type="dxa"/>
            <w:shd w:val="clear" w:color="auto" w:fill="auto"/>
          </w:tcPr>
          <w:p w14:paraId="7A65BC94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 w:rsidRPr="00487D1C">
              <w:rPr>
                <w:lang w:val="en-AU"/>
              </w:rPr>
              <w:t>Median Age (IQR)</w:t>
            </w:r>
          </w:p>
        </w:tc>
        <w:tc>
          <w:tcPr>
            <w:tcW w:w="2402" w:type="dxa"/>
            <w:shd w:val="clear" w:color="auto" w:fill="auto"/>
          </w:tcPr>
          <w:p w14:paraId="2C0062E4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 w:rsidRPr="004B74FF">
              <w:rPr>
                <w:lang w:val="en-AU"/>
              </w:rPr>
              <w:t>74 (70-7</w:t>
            </w:r>
            <w:r>
              <w:rPr>
                <w:lang w:val="en-AU"/>
              </w:rPr>
              <w:t>7</w:t>
            </w:r>
            <w:r w:rsidRPr="004B74FF">
              <w:rPr>
                <w:lang w:val="en-AU"/>
              </w:rPr>
              <w:t>)</w:t>
            </w:r>
          </w:p>
        </w:tc>
        <w:tc>
          <w:tcPr>
            <w:tcW w:w="2126" w:type="dxa"/>
          </w:tcPr>
          <w:p w14:paraId="25DE98AD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74 (70-79)</w:t>
            </w:r>
          </w:p>
        </w:tc>
        <w:tc>
          <w:tcPr>
            <w:tcW w:w="992" w:type="dxa"/>
            <w:vMerge/>
          </w:tcPr>
          <w:p w14:paraId="6793E223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</w:p>
        </w:tc>
      </w:tr>
      <w:tr w:rsidR="003637DD" w:rsidRPr="00487D1C" w14:paraId="6BC3EC95" w14:textId="77777777" w:rsidTr="00D45DC6">
        <w:tc>
          <w:tcPr>
            <w:tcW w:w="4261" w:type="dxa"/>
            <w:shd w:val="clear" w:color="auto" w:fill="auto"/>
          </w:tcPr>
          <w:p w14:paraId="4293DCB8" w14:textId="77777777" w:rsidR="003637DD" w:rsidRPr="00487D1C" w:rsidRDefault="003637DD" w:rsidP="00490397">
            <w:pPr>
              <w:spacing w:after="0" w:line="240" w:lineRule="auto"/>
              <w:rPr>
                <w:b/>
                <w:bCs/>
                <w:lang w:val="en-AU"/>
              </w:rPr>
            </w:pPr>
            <w:r w:rsidRPr="00487D1C">
              <w:rPr>
                <w:b/>
                <w:bCs/>
                <w:lang w:val="en-AU"/>
              </w:rPr>
              <w:t>Country of birth, N (%)</w:t>
            </w:r>
          </w:p>
        </w:tc>
        <w:tc>
          <w:tcPr>
            <w:tcW w:w="2402" w:type="dxa"/>
            <w:shd w:val="clear" w:color="auto" w:fill="auto"/>
          </w:tcPr>
          <w:p w14:paraId="3D8757C9" w14:textId="77777777" w:rsidR="003637DD" w:rsidRPr="00487D1C" w:rsidRDefault="003637DD" w:rsidP="00490397">
            <w:pPr>
              <w:spacing w:after="0" w:line="240" w:lineRule="auto"/>
              <w:rPr>
                <w:b/>
                <w:bCs/>
                <w:lang w:val="en-AU"/>
              </w:rPr>
            </w:pPr>
          </w:p>
        </w:tc>
        <w:tc>
          <w:tcPr>
            <w:tcW w:w="2126" w:type="dxa"/>
          </w:tcPr>
          <w:p w14:paraId="0C3F84CD" w14:textId="77777777" w:rsidR="003637DD" w:rsidRPr="00487D1C" w:rsidRDefault="003637DD" w:rsidP="00490397">
            <w:pPr>
              <w:spacing w:after="0" w:line="240" w:lineRule="auto"/>
              <w:rPr>
                <w:b/>
                <w:bCs/>
                <w:lang w:val="en-AU"/>
              </w:rPr>
            </w:pPr>
          </w:p>
        </w:tc>
        <w:tc>
          <w:tcPr>
            <w:tcW w:w="992" w:type="dxa"/>
          </w:tcPr>
          <w:p w14:paraId="7BD66A96" w14:textId="77777777" w:rsidR="003637DD" w:rsidRPr="00487D1C" w:rsidRDefault="003637DD" w:rsidP="00490397">
            <w:pPr>
              <w:spacing w:after="0" w:line="240" w:lineRule="auto"/>
              <w:rPr>
                <w:b/>
                <w:bCs/>
                <w:lang w:val="en-AU"/>
              </w:rPr>
            </w:pPr>
          </w:p>
        </w:tc>
      </w:tr>
      <w:tr w:rsidR="003637DD" w:rsidRPr="00487D1C" w14:paraId="37C5BD1D" w14:textId="77777777" w:rsidTr="00D45DC6">
        <w:tc>
          <w:tcPr>
            <w:tcW w:w="4261" w:type="dxa"/>
            <w:shd w:val="clear" w:color="auto" w:fill="auto"/>
          </w:tcPr>
          <w:p w14:paraId="56580624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 w:rsidRPr="00487D1C">
              <w:rPr>
                <w:lang w:val="en-AU"/>
              </w:rPr>
              <w:t>Australia</w:t>
            </w:r>
          </w:p>
        </w:tc>
        <w:tc>
          <w:tcPr>
            <w:tcW w:w="2402" w:type="dxa"/>
            <w:shd w:val="clear" w:color="auto" w:fill="auto"/>
          </w:tcPr>
          <w:p w14:paraId="09F07038" w14:textId="342545DF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6</w:t>
            </w:r>
            <w:r w:rsidR="005959C4">
              <w:rPr>
                <w:lang w:val="en-AU"/>
              </w:rPr>
              <w:t>0</w:t>
            </w:r>
            <w:r>
              <w:rPr>
                <w:lang w:val="en-AU"/>
              </w:rPr>
              <w:t xml:space="preserve"> (7</w:t>
            </w:r>
            <w:r w:rsidR="005959C4">
              <w:rPr>
                <w:lang w:val="en-AU"/>
              </w:rPr>
              <w:t>6</w:t>
            </w:r>
            <w:r>
              <w:rPr>
                <w:lang w:val="en-AU"/>
              </w:rPr>
              <w:t>.9)</w:t>
            </w:r>
          </w:p>
        </w:tc>
        <w:tc>
          <w:tcPr>
            <w:tcW w:w="2126" w:type="dxa"/>
          </w:tcPr>
          <w:p w14:paraId="680DBF5A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526 (72.9)</w:t>
            </w:r>
          </w:p>
        </w:tc>
        <w:tc>
          <w:tcPr>
            <w:tcW w:w="992" w:type="dxa"/>
            <w:vMerge w:val="restart"/>
          </w:tcPr>
          <w:p w14:paraId="7272C392" w14:textId="77777777" w:rsidR="003637DD" w:rsidRPr="00BA25FD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0.57#</w:t>
            </w:r>
          </w:p>
        </w:tc>
      </w:tr>
      <w:tr w:rsidR="003637DD" w:rsidRPr="00487D1C" w14:paraId="0CD00B53" w14:textId="77777777" w:rsidTr="00D45DC6">
        <w:tc>
          <w:tcPr>
            <w:tcW w:w="4261" w:type="dxa"/>
            <w:shd w:val="clear" w:color="auto" w:fill="auto"/>
          </w:tcPr>
          <w:p w14:paraId="37F4CBCA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Others</w:t>
            </w:r>
          </w:p>
        </w:tc>
        <w:tc>
          <w:tcPr>
            <w:tcW w:w="2402" w:type="dxa"/>
            <w:shd w:val="clear" w:color="auto" w:fill="auto"/>
          </w:tcPr>
          <w:p w14:paraId="453ADE72" w14:textId="485128FD" w:rsidR="003637DD" w:rsidRPr="00487D1C" w:rsidRDefault="005959C4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 xml:space="preserve">18 </w:t>
            </w:r>
            <w:r w:rsidR="003637DD" w:rsidRPr="004B74FF">
              <w:rPr>
                <w:lang w:val="en-AU"/>
              </w:rPr>
              <w:t>(</w:t>
            </w:r>
            <w:r w:rsidR="003637DD">
              <w:rPr>
                <w:lang w:val="en-AU"/>
              </w:rPr>
              <w:t>2</w:t>
            </w:r>
            <w:r>
              <w:rPr>
                <w:lang w:val="en-AU"/>
              </w:rPr>
              <w:t>3</w:t>
            </w:r>
            <w:r w:rsidR="003637DD">
              <w:rPr>
                <w:lang w:val="en-AU"/>
              </w:rPr>
              <w:t>.1</w:t>
            </w:r>
            <w:r w:rsidR="003637DD" w:rsidRPr="004B74FF">
              <w:rPr>
                <w:lang w:val="en-AU"/>
              </w:rPr>
              <w:t>)</w:t>
            </w:r>
          </w:p>
        </w:tc>
        <w:tc>
          <w:tcPr>
            <w:tcW w:w="2126" w:type="dxa"/>
          </w:tcPr>
          <w:p w14:paraId="7E74A1FD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195 (27.1)</w:t>
            </w:r>
          </w:p>
        </w:tc>
        <w:tc>
          <w:tcPr>
            <w:tcW w:w="992" w:type="dxa"/>
            <w:vMerge/>
          </w:tcPr>
          <w:p w14:paraId="5B775A4C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</w:p>
        </w:tc>
      </w:tr>
      <w:tr w:rsidR="003637DD" w:rsidRPr="00487D1C" w14:paraId="15784FAB" w14:textId="77777777" w:rsidTr="00D45DC6">
        <w:tc>
          <w:tcPr>
            <w:tcW w:w="4261" w:type="dxa"/>
            <w:shd w:val="clear" w:color="auto" w:fill="auto"/>
          </w:tcPr>
          <w:p w14:paraId="244F3058" w14:textId="77777777" w:rsidR="003637DD" w:rsidRDefault="003637DD" w:rsidP="00490397">
            <w:pPr>
              <w:spacing w:after="0" w:line="240" w:lineRule="auto"/>
              <w:rPr>
                <w:lang w:val="en-AU"/>
              </w:rPr>
            </w:pPr>
            <w:r w:rsidRPr="0074635E">
              <w:rPr>
                <w:b/>
                <w:bCs/>
                <w:lang w:val="en-AU"/>
              </w:rPr>
              <w:t xml:space="preserve">Language spoken at home, </w:t>
            </w:r>
            <w:proofErr w:type="gramStart"/>
            <w:r w:rsidRPr="0074635E">
              <w:rPr>
                <w:b/>
                <w:bCs/>
                <w:lang w:val="en-AU"/>
              </w:rPr>
              <w:t>N(</w:t>
            </w:r>
            <w:proofErr w:type="gramEnd"/>
            <w:r w:rsidRPr="0074635E">
              <w:rPr>
                <w:b/>
                <w:bCs/>
                <w:lang w:val="en-AU"/>
              </w:rPr>
              <w:t>%)</w:t>
            </w:r>
          </w:p>
        </w:tc>
        <w:tc>
          <w:tcPr>
            <w:tcW w:w="2402" w:type="dxa"/>
            <w:shd w:val="clear" w:color="auto" w:fill="auto"/>
          </w:tcPr>
          <w:p w14:paraId="0CFE547F" w14:textId="77777777" w:rsidR="003637DD" w:rsidRDefault="003637DD" w:rsidP="00490397">
            <w:pPr>
              <w:spacing w:after="0" w:line="240" w:lineRule="auto"/>
              <w:rPr>
                <w:lang w:val="en-AU"/>
              </w:rPr>
            </w:pPr>
          </w:p>
        </w:tc>
        <w:tc>
          <w:tcPr>
            <w:tcW w:w="2126" w:type="dxa"/>
          </w:tcPr>
          <w:p w14:paraId="13FC4C47" w14:textId="77777777" w:rsidR="003637DD" w:rsidRDefault="003637DD" w:rsidP="00490397">
            <w:pPr>
              <w:spacing w:after="0" w:line="240" w:lineRule="auto"/>
              <w:rPr>
                <w:lang w:val="en-AU"/>
              </w:rPr>
            </w:pPr>
          </w:p>
        </w:tc>
        <w:tc>
          <w:tcPr>
            <w:tcW w:w="992" w:type="dxa"/>
          </w:tcPr>
          <w:p w14:paraId="510705DA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</w:p>
        </w:tc>
      </w:tr>
      <w:tr w:rsidR="003637DD" w:rsidRPr="00487D1C" w14:paraId="561C004A" w14:textId="77777777" w:rsidTr="00D45DC6">
        <w:tc>
          <w:tcPr>
            <w:tcW w:w="4261" w:type="dxa"/>
            <w:shd w:val="clear" w:color="auto" w:fill="auto"/>
          </w:tcPr>
          <w:p w14:paraId="439513EF" w14:textId="77777777" w:rsidR="003637DD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 xml:space="preserve"> English</w:t>
            </w:r>
          </w:p>
        </w:tc>
        <w:tc>
          <w:tcPr>
            <w:tcW w:w="2402" w:type="dxa"/>
            <w:shd w:val="clear" w:color="auto" w:fill="auto"/>
          </w:tcPr>
          <w:p w14:paraId="492A963C" w14:textId="3378D109" w:rsidR="003637DD" w:rsidRDefault="005959C4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76</w:t>
            </w:r>
            <w:r w:rsidR="003637DD">
              <w:rPr>
                <w:lang w:val="en-AU"/>
              </w:rPr>
              <w:t xml:space="preserve"> (97.</w:t>
            </w:r>
            <w:r>
              <w:rPr>
                <w:lang w:val="en-AU"/>
              </w:rPr>
              <w:t>4</w:t>
            </w:r>
            <w:r w:rsidR="003637DD">
              <w:rPr>
                <w:lang w:val="en-AU"/>
              </w:rPr>
              <w:t>)</w:t>
            </w:r>
          </w:p>
        </w:tc>
        <w:tc>
          <w:tcPr>
            <w:tcW w:w="2126" w:type="dxa"/>
          </w:tcPr>
          <w:p w14:paraId="01D2508B" w14:textId="77777777" w:rsidR="003637DD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711 (98.7)</w:t>
            </w:r>
          </w:p>
        </w:tc>
        <w:tc>
          <w:tcPr>
            <w:tcW w:w="992" w:type="dxa"/>
            <w:vMerge w:val="restart"/>
          </w:tcPr>
          <w:p w14:paraId="7C68A8AD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0.39#</w:t>
            </w:r>
          </w:p>
        </w:tc>
      </w:tr>
      <w:tr w:rsidR="003637DD" w:rsidRPr="00487D1C" w14:paraId="57D6D849" w14:textId="77777777" w:rsidTr="00D45DC6">
        <w:tc>
          <w:tcPr>
            <w:tcW w:w="4261" w:type="dxa"/>
            <w:shd w:val="clear" w:color="auto" w:fill="auto"/>
          </w:tcPr>
          <w:p w14:paraId="0B440901" w14:textId="77777777" w:rsidR="003637DD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 xml:space="preserve"> Others </w:t>
            </w:r>
          </w:p>
        </w:tc>
        <w:tc>
          <w:tcPr>
            <w:tcW w:w="2402" w:type="dxa"/>
            <w:shd w:val="clear" w:color="auto" w:fill="auto"/>
          </w:tcPr>
          <w:p w14:paraId="4C1A10FA" w14:textId="123D2EA7" w:rsidR="003637DD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2 (2.</w:t>
            </w:r>
            <w:r w:rsidR="005959C4">
              <w:rPr>
                <w:lang w:val="en-AU"/>
              </w:rPr>
              <w:t>6</w:t>
            </w:r>
            <w:r>
              <w:rPr>
                <w:lang w:val="en-AU"/>
              </w:rPr>
              <w:t>)</w:t>
            </w:r>
          </w:p>
        </w:tc>
        <w:tc>
          <w:tcPr>
            <w:tcW w:w="2126" w:type="dxa"/>
          </w:tcPr>
          <w:p w14:paraId="1F0A27B4" w14:textId="77777777" w:rsidR="003637DD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9 (1.3)</w:t>
            </w:r>
          </w:p>
        </w:tc>
        <w:tc>
          <w:tcPr>
            <w:tcW w:w="992" w:type="dxa"/>
            <w:vMerge/>
          </w:tcPr>
          <w:p w14:paraId="63A1F8E8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</w:p>
        </w:tc>
      </w:tr>
      <w:tr w:rsidR="003637DD" w:rsidRPr="00487D1C" w14:paraId="7B1A810A" w14:textId="77777777" w:rsidTr="00D45DC6">
        <w:tc>
          <w:tcPr>
            <w:tcW w:w="4261" w:type="dxa"/>
            <w:shd w:val="clear" w:color="auto" w:fill="auto"/>
          </w:tcPr>
          <w:p w14:paraId="683459F5" w14:textId="77777777" w:rsidR="003637DD" w:rsidRPr="00487D1C" w:rsidRDefault="003637DD" w:rsidP="00490397">
            <w:pPr>
              <w:spacing w:after="0" w:line="240" w:lineRule="auto"/>
              <w:rPr>
                <w:b/>
                <w:bCs/>
                <w:lang w:val="en-AU"/>
              </w:rPr>
            </w:pPr>
            <w:r w:rsidRPr="00487D1C">
              <w:rPr>
                <w:b/>
                <w:bCs/>
                <w:lang w:val="en-AU"/>
              </w:rPr>
              <w:t>Care Packages and Levels, N (%)</w:t>
            </w:r>
          </w:p>
        </w:tc>
        <w:tc>
          <w:tcPr>
            <w:tcW w:w="2402" w:type="dxa"/>
            <w:shd w:val="clear" w:color="auto" w:fill="auto"/>
          </w:tcPr>
          <w:p w14:paraId="3B6C0C5B" w14:textId="77777777" w:rsidR="003637DD" w:rsidRPr="00487D1C" w:rsidRDefault="003637DD" w:rsidP="00490397">
            <w:pPr>
              <w:spacing w:after="0" w:line="240" w:lineRule="auto"/>
              <w:rPr>
                <w:b/>
                <w:bCs/>
                <w:lang w:val="en-AU"/>
              </w:rPr>
            </w:pPr>
          </w:p>
        </w:tc>
        <w:tc>
          <w:tcPr>
            <w:tcW w:w="2126" w:type="dxa"/>
          </w:tcPr>
          <w:p w14:paraId="3B22DEAB" w14:textId="77777777" w:rsidR="003637DD" w:rsidRPr="00487D1C" w:rsidRDefault="003637DD" w:rsidP="00490397">
            <w:pPr>
              <w:spacing w:after="0" w:line="240" w:lineRule="auto"/>
              <w:rPr>
                <w:b/>
                <w:bCs/>
                <w:lang w:val="en-AU"/>
              </w:rPr>
            </w:pPr>
          </w:p>
        </w:tc>
        <w:tc>
          <w:tcPr>
            <w:tcW w:w="992" w:type="dxa"/>
          </w:tcPr>
          <w:p w14:paraId="43C51745" w14:textId="77777777" w:rsidR="003637DD" w:rsidRPr="00487D1C" w:rsidRDefault="003637DD" w:rsidP="00490397">
            <w:pPr>
              <w:spacing w:after="0" w:line="240" w:lineRule="auto"/>
              <w:rPr>
                <w:b/>
                <w:bCs/>
                <w:lang w:val="en-AU"/>
              </w:rPr>
            </w:pPr>
          </w:p>
        </w:tc>
      </w:tr>
      <w:tr w:rsidR="003637DD" w:rsidRPr="00487D1C" w14:paraId="54BE458E" w14:textId="77777777" w:rsidTr="00D45DC6">
        <w:tc>
          <w:tcPr>
            <w:tcW w:w="4261" w:type="dxa"/>
            <w:shd w:val="clear" w:color="auto" w:fill="auto"/>
          </w:tcPr>
          <w:p w14:paraId="42D547B5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 w:rsidRPr="00487D1C">
              <w:rPr>
                <w:lang w:val="en-AU"/>
              </w:rPr>
              <w:t xml:space="preserve">Commonwealth Home Support Programme </w:t>
            </w:r>
          </w:p>
        </w:tc>
        <w:tc>
          <w:tcPr>
            <w:tcW w:w="2402" w:type="dxa"/>
            <w:shd w:val="clear" w:color="auto" w:fill="auto"/>
          </w:tcPr>
          <w:p w14:paraId="0B2CB3F6" w14:textId="68EEDE2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2</w:t>
            </w:r>
            <w:r w:rsidR="005959C4">
              <w:rPr>
                <w:lang w:val="en-AU"/>
              </w:rPr>
              <w:t>0</w:t>
            </w:r>
            <w:r>
              <w:rPr>
                <w:lang w:val="en-AU"/>
              </w:rPr>
              <w:t xml:space="preserve"> (2</w:t>
            </w:r>
            <w:r w:rsidR="005959C4">
              <w:rPr>
                <w:lang w:val="en-AU"/>
              </w:rPr>
              <w:t>5</w:t>
            </w:r>
            <w:r>
              <w:rPr>
                <w:lang w:val="en-AU"/>
              </w:rPr>
              <w:t>.</w:t>
            </w:r>
            <w:r w:rsidR="005959C4">
              <w:rPr>
                <w:lang w:val="en-AU"/>
              </w:rPr>
              <w:t>6</w:t>
            </w:r>
            <w:r>
              <w:rPr>
                <w:lang w:val="en-AU"/>
              </w:rPr>
              <w:t>)</w:t>
            </w:r>
          </w:p>
        </w:tc>
        <w:tc>
          <w:tcPr>
            <w:tcW w:w="2126" w:type="dxa"/>
          </w:tcPr>
          <w:p w14:paraId="4D00A99A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188 (26.1)</w:t>
            </w:r>
          </w:p>
        </w:tc>
        <w:tc>
          <w:tcPr>
            <w:tcW w:w="992" w:type="dxa"/>
            <w:vMerge w:val="restart"/>
          </w:tcPr>
          <w:p w14:paraId="2D774C7E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0.75#</w:t>
            </w:r>
          </w:p>
        </w:tc>
      </w:tr>
      <w:tr w:rsidR="003637DD" w:rsidRPr="00487D1C" w14:paraId="5B5B60E6" w14:textId="77777777" w:rsidTr="00D45DC6">
        <w:tc>
          <w:tcPr>
            <w:tcW w:w="4261" w:type="dxa"/>
            <w:shd w:val="clear" w:color="auto" w:fill="auto"/>
          </w:tcPr>
          <w:p w14:paraId="227F32E0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 w:rsidRPr="00487D1C">
              <w:rPr>
                <w:lang w:val="en-AU"/>
              </w:rPr>
              <w:t>Home Care Package- Level 1</w:t>
            </w:r>
          </w:p>
        </w:tc>
        <w:tc>
          <w:tcPr>
            <w:tcW w:w="2402" w:type="dxa"/>
            <w:shd w:val="clear" w:color="auto" w:fill="auto"/>
          </w:tcPr>
          <w:p w14:paraId="04CF907F" w14:textId="76E6403B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1</w:t>
            </w:r>
            <w:r w:rsidR="005959C4">
              <w:rPr>
                <w:lang w:val="en-AU"/>
              </w:rPr>
              <w:t>3</w:t>
            </w:r>
            <w:r>
              <w:rPr>
                <w:lang w:val="en-AU"/>
              </w:rPr>
              <w:t xml:space="preserve"> (</w:t>
            </w:r>
            <w:r w:rsidR="005959C4">
              <w:rPr>
                <w:lang w:val="en-AU"/>
              </w:rPr>
              <w:t>16.7</w:t>
            </w:r>
            <w:r>
              <w:rPr>
                <w:lang w:val="en-AU"/>
              </w:rPr>
              <w:t>)</w:t>
            </w:r>
          </w:p>
        </w:tc>
        <w:tc>
          <w:tcPr>
            <w:tcW w:w="2126" w:type="dxa"/>
          </w:tcPr>
          <w:p w14:paraId="29E718CD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118 (16.4)</w:t>
            </w:r>
          </w:p>
        </w:tc>
        <w:tc>
          <w:tcPr>
            <w:tcW w:w="992" w:type="dxa"/>
            <w:vMerge/>
          </w:tcPr>
          <w:p w14:paraId="21AF40F3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</w:p>
        </w:tc>
      </w:tr>
      <w:tr w:rsidR="003637DD" w:rsidRPr="00487D1C" w14:paraId="24C076C1" w14:textId="77777777" w:rsidTr="00D45DC6">
        <w:tc>
          <w:tcPr>
            <w:tcW w:w="4261" w:type="dxa"/>
            <w:shd w:val="clear" w:color="auto" w:fill="auto"/>
          </w:tcPr>
          <w:p w14:paraId="5BA1415A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 w:rsidRPr="00487D1C">
              <w:rPr>
                <w:lang w:val="en-AU"/>
              </w:rPr>
              <w:t>Home Care Package- Level 2</w:t>
            </w:r>
          </w:p>
        </w:tc>
        <w:tc>
          <w:tcPr>
            <w:tcW w:w="2402" w:type="dxa"/>
            <w:shd w:val="clear" w:color="auto" w:fill="auto"/>
          </w:tcPr>
          <w:p w14:paraId="545505D1" w14:textId="6B9ABBC3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9 (</w:t>
            </w:r>
            <w:r w:rsidR="005959C4">
              <w:rPr>
                <w:lang w:val="en-AU"/>
              </w:rPr>
              <w:t>11.5</w:t>
            </w:r>
            <w:r>
              <w:rPr>
                <w:lang w:val="en-AU"/>
              </w:rPr>
              <w:t>)</w:t>
            </w:r>
          </w:p>
        </w:tc>
        <w:tc>
          <w:tcPr>
            <w:tcW w:w="2126" w:type="dxa"/>
          </w:tcPr>
          <w:p w14:paraId="5CCD00E2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83 (11.5)</w:t>
            </w:r>
          </w:p>
        </w:tc>
        <w:tc>
          <w:tcPr>
            <w:tcW w:w="992" w:type="dxa"/>
            <w:vMerge/>
          </w:tcPr>
          <w:p w14:paraId="3FA7D5C3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</w:p>
        </w:tc>
      </w:tr>
      <w:tr w:rsidR="003637DD" w:rsidRPr="00487D1C" w14:paraId="1F1F8C42" w14:textId="77777777" w:rsidTr="00D45DC6">
        <w:tc>
          <w:tcPr>
            <w:tcW w:w="4261" w:type="dxa"/>
            <w:shd w:val="clear" w:color="auto" w:fill="auto"/>
          </w:tcPr>
          <w:p w14:paraId="06988696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 w:rsidRPr="00487D1C">
              <w:rPr>
                <w:lang w:val="en-AU"/>
              </w:rPr>
              <w:t>Home Care Package- Level 3</w:t>
            </w:r>
          </w:p>
        </w:tc>
        <w:tc>
          <w:tcPr>
            <w:tcW w:w="2402" w:type="dxa"/>
            <w:shd w:val="clear" w:color="auto" w:fill="auto"/>
          </w:tcPr>
          <w:p w14:paraId="246FCC03" w14:textId="7A7E2A4A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5 (6.</w:t>
            </w:r>
            <w:r w:rsidR="005959C4">
              <w:rPr>
                <w:lang w:val="en-AU"/>
              </w:rPr>
              <w:t>4</w:t>
            </w:r>
            <w:r>
              <w:rPr>
                <w:lang w:val="en-AU"/>
              </w:rPr>
              <w:t>)</w:t>
            </w:r>
          </w:p>
        </w:tc>
        <w:tc>
          <w:tcPr>
            <w:tcW w:w="2126" w:type="dxa"/>
          </w:tcPr>
          <w:p w14:paraId="6FF2464F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55 (7.6)</w:t>
            </w:r>
          </w:p>
        </w:tc>
        <w:tc>
          <w:tcPr>
            <w:tcW w:w="992" w:type="dxa"/>
            <w:vMerge/>
          </w:tcPr>
          <w:p w14:paraId="3C803FE2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</w:p>
        </w:tc>
      </w:tr>
      <w:tr w:rsidR="003637DD" w:rsidRPr="00487D1C" w14:paraId="75EA2874" w14:textId="77777777" w:rsidTr="00D45DC6">
        <w:tc>
          <w:tcPr>
            <w:tcW w:w="4261" w:type="dxa"/>
            <w:shd w:val="clear" w:color="auto" w:fill="auto"/>
          </w:tcPr>
          <w:p w14:paraId="18547A93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 w:rsidRPr="00487D1C">
              <w:rPr>
                <w:lang w:val="en-AU"/>
              </w:rPr>
              <w:t>Home Care Package Level 4</w:t>
            </w:r>
          </w:p>
        </w:tc>
        <w:tc>
          <w:tcPr>
            <w:tcW w:w="2402" w:type="dxa"/>
            <w:shd w:val="clear" w:color="auto" w:fill="auto"/>
          </w:tcPr>
          <w:p w14:paraId="7BEF0E86" w14:textId="2E990F53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1 (1.</w:t>
            </w:r>
            <w:r w:rsidR="005959C4">
              <w:rPr>
                <w:lang w:val="en-AU"/>
              </w:rPr>
              <w:t>3</w:t>
            </w:r>
            <w:r>
              <w:rPr>
                <w:lang w:val="en-AU"/>
              </w:rPr>
              <w:t>)</w:t>
            </w:r>
          </w:p>
        </w:tc>
        <w:tc>
          <w:tcPr>
            <w:tcW w:w="2126" w:type="dxa"/>
          </w:tcPr>
          <w:p w14:paraId="1D0D2291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33 (4.6)</w:t>
            </w:r>
          </w:p>
        </w:tc>
        <w:tc>
          <w:tcPr>
            <w:tcW w:w="992" w:type="dxa"/>
            <w:vMerge/>
          </w:tcPr>
          <w:p w14:paraId="1BF3E022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</w:p>
        </w:tc>
      </w:tr>
      <w:tr w:rsidR="003637DD" w:rsidRPr="00487D1C" w14:paraId="66C0C5AE" w14:textId="77777777" w:rsidTr="00D45DC6">
        <w:tc>
          <w:tcPr>
            <w:tcW w:w="4261" w:type="dxa"/>
            <w:shd w:val="clear" w:color="auto" w:fill="auto"/>
          </w:tcPr>
          <w:p w14:paraId="331EDB82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 w:rsidRPr="00487D1C">
              <w:rPr>
                <w:lang w:val="en-AU"/>
              </w:rPr>
              <w:t>Unsure</w:t>
            </w:r>
          </w:p>
        </w:tc>
        <w:tc>
          <w:tcPr>
            <w:tcW w:w="2402" w:type="dxa"/>
            <w:shd w:val="clear" w:color="auto" w:fill="auto"/>
          </w:tcPr>
          <w:p w14:paraId="41D7DD52" w14:textId="0AA30372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3</w:t>
            </w:r>
            <w:r w:rsidR="005959C4">
              <w:rPr>
                <w:lang w:val="en-AU"/>
              </w:rPr>
              <w:t>0</w:t>
            </w:r>
            <w:r>
              <w:rPr>
                <w:lang w:val="en-AU"/>
              </w:rPr>
              <w:t xml:space="preserve"> (3</w:t>
            </w:r>
            <w:r w:rsidR="005959C4">
              <w:rPr>
                <w:lang w:val="en-AU"/>
              </w:rPr>
              <w:t>8</w:t>
            </w:r>
            <w:r>
              <w:rPr>
                <w:lang w:val="en-AU"/>
              </w:rPr>
              <w:t>.</w:t>
            </w:r>
            <w:r w:rsidR="005959C4">
              <w:rPr>
                <w:lang w:val="en-AU"/>
              </w:rPr>
              <w:t>5</w:t>
            </w:r>
            <w:r>
              <w:rPr>
                <w:lang w:val="en-AU"/>
              </w:rPr>
              <w:t>)</w:t>
            </w:r>
          </w:p>
        </w:tc>
        <w:tc>
          <w:tcPr>
            <w:tcW w:w="2126" w:type="dxa"/>
          </w:tcPr>
          <w:p w14:paraId="11527D7D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244 (33.8)</w:t>
            </w:r>
          </w:p>
        </w:tc>
        <w:tc>
          <w:tcPr>
            <w:tcW w:w="992" w:type="dxa"/>
            <w:vMerge/>
          </w:tcPr>
          <w:p w14:paraId="24A4F110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</w:p>
        </w:tc>
      </w:tr>
      <w:tr w:rsidR="003637DD" w:rsidRPr="00487D1C" w14:paraId="477FC150" w14:textId="77777777" w:rsidTr="00D45DC6">
        <w:tc>
          <w:tcPr>
            <w:tcW w:w="4261" w:type="dxa"/>
            <w:shd w:val="clear" w:color="auto" w:fill="auto"/>
          </w:tcPr>
          <w:p w14:paraId="0C6CA05F" w14:textId="77777777" w:rsidR="003637DD" w:rsidRPr="00487D1C" w:rsidRDefault="003637DD" w:rsidP="00490397">
            <w:pPr>
              <w:spacing w:after="0" w:line="240" w:lineRule="auto"/>
              <w:rPr>
                <w:b/>
                <w:bCs/>
                <w:lang w:val="en-AU"/>
              </w:rPr>
            </w:pPr>
            <w:r w:rsidRPr="00487D1C">
              <w:rPr>
                <w:b/>
                <w:bCs/>
                <w:lang w:val="en-AU"/>
              </w:rPr>
              <w:t>Living arrangements, N (%)</w:t>
            </w:r>
          </w:p>
        </w:tc>
        <w:tc>
          <w:tcPr>
            <w:tcW w:w="2402" w:type="dxa"/>
            <w:shd w:val="clear" w:color="auto" w:fill="auto"/>
          </w:tcPr>
          <w:p w14:paraId="3E510F2A" w14:textId="77777777" w:rsidR="003637DD" w:rsidRPr="00487D1C" w:rsidRDefault="003637DD" w:rsidP="00490397">
            <w:pPr>
              <w:spacing w:after="0" w:line="240" w:lineRule="auto"/>
              <w:rPr>
                <w:b/>
                <w:bCs/>
                <w:lang w:val="en-AU"/>
              </w:rPr>
            </w:pPr>
          </w:p>
        </w:tc>
        <w:tc>
          <w:tcPr>
            <w:tcW w:w="2126" w:type="dxa"/>
          </w:tcPr>
          <w:p w14:paraId="46BF9001" w14:textId="77777777" w:rsidR="003637DD" w:rsidRPr="00487D1C" w:rsidRDefault="003637DD" w:rsidP="00490397">
            <w:pPr>
              <w:spacing w:after="0" w:line="240" w:lineRule="auto"/>
              <w:rPr>
                <w:b/>
                <w:bCs/>
                <w:lang w:val="en-AU"/>
              </w:rPr>
            </w:pPr>
          </w:p>
        </w:tc>
        <w:tc>
          <w:tcPr>
            <w:tcW w:w="992" w:type="dxa"/>
          </w:tcPr>
          <w:p w14:paraId="3E0456B9" w14:textId="77777777" w:rsidR="003637DD" w:rsidRPr="00487D1C" w:rsidRDefault="003637DD" w:rsidP="00490397">
            <w:pPr>
              <w:spacing w:after="0" w:line="240" w:lineRule="auto"/>
              <w:rPr>
                <w:b/>
                <w:bCs/>
                <w:lang w:val="en-AU"/>
              </w:rPr>
            </w:pPr>
          </w:p>
        </w:tc>
      </w:tr>
      <w:tr w:rsidR="003637DD" w:rsidRPr="00487D1C" w14:paraId="2A7A6AC3" w14:textId="77777777" w:rsidTr="00D45DC6">
        <w:tc>
          <w:tcPr>
            <w:tcW w:w="4261" w:type="dxa"/>
            <w:shd w:val="clear" w:color="auto" w:fill="auto"/>
          </w:tcPr>
          <w:p w14:paraId="0B27E631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 w:rsidRPr="00487D1C">
              <w:rPr>
                <w:lang w:val="en-AU"/>
              </w:rPr>
              <w:t>Living alone</w:t>
            </w:r>
          </w:p>
        </w:tc>
        <w:tc>
          <w:tcPr>
            <w:tcW w:w="2402" w:type="dxa"/>
            <w:shd w:val="clear" w:color="auto" w:fill="auto"/>
          </w:tcPr>
          <w:p w14:paraId="14B6AE42" w14:textId="09609F75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3</w:t>
            </w:r>
            <w:r w:rsidR="005959C4">
              <w:rPr>
                <w:lang w:val="en-AU"/>
              </w:rPr>
              <w:t>5</w:t>
            </w:r>
            <w:r>
              <w:rPr>
                <w:lang w:val="en-AU"/>
              </w:rPr>
              <w:t xml:space="preserve"> (4</w:t>
            </w:r>
            <w:r w:rsidR="005959C4">
              <w:rPr>
                <w:lang w:val="en-AU"/>
              </w:rPr>
              <w:t>4</w:t>
            </w:r>
            <w:r>
              <w:rPr>
                <w:lang w:val="en-AU"/>
              </w:rPr>
              <w:t>.</w:t>
            </w:r>
            <w:r w:rsidR="005959C4">
              <w:rPr>
                <w:lang w:val="en-AU"/>
              </w:rPr>
              <w:t>9</w:t>
            </w:r>
            <w:r>
              <w:rPr>
                <w:lang w:val="en-AU"/>
              </w:rPr>
              <w:t>)</w:t>
            </w:r>
          </w:p>
        </w:tc>
        <w:tc>
          <w:tcPr>
            <w:tcW w:w="2126" w:type="dxa"/>
          </w:tcPr>
          <w:p w14:paraId="3F47E641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300 (41.6)</w:t>
            </w:r>
          </w:p>
        </w:tc>
        <w:tc>
          <w:tcPr>
            <w:tcW w:w="992" w:type="dxa"/>
            <w:vMerge w:val="restart"/>
          </w:tcPr>
          <w:p w14:paraId="44592201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0.60#</w:t>
            </w:r>
          </w:p>
        </w:tc>
      </w:tr>
      <w:tr w:rsidR="003637DD" w:rsidRPr="00487D1C" w14:paraId="0E7F6979" w14:textId="77777777" w:rsidTr="00D45DC6">
        <w:tc>
          <w:tcPr>
            <w:tcW w:w="4261" w:type="dxa"/>
            <w:shd w:val="clear" w:color="auto" w:fill="auto"/>
          </w:tcPr>
          <w:p w14:paraId="355E91FC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 w:rsidRPr="00487D1C">
              <w:rPr>
                <w:lang w:val="en-AU"/>
              </w:rPr>
              <w:t>Living with spouse/partner</w:t>
            </w:r>
          </w:p>
        </w:tc>
        <w:tc>
          <w:tcPr>
            <w:tcW w:w="2402" w:type="dxa"/>
            <w:shd w:val="clear" w:color="auto" w:fill="auto"/>
          </w:tcPr>
          <w:p w14:paraId="08132D8B" w14:textId="0D78D4CB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4</w:t>
            </w:r>
            <w:r w:rsidR="005959C4">
              <w:rPr>
                <w:lang w:val="en-AU"/>
              </w:rPr>
              <w:t>0</w:t>
            </w:r>
            <w:r>
              <w:rPr>
                <w:lang w:val="en-AU"/>
              </w:rPr>
              <w:t xml:space="preserve"> (4</w:t>
            </w:r>
            <w:r w:rsidR="005959C4">
              <w:rPr>
                <w:lang w:val="en-AU"/>
              </w:rPr>
              <w:t>1</w:t>
            </w:r>
            <w:r>
              <w:rPr>
                <w:lang w:val="en-AU"/>
              </w:rPr>
              <w:t>.4</w:t>
            </w:r>
            <w:r w:rsidR="005959C4">
              <w:rPr>
                <w:lang w:val="en-AU"/>
              </w:rPr>
              <w:t>3</w:t>
            </w:r>
            <w:r>
              <w:rPr>
                <w:lang w:val="en-AU"/>
              </w:rPr>
              <w:t>)</w:t>
            </w:r>
          </w:p>
        </w:tc>
        <w:tc>
          <w:tcPr>
            <w:tcW w:w="2126" w:type="dxa"/>
          </w:tcPr>
          <w:p w14:paraId="62C6DB6D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365 (50.6)</w:t>
            </w:r>
          </w:p>
        </w:tc>
        <w:tc>
          <w:tcPr>
            <w:tcW w:w="992" w:type="dxa"/>
            <w:vMerge/>
          </w:tcPr>
          <w:p w14:paraId="01DCCBB4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</w:p>
        </w:tc>
      </w:tr>
      <w:tr w:rsidR="003637DD" w:rsidRPr="00487D1C" w14:paraId="7329AAC5" w14:textId="77777777" w:rsidTr="00D45DC6">
        <w:tc>
          <w:tcPr>
            <w:tcW w:w="4261" w:type="dxa"/>
            <w:shd w:val="clear" w:color="auto" w:fill="auto"/>
          </w:tcPr>
          <w:p w14:paraId="48FDF976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 w:rsidRPr="00487D1C">
              <w:rPr>
                <w:lang w:val="en-AU"/>
              </w:rPr>
              <w:t>Living with relatives</w:t>
            </w:r>
          </w:p>
        </w:tc>
        <w:tc>
          <w:tcPr>
            <w:tcW w:w="2402" w:type="dxa"/>
            <w:shd w:val="clear" w:color="auto" w:fill="auto"/>
          </w:tcPr>
          <w:p w14:paraId="5257FEAE" w14:textId="1CDD4B50" w:rsidR="003637DD" w:rsidRPr="00487D1C" w:rsidRDefault="005959C4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-</w:t>
            </w:r>
          </w:p>
        </w:tc>
        <w:tc>
          <w:tcPr>
            <w:tcW w:w="2126" w:type="dxa"/>
          </w:tcPr>
          <w:p w14:paraId="14D238BF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39 (4.8)</w:t>
            </w:r>
          </w:p>
        </w:tc>
        <w:tc>
          <w:tcPr>
            <w:tcW w:w="992" w:type="dxa"/>
            <w:vMerge/>
          </w:tcPr>
          <w:p w14:paraId="5FD7C190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</w:p>
        </w:tc>
      </w:tr>
      <w:tr w:rsidR="003637DD" w:rsidRPr="00487D1C" w14:paraId="5116B6B4" w14:textId="77777777" w:rsidTr="00D45DC6">
        <w:tc>
          <w:tcPr>
            <w:tcW w:w="4261" w:type="dxa"/>
            <w:shd w:val="clear" w:color="auto" w:fill="auto"/>
          </w:tcPr>
          <w:p w14:paraId="20893244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 w:rsidRPr="00487D1C">
              <w:rPr>
                <w:lang w:val="en-AU"/>
              </w:rPr>
              <w:t>Living with others (not relatives)</w:t>
            </w:r>
          </w:p>
        </w:tc>
        <w:tc>
          <w:tcPr>
            <w:tcW w:w="2402" w:type="dxa"/>
            <w:shd w:val="clear" w:color="auto" w:fill="auto"/>
          </w:tcPr>
          <w:p w14:paraId="4A5A275B" w14:textId="53B0BF68" w:rsidR="003637DD" w:rsidRPr="00487D1C" w:rsidRDefault="005959C4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3</w:t>
            </w:r>
            <w:r w:rsidR="003637DD">
              <w:rPr>
                <w:lang w:val="en-AU"/>
              </w:rPr>
              <w:t xml:space="preserve"> (</w:t>
            </w:r>
            <w:r>
              <w:rPr>
                <w:lang w:val="en-AU"/>
              </w:rPr>
              <w:t>3</w:t>
            </w:r>
            <w:r w:rsidR="003637DD">
              <w:rPr>
                <w:lang w:val="en-AU"/>
              </w:rPr>
              <w:t>.8)</w:t>
            </w:r>
          </w:p>
        </w:tc>
        <w:tc>
          <w:tcPr>
            <w:tcW w:w="2126" w:type="dxa"/>
          </w:tcPr>
          <w:p w14:paraId="7FA4A0ED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19 (2.6)</w:t>
            </w:r>
          </w:p>
        </w:tc>
        <w:tc>
          <w:tcPr>
            <w:tcW w:w="992" w:type="dxa"/>
            <w:vMerge/>
          </w:tcPr>
          <w:p w14:paraId="69BEA040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</w:p>
        </w:tc>
      </w:tr>
      <w:tr w:rsidR="003637DD" w:rsidRPr="00487D1C" w14:paraId="5D3CC838" w14:textId="77777777" w:rsidTr="00D45DC6">
        <w:tc>
          <w:tcPr>
            <w:tcW w:w="4261" w:type="dxa"/>
            <w:shd w:val="clear" w:color="auto" w:fill="auto"/>
          </w:tcPr>
          <w:p w14:paraId="6F6BF01A" w14:textId="77777777" w:rsidR="003637DD" w:rsidRPr="00487D1C" w:rsidRDefault="003637DD" w:rsidP="00490397">
            <w:pPr>
              <w:spacing w:after="0" w:line="240" w:lineRule="auto"/>
              <w:rPr>
                <w:b/>
                <w:bCs/>
                <w:lang w:val="en-AU"/>
              </w:rPr>
            </w:pPr>
            <w:r w:rsidRPr="00487D1C">
              <w:rPr>
                <w:b/>
                <w:bCs/>
                <w:lang w:val="en-AU"/>
              </w:rPr>
              <w:t>Self-reported health, N (%)</w:t>
            </w:r>
          </w:p>
        </w:tc>
        <w:tc>
          <w:tcPr>
            <w:tcW w:w="2402" w:type="dxa"/>
            <w:shd w:val="clear" w:color="auto" w:fill="auto"/>
          </w:tcPr>
          <w:p w14:paraId="1AE7180C" w14:textId="77777777" w:rsidR="003637DD" w:rsidRPr="00487D1C" w:rsidRDefault="003637DD" w:rsidP="00490397">
            <w:pPr>
              <w:spacing w:after="0" w:line="240" w:lineRule="auto"/>
              <w:rPr>
                <w:b/>
                <w:bCs/>
                <w:lang w:val="en-AU"/>
              </w:rPr>
            </w:pPr>
          </w:p>
        </w:tc>
        <w:tc>
          <w:tcPr>
            <w:tcW w:w="2126" w:type="dxa"/>
          </w:tcPr>
          <w:p w14:paraId="2E924EEA" w14:textId="77777777" w:rsidR="003637DD" w:rsidRPr="00487D1C" w:rsidRDefault="003637DD" w:rsidP="00490397">
            <w:pPr>
              <w:spacing w:after="0" w:line="240" w:lineRule="auto"/>
              <w:rPr>
                <w:b/>
                <w:bCs/>
                <w:lang w:val="en-AU"/>
              </w:rPr>
            </w:pPr>
          </w:p>
        </w:tc>
        <w:tc>
          <w:tcPr>
            <w:tcW w:w="992" w:type="dxa"/>
          </w:tcPr>
          <w:p w14:paraId="3DEA3695" w14:textId="77777777" w:rsidR="003637DD" w:rsidRPr="00487D1C" w:rsidRDefault="003637DD" w:rsidP="00490397">
            <w:pPr>
              <w:spacing w:after="0" w:line="240" w:lineRule="auto"/>
              <w:rPr>
                <w:b/>
                <w:bCs/>
                <w:lang w:val="en-AU"/>
              </w:rPr>
            </w:pPr>
          </w:p>
        </w:tc>
      </w:tr>
      <w:tr w:rsidR="003637DD" w:rsidRPr="00487D1C" w14:paraId="394C422B" w14:textId="77777777" w:rsidTr="00D45DC6">
        <w:tc>
          <w:tcPr>
            <w:tcW w:w="4261" w:type="dxa"/>
            <w:shd w:val="clear" w:color="auto" w:fill="auto"/>
          </w:tcPr>
          <w:p w14:paraId="7FDA013A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 w:rsidRPr="00487D1C">
              <w:rPr>
                <w:lang w:val="en-AU"/>
              </w:rPr>
              <w:t>Excellent</w:t>
            </w:r>
          </w:p>
        </w:tc>
        <w:tc>
          <w:tcPr>
            <w:tcW w:w="2402" w:type="dxa"/>
            <w:shd w:val="clear" w:color="auto" w:fill="auto"/>
          </w:tcPr>
          <w:p w14:paraId="696E1C0F" w14:textId="609F30BA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2 (2.</w:t>
            </w:r>
            <w:r w:rsidR="005959C4">
              <w:rPr>
                <w:lang w:val="en-AU"/>
              </w:rPr>
              <w:t>6</w:t>
            </w:r>
            <w:r>
              <w:rPr>
                <w:lang w:val="en-AU"/>
              </w:rPr>
              <w:t>)</w:t>
            </w:r>
          </w:p>
        </w:tc>
        <w:tc>
          <w:tcPr>
            <w:tcW w:w="2126" w:type="dxa"/>
          </w:tcPr>
          <w:p w14:paraId="40374D61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12 (1.7)</w:t>
            </w:r>
          </w:p>
        </w:tc>
        <w:tc>
          <w:tcPr>
            <w:tcW w:w="992" w:type="dxa"/>
            <w:vMerge w:val="restart"/>
          </w:tcPr>
          <w:p w14:paraId="24A06B97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0.39#</w:t>
            </w:r>
          </w:p>
        </w:tc>
      </w:tr>
      <w:tr w:rsidR="003637DD" w:rsidRPr="00487D1C" w14:paraId="5677A62C" w14:textId="77777777" w:rsidTr="00D45DC6">
        <w:tc>
          <w:tcPr>
            <w:tcW w:w="4261" w:type="dxa"/>
            <w:shd w:val="clear" w:color="auto" w:fill="auto"/>
          </w:tcPr>
          <w:p w14:paraId="3D933BF2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 w:rsidRPr="00487D1C">
              <w:rPr>
                <w:lang w:val="en-AU"/>
              </w:rPr>
              <w:t>Very good</w:t>
            </w:r>
          </w:p>
        </w:tc>
        <w:tc>
          <w:tcPr>
            <w:tcW w:w="2402" w:type="dxa"/>
            <w:shd w:val="clear" w:color="auto" w:fill="auto"/>
          </w:tcPr>
          <w:p w14:paraId="546F81F6" w14:textId="5BEAC43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18 (2</w:t>
            </w:r>
            <w:r w:rsidR="005959C4">
              <w:rPr>
                <w:lang w:val="en-AU"/>
              </w:rPr>
              <w:t>3.1</w:t>
            </w:r>
            <w:r>
              <w:rPr>
                <w:lang w:val="en-AU"/>
              </w:rPr>
              <w:t>)</w:t>
            </w:r>
          </w:p>
        </w:tc>
        <w:tc>
          <w:tcPr>
            <w:tcW w:w="2126" w:type="dxa"/>
          </w:tcPr>
          <w:p w14:paraId="54D9AC68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124 (17.2)</w:t>
            </w:r>
          </w:p>
        </w:tc>
        <w:tc>
          <w:tcPr>
            <w:tcW w:w="992" w:type="dxa"/>
            <w:vMerge/>
          </w:tcPr>
          <w:p w14:paraId="3DB7FD27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</w:p>
        </w:tc>
      </w:tr>
      <w:tr w:rsidR="003637DD" w:rsidRPr="00487D1C" w14:paraId="40CCDEEB" w14:textId="77777777" w:rsidTr="00D45DC6">
        <w:tc>
          <w:tcPr>
            <w:tcW w:w="4261" w:type="dxa"/>
            <w:shd w:val="clear" w:color="auto" w:fill="auto"/>
          </w:tcPr>
          <w:p w14:paraId="472EBA21" w14:textId="2050DF40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 w:rsidRPr="00487D1C">
              <w:rPr>
                <w:lang w:val="en-AU"/>
              </w:rPr>
              <w:t>Good</w:t>
            </w:r>
          </w:p>
        </w:tc>
        <w:tc>
          <w:tcPr>
            <w:tcW w:w="2402" w:type="dxa"/>
            <w:shd w:val="clear" w:color="auto" w:fill="auto"/>
          </w:tcPr>
          <w:p w14:paraId="66A75D27" w14:textId="050A8A45" w:rsidR="003637DD" w:rsidRPr="00487D1C" w:rsidRDefault="005959C4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29</w:t>
            </w:r>
            <w:r w:rsidR="003637DD">
              <w:rPr>
                <w:lang w:val="en-AU"/>
              </w:rPr>
              <w:t xml:space="preserve"> (3</w:t>
            </w:r>
            <w:r>
              <w:rPr>
                <w:lang w:val="en-AU"/>
              </w:rPr>
              <w:t>7.2</w:t>
            </w:r>
            <w:r w:rsidR="003637DD">
              <w:rPr>
                <w:lang w:val="en-AU"/>
              </w:rPr>
              <w:t>)</w:t>
            </w:r>
          </w:p>
        </w:tc>
        <w:tc>
          <w:tcPr>
            <w:tcW w:w="2126" w:type="dxa"/>
          </w:tcPr>
          <w:p w14:paraId="3DAD80DA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241 (33.4)</w:t>
            </w:r>
          </w:p>
        </w:tc>
        <w:tc>
          <w:tcPr>
            <w:tcW w:w="992" w:type="dxa"/>
            <w:vMerge/>
          </w:tcPr>
          <w:p w14:paraId="44350350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</w:p>
        </w:tc>
      </w:tr>
      <w:tr w:rsidR="003637DD" w:rsidRPr="00487D1C" w14:paraId="23E79293" w14:textId="77777777" w:rsidTr="00D45DC6">
        <w:tc>
          <w:tcPr>
            <w:tcW w:w="4261" w:type="dxa"/>
            <w:shd w:val="clear" w:color="auto" w:fill="auto"/>
          </w:tcPr>
          <w:p w14:paraId="0E90A275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 w:rsidRPr="00487D1C">
              <w:rPr>
                <w:lang w:val="en-AU"/>
              </w:rPr>
              <w:t>Fair</w:t>
            </w:r>
          </w:p>
        </w:tc>
        <w:tc>
          <w:tcPr>
            <w:tcW w:w="2402" w:type="dxa"/>
            <w:shd w:val="clear" w:color="auto" w:fill="auto"/>
          </w:tcPr>
          <w:p w14:paraId="5DB5281C" w14:textId="209690B6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2</w:t>
            </w:r>
            <w:r w:rsidR="005959C4">
              <w:rPr>
                <w:lang w:val="en-AU"/>
              </w:rPr>
              <w:t>2</w:t>
            </w:r>
            <w:r>
              <w:rPr>
                <w:lang w:val="en-AU"/>
              </w:rPr>
              <w:t xml:space="preserve"> (2</w:t>
            </w:r>
            <w:r w:rsidR="005959C4">
              <w:rPr>
                <w:lang w:val="en-AU"/>
              </w:rPr>
              <w:t>8.2</w:t>
            </w:r>
            <w:r>
              <w:rPr>
                <w:lang w:val="en-AU"/>
              </w:rPr>
              <w:t>)</w:t>
            </w:r>
          </w:p>
        </w:tc>
        <w:tc>
          <w:tcPr>
            <w:tcW w:w="2126" w:type="dxa"/>
          </w:tcPr>
          <w:p w14:paraId="09D0B090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268 (37.2)</w:t>
            </w:r>
          </w:p>
        </w:tc>
        <w:tc>
          <w:tcPr>
            <w:tcW w:w="992" w:type="dxa"/>
            <w:vMerge/>
          </w:tcPr>
          <w:p w14:paraId="2612377E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</w:p>
        </w:tc>
      </w:tr>
      <w:tr w:rsidR="003637DD" w:rsidRPr="00487D1C" w14:paraId="388D9A5B" w14:textId="77777777" w:rsidTr="00D45DC6">
        <w:tc>
          <w:tcPr>
            <w:tcW w:w="4261" w:type="dxa"/>
            <w:shd w:val="clear" w:color="auto" w:fill="auto"/>
          </w:tcPr>
          <w:p w14:paraId="05EED4EB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 w:rsidRPr="00487D1C">
              <w:rPr>
                <w:lang w:val="en-AU"/>
              </w:rPr>
              <w:t>Poor</w:t>
            </w:r>
          </w:p>
        </w:tc>
        <w:tc>
          <w:tcPr>
            <w:tcW w:w="2402" w:type="dxa"/>
            <w:shd w:val="clear" w:color="auto" w:fill="auto"/>
          </w:tcPr>
          <w:p w14:paraId="366AE1BC" w14:textId="3E640D91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7 (</w:t>
            </w:r>
            <w:r w:rsidR="005959C4">
              <w:rPr>
                <w:lang w:val="en-AU"/>
              </w:rPr>
              <w:t>9.0</w:t>
            </w:r>
            <w:r>
              <w:rPr>
                <w:lang w:val="en-AU"/>
              </w:rPr>
              <w:t>)</w:t>
            </w:r>
          </w:p>
        </w:tc>
        <w:tc>
          <w:tcPr>
            <w:tcW w:w="2126" w:type="dxa"/>
          </w:tcPr>
          <w:p w14:paraId="3D62C323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76 (10.5)</w:t>
            </w:r>
          </w:p>
        </w:tc>
        <w:tc>
          <w:tcPr>
            <w:tcW w:w="992" w:type="dxa"/>
            <w:vMerge/>
          </w:tcPr>
          <w:p w14:paraId="10E4E764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</w:p>
        </w:tc>
      </w:tr>
      <w:tr w:rsidR="003637DD" w:rsidRPr="00487D1C" w14:paraId="09C1FC48" w14:textId="77777777" w:rsidTr="00D45DC6">
        <w:tc>
          <w:tcPr>
            <w:tcW w:w="4261" w:type="dxa"/>
            <w:shd w:val="clear" w:color="auto" w:fill="auto"/>
          </w:tcPr>
          <w:p w14:paraId="2B676349" w14:textId="77777777" w:rsidR="003637DD" w:rsidRPr="00487D1C" w:rsidRDefault="003637DD" w:rsidP="00490397">
            <w:pPr>
              <w:spacing w:after="0" w:line="240" w:lineRule="auto"/>
              <w:rPr>
                <w:b/>
                <w:bCs/>
                <w:lang w:val="en-AU"/>
              </w:rPr>
            </w:pPr>
            <w:r w:rsidRPr="00487D1C">
              <w:rPr>
                <w:b/>
                <w:bCs/>
                <w:lang w:val="en-AU"/>
              </w:rPr>
              <w:t xml:space="preserve">Self-reported quality of life, </w:t>
            </w:r>
            <w:proofErr w:type="gramStart"/>
            <w:r w:rsidRPr="00487D1C">
              <w:rPr>
                <w:b/>
                <w:bCs/>
                <w:lang w:val="en-AU"/>
              </w:rPr>
              <w:t>N(</w:t>
            </w:r>
            <w:proofErr w:type="gramEnd"/>
            <w:r w:rsidRPr="00487D1C">
              <w:rPr>
                <w:b/>
                <w:bCs/>
                <w:lang w:val="en-AU"/>
              </w:rPr>
              <w:t>%)</w:t>
            </w:r>
          </w:p>
        </w:tc>
        <w:tc>
          <w:tcPr>
            <w:tcW w:w="2402" w:type="dxa"/>
            <w:shd w:val="clear" w:color="auto" w:fill="auto"/>
          </w:tcPr>
          <w:p w14:paraId="3858B346" w14:textId="77777777" w:rsidR="003637DD" w:rsidRPr="00487D1C" w:rsidRDefault="003637DD" w:rsidP="00490397">
            <w:pPr>
              <w:spacing w:after="0" w:line="240" w:lineRule="auto"/>
              <w:rPr>
                <w:b/>
                <w:bCs/>
                <w:lang w:val="en-AU"/>
              </w:rPr>
            </w:pPr>
          </w:p>
        </w:tc>
        <w:tc>
          <w:tcPr>
            <w:tcW w:w="2126" w:type="dxa"/>
          </w:tcPr>
          <w:p w14:paraId="3DE25068" w14:textId="77777777" w:rsidR="003637DD" w:rsidRPr="00487D1C" w:rsidRDefault="003637DD" w:rsidP="00490397">
            <w:pPr>
              <w:spacing w:after="0" w:line="240" w:lineRule="auto"/>
              <w:rPr>
                <w:b/>
                <w:bCs/>
                <w:lang w:val="en-AU"/>
              </w:rPr>
            </w:pPr>
          </w:p>
        </w:tc>
        <w:tc>
          <w:tcPr>
            <w:tcW w:w="992" w:type="dxa"/>
          </w:tcPr>
          <w:p w14:paraId="2E3386AA" w14:textId="77777777" w:rsidR="003637DD" w:rsidRPr="00487D1C" w:rsidRDefault="003637DD" w:rsidP="00490397">
            <w:pPr>
              <w:spacing w:after="0" w:line="240" w:lineRule="auto"/>
              <w:rPr>
                <w:b/>
                <w:bCs/>
                <w:lang w:val="en-AU"/>
              </w:rPr>
            </w:pPr>
          </w:p>
        </w:tc>
      </w:tr>
      <w:tr w:rsidR="003637DD" w:rsidRPr="00487D1C" w14:paraId="16521113" w14:textId="77777777" w:rsidTr="00D45DC6">
        <w:tc>
          <w:tcPr>
            <w:tcW w:w="4261" w:type="dxa"/>
            <w:shd w:val="clear" w:color="auto" w:fill="auto"/>
          </w:tcPr>
          <w:p w14:paraId="71F8056F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 w:rsidRPr="00487D1C">
              <w:rPr>
                <w:lang w:val="en-AU"/>
              </w:rPr>
              <w:t>Excellent</w:t>
            </w:r>
          </w:p>
        </w:tc>
        <w:tc>
          <w:tcPr>
            <w:tcW w:w="2402" w:type="dxa"/>
            <w:shd w:val="clear" w:color="auto" w:fill="auto"/>
          </w:tcPr>
          <w:p w14:paraId="52F564C4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4 (4.8)</w:t>
            </w:r>
          </w:p>
        </w:tc>
        <w:tc>
          <w:tcPr>
            <w:tcW w:w="2126" w:type="dxa"/>
          </w:tcPr>
          <w:p w14:paraId="2B278D58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43 (5.9)</w:t>
            </w:r>
          </w:p>
        </w:tc>
        <w:tc>
          <w:tcPr>
            <w:tcW w:w="992" w:type="dxa"/>
            <w:vMerge w:val="restart"/>
          </w:tcPr>
          <w:p w14:paraId="27663027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0.59#</w:t>
            </w:r>
          </w:p>
        </w:tc>
      </w:tr>
      <w:tr w:rsidR="003637DD" w:rsidRPr="00487D1C" w14:paraId="0D73D801" w14:textId="77777777" w:rsidTr="00D45DC6">
        <w:tc>
          <w:tcPr>
            <w:tcW w:w="4261" w:type="dxa"/>
            <w:shd w:val="clear" w:color="auto" w:fill="auto"/>
          </w:tcPr>
          <w:p w14:paraId="6565D5A0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 w:rsidRPr="00487D1C">
              <w:rPr>
                <w:lang w:val="en-AU"/>
              </w:rPr>
              <w:t>Very good</w:t>
            </w:r>
          </w:p>
        </w:tc>
        <w:tc>
          <w:tcPr>
            <w:tcW w:w="2402" w:type="dxa"/>
            <w:shd w:val="clear" w:color="auto" w:fill="auto"/>
          </w:tcPr>
          <w:p w14:paraId="0EC13F28" w14:textId="5FF23720" w:rsidR="003637DD" w:rsidRPr="00487D1C" w:rsidRDefault="005959C4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29</w:t>
            </w:r>
            <w:r w:rsidR="003637DD">
              <w:rPr>
                <w:lang w:val="en-AU"/>
              </w:rPr>
              <w:t xml:space="preserve"> (37.</w:t>
            </w:r>
            <w:r>
              <w:rPr>
                <w:lang w:val="en-AU"/>
              </w:rPr>
              <w:t>2</w:t>
            </w:r>
            <w:r w:rsidR="003637DD">
              <w:rPr>
                <w:lang w:val="en-AU"/>
              </w:rPr>
              <w:t>)</w:t>
            </w:r>
          </w:p>
        </w:tc>
        <w:tc>
          <w:tcPr>
            <w:tcW w:w="2126" w:type="dxa"/>
          </w:tcPr>
          <w:p w14:paraId="26A0A7D1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207 (28.7)</w:t>
            </w:r>
          </w:p>
        </w:tc>
        <w:tc>
          <w:tcPr>
            <w:tcW w:w="992" w:type="dxa"/>
            <w:vMerge/>
          </w:tcPr>
          <w:p w14:paraId="7C52BEEF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</w:p>
        </w:tc>
      </w:tr>
      <w:tr w:rsidR="003637DD" w:rsidRPr="00487D1C" w14:paraId="7E769044" w14:textId="77777777" w:rsidTr="00D45DC6">
        <w:tc>
          <w:tcPr>
            <w:tcW w:w="4261" w:type="dxa"/>
            <w:shd w:val="clear" w:color="auto" w:fill="auto"/>
          </w:tcPr>
          <w:p w14:paraId="30325789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 w:rsidRPr="00487D1C">
              <w:rPr>
                <w:lang w:val="en-AU"/>
              </w:rPr>
              <w:t>Good</w:t>
            </w:r>
          </w:p>
        </w:tc>
        <w:tc>
          <w:tcPr>
            <w:tcW w:w="2402" w:type="dxa"/>
            <w:shd w:val="clear" w:color="auto" w:fill="auto"/>
          </w:tcPr>
          <w:p w14:paraId="1654ECF4" w14:textId="7CF51BF1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2</w:t>
            </w:r>
            <w:r w:rsidR="005959C4">
              <w:rPr>
                <w:lang w:val="en-AU"/>
              </w:rPr>
              <w:t>3</w:t>
            </w:r>
            <w:r>
              <w:rPr>
                <w:lang w:val="en-AU"/>
              </w:rPr>
              <w:t xml:space="preserve"> (</w:t>
            </w:r>
            <w:r w:rsidR="005959C4">
              <w:rPr>
                <w:lang w:val="en-AU"/>
              </w:rPr>
              <w:t>29.5</w:t>
            </w:r>
            <w:r>
              <w:rPr>
                <w:lang w:val="en-AU"/>
              </w:rPr>
              <w:t>)</w:t>
            </w:r>
          </w:p>
        </w:tc>
        <w:tc>
          <w:tcPr>
            <w:tcW w:w="2126" w:type="dxa"/>
          </w:tcPr>
          <w:p w14:paraId="5312F95F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267 (37.0)</w:t>
            </w:r>
          </w:p>
        </w:tc>
        <w:tc>
          <w:tcPr>
            <w:tcW w:w="992" w:type="dxa"/>
            <w:vMerge/>
          </w:tcPr>
          <w:p w14:paraId="19F59C36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</w:p>
        </w:tc>
      </w:tr>
      <w:tr w:rsidR="003637DD" w:rsidRPr="00487D1C" w14:paraId="079E4746" w14:textId="77777777" w:rsidTr="00D45DC6">
        <w:tc>
          <w:tcPr>
            <w:tcW w:w="4261" w:type="dxa"/>
            <w:shd w:val="clear" w:color="auto" w:fill="auto"/>
          </w:tcPr>
          <w:p w14:paraId="258979F0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 w:rsidRPr="00487D1C">
              <w:rPr>
                <w:lang w:val="en-AU"/>
              </w:rPr>
              <w:t>Fair</w:t>
            </w:r>
          </w:p>
        </w:tc>
        <w:tc>
          <w:tcPr>
            <w:tcW w:w="2402" w:type="dxa"/>
            <w:shd w:val="clear" w:color="auto" w:fill="auto"/>
          </w:tcPr>
          <w:p w14:paraId="2617C222" w14:textId="407A1965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19 (2</w:t>
            </w:r>
            <w:r w:rsidR="005959C4">
              <w:rPr>
                <w:lang w:val="en-AU"/>
              </w:rPr>
              <w:t>4.4</w:t>
            </w:r>
            <w:r>
              <w:rPr>
                <w:lang w:val="en-AU"/>
              </w:rPr>
              <w:t>)</w:t>
            </w:r>
          </w:p>
        </w:tc>
        <w:tc>
          <w:tcPr>
            <w:tcW w:w="2126" w:type="dxa"/>
          </w:tcPr>
          <w:p w14:paraId="787F52F0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177 (24.6)</w:t>
            </w:r>
          </w:p>
        </w:tc>
        <w:tc>
          <w:tcPr>
            <w:tcW w:w="992" w:type="dxa"/>
            <w:vMerge/>
          </w:tcPr>
          <w:p w14:paraId="479DB10E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</w:p>
        </w:tc>
      </w:tr>
      <w:tr w:rsidR="003637DD" w:rsidRPr="00487D1C" w14:paraId="790ACC3E" w14:textId="77777777" w:rsidTr="00D45DC6">
        <w:tc>
          <w:tcPr>
            <w:tcW w:w="4261" w:type="dxa"/>
            <w:tcBorders>
              <w:bottom w:val="single" w:sz="4" w:space="0" w:color="auto"/>
            </w:tcBorders>
            <w:shd w:val="clear" w:color="auto" w:fill="auto"/>
          </w:tcPr>
          <w:p w14:paraId="5E20EC18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 w:rsidRPr="00487D1C">
              <w:rPr>
                <w:lang w:val="en-AU"/>
              </w:rPr>
              <w:t>Poor</w:t>
            </w:r>
          </w:p>
        </w:tc>
        <w:tc>
          <w:tcPr>
            <w:tcW w:w="2402" w:type="dxa"/>
            <w:tcBorders>
              <w:bottom w:val="single" w:sz="4" w:space="0" w:color="auto"/>
            </w:tcBorders>
            <w:shd w:val="clear" w:color="auto" w:fill="auto"/>
          </w:tcPr>
          <w:p w14:paraId="300E403E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3 (3.6)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DC3571A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>
              <w:rPr>
                <w:lang w:val="en-AU"/>
              </w:rPr>
              <w:t>27 (3.7)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39F14C59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</w:p>
        </w:tc>
      </w:tr>
      <w:tr w:rsidR="003637DD" w:rsidRPr="00487D1C" w14:paraId="7E78C888" w14:textId="77777777" w:rsidTr="00D45DC6"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4A6587" w14:textId="77777777" w:rsidR="003637DD" w:rsidRPr="00D45DC6" w:rsidRDefault="003637DD" w:rsidP="00490397">
            <w:pPr>
              <w:spacing w:after="0" w:line="240" w:lineRule="auto"/>
              <w:rPr>
                <w:sz w:val="20"/>
                <w:szCs w:val="20"/>
                <w:lang w:val="en-AU"/>
              </w:rPr>
            </w:pPr>
            <w:r w:rsidRPr="00D45DC6">
              <w:rPr>
                <w:b/>
                <w:bCs/>
                <w:sz w:val="20"/>
                <w:szCs w:val="20"/>
                <w:lang w:val="en-AU"/>
              </w:rPr>
              <w:t xml:space="preserve">Note: </w:t>
            </w:r>
            <w:proofErr w:type="gramStart"/>
            <w:r w:rsidRPr="00D45DC6">
              <w:rPr>
                <w:b/>
                <w:bCs/>
                <w:i/>
                <w:iCs/>
                <w:sz w:val="20"/>
                <w:szCs w:val="20"/>
                <w:lang w:val="en-AU"/>
              </w:rPr>
              <w:t>Note:</w:t>
            </w:r>
            <w:r w:rsidRPr="00D45DC6">
              <w:rPr>
                <w:i/>
                <w:iCs/>
                <w:sz w:val="20"/>
                <w:szCs w:val="20"/>
                <w:lang w:val="en-AU"/>
              </w:rPr>
              <w:t>;</w:t>
            </w:r>
            <w:proofErr w:type="gramEnd"/>
            <w:r w:rsidRPr="00D45DC6">
              <w:rPr>
                <w:i/>
                <w:iCs/>
                <w:sz w:val="20"/>
                <w:szCs w:val="20"/>
                <w:lang w:val="en-AU"/>
              </w:rPr>
              <w:t xml:space="preserve"> </w:t>
            </w:r>
            <w:r w:rsidRPr="00D45DC6">
              <w:rPr>
                <w:sz w:val="20"/>
                <w:szCs w:val="20"/>
                <w:lang w:val="en-AU"/>
              </w:rPr>
              <w:t>** individual might be receiving more than one service types and the percentage for a specific service type was estimated out of the total of the respondents.</w:t>
            </w:r>
          </w:p>
          <w:p w14:paraId="7725C162" w14:textId="77777777" w:rsidR="003637DD" w:rsidRPr="00487D1C" w:rsidRDefault="003637DD" w:rsidP="00490397">
            <w:pPr>
              <w:spacing w:after="0" w:line="240" w:lineRule="auto"/>
              <w:rPr>
                <w:lang w:val="en-AU"/>
              </w:rPr>
            </w:pPr>
            <w:r w:rsidRPr="00D45DC6">
              <w:rPr>
                <w:sz w:val="20"/>
                <w:szCs w:val="20"/>
                <w:lang w:val="en-AU"/>
              </w:rPr>
              <w:t>#Pearson’s Chi2 test; @Wilcoxon rank-sum test</w:t>
            </w:r>
          </w:p>
        </w:tc>
      </w:tr>
    </w:tbl>
    <w:p w14:paraId="17EB9CAB" w14:textId="09D20E3A" w:rsidR="003637DD" w:rsidRDefault="003637DD" w:rsidP="003637DD">
      <w:pPr>
        <w:rPr>
          <w:b/>
          <w:bCs/>
          <w:lang w:val="en-AU"/>
        </w:rPr>
      </w:pPr>
      <w:r>
        <w:rPr>
          <w:b/>
          <w:bCs/>
          <w:lang w:val="en-AU"/>
        </w:rPr>
        <w:lastRenderedPageBreak/>
        <w:t xml:space="preserve">Supplementary Table 2: </w:t>
      </w:r>
      <w:proofErr w:type="spellStart"/>
      <w:r w:rsidRPr="00C34079">
        <w:rPr>
          <w:lang w:val="en-AU"/>
        </w:rPr>
        <w:t>Gwet’s</w:t>
      </w:r>
      <w:proofErr w:type="spellEnd"/>
      <w:r w:rsidRPr="00C34079">
        <w:rPr>
          <w:lang w:val="en-AU"/>
        </w:rPr>
        <w:t xml:space="preserve"> AC2</w:t>
      </w:r>
      <w:r>
        <w:rPr>
          <w:lang w:val="en-AU"/>
        </w:rPr>
        <w:t xml:space="preserve"> </w:t>
      </w:r>
      <w:r w:rsidR="00A72B2E">
        <w:rPr>
          <w:lang w:val="en-AU"/>
        </w:rPr>
        <w:t xml:space="preserve">for </w:t>
      </w:r>
      <w:proofErr w:type="gramStart"/>
      <w:r w:rsidRPr="00C34079">
        <w:rPr>
          <w:lang w:val="en-AU"/>
        </w:rPr>
        <w:t>the  of</w:t>
      </w:r>
      <w:proofErr w:type="gramEnd"/>
      <w:r w:rsidRPr="00C34079">
        <w:rPr>
          <w:lang w:val="en-AU"/>
        </w:rPr>
        <w:t xml:space="preserve"> the QOL-ACC </w:t>
      </w:r>
      <w:r w:rsidR="00A72B2E">
        <w:rPr>
          <w:lang w:val="en-AU"/>
        </w:rPr>
        <w:t xml:space="preserve">and EQ-5D-5L </w:t>
      </w:r>
      <w:r w:rsidRPr="00F576F0">
        <w:rPr>
          <w:lang w:val="en-AU"/>
        </w:rPr>
        <w:t xml:space="preserve">dimensions for those who did not change their </w:t>
      </w:r>
      <w:r w:rsidR="004603D0">
        <w:rPr>
          <w:lang w:val="en-AU"/>
        </w:rPr>
        <w:t>quality of life</w:t>
      </w:r>
      <w:r w:rsidR="00A72B2E">
        <w:rPr>
          <w:lang w:val="en-AU"/>
        </w:rPr>
        <w:t xml:space="preserve"> (N=48) </w:t>
      </w:r>
      <w:r w:rsidR="004603D0">
        <w:rPr>
          <w:lang w:val="en-AU"/>
        </w:rPr>
        <w:t xml:space="preserve"> and health</w:t>
      </w:r>
      <w:r w:rsidR="00A72B2E">
        <w:rPr>
          <w:lang w:val="en-AU"/>
        </w:rPr>
        <w:t xml:space="preserve"> (N=56)</w:t>
      </w:r>
      <w:r w:rsidR="004603D0">
        <w:rPr>
          <w:lang w:val="en-AU"/>
        </w:rPr>
        <w:t xml:space="preserve"> </w:t>
      </w:r>
      <w:r w:rsidRPr="00F576F0">
        <w:rPr>
          <w:lang w:val="en-AU"/>
        </w:rPr>
        <w:t>ratings</w:t>
      </w:r>
      <w:r w:rsidR="00A72B2E">
        <w:rPr>
          <w:lang w:val="en-AU"/>
        </w:rPr>
        <w:t xml:space="preserve"> between test and retest </w:t>
      </w:r>
      <w:r w:rsidR="0071368E">
        <w:rPr>
          <w:lang w:val="en-AU"/>
        </w:rPr>
        <w:t>administration</w:t>
      </w:r>
      <w:r>
        <w:rPr>
          <w:b/>
          <w:bCs/>
          <w:lang w:val="en-AU"/>
        </w:rPr>
        <w:t xml:space="preserve"> </w:t>
      </w:r>
    </w:p>
    <w:tbl>
      <w:tblPr>
        <w:tblStyle w:val="TableGrid"/>
        <w:tblW w:w="11058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8"/>
        <w:gridCol w:w="1638"/>
        <w:gridCol w:w="1832"/>
        <w:gridCol w:w="1954"/>
        <w:gridCol w:w="1725"/>
        <w:gridCol w:w="1701"/>
      </w:tblGrid>
      <w:tr w:rsidR="00A72B2E" w14:paraId="775A947B" w14:textId="44151806" w:rsidTr="00D45DC6">
        <w:tc>
          <w:tcPr>
            <w:tcW w:w="22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4E603CB" w14:textId="2359918F" w:rsidR="00A72B2E" w:rsidRDefault="00A72B2E" w:rsidP="00490397">
            <w:pPr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 xml:space="preserve">QOL-ACC dimensions 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BFA645" w14:textId="33DEC936" w:rsidR="00A72B2E" w:rsidRDefault="00A72B2E" w:rsidP="00490397">
            <w:pPr>
              <w:rPr>
                <w:b/>
                <w:bCs/>
                <w:lang w:val="en-AU"/>
              </w:rPr>
            </w:pPr>
            <w:proofErr w:type="spellStart"/>
            <w:r>
              <w:rPr>
                <w:b/>
                <w:bCs/>
                <w:lang w:val="en-AU"/>
              </w:rPr>
              <w:t>Gwet’s</w:t>
            </w:r>
            <w:proofErr w:type="spellEnd"/>
            <w:r>
              <w:rPr>
                <w:b/>
                <w:bCs/>
                <w:lang w:val="en-AU"/>
              </w:rPr>
              <w:t xml:space="preserve"> AC2 (95% CI)</w:t>
            </w:r>
          </w:p>
        </w:tc>
        <w:tc>
          <w:tcPr>
            <w:tcW w:w="195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FB2BBEB" w14:textId="54B296BB" w:rsidR="00A72B2E" w:rsidRDefault="00A72B2E" w:rsidP="00490397">
            <w:pPr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 xml:space="preserve">EQ-5D-5L dimensions </w:t>
            </w:r>
          </w:p>
        </w:tc>
        <w:tc>
          <w:tcPr>
            <w:tcW w:w="34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FD2F9D" w14:textId="77777777" w:rsidR="00A72B2E" w:rsidRDefault="00A72B2E" w:rsidP="00A72B2E">
            <w:pPr>
              <w:rPr>
                <w:b/>
                <w:bCs/>
                <w:lang w:val="en-AU"/>
              </w:rPr>
            </w:pPr>
            <w:proofErr w:type="spellStart"/>
            <w:r>
              <w:rPr>
                <w:b/>
                <w:bCs/>
                <w:lang w:val="en-AU"/>
              </w:rPr>
              <w:t>Gwet’s</w:t>
            </w:r>
            <w:proofErr w:type="spellEnd"/>
            <w:r>
              <w:rPr>
                <w:b/>
                <w:bCs/>
                <w:lang w:val="en-AU"/>
              </w:rPr>
              <w:t xml:space="preserve"> AC2 (95% CI)</w:t>
            </w:r>
          </w:p>
          <w:p w14:paraId="7847856E" w14:textId="77777777" w:rsidR="00A72B2E" w:rsidRDefault="00A72B2E" w:rsidP="00490397">
            <w:pPr>
              <w:rPr>
                <w:b/>
                <w:bCs/>
                <w:lang w:val="en-AU"/>
              </w:rPr>
            </w:pPr>
          </w:p>
        </w:tc>
      </w:tr>
      <w:tr w:rsidR="00A72B2E" w14:paraId="71CA4677" w14:textId="6AD6B256" w:rsidTr="00D45DC6">
        <w:tc>
          <w:tcPr>
            <w:tcW w:w="2208" w:type="dxa"/>
            <w:vMerge/>
            <w:tcBorders>
              <w:top w:val="single" w:sz="4" w:space="0" w:color="auto"/>
            </w:tcBorders>
          </w:tcPr>
          <w:p w14:paraId="68FF36C8" w14:textId="77777777" w:rsidR="00A72B2E" w:rsidRDefault="00A72B2E" w:rsidP="00A72B2E">
            <w:pPr>
              <w:rPr>
                <w:b/>
                <w:bCs/>
                <w:lang w:val="en-AU"/>
              </w:rPr>
            </w:pP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</w:tcPr>
          <w:p w14:paraId="21E5797D" w14:textId="4C338D27" w:rsidR="00A72B2E" w:rsidRDefault="00A72B2E" w:rsidP="00A72B2E">
            <w:pPr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No change in QOL rating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7B727A49" w14:textId="1A1FC729" w:rsidR="00A72B2E" w:rsidRDefault="00A72B2E" w:rsidP="00A72B2E">
            <w:pPr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 xml:space="preserve">No change in health rating </w:t>
            </w:r>
          </w:p>
        </w:tc>
        <w:tc>
          <w:tcPr>
            <w:tcW w:w="19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769EC57" w14:textId="4A7F0BE8" w:rsidR="00A72B2E" w:rsidRDefault="00A72B2E" w:rsidP="00A72B2E">
            <w:pPr>
              <w:rPr>
                <w:b/>
                <w:bCs/>
                <w:lang w:val="en-AU"/>
              </w:rPr>
            </w:pP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</w:tcPr>
          <w:p w14:paraId="463772F5" w14:textId="187A457E" w:rsidR="00A72B2E" w:rsidRDefault="00A72B2E" w:rsidP="00A72B2E">
            <w:pPr>
              <w:rPr>
                <w:b/>
                <w:bCs/>
                <w:lang w:val="en-AU"/>
              </w:rPr>
            </w:pPr>
            <w:r w:rsidRPr="00A72B2E">
              <w:rPr>
                <w:b/>
                <w:bCs/>
                <w:lang w:val="en-AU"/>
              </w:rPr>
              <w:t>No change in QOL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984844E" w14:textId="7B1511EF" w:rsidR="00A72B2E" w:rsidRPr="00A72B2E" w:rsidRDefault="00A72B2E" w:rsidP="00A72B2E">
            <w:pPr>
              <w:rPr>
                <w:b/>
                <w:bCs/>
                <w:lang w:val="en-AU"/>
              </w:rPr>
            </w:pPr>
            <w:r w:rsidRPr="00A72B2E">
              <w:rPr>
                <w:b/>
                <w:bCs/>
                <w:lang w:val="en-AU"/>
              </w:rPr>
              <w:t>No change in health ratings</w:t>
            </w:r>
          </w:p>
        </w:tc>
      </w:tr>
      <w:tr w:rsidR="00A72B2E" w:rsidRPr="00507078" w14:paraId="7F8E3866" w14:textId="7BD46FEF" w:rsidTr="00D45DC6">
        <w:tc>
          <w:tcPr>
            <w:tcW w:w="2208" w:type="dxa"/>
          </w:tcPr>
          <w:p w14:paraId="77FE3E7C" w14:textId="77777777" w:rsidR="00A72B2E" w:rsidRPr="00507078" w:rsidRDefault="00A72B2E" w:rsidP="00A72B2E">
            <w:pPr>
              <w:rPr>
                <w:lang w:val="en-AU"/>
              </w:rPr>
            </w:pPr>
            <w:r w:rsidRPr="00507078">
              <w:rPr>
                <w:lang w:val="en-AU"/>
              </w:rPr>
              <w:t>Mobility</w:t>
            </w:r>
          </w:p>
        </w:tc>
        <w:tc>
          <w:tcPr>
            <w:tcW w:w="1638" w:type="dxa"/>
            <w:tcBorders>
              <w:top w:val="single" w:sz="4" w:space="0" w:color="auto"/>
            </w:tcBorders>
          </w:tcPr>
          <w:p w14:paraId="50ED0530" w14:textId="72638A43" w:rsidR="00A72B2E" w:rsidRPr="00507078" w:rsidRDefault="00A72B2E" w:rsidP="00A72B2E">
            <w:pPr>
              <w:rPr>
                <w:lang w:val="en-AU"/>
              </w:rPr>
            </w:pPr>
            <w:r>
              <w:rPr>
                <w:lang w:val="en-AU"/>
              </w:rPr>
              <w:t>0.61 (0.45-0.78)</w:t>
            </w:r>
          </w:p>
        </w:tc>
        <w:tc>
          <w:tcPr>
            <w:tcW w:w="1832" w:type="dxa"/>
            <w:tcBorders>
              <w:top w:val="single" w:sz="4" w:space="0" w:color="auto"/>
            </w:tcBorders>
          </w:tcPr>
          <w:p w14:paraId="2D8918EE" w14:textId="3EEDFB3A" w:rsidR="00A72B2E" w:rsidRDefault="00A72B2E" w:rsidP="00A72B2E">
            <w:pPr>
              <w:rPr>
                <w:lang w:val="en-AU"/>
              </w:rPr>
            </w:pPr>
            <w:r>
              <w:rPr>
                <w:lang w:val="en-AU"/>
              </w:rPr>
              <w:t>0.61 (0.46-0.77)</w:t>
            </w:r>
          </w:p>
        </w:tc>
        <w:tc>
          <w:tcPr>
            <w:tcW w:w="1954" w:type="dxa"/>
            <w:tcBorders>
              <w:top w:val="single" w:sz="4" w:space="0" w:color="auto"/>
            </w:tcBorders>
          </w:tcPr>
          <w:p w14:paraId="5F736593" w14:textId="60C6460A" w:rsidR="00A72B2E" w:rsidRDefault="00A72B2E" w:rsidP="00A72B2E">
            <w:pPr>
              <w:rPr>
                <w:lang w:val="en-AU"/>
              </w:rPr>
            </w:pPr>
            <w:r w:rsidRPr="00F576F0">
              <w:rPr>
                <w:lang w:val="en-AU"/>
              </w:rPr>
              <w:t>Mobility</w:t>
            </w:r>
          </w:p>
        </w:tc>
        <w:tc>
          <w:tcPr>
            <w:tcW w:w="1725" w:type="dxa"/>
            <w:tcBorders>
              <w:top w:val="single" w:sz="4" w:space="0" w:color="auto"/>
            </w:tcBorders>
          </w:tcPr>
          <w:p w14:paraId="7432F9CE" w14:textId="31344772" w:rsidR="00A72B2E" w:rsidRPr="00F576F0" w:rsidRDefault="00A72B2E" w:rsidP="00A72B2E">
            <w:pPr>
              <w:rPr>
                <w:lang w:val="en-AU"/>
              </w:rPr>
            </w:pPr>
            <w:r>
              <w:rPr>
                <w:lang w:val="en-AU"/>
              </w:rPr>
              <w:t>0.67 (0.51-0.83)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FD72E98" w14:textId="10675106" w:rsidR="00A72B2E" w:rsidRDefault="00A72B2E" w:rsidP="00A72B2E">
            <w:pPr>
              <w:rPr>
                <w:lang w:val="en-AU"/>
              </w:rPr>
            </w:pPr>
            <w:r>
              <w:rPr>
                <w:lang w:val="en-AU"/>
              </w:rPr>
              <w:t>0.59 (0.43-0.74)</w:t>
            </w:r>
          </w:p>
        </w:tc>
      </w:tr>
      <w:tr w:rsidR="00A72B2E" w:rsidRPr="00507078" w14:paraId="6EC12278" w14:textId="1D233FFB" w:rsidTr="00D45DC6">
        <w:tc>
          <w:tcPr>
            <w:tcW w:w="2208" w:type="dxa"/>
          </w:tcPr>
          <w:p w14:paraId="0E16AE5F" w14:textId="77777777" w:rsidR="00A72B2E" w:rsidRPr="00507078" w:rsidRDefault="00A72B2E" w:rsidP="00A72B2E">
            <w:pPr>
              <w:rPr>
                <w:lang w:val="en-AU"/>
              </w:rPr>
            </w:pPr>
            <w:r>
              <w:rPr>
                <w:lang w:val="en-AU"/>
              </w:rPr>
              <w:t xml:space="preserve">Pain management </w:t>
            </w:r>
          </w:p>
        </w:tc>
        <w:tc>
          <w:tcPr>
            <w:tcW w:w="1638" w:type="dxa"/>
          </w:tcPr>
          <w:p w14:paraId="170D064E" w14:textId="1F0D0E8C" w:rsidR="00A72B2E" w:rsidRPr="00507078" w:rsidRDefault="00A72B2E" w:rsidP="00A72B2E">
            <w:pPr>
              <w:rPr>
                <w:lang w:val="en-AU"/>
              </w:rPr>
            </w:pPr>
            <w:r>
              <w:rPr>
                <w:lang w:val="en-AU"/>
              </w:rPr>
              <w:t>0.54 (0.43-0.69)</w:t>
            </w:r>
          </w:p>
        </w:tc>
        <w:tc>
          <w:tcPr>
            <w:tcW w:w="1832" w:type="dxa"/>
          </w:tcPr>
          <w:p w14:paraId="437B5D8F" w14:textId="1DC0837D" w:rsidR="00A72B2E" w:rsidRDefault="00A72B2E" w:rsidP="00A72B2E">
            <w:pPr>
              <w:rPr>
                <w:lang w:val="en-AU"/>
              </w:rPr>
            </w:pPr>
            <w:r>
              <w:rPr>
                <w:lang w:val="en-AU"/>
              </w:rPr>
              <w:t>0.55 (0.39-0.71)</w:t>
            </w:r>
          </w:p>
        </w:tc>
        <w:tc>
          <w:tcPr>
            <w:tcW w:w="1954" w:type="dxa"/>
          </w:tcPr>
          <w:p w14:paraId="24A34B8E" w14:textId="3179D290" w:rsidR="00A72B2E" w:rsidRDefault="00A72B2E" w:rsidP="00A72B2E">
            <w:pPr>
              <w:rPr>
                <w:lang w:val="en-AU"/>
              </w:rPr>
            </w:pPr>
            <w:r w:rsidRPr="00F576F0">
              <w:rPr>
                <w:lang w:val="en-AU"/>
              </w:rPr>
              <w:t xml:space="preserve">Self-care  </w:t>
            </w:r>
          </w:p>
        </w:tc>
        <w:tc>
          <w:tcPr>
            <w:tcW w:w="1725" w:type="dxa"/>
          </w:tcPr>
          <w:p w14:paraId="1FEA8CDD" w14:textId="3DA5B0E3" w:rsidR="00A72B2E" w:rsidRPr="00F576F0" w:rsidRDefault="00A72B2E" w:rsidP="00A72B2E">
            <w:pPr>
              <w:rPr>
                <w:lang w:val="en-AU"/>
              </w:rPr>
            </w:pPr>
            <w:r>
              <w:rPr>
                <w:lang w:val="en-AU"/>
              </w:rPr>
              <w:t>0.78 (0.64-0.92)</w:t>
            </w:r>
          </w:p>
        </w:tc>
        <w:tc>
          <w:tcPr>
            <w:tcW w:w="1701" w:type="dxa"/>
          </w:tcPr>
          <w:p w14:paraId="6C5A53F3" w14:textId="669C1557" w:rsidR="00A72B2E" w:rsidRDefault="00A72B2E" w:rsidP="00A72B2E">
            <w:pPr>
              <w:rPr>
                <w:lang w:val="en-AU"/>
              </w:rPr>
            </w:pPr>
            <w:r>
              <w:rPr>
                <w:lang w:val="en-AU"/>
              </w:rPr>
              <w:t>0.85 (0.74-0.96)</w:t>
            </w:r>
          </w:p>
        </w:tc>
      </w:tr>
      <w:tr w:rsidR="00A72B2E" w:rsidRPr="00507078" w14:paraId="3C5E057D" w14:textId="60539453" w:rsidTr="00D45DC6">
        <w:tc>
          <w:tcPr>
            <w:tcW w:w="2208" w:type="dxa"/>
          </w:tcPr>
          <w:p w14:paraId="0254488A" w14:textId="77777777" w:rsidR="00A72B2E" w:rsidRPr="00507078" w:rsidRDefault="00A72B2E" w:rsidP="00A72B2E">
            <w:pPr>
              <w:rPr>
                <w:lang w:val="en-AU"/>
              </w:rPr>
            </w:pPr>
            <w:r>
              <w:rPr>
                <w:lang w:val="en-AU"/>
              </w:rPr>
              <w:t xml:space="preserve">Emotional </w:t>
            </w:r>
          </w:p>
        </w:tc>
        <w:tc>
          <w:tcPr>
            <w:tcW w:w="1638" w:type="dxa"/>
          </w:tcPr>
          <w:p w14:paraId="2DEE0F25" w14:textId="65A1DE36" w:rsidR="00A72B2E" w:rsidRPr="00507078" w:rsidRDefault="00A72B2E" w:rsidP="00A72B2E">
            <w:pPr>
              <w:rPr>
                <w:lang w:val="en-AU"/>
              </w:rPr>
            </w:pPr>
            <w:r>
              <w:rPr>
                <w:lang w:val="en-AU"/>
              </w:rPr>
              <w:t>0.47 (0.28-0.65)</w:t>
            </w:r>
          </w:p>
        </w:tc>
        <w:tc>
          <w:tcPr>
            <w:tcW w:w="1832" w:type="dxa"/>
          </w:tcPr>
          <w:p w14:paraId="2A0C7E82" w14:textId="220A673F" w:rsidR="00A72B2E" w:rsidRDefault="00A72B2E" w:rsidP="00A72B2E">
            <w:pPr>
              <w:rPr>
                <w:lang w:val="en-AU"/>
              </w:rPr>
            </w:pPr>
            <w:r>
              <w:rPr>
                <w:lang w:val="en-AU"/>
              </w:rPr>
              <w:t>0.59 (0.43-0.75)</w:t>
            </w:r>
          </w:p>
        </w:tc>
        <w:tc>
          <w:tcPr>
            <w:tcW w:w="1954" w:type="dxa"/>
          </w:tcPr>
          <w:p w14:paraId="4E2F1095" w14:textId="298FAB7E" w:rsidR="00A72B2E" w:rsidRDefault="00A72B2E" w:rsidP="00A72B2E">
            <w:pPr>
              <w:rPr>
                <w:lang w:val="en-AU"/>
              </w:rPr>
            </w:pPr>
            <w:r w:rsidRPr="00F576F0">
              <w:rPr>
                <w:lang w:val="en-AU"/>
              </w:rPr>
              <w:t xml:space="preserve">Usual activities  </w:t>
            </w:r>
          </w:p>
        </w:tc>
        <w:tc>
          <w:tcPr>
            <w:tcW w:w="1725" w:type="dxa"/>
          </w:tcPr>
          <w:p w14:paraId="78EACEDF" w14:textId="187FD174" w:rsidR="00A72B2E" w:rsidRPr="00F576F0" w:rsidRDefault="00A72B2E" w:rsidP="00A72B2E">
            <w:pPr>
              <w:rPr>
                <w:lang w:val="en-AU"/>
              </w:rPr>
            </w:pPr>
            <w:r>
              <w:rPr>
                <w:lang w:val="en-AU"/>
              </w:rPr>
              <w:t>0.52 (0.35-0.70)</w:t>
            </w:r>
          </w:p>
        </w:tc>
        <w:tc>
          <w:tcPr>
            <w:tcW w:w="1701" w:type="dxa"/>
          </w:tcPr>
          <w:p w14:paraId="016E2885" w14:textId="0CEB935C" w:rsidR="00A72B2E" w:rsidRDefault="00A72B2E" w:rsidP="00A72B2E">
            <w:pPr>
              <w:rPr>
                <w:lang w:val="en-AU"/>
              </w:rPr>
            </w:pPr>
            <w:r>
              <w:rPr>
                <w:lang w:val="en-AU"/>
              </w:rPr>
              <w:t>0.57 (0.41-0.73)</w:t>
            </w:r>
          </w:p>
        </w:tc>
      </w:tr>
      <w:tr w:rsidR="00A72B2E" w:rsidRPr="00507078" w14:paraId="2ECAA0A0" w14:textId="7A152D29" w:rsidTr="00D45DC6">
        <w:tc>
          <w:tcPr>
            <w:tcW w:w="2208" w:type="dxa"/>
          </w:tcPr>
          <w:p w14:paraId="7E055217" w14:textId="77777777" w:rsidR="00A72B2E" w:rsidRDefault="00A72B2E" w:rsidP="00A72B2E">
            <w:pPr>
              <w:rPr>
                <w:lang w:val="en-AU"/>
              </w:rPr>
            </w:pPr>
            <w:r>
              <w:rPr>
                <w:lang w:val="en-AU"/>
              </w:rPr>
              <w:t xml:space="preserve">Independence </w:t>
            </w:r>
          </w:p>
        </w:tc>
        <w:tc>
          <w:tcPr>
            <w:tcW w:w="1638" w:type="dxa"/>
          </w:tcPr>
          <w:p w14:paraId="6E51D09C" w14:textId="6078E01C" w:rsidR="00A72B2E" w:rsidRPr="00507078" w:rsidRDefault="00A72B2E" w:rsidP="00A72B2E">
            <w:pPr>
              <w:rPr>
                <w:lang w:val="en-AU"/>
              </w:rPr>
            </w:pPr>
            <w:r>
              <w:rPr>
                <w:lang w:val="en-AU"/>
              </w:rPr>
              <w:t>0.51 (0.34-0.69)</w:t>
            </w:r>
          </w:p>
        </w:tc>
        <w:tc>
          <w:tcPr>
            <w:tcW w:w="1832" w:type="dxa"/>
          </w:tcPr>
          <w:p w14:paraId="0E24A495" w14:textId="670D350C" w:rsidR="00A72B2E" w:rsidRDefault="00A72B2E" w:rsidP="00A72B2E">
            <w:pPr>
              <w:rPr>
                <w:lang w:val="en-AU"/>
              </w:rPr>
            </w:pPr>
            <w:r>
              <w:rPr>
                <w:lang w:val="en-AU"/>
              </w:rPr>
              <w:t>0.38 (0.22-0.54)</w:t>
            </w:r>
          </w:p>
        </w:tc>
        <w:tc>
          <w:tcPr>
            <w:tcW w:w="1954" w:type="dxa"/>
          </w:tcPr>
          <w:p w14:paraId="3FD2B721" w14:textId="07B2B7B3" w:rsidR="00A72B2E" w:rsidRDefault="00A72B2E" w:rsidP="00A72B2E">
            <w:pPr>
              <w:rPr>
                <w:lang w:val="en-AU"/>
              </w:rPr>
            </w:pPr>
            <w:r w:rsidRPr="00F576F0">
              <w:rPr>
                <w:lang w:val="en-AU"/>
              </w:rPr>
              <w:t xml:space="preserve">Pain/ discomfort </w:t>
            </w:r>
          </w:p>
        </w:tc>
        <w:tc>
          <w:tcPr>
            <w:tcW w:w="1725" w:type="dxa"/>
          </w:tcPr>
          <w:p w14:paraId="5CCF7AEF" w14:textId="7A931293" w:rsidR="00A72B2E" w:rsidRPr="00F576F0" w:rsidRDefault="00A72B2E" w:rsidP="00A72B2E">
            <w:pPr>
              <w:rPr>
                <w:lang w:val="en-AU"/>
              </w:rPr>
            </w:pPr>
            <w:r>
              <w:rPr>
                <w:lang w:val="en-AU"/>
              </w:rPr>
              <w:t>0.60 (0.43-0.77)</w:t>
            </w:r>
          </w:p>
        </w:tc>
        <w:tc>
          <w:tcPr>
            <w:tcW w:w="1701" w:type="dxa"/>
          </w:tcPr>
          <w:p w14:paraId="19727C9A" w14:textId="4480E15A" w:rsidR="00A72B2E" w:rsidRDefault="00A72B2E" w:rsidP="00A72B2E">
            <w:pPr>
              <w:rPr>
                <w:lang w:val="en-AU"/>
              </w:rPr>
            </w:pPr>
            <w:r>
              <w:rPr>
                <w:lang w:val="en-AU"/>
              </w:rPr>
              <w:t>0.48 (0.32-0.64)</w:t>
            </w:r>
          </w:p>
        </w:tc>
      </w:tr>
      <w:tr w:rsidR="00A72B2E" w:rsidRPr="00507078" w14:paraId="6E053478" w14:textId="5822E4F4" w:rsidTr="008745A8">
        <w:tc>
          <w:tcPr>
            <w:tcW w:w="2208" w:type="dxa"/>
          </w:tcPr>
          <w:p w14:paraId="2E80F251" w14:textId="77777777" w:rsidR="00A72B2E" w:rsidRPr="00507078" w:rsidRDefault="00A72B2E" w:rsidP="00A72B2E">
            <w:pPr>
              <w:rPr>
                <w:lang w:val="en-AU"/>
              </w:rPr>
            </w:pPr>
            <w:r>
              <w:rPr>
                <w:lang w:val="en-AU"/>
              </w:rPr>
              <w:t xml:space="preserve">Social connections </w:t>
            </w:r>
          </w:p>
        </w:tc>
        <w:tc>
          <w:tcPr>
            <w:tcW w:w="1638" w:type="dxa"/>
          </w:tcPr>
          <w:p w14:paraId="6B6D5B36" w14:textId="4E4FDB06" w:rsidR="00A72B2E" w:rsidRPr="00507078" w:rsidRDefault="00A72B2E" w:rsidP="00A72B2E">
            <w:pPr>
              <w:rPr>
                <w:lang w:val="en-AU"/>
              </w:rPr>
            </w:pPr>
            <w:r>
              <w:rPr>
                <w:lang w:val="en-AU"/>
              </w:rPr>
              <w:t>0.56 (0.36-0.75)</w:t>
            </w:r>
          </w:p>
        </w:tc>
        <w:tc>
          <w:tcPr>
            <w:tcW w:w="1832" w:type="dxa"/>
          </w:tcPr>
          <w:p w14:paraId="0A515A63" w14:textId="27E1F3DB" w:rsidR="00A72B2E" w:rsidRDefault="00A72B2E" w:rsidP="00A72B2E">
            <w:pPr>
              <w:rPr>
                <w:lang w:val="en-AU"/>
              </w:rPr>
            </w:pPr>
            <w:r>
              <w:rPr>
                <w:lang w:val="en-AU"/>
              </w:rPr>
              <w:t>0.54 (0.35-0.72)</w:t>
            </w:r>
          </w:p>
        </w:tc>
        <w:tc>
          <w:tcPr>
            <w:tcW w:w="1954" w:type="dxa"/>
          </w:tcPr>
          <w:p w14:paraId="4CB674A7" w14:textId="6E3E06F8" w:rsidR="00A72B2E" w:rsidRDefault="00A72B2E" w:rsidP="00A72B2E">
            <w:pPr>
              <w:rPr>
                <w:lang w:val="en-AU"/>
              </w:rPr>
            </w:pPr>
            <w:r w:rsidRPr="00F576F0">
              <w:rPr>
                <w:lang w:val="en-AU"/>
              </w:rPr>
              <w:t xml:space="preserve">Anxiety/depression </w:t>
            </w:r>
          </w:p>
        </w:tc>
        <w:tc>
          <w:tcPr>
            <w:tcW w:w="1725" w:type="dxa"/>
          </w:tcPr>
          <w:p w14:paraId="48986574" w14:textId="773C7D85" w:rsidR="00A72B2E" w:rsidRPr="00F576F0" w:rsidRDefault="00A72B2E" w:rsidP="00A72B2E">
            <w:pPr>
              <w:rPr>
                <w:lang w:val="en-AU"/>
              </w:rPr>
            </w:pPr>
            <w:r>
              <w:rPr>
                <w:lang w:val="en-AU"/>
              </w:rPr>
              <w:t>0.66 (0.49-0.83)</w:t>
            </w:r>
          </w:p>
        </w:tc>
        <w:tc>
          <w:tcPr>
            <w:tcW w:w="1701" w:type="dxa"/>
          </w:tcPr>
          <w:p w14:paraId="4DB649A5" w14:textId="1F5204A0" w:rsidR="00A72B2E" w:rsidRDefault="00A72B2E" w:rsidP="00A72B2E">
            <w:pPr>
              <w:rPr>
                <w:lang w:val="en-AU"/>
              </w:rPr>
            </w:pPr>
            <w:r>
              <w:rPr>
                <w:lang w:val="en-AU"/>
              </w:rPr>
              <w:t>0.58 (0.41-0.74)</w:t>
            </w:r>
          </w:p>
        </w:tc>
      </w:tr>
      <w:tr w:rsidR="00A72B2E" w:rsidRPr="00507078" w14:paraId="686DAF48" w14:textId="65341315" w:rsidTr="008745A8">
        <w:tc>
          <w:tcPr>
            <w:tcW w:w="2208" w:type="dxa"/>
            <w:tcBorders>
              <w:bottom w:val="single" w:sz="4" w:space="0" w:color="auto"/>
            </w:tcBorders>
          </w:tcPr>
          <w:p w14:paraId="58BADBC0" w14:textId="77777777" w:rsidR="00A72B2E" w:rsidRPr="00507078" w:rsidRDefault="00A72B2E" w:rsidP="00A72B2E">
            <w:pPr>
              <w:rPr>
                <w:lang w:val="en-AU"/>
              </w:rPr>
            </w:pPr>
            <w:r>
              <w:rPr>
                <w:lang w:val="en-AU"/>
              </w:rPr>
              <w:t xml:space="preserve">Activities/Hobbies 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14:paraId="2A2469D2" w14:textId="33635F9E" w:rsidR="00A72B2E" w:rsidRPr="00507078" w:rsidRDefault="00A72B2E" w:rsidP="00A72B2E">
            <w:pPr>
              <w:rPr>
                <w:lang w:val="en-AU"/>
              </w:rPr>
            </w:pPr>
            <w:r>
              <w:rPr>
                <w:lang w:val="en-AU"/>
              </w:rPr>
              <w:t>0.50 (0.33-0.68)</w:t>
            </w:r>
          </w:p>
        </w:tc>
        <w:tc>
          <w:tcPr>
            <w:tcW w:w="1832" w:type="dxa"/>
            <w:tcBorders>
              <w:bottom w:val="single" w:sz="4" w:space="0" w:color="auto"/>
            </w:tcBorders>
          </w:tcPr>
          <w:p w14:paraId="5DCEFA85" w14:textId="209CD04B" w:rsidR="00A72B2E" w:rsidRDefault="00A72B2E" w:rsidP="00A72B2E">
            <w:pPr>
              <w:rPr>
                <w:lang w:val="en-AU"/>
              </w:rPr>
            </w:pPr>
            <w:r>
              <w:rPr>
                <w:lang w:val="en-AU"/>
              </w:rPr>
              <w:t>0.47 (0.31-0.64)</w:t>
            </w:r>
          </w:p>
        </w:tc>
        <w:tc>
          <w:tcPr>
            <w:tcW w:w="5380" w:type="dxa"/>
            <w:gridSpan w:val="3"/>
            <w:tcBorders>
              <w:bottom w:val="single" w:sz="4" w:space="0" w:color="auto"/>
            </w:tcBorders>
          </w:tcPr>
          <w:p w14:paraId="19CD0C29" w14:textId="77777777" w:rsidR="00A72B2E" w:rsidRDefault="00A72B2E" w:rsidP="00A72B2E">
            <w:pPr>
              <w:rPr>
                <w:lang w:val="en-AU"/>
              </w:rPr>
            </w:pPr>
          </w:p>
        </w:tc>
      </w:tr>
      <w:tr w:rsidR="008745A8" w:rsidRPr="00507078" w14:paraId="66E6ECB1" w14:textId="77777777" w:rsidTr="00F77411">
        <w:tc>
          <w:tcPr>
            <w:tcW w:w="1105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56AA274" w14:textId="6872E2A0" w:rsidR="008745A8" w:rsidRDefault="008745A8" w:rsidP="00A72B2E">
            <w:pPr>
              <w:rPr>
                <w:lang w:val="en-AU"/>
              </w:rPr>
            </w:pPr>
            <w:r w:rsidRPr="008745A8">
              <w:t xml:space="preserve">QOL-ACC= Quality of Life: Aged Care Consumers; EQ-5D-5L= </w:t>
            </w:r>
            <w:proofErr w:type="spellStart"/>
            <w:r w:rsidRPr="008745A8">
              <w:t>EuroQOL</w:t>
            </w:r>
            <w:proofErr w:type="spellEnd"/>
            <w:r w:rsidRPr="008745A8">
              <w:t xml:space="preserve"> 5 Dimension 5Level; EQ VAS= </w:t>
            </w:r>
            <w:proofErr w:type="spellStart"/>
            <w:r w:rsidRPr="008745A8">
              <w:t>EuroQOL</w:t>
            </w:r>
            <w:proofErr w:type="spellEnd"/>
            <w:r w:rsidRPr="008745A8">
              <w:t xml:space="preserve"> Visual </w:t>
            </w:r>
            <w:r w:rsidR="00DB378C" w:rsidRPr="008745A8">
              <w:t>Analogue</w:t>
            </w:r>
            <w:r w:rsidRPr="008745A8">
              <w:t xml:space="preserve"> Scale</w:t>
            </w:r>
          </w:p>
        </w:tc>
      </w:tr>
    </w:tbl>
    <w:p w14:paraId="6CE1CC69" w14:textId="77777777" w:rsidR="00A72B2E" w:rsidRDefault="00A72B2E" w:rsidP="003637DD">
      <w:pPr>
        <w:rPr>
          <w:b/>
          <w:bCs/>
          <w:lang w:val="en-AU"/>
        </w:rPr>
      </w:pPr>
    </w:p>
    <w:p w14:paraId="442EA4C4" w14:textId="65080589" w:rsidR="003637DD" w:rsidRPr="00F576F0" w:rsidRDefault="003637DD" w:rsidP="003637DD">
      <w:pPr>
        <w:rPr>
          <w:b/>
          <w:bCs/>
          <w:lang w:val="en-AU"/>
        </w:rPr>
      </w:pPr>
      <w:r>
        <w:rPr>
          <w:b/>
          <w:bCs/>
          <w:lang w:val="en-AU"/>
        </w:rPr>
        <w:t xml:space="preserve">Supplementary </w:t>
      </w:r>
      <w:r w:rsidRPr="00EF0BD0">
        <w:rPr>
          <w:b/>
          <w:bCs/>
          <w:lang w:val="en-AU"/>
        </w:rPr>
        <w:t xml:space="preserve">Table </w:t>
      </w:r>
      <w:r w:rsidR="00A72B2E">
        <w:rPr>
          <w:b/>
          <w:bCs/>
          <w:lang w:val="en-AU"/>
        </w:rPr>
        <w:t>3</w:t>
      </w:r>
      <w:r w:rsidRPr="00EF0BD0">
        <w:rPr>
          <w:b/>
          <w:bCs/>
          <w:lang w:val="en-AU"/>
        </w:rPr>
        <w:t>:</w:t>
      </w:r>
      <w:r>
        <w:rPr>
          <w:lang w:val="en-AU"/>
        </w:rPr>
        <w:t xml:space="preserve"> </w:t>
      </w:r>
      <w:r w:rsidR="004603D0">
        <w:rPr>
          <w:lang w:val="en-AU"/>
        </w:rPr>
        <w:t>The</w:t>
      </w:r>
      <w:r>
        <w:rPr>
          <w:lang w:val="en-AU"/>
        </w:rPr>
        <w:t xml:space="preserve"> intraclass correlation coefficient (ICC) of the QOL-ACC, EQ-5D-5L and EQ VAS </w:t>
      </w:r>
      <w:r w:rsidRPr="00F576F0">
        <w:rPr>
          <w:lang w:val="en-AU"/>
        </w:rPr>
        <w:t>for those who did not change their</w:t>
      </w:r>
      <w:r w:rsidR="004603D0">
        <w:rPr>
          <w:lang w:val="en-AU"/>
        </w:rPr>
        <w:t xml:space="preserve"> quality of life and heath ratings </w:t>
      </w:r>
      <w:r w:rsidR="00A72B2E">
        <w:rPr>
          <w:lang w:val="en-AU"/>
        </w:rPr>
        <w:t xml:space="preserve">between test and retest administration </w:t>
      </w:r>
    </w:p>
    <w:tbl>
      <w:tblPr>
        <w:tblStyle w:val="TableGrid"/>
        <w:tblW w:w="0" w:type="auto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4"/>
        <w:gridCol w:w="3490"/>
        <w:gridCol w:w="3461"/>
      </w:tblGrid>
      <w:tr w:rsidR="00A72B2E" w:rsidRPr="00EF0BD0" w14:paraId="2099CC5E" w14:textId="2849CC30" w:rsidTr="00D45DC6">
        <w:tc>
          <w:tcPr>
            <w:tcW w:w="3034" w:type="dxa"/>
            <w:tcBorders>
              <w:top w:val="single" w:sz="4" w:space="0" w:color="auto"/>
              <w:bottom w:val="single" w:sz="4" w:space="0" w:color="auto"/>
            </w:tcBorders>
          </w:tcPr>
          <w:p w14:paraId="4C73DE46" w14:textId="77777777" w:rsidR="00A72B2E" w:rsidRPr="00EF0BD0" w:rsidRDefault="00A72B2E" w:rsidP="00490397">
            <w:pPr>
              <w:rPr>
                <w:b/>
                <w:bCs/>
                <w:lang w:val="en-AU"/>
              </w:rPr>
            </w:pPr>
            <w:r w:rsidRPr="00EF0BD0">
              <w:rPr>
                <w:b/>
                <w:bCs/>
                <w:lang w:val="en-AU"/>
              </w:rPr>
              <w:t xml:space="preserve">Instrument </w:t>
            </w:r>
          </w:p>
        </w:tc>
        <w:tc>
          <w:tcPr>
            <w:tcW w:w="69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2B0855" w14:textId="476AF15A" w:rsidR="00A72B2E" w:rsidRDefault="00A72B2E" w:rsidP="007924DC">
            <w:pPr>
              <w:jc w:val="center"/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ICC</w:t>
            </w:r>
            <w:r w:rsidRPr="00EF0BD0">
              <w:rPr>
                <w:b/>
                <w:bCs/>
                <w:lang w:val="en-AU"/>
              </w:rPr>
              <w:t xml:space="preserve"> (95% CI)</w:t>
            </w:r>
          </w:p>
        </w:tc>
      </w:tr>
      <w:tr w:rsidR="00A72B2E" w:rsidRPr="00EF0BD0" w14:paraId="637EF8AB" w14:textId="37EB75E1" w:rsidTr="00D45DC6">
        <w:tc>
          <w:tcPr>
            <w:tcW w:w="3034" w:type="dxa"/>
            <w:tcBorders>
              <w:top w:val="single" w:sz="4" w:space="0" w:color="auto"/>
            </w:tcBorders>
          </w:tcPr>
          <w:p w14:paraId="4741E373" w14:textId="77777777" w:rsidR="00A72B2E" w:rsidRPr="00EF0BD0" w:rsidRDefault="00A72B2E" w:rsidP="00490397">
            <w:pPr>
              <w:rPr>
                <w:b/>
                <w:bCs/>
                <w:lang w:val="en-AU"/>
              </w:rPr>
            </w:pPr>
          </w:p>
        </w:tc>
        <w:tc>
          <w:tcPr>
            <w:tcW w:w="3490" w:type="dxa"/>
            <w:tcBorders>
              <w:top w:val="single" w:sz="4" w:space="0" w:color="auto"/>
            </w:tcBorders>
          </w:tcPr>
          <w:p w14:paraId="45BFA08C" w14:textId="77777777" w:rsidR="00A72B2E" w:rsidRPr="00EF0BD0" w:rsidRDefault="00A72B2E" w:rsidP="00490397">
            <w:pPr>
              <w:rPr>
                <w:b/>
                <w:bCs/>
                <w:lang w:val="en-AU"/>
              </w:rPr>
            </w:pPr>
            <w:r>
              <w:rPr>
                <w:b/>
                <w:bCs/>
                <w:lang w:val="en-AU"/>
              </w:rPr>
              <w:t>No change in QOL ratings N=48</w:t>
            </w:r>
          </w:p>
        </w:tc>
        <w:tc>
          <w:tcPr>
            <w:tcW w:w="3461" w:type="dxa"/>
            <w:tcBorders>
              <w:top w:val="single" w:sz="4" w:space="0" w:color="auto"/>
            </w:tcBorders>
          </w:tcPr>
          <w:p w14:paraId="5F15F9C6" w14:textId="66E4A758" w:rsidR="00A72B2E" w:rsidRDefault="00A72B2E" w:rsidP="00490397">
            <w:pPr>
              <w:rPr>
                <w:b/>
                <w:bCs/>
                <w:lang w:val="en-AU"/>
              </w:rPr>
            </w:pPr>
            <w:r w:rsidRPr="003A0F62">
              <w:rPr>
                <w:b/>
                <w:bCs/>
                <w:lang w:val="en-AU"/>
              </w:rPr>
              <w:t xml:space="preserve">No change in health ratings </w:t>
            </w:r>
            <w:r>
              <w:rPr>
                <w:b/>
                <w:bCs/>
                <w:lang w:val="en-AU"/>
              </w:rPr>
              <w:t>N=56</w:t>
            </w:r>
          </w:p>
        </w:tc>
      </w:tr>
      <w:tr w:rsidR="00A72B2E" w14:paraId="392975D8" w14:textId="691C143E" w:rsidTr="00D45DC6">
        <w:tc>
          <w:tcPr>
            <w:tcW w:w="3034" w:type="dxa"/>
          </w:tcPr>
          <w:p w14:paraId="1916A1D9" w14:textId="77777777" w:rsidR="00A72B2E" w:rsidRDefault="00A72B2E" w:rsidP="00A72B2E">
            <w:pPr>
              <w:rPr>
                <w:lang w:val="en-AU"/>
              </w:rPr>
            </w:pPr>
            <w:r>
              <w:rPr>
                <w:lang w:val="en-AU"/>
              </w:rPr>
              <w:t>QOL-ACC</w:t>
            </w:r>
          </w:p>
        </w:tc>
        <w:tc>
          <w:tcPr>
            <w:tcW w:w="3490" w:type="dxa"/>
          </w:tcPr>
          <w:p w14:paraId="144BC0A0" w14:textId="77777777" w:rsidR="00A72B2E" w:rsidRDefault="00A72B2E" w:rsidP="00A72B2E">
            <w:pPr>
              <w:rPr>
                <w:lang w:val="en-AU"/>
              </w:rPr>
            </w:pPr>
            <w:r>
              <w:rPr>
                <w:lang w:val="en-AU"/>
              </w:rPr>
              <w:t>0.89 (0.81-0.94)</w:t>
            </w:r>
          </w:p>
        </w:tc>
        <w:tc>
          <w:tcPr>
            <w:tcW w:w="3461" w:type="dxa"/>
          </w:tcPr>
          <w:p w14:paraId="75417D44" w14:textId="39CDC505" w:rsidR="00A72B2E" w:rsidRDefault="00A72B2E" w:rsidP="00A72B2E">
            <w:pPr>
              <w:rPr>
                <w:lang w:val="en-AU"/>
              </w:rPr>
            </w:pPr>
            <w:r>
              <w:rPr>
                <w:lang w:val="en-AU"/>
              </w:rPr>
              <w:t>0.84 (0.72-0.91)</w:t>
            </w:r>
          </w:p>
        </w:tc>
      </w:tr>
      <w:tr w:rsidR="00A72B2E" w14:paraId="4A5525E9" w14:textId="6C6F855F" w:rsidTr="00D45DC6">
        <w:tc>
          <w:tcPr>
            <w:tcW w:w="3034" w:type="dxa"/>
          </w:tcPr>
          <w:p w14:paraId="069AB065" w14:textId="77777777" w:rsidR="00A72B2E" w:rsidRDefault="00A72B2E" w:rsidP="00A72B2E">
            <w:pPr>
              <w:rPr>
                <w:lang w:val="en-AU"/>
              </w:rPr>
            </w:pPr>
            <w:r>
              <w:rPr>
                <w:lang w:val="en-AU"/>
              </w:rPr>
              <w:t>EQ-5D-5L</w:t>
            </w:r>
          </w:p>
        </w:tc>
        <w:tc>
          <w:tcPr>
            <w:tcW w:w="3490" w:type="dxa"/>
          </w:tcPr>
          <w:p w14:paraId="776DCCC2" w14:textId="04BEF610" w:rsidR="00A72B2E" w:rsidRDefault="00A72B2E" w:rsidP="00A72B2E">
            <w:pPr>
              <w:rPr>
                <w:lang w:val="en-AU"/>
              </w:rPr>
            </w:pPr>
            <w:r>
              <w:rPr>
                <w:lang w:val="en-AU"/>
              </w:rPr>
              <w:t>0.8</w:t>
            </w:r>
            <w:r w:rsidR="00BB2986">
              <w:rPr>
                <w:lang w:val="en-AU"/>
              </w:rPr>
              <w:t>5</w:t>
            </w:r>
            <w:r>
              <w:rPr>
                <w:lang w:val="en-AU"/>
              </w:rPr>
              <w:t xml:space="preserve"> (0.80-0.93)</w:t>
            </w:r>
          </w:p>
        </w:tc>
        <w:tc>
          <w:tcPr>
            <w:tcW w:w="3461" w:type="dxa"/>
          </w:tcPr>
          <w:p w14:paraId="0D5C8E77" w14:textId="260C12FB" w:rsidR="00A72B2E" w:rsidRDefault="00A72B2E" w:rsidP="00A72B2E">
            <w:pPr>
              <w:rPr>
                <w:lang w:val="en-AU"/>
              </w:rPr>
            </w:pPr>
            <w:r>
              <w:rPr>
                <w:lang w:val="en-AU"/>
              </w:rPr>
              <w:t>0.89 (0.82-0.93)</w:t>
            </w:r>
          </w:p>
        </w:tc>
      </w:tr>
      <w:tr w:rsidR="00A72B2E" w14:paraId="5265410E" w14:textId="32D235EF" w:rsidTr="00D45DC6">
        <w:tc>
          <w:tcPr>
            <w:tcW w:w="3034" w:type="dxa"/>
            <w:tcBorders>
              <w:bottom w:val="single" w:sz="4" w:space="0" w:color="auto"/>
            </w:tcBorders>
          </w:tcPr>
          <w:p w14:paraId="3F9C4A2A" w14:textId="77777777" w:rsidR="00A72B2E" w:rsidRDefault="00A72B2E" w:rsidP="00A72B2E">
            <w:pPr>
              <w:rPr>
                <w:lang w:val="en-AU"/>
              </w:rPr>
            </w:pPr>
            <w:r>
              <w:rPr>
                <w:lang w:val="en-AU"/>
              </w:rPr>
              <w:t>EQ VAS</w:t>
            </w:r>
          </w:p>
        </w:tc>
        <w:tc>
          <w:tcPr>
            <w:tcW w:w="3490" w:type="dxa"/>
            <w:tcBorders>
              <w:bottom w:val="single" w:sz="4" w:space="0" w:color="auto"/>
            </w:tcBorders>
          </w:tcPr>
          <w:p w14:paraId="69D60406" w14:textId="77777777" w:rsidR="00A72B2E" w:rsidRDefault="00A72B2E" w:rsidP="00A72B2E">
            <w:pPr>
              <w:rPr>
                <w:lang w:val="en-AU"/>
              </w:rPr>
            </w:pPr>
            <w:r>
              <w:rPr>
                <w:lang w:val="en-AU"/>
              </w:rPr>
              <w:t>0.65 (0.45-0.79)</w:t>
            </w:r>
          </w:p>
        </w:tc>
        <w:tc>
          <w:tcPr>
            <w:tcW w:w="3461" w:type="dxa"/>
            <w:tcBorders>
              <w:bottom w:val="single" w:sz="4" w:space="0" w:color="auto"/>
            </w:tcBorders>
          </w:tcPr>
          <w:p w14:paraId="456BEF56" w14:textId="3840E992" w:rsidR="00A72B2E" w:rsidRDefault="00A72B2E" w:rsidP="00A72B2E">
            <w:pPr>
              <w:rPr>
                <w:lang w:val="en-AU"/>
              </w:rPr>
            </w:pPr>
            <w:r>
              <w:rPr>
                <w:lang w:val="en-AU"/>
              </w:rPr>
              <w:t>0.70 (0.53-0.81)</w:t>
            </w:r>
          </w:p>
        </w:tc>
      </w:tr>
      <w:tr w:rsidR="00A72B2E" w14:paraId="32F8E13B" w14:textId="3E9D79FB" w:rsidTr="00D45DC6">
        <w:tc>
          <w:tcPr>
            <w:tcW w:w="99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A5D5ADD" w14:textId="5954C231" w:rsidR="00A72B2E" w:rsidRDefault="00A72B2E" w:rsidP="00A72B2E">
            <w:r>
              <w:t xml:space="preserve">QOL-ACC= Quality of Life: Aged Care Consumers; EQ-5D-5L= </w:t>
            </w:r>
            <w:proofErr w:type="spellStart"/>
            <w:r>
              <w:t>EuroQOL</w:t>
            </w:r>
            <w:proofErr w:type="spellEnd"/>
            <w:r>
              <w:t xml:space="preserve"> 5 Dimension 5Level; EQ VAS= </w:t>
            </w:r>
            <w:proofErr w:type="spellStart"/>
            <w:r>
              <w:t>EuroQOL</w:t>
            </w:r>
            <w:proofErr w:type="spellEnd"/>
            <w:r>
              <w:t xml:space="preserve"> Visual </w:t>
            </w:r>
            <w:r w:rsidR="00DB378C">
              <w:t>Analogue</w:t>
            </w:r>
            <w:r>
              <w:t xml:space="preserve"> Scale </w:t>
            </w:r>
          </w:p>
        </w:tc>
      </w:tr>
    </w:tbl>
    <w:p w14:paraId="53009FE2" w14:textId="719CCE62" w:rsidR="005E2E11" w:rsidRDefault="005E2E11"/>
    <w:p w14:paraId="27A681D6" w14:textId="07A636FD" w:rsidR="00033AD4" w:rsidRDefault="00033AD4"/>
    <w:sectPr w:rsidR="00033AD4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4D79E" w14:textId="77777777" w:rsidR="004951CB" w:rsidRDefault="004951CB" w:rsidP="004951CB">
      <w:pPr>
        <w:spacing w:after="0" w:line="240" w:lineRule="auto"/>
      </w:pPr>
      <w:r>
        <w:separator/>
      </w:r>
    </w:p>
  </w:endnote>
  <w:endnote w:type="continuationSeparator" w:id="0">
    <w:p w14:paraId="373E5BE7" w14:textId="77777777" w:rsidR="004951CB" w:rsidRDefault="004951CB" w:rsidP="00495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16875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7DA265" w14:textId="466A54B4" w:rsidR="004951CB" w:rsidRDefault="004951C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8787E9" w14:textId="77777777" w:rsidR="004951CB" w:rsidRDefault="004951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EAF3A" w14:textId="77777777" w:rsidR="004951CB" w:rsidRDefault="004951CB" w:rsidP="004951CB">
      <w:pPr>
        <w:spacing w:after="0" w:line="240" w:lineRule="auto"/>
      </w:pPr>
      <w:r>
        <w:separator/>
      </w:r>
    </w:p>
  </w:footnote>
  <w:footnote w:type="continuationSeparator" w:id="0">
    <w:p w14:paraId="30A3A9F0" w14:textId="77777777" w:rsidR="004951CB" w:rsidRDefault="004951CB" w:rsidP="004951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7DD"/>
    <w:rsid w:val="00033AD4"/>
    <w:rsid w:val="00283FBF"/>
    <w:rsid w:val="003637DD"/>
    <w:rsid w:val="00381719"/>
    <w:rsid w:val="004603D0"/>
    <w:rsid w:val="004951CB"/>
    <w:rsid w:val="005959C4"/>
    <w:rsid w:val="005E2E11"/>
    <w:rsid w:val="00634116"/>
    <w:rsid w:val="0064318F"/>
    <w:rsid w:val="0071368E"/>
    <w:rsid w:val="00714FAD"/>
    <w:rsid w:val="00780872"/>
    <w:rsid w:val="00783689"/>
    <w:rsid w:val="007924DC"/>
    <w:rsid w:val="008745A8"/>
    <w:rsid w:val="00930DBD"/>
    <w:rsid w:val="009F1EA1"/>
    <w:rsid w:val="00A72B2E"/>
    <w:rsid w:val="00BB2986"/>
    <w:rsid w:val="00BB5CE1"/>
    <w:rsid w:val="00CC41D5"/>
    <w:rsid w:val="00D249B9"/>
    <w:rsid w:val="00D45DC6"/>
    <w:rsid w:val="00DB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368C8"/>
  <w15:chartTrackingRefBased/>
  <w15:docId w15:val="{AF752BBF-549F-474C-A2C4-F73FA95BC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7D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3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951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51C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951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51C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DEF1B-7995-4577-97CA-38DBD530B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Jyoti Khadka</dc:creator>
  <cp:keywords/>
  <dc:description/>
  <cp:lastModifiedBy>Jyoti Khadka</cp:lastModifiedBy>
  <cp:revision>2</cp:revision>
  <dcterms:created xsi:type="dcterms:W3CDTF">2023-12-05T23:58:00Z</dcterms:created>
  <dcterms:modified xsi:type="dcterms:W3CDTF">2023-12-05T23:58:00Z</dcterms:modified>
</cp:coreProperties>
</file>