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FB68D" w14:textId="53CF2E55" w:rsidR="002E66C1" w:rsidRPr="002E66C1" w:rsidRDefault="003F3C21" w:rsidP="002E66C1">
      <w:pPr>
        <w:spacing w:line="480" w:lineRule="auto"/>
        <w:rPr>
          <w:rFonts w:ascii="Times New Roman" w:eastAsia="ＭＳ 明朝" w:hAnsi="Times New Roman" w:cs="Times New Roman"/>
          <w:b/>
          <w:bCs/>
          <w:sz w:val="32"/>
          <w:szCs w:val="24"/>
          <w14:ligatures w14:val="none"/>
        </w:rPr>
      </w:pPr>
      <w:r>
        <w:rPr>
          <w:rFonts w:ascii="Times New Roman" w:eastAsia="ＭＳ 明朝" w:hAnsi="Times New Roman" w:cs="Times New Roman" w:hint="eastAsia"/>
          <w:b/>
          <w:bCs/>
          <w:sz w:val="32"/>
          <w:szCs w:val="24"/>
          <w14:ligatures w14:val="none"/>
        </w:rPr>
        <w:t>S</w:t>
      </w:r>
      <w:r>
        <w:rPr>
          <w:rFonts w:ascii="Times New Roman" w:eastAsia="ＭＳ 明朝" w:hAnsi="Times New Roman" w:cs="Times New Roman"/>
          <w:b/>
          <w:bCs/>
          <w:sz w:val="32"/>
          <w:szCs w:val="24"/>
          <w14:ligatures w14:val="none"/>
        </w:rPr>
        <w:t>upplementary Information</w:t>
      </w:r>
    </w:p>
    <w:p w14:paraId="12298CA6" w14:textId="7B7C4191" w:rsidR="005174E3" w:rsidRPr="002E66C1" w:rsidRDefault="003F3C21" w:rsidP="002E66C1">
      <w:pPr>
        <w:spacing w:line="480" w:lineRule="auto"/>
        <w:rPr>
          <w:rFonts w:ascii="Times New Roman" w:eastAsia="ＭＳ 明朝" w:hAnsi="Times New Roman" w:cs="Times New Roman"/>
          <w:b/>
          <w:bCs/>
          <w:sz w:val="32"/>
          <w:szCs w:val="24"/>
          <w14:ligatures w14:val="none"/>
        </w:rPr>
      </w:pPr>
      <w:r>
        <w:rPr>
          <w:rFonts w:ascii="Times New Roman" w:eastAsia="ＭＳ 明朝" w:hAnsi="Times New Roman" w:cs="Times New Roman"/>
          <w:b/>
          <w:bCs/>
          <w:sz w:val="32"/>
          <w:szCs w:val="24"/>
          <w14:ligatures w14:val="none"/>
        </w:rPr>
        <w:t xml:space="preserve">Article title: </w:t>
      </w:r>
      <w:r w:rsidR="00000000">
        <w:rPr>
          <w:rFonts w:ascii="Times New Roman" w:eastAsia="ＭＳ 明朝" w:hAnsi="Times New Roman" w:cs="Times New Roman"/>
          <w:b/>
          <w:bCs/>
          <w:sz w:val="32"/>
          <w:szCs w:val="24"/>
          <w14:ligatures w14:val="none"/>
        </w:rPr>
        <w:t>Evaluation of picture change effects on fractional occupation number states in noble gas atoms</w:t>
      </w:r>
    </w:p>
    <w:p w14:paraId="38EB6B86" w14:textId="77777777" w:rsidR="002E66C1" w:rsidRDefault="002E66C1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1"/>
          <w14:ligatures w14:val="none"/>
        </w:rPr>
      </w:pPr>
    </w:p>
    <w:p w14:paraId="5F71CEAD" w14:textId="63ABD83C" w:rsidR="003F3C21" w:rsidRPr="00B830FD" w:rsidRDefault="003F3C21" w:rsidP="002E66C1">
      <w:pPr>
        <w:spacing w:line="480" w:lineRule="auto"/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</w:pPr>
      <w:r>
        <w:rPr>
          <w:rFonts w:ascii="Times New Roman" w:eastAsia="ＭＳ 明朝" w:hAnsi="Times New Roman" w:cs="Times New Roman"/>
          <w:sz w:val="24"/>
          <w:szCs w:val="21"/>
          <w14:ligatures w14:val="none"/>
        </w:rPr>
        <w:t>Journal name:</w:t>
      </w:r>
      <w:r w:rsidRPr="00B830FD"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  <w:t xml:space="preserve"> </w:t>
      </w:r>
      <w:r w:rsidRPr="00B830FD">
        <w:rPr>
          <w:rFonts w:ascii="Times New Roman" w:eastAsia="ＭＳ 明朝" w:hAnsi="Times New Roman" w:cs="Times New Roman" w:hint="eastAsia"/>
          <w:i/>
          <w:iCs/>
          <w:sz w:val="24"/>
          <w:szCs w:val="21"/>
          <w14:ligatures w14:val="none"/>
        </w:rPr>
        <w:t>T</w:t>
      </w:r>
      <w:r w:rsidRPr="00B830FD"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  <w:t>heoretical Chemistry Accounts</w:t>
      </w:r>
    </w:p>
    <w:p w14:paraId="6430F9A8" w14:textId="77777777" w:rsidR="003F3C21" w:rsidRPr="002E66C1" w:rsidRDefault="003F3C21" w:rsidP="002E66C1">
      <w:pPr>
        <w:spacing w:line="480" w:lineRule="auto"/>
        <w:rPr>
          <w:rFonts w:ascii="Times New Roman" w:eastAsia="ＭＳ 明朝" w:hAnsi="Times New Roman" w:cs="Times New Roman" w:hint="eastAsia"/>
          <w:sz w:val="24"/>
          <w:szCs w:val="21"/>
          <w14:ligatures w14:val="none"/>
        </w:rPr>
      </w:pPr>
    </w:p>
    <w:p w14:paraId="3A88C4AE" w14:textId="4D8057BF" w:rsidR="002E66C1" w:rsidRDefault="003F3C21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1"/>
          <w:vertAlign w:val="superscript"/>
          <w14:ligatures w14:val="none"/>
        </w:rPr>
      </w:pPr>
      <w:r>
        <w:rPr>
          <w:rFonts w:ascii="Times New Roman" w:eastAsia="ＭＳ 明朝" w:hAnsi="Times New Roman" w:cs="Times New Roman"/>
          <w:sz w:val="24"/>
          <w:szCs w:val="21"/>
          <w14:ligatures w14:val="none"/>
        </w:rPr>
        <w:t xml:space="preserve">Author names: </w:t>
      </w:r>
      <w:r w:rsidR="00000000" w:rsidRPr="002E66C1">
        <w:rPr>
          <w:rFonts w:ascii="Times New Roman" w:eastAsia="ＭＳ 明朝" w:hAnsi="Times New Roman" w:cs="Times New Roman"/>
          <w:sz w:val="24"/>
          <w:szCs w:val="21"/>
          <w14:ligatures w14:val="none"/>
        </w:rPr>
        <w:t>Chinami Takashima,</w:t>
      </w:r>
      <w:r w:rsidR="00000000" w:rsidRPr="002E66C1">
        <w:rPr>
          <w:rFonts w:ascii="Times New Roman" w:eastAsia="ＭＳ 明朝" w:hAnsi="Times New Roman" w:cs="Times New Roman"/>
          <w:sz w:val="24"/>
          <w:szCs w:val="21"/>
          <w:vertAlign w:val="superscript"/>
          <w14:ligatures w14:val="none"/>
        </w:rPr>
        <w:t xml:space="preserve"> a</w:t>
      </w:r>
      <w:r w:rsidR="00000000" w:rsidRPr="002E66C1">
        <w:rPr>
          <w:rFonts w:ascii="Times New Roman" w:eastAsia="ＭＳ 明朝" w:hAnsi="Times New Roman" w:cs="Times New Roman"/>
          <w:sz w:val="24"/>
          <w:szCs w:val="21"/>
          <w14:ligatures w14:val="none"/>
        </w:rPr>
        <w:t xml:space="preserve"> Hiromi </w:t>
      </w:r>
      <w:proofErr w:type="spellStart"/>
      <w:proofErr w:type="gramStart"/>
      <w:r w:rsidR="00000000" w:rsidRPr="002E66C1">
        <w:rPr>
          <w:rFonts w:ascii="Times New Roman" w:eastAsia="ＭＳ 明朝" w:hAnsi="Times New Roman" w:cs="Times New Roman"/>
          <w:sz w:val="24"/>
          <w:szCs w:val="21"/>
          <w14:ligatures w14:val="none"/>
        </w:rPr>
        <w:t>Nakai</w:t>
      </w:r>
      <w:r w:rsidR="00000000" w:rsidRPr="002E66C1">
        <w:rPr>
          <w:rFonts w:ascii="Times New Roman" w:eastAsia="ＭＳ 明朝" w:hAnsi="Times New Roman" w:cs="Times New Roman"/>
          <w:sz w:val="24"/>
          <w:szCs w:val="21"/>
          <w:vertAlign w:val="superscript"/>
          <w14:ligatures w14:val="none"/>
        </w:rPr>
        <w:t>a,b</w:t>
      </w:r>
      <w:proofErr w:type="spellEnd"/>
      <w:proofErr w:type="gramEnd"/>
      <w:r w:rsidR="00000000" w:rsidRPr="002E66C1">
        <w:rPr>
          <w:rFonts w:ascii="Times New Roman" w:eastAsia="ＭＳ 明朝" w:hAnsi="Times New Roman" w:cs="Times New Roman"/>
          <w:sz w:val="24"/>
          <w:szCs w:val="21"/>
          <w:vertAlign w:val="superscript"/>
          <w14:ligatures w14:val="none"/>
        </w:rPr>
        <w:t>,*</w:t>
      </w:r>
    </w:p>
    <w:p w14:paraId="3AB14C69" w14:textId="22B9F874" w:rsidR="00B830FD" w:rsidRPr="00B830FD" w:rsidRDefault="00B830FD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1"/>
          <w14:ligatures w14:val="none"/>
        </w:rPr>
      </w:pPr>
      <w:r>
        <w:rPr>
          <w:rFonts w:ascii="Times New Roman" w:eastAsia="ＭＳ 明朝" w:hAnsi="Times New Roman" w:cs="Times New Roman"/>
          <w:sz w:val="24"/>
          <w:szCs w:val="21"/>
          <w14:ligatures w14:val="none"/>
        </w:rPr>
        <w:t xml:space="preserve">Affiliations: </w:t>
      </w:r>
    </w:p>
    <w:p w14:paraId="2BEE0840" w14:textId="77777777" w:rsidR="002E66C1" w:rsidRPr="002E66C1" w:rsidRDefault="00000000" w:rsidP="002E66C1">
      <w:pPr>
        <w:spacing w:line="480" w:lineRule="auto"/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</w:pPr>
      <w:r w:rsidRPr="002E66C1">
        <w:rPr>
          <w:rFonts w:ascii="Times New Roman" w:eastAsia="ＭＳ 明朝" w:hAnsi="Times New Roman" w:cs="Times New Roman"/>
          <w:i/>
          <w:iCs/>
          <w:sz w:val="24"/>
          <w:szCs w:val="21"/>
          <w:vertAlign w:val="superscript"/>
          <w14:ligatures w14:val="none"/>
        </w:rPr>
        <w:t>a</w:t>
      </w:r>
      <w:r w:rsidRPr="002E66C1"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  <w:t>Department of Chemistry and Biochemistry, School of Advanced Science and Engineering, Waseda University, 3-4-1 Okubo, Shinjuku-ku, Tokyo 169-8555, Japan</w:t>
      </w:r>
    </w:p>
    <w:p w14:paraId="65BF4C33" w14:textId="77777777" w:rsidR="002E66C1" w:rsidRPr="002E66C1" w:rsidRDefault="00000000" w:rsidP="002E66C1">
      <w:pPr>
        <w:spacing w:line="480" w:lineRule="auto"/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</w:pPr>
      <w:r w:rsidRPr="002E66C1">
        <w:rPr>
          <w:rFonts w:ascii="Times New Roman" w:eastAsia="ＭＳ 明朝" w:hAnsi="Times New Roman" w:cs="Times New Roman"/>
          <w:i/>
          <w:iCs/>
          <w:sz w:val="24"/>
          <w:szCs w:val="21"/>
          <w:vertAlign w:val="superscript"/>
          <w14:ligatures w14:val="none"/>
        </w:rPr>
        <w:t>b</w:t>
      </w:r>
      <w:r w:rsidRPr="002E66C1">
        <w:rPr>
          <w:rFonts w:ascii="Times New Roman" w:eastAsia="ＭＳ 明朝" w:hAnsi="Times New Roman" w:cs="Times New Roman"/>
          <w:i/>
          <w:iCs/>
          <w:sz w:val="24"/>
          <w:szCs w:val="21"/>
          <w14:ligatures w14:val="none"/>
        </w:rPr>
        <w:t>Waseda Research Institute for Science and Engineering, Waseda University, 3-4-1 Okubo, Shinjuku-ku, Tokyo 169-8555, Japan</w:t>
      </w:r>
    </w:p>
    <w:p w14:paraId="76DB2F45" w14:textId="77777777" w:rsidR="002E66C1" w:rsidRPr="00072144" w:rsidRDefault="002E66C1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p w14:paraId="51B155BD" w14:textId="537D406C" w:rsidR="002E66C1" w:rsidRPr="00072144" w:rsidRDefault="00000000" w:rsidP="002E66C1">
      <w:pPr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072144">
        <w:rPr>
          <w:rFonts w:ascii="Times New Roman" w:eastAsia="ＭＳ 明朝" w:hAnsi="Times New Roman" w:cs="Times New Roman"/>
          <w:sz w:val="24"/>
          <w:szCs w:val="24"/>
          <w14:ligatures w14:val="none"/>
        </w:rPr>
        <w:t>*Corresponding author</w:t>
      </w:r>
    </w:p>
    <w:p w14:paraId="1B330E40" w14:textId="77777777" w:rsidR="002E66C1" w:rsidRPr="00072144" w:rsidRDefault="00000000" w:rsidP="002E66C1">
      <w:pPr>
        <w:rPr>
          <w:rFonts w:ascii="Times New Roman" w:eastAsia="ＭＳ 明朝" w:hAnsi="Times New Roman" w:cs="Times New Roman"/>
          <w:i/>
          <w:sz w:val="24"/>
          <w:szCs w:val="24"/>
          <w14:ligatures w14:val="none"/>
        </w:rPr>
      </w:pPr>
      <w:r w:rsidRPr="00072144">
        <w:rPr>
          <w:rFonts w:ascii="Times New Roman" w:eastAsia="ＭＳ 明朝" w:hAnsi="Times New Roman" w:cs="Times New Roman"/>
          <w:i/>
          <w:sz w:val="24"/>
          <w:szCs w:val="24"/>
          <w14:ligatures w14:val="none"/>
        </w:rPr>
        <w:t>Email address: nakai@waseda.jp (Hiromi Nakai)</w:t>
      </w:r>
    </w:p>
    <w:p w14:paraId="10B677E2" w14:textId="77777777" w:rsidR="002E66C1" w:rsidRPr="00072144" w:rsidRDefault="00000000" w:rsidP="002E66C1">
      <w:pPr>
        <w:rPr>
          <w:rFonts w:ascii="Times New Roman" w:eastAsia="ＭＳ 明朝" w:hAnsi="Times New Roman" w:cs="Times New Roman"/>
          <w:i/>
          <w:sz w:val="24"/>
          <w:szCs w:val="24"/>
          <w14:ligatures w14:val="none"/>
        </w:rPr>
      </w:pPr>
      <w:r w:rsidRPr="00072144">
        <w:rPr>
          <w:rFonts w:ascii="Times New Roman" w:eastAsia="ＭＳ 明朝" w:hAnsi="Times New Roman" w:cs="Times New Roman"/>
          <w:i/>
          <w:sz w:val="24"/>
          <w:szCs w:val="24"/>
          <w14:ligatures w14:val="none"/>
        </w:rPr>
        <w:t>Fax: +81 3 3205 2504</w:t>
      </w:r>
    </w:p>
    <w:p w14:paraId="4321C948" w14:textId="77777777" w:rsidR="002E66C1" w:rsidRPr="00072144" w:rsidRDefault="002E66C1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p w14:paraId="0FE56A33" w14:textId="77777777" w:rsidR="00A62482" w:rsidRDefault="00000000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1"/>
          <w14:ligatures w14:val="none"/>
        </w:rPr>
      </w:pPr>
      <w:r w:rsidRPr="002E66C1">
        <w:rPr>
          <w:rFonts w:ascii="Times New Roman" w:eastAsia="ＭＳ 明朝" w:hAnsi="Times New Roman" w:cs="Times New Roman"/>
          <w:sz w:val="24"/>
          <w:szCs w:val="21"/>
          <w14:ligatures w14:val="none"/>
        </w:rPr>
        <w:br w:type="page"/>
      </w:r>
    </w:p>
    <w:p w14:paraId="67396627" w14:textId="318041C3" w:rsidR="00A62482" w:rsidRDefault="00A62482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1"/>
          <w14:ligatures w14:val="none"/>
        </w:rPr>
      </w:pPr>
      <w:r w:rsidRPr="00A62482">
        <w:lastRenderedPageBreak/>
        <w:drawing>
          <wp:inline distT="0" distB="0" distL="0" distR="0" wp14:anchorId="567496EC" wp14:editId="0FDB2491">
            <wp:extent cx="4727754" cy="7992000"/>
            <wp:effectExtent l="0" t="0" r="0" b="0"/>
            <wp:docPr id="2488457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54" cy="79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3A122" w14:textId="2CF333AD" w:rsidR="00A62482" w:rsidRDefault="00A62482" w:rsidP="002E66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505E">
        <w:rPr>
          <w:rFonts w:ascii="Times New Roman" w:eastAsia="ＭＳ 明朝" w:hAnsi="Times New Roman" w:cs="Times New Roman"/>
          <w:b/>
          <w:bCs/>
          <w:sz w:val="24"/>
          <w:szCs w:val="21"/>
          <w14:ligatures w14:val="none"/>
        </w:rPr>
        <w:t>Fig. S1</w:t>
      </w:r>
      <w:r>
        <w:rPr>
          <w:rFonts w:ascii="Times New Roman" w:eastAsia="ＭＳ 明朝" w:hAnsi="Times New Roman" w:cs="Times New Roman"/>
          <w:sz w:val="24"/>
          <w:szCs w:val="21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Total energy deviation from ideal energy of FON states of HOMO</w:t>
      </w:r>
      <w:r>
        <w:rPr>
          <w:rFonts w:ascii="Times New Roman" w:hAnsi="Times New Roman" w:cs="Times New Roman"/>
          <w:sz w:val="24"/>
          <w:szCs w:val="24"/>
        </w:rPr>
        <w:t xml:space="preserve"> (left panels) and 1s orbital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(right panels) </w:t>
      </w:r>
      <w:r>
        <w:rPr>
          <w:rFonts w:ascii="Times New Roman" w:hAnsi="Times New Roman" w:cs="Times New Roman"/>
          <w:sz w:val="24"/>
          <w:szCs w:val="24"/>
        </w:rPr>
        <w:t xml:space="preserve">in (a) Ne, (b)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(c) Kr, (d) Xe, and (e) Rn atoms obtained with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A62482">
        <w:rPr>
          <w:rFonts w:ascii="Times New Roman" w:hAnsi="Times New Roman" w:cs="Times New Roman"/>
          <w:i/>
          <w:iCs/>
          <w:sz w:val="24"/>
          <w:szCs w:val="24"/>
        </w:rPr>
        <w:t>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249A69" w14:textId="6F8AD0CE" w:rsidR="0006505E" w:rsidRDefault="0006505E" w:rsidP="000650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05E">
        <w:lastRenderedPageBreak/>
        <w:drawing>
          <wp:inline distT="0" distB="0" distL="0" distR="0" wp14:anchorId="1FC196AC" wp14:editId="5B2C191D">
            <wp:extent cx="5159737" cy="7524000"/>
            <wp:effectExtent l="0" t="0" r="0" b="0"/>
            <wp:docPr id="127487852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37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CD53" w14:textId="7DF37035" w:rsidR="0006505E" w:rsidRDefault="0006505E" w:rsidP="0006505E">
      <w:pPr>
        <w:spacing w:line="480" w:lineRule="auto"/>
        <w:rPr>
          <w:rFonts w:ascii="Times New Roman" w:eastAsia="游明朝" w:hAnsi="Times New Roman" w:cs="Times New Roman"/>
          <w:sz w:val="24"/>
          <w:szCs w:val="24"/>
          <w:vertAlign w:val="superscript"/>
        </w:rPr>
      </w:pPr>
      <w:r w:rsidRPr="00FF2BC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2BCB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Orbital energy changes of HOMO, </w:t>
      </w:r>
      <w:proofErr w:type="spellStart"/>
      <w:r w:rsidRPr="000B3C7A">
        <w:rPr>
          <w:rFonts w:ascii="Times New Roman" w:hAnsi="Times New Roman" w:cs="Times New Roman"/>
          <w:i/>
          <w:iCs/>
          <w:sz w:val="24"/>
          <w:szCs w:val="24"/>
        </w:rPr>
        <w:t>ε</w:t>
      </w:r>
      <w:r w:rsidRPr="000B3C7A">
        <w:rPr>
          <w:rFonts w:ascii="Times New Roman" w:hAnsi="Times New Roman" w:cs="Times New Roman"/>
          <w:sz w:val="24"/>
          <w:szCs w:val="24"/>
          <w:vertAlign w:val="subscript"/>
        </w:rPr>
        <w:t>HOMO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[eV] with respect to 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atom. Relativistic treatments are (a) nonrelativistic, (b) 1eIOTC, (c) 1eIOTC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</w:rPr>
        <w:t xml:space="preserve">, (d) 1e2eIOTC, and (e)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</w:p>
    <w:p w14:paraId="4C0E3AB0" w14:textId="263694E6" w:rsidR="0006505E" w:rsidRDefault="0006505E" w:rsidP="000650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05E">
        <w:lastRenderedPageBreak/>
        <w:drawing>
          <wp:inline distT="0" distB="0" distL="0" distR="0" wp14:anchorId="4B83BA63" wp14:editId="4C488C25">
            <wp:extent cx="5271668" cy="7524000"/>
            <wp:effectExtent l="0" t="0" r="0" b="0"/>
            <wp:docPr id="114661007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68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4E0AA" w14:textId="45CC5CBB" w:rsidR="0006505E" w:rsidRPr="0006505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1"/>
          <w14:ligatures w14:val="none"/>
        </w:rPr>
      </w:pPr>
      <w:r w:rsidRPr="00FF2BC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2BCB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sz w:val="24"/>
          <w:szCs w:val="24"/>
        </w:rPr>
        <w:t xml:space="preserve"> Orbital energy changes of 1s orbital, 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>
        <w:rPr>
          <w:rFonts w:ascii="Times New Roman" w:hAnsi="Times New Roman" w:cs="Times New Roman"/>
          <w:sz w:val="24"/>
          <w:szCs w:val="24"/>
        </w:rPr>
        <w:t xml:space="preserve"> [eV] with respect to 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atom. Relativistic treatments are (a) nonrelativistic, (b) 1eIOTC, (c) 1eIOTC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</w:rPr>
        <w:t xml:space="preserve">, (d) 1e2eIOTC, and (e)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</w:p>
    <w:p w14:paraId="143017AB" w14:textId="233EBC01" w:rsidR="0006505E" w:rsidRDefault="0006505E" w:rsidP="000650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05E">
        <w:lastRenderedPageBreak/>
        <w:drawing>
          <wp:inline distT="0" distB="0" distL="0" distR="0" wp14:anchorId="6377E368" wp14:editId="2FB07CA0">
            <wp:extent cx="5292595" cy="7524000"/>
            <wp:effectExtent l="0" t="0" r="0" b="0"/>
            <wp:docPr id="145349318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595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BA8BC" w14:textId="163541F5" w:rsidR="0006505E" w:rsidRDefault="0006505E" w:rsidP="0006505E">
      <w:pPr>
        <w:spacing w:line="480" w:lineRule="auto"/>
        <w:rPr>
          <w:rFonts w:ascii="Times New Roman" w:eastAsia="游明朝" w:hAnsi="Times New Roman" w:cs="Times New Roman"/>
          <w:sz w:val="24"/>
          <w:szCs w:val="24"/>
          <w:vertAlign w:val="superscript"/>
        </w:rPr>
      </w:pPr>
      <w:r w:rsidRPr="00FF2BC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2BCB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Orbital energy changes of HOMO, </w:t>
      </w:r>
      <w:proofErr w:type="spellStart"/>
      <w:r w:rsidRPr="000B3C7A">
        <w:rPr>
          <w:rFonts w:ascii="Times New Roman" w:hAnsi="Times New Roman" w:cs="Times New Roman"/>
          <w:i/>
          <w:iCs/>
          <w:sz w:val="24"/>
          <w:szCs w:val="24"/>
        </w:rPr>
        <w:t>ε</w:t>
      </w:r>
      <w:r w:rsidRPr="000B3C7A">
        <w:rPr>
          <w:rFonts w:ascii="Times New Roman" w:hAnsi="Times New Roman" w:cs="Times New Roman"/>
          <w:sz w:val="24"/>
          <w:szCs w:val="24"/>
          <w:vertAlign w:val="subscript"/>
        </w:rPr>
        <w:t>HOMO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[eV] with respect to 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r atom. Relativistic treatments are (a) nonrelativistic, (b) 1eIOTC, (c) 1eIOTC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</w:rPr>
        <w:t xml:space="preserve">, (d) 1e2eIOTC, and (e)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</w:p>
    <w:p w14:paraId="2F9A5D0F" w14:textId="6F7379AB" w:rsidR="0006505E" w:rsidRDefault="0006505E" w:rsidP="002E66C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05E">
        <w:lastRenderedPageBreak/>
        <w:drawing>
          <wp:inline distT="0" distB="0" distL="0" distR="0" wp14:anchorId="38841185" wp14:editId="3D02E159">
            <wp:extent cx="5215267" cy="7524000"/>
            <wp:effectExtent l="0" t="0" r="0" b="0"/>
            <wp:docPr id="205138371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67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97739" w14:textId="20A9DD45" w:rsidR="0006505E" w:rsidRPr="0006505E" w:rsidRDefault="0006505E" w:rsidP="002E66C1">
      <w:pPr>
        <w:spacing w:line="480" w:lineRule="auto"/>
        <w:rPr>
          <w:rFonts w:ascii="Times New Roman" w:eastAsia="ＭＳ 明朝" w:hAnsi="Times New Roman" w:cs="Times New Roman" w:hint="eastAsia"/>
          <w:sz w:val="24"/>
          <w:szCs w:val="21"/>
          <w14:ligatures w14:val="none"/>
        </w:rPr>
      </w:pPr>
      <w:r w:rsidRPr="00FF2BC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2BCB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Orbital energy changes of 1s orbital, 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>
        <w:rPr>
          <w:rFonts w:ascii="Times New Roman" w:hAnsi="Times New Roman" w:cs="Times New Roman"/>
          <w:sz w:val="24"/>
          <w:szCs w:val="24"/>
        </w:rPr>
        <w:t xml:space="preserve"> [eV] with respect to 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r atom. Relativistic treatments are (a) nonrelativistic, (b) 1eIOTC, (c) 1eIOTC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</w:rPr>
        <w:t xml:space="preserve">, (d) 1e2eIOTC, and (e)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</w:p>
    <w:p w14:paraId="3C672A8C" w14:textId="28E3BC2F" w:rsidR="0006505E" w:rsidRDefault="0006505E" w:rsidP="002E66C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05E">
        <w:lastRenderedPageBreak/>
        <w:drawing>
          <wp:inline distT="0" distB="0" distL="0" distR="0" wp14:anchorId="77F4AB27" wp14:editId="2C7E520E">
            <wp:extent cx="5305615" cy="7524000"/>
            <wp:effectExtent l="0" t="0" r="0" b="0"/>
            <wp:docPr id="46500705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15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3CD5" w14:textId="328BE89A" w:rsidR="002E66C1" w:rsidRDefault="0006505E" w:rsidP="002E66C1">
      <w:pPr>
        <w:spacing w:line="480" w:lineRule="auto"/>
        <w:rPr>
          <w:rFonts w:ascii="Times New Roman" w:eastAsia="游明朝" w:hAnsi="Times New Roman" w:cs="Times New Roman"/>
          <w:sz w:val="24"/>
          <w:szCs w:val="24"/>
          <w:vertAlign w:val="superscript"/>
        </w:rPr>
      </w:pPr>
      <w:r w:rsidRPr="00FF2BC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2BCB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r>
        <w:rPr>
          <w:rFonts w:ascii="Times New Roman" w:hAnsi="Times New Roman" w:cs="Times New Roman"/>
          <w:sz w:val="24"/>
          <w:szCs w:val="24"/>
        </w:rPr>
        <w:t xml:space="preserve"> Orbital energy changes of HOMO, </w:t>
      </w:r>
      <w:proofErr w:type="spellStart"/>
      <w:r w:rsidRPr="000B3C7A">
        <w:rPr>
          <w:rFonts w:ascii="Times New Roman" w:hAnsi="Times New Roman" w:cs="Times New Roman"/>
          <w:i/>
          <w:iCs/>
          <w:sz w:val="24"/>
          <w:szCs w:val="24"/>
        </w:rPr>
        <w:t>ε</w:t>
      </w:r>
      <w:r w:rsidRPr="000B3C7A">
        <w:rPr>
          <w:rFonts w:ascii="Times New Roman" w:hAnsi="Times New Roman" w:cs="Times New Roman"/>
          <w:sz w:val="24"/>
          <w:szCs w:val="24"/>
          <w:vertAlign w:val="subscript"/>
        </w:rPr>
        <w:t>HOMO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[eV] with respect to 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Xe</w:t>
      </w:r>
      <w:r>
        <w:rPr>
          <w:rFonts w:ascii="Times New Roman" w:hAnsi="Times New Roman" w:cs="Times New Roman"/>
          <w:sz w:val="24"/>
          <w:szCs w:val="24"/>
        </w:rPr>
        <w:t xml:space="preserve"> atom. Relativistic treatments are (a) nonrelativistic, (b) 1eIOTC, (c) 1eIOTC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</w:rPr>
        <w:t xml:space="preserve">, (d) 1e2eIOTC, and (e)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</w:p>
    <w:p w14:paraId="0570F6B9" w14:textId="17F78E34" w:rsidR="0006505E" w:rsidRDefault="0006505E" w:rsidP="002E66C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05E">
        <w:lastRenderedPageBreak/>
        <w:drawing>
          <wp:inline distT="0" distB="0" distL="0" distR="0" wp14:anchorId="2657CA94" wp14:editId="0524586D">
            <wp:extent cx="5101529" cy="7524000"/>
            <wp:effectExtent l="0" t="0" r="0" b="0"/>
            <wp:docPr id="27519449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29" cy="7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E17A0" w14:textId="49BB0FDA" w:rsidR="0006505E" w:rsidRDefault="0006505E" w:rsidP="002E66C1">
      <w:pPr>
        <w:spacing w:line="480" w:lineRule="auto"/>
        <w:rPr>
          <w:rFonts w:ascii="Times New Roman" w:eastAsia="游明朝" w:hAnsi="Times New Roman" w:cs="Times New Roman"/>
          <w:sz w:val="24"/>
          <w:szCs w:val="24"/>
          <w:vertAlign w:val="superscript"/>
        </w:rPr>
      </w:pPr>
      <w:r w:rsidRPr="00FF2BC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F2BCB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>
        <w:rPr>
          <w:rFonts w:ascii="Times New Roman" w:hAnsi="Times New Roman" w:cs="Times New Roman"/>
          <w:b/>
          <w:bCs/>
          <w:sz w:val="24"/>
          <w:szCs w:val="24"/>
        </w:rPr>
        <w:t>S7</w:t>
      </w:r>
      <w:r>
        <w:rPr>
          <w:rFonts w:ascii="Times New Roman" w:hAnsi="Times New Roman" w:cs="Times New Roman"/>
          <w:sz w:val="24"/>
          <w:szCs w:val="24"/>
        </w:rPr>
        <w:t xml:space="preserve"> Orbital energy changes of 1s orbital, 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>
        <w:rPr>
          <w:rFonts w:ascii="Times New Roman" w:hAnsi="Times New Roman" w:cs="Times New Roman"/>
          <w:sz w:val="24"/>
          <w:szCs w:val="24"/>
        </w:rPr>
        <w:t xml:space="preserve"> [eV] with respect to FON, </w:t>
      </w:r>
      <w:proofErr w:type="spellStart"/>
      <w:r>
        <w:rPr>
          <w:rFonts w:ascii="Times New Roman" w:hAnsi="Times New Roman" w:cs="Times New Roman"/>
          <w:sz w:val="24"/>
          <w:szCs w:val="24"/>
        </w:rPr>
        <w:t>Δ</w:t>
      </w:r>
      <w:r w:rsidRPr="000B3C7A">
        <w:rPr>
          <w:rFonts w:ascii="Times New Roman" w:hAnsi="Times New Roman" w:cs="Times New Roman"/>
          <w:i/>
          <w:iCs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Xe</w:t>
      </w:r>
      <w:r>
        <w:rPr>
          <w:rFonts w:ascii="Times New Roman" w:hAnsi="Times New Roman" w:cs="Times New Roman"/>
          <w:sz w:val="24"/>
          <w:szCs w:val="24"/>
        </w:rPr>
        <w:t xml:space="preserve"> atom. Relativistic treatments are (a) nonrelativistic, (b) 1eIOTC, (c) 1eIOTC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</w:rPr>
        <w:t xml:space="preserve">, (d) 1e2eIOTC, and (e) </w:t>
      </w:r>
      <w:r>
        <w:rPr>
          <w:rFonts w:ascii="Times New Roman" w:hAnsi="Times New Roman" w:cs="Times New Roman"/>
          <w:sz w:val="24"/>
          <w:szCs w:val="24"/>
        </w:rPr>
        <w:t xml:space="preserve">1e2eIOTC with </w:t>
      </w:r>
      <w:r w:rsidRPr="000E1401">
        <w:rPr>
          <w:rFonts w:ascii="Times New Roman" w:eastAsia="游明朝" w:hAnsi="Times New Roman" w:cs="Times New Roman"/>
          <w:i/>
          <w:iCs/>
          <w:sz w:val="24"/>
          <w:szCs w:val="24"/>
        </w:rPr>
        <w:t>ρ</w:t>
      </w:r>
      <w:r w:rsidRPr="000E1401">
        <w:rPr>
          <w:rFonts w:ascii="Times New Roman" w:eastAsia="游明朝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eastAsia="游明朝" w:hAnsi="Times New Roman" w:cs="Times New Roman"/>
          <w:sz w:val="24"/>
          <w:szCs w:val="24"/>
          <w:vertAlign w:val="superscript"/>
        </w:rPr>
        <w:br w:type="page"/>
      </w:r>
    </w:p>
    <w:p w14:paraId="599DFB3D" w14:textId="03E7F48E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lastRenderedPageBreak/>
        <w:t xml:space="preserve">Table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S1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Slopes of orbital energy change with respect to FON electron [eV] in HOMO of </w:t>
      </w:r>
      <w:proofErr w:type="spellStart"/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Ar</w:t>
      </w:r>
      <w:proofErr w:type="spellEnd"/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atoms in Fig.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S2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1643"/>
        <w:gridCol w:w="1267"/>
        <w:gridCol w:w="1396"/>
        <w:gridCol w:w="1396"/>
        <w:gridCol w:w="1396"/>
      </w:tblGrid>
      <w:tr w:rsidR="0006505E" w:rsidRPr="00A2678E" w14:paraId="529FD0DA" w14:textId="77777777" w:rsidTr="0006505E">
        <w:tc>
          <w:tcPr>
            <w:tcW w:w="2648" w:type="dxa"/>
            <w:tcBorders>
              <w:top w:val="double" w:sz="4" w:space="0" w:color="auto"/>
              <w:bottom w:val="single" w:sz="4" w:space="0" w:color="auto"/>
            </w:tcBorders>
          </w:tcPr>
          <w:p w14:paraId="1CBC2DE7" w14:textId="77777777" w:rsidR="0006505E" w:rsidRPr="00A2678E" w:rsidRDefault="0006505E" w:rsidP="00FD4E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39A91E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Nonrelativistic</w:t>
            </w:r>
          </w:p>
        </w:tc>
        <w:tc>
          <w:tcPr>
            <w:tcW w:w="1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19D891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1eIOTC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95DF1C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  <w:p w14:paraId="3B9D03FF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 xml:space="preserve">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AF2AC7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08BF4E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bCs/>
                <w:sz w:val="24"/>
                <w:szCs w:val="24"/>
              </w:rPr>
              <w:t xml:space="preserve">1e2eIOTC 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06505E" w:rsidRPr="00A2678E" w14:paraId="719A3029" w14:textId="77777777" w:rsidTr="00872087">
        <w:tc>
          <w:tcPr>
            <w:tcW w:w="2648" w:type="dxa"/>
            <w:tcBorders>
              <w:top w:val="single" w:sz="4" w:space="0" w:color="auto"/>
            </w:tcBorders>
          </w:tcPr>
          <w:p w14:paraId="581C19E7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BLYP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491AA389" w14:textId="7E4C38C9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10.99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1E0098D6" w14:textId="194FC306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10.99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17F409F5" w14:textId="348601A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10.99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082EC909" w14:textId="71A3535C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10.99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05E30742" w14:textId="248D061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10.99</w:t>
            </w:r>
          </w:p>
        </w:tc>
      </w:tr>
      <w:tr w:rsidR="0006505E" w:rsidRPr="00A2678E" w14:paraId="7AD76C7E" w14:textId="77777777" w:rsidTr="00872087">
        <w:tc>
          <w:tcPr>
            <w:tcW w:w="2648" w:type="dxa"/>
          </w:tcPr>
          <w:p w14:paraId="43369625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BHHLYP</w:t>
            </w:r>
          </w:p>
        </w:tc>
        <w:tc>
          <w:tcPr>
            <w:tcW w:w="1643" w:type="dxa"/>
          </w:tcPr>
          <w:p w14:paraId="202AF005" w14:textId="20597C6C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1267" w:type="dxa"/>
          </w:tcPr>
          <w:p w14:paraId="2A46BCD8" w14:textId="3CBDC2B9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1396" w:type="dxa"/>
          </w:tcPr>
          <w:p w14:paraId="76C779D1" w14:textId="071468AE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1396" w:type="dxa"/>
          </w:tcPr>
          <w:p w14:paraId="5D992E7A" w14:textId="71CDA35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1396" w:type="dxa"/>
          </w:tcPr>
          <w:p w14:paraId="5898D95B" w14:textId="168FDBE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</w:tr>
      <w:tr w:rsidR="0006505E" w:rsidRPr="00A2678E" w14:paraId="0808ADA0" w14:textId="77777777" w:rsidTr="00872087">
        <w:tc>
          <w:tcPr>
            <w:tcW w:w="2648" w:type="dxa"/>
          </w:tcPr>
          <w:p w14:paraId="356A2851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40%B88+60%HFx+LYP</w:t>
            </w:r>
          </w:p>
        </w:tc>
        <w:tc>
          <w:tcPr>
            <w:tcW w:w="1643" w:type="dxa"/>
          </w:tcPr>
          <w:p w14:paraId="44997FB8" w14:textId="3507A18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2.91</w:t>
            </w:r>
          </w:p>
        </w:tc>
        <w:tc>
          <w:tcPr>
            <w:tcW w:w="1267" w:type="dxa"/>
          </w:tcPr>
          <w:p w14:paraId="4FC59CF2" w14:textId="24977B4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2.91</w:t>
            </w:r>
          </w:p>
        </w:tc>
        <w:tc>
          <w:tcPr>
            <w:tcW w:w="1396" w:type="dxa"/>
          </w:tcPr>
          <w:p w14:paraId="6B22C75A" w14:textId="1791AB06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2.91</w:t>
            </w:r>
          </w:p>
        </w:tc>
        <w:tc>
          <w:tcPr>
            <w:tcW w:w="1396" w:type="dxa"/>
          </w:tcPr>
          <w:p w14:paraId="3046C6ED" w14:textId="142BC51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2.91</w:t>
            </w:r>
          </w:p>
        </w:tc>
        <w:tc>
          <w:tcPr>
            <w:tcW w:w="1396" w:type="dxa"/>
          </w:tcPr>
          <w:p w14:paraId="264A360F" w14:textId="4E97506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2.91</w:t>
            </w:r>
          </w:p>
        </w:tc>
      </w:tr>
      <w:tr w:rsidR="0006505E" w:rsidRPr="00A2678E" w14:paraId="5F50E965" w14:textId="77777777" w:rsidTr="00872087">
        <w:tc>
          <w:tcPr>
            <w:tcW w:w="2648" w:type="dxa"/>
          </w:tcPr>
          <w:p w14:paraId="4FF9943D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30%B88+70%HFx+LYP</w:t>
            </w:r>
          </w:p>
        </w:tc>
        <w:tc>
          <w:tcPr>
            <w:tcW w:w="1643" w:type="dxa"/>
          </w:tcPr>
          <w:p w14:paraId="34B8BC15" w14:textId="18D025CB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  <w:tc>
          <w:tcPr>
            <w:tcW w:w="1267" w:type="dxa"/>
          </w:tcPr>
          <w:p w14:paraId="2E1435E4" w14:textId="25DD80E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  <w:tc>
          <w:tcPr>
            <w:tcW w:w="1396" w:type="dxa"/>
          </w:tcPr>
          <w:p w14:paraId="58643183" w14:textId="6B5ED8D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  <w:tc>
          <w:tcPr>
            <w:tcW w:w="1396" w:type="dxa"/>
          </w:tcPr>
          <w:p w14:paraId="16CC4596" w14:textId="2A8F266A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  <w:tc>
          <w:tcPr>
            <w:tcW w:w="1396" w:type="dxa"/>
          </w:tcPr>
          <w:p w14:paraId="35963A8C" w14:textId="2A94F92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1.58</w:t>
            </w:r>
          </w:p>
        </w:tc>
      </w:tr>
      <w:tr w:rsidR="0006505E" w:rsidRPr="00A2678E" w14:paraId="3578A866" w14:textId="77777777" w:rsidTr="00872087">
        <w:tc>
          <w:tcPr>
            <w:tcW w:w="2648" w:type="dxa"/>
          </w:tcPr>
          <w:p w14:paraId="3E16AE0B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20%B88+80%HFx+LYP</w:t>
            </w:r>
          </w:p>
        </w:tc>
        <w:tc>
          <w:tcPr>
            <w:tcW w:w="1643" w:type="dxa"/>
          </w:tcPr>
          <w:p w14:paraId="071FBA7C" w14:textId="4F84CF9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267" w:type="dxa"/>
          </w:tcPr>
          <w:p w14:paraId="6741DC65" w14:textId="4CE3D158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396" w:type="dxa"/>
          </w:tcPr>
          <w:p w14:paraId="64B0F51E" w14:textId="52D7F5B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396" w:type="dxa"/>
          </w:tcPr>
          <w:p w14:paraId="73B86559" w14:textId="28E2468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  <w:tc>
          <w:tcPr>
            <w:tcW w:w="1396" w:type="dxa"/>
          </w:tcPr>
          <w:p w14:paraId="0415054A" w14:textId="26B17318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</w:tr>
      <w:tr w:rsidR="0006505E" w:rsidRPr="00A2678E" w14:paraId="6A0EAFF0" w14:textId="77777777" w:rsidTr="00872087">
        <w:tc>
          <w:tcPr>
            <w:tcW w:w="2648" w:type="dxa"/>
          </w:tcPr>
          <w:p w14:paraId="70E11397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10%B88+90%HFx+LYP</w:t>
            </w:r>
          </w:p>
        </w:tc>
        <w:tc>
          <w:tcPr>
            <w:tcW w:w="1643" w:type="dxa"/>
          </w:tcPr>
          <w:p w14:paraId="05B96D16" w14:textId="712B4432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267" w:type="dxa"/>
          </w:tcPr>
          <w:p w14:paraId="359AA7C1" w14:textId="0461926B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396" w:type="dxa"/>
          </w:tcPr>
          <w:p w14:paraId="09226AE3" w14:textId="1D8AD085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396" w:type="dxa"/>
          </w:tcPr>
          <w:p w14:paraId="086B3CCB" w14:textId="2B8769C6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1396" w:type="dxa"/>
          </w:tcPr>
          <w:p w14:paraId="1507DF50" w14:textId="430C3D7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06505E" w:rsidRPr="00A2678E" w14:paraId="629C116A" w14:textId="77777777" w:rsidTr="00872087">
        <w:tc>
          <w:tcPr>
            <w:tcW w:w="2648" w:type="dxa"/>
          </w:tcPr>
          <w:p w14:paraId="50808D03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HFLYP</w:t>
            </w:r>
          </w:p>
        </w:tc>
        <w:tc>
          <w:tcPr>
            <w:tcW w:w="1643" w:type="dxa"/>
          </w:tcPr>
          <w:p w14:paraId="6EAE8B79" w14:textId="1D36C0AD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1267" w:type="dxa"/>
          </w:tcPr>
          <w:p w14:paraId="39298390" w14:textId="518C8B94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1396" w:type="dxa"/>
          </w:tcPr>
          <w:p w14:paraId="08A906A7" w14:textId="2BD0D819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1396" w:type="dxa"/>
          </w:tcPr>
          <w:p w14:paraId="5770F841" w14:textId="245309C1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1396" w:type="dxa"/>
          </w:tcPr>
          <w:p w14:paraId="23F0A94F" w14:textId="340BDFFD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</w:tr>
      <w:tr w:rsidR="0006505E" w:rsidRPr="00A2678E" w14:paraId="5A0560F4" w14:textId="77777777" w:rsidTr="00872087">
        <w:tc>
          <w:tcPr>
            <w:tcW w:w="2648" w:type="dxa"/>
            <w:tcBorders>
              <w:bottom w:val="double" w:sz="4" w:space="0" w:color="auto"/>
            </w:tcBorders>
          </w:tcPr>
          <w:p w14:paraId="185507EC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LC-BLYP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111D983E" w14:textId="16DCA01F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267" w:type="dxa"/>
            <w:tcBorders>
              <w:bottom w:val="double" w:sz="4" w:space="0" w:color="auto"/>
            </w:tcBorders>
          </w:tcPr>
          <w:p w14:paraId="37663C25" w14:textId="3B49C08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681E2511" w14:textId="1E349AE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6780DDE8" w14:textId="6279B8DC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55CDFA3A" w14:textId="4229A26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</w:tr>
    </w:tbl>
    <w:p w14:paraId="1B656156" w14:textId="77777777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p w14:paraId="1B53DAEA" w14:textId="5C46323B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Table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2 Slopes of orbital energy change with respect to FON electron [eV] in 1s orbital of </w:t>
      </w:r>
      <w:proofErr w:type="spellStart"/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Ar</w:t>
      </w:r>
      <w:proofErr w:type="spellEnd"/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atoms in Fig.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S3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1643"/>
        <w:gridCol w:w="1265"/>
        <w:gridCol w:w="1397"/>
        <w:gridCol w:w="1397"/>
        <w:gridCol w:w="1397"/>
      </w:tblGrid>
      <w:tr w:rsidR="0006505E" w:rsidRPr="00A2678E" w14:paraId="26A05A62" w14:textId="77777777" w:rsidTr="0006505E">
        <w:tc>
          <w:tcPr>
            <w:tcW w:w="2647" w:type="dxa"/>
            <w:tcBorders>
              <w:top w:val="double" w:sz="4" w:space="0" w:color="auto"/>
              <w:bottom w:val="single" w:sz="4" w:space="0" w:color="auto"/>
            </w:tcBorders>
          </w:tcPr>
          <w:p w14:paraId="7B01FF19" w14:textId="77777777" w:rsidR="0006505E" w:rsidRPr="00A2678E" w:rsidRDefault="0006505E" w:rsidP="00FD4E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6A455D9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Nonrelativistic</w:t>
            </w:r>
          </w:p>
        </w:tc>
        <w:tc>
          <w:tcPr>
            <w:tcW w:w="12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7E31BC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1eIOTC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46D336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  <w:p w14:paraId="6D219741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 xml:space="preserve">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B4943F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6A803A2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bCs/>
                <w:sz w:val="24"/>
                <w:szCs w:val="24"/>
              </w:rPr>
              <w:t xml:space="preserve">1e2eIOTC 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06505E" w:rsidRPr="00A2678E" w14:paraId="6C894C5E" w14:textId="77777777" w:rsidTr="0006505E">
        <w:tc>
          <w:tcPr>
            <w:tcW w:w="2647" w:type="dxa"/>
            <w:tcBorders>
              <w:top w:val="single" w:sz="4" w:space="0" w:color="auto"/>
            </w:tcBorders>
          </w:tcPr>
          <w:p w14:paraId="70B8373E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BLYP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62C36F6" w14:textId="0038F8A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151.75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49457BDE" w14:textId="24A72D3B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153.25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09ADE132" w14:textId="3C7EE3C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153.56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6EA50411" w14:textId="6AF481F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152.43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4B99F643" w14:textId="412A973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152.74</w:t>
            </w:r>
          </w:p>
        </w:tc>
      </w:tr>
      <w:tr w:rsidR="0006505E" w:rsidRPr="00A2678E" w14:paraId="02BF308A" w14:textId="77777777" w:rsidTr="0006505E">
        <w:tc>
          <w:tcPr>
            <w:tcW w:w="2647" w:type="dxa"/>
          </w:tcPr>
          <w:p w14:paraId="6A439ECB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BHHLYP</w:t>
            </w:r>
          </w:p>
        </w:tc>
        <w:tc>
          <w:tcPr>
            <w:tcW w:w="1643" w:type="dxa"/>
          </w:tcPr>
          <w:p w14:paraId="3F2FBA45" w14:textId="19F781D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44.43</w:t>
            </w:r>
          </w:p>
        </w:tc>
        <w:tc>
          <w:tcPr>
            <w:tcW w:w="1265" w:type="dxa"/>
          </w:tcPr>
          <w:p w14:paraId="2509D1D1" w14:textId="473C76FC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44.84</w:t>
            </w:r>
          </w:p>
        </w:tc>
        <w:tc>
          <w:tcPr>
            <w:tcW w:w="1397" w:type="dxa"/>
          </w:tcPr>
          <w:p w14:paraId="04C31639" w14:textId="75AD7AA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45.01</w:t>
            </w:r>
          </w:p>
        </w:tc>
        <w:tc>
          <w:tcPr>
            <w:tcW w:w="1397" w:type="dxa"/>
          </w:tcPr>
          <w:p w14:paraId="4B382D46" w14:textId="1B4697EF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44.47</w:t>
            </w:r>
          </w:p>
        </w:tc>
        <w:tc>
          <w:tcPr>
            <w:tcW w:w="1397" w:type="dxa"/>
          </w:tcPr>
          <w:p w14:paraId="452DA27B" w14:textId="7E3F61B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44.65</w:t>
            </w:r>
          </w:p>
        </w:tc>
      </w:tr>
      <w:tr w:rsidR="0006505E" w:rsidRPr="00A2678E" w14:paraId="163BCAAC" w14:textId="77777777" w:rsidTr="0006505E">
        <w:tc>
          <w:tcPr>
            <w:tcW w:w="2647" w:type="dxa"/>
          </w:tcPr>
          <w:p w14:paraId="7BB5C82A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40%B88+60%HFx+LYP</w:t>
            </w:r>
          </w:p>
        </w:tc>
        <w:tc>
          <w:tcPr>
            <w:tcW w:w="1643" w:type="dxa"/>
          </w:tcPr>
          <w:p w14:paraId="07CCEFA5" w14:textId="6093DA8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22.98</w:t>
            </w:r>
          </w:p>
        </w:tc>
        <w:tc>
          <w:tcPr>
            <w:tcW w:w="1265" w:type="dxa"/>
          </w:tcPr>
          <w:p w14:paraId="5C124536" w14:textId="233275FC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23.19</w:t>
            </w:r>
          </w:p>
        </w:tc>
        <w:tc>
          <w:tcPr>
            <w:tcW w:w="1397" w:type="dxa"/>
          </w:tcPr>
          <w:p w14:paraId="43F61244" w14:textId="61E5065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23.32</w:t>
            </w:r>
          </w:p>
        </w:tc>
        <w:tc>
          <w:tcPr>
            <w:tcW w:w="1397" w:type="dxa"/>
          </w:tcPr>
          <w:p w14:paraId="522798E3" w14:textId="2A30D72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22.90</w:t>
            </w:r>
          </w:p>
        </w:tc>
        <w:tc>
          <w:tcPr>
            <w:tcW w:w="1397" w:type="dxa"/>
          </w:tcPr>
          <w:p w14:paraId="542122AB" w14:textId="2EBAB8B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</w:tr>
      <w:tr w:rsidR="0006505E" w:rsidRPr="00A2678E" w14:paraId="28A9B81F" w14:textId="77777777" w:rsidTr="0006505E">
        <w:tc>
          <w:tcPr>
            <w:tcW w:w="2647" w:type="dxa"/>
          </w:tcPr>
          <w:p w14:paraId="0EDAE614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30%B88+70%HFx+LYP</w:t>
            </w:r>
          </w:p>
        </w:tc>
        <w:tc>
          <w:tcPr>
            <w:tcW w:w="1643" w:type="dxa"/>
          </w:tcPr>
          <w:p w14:paraId="7EB94C94" w14:textId="4C4C9A7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1.54</w:t>
            </w:r>
          </w:p>
        </w:tc>
        <w:tc>
          <w:tcPr>
            <w:tcW w:w="1265" w:type="dxa"/>
          </w:tcPr>
          <w:p w14:paraId="25BBB644" w14:textId="31CDE51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1.54</w:t>
            </w:r>
          </w:p>
        </w:tc>
        <w:tc>
          <w:tcPr>
            <w:tcW w:w="1397" w:type="dxa"/>
          </w:tcPr>
          <w:p w14:paraId="2D4C02C8" w14:textId="42D9E5B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1397" w:type="dxa"/>
          </w:tcPr>
          <w:p w14:paraId="58136F59" w14:textId="3C4D7E5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1397" w:type="dxa"/>
          </w:tcPr>
          <w:p w14:paraId="7CA3881D" w14:textId="03F4643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</w:tr>
      <w:tr w:rsidR="0006505E" w:rsidRPr="00A2678E" w14:paraId="7DCCA1C0" w14:textId="77777777" w:rsidTr="0006505E">
        <w:tc>
          <w:tcPr>
            <w:tcW w:w="2647" w:type="dxa"/>
          </w:tcPr>
          <w:p w14:paraId="12095335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20%B88+80%HFx+LYP</w:t>
            </w:r>
          </w:p>
        </w:tc>
        <w:tc>
          <w:tcPr>
            <w:tcW w:w="1643" w:type="dxa"/>
          </w:tcPr>
          <w:p w14:paraId="0AC9D8D8" w14:textId="075F06FA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19.88</w:t>
            </w:r>
          </w:p>
        </w:tc>
        <w:tc>
          <w:tcPr>
            <w:tcW w:w="1265" w:type="dxa"/>
          </w:tcPr>
          <w:p w14:paraId="7C909FF8" w14:textId="5B2F5AEA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397" w:type="dxa"/>
          </w:tcPr>
          <w:p w14:paraId="5355F490" w14:textId="5029D1E0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397" w:type="dxa"/>
          </w:tcPr>
          <w:p w14:paraId="239421BD" w14:textId="2165A015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20.20</w:t>
            </w:r>
          </w:p>
        </w:tc>
        <w:tc>
          <w:tcPr>
            <w:tcW w:w="1397" w:type="dxa"/>
          </w:tcPr>
          <w:p w14:paraId="04DF18F2" w14:textId="6A9FCAB8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20.13</w:t>
            </w:r>
          </w:p>
        </w:tc>
      </w:tr>
      <w:tr w:rsidR="0006505E" w:rsidRPr="00A2678E" w14:paraId="2EB57C9B" w14:textId="77777777" w:rsidTr="0006505E">
        <w:tc>
          <w:tcPr>
            <w:tcW w:w="2647" w:type="dxa"/>
          </w:tcPr>
          <w:p w14:paraId="2E66388A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10%B88+90%HFx+LYP</w:t>
            </w:r>
          </w:p>
        </w:tc>
        <w:tc>
          <w:tcPr>
            <w:tcW w:w="1643" w:type="dxa"/>
          </w:tcPr>
          <w:p w14:paraId="2293CE4A" w14:textId="6194FD4B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41.31</w:t>
            </w:r>
          </w:p>
        </w:tc>
        <w:tc>
          <w:tcPr>
            <w:tcW w:w="1265" w:type="dxa"/>
          </w:tcPr>
          <w:p w14:paraId="1B5DC3A7" w14:textId="66B6156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41.74</w:t>
            </w:r>
          </w:p>
        </w:tc>
        <w:tc>
          <w:tcPr>
            <w:tcW w:w="1397" w:type="dxa"/>
          </w:tcPr>
          <w:p w14:paraId="77279E2E" w14:textId="4E527902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41.71</w:t>
            </w:r>
          </w:p>
        </w:tc>
        <w:tc>
          <w:tcPr>
            <w:tcW w:w="1397" w:type="dxa"/>
          </w:tcPr>
          <w:p w14:paraId="45EC339C" w14:textId="0A3EEB6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41.75</w:t>
            </w:r>
          </w:p>
        </w:tc>
        <w:tc>
          <w:tcPr>
            <w:tcW w:w="1397" w:type="dxa"/>
          </w:tcPr>
          <w:p w14:paraId="1184CCE7" w14:textId="6020344A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41.72</w:t>
            </w:r>
          </w:p>
        </w:tc>
      </w:tr>
      <w:tr w:rsidR="0006505E" w:rsidRPr="00A2678E" w14:paraId="15868D80" w14:textId="77777777" w:rsidTr="0006505E">
        <w:tc>
          <w:tcPr>
            <w:tcW w:w="2647" w:type="dxa"/>
          </w:tcPr>
          <w:p w14:paraId="037A131D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HFLYP</w:t>
            </w:r>
          </w:p>
        </w:tc>
        <w:tc>
          <w:tcPr>
            <w:tcW w:w="1643" w:type="dxa"/>
          </w:tcPr>
          <w:p w14:paraId="7D3BF9FA" w14:textId="0C3E8DD9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62.74</w:t>
            </w:r>
          </w:p>
        </w:tc>
        <w:tc>
          <w:tcPr>
            <w:tcW w:w="1265" w:type="dxa"/>
          </w:tcPr>
          <w:p w14:paraId="00F1DFBD" w14:textId="2FC96CD6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63.38</w:t>
            </w:r>
          </w:p>
        </w:tc>
        <w:tc>
          <w:tcPr>
            <w:tcW w:w="1397" w:type="dxa"/>
          </w:tcPr>
          <w:p w14:paraId="5A210922" w14:textId="72A2D786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63.38</w:t>
            </w:r>
          </w:p>
        </w:tc>
        <w:tc>
          <w:tcPr>
            <w:tcW w:w="1397" w:type="dxa"/>
          </w:tcPr>
          <w:p w14:paraId="40685563" w14:textId="004E1F0C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63.30</w:t>
            </w:r>
          </w:p>
        </w:tc>
        <w:tc>
          <w:tcPr>
            <w:tcW w:w="1397" w:type="dxa"/>
          </w:tcPr>
          <w:p w14:paraId="7DA09BD1" w14:textId="1F28B894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63.30</w:t>
            </w:r>
          </w:p>
        </w:tc>
      </w:tr>
      <w:tr w:rsidR="0006505E" w:rsidRPr="00A2678E" w14:paraId="2C3E5A6A" w14:textId="77777777" w:rsidTr="0006505E">
        <w:tc>
          <w:tcPr>
            <w:tcW w:w="2647" w:type="dxa"/>
            <w:tcBorders>
              <w:bottom w:val="double" w:sz="4" w:space="0" w:color="auto"/>
            </w:tcBorders>
          </w:tcPr>
          <w:p w14:paraId="65EF229E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LC-BLYP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220FED4E" w14:textId="56056F89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137.10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580F7E02" w14:textId="2994AC4B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138.58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6562072A" w14:textId="47A284B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138.89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7CB9BA6F" w14:textId="40C99D7F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137.76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7C322EE7" w14:textId="11ABDC2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138.07</w:t>
            </w:r>
          </w:p>
        </w:tc>
      </w:tr>
    </w:tbl>
    <w:p w14:paraId="6F1F7024" w14:textId="77777777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br w:type="page"/>
      </w:r>
    </w:p>
    <w:p w14:paraId="584C5BAA" w14:textId="565D81B7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lastRenderedPageBreak/>
        <w:t xml:space="preserve">Table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S3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Slopes of orbital energy change with respect to FON electron [eV] in HOMO of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Kr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atoms in Fig. S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4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1643"/>
        <w:gridCol w:w="1267"/>
        <w:gridCol w:w="1396"/>
        <w:gridCol w:w="1396"/>
        <w:gridCol w:w="1396"/>
      </w:tblGrid>
      <w:tr w:rsidR="0006505E" w:rsidRPr="00A2678E" w14:paraId="73C157E2" w14:textId="77777777" w:rsidTr="0006505E">
        <w:tc>
          <w:tcPr>
            <w:tcW w:w="2648" w:type="dxa"/>
            <w:tcBorders>
              <w:top w:val="double" w:sz="4" w:space="0" w:color="auto"/>
              <w:bottom w:val="single" w:sz="4" w:space="0" w:color="auto"/>
            </w:tcBorders>
          </w:tcPr>
          <w:p w14:paraId="0465781B" w14:textId="77777777" w:rsidR="0006505E" w:rsidRPr="00A2678E" w:rsidRDefault="0006505E" w:rsidP="00FD4E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BD5423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Nonrelativistic</w:t>
            </w:r>
          </w:p>
        </w:tc>
        <w:tc>
          <w:tcPr>
            <w:tcW w:w="1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51A29F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1eIOTC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D89AC8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  <w:p w14:paraId="67B6CF82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 xml:space="preserve">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439ACC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B966585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bCs/>
                <w:sz w:val="24"/>
                <w:szCs w:val="24"/>
              </w:rPr>
              <w:t xml:space="preserve">1e2eIOTC 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06505E" w:rsidRPr="00A2678E" w14:paraId="7167B20C" w14:textId="77777777" w:rsidTr="0006505E">
        <w:tc>
          <w:tcPr>
            <w:tcW w:w="2648" w:type="dxa"/>
            <w:tcBorders>
              <w:top w:val="single" w:sz="4" w:space="0" w:color="auto"/>
            </w:tcBorders>
          </w:tcPr>
          <w:p w14:paraId="5B557E9F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BLYP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79E78DF9" w14:textId="2535673A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9.74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433E7F18" w14:textId="0CC5DB1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9.77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4F9E9C73" w14:textId="1D72AB9E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9.77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12E4D4BA" w14:textId="532E90F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9.77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6FC19B17" w14:textId="3C7BE89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9.78</w:t>
            </w:r>
          </w:p>
        </w:tc>
      </w:tr>
      <w:tr w:rsidR="0006505E" w:rsidRPr="00A2678E" w14:paraId="71679EF5" w14:textId="77777777" w:rsidTr="0006505E">
        <w:tc>
          <w:tcPr>
            <w:tcW w:w="2648" w:type="dxa"/>
          </w:tcPr>
          <w:p w14:paraId="32265765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BHHLYP</w:t>
            </w:r>
          </w:p>
        </w:tc>
        <w:tc>
          <w:tcPr>
            <w:tcW w:w="1643" w:type="dxa"/>
          </w:tcPr>
          <w:p w14:paraId="03F379DD" w14:textId="7895A2D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3.92</w:t>
            </w:r>
          </w:p>
        </w:tc>
        <w:tc>
          <w:tcPr>
            <w:tcW w:w="1267" w:type="dxa"/>
          </w:tcPr>
          <w:p w14:paraId="2E96C14B" w14:textId="1F94293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396" w:type="dxa"/>
          </w:tcPr>
          <w:p w14:paraId="688221F3" w14:textId="11FDA4B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396" w:type="dxa"/>
          </w:tcPr>
          <w:p w14:paraId="635D60F6" w14:textId="4AA46E0C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396" w:type="dxa"/>
          </w:tcPr>
          <w:p w14:paraId="105D969C" w14:textId="211EA85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</w:tr>
      <w:tr w:rsidR="0006505E" w:rsidRPr="00A2678E" w14:paraId="3267A948" w14:textId="77777777" w:rsidTr="0006505E">
        <w:tc>
          <w:tcPr>
            <w:tcW w:w="2648" w:type="dxa"/>
          </w:tcPr>
          <w:p w14:paraId="2F4A175D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40%B88+60%HFx+LYP</w:t>
            </w:r>
          </w:p>
        </w:tc>
        <w:tc>
          <w:tcPr>
            <w:tcW w:w="1643" w:type="dxa"/>
          </w:tcPr>
          <w:p w14:paraId="486F1617" w14:textId="302CCD4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2.77</w:t>
            </w:r>
          </w:p>
        </w:tc>
        <w:tc>
          <w:tcPr>
            <w:tcW w:w="1267" w:type="dxa"/>
          </w:tcPr>
          <w:p w14:paraId="68AF38E2" w14:textId="41CADA3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1396" w:type="dxa"/>
          </w:tcPr>
          <w:p w14:paraId="25262FB6" w14:textId="1E21E17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1396" w:type="dxa"/>
          </w:tcPr>
          <w:p w14:paraId="45012B63" w14:textId="14D2A31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1396" w:type="dxa"/>
          </w:tcPr>
          <w:p w14:paraId="58EA5FBD" w14:textId="6FC85B0F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2.78</w:t>
            </w:r>
          </w:p>
        </w:tc>
      </w:tr>
      <w:tr w:rsidR="0006505E" w:rsidRPr="00A2678E" w14:paraId="65850270" w14:textId="77777777" w:rsidTr="0006505E">
        <w:tc>
          <w:tcPr>
            <w:tcW w:w="2648" w:type="dxa"/>
          </w:tcPr>
          <w:p w14:paraId="4DD5FDE8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30%B88+70%HFx+LYP</w:t>
            </w:r>
          </w:p>
        </w:tc>
        <w:tc>
          <w:tcPr>
            <w:tcW w:w="1643" w:type="dxa"/>
          </w:tcPr>
          <w:p w14:paraId="257A8373" w14:textId="745A523F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1267" w:type="dxa"/>
          </w:tcPr>
          <w:p w14:paraId="6811A845" w14:textId="4812283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1396" w:type="dxa"/>
          </w:tcPr>
          <w:p w14:paraId="08714293" w14:textId="7B9D53B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1396" w:type="dxa"/>
          </w:tcPr>
          <w:p w14:paraId="7C13BD44" w14:textId="5DA0905B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1396" w:type="dxa"/>
          </w:tcPr>
          <w:p w14:paraId="1C50DEEE" w14:textId="73CED1F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1.63</w:t>
            </w:r>
          </w:p>
        </w:tc>
      </w:tr>
      <w:tr w:rsidR="0006505E" w:rsidRPr="00A2678E" w14:paraId="33205778" w14:textId="77777777" w:rsidTr="0006505E">
        <w:tc>
          <w:tcPr>
            <w:tcW w:w="2648" w:type="dxa"/>
          </w:tcPr>
          <w:p w14:paraId="3ABB6272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20%B88+80%HFx+LYP</w:t>
            </w:r>
          </w:p>
        </w:tc>
        <w:tc>
          <w:tcPr>
            <w:tcW w:w="1643" w:type="dxa"/>
          </w:tcPr>
          <w:p w14:paraId="41BC8E80" w14:textId="605ADC6E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267" w:type="dxa"/>
          </w:tcPr>
          <w:p w14:paraId="79B38B3B" w14:textId="18C75C2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396" w:type="dxa"/>
          </w:tcPr>
          <w:p w14:paraId="77F14241" w14:textId="3327F99F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396" w:type="dxa"/>
          </w:tcPr>
          <w:p w14:paraId="7D87A023" w14:textId="1FA02959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  <w:tc>
          <w:tcPr>
            <w:tcW w:w="1396" w:type="dxa"/>
          </w:tcPr>
          <w:p w14:paraId="5717478A" w14:textId="5E5EF3FA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0.48</w:t>
            </w:r>
          </w:p>
        </w:tc>
      </w:tr>
      <w:tr w:rsidR="0006505E" w:rsidRPr="00A2678E" w14:paraId="7291EBAD" w14:textId="77777777" w:rsidTr="0006505E">
        <w:tc>
          <w:tcPr>
            <w:tcW w:w="2648" w:type="dxa"/>
          </w:tcPr>
          <w:p w14:paraId="7AC8645E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10%B88+90%HFx+LYP</w:t>
            </w:r>
          </w:p>
        </w:tc>
        <w:tc>
          <w:tcPr>
            <w:tcW w:w="1643" w:type="dxa"/>
          </w:tcPr>
          <w:p w14:paraId="74BF58D1" w14:textId="7285565E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267" w:type="dxa"/>
          </w:tcPr>
          <w:p w14:paraId="6BBF2EB4" w14:textId="7A4D818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396" w:type="dxa"/>
          </w:tcPr>
          <w:p w14:paraId="206F9512" w14:textId="4D929FD4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396" w:type="dxa"/>
          </w:tcPr>
          <w:p w14:paraId="73B699BE" w14:textId="61F444C1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  <w:tc>
          <w:tcPr>
            <w:tcW w:w="1396" w:type="dxa"/>
          </w:tcPr>
          <w:p w14:paraId="3F3515CB" w14:textId="2BE645C8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0.67</w:t>
            </w:r>
          </w:p>
        </w:tc>
      </w:tr>
      <w:tr w:rsidR="0006505E" w:rsidRPr="00A2678E" w14:paraId="1806D64C" w14:textId="77777777" w:rsidTr="0006505E">
        <w:tc>
          <w:tcPr>
            <w:tcW w:w="2648" w:type="dxa"/>
          </w:tcPr>
          <w:p w14:paraId="630B515E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HFLYP</w:t>
            </w:r>
          </w:p>
        </w:tc>
        <w:tc>
          <w:tcPr>
            <w:tcW w:w="1643" w:type="dxa"/>
          </w:tcPr>
          <w:p w14:paraId="443D775D" w14:textId="47B71AE5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1267" w:type="dxa"/>
          </w:tcPr>
          <w:p w14:paraId="0518FA10" w14:textId="60A4754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1.81</w:t>
            </w:r>
          </w:p>
        </w:tc>
        <w:tc>
          <w:tcPr>
            <w:tcW w:w="1396" w:type="dxa"/>
          </w:tcPr>
          <w:p w14:paraId="2A3DF209" w14:textId="734C72E0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1.81</w:t>
            </w:r>
          </w:p>
        </w:tc>
        <w:tc>
          <w:tcPr>
            <w:tcW w:w="1396" w:type="dxa"/>
          </w:tcPr>
          <w:p w14:paraId="257AFBEB" w14:textId="662B57E5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1.81</w:t>
            </w:r>
          </w:p>
        </w:tc>
        <w:tc>
          <w:tcPr>
            <w:tcW w:w="1396" w:type="dxa"/>
          </w:tcPr>
          <w:p w14:paraId="7A1F2622" w14:textId="1EF6EE80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1.81</w:t>
            </w:r>
          </w:p>
        </w:tc>
      </w:tr>
      <w:tr w:rsidR="0006505E" w:rsidRPr="00A2678E" w14:paraId="4E86D50D" w14:textId="77777777" w:rsidTr="0006505E">
        <w:tc>
          <w:tcPr>
            <w:tcW w:w="2648" w:type="dxa"/>
            <w:tcBorders>
              <w:bottom w:val="double" w:sz="4" w:space="0" w:color="auto"/>
            </w:tcBorders>
          </w:tcPr>
          <w:p w14:paraId="5957E378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LC-BLYP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1BBE65D6" w14:textId="496F67C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9.74</w:t>
            </w:r>
          </w:p>
        </w:tc>
        <w:tc>
          <w:tcPr>
            <w:tcW w:w="1267" w:type="dxa"/>
            <w:tcBorders>
              <w:bottom w:val="double" w:sz="4" w:space="0" w:color="auto"/>
            </w:tcBorders>
          </w:tcPr>
          <w:p w14:paraId="72558427" w14:textId="51EC306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9.77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55BBBBF6" w14:textId="6D0AB33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9.77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1E26A682" w14:textId="4E8A3B3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9.77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4BCE9068" w14:textId="280E9F19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9.78</w:t>
            </w:r>
          </w:p>
        </w:tc>
      </w:tr>
    </w:tbl>
    <w:p w14:paraId="25A82373" w14:textId="77777777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p w14:paraId="3E64B072" w14:textId="740C548D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Table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S4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Slopes of orbital energy change with respect to FON electron [eV] in 1s orbital of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K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r atoms in Fig. S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5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1643"/>
        <w:gridCol w:w="1265"/>
        <w:gridCol w:w="1397"/>
        <w:gridCol w:w="1397"/>
        <w:gridCol w:w="1397"/>
      </w:tblGrid>
      <w:tr w:rsidR="0006505E" w:rsidRPr="00A2678E" w14:paraId="349156D0" w14:textId="77777777" w:rsidTr="0006505E">
        <w:tc>
          <w:tcPr>
            <w:tcW w:w="2647" w:type="dxa"/>
            <w:tcBorders>
              <w:top w:val="double" w:sz="4" w:space="0" w:color="auto"/>
              <w:bottom w:val="single" w:sz="4" w:space="0" w:color="auto"/>
            </w:tcBorders>
          </w:tcPr>
          <w:p w14:paraId="37D1CBB3" w14:textId="77777777" w:rsidR="0006505E" w:rsidRPr="00A2678E" w:rsidRDefault="0006505E" w:rsidP="00FD4E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80540B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Nonrelativistic</w:t>
            </w:r>
          </w:p>
        </w:tc>
        <w:tc>
          <w:tcPr>
            <w:tcW w:w="12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24DE73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1eIOTC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5769AF3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  <w:p w14:paraId="02232676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 xml:space="preserve">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87299A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53BD48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bCs/>
                <w:sz w:val="24"/>
                <w:szCs w:val="24"/>
              </w:rPr>
              <w:t xml:space="preserve">1e2eIOTC 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06505E" w:rsidRPr="00A2678E" w14:paraId="36500C6E" w14:textId="77777777" w:rsidTr="0006505E">
        <w:tc>
          <w:tcPr>
            <w:tcW w:w="2647" w:type="dxa"/>
            <w:tcBorders>
              <w:top w:val="single" w:sz="4" w:space="0" w:color="auto"/>
            </w:tcBorders>
          </w:tcPr>
          <w:p w14:paraId="46BC3384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BLYP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D113382" w14:textId="2DDF639A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340.78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7F1D2EC" w14:textId="6DFCDD7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356.00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7335999F" w14:textId="18C8115E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358.80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6A536C8F" w14:textId="4E4F0A68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348.40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1D789746" w14:textId="494F07A8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351.21</w:t>
            </w:r>
          </w:p>
        </w:tc>
      </w:tr>
      <w:tr w:rsidR="0006505E" w:rsidRPr="00A2678E" w14:paraId="13B0C32C" w14:textId="77777777" w:rsidTr="0006505E">
        <w:tc>
          <w:tcPr>
            <w:tcW w:w="2647" w:type="dxa"/>
          </w:tcPr>
          <w:p w14:paraId="37F9B40C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BHHLYP</w:t>
            </w:r>
          </w:p>
        </w:tc>
        <w:tc>
          <w:tcPr>
            <w:tcW w:w="1643" w:type="dxa"/>
          </w:tcPr>
          <w:p w14:paraId="017D1345" w14:textId="77E583A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117.91</w:t>
            </w:r>
          </w:p>
        </w:tc>
        <w:tc>
          <w:tcPr>
            <w:tcW w:w="1265" w:type="dxa"/>
          </w:tcPr>
          <w:p w14:paraId="3658E88D" w14:textId="3AF7C24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123.77</w:t>
            </w:r>
          </w:p>
        </w:tc>
        <w:tc>
          <w:tcPr>
            <w:tcW w:w="1397" w:type="dxa"/>
          </w:tcPr>
          <w:p w14:paraId="0BDE42B1" w14:textId="4DE420BD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125.19</w:t>
            </w:r>
          </w:p>
        </w:tc>
        <w:tc>
          <w:tcPr>
            <w:tcW w:w="1397" w:type="dxa"/>
          </w:tcPr>
          <w:p w14:paraId="68B13A98" w14:textId="43C8C66E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120.15</w:t>
            </w:r>
          </w:p>
        </w:tc>
        <w:tc>
          <w:tcPr>
            <w:tcW w:w="1397" w:type="dxa"/>
          </w:tcPr>
          <w:p w14:paraId="7221BF32" w14:textId="087146A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121.58</w:t>
            </w:r>
          </w:p>
        </w:tc>
      </w:tr>
      <w:tr w:rsidR="0006505E" w:rsidRPr="00A2678E" w14:paraId="2D9322D8" w14:textId="77777777" w:rsidTr="0006505E">
        <w:tc>
          <w:tcPr>
            <w:tcW w:w="2647" w:type="dxa"/>
          </w:tcPr>
          <w:p w14:paraId="7F3C38EF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40%B88+60%HFx+LYP</w:t>
            </w:r>
          </w:p>
        </w:tc>
        <w:tc>
          <w:tcPr>
            <w:tcW w:w="1643" w:type="dxa"/>
          </w:tcPr>
          <w:p w14:paraId="446133BE" w14:textId="7CB01C3A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73.36</w:t>
            </w:r>
          </w:p>
        </w:tc>
        <w:tc>
          <w:tcPr>
            <w:tcW w:w="1265" w:type="dxa"/>
          </w:tcPr>
          <w:p w14:paraId="600AD0DF" w14:textId="0B37D9AE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77.36</w:t>
            </w:r>
          </w:p>
        </w:tc>
        <w:tc>
          <w:tcPr>
            <w:tcW w:w="1397" w:type="dxa"/>
          </w:tcPr>
          <w:p w14:paraId="19FBD47B" w14:textId="78A69E62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78.49</w:t>
            </w:r>
          </w:p>
        </w:tc>
        <w:tc>
          <w:tcPr>
            <w:tcW w:w="1397" w:type="dxa"/>
          </w:tcPr>
          <w:p w14:paraId="6D132183" w14:textId="2B16FBF5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74.54</w:t>
            </w:r>
          </w:p>
        </w:tc>
        <w:tc>
          <w:tcPr>
            <w:tcW w:w="1397" w:type="dxa"/>
          </w:tcPr>
          <w:p w14:paraId="11F98C96" w14:textId="2BCC9E47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75.68</w:t>
            </w:r>
          </w:p>
        </w:tc>
      </w:tr>
      <w:tr w:rsidR="0006505E" w:rsidRPr="00A2678E" w14:paraId="7F500871" w14:textId="77777777" w:rsidTr="0006505E">
        <w:tc>
          <w:tcPr>
            <w:tcW w:w="2647" w:type="dxa"/>
          </w:tcPr>
          <w:p w14:paraId="00AC95D5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30%B88+70%HFx+LYP</w:t>
            </w:r>
          </w:p>
        </w:tc>
        <w:tc>
          <w:tcPr>
            <w:tcW w:w="1643" w:type="dxa"/>
          </w:tcPr>
          <w:p w14:paraId="77FCCC4A" w14:textId="63E0CD1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28.82</w:t>
            </w:r>
          </w:p>
        </w:tc>
        <w:tc>
          <w:tcPr>
            <w:tcW w:w="1265" w:type="dxa"/>
          </w:tcPr>
          <w:p w14:paraId="383630C4" w14:textId="4228567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30.95</w:t>
            </w:r>
          </w:p>
        </w:tc>
        <w:tc>
          <w:tcPr>
            <w:tcW w:w="1397" w:type="dxa"/>
          </w:tcPr>
          <w:p w14:paraId="11F99437" w14:textId="20895FFB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31.81</w:t>
            </w:r>
          </w:p>
        </w:tc>
        <w:tc>
          <w:tcPr>
            <w:tcW w:w="1397" w:type="dxa"/>
          </w:tcPr>
          <w:p w14:paraId="2EB7C09F" w14:textId="5133F0BB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28.95</w:t>
            </w:r>
          </w:p>
        </w:tc>
        <w:tc>
          <w:tcPr>
            <w:tcW w:w="1397" w:type="dxa"/>
          </w:tcPr>
          <w:p w14:paraId="5A6567E8" w14:textId="50A719E3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29.80</w:t>
            </w:r>
          </w:p>
        </w:tc>
      </w:tr>
      <w:tr w:rsidR="0006505E" w:rsidRPr="00A2678E" w14:paraId="29AAAC8D" w14:textId="77777777" w:rsidTr="0006505E">
        <w:tc>
          <w:tcPr>
            <w:tcW w:w="2647" w:type="dxa"/>
          </w:tcPr>
          <w:p w14:paraId="3C60DD19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20%B88+80%HFx+LYP</w:t>
            </w:r>
          </w:p>
        </w:tc>
        <w:tc>
          <w:tcPr>
            <w:tcW w:w="1643" w:type="dxa"/>
          </w:tcPr>
          <w:p w14:paraId="6B0EE045" w14:textId="60DDC254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15.72</w:t>
            </w:r>
          </w:p>
        </w:tc>
        <w:tc>
          <w:tcPr>
            <w:tcW w:w="1265" w:type="dxa"/>
          </w:tcPr>
          <w:p w14:paraId="34BEAF41" w14:textId="3E6F2C50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15.45</w:t>
            </w:r>
          </w:p>
        </w:tc>
        <w:tc>
          <w:tcPr>
            <w:tcW w:w="1397" w:type="dxa"/>
          </w:tcPr>
          <w:p w14:paraId="12561194" w14:textId="0D46560B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14.88</w:t>
            </w:r>
          </w:p>
        </w:tc>
        <w:tc>
          <w:tcPr>
            <w:tcW w:w="1397" w:type="dxa"/>
          </w:tcPr>
          <w:p w14:paraId="0AED20C1" w14:textId="17D4E582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16.65</w:t>
            </w:r>
          </w:p>
        </w:tc>
        <w:tc>
          <w:tcPr>
            <w:tcW w:w="1397" w:type="dxa"/>
          </w:tcPr>
          <w:p w14:paraId="460E3240" w14:textId="79E85971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06505E" w:rsidRPr="00A2678E" w14:paraId="768F625F" w14:textId="77777777" w:rsidTr="0006505E">
        <w:tc>
          <w:tcPr>
            <w:tcW w:w="2647" w:type="dxa"/>
          </w:tcPr>
          <w:p w14:paraId="13AA54E6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10%B88+90%HFx+LYP</w:t>
            </w:r>
          </w:p>
        </w:tc>
        <w:tc>
          <w:tcPr>
            <w:tcW w:w="1643" w:type="dxa"/>
          </w:tcPr>
          <w:p w14:paraId="0887AD76" w14:textId="0B5D285A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60.25</w:t>
            </w:r>
          </w:p>
        </w:tc>
        <w:tc>
          <w:tcPr>
            <w:tcW w:w="1265" w:type="dxa"/>
          </w:tcPr>
          <w:p w14:paraId="58163A4B" w14:textId="60C528C4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61.82</w:t>
            </w:r>
          </w:p>
        </w:tc>
        <w:tc>
          <w:tcPr>
            <w:tcW w:w="1397" w:type="dxa"/>
          </w:tcPr>
          <w:p w14:paraId="67C73273" w14:textId="2456F94F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61.54</w:t>
            </w:r>
          </w:p>
        </w:tc>
        <w:tc>
          <w:tcPr>
            <w:tcW w:w="1397" w:type="dxa"/>
          </w:tcPr>
          <w:p w14:paraId="5FE7527F" w14:textId="208365E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62.23</w:t>
            </w:r>
          </w:p>
        </w:tc>
        <w:tc>
          <w:tcPr>
            <w:tcW w:w="1397" w:type="dxa"/>
          </w:tcPr>
          <w:p w14:paraId="4854C17B" w14:textId="50EBB63E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61.95</w:t>
            </w:r>
          </w:p>
        </w:tc>
      </w:tr>
      <w:tr w:rsidR="0006505E" w:rsidRPr="00A2678E" w14:paraId="43165400" w14:textId="77777777" w:rsidTr="0006505E">
        <w:tc>
          <w:tcPr>
            <w:tcW w:w="2647" w:type="dxa"/>
          </w:tcPr>
          <w:p w14:paraId="75BDDCC8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HFLYP</w:t>
            </w:r>
          </w:p>
        </w:tc>
        <w:tc>
          <w:tcPr>
            <w:tcW w:w="1643" w:type="dxa"/>
          </w:tcPr>
          <w:p w14:paraId="0FCBD1AE" w14:textId="175D53E3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104.60</w:t>
            </w:r>
          </w:p>
        </w:tc>
        <w:tc>
          <w:tcPr>
            <w:tcW w:w="1265" w:type="dxa"/>
          </w:tcPr>
          <w:p w14:paraId="1937BEC7" w14:textId="168D0D77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108.03</w:t>
            </w:r>
          </w:p>
        </w:tc>
        <w:tc>
          <w:tcPr>
            <w:tcW w:w="1397" w:type="dxa"/>
          </w:tcPr>
          <w:p w14:paraId="0A9EA579" w14:textId="0AEC6A38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108.04</w:t>
            </w:r>
          </w:p>
        </w:tc>
        <w:tc>
          <w:tcPr>
            <w:tcW w:w="1397" w:type="dxa"/>
          </w:tcPr>
          <w:p w14:paraId="033EC9E2" w14:textId="469CA4E9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107.63</w:t>
            </w:r>
          </w:p>
        </w:tc>
        <w:tc>
          <w:tcPr>
            <w:tcW w:w="1397" w:type="dxa"/>
          </w:tcPr>
          <w:p w14:paraId="1AD39C0D" w14:textId="043AE361" w:rsidR="0006505E" w:rsidRPr="00A2678E" w:rsidRDefault="00A2678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="0006505E" w:rsidRPr="00A2678E">
              <w:rPr>
                <w:rFonts w:ascii="Times New Roman" w:hAnsi="Times New Roman"/>
                <w:sz w:val="24"/>
                <w:szCs w:val="24"/>
              </w:rPr>
              <w:t>107.64</w:t>
            </w:r>
          </w:p>
        </w:tc>
      </w:tr>
      <w:tr w:rsidR="0006505E" w:rsidRPr="00A2678E" w14:paraId="25FD4E2A" w14:textId="77777777" w:rsidTr="0006505E">
        <w:tc>
          <w:tcPr>
            <w:tcW w:w="2647" w:type="dxa"/>
            <w:tcBorders>
              <w:bottom w:val="double" w:sz="4" w:space="0" w:color="auto"/>
            </w:tcBorders>
          </w:tcPr>
          <w:p w14:paraId="4AA15419" w14:textId="77777777" w:rsidR="0006505E" w:rsidRPr="00A2678E" w:rsidRDefault="0006505E" w:rsidP="0006505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LC-BLYP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2A242397" w14:textId="30E6DE4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340.78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47762FE5" w14:textId="23E9237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356.00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1C184E71" w14:textId="4201E9B0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358.80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6B860E41" w14:textId="5E6EE8E4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348.40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10DDBF37" w14:textId="5FE95881" w:rsidR="0006505E" w:rsidRPr="00A2678E" w:rsidRDefault="0006505E" w:rsidP="0006505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351.21</w:t>
            </w:r>
          </w:p>
        </w:tc>
      </w:tr>
    </w:tbl>
    <w:p w14:paraId="01AC690B" w14:textId="77777777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br w:type="page"/>
      </w:r>
    </w:p>
    <w:p w14:paraId="4E467EEC" w14:textId="0A2039BC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lastRenderedPageBreak/>
        <w:t xml:space="preserve">Table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S5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Slopes of orbital energy change with respect to FON electron [eV] in HOMO of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Xe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atoms in Fig. S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6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1643"/>
        <w:gridCol w:w="1267"/>
        <w:gridCol w:w="1396"/>
        <w:gridCol w:w="1396"/>
        <w:gridCol w:w="1396"/>
      </w:tblGrid>
      <w:tr w:rsidR="0006505E" w:rsidRPr="00A2678E" w14:paraId="295443B6" w14:textId="77777777" w:rsidTr="00A2678E">
        <w:tc>
          <w:tcPr>
            <w:tcW w:w="2648" w:type="dxa"/>
            <w:tcBorders>
              <w:top w:val="double" w:sz="4" w:space="0" w:color="auto"/>
              <w:bottom w:val="single" w:sz="4" w:space="0" w:color="auto"/>
            </w:tcBorders>
          </w:tcPr>
          <w:p w14:paraId="017FF8DC" w14:textId="77777777" w:rsidR="0006505E" w:rsidRPr="00A2678E" w:rsidRDefault="0006505E" w:rsidP="00FD4E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7AC13A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Nonrelativistic</w:t>
            </w:r>
          </w:p>
        </w:tc>
        <w:tc>
          <w:tcPr>
            <w:tcW w:w="12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53957A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1eIOTC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9A52A2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  <w:p w14:paraId="7160E2E5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 xml:space="preserve">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ED676D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A57A5E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bCs/>
                <w:sz w:val="24"/>
                <w:szCs w:val="24"/>
              </w:rPr>
              <w:t xml:space="preserve">1e2eIOTC 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A2678E" w:rsidRPr="00A2678E" w14:paraId="001F3365" w14:textId="77777777" w:rsidTr="00A2678E">
        <w:tc>
          <w:tcPr>
            <w:tcW w:w="2648" w:type="dxa"/>
            <w:tcBorders>
              <w:top w:val="single" w:sz="4" w:space="0" w:color="auto"/>
            </w:tcBorders>
          </w:tcPr>
          <w:p w14:paraId="20B6759C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BLYP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12CAA902" w14:textId="4905D5E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8.32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3C26236" w14:textId="7FEC6D4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8.38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533E52BC" w14:textId="2C289BD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8.38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18F8DB14" w14:textId="2CEECA7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8.39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1DF94D82" w14:textId="5FDAF945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8.39</w:t>
            </w:r>
          </w:p>
        </w:tc>
      </w:tr>
      <w:tr w:rsidR="00A2678E" w:rsidRPr="00A2678E" w14:paraId="5DF3A1C3" w14:textId="77777777" w:rsidTr="00A2678E">
        <w:tc>
          <w:tcPr>
            <w:tcW w:w="2648" w:type="dxa"/>
          </w:tcPr>
          <w:p w14:paraId="480361E3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BHHLYP</w:t>
            </w:r>
          </w:p>
        </w:tc>
        <w:tc>
          <w:tcPr>
            <w:tcW w:w="1643" w:type="dxa"/>
          </w:tcPr>
          <w:p w14:paraId="44CF2426" w14:textId="6E99C06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3.43</w:t>
            </w:r>
          </w:p>
        </w:tc>
        <w:tc>
          <w:tcPr>
            <w:tcW w:w="1267" w:type="dxa"/>
          </w:tcPr>
          <w:p w14:paraId="59AA9022" w14:textId="1B78192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3.47</w:t>
            </w:r>
          </w:p>
        </w:tc>
        <w:tc>
          <w:tcPr>
            <w:tcW w:w="1396" w:type="dxa"/>
          </w:tcPr>
          <w:p w14:paraId="7F684961" w14:textId="696A855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3.47</w:t>
            </w:r>
          </w:p>
        </w:tc>
        <w:tc>
          <w:tcPr>
            <w:tcW w:w="1396" w:type="dxa"/>
          </w:tcPr>
          <w:p w14:paraId="5ED4170E" w14:textId="3689A0E9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3.47</w:t>
            </w:r>
          </w:p>
        </w:tc>
        <w:tc>
          <w:tcPr>
            <w:tcW w:w="1396" w:type="dxa"/>
          </w:tcPr>
          <w:p w14:paraId="09856801" w14:textId="58EEE9BA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3.47</w:t>
            </w:r>
          </w:p>
        </w:tc>
      </w:tr>
      <w:tr w:rsidR="00A2678E" w:rsidRPr="00A2678E" w14:paraId="3EE0DA37" w14:textId="77777777" w:rsidTr="00A2678E">
        <w:tc>
          <w:tcPr>
            <w:tcW w:w="2648" w:type="dxa"/>
          </w:tcPr>
          <w:p w14:paraId="6691A6E8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40%B88+60%HFx+LYP</w:t>
            </w:r>
          </w:p>
        </w:tc>
        <w:tc>
          <w:tcPr>
            <w:tcW w:w="1643" w:type="dxa"/>
          </w:tcPr>
          <w:p w14:paraId="7CBCEFCA" w14:textId="608971AA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2.46</w:t>
            </w:r>
          </w:p>
        </w:tc>
        <w:tc>
          <w:tcPr>
            <w:tcW w:w="1267" w:type="dxa"/>
          </w:tcPr>
          <w:p w14:paraId="77480C98" w14:textId="13DA7295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1396" w:type="dxa"/>
          </w:tcPr>
          <w:p w14:paraId="221818EF" w14:textId="3E6A8037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1396" w:type="dxa"/>
          </w:tcPr>
          <w:p w14:paraId="11814A17" w14:textId="16C59FC4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1396" w:type="dxa"/>
          </w:tcPr>
          <w:p w14:paraId="28040FDA" w14:textId="368ED741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</w:tr>
      <w:tr w:rsidR="00A2678E" w:rsidRPr="00A2678E" w14:paraId="321075C0" w14:textId="77777777" w:rsidTr="00A2678E">
        <w:tc>
          <w:tcPr>
            <w:tcW w:w="2648" w:type="dxa"/>
          </w:tcPr>
          <w:p w14:paraId="5320366A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30%B88+70%HFx+LYP</w:t>
            </w:r>
          </w:p>
        </w:tc>
        <w:tc>
          <w:tcPr>
            <w:tcW w:w="1643" w:type="dxa"/>
          </w:tcPr>
          <w:p w14:paraId="15D45076" w14:textId="20E4A32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1.49</w:t>
            </w:r>
          </w:p>
        </w:tc>
        <w:tc>
          <w:tcPr>
            <w:tcW w:w="1267" w:type="dxa"/>
          </w:tcPr>
          <w:p w14:paraId="0D1F6B14" w14:textId="7E547831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1.51</w:t>
            </w:r>
          </w:p>
        </w:tc>
        <w:tc>
          <w:tcPr>
            <w:tcW w:w="1396" w:type="dxa"/>
          </w:tcPr>
          <w:p w14:paraId="095B9830" w14:textId="0993EC4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1.51</w:t>
            </w:r>
          </w:p>
        </w:tc>
        <w:tc>
          <w:tcPr>
            <w:tcW w:w="1396" w:type="dxa"/>
          </w:tcPr>
          <w:p w14:paraId="19EA2C93" w14:textId="0ADB6E94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1.51</w:t>
            </w:r>
          </w:p>
        </w:tc>
        <w:tc>
          <w:tcPr>
            <w:tcW w:w="1396" w:type="dxa"/>
          </w:tcPr>
          <w:p w14:paraId="47BCD3A7" w14:textId="1F2DEC00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1.51</w:t>
            </w:r>
          </w:p>
        </w:tc>
      </w:tr>
      <w:tr w:rsidR="00A2678E" w:rsidRPr="00A2678E" w14:paraId="0126263B" w14:textId="77777777" w:rsidTr="00A2678E">
        <w:tc>
          <w:tcPr>
            <w:tcW w:w="2648" w:type="dxa"/>
          </w:tcPr>
          <w:p w14:paraId="3C82168D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20%B88+80%HFx+LYP</w:t>
            </w:r>
          </w:p>
        </w:tc>
        <w:tc>
          <w:tcPr>
            <w:tcW w:w="1643" w:type="dxa"/>
          </w:tcPr>
          <w:p w14:paraId="65A7E3DB" w14:textId="3FC3735F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  <w:tc>
          <w:tcPr>
            <w:tcW w:w="1267" w:type="dxa"/>
          </w:tcPr>
          <w:p w14:paraId="74DD3115" w14:textId="482DE644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396" w:type="dxa"/>
          </w:tcPr>
          <w:p w14:paraId="64B0DB60" w14:textId="23E7A7F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396" w:type="dxa"/>
          </w:tcPr>
          <w:p w14:paraId="6FDCEFAD" w14:textId="0924038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1396" w:type="dxa"/>
          </w:tcPr>
          <w:p w14:paraId="09E3BF14" w14:textId="45A8267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</w:tr>
      <w:tr w:rsidR="00A2678E" w:rsidRPr="00A2678E" w14:paraId="31D28B29" w14:textId="77777777" w:rsidTr="00A2678E">
        <w:tc>
          <w:tcPr>
            <w:tcW w:w="2648" w:type="dxa"/>
          </w:tcPr>
          <w:p w14:paraId="2F954F3F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10%B88+90%HFx+LYP</w:t>
            </w:r>
          </w:p>
        </w:tc>
        <w:tc>
          <w:tcPr>
            <w:tcW w:w="1643" w:type="dxa"/>
          </w:tcPr>
          <w:p w14:paraId="0E0DE501" w14:textId="26F3A5B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267" w:type="dxa"/>
          </w:tcPr>
          <w:p w14:paraId="4617106C" w14:textId="05F9A26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396" w:type="dxa"/>
          </w:tcPr>
          <w:p w14:paraId="7DDDD224" w14:textId="1600CF81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396" w:type="dxa"/>
          </w:tcPr>
          <w:p w14:paraId="41D39B93" w14:textId="091736A0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396" w:type="dxa"/>
          </w:tcPr>
          <w:p w14:paraId="6E0430D7" w14:textId="7747FB1E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</w:tr>
      <w:tr w:rsidR="00A2678E" w:rsidRPr="00A2678E" w14:paraId="3541C8D9" w14:textId="77777777" w:rsidTr="00A2678E">
        <w:tc>
          <w:tcPr>
            <w:tcW w:w="2648" w:type="dxa"/>
          </w:tcPr>
          <w:p w14:paraId="753182D3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HFLYP</w:t>
            </w:r>
          </w:p>
        </w:tc>
        <w:tc>
          <w:tcPr>
            <w:tcW w:w="1643" w:type="dxa"/>
          </w:tcPr>
          <w:p w14:paraId="0774DE2E" w14:textId="18418267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1267" w:type="dxa"/>
          </w:tcPr>
          <w:p w14:paraId="297C3233" w14:textId="0C62FAC0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1396" w:type="dxa"/>
          </w:tcPr>
          <w:p w14:paraId="1C9E9DCE" w14:textId="71A735C9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1396" w:type="dxa"/>
          </w:tcPr>
          <w:p w14:paraId="0C18A20F" w14:textId="17AF7475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1396" w:type="dxa"/>
          </w:tcPr>
          <w:p w14:paraId="280DD219" w14:textId="20A082FC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</w:tr>
      <w:tr w:rsidR="00A2678E" w:rsidRPr="00A2678E" w14:paraId="3455F76B" w14:textId="77777777" w:rsidTr="00A2678E">
        <w:tc>
          <w:tcPr>
            <w:tcW w:w="2648" w:type="dxa"/>
            <w:tcBorders>
              <w:bottom w:val="double" w:sz="4" w:space="0" w:color="auto"/>
            </w:tcBorders>
          </w:tcPr>
          <w:p w14:paraId="37C2F66A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LC-BLYP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4D740238" w14:textId="68665C0F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8.32</w:t>
            </w:r>
          </w:p>
        </w:tc>
        <w:tc>
          <w:tcPr>
            <w:tcW w:w="1267" w:type="dxa"/>
            <w:tcBorders>
              <w:bottom w:val="double" w:sz="4" w:space="0" w:color="auto"/>
            </w:tcBorders>
          </w:tcPr>
          <w:p w14:paraId="768603A5" w14:textId="39E6A78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8.38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0E46C0F6" w14:textId="60B5DE7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8.38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4B65661F" w14:textId="3C23DE02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8.39</w:t>
            </w:r>
          </w:p>
        </w:tc>
        <w:tc>
          <w:tcPr>
            <w:tcW w:w="1396" w:type="dxa"/>
            <w:tcBorders>
              <w:bottom w:val="double" w:sz="4" w:space="0" w:color="auto"/>
            </w:tcBorders>
          </w:tcPr>
          <w:p w14:paraId="0C0B9B6A" w14:textId="4708D2B6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8.39</w:t>
            </w:r>
          </w:p>
        </w:tc>
      </w:tr>
    </w:tbl>
    <w:p w14:paraId="61018967" w14:textId="77777777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p w14:paraId="130123D7" w14:textId="1279E510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Table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S6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Slopes of orbital energy change with respect to FON electron [eV] in 1s orbital of 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Xe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 xml:space="preserve"> atoms in Fig. S</w:t>
      </w:r>
      <w:r w:rsidRPr="00A2678E">
        <w:rPr>
          <w:rFonts w:ascii="Times New Roman" w:eastAsia="ＭＳ 明朝" w:hAnsi="Times New Roman" w:cs="Times New Roman"/>
          <w:sz w:val="24"/>
          <w:szCs w:val="24"/>
          <w14:ligatures w14:val="none"/>
        </w:rPr>
        <w:t>7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1643"/>
        <w:gridCol w:w="1265"/>
        <w:gridCol w:w="1397"/>
        <w:gridCol w:w="1397"/>
        <w:gridCol w:w="1397"/>
      </w:tblGrid>
      <w:tr w:rsidR="0006505E" w:rsidRPr="00A2678E" w14:paraId="2130F1B5" w14:textId="77777777" w:rsidTr="00A2678E">
        <w:tc>
          <w:tcPr>
            <w:tcW w:w="2647" w:type="dxa"/>
            <w:tcBorders>
              <w:top w:val="double" w:sz="4" w:space="0" w:color="auto"/>
              <w:bottom w:val="single" w:sz="4" w:space="0" w:color="auto"/>
            </w:tcBorders>
          </w:tcPr>
          <w:p w14:paraId="2DC8A667" w14:textId="77777777" w:rsidR="0006505E" w:rsidRPr="00A2678E" w:rsidRDefault="0006505E" w:rsidP="00FD4E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A49936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Nonrelativistic</w:t>
            </w:r>
          </w:p>
        </w:tc>
        <w:tc>
          <w:tcPr>
            <w:tcW w:w="12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6964D4A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1eIOTC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1FCADB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  <w:p w14:paraId="21B5E52A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 xml:space="preserve">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25392C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1e2eIOTC</w:t>
            </w:r>
          </w:p>
        </w:tc>
        <w:tc>
          <w:tcPr>
            <w:tcW w:w="13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0F40AC" w14:textId="77777777" w:rsidR="0006505E" w:rsidRPr="00A2678E" w:rsidRDefault="0006505E" w:rsidP="00FD4E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bCs/>
                <w:sz w:val="24"/>
                <w:szCs w:val="24"/>
              </w:rPr>
              <w:t xml:space="preserve">1e2eIOTC with </w:t>
            </w:r>
            <w:r w:rsidRPr="00A2678E">
              <w:rPr>
                <w:rFonts w:ascii="Times New Roman" w:hAnsi="Times New Roman"/>
                <w:i/>
                <w:iCs/>
                <w:sz w:val="24"/>
                <w:szCs w:val="24"/>
              </w:rPr>
              <w:t>ρ</w:t>
            </w:r>
            <w:r w:rsidRPr="00A2678E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A2678E" w:rsidRPr="00A2678E" w14:paraId="2981BEBF" w14:textId="77777777" w:rsidTr="00A2678E">
        <w:tc>
          <w:tcPr>
            <w:tcW w:w="2647" w:type="dxa"/>
            <w:tcBorders>
              <w:top w:val="single" w:sz="4" w:space="0" w:color="auto"/>
            </w:tcBorders>
          </w:tcPr>
          <w:p w14:paraId="6DB583D1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BLYP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78EEBAC" w14:textId="5891E846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550.33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70F42456" w14:textId="70889B9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609.40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6122E4EF" w14:textId="43C6121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619.62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12B5A208" w14:textId="20B0467C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581.17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5D15D463" w14:textId="258CC5E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591.47</w:t>
            </w:r>
          </w:p>
        </w:tc>
      </w:tr>
      <w:tr w:rsidR="00A2678E" w:rsidRPr="00A2678E" w14:paraId="02A1F573" w14:textId="77777777" w:rsidTr="00A2678E">
        <w:tc>
          <w:tcPr>
            <w:tcW w:w="2647" w:type="dxa"/>
          </w:tcPr>
          <w:p w14:paraId="717F64A0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BHHLYP</w:t>
            </w:r>
          </w:p>
        </w:tc>
        <w:tc>
          <w:tcPr>
            <w:tcW w:w="1643" w:type="dxa"/>
          </w:tcPr>
          <w:p w14:paraId="3F4433A7" w14:textId="249049D7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211.04</w:t>
            </w:r>
          </w:p>
        </w:tc>
        <w:tc>
          <w:tcPr>
            <w:tcW w:w="1265" w:type="dxa"/>
          </w:tcPr>
          <w:p w14:paraId="367E6C4E" w14:textId="4E6D95AC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235.47</w:t>
            </w:r>
          </w:p>
        </w:tc>
        <w:tc>
          <w:tcPr>
            <w:tcW w:w="1397" w:type="dxa"/>
          </w:tcPr>
          <w:p w14:paraId="2B0DAFA0" w14:textId="5D13B5C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240.60</w:t>
            </w:r>
          </w:p>
        </w:tc>
        <w:tc>
          <w:tcPr>
            <w:tcW w:w="1397" w:type="dxa"/>
          </w:tcPr>
          <w:p w14:paraId="471744F2" w14:textId="5831B2B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221.84</w:t>
            </w:r>
          </w:p>
        </w:tc>
        <w:tc>
          <w:tcPr>
            <w:tcW w:w="1397" w:type="dxa"/>
          </w:tcPr>
          <w:p w14:paraId="62BCDE1D" w14:textId="05A2EAE2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226.99</w:t>
            </w:r>
          </w:p>
        </w:tc>
      </w:tr>
      <w:tr w:rsidR="00A2678E" w:rsidRPr="00A2678E" w14:paraId="49A0E9BA" w14:textId="77777777" w:rsidTr="00A2678E">
        <w:tc>
          <w:tcPr>
            <w:tcW w:w="2647" w:type="dxa"/>
          </w:tcPr>
          <w:p w14:paraId="1A51FA5F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40%B88+60%HFx+LYP</w:t>
            </w:r>
          </w:p>
        </w:tc>
        <w:tc>
          <w:tcPr>
            <w:tcW w:w="1643" w:type="dxa"/>
          </w:tcPr>
          <w:p w14:paraId="55FECDD4" w14:textId="56199AFF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143.07</w:t>
            </w:r>
          </w:p>
        </w:tc>
        <w:tc>
          <w:tcPr>
            <w:tcW w:w="1265" w:type="dxa"/>
          </w:tcPr>
          <w:p w14:paraId="2B2B1B27" w14:textId="2F5BF9A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160.68</w:t>
            </w:r>
          </w:p>
        </w:tc>
        <w:tc>
          <w:tcPr>
            <w:tcW w:w="1397" w:type="dxa"/>
          </w:tcPr>
          <w:p w14:paraId="2FBD788B" w14:textId="7684A340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164.82</w:t>
            </w:r>
          </w:p>
        </w:tc>
        <w:tc>
          <w:tcPr>
            <w:tcW w:w="1397" w:type="dxa"/>
          </w:tcPr>
          <w:p w14:paraId="12C62A04" w14:textId="5977C190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150.00</w:t>
            </w:r>
          </w:p>
        </w:tc>
        <w:tc>
          <w:tcPr>
            <w:tcW w:w="1397" w:type="dxa"/>
          </w:tcPr>
          <w:p w14:paraId="574693CC" w14:textId="6249A021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154.14</w:t>
            </w:r>
          </w:p>
        </w:tc>
      </w:tr>
      <w:tr w:rsidR="00A2678E" w:rsidRPr="00A2678E" w14:paraId="0C5D90B5" w14:textId="77777777" w:rsidTr="00A2678E">
        <w:tc>
          <w:tcPr>
            <w:tcW w:w="2647" w:type="dxa"/>
          </w:tcPr>
          <w:p w14:paraId="3D335EA2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30%B88+70%HFx+LYP</w:t>
            </w:r>
          </w:p>
        </w:tc>
        <w:tc>
          <w:tcPr>
            <w:tcW w:w="1643" w:type="dxa"/>
          </w:tcPr>
          <w:p w14:paraId="76C2536D" w14:textId="3D9104A1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75.14</w:t>
            </w:r>
          </w:p>
        </w:tc>
        <w:tc>
          <w:tcPr>
            <w:tcW w:w="1265" w:type="dxa"/>
          </w:tcPr>
          <w:p w14:paraId="18076FFD" w14:textId="7F6B6AE1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85.93</w:t>
            </w:r>
          </w:p>
        </w:tc>
        <w:tc>
          <w:tcPr>
            <w:tcW w:w="1397" w:type="dxa"/>
          </w:tcPr>
          <w:p w14:paraId="70600C42" w14:textId="56F0242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89.06</w:t>
            </w:r>
          </w:p>
        </w:tc>
        <w:tc>
          <w:tcPr>
            <w:tcW w:w="1397" w:type="dxa"/>
          </w:tcPr>
          <w:p w14:paraId="2FC32787" w14:textId="55A729D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78.19</w:t>
            </w:r>
          </w:p>
        </w:tc>
        <w:tc>
          <w:tcPr>
            <w:tcW w:w="1397" w:type="dxa"/>
          </w:tcPr>
          <w:p w14:paraId="6CD04114" w14:textId="08FD99E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81.30</w:t>
            </w:r>
          </w:p>
        </w:tc>
      </w:tr>
      <w:tr w:rsidR="00A2678E" w:rsidRPr="00A2678E" w14:paraId="2FB52D5F" w14:textId="77777777" w:rsidTr="00A2678E">
        <w:tc>
          <w:tcPr>
            <w:tcW w:w="2647" w:type="dxa"/>
          </w:tcPr>
          <w:p w14:paraId="7C852DB7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20%B88+80%HFx+LYP</w:t>
            </w:r>
          </w:p>
        </w:tc>
        <w:tc>
          <w:tcPr>
            <w:tcW w:w="1643" w:type="dxa"/>
          </w:tcPr>
          <w:p w14:paraId="1C37CE01" w14:textId="04067A4E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7.21</w:t>
            </w:r>
          </w:p>
        </w:tc>
        <w:tc>
          <w:tcPr>
            <w:tcW w:w="1265" w:type="dxa"/>
          </w:tcPr>
          <w:p w14:paraId="23E6AE0B" w14:textId="078EC314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1397" w:type="dxa"/>
          </w:tcPr>
          <w:p w14:paraId="63AF9FE1" w14:textId="0ADE8759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13.31</w:t>
            </w:r>
          </w:p>
        </w:tc>
        <w:tc>
          <w:tcPr>
            <w:tcW w:w="1397" w:type="dxa"/>
          </w:tcPr>
          <w:p w14:paraId="63956A4E" w14:textId="15FB13D6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6.42</w:t>
            </w:r>
          </w:p>
        </w:tc>
        <w:tc>
          <w:tcPr>
            <w:tcW w:w="1397" w:type="dxa"/>
          </w:tcPr>
          <w:p w14:paraId="761C1DEE" w14:textId="5C34BC8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8.49</w:t>
            </w:r>
          </w:p>
        </w:tc>
      </w:tr>
      <w:tr w:rsidR="00A2678E" w:rsidRPr="00A2678E" w14:paraId="17AEE2F8" w14:textId="77777777" w:rsidTr="00A2678E">
        <w:tc>
          <w:tcPr>
            <w:tcW w:w="2647" w:type="dxa"/>
          </w:tcPr>
          <w:p w14:paraId="549A5D5E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10%B88+90%HFx+LYP</w:t>
            </w:r>
          </w:p>
        </w:tc>
        <w:tc>
          <w:tcPr>
            <w:tcW w:w="1643" w:type="dxa"/>
          </w:tcPr>
          <w:p w14:paraId="40FCC068" w14:textId="19B33AD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60.72</w:t>
            </w:r>
          </w:p>
        </w:tc>
        <w:tc>
          <w:tcPr>
            <w:tcW w:w="1265" w:type="dxa"/>
          </w:tcPr>
          <w:p w14:paraId="3B6E26C8" w14:textId="5452329E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63.45</w:t>
            </w:r>
          </w:p>
        </w:tc>
        <w:tc>
          <w:tcPr>
            <w:tcW w:w="1397" w:type="dxa"/>
          </w:tcPr>
          <w:p w14:paraId="0BD287B3" w14:textId="13B0302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62.43</w:t>
            </w:r>
          </w:p>
        </w:tc>
        <w:tc>
          <w:tcPr>
            <w:tcW w:w="1397" w:type="dxa"/>
          </w:tcPr>
          <w:p w14:paraId="26AC849E" w14:textId="1059F4C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65.34</w:t>
            </w:r>
          </w:p>
        </w:tc>
        <w:tc>
          <w:tcPr>
            <w:tcW w:w="1397" w:type="dxa"/>
          </w:tcPr>
          <w:p w14:paraId="436869C7" w14:textId="1AC23B52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64.31</w:t>
            </w:r>
          </w:p>
        </w:tc>
      </w:tr>
      <w:tr w:rsidR="00A2678E" w:rsidRPr="00A2678E" w14:paraId="096396E6" w14:textId="77777777" w:rsidTr="00A2678E">
        <w:tc>
          <w:tcPr>
            <w:tcW w:w="2647" w:type="dxa"/>
          </w:tcPr>
          <w:p w14:paraId="2B45F83F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HFLYP</w:t>
            </w:r>
          </w:p>
        </w:tc>
        <w:tc>
          <w:tcPr>
            <w:tcW w:w="1643" w:type="dxa"/>
          </w:tcPr>
          <w:p w14:paraId="36514C8C" w14:textId="16243A3D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128.42</w:t>
            </w:r>
          </w:p>
        </w:tc>
        <w:tc>
          <w:tcPr>
            <w:tcW w:w="1265" w:type="dxa"/>
          </w:tcPr>
          <w:p w14:paraId="67F27185" w14:textId="1A6C7F6B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137.81</w:t>
            </w:r>
          </w:p>
        </w:tc>
        <w:tc>
          <w:tcPr>
            <w:tcW w:w="1397" w:type="dxa"/>
          </w:tcPr>
          <w:p w14:paraId="5AF9F346" w14:textId="56647CF6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137.87</w:t>
            </w:r>
          </w:p>
        </w:tc>
        <w:tc>
          <w:tcPr>
            <w:tcW w:w="1397" w:type="dxa"/>
          </w:tcPr>
          <w:p w14:paraId="41F6BD37" w14:textId="6A09A885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136.75</w:t>
            </w:r>
          </w:p>
        </w:tc>
        <w:tc>
          <w:tcPr>
            <w:tcW w:w="1397" w:type="dxa"/>
          </w:tcPr>
          <w:p w14:paraId="31C5B954" w14:textId="13C32118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−</w:t>
            </w:r>
            <w:r w:rsidRPr="00A2678E">
              <w:rPr>
                <w:rFonts w:ascii="Times New Roman" w:hAnsi="Times New Roman"/>
                <w:sz w:val="24"/>
                <w:szCs w:val="24"/>
              </w:rPr>
              <w:t>136.81</w:t>
            </w:r>
          </w:p>
        </w:tc>
      </w:tr>
      <w:tr w:rsidR="00A2678E" w:rsidRPr="00A2678E" w14:paraId="655F487E" w14:textId="77777777" w:rsidTr="00A2678E">
        <w:tc>
          <w:tcPr>
            <w:tcW w:w="2647" w:type="dxa"/>
            <w:tcBorders>
              <w:bottom w:val="double" w:sz="4" w:space="0" w:color="auto"/>
            </w:tcBorders>
          </w:tcPr>
          <w:p w14:paraId="4CA09EB1" w14:textId="77777777" w:rsidR="00A2678E" w:rsidRPr="00A2678E" w:rsidRDefault="00A2678E" w:rsidP="00A2678E">
            <w:pPr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LC-BLYP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48F4BB6D" w14:textId="2D170469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550.33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6FC7173E" w14:textId="6710E8A3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609.40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43D38CC6" w14:textId="0EB9B3C6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619.62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25CC6D76" w14:textId="05325E64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581.17</w:t>
            </w:r>
          </w:p>
        </w:tc>
        <w:tc>
          <w:tcPr>
            <w:tcW w:w="1397" w:type="dxa"/>
            <w:tcBorders>
              <w:bottom w:val="double" w:sz="4" w:space="0" w:color="auto"/>
            </w:tcBorders>
          </w:tcPr>
          <w:p w14:paraId="2E900011" w14:textId="785BE34A" w:rsidR="00A2678E" w:rsidRPr="00A2678E" w:rsidRDefault="00A2678E" w:rsidP="00A267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2678E">
              <w:rPr>
                <w:rFonts w:ascii="Times New Roman" w:hAnsi="Times New Roman"/>
                <w:sz w:val="24"/>
                <w:szCs w:val="24"/>
              </w:rPr>
              <w:t>591.47</w:t>
            </w:r>
          </w:p>
        </w:tc>
      </w:tr>
    </w:tbl>
    <w:p w14:paraId="136CEC15" w14:textId="3FD95EED" w:rsidR="0006505E" w:rsidRPr="00A2678E" w:rsidRDefault="0006505E" w:rsidP="0006505E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p w14:paraId="285BF2CB" w14:textId="77777777" w:rsidR="0006505E" w:rsidRPr="00A2678E" w:rsidRDefault="0006505E" w:rsidP="002E66C1">
      <w:pPr>
        <w:spacing w:line="480" w:lineRule="auto"/>
        <w:rPr>
          <w:rFonts w:ascii="Times New Roman" w:eastAsia="ＭＳ 明朝" w:hAnsi="Times New Roman" w:cs="Times New Roman"/>
          <w:sz w:val="24"/>
          <w:szCs w:val="24"/>
          <w14:ligatures w14:val="none"/>
        </w:rPr>
      </w:pPr>
    </w:p>
    <w:sectPr w:rsidR="0006505E" w:rsidRPr="00A2678E" w:rsidSect="002576A1">
      <w:footerReference w:type="default" r:id="rId15"/>
      <w:pgSz w:w="11906" w:h="16838"/>
      <w:pgMar w:top="1440" w:right="1080" w:bottom="1440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76B2" w14:textId="77777777" w:rsidR="00B7406B" w:rsidRDefault="00B7406B">
      <w:r>
        <w:separator/>
      </w:r>
    </w:p>
  </w:endnote>
  <w:endnote w:type="continuationSeparator" w:id="0">
    <w:p w14:paraId="3DCF27B6" w14:textId="77777777" w:rsidR="00B7406B" w:rsidRDefault="00B7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348965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ED1E126" w14:textId="77777777" w:rsidR="007E51D3" w:rsidRPr="0040632A" w:rsidRDefault="00000000">
        <w:pPr>
          <w:pStyle w:val="a8"/>
          <w:jc w:val="center"/>
          <w:rPr>
            <w:rFonts w:ascii="Times New Roman" w:hAnsi="Times New Roman"/>
          </w:rPr>
        </w:pPr>
        <w:r w:rsidRPr="0040632A">
          <w:rPr>
            <w:rFonts w:ascii="Times New Roman" w:hAnsi="Times New Roman"/>
          </w:rPr>
          <w:fldChar w:fldCharType="begin"/>
        </w:r>
        <w:r w:rsidRPr="0040632A">
          <w:rPr>
            <w:rFonts w:ascii="Times New Roman" w:hAnsi="Times New Roman"/>
          </w:rPr>
          <w:instrText>PAGE   \* MERGEFORMAT</w:instrText>
        </w:r>
        <w:r w:rsidRPr="0040632A">
          <w:rPr>
            <w:rFonts w:ascii="Times New Roman" w:hAnsi="Times New Roman"/>
          </w:rPr>
          <w:fldChar w:fldCharType="separate"/>
        </w:r>
        <w:r w:rsidRPr="0040632A">
          <w:rPr>
            <w:rFonts w:ascii="Times New Roman" w:hAnsi="Times New Roman"/>
            <w:lang w:val="ja-JP"/>
          </w:rPr>
          <w:t>2</w:t>
        </w:r>
        <w:r w:rsidRPr="0040632A">
          <w:rPr>
            <w:rFonts w:ascii="Times New Roman" w:hAnsi="Times New Roman"/>
          </w:rPr>
          <w:fldChar w:fldCharType="end"/>
        </w:r>
      </w:p>
    </w:sdtContent>
  </w:sdt>
  <w:p w14:paraId="14B73DC8" w14:textId="77777777" w:rsidR="007E51D3" w:rsidRPr="0040632A" w:rsidRDefault="007E51D3">
    <w:pPr>
      <w:pStyle w:val="a8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1576" w14:textId="77777777" w:rsidR="00B7406B" w:rsidRDefault="00B7406B">
      <w:r>
        <w:separator/>
      </w:r>
    </w:p>
  </w:footnote>
  <w:footnote w:type="continuationSeparator" w:id="0">
    <w:p w14:paraId="6358ED5B" w14:textId="77777777" w:rsidR="00B7406B" w:rsidRDefault="00B7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20252A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914394"/>
    <w:multiLevelType w:val="hybridMultilevel"/>
    <w:tmpl w:val="BB787A96"/>
    <w:lvl w:ilvl="0" w:tplc="ABDED2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17C2112" w:tentative="1">
      <w:start w:val="1"/>
      <w:numFmt w:val="aiueoFullWidth"/>
      <w:lvlText w:val="(%2)"/>
      <w:lvlJc w:val="left"/>
      <w:pPr>
        <w:ind w:left="880" w:hanging="440"/>
      </w:pPr>
    </w:lvl>
    <w:lvl w:ilvl="2" w:tplc="2444CC8C" w:tentative="1">
      <w:start w:val="1"/>
      <w:numFmt w:val="decimalEnclosedCircle"/>
      <w:lvlText w:val="%3"/>
      <w:lvlJc w:val="left"/>
      <w:pPr>
        <w:ind w:left="1320" w:hanging="440"/>
      </w:pPr>
    </w:lvl>
    <w:lvl w:ilvl="3" w:tplc="957E9A16" w:tentative="1">
      <w:start w:val="1"/>
      <w:numFmt w:val="decimal"/>
      <w:lvlText w:val="%4."/>
      <w:lvlJc w:val="left"/>
      <w:pPr>
        <w:ind w:left="1760" w:hanging="440"/>
      </w:pPr>
    </w:lvl>
    <w:lvl w:ilvl="4" w:tplc="B05AE1E4" w:tentative="1">
      <w:start w:val="1"/>
      <w:numFmt w:val="aiueoFullWidth"/>
      <w:lvlText w:val="(%5)"/>
      <w:lvlJc w:val="left"/>
      <w:pPr>
        <w:ind w:left="2200" w:hanging="440"/>
      </w:pPr>
    </w:lvl>
    <w:lvl w:ilvl="5" w:tplc="AB3479DE" w:tentative="1">
      <w:start w:val="1"/>
      <w:numFmt w:val="decimalEnclosedCircle"/>
      <w:lvlText w:val="%6"/>
      <w:lvlJc w:val="left"/>
      <w:pPr>
        <w:ind w:left="2640" w:hanging="440"/>
      </w:pPr>
    </w:lvl>
    <w:lvl w:ilvl="6" w:tplc="DC86C212" w:tentative="1">
      <w:start w:val="1"/>
      <w:numFmt w:val="decimal"/>
      <w:lvlText w:val="%7."/>
      <w:lvlJc w:val="left"/>
      <w:pPr>
        <w:ind w:left="3080" w:hanging="440"/>
      </w:pPr>
    </w:lvl>
    <w:lvl w:ilvl="7" w:tplc="DB34F9E4" w:tentative="1">
      <w:start w:val="1"/>
      <w:numFmt w:val="aiueoFullWidth"/>
      <w:lvlText w:val="(%8)"/>
      <w:lvlJc w:val="left"/>
      <w:pPr>
        <w:ind w:left="3520" w:hanging="440"/>
      </w:pPr>
    </w:lvl>
    <w:lvl w:ilvl="8" w:tplc="42EE0DE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686851"/>
    <w:multiLevelType w:val="hybridMultilevel"/>
    <w:tmpl w:val="5B4E1968"/>
    <w:lvl w:ilvl="0" w:tplc="92623C00">
      <w:start w:val="1"/>
      <w:numFmt w:val="decimal"/>
      <w:lvlText w:val="2.%1"/>
      <w:lvlJc w:val="left"/>
      <w:pPr>
        <w:ind w:left="360" w:hanging="360"/>
      </w:pPr>
      <w:rPr>
        <w:rFonts w:ascii="Times New Roman" w:eastAsia="ＭＳ 明朝" w:hAnsi="Times New Roman" w:hint="default"/>
      </w:rPr>
    </w:lvl>
    <w:lvl w:ilvl="1" w:tplc="490819E2" w:tentative="1">
      <w:start w:val="1"/>
      <w:numFmt w:val="aiueoFullWidth"/>
      <w:lvlText w:val="(%2)"/>
      <w:lvlJc w:val="left"/>
      <w:pPr>
        <w:ind w:left="880" w:hanging="440"/>
      </w:pPr>
    </w:lvl>
    <w:lvl w:ilvl="2" w:tplc="7ADA7D0C" w:tentative="1">
      <w:start w:val="1"/>
      <w:numFmt w:val="decimalEnclosedCircle"/>
      <w:lvlText w:val="%3"/>
      <w:lvlJc w:val="left"/>
      <w:pPr>
        <w:ind w:left="1320" w:hanging="440"/>
      </w:pPr>
    </w:lvl>
    <w:lvl w:ilvl="3" w:tplc="BE0EC708" w:tentative="1">
      <w:start w:val="1"/>
      <w:numFmt w:val="decimal"/>
      <w:lvlText w:val="%4."/>
      <w:lvlJc w:val="left"/>
      <w:pPr>
        <w:ind w:left="1760" w:hanging="440"/>
      </w:pPr>
    </w:lvl>
    <w:lvl w:ilvl="4" w:tplc="06D0AFFC" w:tentative="1">
      <w:start w:val="1"/>
      <w:numFmt w:val="aiueoFullWidth"/>
      <w:lvlText w:val="(%5)"/>
      <w:lvlJc w:val="left"/>
      <w:pPr>
        <w:ind w:left="2200" w:hanging="440"/>
      </w:pPr>
    </w:lvl>
    <w:lvl w:ilvl="5" w:tplc="DE12D88E" w:tentative="1">
      <w:start w:val="1"/>
      <w:numFmt w:val="decimalEnclosedCircle"/>
      <w:lvlText w:val="%6"/>
      <w:lvlJc w:val="left"/>
      <w:pPr>
        <w:ind w:left="2640" w:hanging="440"/>
      </w:pPr>
    </w:lvl>
    <w:lvl w:ilvl="6" w:tplc="5F500094" w:tentative="1">
      <w:start w:val="1"/>
      <w:numFmt w:val="decimal"/>
      <w:lvlText w:val="%7."/>
      <w:lvlJc w:val="left"/>
      <w:pPr>
        <w:ind w:left="3080" w:hanging="440"/>
      </w:pPr>
    </w:lvl>
    <w:lvl w:ilvl="7" w:tplc="AF3C0532" w:tentative="1">
      <w:start w:val="1"/>
      <w:numFmt w:val="aiueoFullWidth"/>
      <w:lvlText w:val="(%8)"/>
      <w:lvlJc w:val="left"/>
      <w:pPr>
        <w:ind w:left="3520" w:hanging="440"/>
      </w:pPr>
    </w:lvl>
    <w:lvl w:ilvl="8" w:tplc="9182AF6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5010D9C"/>
    <w:multiLevelType w:val="hybridMultilevel"/>
    <w:tmpl w:val="AF0851A4"/>
    <w:lvl w:ilvl="0" w:tplc="F6D4DCCE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7E784748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1A487B88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7382A5E6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FCFCE650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529A555C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1B387A72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D368F048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A36CDB56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4" w15:restartNumberingAfterBreak="0">
    <w:nsid w:val="24B267D8"/>
    <w:multiLevelType w:val="hybridMultilevel"/>
    <w:tmpl w:val="27D0DA8E"/>
    <w:lvl w:ilvl="0" w:tplc="B130240A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1" w:tplc="F444911E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CD3C044E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77F69298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576ACE36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6F50CB12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F10E4A18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CAB4EFC0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3046698E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5" w15:restartNumberingAfterBreak="0">
    <w:nsid w:val="26844C01"/>
    <w:multiLevelType w:val="hybridMultilevel"/>
    <w:tmpl w:val="FA98538E"/>
    <w:lvl w:ilvl="0" w:tplc="7F00BFCC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809685A8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EF645382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CA46FAA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3752BE8E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BFB035D8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2A08CAF0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FB62A77A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97E013FE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6" w15:restartNumberingAfterBreak="0">
    <w:nsid w:val="35356F70"/>
    <w:multiLevelType w:val="hybridMultilevel"/>
    <w:tmpl w:val="3CF6251E"/>
    <w:lvl w:ilvl="0" w:tplc="FAA06E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E664BCA" w:tentative="1">
      <w:start w:val="1"/>
      <w:numFmt w:val="aiueoFullWidth"/>
      <w:lvlText w:val="(%2)"/>
      <w:lvlJc w:val="left"/>
      <w:pPr>
        <w:ind w:left="880" w:hanging="440"/>
      </w:pPr>
    </w:lvl>
    <w:lvl w:ilvl="2" w:tplc="DC705726" w:tentative="1">
      <w:start w:val="1"/>
      <w:numFmt w:val="decimalEnclosedCircle"/>
      <w:lvlText w:val="%3"/>
      <w:lvlJc w:val="left"/>
      <w:pPr>
        <w:ind w:left="1320" w:hanging="440"/>
      </w:pPr>
    </w:lvl>
    <w:lvl w:ilvl="3" w:tplc="CF962D1E" w:tentative="1">
      <w:start w:val="1"/>
      <w:numFmt w:val="decimal"/>
      <w:lvlText w:val="%4."/>
      <w:lvlJc w:val="left"/>
      <w:pPr>
        <w:ind w:left="1760" w:hanging="440"/>
      </w:pPr>
    </w:lvl>
    <w:lvl w:ilvl="4" w:tplc="4C829940" w:tentative="1">
      <w:start w:val="1"/>
      <w:numFmt w:val="aiueoFullWidth"/>
      <w:lvlText w:val="(%5)"/>
      <w:lvlJc w:val="left"/>
      <w:pPr>
        <w:ind w:left="2200" w:hanging="440"/>
      </w:pPr>
    </w:lvl>
    <w:lvl w:ilvl="5" w:tplc="D2D616F0" w:tentative="1">
      <w:start w:val="1"/>
      <w:numFmt w:val="decimalEnclosedCircle"/>
      <w:lvlText w:val="%6"/>
      <w:lvlJc w:val="left"/>
      <w:pPr>
        <w:ind w:left="2640" w:hanging="440"/>
      </w:pPr>
    </w:lvl>
    <w:lvl w:ilvl="6" w:tplc="63ECD076" w:tentative="1">
      <w:start w:val="1"/>
      <w:numFmt w:val="decimal"/>
      <w:lvlText w:val="%7."/>
      <w:lvlJc w:val="left"/>
      <w:pPr>
        <w:ind w:left="3080" w:hanging="440"/>
      </w:pPr>
    </w:lvl>
    <w:lvl w:ilvl="7" w:tplc="C6041182" w:tentative="1">
      <w:start w:val="1"/>
      <w:numFmt w:val="aiueoFullWidth"/>
      <w:lvlText w:val="(%8)"/>
      <w:lvlJc w:val="left"/>
      <w:pPr>
        <w:ind w:left="3520" w:hanging="440"/>
      </w:pPr>
    </w:lvl>
    <w:lvl w:ilvl="8" w:tplc="17C6821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AA84ACD"/>
    <w:multiLevelType w:val="hybridMultilevel"/>
    <w:tmpl w:val="A226301C"/>
    <w:lvl w:ilvl="0" w:tplc="DAD4833C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6009E98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BAF6DE30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5748F974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7C72BA24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AFC8F838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2946D416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E6B2F170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1E68D242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8" w15:restartNumberingAfterBreak="0">
    <w:nsid w:val="4C7D2F60"/>
    <w:multiLevelType w:val="hybridMultilevel"/>
    <w:tmpl w:val="9EF229BA"/>
    <w:lvl w:ilvl="0" w:tplc="E304A3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88D000A2" w:tentative="1">
      <w:start w:val="1"/>
      <w:numFmt w:val="aiueoFullWidth"/>
      <w:lvlText w:val="(%2)"/>
      <w:lvlJc w:val="left"/>
      <w:pPr>
        <w:ind w:left="840" w:hanging="420"/>
      </w:pPr>
    </w:lvl>
    <w:lvl w:ilvl="2" w:tplc="C630C7A2" w:tentative="1">
      <w:start w:val="1"/>
      <w:numFmt w:val="decimalEnclosedCircle"/>
      <w:lvlText w:val="%3"/>
      <w:lvlJc w:val="left"/>
      <w:pPr>
        <w:ind w:left="1260" w:hanging="420"/>
      </w:pPr>
    </w:lvl>
    <w:lvl w:ilvl="3" w:tplc="2CECA9B2" w:tentative="1">
      <w:start w:val="1"/>
      <w:numFmt w:val="decimal"/>
      <w:lvlText w:val="%4."/>
      <w:lvlJc w:val="left"/>
      <w:pPr>
        <w:ind w:left="1680" w:hanging="420"/>
      </w:pPr>
    </w:lvl>
    <w:lvl w:ilvl="4" w:tplc="82A6B966" w:tentative="1">
      <w:start w:val="1"/>
      <w:numFmt w:val="aiueoFullWidth"/>
      <w:lvlText w:val="(%5)"/>
      <w:lvlJc w:val="left"/>
      <w:pPr>
        <w:ind w:left="2100" w:hanging="420"/>
      </w:pPr>
    </w:lvl>
    <w:lvl w:ilvl="5" w:tplc="34982A02" w:tentative="1">
      <w:start w:val="1"/>
      <w:numFmt w:val="decimalEnclosedCircle"/>
      <w:lvlText w:val="%6"/>
      <w:lvlJc w:val="left"/>
      <w:pPr>
        <w:ind w:left="2520" w:hanging="420"/>
      </w:pPr>
    </w:lvl>
    <w:lvl w:ilvl="6" w:tplc="F3FA6846" w:tentative="1">
      <w:start w:val="1"/>
      <w:numFmt w:val="decimal"/>
      <w:lvlText w:val="%7."/>
      <w:lvlJc w:val="left"/>
      <w:pPr>
        <w:ind w:left="2940" w:hanging="420"/>
      </w:pPr>
    </w:lvl>
    <w:lvl w:ilvl="7" w:tplc="E424D986" w:tentative="1">
      <w:start w:val="1"/>
      <w:numFmt w:val="aiueoFullWidth"/>
      <w:lvlText w:val="(%8)"/>
      <w:lvlJc w:val="left"/>
      <w:pPr>
        <w:ind w:left="3360" w:hanging="420"/>
      </w:pPr>
    </w:lvl>
    <w:lvl w:ilvl="8" w:tplc="9DD8CFC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3F776B"/>
    <w:multiLevelType w:val="hybridMultilevel"/>
    <w:tmpl w:val="33F81090"/>
    <w:lvl w:ilvl="0" w:tplc="93AEE1D4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2A30CB2C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D7C64B80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C6B0DE52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69EE472E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2E386B3E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B4CEDB56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80AA180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297C01EE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0" w15:restartNumberingAfterBreak="0">
    <w:nsid w:val="5B080613"/>
    <w:multiLevelType w:val="hybridMultilevel"/>
    <w:tmpl w:val="566CDF32"/>
    <w:lvl w:ilvl="0" w:tplc="F59636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A5A3142" w:tentative="1">
      <w:start w:val="1"/>
      <w:numFmt w:val="aiueoFullWidth"/>
      <w:lvlText w:val="(%2)"/>
      <w:lvlJc w:val="left"/>
      <w:pPr>
        <w:ind w:left="840" w:hanging="420"/>
      </w:pPr>
    </w:lvl>
    <w:lvl w:ilvl="2" w:tplc="1376F8D4" w:tentative="1">
      <w:start w:val="1"/>
      <w:numFmt w:val="decimalEnclosedCircle"/>
      <w:lvlText w:val="%3"/>
      <w:lvlJc w:val="left"/>
      <w:pPr>
        <w:ind w:left="1260" w:hanging="420"/>
      </w:pPr>
    </w:lvl>
    <w:lvl w:ilvl="3" w:tplc="8436A3CE" w:tentative="1">
      <w:start w:val="1"/>
      <w:numFmt w:val="decimal"/>
      <w:lvlText w:val="%4."/>
      <w:lvlJc w:val="left"/>
      <w:pPr>
        <w:ind w:left="1680" w:hanging="420"/>
      </w:pPr>
    </w:lvl>
    <w:lvl w:ilvl="4" w:tplc="90DCB30C" w:tentative="1">
      <w:start w:val="1"/>
      <w:numFmt w:val="aiueoFullWidth"/>
      <w:lvlText w:val="(%5)"/>
      <w:lvlJc w:val="left"/>
      <w:pPr>
        <w:ind w:left="2100" w:hanging="420"/>
      </w:pPr>
    </w:lvl>
    <w:lvl w:ilvl="5" w:tplc="47EE020C" w:tentative="1">
      <w:start w:val="1"/>
      <w:numFmt w:val="decimalEnclosedCircle"/>
      <w:lvlText w:val="%6"/>
      <w:lvlJc w:val="left"/>
      <w:pPr>
        <w:ind w:left="2520" w:hanging="420"/>
      </w:pPr>
    </w:lvl>
    <w:lvl w:ilvl="6" w:tplc="E192219C" w:tentative="1">
      <w:start w:val="1"/>
      <w:numFmt w:val="decimal"/>
      <w:lvlText w:val="%7."/>
      <w:lvlJc w:val="left"/>
      <w:pPr>
        <w:ind w:left="2940" w:hanging="420"/>
      </w:pPr>
    </w:lvl>
    <w:lvl w:ilvl="7" w:tplc="E1D09FC8" w:tentative="1">
      <w:start w:val="1"/>
      <w:numFmt w:val="aiueoFullWidth"/>
      <w:lvlText w:val="(%8)"/>
      <w:lvlJc w:val="left"/>
      <w:pPr>
        <w:ind w:left="3360" w:hanging="420"/>
      </w:pPr>
    </w:lvl>
    <w:lvl w:ilvl="8" w:tplc="2A9CFA2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E83CDA"/>
    <w:multiLevelType w:val="hybridMultilevel"/>
    <w:tmpl w:val="95AA3490"/>
    <w:lvl w:ilvl="0" w:tplc="CADCFB8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1656365C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90ADE1C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9942F410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CE2E6D6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BCE67D7A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3DA0B5A4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C6402C70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45F08292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4C0674B"/>
    <w:multiLevelType w:val="hybridMultilevel"/>
    <w:tmpl w:val="88B27A6E"/>
    <w:lvl w:ilvl="0" w:tplc="F8DE048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E80825F0" w:tentative="1">
      <w:start w:val="1"/>
      <w:numFmt w:val="aiueoFullWidth"/>
      <w:lvlText w:val="(%2)"/>
      <w:lvlJc w:val="left"/>
      <w:pPr>
        <w:ind w:left="880" w:hanging="440"/>
      </w:pPr>
    </w:lvl>
    <w:lvl w:ilvl="2" w:tplc="BC56ACB2" w:tentative="1">
      <w:start w:val="1"/>
      <w:numFmt w:val="decimalEnclosedCircle"/>
      <w:lvlText w:val="%3"/>
      <w:lvlJc w:val="left"/>
      <w:pPr>
        <w:ind w:left="1320" w:hanging="440"/>
      </w:pPr>
    </w:lvl>
    <w:lvl w:ilvl="3" w:tplc="C4C65D36" w:tentative="1">
      <w:start w:val="1"/>
      <w:numFmt w:val="decimal"/>
      <w:lvlText w:val="%4."/>
      <w:lvlJc w:val="left"/>
      <w:pPr>
        <w:ind w:left="1760" w:hanging="440"/>
      </w:pPr>
    </w:lvl>
    <w:lvl w:ilvl="4" w:tplc="5EE29F8C" w:tentative="1">
      <w:start w:val="1"/>
      <w:numFmt w:val="aiueoFullWidth"/>
      <w:lvlText w:val="(%5)"/>
      <w:lvlJc w:val="left"/>
      <w:pPr>
        <w:ind w:left="2200" w:hanging="440"/>
      </w:pPr>
    </w:lvl>
    <w:lvl w:ilvl="5" w:tplc="58CA8EFA" w:tentative="1">
      <w:start w:val="1"/>
      <w:numFmt w:val="decimalEnclosedCircle"/>
      <w:lvlText w:val="%6"/>
      <w:lvlJc w:val="left"/>
      <w:pPr>
        <w:ind w:left="2640" w:hanging="440"/>
      </w:pPr>
    </w:lvl>
    <w:lvl w:ilvl="6" w:tplc="93606B68" w:tentative="1">
      <w:start w:val="1"/>
      <w:numFmt w:val="decimal"/>
      <w:lvlText w:val="%7."/>
      <w:lvlJc w:val="left"/>
      <w:pPr>
        <w:ind w:left="3080" w:hanging="440"/>
      </w:pPr>
    </w:lvl>
    <w:lvl w:ilvl="7" w:tplc="16028D98" w:tentative="1">
      <w:start w:val="1"/>
      <w:numFmt w:val="aiueoFullWidth"/>
      <w:lvlText w:val="(%8)"/>
      <w:lvlJc w:val="left"/>
      <w:pPr>
        <w:ind w:left="3520" w:hanging="440"/>
      </w:pPr>
    </w:lvl>
    <w:lvl w:ilvl="8" w:tplc="6E2873E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72D7C50"/>
    <w:multiLevelType w:val="hybridMultilevel"/>
    <w:tmpl w:val="CC4AEEDA"/>
    <w:lvl w:ilvl="0" w:tplc="CA4C4F3C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403CAC74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5DD2C260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8FCC043C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D74C34B2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FFECC97C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17A808AE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500E8D22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D70EC000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6C9C735D"/>
    <w:multiLevelType w:val="hybridMultilevel"/>
    <w:tmpl w:val="134A75A2"/>
    <w:lvl w:ilvl="0" w:tplc="6FA0C704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95BCC6F0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8A8CA9AE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2BF47808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6A162628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2F7ACC10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1466E68E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73F0305A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3296F20A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5" w15:restartNumberingAfterBreak="0">
    <w:nsid w:val="7F302E40"/>
    <w:multiLevelType w:val="hybridMultilevel"/>
    <w:tmpl w:val="EC7011DE"/>
    <w:lvl w:ilvl="0" w:tplc="70EA2B68">
      <w:start w:val="1"/>
      <w:numFmt w:val="bullet"/>
      <w:lvlText w:val=""/>
      <w:lvlJc w:val="left"/>
      <w:pPr>
        <w:ind w:left="903" w:hanging="440"/>
      </w:pPr>
      <w:rPr>
        <w:rFonts w:ascii="Wingdings" w:hAnsi="Wingdings" w:hint="default"/>
      </w:rPr>
    </w:lvl>
    <w:lvl w:ilvl="1" w:tplc="8800EC5C" w:tentative="1">
      <w:start w:val="1"/>
      <w:numFmt w:val="bullet"/>
      <w:lvlText w:val=""/>
      <w:lvlJc w:val="left"/>
      <w:pPr>
        <w:ind w:left="1343" w:hanging="440"/>
      </w:pPr>
      <w:rPr>
        <w:rFonts w:ascii="Wingdings" w:hAnsi="Wingdings" w:hint="default"/>
      </w:rPr>
    </w:lvl>
    <w:lvl w:ilvl="2" w:tplc="0D720C2E" w:tentative="1">
      <w:start w:val="1"/>
      <w:numFmt w:val="bullet"/>
      <w:lvlText w:val=""/>
      <w:lvlJc w:val="left"/>
      <w:pPr>
        <w:ind w:left="1783" w:hanging="440"/>
      </w:pPr>
      <w:rPr>
        <w:rFonts w:ascii="Wingdings" w:hAnsi="Wingdings" w:hint="default"/>
      </w:rPr>
    </w:lvl>
    <w:lvl w:ilvl="3" w:tplc="95CAE67A" w:tentative="1">
      <w:start w:val="1"/>
      <w:numFmt w:val="bullet"/>
      <w:lvlText w:val=""/>
      <w:lvlJc w:val="left"/>
      <w:pPr>
        <w:ind w:left="2223" w:hanging="440"/>
      </w:pPr>
      <w:rPr>
        <w:rFonts w:ascii="Wingdings" w:hAnsi="Wingdings" w:hint="default"/>
      </w:rPr>
    </w:lvl>
    <w:lvl w:ilvl="4" w:tplc="6C764B38" w:tentative="1">
      <w:start w:val="1"/>
      <w:numFmt w:val="bullet"/>
      <w:lvlText w:val=""/>
      <w:lvlJc w:val="left"/>
      <w:pPr>
        <w:ind w:left="2663" w:hanging="440"/>
      </w:pPr>
      <w:rPr>
        <w:rFonts w:ascii="Wingdings" w:hAnsi="Wingdings" w:hint="default"/>
      </w:rPr>
    </w:lvl>
    <w:lvl w:ilvl="5" w:tplc="09963696" w:tentative="1">
      <w:start w:val="1"/>
      <w:numFmt w:val="bullet"/>
      <w:lvlText w:val=""/>
      <w:lvlJc w:val="left"/>
      <w:pPr>
        <w:ind w:left="3103" w:hanging="440"/>
      </w:pPr>
      <w:rPr>
        <w:rFonts w:ascii="Wingdings" w:hAnsi="Wingdings" w:hint="default"/>
      </w:rPr>
    </w:lvl>
    <w:lvl w:ilvl="6" w:tplc="83BA0206" w:tentative="1">
      <w:start w:val="1"/>
      <w:numFmt w:val="bullet"/>
      <w:lvlText w:val=""/>
      <w:lvlJc w:val="left"/>
      <w:pPr>
        <w:ind w:left="3543" w:hanging="440"/>
      </w:pPr>
      <w:rPr>
        <w:rFonts w:ascii="Wingdings" w:hAnsi="Wingdings" w:hint="default"/>
      </w:rPr>
    </w:lvl>
    <w:lvl w:ilvl="7" w:tplc="DBEEBB44" w:tentative="1">
      <w:start w:val="1"/>
      <w:numFmt w:val="bullet"/>
      <w:lvlText w:val=""/>
      <w:lvlJc w:val="left"/>
      <w:pPr>
        <w:ind w:left="3983" w:hanging="440"/>
      </w:pPr>
      <w:rPr>
        <w:rFonts w:ascii="Wingdings" w:hAnsi="Wingdings" w:hint="default"/>
      </w:rPr>
    </w:lvl>
    <w:lvl w:ilvl="8" w:tplc="D3A0585A" w:tentative="1">
      <w:start w:val="1"/>
      <w:numFmt w:val="bullet"/>
      <w:lvlText w:val=""/>
      <w:lvlJc w:val="left"/>
      <w:pPr>
        <w:ind w:left="4423" w:hanging="440"/>
      </w:pPr>
      <w:rPr>
        <w:rFonts w:ascii="Wingdings" w:hAnsi="Wingdings" w:hint="default"/>
      </w:rPr>
    </w:lvl>
  </w:abstractNum>
  <w:num w:numId="1" w16cid:durableId="70280781">
    <w:abstractNumId w:val="0"/>
  </w:num>
  <w:num w:numId="2" w16cid:durableId="1981225433">
    <w:abstractNumId w:val="1"/>
  </w:num>
  <w:num w:numId="3" w16cid:durableId="1392266019">
    <w:abstractNumId w:val="6"/>
  </w:num>
  <w:num w:numId="4" w16cid:durableId="1084105492">
    <w:abstractNumId w:val="10"/>
  </w:num>
  <w:num w:numId="5" w16cid:durableId="2046712752">
    <w:abstractNumId w:val="8"/>
  </w:num>
  <w:num w:numId="6" w16cid:durableId="2134639315">
    <w:abstractNumId w:val="15"/>
  </w:num>
  <w:num w:numId="7" w16cid:durableId="1377002021">
    <w:abstractNumId w:val="12"/>
  </w:num>
  <w:num w:numId="8" w16cid:durableId="1682659267">
    <w:abstractNumId w:val="2"/>
  </w:num>
  <w:num w:numId="9" w16cid:durableId="739594935">
    <w:abstractNumId w:val="14"/>
  </w:num>
  <w:num w:numId="10" w16cid:durableId="728311038">
    <w:abstractNumId w:val="9"/>
  </w:num>
  <w:num w:numId="11" w16cid:durableId="506753350">
    <w:abstractNumId w:val="7"/>
  </w:num>
  <w:num w:numId="12" w16cid:durableId="2056271622">
    <w:abstractNumId w:val="3"/>
  </w:num>
  <w:num w:numId="13" w16cid:durableId="1839811653">
    <w:abstractNumId w:val="5"/>
  </w:num>
  <w:num w:numId="14" w16cid:durableId="400446895">
    <w:abstractNumId w:val="13"/>
  </w:num>
  <w:num w:numId="15" w16cid:durableId="1334139186">
    <w:abstractNumId w:val="4"/>
  </w:num>
  <w:num w:numId="16" w16cid:durableId="5419827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C1"/>
    <w:rsid w:val="0000073C"/>
    <w:rsid w:val="00002824"/>
    <w:rsid w:val="00020331"/>
    <w:rsid w:val="000222B9"/>
    <w:rsid w:val="00022A08"/>
    <w:rsid w:val="00041976"/>
    <w:rsid w:val="00044360"/>
    <w:rsid w:val="00045C38"/>
    <w:rsid w:val="00046FA4"/>
    <w:rsid w:val="00057616"/>
    <w:rsid w:val="00061201"/>
    <w:rsid w:val="00061EC6"/>
    <w:rsid w:val="0006505E"/>
    <w:rsid w:val="00066B35"/>
    <w:rsid w:val="00072144"/>
    <w:rsid w:val="00083511"/>
    <w:rsid w:val="000925E2"/>
    <w:rsid w:val="000A301C"/>
    <w:rsid w:val="000A621A"/>
    <w:rsid w:val="000B3C7A"/>
    <w:rsid w:val="000B4A85"/>
    <w:rsid w:val="000B6195"/>
    <w:rsid w:val="000B628E"/>
    <w:rsid w:val="000C07F2"/>
    <w:rsid w:val="000C7896"/>
    <w:rsid w:val="000D4642"/>
    <w:rsid w:val="000D51A7"/>
    <w:rsid w:val="000D5AFF"/>
    <w:rsid w:val="000D7B7C"/>
    <w:rsid w:val="000E1401"/>
    <w:rsid w:val="000E4E3A"/>
    <w:rsid w:val="000E5163"/>
    <w:rsid w:val="000F2966"/>
    <w:rsid w:val="000F3D64"/>
    <w:rsid w:val="00104963"/>
    <w:rsid w:val="00105248"/>
    <w:rsid w:val="00115BF2"/>
    <w:rsid w:val="001179E2"/>
    <w:rsid w:val="00120735"/>
    <w:rsid w:val="00121FA3"/>
    <w:rsid w:val="00127DF9"/>
    <w:rsid w:val="00134E57"/>
    <w:rsid w:val="0014636B"/>
    <w:rsid w:val="00150EAB"/>
    <w:rsid w:val="001740CC"/>
    <w:rsid w:val="00180223"/>
    <w:rsid w:val="00181435"/>
    <w:rsid w:val="00183A9E"/>
    <w:rsid w:val="00186CB6"/>
    <w:rsid w:val="0019451B"/>
    <w:rsid w:val="001A35EA"/>
    <w:rsid w:val="001C0E2D"/>
    <w:rsid w:val="001D267D"/>
    <w:rsid w:val="001E00B6"/>
    <w:rsid w:val="001F4770"/>
    <w:rsid w:val="001F5682"/>
    <w:rsid w:val="00221088"/>
    <w:rsid w:val="00226B01"/>
    <w:rsid w:val="0023681F"/>
    <w:rsid w:val="002438AB"/>
    <w:rsid w:val="002546CF"/>
    <w:rsid w:val="00254E43"/>
    <w:rsid w:val="0029267B"/>
    <w:rsid w:val="00297FD6"/>
    <w:rsid w:val="002A7760"/>
    <w:rsid w:val="002B03BC"/>
    <w:rsid w:val="002B04B3"/>
    <w:rsid w:val="002B5249"/>
    <w:rsid w:val="002B6771"/>
    <w:rsid w:val="002C4A8A"/>
    <w:rsid w:val="002C4FA9"/>
    <w:rsid w:val="002D1080"/>
    <w:rsid w:val="002D3A1D"/>
    <w:rsid w:val="002D4978"/>
    <w:rsid w:val="002E097F"/>
    <w:rsid w:val="002E66C1"/>
    <w:rsid w:val="002F6FA0"/>
    <w:rsid w:val="0031265D"/>
    <w:rsid w:val="0032648C"/>
    <w:rsid w:val="003313E4"/>
    <w:rsid w:val="00345AC8"/>
    <w:rsid w:val="00350A3E"/>
    <w:rsid w:val="0035147A"/>
    <w:rsid w:val="0036614F"/>
    <w:rsid w:val="0037154D"/>
    <w:rsid w:val="00374D07"/>
    <w:rsid w:val="003769A6"/>
    <w:rsid w:val="0038331C"/>
    <w:rsid w:val="00396D6A"/>
    <w:rsid w:val="003A0197"/>
    <w:rsid w:val="003A2628"/>
    <w:rsid w:val="003A38CC"/>
    <w:rsid w:val="003A4F58"/>
    <w:rsid w:val="003A51D3"/>
    <w:rsid w:val="003B0C88"/>
    <w:rsid w:val="003B2958"/>
    <w:rsid w:val="003B2A48"/>
    <w:rsid w:val="003B404D"/>
    <w:rsid w:val="003C2196"/>
    <w:rsid w:val="003C68E0"/>
    <w:rsid w:val="003D6304"/>
    <w:rsid w:val="003F1955"/>
    <w:rsid w:val="003F310E"/>
    <w:rsid w:val="003F338D"/>
    <w:rsid w:val="003F3C21"/>
    <w:rsid w:val="003F5DAF"/>
    <w:rsid w:val="0040632A"/>
    <w:rsid w:val="00417AC0"/>
    <w:rsid w:val="00417D23"/>
    <w:rsid w:val="00422897"/>
    <w:rsid w:val="00422FE0"/>
    <w:rsid w:val="004266B6"/>
    <w:rsid w:val="00437F1E"/>
    <w:rsid w:val="00443929"/>
    <w:rsid w:val="004674FD"/>
    <w:rsid w:val="00471C08"/>
    <w:rsid w:val="00480B00"/>
    <w:rsid w:val="00486E79"/>
    <w:rsid w:val="0049422F"/>
    <w:rsid w:val="004A20DA"/>
    <w:rsid w:val="004B1093"/>
    <w:rsid w:val="004B3535"/>
    <w:rsid w:val="004C528C"/>
    <w:rsid w:val="004C7542"/>
    <w:rsid w:val="004D16D2"/>
    <w:rsid w:val="004D47B7"/>
    <w:rsid w:val="004E0D97"/>
    <w:rsid w:val="004E3D37"/>
    <w:rsid w:val="004E5149"/>
    <w:rsid w:val="004F0284"/>
    <w:rsid w:val="004F066D"/>
    <w:rsid w:val="004F7924"/>
    <w:rsid w:val="00504DDD"/>
    <w:rsid w:val="00516EFB"/>
    <w:rsid w:val="005174E3"/>
    <w:rsid w:val="00520678"/>
    <w:rsid w:val="0052090C"/>
    <w:rsid w:val="005426D6"/>
    <w:rsid w:val="00542FD6"/>
    <w:rsid w:val="0054388B"/>
    <w:rsid w:val="005510B2"/>
    <w:rsid w:val="0055580F"/>
    <w:rsid w:val="00556889"/>
    <w:rsid w:val="005609C6"/>
    <w:rsid w:val="005611D9"/>
    <w:rsid w:val="00565A55"/>
    <w:rsid w:val="00567190"/>
    <w:rsid w:val="005717B9"/>
    <w:rsid w:val="00572A67"/>
    <w:rsid w:val="005756B7"/>
    <w:rsid w:val="00586546"/>
    <w:rsid w:val="00587A20"/>
    <w:rsid w:val="00591D3A"/>
    <w:rsid w:val="00592572"/>
    <w:rsid w:val="005958DF"/>
    <w:rsid w:val="005A4943"/>
    <w:rsid w:val="005B12F5"/>
    <w:rsid w:val="005B7B41"/>
    <w:rsid w:val="005C3230"/>
    <w:rsid w:val="005C5AE3"/>
    <w:rsid w:val="005C5B59"/>
    <w:rsid w:val="005D41BA"/>
    <w:rsid w:val="005E4B07"/>
    <w:rsid w:val="005E628F"/>
    <w:rsid w:val="005E7C18"/>
    <w:rsid w:val="005F0217"/>
    <w:rsid w:val="005F07AA"/>
    <w:rsid w:val="005F47C2"/>
    <w:rsid w:val="005F514E"/>
    <w:rsid w:val="00602F19"/>
    <w:rsid w:val="006066F6"/>
    <w:rsid w:val="00607AC7"/>
    <w:rsid w:val="0061111F"/>
    <w:rsid w:val="00612D4E"/>
    <w:rsid w:val="00613527"/>
    <w:rsid w:val="0061646E"/>
    <w:rsid w:val="00617113"/>
    <w:rsid w:val="00620A70"/>
    <w:rsid w:val="00622806"/>
    <w:rsid w:val="00632650"/>
    <w:rsid w:val="006523C8"/>
    <w:rsid w:val="006537F5"/>
    <w:rsid w:val="00664DCE"/>
    <w:rsid w:val="00677412"/>
    <w:rsid w:val="00683C41"/>
    <w:rsid w:val="00687406"/>
    <w:rsid w:val="0069468E"/>
    <w:rsid w:val="006A06AF"/>
    <w:rsid w:val="006A22F0"/>
    <w:rsid w:val="006A40EC"/>
    <w:rsid w:val="006B1751"/>
    <w:rsid w:val="006C0001"/>
    <w:rsid w:val="006C4E65"/>
    <w:rsid w:val="006C7656"/>
    <w:rsid w:val="006D17E8"/>
    <w:rsid w:val="006D603B"/>
    <w:rsid w:val="006D6CD4"/>
    <w:rsid w:val="006D7AB6"/>
    <w:rsid w:val="006E606E"/>
    <w:rsid w:val="0070035D"/>
    <w:rsid w:val="007116E8"/>
    <w:rsid w:val="00712B2D"/>
    <w:rsid w:val="00713515"/>
    <w:rsid w:val="00715E26"/>
    <w:rsid w:val="007369E8"/>
    <w:rsid w:val="0074461A"/>
    <w:rsid w:val="007461BD"/>
    <w:rsid w:val="00747736"/>
    <w:rsid w:val="007637CD"/>
    <w:rsid w:val="007657CB"/>
    <w:rsid w:val="00766E2B"/>
    <w:rsid w:val="007732D3"/>
    <w:rsid w:val="00780D46"/>
    <w:rsid w:val="00785D40"/>
    <w:rsid w:val="0078726E"/>
    <w:rsid w:val="00790B72"/>
    <w:rsid w:val="007A1138"/>
    <w:rsid w:val="007B1931"/>
    <w:rsid w:val="007B2BE4"/>
    <w:rsid w:val="007B3A46"/>
    <w:rsid w:val="007C0AA7"/>
    <w:rsid w:val="007C624D"/>
    <w:rsid w:val="007C6D71"/>
    <w:rsid w:val="007D381B"/>
    <w:rsid w:val="007D5CF6"/>
    <w:rsid w:val="007E51D3"/>
    <w:rsid w:val="007E7BEB"/>
    <w:rsid w:val="007F2305"/>
    <w:rsid w:val="0080340B"/>
    <w:rsid w:val="008039CA"/>
    <w:rsid w:val="00810D14"/>
    <w:rsid w:val="00824181"/>
    <w:rsid w:val="00832145"/>
    <w:rsid w:val="00850E18"/>
    <w:rsid w:val="00857CFD"/>
    <w:rsid w:val="00863F66"/>
    <w:rsid w:val="00870CB4"/>
    <w:rsid w:val="00871D35"/>
    <w:rsid w:val="0088210C"/>
    <w:rsid w:val="008858B2"/>
    <w:rsid w:val="008866B3"/>
    <w:rsid w:val="008916A5"/>
    <w:rsid w:val="0089665F"/>
    <w:rsid w:val="008A1219"/>
    <w:rsid w:val="008A41BF"/>
    <w:rsid w:val="008A55CF"/>
    <w:rsid w:val="008A66CF"/>
    <w:rsid w:val="008B5A83"/>
    <w:rsid w:val="008B6C8E"/>
    <w:rsid w:val="008C6810"/>
    <w:rsid w:val="008C6A5E"/>
    <w:rsid w:val="008D3EAB"/>
    <w:rsid w:val="008D602C"/>
    <w:rsid w:val="008F20B1"/>
    <w:rsid w:val="008F7351"/>
    <w:rsid w:val="00901ACA"/>
    <w:rsid w:val="009030B4"/>
    <w:rsid w:val="009038F6"/>
    <w:rsid w:val="009052C8"/>
    <w:rsid w:val="00910DA3"/>
    <w:rsid w:val="009224A4"/>
    <w:rsid w:val="009241DE"/>
    <w:rsid w:val="0092534E"/>
    <w:rsid w:val="00932EBE"/>
    <w:rsid w:val="00936868"/>
    <w:rsid w:val="00937E5C"/>
    <w:rsid w:val="009720F4"/>
    <w:rsid w:val="0099669E"/>
    <w:rsid w:val="009A464C"/>
    <w:rsid w:val="009B1DAF"/>
    <w:rsid w:val="009B2B96"/>
    <w:rsid w:val="009B4C1B"/>
    <w:rsid w:val="009B580C"/>
    <w:rsid w:val="009C191A"/>
    <w:rsid w:val="009D4BC8"/>
    <w:rsid w:val="009D6C4E"/>
    <w:rsid w:val="009D7893"/>
    <w:rsid w:val="009F6A68"/>
    <w:rsid w:val="00A002AB"/>
    <w:rsid w:val="00A068FD"/>
    <w:rsid w:val="00A07B31"/>
    <w:rsid w:val="00A10DB8"/>
    <w:rsid w:val="00A11255"/>
    <w:rsid w:val="00A12976"/>
    <w:rsid w:val="00A1346C"/>
    <w:rsid w:val="00A24C6B"/>
    <w:rsid w:val="00A2678E"/>
    <w:rsid w:val="00A27246"/>
    <w:rsid w:val="00A45811"/>
    <w:rsid w:val="00A62482"/>
    <w:rsid w:val="00A63D30"/>
    <w:rsid w:val="00A75B4D"/>
    <w:rsid w:val="00A93F15"/>
    <w:rsid w:val="00A95E8D"/>
    <w:rsid w:val="00A97C8E"/>
    <w:rsid w:val="00AA0D93"/>
    <w:rsid w:val="00AA1C19"/>
    <w:rsid w:val="00AA6744"/>
    <w:rsid w:val="00AB293A"/>
    <w:rsid w:val="00AB3445"/>
    <w:rsid w:val="00AB7B25"/>
    <w:rsid w:val="00AC7518"/>
    <w:rsid w:val="00AD0F57"/>
    <w:rsid w:val="00AD70CC"/>
    <w:rsid w:val="00AE3414"/>
    <w:rsid w:val="00AE6F5F"/>
    <w:rsid w:val="00AF0760"/>
    <w:rsid w:val="00B025E5"/>
    <w:rsid w:val="00B060AB"/>
    <w:rsid w:val="00B11A88"/>
    <w:rsid w:val="00B11E8B"/>
    <w:rsid w:val="00B12487"/>
    <w:rsid w:val="00B12D7C"/>
    <w:rsid w:val="00B13722"/>
    <w:rsid w:val="00B341A2"/>
    <w:rsid w:val="00B35154"/>
    <w:rsid w:val="00B37A3D"/>
    <w:rsid w:val="00B41C35"/>
    <w:rsid w:val="00B46E68"/>
    <w:rsid w:val="00B5562D"/>
    <w:rsid w:val="00B57300"/>
    <w:rsid w:val="00B600D9"/>
    <w:rsid w:val="00B7406B"/>
    <w:rsid w:val="00B748C8"/>
    <w:rsid w:val="00B801AE"/>
    <w:rsid w:val="00B82A97"/>
    <w:rsid w:val="00B830FD"/>
    <w:rsid w:val="00B83ABA"/>
    <w:rsid w:val="00B847EA"/>
    <w:rsid w:val="00B91EA6"/>
    <w:rsid w:val="00B9405E"/>
    <w:rsid w:val="00B97F9F"/>
    <w:rsid w:val="00BA2092"/>
    <w:rsid w:val="00BA40F6"/>
    <w:rsid w:val="00BB08B6"/>
    <w:rsid w:val="00BD5F19"/>
    <w:rsid w:val="00BE471F"/>
    <w:rsid w:val="00BE50A0"/>
    <w:rsid w:val="00BE513E"/>
    <w:rsid w:val="00BF5C98"/>
    <w:rsid w:val="00C01D53"/>
    <w:rsid w:val="00C061AB"/>
    <w:rsid w:val="00C157F7"/>
    <w:rsid w:val="00C20A4F"/>
    <w:rsid w:val="00C27868"/>
    <w:rsid w:val="00C338E4"/>
    <w:rsid w:val="00C355CD"/>
    <w:rsid w:val="00C3798A"/>
    <w:rsid w:val="00C46C71"/>
    <w:rsid w:val="00C47EA0"/>
    <w:rsid w:val="00C50509"/>
    <w:rsid w:val="00C50CC6"/>
    <w:rsid w:val="00C5563F"/>
    <w:rsid w:val="00C73F91"/>
    <w:rsid w:val="00C7780A"/>
    <w:rsid w:val="00C82C98"/>
    <w:rsid w:val="00C9179C"/>
    <w:rsid w:val="00C91B99"/>
    <w:rsid w:val="00C94AED"/>
    <w:rsid w:val="00C950EB"/>
    <w:rsid w:val="00CA0262"/>
    <w:rsid w:val="00CB44AE"/>
    <w:rsid w:val="00CD2C34"/>
    <w:rsid w:val="00CD44D3"/>
    <w:rsid w:val="00CE0292"/>
    <w:rsid w:val="00CE0DE3"/>
    <w:rsid w:val="00CF5EF9"/>
    <w:rsid w:val="00CF6FA2"/>
    <w:rsid w:val="00D00F04"/>
    <w:rsid w:val="00D228E0"/>
    <w:rsid w:val="00D32800"/>
    <w:rsid w:val="00D32A55"/>
    <w:rsid w:val="00D34133"/>
    <w:rsid w:val="00D35673"/>
    <w:rsid w:val="00D35BAE"/>
    <w:rsid w:val="00D41C37"/>
    <w:rsid w:val="00D4313D"/>
    <w:rsid w:val="00D47E11"/>
    <w:rsid w:val="00D65202"/>
    <w:rsid w:val="00D82128"/>
    <w:rsid w:val="00D82667"/>
    <w:rsid w:val="00D83B1A"/>
    <w:rsid w:val="00D83F46"/>
    <w:rsid w:val="00D9245E"/>
    <w:rsid w:val="00D96485"/>
    <w:rsid w:val="00D9795A"/>
    <w:rsid w:val="00DA21F5"/>
    <w:rsid w:val="00DA44FD"/>
    <w:rsid w:val="00DA4C23"/>
    <w:rsid w:val="00DA5428"/>
    <w:rsid w:val="00DA64CF"/>
    <w:rsid w:val="00DE17F5"/>
    <w:rsid w:val="00E00ED6"/>
    <w:rsid w:val="00E017FB"/>
    <w:rsid w:val="00E02873"/>
    <w:rsid w:val="00E12B45"/>
    <w:rsid w:val="00E2479D"/>
    <w:rsid w:val="00E36340"/>
    <w:rsid w:val="00E4060D"/>
    <w:rsid w:val="00E5512B"/>
    <w:rsid w:val="00E57199"/>
    <w:rsid w:val="00E80BC5"/>
    <w:rsid w:val="00E91C1E"/>
    <w:rsid w:val="00E9252C"/>
    <w:rsid w:val="00E92E7A"/>
    <w:rsid w:val="00EA3062"/>
    <w:rsid w:val="00EA3740"/>
    <w:rsid w:val="00EB2236"/>
    <w:rsid w:val="00EB4D8C"/>
    <w:rsid w:val="00EC33A7"/>
    <w:rsid w:val="00EC464D"/>
    <w:rsid w:val="00EC5FBC"/>
    <w:rsid w:val="00ED0825"/>
    <w:rsid w:val="00ED7032"/>
    <w:rsid w:val="00EE01E7"/>
    <w:rsid w:val="00EE0C14"/>
    <w:rsid w:val="00EE24C6"/>
    <w:rsid w:val="00EF115F"/>
    <w:rsid w:val="00F03F16"/>
    <w:rsid w:val="00F15069"/>
    <w:rsid w:val="00F23379"/>
    <w:rsid w:val="00F302E5"/>
    <w:rsid w:val="00F31311"/>
    <w:rsid w:val="00F33076"/>
    <w:rsid w:val="00F37586"/>
    <w:rsid w:val="00F46E4C"/>
    <w:rsid w:val="00F53AF6"/>
    <w:rsid w:val="00F5630C"/>
    <w:rsid w:val="00F6236C"/>
    <w:rsid w:val="00F653FC"/>
    <w:rsid w:val="00F765E2"/>
    <w:rsid w:val="00F85A99"/>
    <w:rsid w:val="00F8701D"/>
    <w:rsid w:val="00F927CA"/>
    <w:rsid w:val="00FA37D5"/>
    <w:rsid w:val="00FA47CE"/>
    <w:rsid w:val="00FA5202"/>
    <w:rsid w:val="00FA5DE3"/>
    <w:rsid w:val="00FB4CCA"/>
    <w:rsid w:val="00FC293B"/>
    <w:rsid w:val="00FD2859"/>
    <w:rsid w:val="00FD2A52"/>
    <w:rsid w:val="00FD2AB0"/>
    <w:rsid w:val="00FD3416"/>
    <w:rsid w:val="00FD46B0"/>
    <w:rsid w:val="00FE2499"/>
    <w:rsid w:val="00FE2781"/>
    <w:rsid w:val="00FE2D0B"/>
    <w:rsid w:val="00FE4679"/>
    <w:rsid w:val="00FE5578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CD5B1C"/>
  <w15:chartTrackingRefBased/>
  <w15:docId w15:val="{0DD1541F-435C-41E0-9273-FBB86DF4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1"/>
    <w:uiPriority w:val="9"/>
    <w:qFormat/>
    <w:rsid w:val="002E66C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2E66C1"/>
    <w:pPr>
      <w:keepNext/>
      <w:outlineLvl w:val="1"/>
    </w:pPr>
    <w:rPr>
      <w:rFonts w:ascii="Times New Roman" w:eastAsia="ＭＳ 明朝" w:hAnsi="Times New Roman" w:cs="Times New Roman"/>
      <w:sz w:val="22"/>
    </w:rPr>
  </w:style>
  <w:style w:type="paragraph" w:styleId="3">
    <w:name w:val="heading 3"/>
    <w:basedOn w:val="a0"/>
    <w:next w:val="a0"/>
    <w:link w:val="30"/>
    <w:semiHidden/>
    <w:unhideWhenUsed/>
    <w:qFormat/>
    <w:rsid w:val="002E66C1"/>
    <w:pPr>
      <w:keepNext/>
      <w:ind w:leftChars="400" w:left="400"/>
      <w:outlineLvl w:val="2"/>
    </w:pPr>
    <w:rPr>
      <w:rFonts w:ascii="Times New Roman" w:eastAsia="ＭＳ 明朝" w:hAnsi="Times New Roman" w:cs="Times New Roman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10"/>
    <w:rsid w:val="002E66C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semiHidden/>
    <w:rsid w:val="002E66C1"/>
    <w:rPr>
      <w:rFonts w:ascii="Times New Roman" w:eastAsia="ＭＳ 明朝" w:hAnsi="Times New Roman" w:cs="Times New Roman"/>
      <w:sz w:val="22"/>
    </w:rPr>
  </w:style>
  <w:style w:type="character" w:customStyle="1" w:styleId="30">
    <w:name w:val="見出し 3 (文字)"/>
    <w:basedOn w:val="a1"/>
    <w:link w:val="3"/>
    <w:semiHidden/>
    <w:rsid w:val="002E66C1"/>
    <w:rPr>
      <w:rFonts w:ascii="Times New Roman" w:eastAsia="ＭＳ 明朝" w:hAnsi="Times New Roman" w:cs="Times New Roman"/>
      <w:sz w:val="22"/>
    </w:rPr>
  </w:style>
  <w:style w:type="paragraph" w:customStyle="1" w:styleId="110">
    <w:name w:val="見出し 11"/>
    <w:basedOn w:val="a0"/>
    <w:next w:val="a0"/>
    <w:link w:val="10"/>
    <w:qFormat/>
    <w:rsid w:val="002E66C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21">
    <w:name w:val="見出し 21"/>
    <w:basedOn w:val="a0"/>
    <w:next w:val="a0"/>
    <w:semiHidden/>
    <w:unhideWhenUsed/>
    <w:qFormat/>
    <w:rsid w:val="002E66C1"/>
    <w:pPr>
      <w:keepNext/>
      <w:outlineLvl w:val="1"/>
    </w:pPr>
    <w:rPr>
      <w:rFonts w:ascii="Times New Roman" w:eastAsia="ＭＳ 明朝" w:hAnsi="Times New Roman" w:cs="Times New Roman"/>
      <w:sz w:val="22"/>
      <w:szCs w:val="20"/>
      <w14:ligatures w14:val="none"/>
    </w:rPr>
  </w:style>
  <w:style w:type="paragraph" w:customStyle="1" w:styleId="31">
    <w:name w:val="見出し 31"/>
    <w:basedOn w:val="a0"/>
    <w:next w:val="a0"/>
    <w:semiHidden/>
    <w:unhideWhenUsed/>
    <w:qFormat/>
    <w:rsid w:val="002E66C1"/>
    <w:pPr>
      <w:keepNext/>
      <w:ind w:leftChars="400" w:left="400"/>
      <w:outlineLvl w:val="2"/>
    </w:pPr>
    <w:rPr>
      <w:rFonts w:ascii="Times New Roman" w:eastAsia="ＭＳ 明朝" w:hAnsi="Times New Roman" w:cs="Times New Roman"/>
      <w:sz w:val="22"/>
      <w:szCs w:val="20"/>
      <w14:ligatures w14:val="none"/>
    </w:rPr>
  </w:style>
  <w:style w:type="numbering" w:customStyle="1" w:styleId="12">
    <w:name w:val="リストなし1"/>
    <w:next w:val="a3"/>
    <w:uiPriority w:val="99"/>
    <w:semiHidden/>
    <w:unhideWhenUsed/>
    <w:rsid w:val="002E66C1"/>
  </w:style>
  <w:style w:type="paragraph" w:styleId="a4">
    <w:name w:val="List Paragraph"/>
    <w:basedOn w:val="a0"/>
    <w:uiPriority w:val="34"/>
    <w:qFormat/>
    <w:rsid w:val="002E66C1"/>
    <w:pPr>
      <w:ind w:leftChars="400" w:left="840"/>
    </w:pPr>
    <w:rPr>
      <w:rFonts w:ascii="Century" w:eastAsia="ＭＳ 明朝" w:hAnsi="Century" w:cs="Times New Roman"/>
      <w:sz w:val="22"/>
      <w:szCs w:val="20"/>
      <w14:ligatures w14:val="none"/>
    </w:rPr>
  </w:style>
  <w:style w:type="character" w:customStyle="1" w:styleId="11">
    <w:name w:val="見出し 1 (文字)1"/>
    <w:basedOn w:val="a1"/>
    <w:link w:val="1"/>
    <w:uiPriority w:val="9"/>
    <w:rsid w:val="002E66C1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TOC Heading"/>
    <w:basedOn w:val="1"/>
    <w:next w:val="a0"/>
    <w:uiPriority w:val="39"/>
    <w:semiHidden/>
    <w:unhideWhenUsed/>
    <w:qFormat/>
    <w:rsid w:val="002E66C1"/>
    <w:pPr>
      <w:outlineLvl w:val="9"/>
    </w:pPr>
    <w:rPr>
      <w14:ligatures w14:val="none"/>
    </w:rPr>
  </w:style>
  <w:style w:type="paragraph" w:styleId="a6">
    <w:name w:val="header"/>
    <w:basedOn w:val="a0"/>
    <w:link w:val="a7"/>
    <w:uiPriority w:val="99"/>
    <w:unhideWhenUsed/>
    <w:rsid w:val="002E66C1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2"/>
      <w:szCs w:val="20"/>
      <w14:ligatures w14:val="none"/>
    </w:rPr>
  </w:style>
  <w:style w:type="character" w:customStyle="1" w:styleId="a7">
    <w:name w:val="ヘッダー (文字)"/>
    <w:basedOn w:val="a1"/>
    <w:link w:val="a6"/>
    <w:uiPriority w:val="99"/>
    <w:rsid w:val="002E66C1"/>
    <w:rPr>
      <w:rFonts w:ascii="Century" w:eastAsia="ＭＳ 明朝" w:hAnsi="Century" w:cs="Times New Roman"/>
      <w:sz w:val="22"/>
      <w:szCs w:val="20"/>
      <w14:ligatures w14:val="none"/>
    </w:rPr>
  </w:style>
  <w:style w:type="paragraph" w:styleId="a8">
    <w:name w:val="footer"/>
    <w:basedOn w:val="a0"/>
    <w:link w:val="a9"/>
    <w:uiPriority w:val="99"/>
    <w:unhideWhenUsed/>
    <w:rsid w:val="002E66C1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2"/>
      <w:szCs w:val="20"/>
      <w14:ligatures w14:val="none"/>
    </w:rPr>
  </w:style>
  <w:style w:type="character" w:customStyle="1" w:styleId="a9">
    <w:name w:val="フッター (文字)"/>
    <w:basedOn w:val="a1"/>
    <w:link w:val="a8"/>
    <w:uiPriority w:val="99"/>
    <w:rsid w:val="002E66C1"/>
    <w:rPr>
      <w:rFonts w:ascii="Century" w:eastAsia="ＭＳ 明朝" w:hAnsi="Century" w:cs="Times New Roman"/>
      <w:sz w:val="22"/>
      <w:szCs w:val="20"/>
      <w14:ligatures w14:val="none"/>
    </w:rPr>
  </w:style>
  <w:style w:type="paragraph" w:customStyle="1" w:styleId="MTDisplayEquation">
    <w:name w:val="MTDisplayEquation"/>
    <w:basedOn w:val="a0"/>
    <w:next w:val="a0"/>
    <w:link w:val="MTDisplayEquation0"/>
    <w:rsid w:val="002E66C1"/>
    <w:pPr>
      <w:tabs>
        <w:tab w:val="center" w:pos="4880"/>
        <w:tab w:val="right" w:pos="9740"/>
      </w:tabs>
      <w:spacing w:line="480" w:lineRule="auto"/>
      <w:ind w:firstLineChars="177" w:firstLine="425"/>
    </w:pPr>
    <w:rPr>
      <w:rFonts w:eastAsia="ＭＳ 明朝" w:cs="Times New Roman"/>
      <w:sz w:val="24"/>
      <w:szCs w:val="21"/>
      <w14:ligatures w14:val="none"/>
    </w:rPr>
  </w:style>
  <w:style w:type="character" w:customStyle="1" w:styleId="MTDisplayEquation0">
    <w:name w:val="MTDisplayEquation (文字)"/>
    <w:basedOn w:val="a1"/>
    <w:link w:val="MTDisplayEquation"/>
    <w:rsid w:val="002E66C1"/>
    <w:rPr>
      <w:rFonts w:eastAsia="ＭＳ 明朝" w:cs="Times New Roman"/>
      <w:sz w:val="24"/>
      <w:szCs w:val="21"/>
      <w14:ligatures w14:val="none"/>
    </w:rPr>
  </w:style>
  <w:style w:type="character" w:styleId="aa">
    <w:name w:val="annotation reference"/>
    <w:basedOn w:val="a1"/>
    <w:uiPriority w:val="99"/>
    <w:semiHidden/>
    <w:unhideWhenUsed/>
    <w:rsid w:val="002E66C1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2E66C1"/>
    <w:pPr>
      <w:jc w:val="left"/>
    </w:pPr>
    <w:rPr>
      <w:rFonts w:ascii="Century" w:eastAsia="ＭＳ 明朝" w:hAnsi="Century" w:cs="Times New Roman"/>
      <w:sz w:val="22"/>
      <w:szCs w:val="20"/>
      <w14:ligatures w14:val="none"/>
    </w:rPr>
  </w:style>
  <w:style w:type="character" w:customStyle="1" w:styleId="ac">
    <w:name w:val="コメント文字列 (文字)"/>
    <w:basedOn w:val="a1"/>
    <w:link w:val="ab"/>
    <w:uiPriority w:val="99"/>
    <w:rsid w:val="002E66C1"/>
    <w:rPr>
      <w:rFonts w:ascii="Century" w:eastAsia="ＭＳ 明朝" w:hAnsi="Century" w:cs="Times New Roman"/>
      <w:sz w:val="22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E66C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E66C1"/>
    <w:rPr>
      <w:rFonts w:ascii="Century" w:eastAsia="ＭＳ 明朝" w:hAnsi="Century" w:cs="Times New Roman"/>
      <w:b/>
      <w:bCs/>
      <w:sz w:val="22"/>
      <w:szCs w:val="20"/>
      <w14:ligatures w14:val="none"/>
    </w:rPr>
  </w:style>
  <w:style w:type="table" w:styleId="af">
    <w:name w:val="Table Grid"/>
    <w:basedOn w:val="a2"/>
    <w:uiPriority w:val="39"/>
    <w:rsid w:val="002E66C1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2E66C1"/>
    <w:pPr>
      <w:numPr>
        <w:numId w:val="1"/>
      </w:numPr>
      <w:contextualSpacing/>
    </w:pPr>
    <w:rPr>
      <w:rFonts w:ascii="Century" w:eastAsia="ＭＳ 明朝" w:hAnsi="Century" w:cs="Times New Roman"/>
      <w:sz w:val="22"/>
      <w:szCs w:val="20"/>
      <w14:ligatures w14:val="none"/>
    </w:rPr>
  </w:style>
  <w:style w:type="paragraph" w:styleId="Web">
    <w:name w:val="Normal (Web)"/>
    <w:basedOn w:val="a0"/>
    <w:uiPriority w:val="99"/>
    <w:semiHidden/>
    <w:unhideWhenUsed/>
    <w:rsid w:val="002E66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f0">
    <w:name w:val="Revision"/>
    <w:hidden/>
    <w:uiPriority w:val="99"/>
    <w:semiHidden/>
    <w:rsid w:val="002E66C1"/>
    <w:rPr>
      <w:rFonts w:ascii="Century" w:eastAsia="ＭＳ 明朝" w:hAnsi="Century" w:cs="Times New Roman"/>
      <w:sz w:val="22"/>
      <w:szCs w:val="20"/>
      <w14:ligatures w14:val="none"/>
    </w:rPr>
  </w:style>
  <w:style w:type="character" w:customStyle="1" w:styleId="13">
    <w:name w:val="ハイパーリンク1"/>
    <w:basedOn w:val="a1"/>
    <w:uiPriority w:val="99"/>
    <w:unhideWhenUsed/>
    <w:rsid w:val="002E66C1"/>
    <w:rPr>
      <w:color w:val="0000FF"/>
      <w:u w:val="single"/>
    </w:rPr>
  </w:style>
  <w:style w:type="character" w:styleId="af1">
    <w:name w:val="Unresolved Mention"/>
    <w:basedOn w:val="a1"/>
    <w:uiPriority w:val="99"/>
    <w:semiHidden/>
    <w:unhideWhenUsed/>
    <w:rsid w:val="002E66C1"/>
    <w:rPr>
      <w:color w:val="605E5C"/>
      <w:shd w:val="clear" w:color="auto" w:fill="E1DFDD"/>
    </w:rPr>
  </w:style>
  <w:style w:type="character" w:customStyle="1" w:styleId="210">
    <w:name w:val="見出し 2 (文字)1"/>
    <w:basedOn w:val="a1"/>
    <w:uiPriority w:val="9"/>
    <w:semiHidden/>
    <w:rsid w:val="002E66C1"/>
    <w:rPr>
      <w:rFonts w:asciiTheme="majorHAnsi" w:eastAsiaTheme="majorEastAsia" w:hAnsiTheme="majorHAnsi" w:cstheme="majorBidi"/>
    </w:rPr>
  </w:style>
  <w:style w:type="character" w:customStyle="1" w:styleId="310">
    <w:name w:val="見出し 3 (文字)1"/>
    <w:basedOn w:val="a1"/>
    <w:uiPriority w:val="9"/>
    <w:semiHidden/>
    <w:rsid w:val="002E66C1"/>
    <w:rPr>
      <w:rFonts w:asciiTheme="majorHAnsi" w:eastAsiaTheme="majorEastAsia" w:hAnsiTheme="majorHAnsi" w:cstheme="majorBidi"/>
    </w:rPr>
  </w:style>
  <w:style w:type="character" w:styleId="af2">
    <w:name w:val="Hyperlink"/>
    <w:basedOn w:val="a1"/>
    <w:uiPriority w:val="99"/>
    <w:semiHidden/>
    <w:unhideWhenUsed/>
    <w:rsid w:val="002E66C1"/>
    <w:rPr>
      <w:color w:val="0563C1" w:themeColor="hyperlink"/>
      <w:u w:val="single"/>
    </w:rPr>
  </w:style>
  <w:style w:type="character" w:styleId="af3">
    <w:name w:val="Placeholder Text"/>
    <w:basedOn w:val="a1"/>
    <w:uiPriority w:val="99"/>
    <w:semiHidden/>
    <w:rsid w:val="002E66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9780C-E959-4EE6-B5D2-EEDCC385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S152802789</dc:creator>
  <cp:lastModifiedBy>タカシマ　チナミ</cp:lastModifiedBy>
  <cp:revision>6</cp:revision>
  <cp:lastPrinted>2023-11-04T01:10:00Z</cp:lastPrinted>
  <dcterms:created xsi:type="dcterms:W3CDTF">2023-11-26T04:51:00Z</dcterms:created>
  <dcterms:modified xsi:type="dcterms:W3CDTF">2023-11-26T08:53:00Z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RWProductId">
    <vt:lpwstr>Flow</vt:lpwstr>
  </property>
  <property fmtid="{D5CDD505-2E9C-101B-9397-08002B2CF9AE}" pid="4" name="RWProjectId">
    <vt:lpwstr>ap:653bb20b24b3b56f5d17a8d5</vt:lpwstr>
  </property>
  <property fmtid="{D5CDD505-2E9C-101B-9397-08002B2CF9AE}" pid="5" name="WnC4Folder">
    <vt:lpwstr>Documents///FON_IOTC_MS_英文校閲後修正</vt:lpwstr>
  </property>
  <property fmtid="{D5CDD505-2E9C-101B-9397-08002B2CF9AE}" pid="6" name="WnCOutputStyleId">
    <vt:lpwstr>rwuserstyle:65601f1a5e49593a22fe1653</vt:lpwstr>
  </property>
  <property fmtid="{D5CDD505-2E9C-101B-9397-08002B2CF9AE}" pid="7" name="WnCSubscriberId">
    <vt:lpwstr>0</vt:lpwstr>
  </property>
  <property fmtid="{D5CDD505-2E9C-101B-9397-08002B2CF9AE}" pid="8" name="WnCUserId">
    <vt:lpwstr>user:62a154dc8f0854880bac3e79</vt:lpwstr>
  </property>
</Properties>
</file>