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4BC1C" w14:textId="4D929A28" w:rsidR="00E42CA9" w:rsidRPr="00E42CA9" w:rsidRDefault="00E42CA9" w:rsidP="00004113">
      <w:pPr>
        <w:pStyle w:val="NoSpacing"/>
        <w:rPr>
          <w:rFonts w:ascii="Times New Roman" w:hAnsi="Times New Roman" w:cs="Times New Roman"/>
          <w:b/>
        </w:rPr>
      </w:pPr>
      <w:r w:rsidRPr="00E42CA9">
        <w:rPr>
          <w:rFonts w:ascii="Times New Roman" w:hAnsi="Times New Roman" w:cs="Times New Roman"/>
          <w:b/>
        </w:rPr>
        <w:t xml:space="preserve">Appendix 1: Patient Narratives </w:t>
      </w:r>
      <w:r w:rsidR="00D94502">
        <w:rPr>
          <w:rFonts w:ascii="Times New Roman" w:hAnsi="Times New Roman" w:cs="Times New Roman"/>
          <w:b/>
        </w:rPr>
        <w:t>and Activities in</w:t>
      </w:r>
      <w:r w:rsidRPr="00E42CA9">
        <w:rPr>
          <w:rFonts w:ascii="Times New Roman" w:hAnsi="Times New Roman" w:cs="Times New Roman"/>
          <w:b/>
        </w:rPr>
        <w:t xml:space="preserve"> Narrative Medicine Workshops </w:t>
      </w:r>
    </w:p>
    <w:p w14:paraId="67731B24" w14:textId="45E52CCA" w:rsidR="00E42CA9" w:rsidRDefault="00E42CA9" w:rsidP="00004113">
      <w:pPr>
        <w:pStyle w:val="NoSpacing"/>
        <w:rPr>
          <w:rFonts w:ascii="Times New Roman" w:hAnsi="Times New Roman" w:cs="Times New Roman"/>
        </w:rPr>
      </w:pPr>
    </w:p>
    <w:p w14:paraId="03F40CC4" w14:textId="380A7A35" w:rsidR="00E42CA9" w:rsidRPr="00E42CA9" w:rsidRDefault="00E42CA9" w:rsidP="00004113">
      <w:pPr>
        <w:pStyle w:val="NoSpacing"/>
        <w:rPr>
          <w:rFonts w:ascii="Times New Roman" w:hAnsi="Times New Roman" w:cs="Times New Roman"/>
          <w:b/>
          <w:i/>
        </w:rPr>
      </w:pPr>
      <w:r w:rsidRPr="00E42CA9">
        <w:rPr>
          <w:rFonts w:ascii="Times New Roman" w:hAnsi="Times New Roman" w:cs="Times New Roman"/>
          <w:b/>
          <w:i/>
        </w:rPr>
        <w:t xml:space="preserve">Pre-Workshop 1 </w:t>
      </w:r>
    </w:p>
    <w:p w14:paraId="04FF18FA" w14:textId="234651EB" w:rsidR="00E42CA9" w:rsidRDefault="00E42CA9" w:rsidP="00004113">
      <w:pPr>
        <w:pStyle w:val="NoSpacing"/>
        <w:rPr>
          <w:rFonts w:ascii="Times New Roman" w:hAnsi="Times New Roman" w:cs="Times New Roman"/>
        </w:rPr>
      </w:pPr>
    </w:p>
    <w:p w14:paraId="5BC171FF" w14:textId="1CCEC316" w:rsidR="00E42CA9" w:rsidRDefault="00E42CA9" w:rsidP="00E42CA9">
      <w:pPr>
        <w:pStyle w:val="NoSpacing"/>
        <w:jc w:val="both"/>
        <w:rPr>
          <w:rFonts w:ascii="Times New Roman" w:hAnsi="Times New Roman" w:cs="Times New Roman"/>
        </w:rPr>
      </w:pPr>
      <w:r>
        <w:rPr>
          <w:rFonts w:ascii="Times New Roman" w:hAnsi="Times New Roman" w:cs="Times New Roman"/>
        </w:rPr>
        <w:t>Watch this video and read this novel excerpt. Pay attention to ideas that you find: 1) insightful and compelling, and 2) confusing or challenging.</w:t>
      </w:r>
    </w:p>
    <w:p w14:paraId="2DD4C6AE" w14:textId="47943FDC" w:rsidR="00E42CA9" w:rsidRPr="00E42CA9" w:rsidRDefault="00E42CA9" w:rsidP="00283EDA">
      <w:pPr>
        <w:pStyle w:val="NoSpacing"/>
        <w:numPr>
          <w:ilvl w:val="0"/>
          <w:numId w:val="2"/>
        </w:numPr>
        <w:jc w:val="both"/>
        <w:rPr>
          <w:rFonts w:ascii="Times New Roman" w:hAnsi="Times New Roman" w:cs="Times New Roman"/>
        </w:rPr>
      </w:pPr>
      <w:r w:rsidRPr="00E42CA9">
        <w:rPr>
          <w:rFonts w:ascii="Times New Roman" w:hAnsi="Times New Roman" w:cs="Times New Roman"/>
        </w:rPr>
        <w:t xml:space="preserve">TEDx Talks. Narrative Humility: </w:t>
      </w:r>
      <w:proofErr w:type="spellStart"/>
      <w:r w:rsidRPr="00E42CA9">
        <w:rPr>
          <w:rFonts w:ascii="Times New Roman" w:hAnsi="Times New Roman" w:cs="Times New Roman"/>
        </w:rPr>
        <w:t>Sayantani</w:t>
      </w:r>
      <w:proofErr w:type="spellEnd"/>
      <w:r w:rsidRPr="00E42CA9">
        <w:rPr>
          <w:rFonts w:ascii="Times New Roman" w:hAnsi="Times New Roman" w:cs="Times New Roman"/>
        </w:rPr>
        <w:t xml:space="preserve"> </w:t>
      </w:r>
      <w:proofErr w:type="spellStart"/>
      <w:r w:rsidRPr="00E42CA9">
        <w:rPr>
          <w:rFonts w:ascii="Times New Roman" w:hAnsi="Times New Roman" w:cs="Times New Roman"/>
        </w:rPr>
        <w:t>DasGupta</w:t>
      </w:r>
      <w:proofErr w:type="spellEnd"/>
      <w:r w:rsidRPr="00E42CA9">
        <w:rPr>
          <w:rFonts w:ascii="Times New Roman" w:hAnsi="Times New Roman" w:cs="Times New Roman"/>
        </w:rPr>
        <w:t xml:space="preserve"> at </w:t>
      </w:r>
      <w:proofErr w:type="spellStart"/>
      <w:r w:rsidRPr="00E42CA9">
        <w:rPr>
          <w:rFonts w:ascii="Times New Roman" w:hAnsi="Times New Roman" w:cs="Times New Roman"/>
        </w:rPr>
        <w:t>TEDxSLC</w:t>
      </w:r>
      <w:proofErr w:type="spellEnd"/>
      <w:r w:rsidRPr="00E42CA9">
        <w:rPr>
          <w:rFonts w:ascii="Times New Roman" w:hAnsi="Times New Roman" w:cs="Times New Roman"/>
        </w:rPr>
        <w:t>. [YouTube Video]. 2013. Available from:</w:t>
      </w:r>
      <w:r>
        <w:rPr>
          <w:rFonts w:ascii="Times New Roman" w:hAnsi="Times New Roman" w:cs="Times New Roman"/>
        </w:rPr>
        <w:t xml:space="preserve"> </w:t>
      </w:r>
      <w:hyperlink r:id="rId8" w:history="1">
        <w:r w:rsidRPr="009767CC">
          <w:rPr>
            <w:rStyle w:val="Hyperlink"/>
            <w:rFonts w:ascii="Times New Roman" w:hAnsi="Times New Roman" w:cs="Times New Roman"/>
          </w:rPr>
          <w:t>https://www.youtube.com/watch?v=gZ3ucjmcZwY&amp;t=70s</w:t>
        </w:r>
      </w:hyperlink>
      <w:r>
        <w:rPr>
          <w:rFonts w:ascii="Times New Roman" w:hAnsi="Times New Roman" w:cs="Times New Roman"/>
        </w:rPr>
        <w:t xml:space="preserve"> </w:t>
      </w:r>
    </w:p>
    <w:p w14:paraId="70E6B673" w14:textId="1F7E2F3E" w:rsidR="00E42CA9" w:rsidRPr="00193D8C" w:rsidRDefault="00004113" w:rsidP="00283EDA">
      <w:pPr>
        <w:pStyle w:val="NoSpacing"/>
        <w:numPr>
          <w:ilvl w:val="0"/>
          <w:numId w:val="2"/>
        </w:numPr>
        <w:jc w:val="both"/>
        <w:rPr>
          <w:rFonts w:ascii="Times New Roman" w:hAnsi="Times New Roman" w:cs="Times New Roman"/>
        </w:rPr>
      </w:pPr>
      <w:r w:rsidRPr="00193D8C">
        <w:rPr>
          <w:rFonts w:ascii="Times New Roman" w:hAnsi="Times New Roman" w:cs="Times New Roman"/>
        </w:rPr>
        <w:t xml:space="preserve">Fadiman A. </w:t>
      </w:r>
      <w:r w:rsidR="00193D8C" w:rsidRPr="00193D8C">
        <w:rPr>
          <w:rFonts w:ascii="Times New Roman" w:hAnsi="Times New Roman" w:cs="Times New Roman"/>
        </w:rPr>
        <w:t xml:space="preserve">1997. </w:t>
      </w:r>
      <w:r w:rsidRPr="00193D8C">
        <w:rPr>
          <w:rFonts w:ascii="Times New Roman" w:hAnsi="Times New Roman" w:cs="Times New Roman"/>
        </w:rPr>
        <w:t>The Spirit Catches You and You Fall Down: A Hmong Child, Her American Doctors, and the Collision of Two Cultures. New York</w:t>
      </w:r>
      <w:r w:rsidR="00193D8C" w:rsidRPr="00193D8C">
        <w:rPr>
          <w:rFonts w:ascii="Times New Roman" w:hAnsi="Times New Roman" w:cs="Times New Roman"/>
        </w:rPr>
        <w:t>, NY</w:t>
      </w:r>
      <w:r w:rsidRPr="00193D8C">
        <w:rPr>
          <w:rFonts w:ascii="Times New Roman" w:hAnsi="Times New Roman" w:cs="Times New Roman"/>
        </w:rPr>
        <w:t>: Farrar, Straus and Giroux</w:t>
      </w:r>
      <w:r w:rsidR="00193D8C">
        <w:rPr>
          <w:rFonts w:ascii="Times New Roman" w:hAnsi="Times New Roman" w:cs="Times New Roman"/>
        </w:rPr>
        <w:t xml:space="preserve">. </w:t>
      </w:r>
    </w:p>
    <w:p w14:paraId="35DD1F12" w14:textId="46E71F16" w:rsidR="00E42CA9" w:rsidRDefault="00E42CA9" w:rsidP="00193D8C">
      <w:pPr>
        <w:pStyle w:val="NoSpacing"/>
        <w:jc w:val="both"/>
        <w:rPr>
          <w:rFonts w:ascii="Times New Roman" w:hAnsi="Times New Roman" w:cs="Times New Roman"/>
        </w:rPr>
      </w:pPr>
    </w:p>
    <w:p w14:paraId="2BA0665C" w14:textId="10DFD40C" w:rsidR="00193D8C" w:rsidRPr="00283EDA" w:rsidRDefault="00193D8C" w:rsidP="00193D8C">
      <w:pPr>
        <w:pStyle w:val="NoSpacing"/>
        <w:jc w:val="both"/>
        <w:rPr>
          <w:rFonts w:ascii="Times New Roman" w:hAnsi="Times New Roman" w:cs="Times New Roman"/>
          <w:b/>
          <w:i/>
        </w:rPr>
      </w:pPr>
      <w:r w:rsidRPr="00283EDA">
        <w:rPr>
          <w:rFonts w:ascii="Times New Roman" w:hAnsi="Times New Roman" w:cs="Times New Roman"/>
          <w:b/>
          <w:i/>
        </w:rPr>
        <w:t>Workshop 1</w:t>
      </w:r>
    </w:p>
    <w:p w14:paraId="75D69BCF" w14:textId="75A56C96" w:rsidR="00193D8C" w:rsidRDefault="00193D8C" w:rsidP="00193D8C">
      <w:pPr>
        <w:pStyle w:val="NoSpacing"/>
        <w:jc w:val="both"/>
        <w:rPr>
          <w:rFonts w:ascii="Times New Roman" w:hAnsi="Times New Roman" w:cs="Times New Roman"/>
        </w:rPr>
      </w:pPr>
    </w:p>
    <w:p w14:paraId="08F66AFA" w14:textId="08BBD4DF" w:rsidR="00D94502" w:rsidRDefault="00D94502" w:rsidP="00193D8C">
      <w:pPr>
        <w:pStyle w:val="NoSpacing"/>
        <w:jc w:val="both"/>
        <w:rPr>
          <w:rFonts w:ascii="Times New Roman" w:hAnsi="Times New Roman" w:cs="Times New Roman"/>
        </w:rPr>
      </w:pPr>
      <w:r>
        <w:rPr>
          <w:rFonts w:ascii="Times New Roman" w:hAnsi="Times New Roman" w:cs="Times New Roman"/>
        </w:rPr>
        <w:t>Introduction</w:t>
      </w:r>
    </w:p>
    <w:p w14:paraId="28E22A35" w14:textId="0074DB13" w:rsidR="00D94502" w:rsidRDefault="00D94502" w:rsidP="00D94502">
      <w:pPr>
        <w:pStyle w:val="NoSpacing"/>
        <w:numPr>
          <w:ilvl w:val="0"/>
          <w:numId w:val="5"/>
        </w:numPr>
        <w:jc w:val="both"/>
        <w:rPr>
          <w:rFonts w:ascii="Times New Roman" w:hAnsi="Times New Roman" w:cs="Times New Roman"/>
        </w:rPr>
      </w:pPr>
      <w:r>
        <w:rPr>
          <w:rFonts w:ascii="Times New Roman" w:hAnsi="Times New Roman" w:cs="Times New Roman"/>
        </w:rPr>
        <w:t>Brief introduction of workshop facilitators, purposes and structure</w:t>
      </w:r>
    </w:p>
    <w:p w14:paraId="1E0529B1" w14:textId="593CD541" w:rsidR="00D94502" w:rsidRDefault="00D94502" w:rsidP="00D94502">
      <w:pPr>
        <w:pStyle w:val="NoSpacing"/>
        <w:numPr>
          <w:ilvl w:val="0"/>
          <w:numId w:val="5"/>
        </w:numPr>
        <w:jc w:val="both"/>
        <w:rPr>
          <w:rFonts w:ascii="Times New Roman" w:hAnsi="Times New Roman" w:cs="Times New Roman"/>
        </w:rPr>
      </w:pPr>
      <w:r>
        <w:rPr>
          <w:rFonts w:ascii="Times New Roman" w:hAnsi="Times New Roman" w:cs="Times New Roman"/>
        </w:rPr>
        <w:t xml:space="preserve">Ice-breaker activity: individually, students draw a picture of a pharmacist </w:t>
      </w:r>
    </w:p>
    <w:p w14:paraId="6CC420F4" w14:textId="4EA69194" w:rsidR="00D94502" w:rsidRDefault="00D94502" w:rsidP="00D94502">
      <w:pPr>
        <w:pStyle w:val="NoSpacing"/>
        <w:jc w:val="both"/>
        <w:rPr>
          <w:rFonts w:ascii="Times New Roman" w:hAnsi="Times New Roman" w:cs="Times New Roman"/>
        </w:rPr>
      </w:pPr>
    </w:p>
    <w:p w14:paraId="1714E33C" w14:textId="77777777" w:rsidR="00D94502" w:rsidRDefault="00D94502" w:rsidP="00D94502">
      <w:pPr>
        <w:pStyle w:val="NoSpacing"/>
        <w:jc w:val="both"/>
        <w:rPr>
          <w:rFonts w:ascii="Times New Roman" w:hAnsi="Times New Roman" w:cs="Times New Roman"/>
        </w:rPr>
      </w:pPr>
      <w:r>
        <w:rPr>
          <w:rFonts w:ascii="Times New Roman" w:hAnsi="Times New Roman" w:cs="Times New Roman"/>
        </w:rPr>
        <w:t xml:space="preserve">Affinity Mapping Exercise </w:t>
      </w:r>
    </w:p>
    <w:p w14:paraId="0CA23F02" w14:textId="2A8A4F67" w:rsidR="00D94502" w:rsidRDefault="00D94502" w:rsidP="00D94502">
      <w:pPr>
        <w:pStyle w:val="NoSpacing"/>
        <w:numPr>
          <w:ilvl w:val="0"/>
          <w:numId w:val="5"/>
        </w:numPr>
        <w:jc w:val="both"/>
        <w:rPr>
          <w:rFonts w:ascii="Times New Roman" w:hAnsi="Times New Roman" w:cs="Times New Roman"/>
        </w:rPr>
      </w:pPr>
      <w:r>
        <w:rPr>
          <w:rFonts w:ascii="Times New Roman" w:hAnsi="Times New Roman" w:cs="Times New Roman"/>
        </w:rPr>
        <w:t>Question: What were the most compelling ideas addressed in the reading and video?</w:t>
      </w:r>
    </w:p>
    <w:p w14:paraId="32DF0B4B" w14:textId="5C245789" w:rsidR="00D94502" w:rsidRDefault="00D94502" w:rsidP="00D94502">
      <w:pPr>
        <w:pStyle w:val="NoSpacing"/>
        <w:numPr>
          <w:ilvl w:val="0"/>
          <w:numId w:val="5"/>
        </w:numPr>
        <w:jc w:val="both"/>
        <w:rPr>
          <w:rFonts w:ascii="Times New Roman" w:hAnsi="Times New Roman" w:cs="Times New Roman"/>
        </w:rPr>
      </w:pPr>
      <w:r>
        <w:rPr>
          <w:rFonts w:ascii="Times New Roman" w:hAnsi="Times New Roman" w:cs="Times New Roman"/>
        </w:rPr>
        <w:t>Individually, students generate ideas on post-its.</w:t>
      </w:r>
    </w:p>
    <w:p w14:paraId="793F0A39" w14:textId="55109C3B" w:rsidR="00D94502" w:rsidRDefault="00D94502" w:rsidP="00D94502">
      <w:pPr>
        <w:pStyle w:val="NoSpacing"/>
        <w:numPr>
          <w:ilvl w:val="0"/>
          <w:numId w:val="5"/>
        </w:numPr>
        <w:jc w:val="both"/>
        <w:rPr>
          <w:rFonts w:ascii="Times New Roman" w:hAnsi="Times New Roman" w:cs="Times New Roman"/>
        </w:rPr>
      </w:pPr>
      <w:r>
        <w:rPr>
          <w:rFonts w:ascii="Times New Roman" w:hAnsi="Times New Roman" w:cs="Times New Roman"/>
        </w:rPr>
        <w:t xml:space="preserve">Small groups: students collaboratively sort ideas into categories and label the categories. </w:t>
      </w:r>
    </w:p>
    <w:p w14:paraId="1D5BD157" w14:textId="12212A85" w:rsidR="00D94502" w:rsidRDefault="00D94502" w:rsidP="00D94502">
      <w:pPr>
        <w:pStyle w:val="NoSpacing"/>
        <w:numPr>
          <w:ilvl w:val="0"/>
          <w:numId w:val="5"/>
        </w:numPr>
        <w:jc w:val="both"/>
        <w:rPr>
          <w:rFonts w:ascii="Times New Roman" w:hAnsi="Times New Roman" w:cs="Times New Roman"/>
        </w:rPr>
      </w:pPr>
      <w:r>
        <w:rPr>
          <w:rFonts w:ascii="Times New Roman" w:hAnsi="Times New Roman" w:cs="Times New Roman"/>
        </w:rPr>
        <w:t>Whole group debrief: What ideas stood out? What ideas did you find difficult, confusing, or challenging? What</w:t>
      </w:r>
      <w:r w:rsidR="00E745D8">
        <w:rPr>
          <w:rFonts w:ascii="Times New Roman" w:hAnsi="Times New Roman" w:cs="Times New Roman"/>
        </w:rPr>
        <w:t xml:space="preserve"> are the</w:t>
      </w:r>
      <w:r>
        <w:rPr>
          <w:rFonts w:ascii="Times New Roman" w:hAnsi="Times New Roman" w:cs="Times New Roman"/>
        </w:rPr>
        <w:t xml:space="preserve"> implications for healthcare professionals? </w:t>
      </w:r>
    </w:p>
    <w:p w14:paraId="32A74178" w14:textId="77777777" w:rsidR="00D94502" w:rsidRDefault="00D94502" w:rsidP="00D94502">
      <w:pPr>
        <w:pStyle w:val="NoSpacing"/>
        <w:ind w:left="720"/>
        <w:jc w:val="both"/>
        <w:rPr>
          <w:rFonts w:ascii="Times New Roman" w:hAnsi="Times New Roman" w:cs="Times New Roman"/>
        </w:rPr>
      </w:pPr>
    </w:p>
    <w:p w14:paraId="44FE1CC9" w14:textId="15B8849E" w:rsidR="00D94502" w:rsidRDefault="00D94502" w:rsidP="00193D8C">
      <w:pPr>
        <w:pStyle w:val="NoSpacing"/>
        <w:jc w:val="both"/>
        <w:rPr>
          <w:rFonts w:ascii="Times New Roman" w:hAnsi="Times New Roman" w:cs="Times New Roman"/>
        </w:rPr>
      </w:pPr>
      <w:r>
        <w:rPr>
          <w:rFonts w:ascii="Times New Roman" w:hAnsi="Times New Roman" w:cs="Times New Roman"/>
        </w:rPr>
        <w:t xml:space="preserve">Brief </w:t>
      </w:r>
      <w:r w:rsidR="004C1140">
        <w:rPr>
          <w:rFonts w:ascii="Times New Roman" w:hAnsi="Times New Roman" w:cs="Times New Roman"/>
        </w:rPr>
        <w:t>I</w:t>
      </w:r>
      <w:r>
        <w:rPr>
          <w:rFonts w:ascii="Times New Roman" w:hAnsi="Times New Roman" w:cs="Times New Roman"/>
        </w:rPr>
        <w:t xml:space="preserve">nteractive </w:t>
      </w:r>
      <w:r w:rsidR="004C1140">
        <w:rPr>
          <w:rFonts w:ascii="Times New Roman" w:hAnsi="Times New Roman" w:cs="Times New Roman"/>
        </w:rPr>
        <w:t>P</w:t>
      </w:r>
      <w:r>
        <w:rPr>
          <w:rFonts w:ascii="Times New Roman" w:hAnsi="Times New Roman" w:cs="Times New Roman"/>
        </w:rPr>
        <w:t>resentation</w:t>
      </w:r>
    </w:p>
    <w:p w14:paraId="44C2C616" w14:textId="7F027DD6" w:rsidR="00D94502" w:rsidRDefault="00D94502" w:rsidP="00D94502">
      <w:pPr>
        <w:pStyle w:val="NoSpacing"/>
        <w:numPr>
          <w:ilvl w:val="0"/>
          <w:numId w:val="6"/>
        </w:numPr>
        <w:jc w:val="both"/>
        <w:rPr>
          <w:rFonts w:ascii="Times New Roman" w:hAnsi="Times New Roman" w:cs="Times New Roman"/>
        </w:rPr>
      </w:pPr>
      <w:r>
        <w:rPr>
          <w:rFonts w:ascii="Times New Roman" w:hAnsi="Times New Roman" w:cs="Times New Roman"/>
        </w:rPr>
        <w:t xml:space="preserve">Explain key terms, e.g. empathy, compassion, benevolence </w:t>
      </w:r>
    </w:p>
    <w:p w14:paraId="1DA288F5" w14:textId="4BE58135" w:rsidR="00D94502" w:rsidRDefault="00D94502" w:rsidP="00D94502">
      <w:pPr>
        <w:pStyle w:val="NoSpacing"/>
        <w:numPr>
          <w:ilvl w:val="0"/>
          <w:numId w:val="6"/>
        </w:numPr>
        <w:jc w:val="both"/>
        <w:rPr>
          <w:rFonts w:ascii="Times New Roman" w:hAnsi="Times New Roman" w:cs="Times New Roman"/>
        </w:rPr>
      </w:pPr>
      <w:r>
        <w:rPr>
          <w:rFonts w:ascii="Times New Roman" w:hAnsi="Times New Roman" w:cs="Times New Roman"/>
        </w:rPr>
        <w:t>Rationale and evidence for impact</w:t>
      </w:r>
      <w:r w:rsidR="005646DB">
        <w:rPr>
          <w:rFonts w:ascii="Times New Roman" w:hAnsi="Times New Roman" w:cs="Times New Roman"/>
        </w:rPr>
        <w:t xml:space="preserve"> and </w:t>
      </w:r>
      <w:r>
        <w:rPr>
          <w:rFonts w:ascii="Times New Roman" w:hAnsi="Times New Roman" w:cs="Times New Roman"/>
        </w:rPr>
        <w:t xml:space="preserve">importance for healthcare </w:t>
      </w:r>
    </w:p>
    <w:p w14:paraId="03798CBB" w14:textId="77777777" w:rsidR="00D94502" w:rsidRDefault="00D94502" w:rsidP="00193D8C">
      <w:pPr>
        <w:pStyle w:val="NoSpacing"/>
        <w:jc w:val="both"/>
        <w:rPr>
          <w:rFonts w:ascii="Times New Roman" w:hAnsi="Times New Roman" w:cs="Times New Roman"/>
        </w:rPr>
      </w:pPr>
    </w:p>
    <w:p w14:paraId="23F584A6" w14:textId="77777777" w:rsidR="004C1140" w:rsidRDefault="00283EDA" w:rsidP="00193D8C">
      <w:pPr>
        <w:pStyle w:val="NoSpacing"/>
        <w:jc w:val="both"/>
        <w:rPr>
          <w:rFonts w:ascii="Times New Roman" w:hAnsi="Times New Roman" w:cs="Times New Roman"/>
        </w:rPr>
      </w:pPr>
      <w:r>
        <w:rPr>
          <w:rFonts w:ascii="Times New Roman" w:hAnsi="Times New Roman" w:cs="Times New Roman"/>
        </w:rPr>
        <w:t xml:space="preserve">Empathetic Reading </w:t>
      </w:r>
    </w:p>
    <w:p w14:paraId="523E2390" w14:textId="77777777" w:rsidR="000316B2" w:rsidRDefault="00283EDA" w:rsidP="000316B2">
      <w:pPr>
        <w:pStyle w:val="NoSpacing"/>
        <w:numPr>
          <w:ilvl w:val="0"/>
          <w:numId w:val="7"/>
        </w:numPr>
        <w:jc w:val="both"/>
        <w:rPr>
          <w:rFonts w:ascii="Times New Roman" w:hAnsi="Times New Roman" w:cs="Times New Roman"/>
        </w:rPr>
      </w:pPr>
      <w:r>
        <w:rPr>
          <w:rFonts w:ascii="Times New Roman" w:hAnsi="Times New Roman" w:cs="Times New Roman"/>
        </w:rPr>
        <w:t>Use</w:t>
      </w:r>
      <w:r w:rsidR="001C6F11">
        <w:rPr>
          <w:rFonts w:ascii="Times New Roman" w:hAnsi="Times New Roman" w:cs="Times New Roman"/>
        </w:rPr>
        <w:t xml:space="preserve"> </w:t>
      </w:r>
      <w:r w:rsidR="004C1140">
        <w:rPr>
          <w:rFonts w:ascii="Times New Roman" w:hAnsi="Times New Roman" w:cs="Times New Roman"/>
        </w:rPr>
        <w:t>“Understanding Others”</w:t>
      </w:r>
      <w:r w:rsidR="001C6F11">
        <w:rPr>
          <w:rFonts w:ascii="Times New Roman" w:hAnsi="Times New Roman" w:cs="Times New Roman"/>
        </w:rPr>
        <w:t xml:space="preserve"> worksheet </w:t>
      </w:r>
      <w:r>
        <w:rPr>
          <w:rFonts w:ascii="Times New Roman" w:hAnsi="Times New Roman" w:cs="Times New Roman"/>
        </w:rPr>
        <w:t>to take notes on the first 3 sections of</w:t>
      </w:r>
      <w:r w:rsidR="004C1140">
        <w:rPr>
          <w:rFonts w:ascii="Times New Roman" w:hAnsi="Times New Roman" w:cs="Times New Roman"/>
        </w:rPr>
        <w:t xml:space="preserve"> </w:t>
      </w:r>
    </w:p>
    <w:p w14:paraId="192C5EA2" w14:textId="42F87F72" w:rsidR="00283EDA" w:rsidRPr="000316B2" w:rsidRDefault="00283EDA" w:rsidP="000316B2">
      <w:pPr>
        <w:pStyle w:val="NoSpacing"/>
        <w:numPr>
          <w:ilvl w:val="1"/>
          <w:numId w:val="7"/>
        </w:numPr>
        <w:jc w:val="both"/>
        <w:rPr>
          <w:rFonts w:ascii="Times New Roman" w:hAnsi="Times New Roman" w:cs="Times New Roman"/>
        </w:rPr>
      </w:pPr>
      <w:r w:rsidRPr="000316B2">
        <w:rPr>
          <w:rFonts w:ascii="Times New Roman" w:hAnsi="Times New Roman" w:cs="Times New Roman"/>
        </w:rPr>
        <w:t xml:space="preserve">Hallman T. Family Struggles to Save Pianist’s Music Before Alzheimer’s Can Steal It: His Heart, Her Hands. 2017. Available from: </w:t>
      </w:r>
      <w:hyperlink r:id="rId9" w:history="1">
        <w:r w:rsidRPr="000316B2">
          <w:rPr>
            <w:rStyle w:val="Hyperlink"/>
            <w:rFonts w:ascii="Times New Roman" w:hAnsi="Times New Roman" w:cs="Times New Roman"/>
          </w:rPr>
          <w:t>https://www.oregonlive.com/living/page/family_struggles_to_save_music.html</w:t>
        </w:r>
      </w:hyperlink>
      <w:r w:rsidRPr="000316B2">
        <w:rPr>
          <w:rFonts w:ascii="Times New Roman" w:hAnsi="Times New Roman" w:cs="Times New Roman"/>
        </w:rPr>
        <w:t xml:space="preserve"> </w:t>
      </w:r>
    </w:p>
    <w:p w14:paraId="46DFCD61" w14:textId="3CA39BFC" w:rsidR="004C1140" w:rsidRDefault="000316B2" w:rsidP="004C1140">
      <w:pPr>
        <w:pStyle w:val="NoSpacing"/>
        <w:numPr>
          <w:ilvl w:val="0"/>
          <w:numId w:val="7"/>
        </w:numPr>
        <w:jc w:val="both"/>
        <w:rPr>
          <w:rFonts w:ascii="Times New Roman" w:hAnsi="Times New Roman" w:cs="Times New Roman"/>
        </w:rPr>
      </w:pPr>
      <w:r>
        <w:rPr>
          <w:rFonts w:ascii="Times New Roman" w:hAnsi="Times New Roman" w:cs="Times New Roman"/>
        </w:rPr>
        <w:t>Small groups: students discuss the use of subjects</w:t>
      </w:r>
      <w:r w:rsidR="002B6BB3">
        <w:rPr>
          <w:rFonts w:ascii="Times New Roman" w:hAnsi="Times New Roman" w:cs="Times New Roman"/>
        </w:rPr>
        <w:t>’</w:t>
      </w:r>
      <w:r>
        <w:rPr>
          <w:rFonts w:ascii="Times New Roman" w:hAnsi="Times New Roman" w:cs="Times New Roman"/>
        </w:rPr>
        <w:t xml:space="preserve"> own words and their importance </w:t>
      </w:r>
    </w:p>
    <w:p w14:paraId="21136BA8" w14:textId="51209082" w:rsidR="000316B2" w:rsidRDefault="000316B2" w:rsidP="004C1140">
      <w:pPr>
        <w:pStyle w:val="NoSpacing"/>
        <w:numPr>
          <w:ilvl w:val="0"/>
          <w:numId w:val="7"/>
        </w:numPr>
        <w:jc w:val="both"/>
        <w:rPr>
          <w:rFonts w:ascii="Times New Roman" w:hAnsi="Times New Roman" w:cs="Times New Roman"/>
        </w:rPr>
      </w:pPr>
      <w:r>
        <w:rPr>
          <w:rFonts w:ascii="Times New Roman" w:hAnsi="Times New Roman" w:cs="Times New Roman"/>
        </w:rPr>
        <w:t>Whole group discussion of how emotions influence</w:t>
      </w:r>
      <w:r w:rsidR="005646DB">
        <w:rPr>
          <w:rFonts w:ascii="Times New Roman" w:hAnsi="Times New Roman" w:cs="Times New Roman"/>
        </w:rPr>
        <w:t>d</w:t>
      </w:r>
      <w:r>
        <w:rPr>
          <w:rFonts w:ascii="Times New Roman" w:hAnsi="Times New Roman" w:cs="Times New Roman"/>
        </w:rPr>
        <w:t xml:space="preserve"> reaction</w:t>
      </w:r>
      <w:r w:rsidR="005646DB">
        <w:rPr>
          <w:rFonts w:ascii="Times New Roman" w:hAnsi="Times New Roman" w:cs="Times New Roman"/>
        </w:rPr>
        <w:t>s</w:t>
      </w:r>
      <w:r>
        <w:rPr>
          <w:rFonts w:ascii="Times New Roman" w:hAnsi="Times New Roman" w:cs="Times New Roman"/>
        </w:rPr>
        <w:t xml:space="preserve"> to this reading </w:t>
      </w:r>
    </w:p>
    <w:p w14:paraId="58F5E0E7" w14:textId="19CE8B87" w:rsidR="000316B2" w:rsidRPr="004C1140" w:rsidRDefault="000316B2" w:rsidP="004C1140">
      <w:pPr>
        <w:pStyle w:val="NoSpacing"/>
        <w:numPr>
          <w:ilvl w:val="0"/>
          <w:numId w:val="7"/>
        </w:numPr>
        <w:jc w:val="both"/>
        <w:rPr>
          <w:rFonts w:ascii="Times New Roman" w:hAnsi="Times New Roman" w:cs="Times New Roman"/>
        </w:rPr>
      </w:pPr>
      <w:r>
        <w:rPr>
          <w:rFonts w:ascii="Times New Roman" w:hAnsi="Times New Roman" w:cs="Times New Roman"/>
        </w:rPr>
        <w:t xml:space="preserve">Students individually use the </w:t>
      </w:r>
      <w:r w:rsidR="000A15FE">
        <w:rPr>
          <w:rFonts w:ascii="Times New Roman" w:hAnsi="Times New Roman" w:cs="Times New Roman"/>
        </w:rPr>
        <w:t>“</w:t>
      </w:r>
      <w:r>
        <w:rPr>
          <w:rFonts w:ascii="Times New Roman" w:hAnsi="Times New Roman" w:cs="Times New Roman"/>
        </w:rPr>
        <w:t>Thoughts, Questions and Emotions (TQE)</w:t>
      </w:r>
      <w:r w:rsidR="000A15FE">
        <w:rPr>
          <w:rFonts w:ascii="Times New Roman" w:hAnsi="Times New Roman" w:cs="Times New Roman"/>
        </w:rPr>
        <w:t>”</w:t>
      </w:r>
      <w:r>
        <w:rPr>
          <w:rFonts w:ascii="Times New Roman" w:hAnsi="Times New Roman" w:cs="Times New Roman"/>
        </w:rPr>
        <w:t xml:space="preserve"> worksheet to jot down thoughts, lingering questions, and emotions about the reading.</w:t>
      </w:r>
    </w:p>
    <w:p w14:paraId="47B6EC5A" w14:textId="4F961887" w:rsidR="00283EDA" w:rsidRDefault="00283EDA" w:rsidP="00283EDA">
      <w:pPr>
        <w:pStyle w:val="NoSpacing"/>
        <w:rPr>
          <w:rFonts w:ascii="Times New Roman" w:hAnsi="Times New Roman" w:cs="Times New Roman"/>
        </w:rPr>
      </w:pPr>
    </w:p>
    <w:p w14:paraId="239493E7" w14:textId="600D2DD2" w:rsidR="002B194A" w:rsidRDefault="002B194A" w:rsidP="00283EDA">
      <w:pPr>
        <w:pStyle w:val="NoSpacing"/>
        <w:rPr>
          <w:rFonts w:ascii="Times New Roman" w:hAnsi="Times New Roman" w:cs="Times New Roman"/>
        </w:rPr>
      </w:pPr>
      <w:r>
        <w:rPr>
          <w:rFonts w:ascii="Times New Roman" w:hAnsi="Times New Roman" w:cs="Times New Roman"/>
        </w:rPr>
        <w:t>Storytelling and Receiving Activity</w:t>
      </w:r>
    </w:p>
    <w:p w14:paraId="74A3AEB9" w14:textId="7C9D3320" w:rsidR="002B194A" w:rsidRDefault="002B194A" w:rsidP="002B194A">
      <w:pPr>
        <w:pStyle w:val="NoSpacing"/>
        <w:numPr>
          <w:ilvl w:val="0"/>
          <w:numId w:val="10"/>
        </w:numPr>
        <w:rPr>
          <w:rFonts w:ascii="Times New Roman" w:hAnsi="Times New Roman" w:cs="Times New Roman"/>
        </w:rPr>
      </w:pPr>
      <w:r>
        <w:rPr>
          <w:rFonts w:ascii="Times New Roman" w:hAnsi="Times New Roman" w:cs="Times New Roman"/>
        </w:rPr>
        <w:t>Students to divide into pairs: story teller, story receiver</w:t>
      </w:r>
    </w:p>
    <w:p w14:paraId="35BF3C5A" w14:textId="10BA2819" w:rsidR="002B194A" w:rsidRDefault="002B194A" w:rsidP="002B194A">
      <w:pPr>
        <w:pStyle w:val="NoSpacing"/>
        <w:numPr>
          <w:ilvl w:val="0"/>
          <w:numId w:val="10"/>
        </w:numPr>
        <w:rPr>
          <w:rFonts w:ascii="Times New Roman" w:hAnsi="Times New Roman" w:cs="Times New Roman"/>
        </w:rPr>
      </w:pPr>
      <w:r>
        <w:rPr>
          <w:rFonts w:ascii="Times New Roman" w:hAnsi="Times New Roman" w:cs="Times New Roman"/>
        </w:rPr>
        <w:t xml:space="preserve">Story teller: tells a personal story about something important that happened </w:t>
      </w:r>
    </w:p>
    <w:p w14:paraId="50A10EB7" w14:textId="7899B8C0" w:rsidR="002B194A" w:rsidRDefault="002B194A" w:rsidP="002B194A">
      <w:pPr>
        <w:pStyle w:val="NoSpacing"/>
        <w:numPr>
          <w:ilvl w:val="0"/>
          <w:numId w:val="10"/>
        </w:numPr>
        <w:rPr>
          <w:rFonts w:ascii="Times New Roman" w:hAnsi="Times New Roman" w:cs="Times New Roman"/>
        </w:rPr>
      </w:pPr>
      <w:r>
        <w:rPr>
          <w:rFonts w:ascii="Times New Roman" w:hAnsi="Times New Roman" w:cs="Times New Roman"/>
        </w:rPr>
        <w:t xml:space="preserve">Story receiver: pays full attend, notes non-verbal cues, language, story flow, emotions – do not interrupt story teller </w:t>
      </w:r>
    </w:p>
    <w:p w14:paraId="76A54000" w14:textId="74F6218C" w:rsidR="002B194A" w:rsidRDefault="002B194A" w:rsidP="002B194A">
      <w:pPr>
        <w:pStyle w:val="NoSpacing"/>
        <w:numPr>
          <w:ilvl w:val="0"/>
          <w:numId w:val="10"/>
        </w:numPr>
        <w:rPr>
          <w:rFonts w:ascii="Times New Roman" w:hAnsi="Times New Roman" w:cs="Times New Roman"/>
        </w:rPr>
      </w:pPr>
      <w:r>
        <w:rPr>
          <w:rFonts w:ascii="Times New Roman" w:hAnsi="Times New Roman" w:cs="Times New Roman"/>
        </w:rPr>
        <w:t>Story receiver: writes their version of the story capturing the essence, reads back to story teller word for word</w:t>
      </w:r>
    </w:p>
    <w:p w14:paraId="2171E734" w14:textId="0B94702D" w:rsidR="002B194A" w:rsidRPr="002B194A" w:rsidRDefault="002B194A" w:rsidP="002B194A">
      <w:pPr>
        <w:pStyle w:val="NoSpacing"/>
        <w:numPr>
          <w:ilvl w:val="0"/>
          <w:numId w:val="10"/>
        </w:numPr>
        <w:rPr>
          <w:rFonts w:ascii="Times New Roman" w:hAnsi="Times New Roman" w:cs="Times New Roman"/>
        </w:rPr>
      </w:pPr>
      <w:r>
        <w:rPr>
          <w:rFonts w:ascii="Times New Roman" w:hAnsi="Times New Roman" w:cs="Times New Roman"/>
        </w:rPr>
        <w:t xml:space="preserve">Whole group debrief: What are the challenges of listening to and representing the stories of others? </w:t>
      </w:r>
    </w:p>
    <w:p w14:paraId="513B4CF0" w14:textId="77777777" w:rsidR="002B194A" w:rsidRDefault="002B194A" w:rsidP="00283EDA">
      <w:pPr>
        <w:pStyle w:val="NoSpacing"/>
        <w:rPr>
          <w:rFonts w:ascii="Times New Roman" w:hAnsi="Times New Roman" w:cs="Times New Roman"/>
        </w:rPr>
      </w:pPr>
    </w:p>
    <w:p w14:paraId="0993D072" w14:textId="15FACA9B" w:rsidR="002B6BB3" w:rsidRDefault="00283EDA" w:rsidP="00255596">
      <w:pPr>
        <w:pStyle w:val="NoSpacing"/>
        <w:jc w:val="both"/>
        <w:rPr>
          <w:rFonts w:ascii="Times New Roman" w:hAnsi="Times New Roman" w:cs="Times New Roman"/>
        </w:rPr>
      </w:pPr>
      <w:r>
        <w:rPr>
          <w:rFonts w:ascii="Times New Roman" w:hAnsi="Times New Roman" w:cs="Times New Roman"/>
        </w:rPr>
        <w:t>Engaged Listening</w:t>
      </w:r>
    </w:p>
    <w:p w14:paraId="4C37D918" w14:textId="3228D9DD" w:rsidR="00283EDA" w:rsidRDefault="00283EDA" w:rsidP="00255596">
      <w:pPr>
        <w:pStyle w:val="NoSpacing"/>
        <w:numPr>
          <w:ilvl w:val="0"/>
          <w:numId w:val="8"/>
        </w:numPr>
        <w:jc w:val="both"/>
        <w:rPr>
          <w:rFonts w:ascii="Times New Roman" w:hAnsi="Times New Roman" w:cs="Times New Roman"/>
        </w:rPr>
      </w:pPr>
      <w:r>
        <w:rPr>
          <w:rFonts w:ascii="Times New Roman" w:hAnsi="Times New Roman" w:cs="Times New Roman"/>
        </w:rPr>
        <w:t xml:space="preserve">Use </w:t>
      </w:r>
      <w:r w:rsidR="000A15FE">
        <w:rPr>
          <w:rFonts w:ascii="Times New Roman" w:hAnsi="Times New Roman" w:cs="Times New Roman"/>
        </w:rPr>
        <w:t>“</w:t>
      </w:r>
      <w:r w:rsidR="001C6F11">
        <w:rPr>
          <w:rFonts w:ascii="Times New Roman" w:hAnsi="Times New Roman" w:cs="Times New Roman"/>
        </w:rPr>
        <w:t>Engaged Listening</w:t>
      </w:r>
      <w:r w:rsidR="000A15FE">
        <w:rPr>
          <w:rFonts w:ascii="Times New Roman" w:hAnsi="Times New Roman" w:cs="Times New Roman"/>
        </w:rPr>
        <w:t>”</w:t>
      </w:r>
      <w:r w:rsidR="001C6F11">
        <w:rPr>
          <w:rFonts w:ascii="Times New Roman" w:hAnsi="Times New Roman" w:cs="Times New Roman"/>
        </w:rPr>
        <w:t xml:space="preserve"> </w:t>
      </w:r>
      <w:r>
        <w:rPr>
          <w:rFonts w:ascii="Times New Roman" w:hAnsi="Times New Roman" w:cs="Times New Roman"/>
        </w:rPr>
        <w:t>worksheet to complete a guided video analysis of</w:t>
      </w:r>
    </w:p>
    <w:p w14:paraId="70E8B95E" w14:textId="7FEF15FD" w:rsidR="00283EDA" w:rsidRDefault="00283EDA" w:rsidP="00255596">
      <w:pPr>
        <w:pStyle w:val="NoSpacing"/>
        <w:numPr>
          <w:ilvl w:val="0"/>
          <w:numId w:val="3"/>
        </w:numPr>
        <w:jc w:val="both"/>
        <w:rPr>
          <w:rFonts w:ascii="Times New Roman" w:hAnsi="Times New Roman" w:cs="Times New Roman"/>
        </w:rPr>
      </w:pPr>
      <w:r w:rsidRPr="00283EDA">
        <w:rPr>
          <w:rFonts w:ascii="Times New Roman" w:hAnsi="Times New Roman" w:cs="Times New Roman"/>
        </w:rPr>
        <w:t xml:space="preserve">Our Grandfather Story. Do People </w:t>
      </w:r>
      <w:r w:rsidR="00B46B63">
        <w:rPr>
          <w:rFonts w:ascii="Times New Roman" w:hAnsi="Times New Roman" w:cs="Times New Roman"/>
        </w:rPr>
        <w:t>with</w:t>
      </w:r>
      <w:r w:rsidRPr="00283EDA">
        <w:rPr>
          <w:rFonts w:ascii="Times New Roman" w:hAnsi="Times New Roman" w:cs="Times New Roman"/>
        </w:rPr>
        <w:t xml:space="preserve"> Disabilities Feel Like One of Us? | Can Ask </w:t>
      </w:r>
      <w:proofErr w:type="spellStart"/>
      <w:r w:rsidRPr="00283EDA">
        <w:rPr>
          <w:rFonts w:ascii="Times New Roman" w:hAnsi="Times New Roman" w:cs="Times New Roman"/>
        </w:rPr>
        <w:t>Meh</w:t>
      </w:r>
      <w:proofErr w:type="spellEnd"/>
      <w:r w:rsidRPr="00283EDA">
        <w:rPr>
          <w:rFonts w:ascii="Times New Roman" w:hAnsi="Times New Roman" w:cs="Times New Roman"/>
        </w:rPr>
        <w:t>?</w:t>
      </w:r>
      <w:r>
        <w:rPr>
          <w:rFonts w:ascii="Times New Roman" w:hAnsi="Times New Roman" w:cs="Times New Roman"/>
        </w:rPr>
        <w:t xml:space="preserve"> </w:t>
      </w:r>
      <w:r w:rsidRPr="00283EDA">
        <w:rPr>
          <w:rFonts w:ascii="Times New Roman" w:hAnsi="Times New Roman" w:cs="Times New Roman"/>
        </w:rPr>
        <w:t>[YouTube Video]. 2020. Available from:</w:t>
      </w:r>
      <w:r>
        <w:rPr>
          <w:rFonts w:ascii="Times New Roman" w:hAnsi="Times New Roman" w:cs="Times New Roman"/>
        </w:rPr>
        <w:t xml:space="preserve"> </w:t>
      </w:r>
      <w:hyperlink r:id="rId10" w:history="1">
        <w:r w:rsidRPr="000F16E7">
          <w:rPr>
            <w:rStyle w:val="Hyperlink"/>
            <w:rFonts w:ascii="Times New Roman" w:hAnsi="Times New Roman" w:cs="Times New Roman"/>
          </w:rPr>
          <w:t>https://www.youtube.com/watch?v=tlGCsovLo_4&amp;t=2s</w:t>
        </w:r>
      </w:hyperlink>
      <w:r>
        <w:rPr>
          <w:rFonts w:ascii="Times New Roman" w:hAnsi="Times New Roman" w:cs="Times New Roman"/>
        </w:rPr>
        <w:t xml:space="preserve"> </w:t>
      </w:r>
    </w:p>
    <w:p w14:paraId="605B3414" w14:textId="700CC452" w:rsidR="002B6BB3" w:rsidRDefault="002B6BB3" w:rsidP="00255596">
      <w:pPr>
        <w:pStyle w:val="NoSpacing"/>
        <w:numPr>
          <w:ilvl w:val="0"/>
          <w:numId w:val="3"/>
        </w:numPr>
        <w:jc w:val="both"/>
        <w:rPr>
          <w:rFonts w:ascii="Times New Roman" w:hAnsi="Times New Roman" w:cs="Times New Roman"/>
        </w:rPr>
      </w:pPr>
      <w:r>
        <w:rPr>
          <w:rFonts w:ascii="Times New Roman" w:hAnsi="Times New Roman" w:cs="Times New Roman"/>
        </w:rPr>
        <w:t xml:space="preserve">Students assigned to 1 individual in the video to focus on </w:t>
      </w:r>
      <w:r w:rsidR="00D556F2">
        <w:rPr>
          <w:rFonts w:ascii="Times New Roman" w:hAnsi="Times New Roman" w:cs="Times New Roman"/>
        </w:rPr>
        <w:t xml:space="preserve">the </w:t>
      </w:r>
      <w:r>
        <w:rPr>
          <w:rFonts w:ascii="Times New Roman" w:hAnsi="Times New Roman" w:cs="Times New Roman"/>
        </w:rPr>
        <w:t>words used, stories told, emotions shared, body language, tone of voice and manner of engagement.</w:t>
      </w:r>
    </w:p>
    <w:p w14:paraId="122B820D" w14:textId="0B7BFDEA" w:rsidR="002B6BB3" w:rsidRDefault="002B6BB3" w:rsidP="00255596">
      <w:pPr>
        <w:pStyle w:val="NoSpacing"/>
        <w:numPr>
          <w:ilvl w:val="0"/>
          <w:numId w:val="3"/>
        </w:numPr>
        <w:jc w:val="both"/>
        <w:rPr>
          <w:rFonts w:ascii="Times New Roman" w:hAnsi="Times New Roman" w:cs="Times New Roman"/>
        </w:rPr>
      </w:pPr>
      <w:r>
        <w:rPr>
          <w:rFonts w:ascii="Times New Roman" w:hAnsi="Times New Roman" w:cs="Times New Roman"/>
        </w:rPr>
        <w:t xml:space="preserve">Small groups: compare notes, discuss significance, consider what’s being said that’s not being said. </w:t>
      </w:r>
    </w:p>
    <w:p w14:paraId="54DD6DB8" w14:textId="5BFD9F13" w:rsidR="002B6BB3" w:rsidRPr="00283EDA" w:rsidRDefault="002B6BB3" w:rsidP="00255596">
      <w:pPr>
        <w:pStyle w:val="NoSpacing"/>
        <w:numPr>
          <w:ilvl w:val="0"/>
          <w:numId w:val="3"/>
        </w:numPr>
        <w:jc w:val="both"/>
        <w:rPr>
          <w:rFonts w:ascii="Times New Roman" w:hAnsi="Times New Roman" w:cs="Times New Roman"/>
        </w:rPr>
      </w:pPr>
      <w:r>
        <w:rPr>
          <w:rFonts w:ascii="Times New Roman" w:hAnsi="Times New Roman" w:cs="Times New Roman"/>
        </w:rPr>
        <w:t>Whole group debrief: return to categories from “Understanding Others” worksheet (i.e. values, attitudes, beliefs, challenges and opportunities, agency, and information needed)</w:t>
      </w:r>
    </w:p>
    <w:p w14:paraId="2780D3DC" w14:textId="77777777" w:rsidR="00283EDA" w:rsidRPr="00283EDA" w:rsidRDefault="00283EDA" w:rsidP="00283EDA">
      <w:pPr>
        <w:pStyle w:val="NoSpacing"/>
        <w:ind w:left="720"/>
        <w:rPr>
          <w:rFonts w:ascii="Times New Roman" w:hAnsi="Times New Roman" w:cs="Times New Roman"/>
        </w:rPr>
      </w:pPr>
    </w:p>
    <w:p w14:paraId="2D0376B9" w14:textId="4300F82F" w:rsidR="00193D8C" w:rsidRPr="006E6BB1" w:rsidRDefault="00283EDA" w:rsidP="00193D8C">
      <w:pPr>
        <w:pStyle w:val="NoSpacing"/>
        <w:jc w:val="both"/>
        <w:rPr>
          <w:rFonts w:ascii="Times New Roman" w:hAnsi="Times New Roman" w:cs="Times New Roman"/>
          <w:b/>
          <w:i/>
        </w:rPr>
      </w:pPr>
      <w:r w:rsidRPr="006E6BB1">
        <w:rPr>
          <w:rFonts w:ascii="Times New Roman" w:hAnsi="Times New Roman" w:cs="Times New Roman"/>
          <w:b/>
          <w:i/>
        </w:rPr>
        <w:t>Pre-Workshop 2</w:t>
      </w:r>
    </w:p>
    <w:p w14:paraId="173E0229" w14:textId="40E5A5A1" w:rsidR="00283EDA" w:rsidRDefault="00283EDA" w:rsidP="00193D8C">
      <w:pPr>
        <w:pStyle w:val="NoSpacing"/>
        <w:jc w:val="both"/>
        <w:rPr>
          <w:rFonts w:ascii="Times New Roman" w:hAnsi="Times New Roman" w:cs="Times New Roman"/>
        </w:rPr>
      </w:pPr>
    </w:p>
    <w:p w14:paraId="443306BE" w14:textId="4A92EA36" w:rsidR="00283EDA" w:rsidRDefault="00283EDA" w:rsidP="00283EDA">
      <w:pPr>
        <w:pStyle w:val="NoSpacing"/>
        <w:jc w:val="both"/>
        <w:rPr>
          <w:rFonts w:ascii="Times New Roman" w:hAnsi="Times New Roman" w:cs="Times New Roman"/>
        </w:rPr>
      </w:pPr>
      <w:r>
        <w:rPr>
          <w:rFonts w:ascii="Times New Roman" w:hAnsi="Times New Roman" w:cs="Times New Roman"/>
        </w:rPr>
        <w:t>Watch this video and read this short article. Pay attention to ideas that you find: 1) insightful and compelling, and 2) confusing or challenging.</w:t>
      </w:r>
    </w:p>
    <w:p w14:paraId="54EFE1F4" w14:textId="29EC58D7" w:rsidR="00283EDA" w:rsidRPr="00E42CA9" w:rsidRDefault="00283EDA" w:rsidP="00283EDA">
      <w:pPr>
        <w:pStyle w:val="NoSpacing"/>
        <w:numPr>
          <w:ilvl w:val="0"/>
          <w:numId w:val="3"/>
        </w:numPr>
        <w:jc w:val="both"/>
        <w:rPr>
          <w:rFonts w:ascii="Times New Roman" w:hAnsi="Times New Roman" w:cs="Times New Roman"/>
        </w:rPr>
      </w:pPr>
      <w:r w:rsidRPr="00E42CA9">
        <w:rPr>
          <w:rFonts w:ascii="Times New Roman" w:hAnsi="Times New Roman" w:cs="Times New Roman"/>
        </w:rPr>
        <w:t xml:space="preserve">TEDx Talks. </w:t>
      </w:r>
      <w:r>
        <w:rPr>
          <w:rFonts w:ascii="Times New Roman" w:hAnsi="Times New Roman" w:cs="Times New Roman"/>
        </w:rPr>
        <w:t xml:space="preserve">Honoring the stories of illness | Dr. Rita Charon | </w:t>
      </w:r>
      <w:proofErr w:type="spellStart"/>
      <w:r>
        <w:rPr>
          <w:rFonts w:ascii="Times New Roman" w:hAnsi="Times New Roman" w:cs="Times New Roman"/>
        </w:rPr>
        <w:t>TEDxAtlanta</w:t>
      </w:r>
      <w:proofErr w:type="spellEnd"/>
      <w:r w:rsidRPr="00E42CA9">
        <w:rPr>
          <w:rFonts w:ascii="Times New Roman" w:hAnsi="Times New Roman" w:cs="Times New Roman"/>
        </w:rPr>
        <w:t xml:space="preserve"> [YouTube Video]. 201</w:t>
      </w:r>
      <w:r>
        <w:rPr>
          <w:rFonts w:ascii="Times New Roman" w:hAnsi="Times New Roman" w:cs="Times New Roman"/>
        </w:rPr>
        <w:t>1</w:t>
      </w:r>
      <w:r w:rsidRPr="00E42CA9">
        <w:rPr>
          <w:rFonts w:ascii="Times New Roman" w:hAnsi="Times New Roman" w:cs="Times New Roman"/>
        </w:rPr>
        <w:t>. Available from:</w:t>
      </w:r>
      <w:r>
        <w:rPr>
          <w:rFonts w:ascii="Times New Roman" w:hAnsi="Times New Roman" w:cs="Times New Roman"/>
        </w:rPr>
        <w:t xml:space="preserve"> </w:t>
      </w:r>
      <w:hyperlink r:id="rId11" w:history="1">
        <w:r w:rsidRPr="000F16E7">
          <w:rPr>
            <w:rStyle w:val="Hyperlink"/>
            <w:rFonts w:ascii="Times New Roman" w:hAnsi="Times New Roman" w:cs="Times New Roman"/>
          </w:rPr>
          <w:t>https://www.youtube.com/watch?v=24kHX2HtU3o</w:t>
        </w:r>
      </w:hyperlink>
      <w:r>
        <w:rPr>
          <w:rFonts w:ascii="Times New Roman" w:hAnsi="Times New Roman" w:cs="Times New Roman"/>
        </w:rPr>
        <w:t xml:space="preserve"> </w:t>
      </w:r>
    </w:p>
    <w:p w14:paraId="42EF1B1C" w14:textId="53385C78" w:rsidR="006E6BB1" w:rsidRPr="006E6BB1" w:rsidRDefault="006E6BB1" w:rsidP="006E6BB1">
      <w:pPr>
        <w:pStyle w:val="NoSpacing"/>
        <w:numPr>
          <w:ilvl w:val="0"/>
          <w:numId w:val="3"/>
        </w:numPr>
        <w:rPr>
          <w:rFonts w:ascii="Times New Roman" w:hAnsi="Times New Roman" w:cs="Times New Roman"/>
        </w:rPr>
      </w:pPr>
      <w:r w:rsidRPr="006E6BB1">
        <w:rPr>
          <w:rFonts w:ascii="Times New Roman" w:hAnsi="Times New Roman" w:cs="Times New Roman"/>
        </w:rPr>
        <w:t>Weinberg RB. 1995. Communion. Ann Intern Med.123(10):804-5.</w:t>
      </w:r>
    </w:p>
    <w:p w14:paraId="012FEBAB" w14:textId="34403BF7" w:rsidR="00283EDA" w:rsidRDefault="00283EDA" w:rsidP="006E6BB1">
      <w:pPr>
        <w:pStyle w:val="NoSpacing"/>
        <w:jc w:val="both"/>
        <w:rPr>
          <w:rFonts w:ascii="Times New Roman" w:hAnsi="Times New Roman" w:cs="Times New Roman"/>
        </w:rPr>
      </w:pPr>
    </w:p>
    <w:p w14:paraId="1F493A70" w14:textId="0B88253D" w:rsidR="006E6BB1" w:rsidRPr="006E6BB1" w:rsidRDefault="006E6BB1" w:rsidP="006E6BB1">
      <w:pPr>
        <w:pStyle w:val="NoSpacing"/>
        <w:jc w:val="both"/>
        <w:rPr>
          <w:rFonts w:ascii="Times New Roman" w:hAnsi="Times New Roman" w:cs="Times New Roman"/>
          <w:b/>
          <w:i/>
        </w:rPr>
      </w:pPr>
      <w:r w:rsidRPr="006E6BB1">
        <w:rPr>
          <w:rFonts w:ascii="Times New Roman" w:hAnsi="Times New Roman" w:cs="Times New Roman"/>
          <w:b/>
          <w:i/>
        </w:rPr>
        <w:t>Workshop 2</w:t>
      </w:r>
    </w:p>
    <w:p w14:paraId="450FD6F2" w14:textId="7FB7CAD3" w:rsidR="00283EDA" w:rsidRDefault="00283EDA" w:rsidP="00193D8C">
      <w:pPr>
        <w:pStyle w:val="NoSpacing"/>
        <w:jc w:val="both"/>
        <w:rPr>
          <w:rFonts w:ascii="Times New Roman" w:hAnsi="Times New Roman" w:cs="Times New Roman"/>
        </w:rPr>
      </w:pPr>
    </w:p>
    <w:p w14:paraId="3E578C10" w14:textId="5AB9BB6F" w:rsidR="00E17E44" w:rsidRDefault="00E17E44" w:rsidP="006E6BB1">
      <w:pPr>
        <w:pStyle w:val="NoSpacing"/>
        <w:jc w:val="both"/>
        <w:rPr>
          <w:rFonts w:ascii="Times New Roman" w:hAnsi="Times New Roman" w:cs="Times New Roman"/>
        </w:rPr>
      </w:pPr>
      <w:r>
        <w:rPr>
          <w:rFonts w:ascii="Times New Roman" w:hAnsi="Times New Roman" w:cs="Times New Roman"/>
        </w:rPr>
        <w:t xml:space="preserve">Affinity Mapping Exercise </w:t>
      </w:r>
    </w:p>
    <w:p w14:paraId="34E5FE00" w14:textId="77777777" w:rsidR="00E17E44" w:rsidRDefault="00E17E44" w:rsidP="00E17E44">
      <w:pPr>
        <w:pStyle w:val="NoSpacing"/>
        <w:numPr>
          <w:ilvl w:val="0"/>
          <w:numId w:val="5"/>
        </w:numPr>
        <w:jc w:val="both"/>
        <w:rPr>
          <w:rFonts w:ascii="Times New Roman" w:hAnsi="Times New Roman" w:cs="Times New Roman"/>
        </w:rPr>
      </w:pPr>
      <w:r>
        <w:rPr>
          <w:rFonts w:ascii="Times New Roman" w:hAnsi="Times New Roman" w:cs="Times New Roman"/>
        </w:rPr>
        <w:t>Question: What were the most compelling ideas addressed in the reading and video?</w:t>
      </w:r>
    </w:p>
    <w:p w14:paraId="764E1499" w14:textId="77777777" w:rsidR="00E17E44" w:rsidRDefault="00E17E44" w:rsidP="00E17E44">
      <w:pPr>
        <w:pStyle w:val="NoSpacing"/>
        <w:numPr>
          <w:ilvl w:val="0"/>
          <w:numId w:val="5"/>
        </w:numPr>
        <w:jc w:val="both"/>
        <w:rPr>
          <w:rFonts w:ascii="Times New Roman" w:hAnsi="Times New Roman" w:cs="Times New Roman"/>
        </w:rPr>
      </w:pPr>
      <w:r>
        <w:rPr>
          <w:rFonts w:ascii="Times New Roman" w:hAnsi="Times New Roman" w:cs="Times New Roman"/>
        </w:rPr>
        <w:t>Individually, students generate ideas on post-its.</w:t>
      </w:r>
    </w:p>
    <w:p w14:paraId="2C79202D" w14:textId="77777777" w:rsidR="00E17E44" w:rsidRDefault="00E17E44" w:rsidP="00E17E44">
      <w:pPr>
        <w:pStyle w:val="NoSpacing"/>
        <w:numPr>
          <w:ilvl w:val="0"/>
          <w:numId w:val="5"/>
        </w:numPr>
        <w:jc w:val="both"/>
        <w:rPr>
          <w:rFonts w:ascii="Times New Roman" w:hAnsi="Times New Roman" w:cs="Times New Roman"/>
        </w:rPr>
      </w:pPr>
      <w:r>
        <w:rPr>
          <w:rFonts w:ascii="Times New Roman" w:hAnsi="Times New Roman" w:cs="Times New Roman"/>
        </w:rPr>
        <w:t xml:space="preserve">Small groups: students collaboratively sort ideas into categories and label the categories. </w:t>
      </w:r>
    </w:p>
    <w:p w14:paraId="3DD43C15" w14:textId="3279C5EC" w:rsidR="00E17E44" w:rsidRDefault="00E17E44" w:rsidP="00E17E44">
      <w:pPr>
        <w:pStyle w:val="NoSpacing"/>
        <w:numPr>
          <w:ilvl w:val="0"/>
          <w:numId w:val="5"/>
        </w:numPr>
        <w:jc w:val="both"/>
        <w:rPr>
          <w:rFonts w:ascii="Times New Roman" w:hAnsi="Times New Roman" w:cs="Times New Roman"/>
        </w:rPr>
      </w:pPr>
      <w:r>
        <w:rPr>
          <w:rFonts w:ascii="Times New Roman" w:hAnsi="Times New Roman" w:cs="Times New Roman"/>
        </w:rPr>
        <w:t xml:space="preserve">Whole group debrief: What ideas stood out? What ideas did you find difficult, confusing, or challenging? How does the reading reflect Charon’s ideas about honoring the stories of illness? What implications do you think there are for healthcare professionals? </w:t>
      </w:r>
    </w:p>
    <w:p w14:paraId="225869F7" w14:textId="77777777" w:rsidR="00E17E44" w:rsidRDefault="00E17E44" w:rsidP="006E6BB1">
      <w:pPr>
        <w:pStyle w:val="NoSpacing"/>
        <w:jc w:val="both"/>
        <w:rPr>
          <w:rFonts w:ascii="Times New Roman" w:hAnsi="Times New Roman" w:cs="Times New Roman"/>
        </w:rPr>
      </w:pPr>
    </w:p>
    <w:p w14:paraId="1AEE7836" w14:textId="77777777" w:rsidR="001C0E17" w:rsidRDefault="006E6BB1" w:rsidP="006E6BB1">
      <w:pPr>
        <w:pStyle w:val="NoSpacing"/>
        <w:jc w:val="both"/>
        <w:rPr>
          <w:rFonts w:ascii="Times New Roman" w:hAnsi="Times New Roman" w:cs="Times New Roman"/>
        </w:rPr>
      </w:pPr>
      <w:r>
        <w:rPr>
          <w:rFonts w:ascii="Times New Roman" w:hAnsi="Times New Roman" w:cs="Times New Roman"/>
        </w:rPr>
        <w:t>Empathetic Reading</w:t>
      </w:r>
    </w:p>
    <w:p w14:paraId="4C2737FB" w14:textId="77777777" w:rsidR="001C0E17" w:rsidRDefault="006E6BB1" w:rsidP="001C0E17">
      <w:pPr>
        <w:pStyle w:val="NoSpacing"/>
        <w:numPr>
          <w:ilvl w:val="0"/>
          <w:numId w:val="9"/>
        </w:numPr>
        <w:jc w:val="both"/>
        <w:rPr>
          <w:rFonts w:ascii="Times New Roman" w:hAnsi="Times New Roman" w:cs="Times New Roman"/>
        </w:rPr>
      </w:pPr>
      <w:r>
        <w:rPr>
          <w:rFonts w:ascii="Times New Roman" w:hAnsi="Times New Roman" w:cs="Times New Roman"/>
        </w:rPr>
        <w:t xml:space="preserve">Use </w:t>
      </w:r>
      <w:r w:rsidR="001C0E17">
        <w:rPr>
          <w:rFonts w:ascii="Times New Roman" w:hAnsi="Times New Roman" w:cs="Times New Roman"/>
        </w:rPr>
        <w:t xml:space="preserve">“Understanding Others” worksheet </w:t>
      </w:r>
      <w:r>
        <w:rPr>
          <w:rFonts w:ascii="Times New Roman" w:hAnsi="Times New Roman" w:cs="Times New Roman"/>
        </w:rPr>
        <w:t xml:space="preserve">to take notes on </w:t>
      </w:r>
      <w:r w:rsidR="00B46B63">
        <w:rPr>
          <w:rFonts w:ascii="Times New Roman" w:hAnsi="Times New Roman" w:cs="Times New Roman"/>
        </w:rPr>
        <w:t>excerpts in Chapters 1 and 4 of</w:t>
      </w:r>
    </w:p>
    <w:p w14:paraId="43E7A587" w14:textId="32212F54" w:rsidR="001C0E17" w:rsidRPr="001C0E17" w:rsidRDefault="001C0E17" w:rsidP="001C0E17">
      <w:pPr>
        <w:pStyle w:val="NoSpacing"/>
        <w:numPr>
          <w:ilvl w:val="1"/>
          <w:numId w:val="2"/>
        </w:numPr>
        <w:jc w:val="both"/>
        <w:rPr>
          <w:rFonts w:ascii="Times New Roman" w:hAnsi="Times New Roman" w:cs="Times New Roman"/>
          <w:i/>
        </w:rPr>
      </w:pPr>
      <w:r>
        <w:rPr>
          <w:rFonts w:ascii="Times New Roman" w:hAnsi="Times New Roman" w:cs="Times New Roman"/>
        </w:rPr>
        <w:t>Lim D. 2016. The Sound of SCH.</w:t>
      </w:r>
      <w:r w:rsidRPr="001C0E17">
        <w:rPr>
          <w:rFonts w:ascii="Times New Roman" w:hAnsi="Times New Roman" w:cs="Times New Roman"/>
        </w:rPr>
        <w:t xml:space="preserve"> </w:t>
      </w:r>
      <w:r>
        <w:rPr>
          <w:rFonts w:ascii="Times New Roman" w:hAnsi="Times New Roman" w:cs="Times New Roman"/>
        </w:rPr>
        <w:t>Singapore</w:t>
      </w:r>
      <w:r w:rsidRPr="00193D8C">
        <w:rPr>
          <w:rFonts w:ascii="Times New Roman" w:hAnsi="Times New Roman" w:cs="Times New Roman"/>
        </w:rPr>
        <w:t xml:space="preserve">: </w:t>
      </w:r>
      <w:r>
        <w:rPr>
          <w:rFonts w:ascii="Times New Roman" w:hAnsi="Times New Roman" w:cs="Times New Roman"/>
        </w:rPr>
        <w:t xml:space="preserve">Ethos Books. </w:t>
      </w:r>
      <w:r w:rsidRPr="001C0E17">
        <w:rPr>
          <w:rFonts w:ascii="Times New Roman" w:hAnsi="Times New Roman" w:cs="Times New Roman"/>
          <w:i/>
        </w:rPr>
        <w:t>(note: this is a story told by a Singaporean author who grew up witnessing her uncle’s long struggle with schizophrenia and her mother’s difficult role as caregiver)</w:t>
      </w:r>
    </w:p>
    <w:p w14:paraId="5A431D42" w14:textId="7C107632" w:rsidR="006E6BB1" w:rsidRDefault="001C0E17" w:rsidP="001C0E17">
      <w:pPr>
        <w:pStyle w:val="NoSpacing"/>
        <w:numPr>
          <w:ilvl w:val="0"/>
          <w:numId w:val="9"/>
        </w:numPr>
        <w:jc w:val="both"/>
        <w:rPr>
          <w:rFonts w:ascii="Times New Roman" w:hAnsi="Times New Roman" w:cs="Times New Roman"/>
        </w:rPr>
      </w:pPr>
      <w:r>
        <w:rPr>
          <w:rFonts w:ascii="Times New Roman" w:hAnsi="Times New Roman" w:cs="Times New Roman"/>
        </w:rPr>
        <w:t>Students individually write down responses to the following questions with regard to (1) the author’s uncle, (2) the author’s mother, and (3) the medical professionals. Consider how their beliefs and actions diverge or overlap with each other. Then discuss responses with a partner.</w:t>
      </w:r>
    </w:p>
    <w:p w14:paraId="1E9356D3" w14:textId="460509C9" w:rsidR="001C0E17" w:rsidRDefault="001C0E17" w:rsidP="001C0E17">
      <w:pPr>
        <w:pStyle w:val="NoSpacing"/>
        <w:numPr>
          <w:ilvl w:val="1"/>
          <w:numId w:val="9"/>
        </w:numPr>
        <w:jc w:val="both"/>
        <w:rPr>
          <w:rFonts w:ascii="Times New Roman" w:hAnsi="Times New Roman" w:cs="Times New Roman"/>
        </w:rPr>
      </w:pPr>
      <w:r>
        <w:rPr>
          <w:rFonts w:ascii="Times New Roman" w:hAnsi="Times New Roman" w:cs="Times New Roman"/>
        </w:rPr>
        <w:t>What are their values, attitudes, beliefs, or priorities?</w:t>
      </w:r>
    </w:p>
    <w:p w14:paraId="4A5531F2" w14:textId="00BD8C62" w:rsidR="001C0E17" w:rsidRDefault="001C0E17" w:rsidP="001C0E17">
      <w:pPr>
        <w:pStyle w:val="NoSpacing"/>
        <w:numPr>
          <w:ilvl w:val="1"/>
          <w:numId w:val="9"/>
        </w:numPr>
        <w:jc w:val="both"/>
        <w:rPr>
          <w:rFonts w:ascii="Times New Roman" w:hAnsi="Times New Roman" w:cs="Times New Roman"/>
        </w:rPr>
      </w:pPr>
      <w:r>
        <w:rPr>
          <w:rFonts w:ascii="Times New Roman" w:hAnsi="Times New Roman" w:cs="Times New Roman"/>
        </w:rPr>
        <w:t>What are their goals?</w:t>
      </w:r>
    </w:p>
    <w:p w14:paraId="02BF4214" w14:textId="25C76272" w:rsidR="001C0E17" w:rsidRDefault="001C0E17" w:rsidP="001C0E17">
      <w:pPr>
        <w:pStyle w:val="NoSpacing"/>
        <w:numPr>
          <w:ilvl w:val="1"/>
          <w:numId w:val="9"/>
        </w:numPr>
        <w:jc w:val="both"/>
        <w:rPr>
          <w:rFonts w:ascii="Times New Roman" w:hAnsi="Times New Roman" w:cs="Times New Roman"/>
        </w:rPr>
      </w:pPr>
      <w:r>
        <w:rPr>
          <w:rFonts w:ascii="Times New Roman" w:hAnsi="Times New Roman" w:cs="Times New Roman"/>
        </w:rPr>
        <w:t xml:space="preserve">What are their experiences? </w:t>
      </w:r>
    </w:p>
    <w:p w14:paraId="6D1871A6" w14:textId="76B5548B" w:rsidR="001C0E17" w:rsidRDefault="001C0E17" w:rsidP="001C0E17">
      <w:pPr>
        <w:pStyle w:val="NoSpacing"/>
        <w:numPr>
          <w:ilvl w:val="1"/>
          <w:numId w:val="9"/>
        </w:numPr>
        <w:jc w:val="both"/>
        <w:rPr>
          <w:rFonts w:ascii="Times New Roman" w:hAnsi="Times New Roman" w:cs="Times New Roman"/>
        </w:rPr>
      </w:pPr>
      <w:r>
        <w:rPr>
          <w:rFonts w:ascii="Times New Roman" w:hAnsi="Times New Roman" w:cs="Times New Roman"/>
        </w:rPr>
        <w:t>How do they try to exert control over their world? What choices do they make?</w:t>
      </w:r>
    </w:p>
    <w:p w14:paraId="3C578EA4" w14:textId="3BEB45DF" w:rsidR="001C0E17" w:rsidRDefault="001C0E17" w:rsidP="001C0E17">
      <w:pPr>
        <w:pStyle w:val="NoSpacing"/>
        <w:numPr>
          <w:ilvl w:val="0"/>
          <w:numId w:val="9"/>
        </w:numPr>
        <w:jc w:val="both"/>
        <w:rPr>
          <w:rFonts w:ascii="Times New Roman" w:hAnsi="Times New Roman" w:cs="Times New Roman"/>
        </w:rPr>
      </w:pPr>
      <w:r>
        <w:rPr>
          <w:rFonts w:ascii="Times New Roman" w:hAnsi="Times New Roman" w:cs="Times New Roman"/>
        </w:rPr>
        <w:lastRenderedPageBreak/>
        <w:t>Whole group discussion: What are the explanatory models of illness found in the story? How do these different models affect patient care in Singapore and why are they important?</w:t>
      </w:r>
    </w:p>
    <w:p w14:paraId="1298D40B" w14:textId="46B2BC2F" w:rsidR="001C0E17" w:rsidRPr="004C1140" w:rsidRDefault="001C0E17" w:rsidP="001C0E17">
      <w:pPr>
        <w:pStyle w:val="NoSpacing"/>
        <w:numPr>
          <w:ilvl w:val="0"/>
          <w:numId w:val="9"/>
        </w:numPr>
        <w:jc w:val="both"/>
        <w:rPr>
          <w:rFonts w:ascii="Times New Roman" w:hAnsi="Times New Roman" w:cs="Times New Roman"/>
        </w:rPr>
      </w:pPr>
      <w:r>
        <w:rPr>
          <w:rFonts w:ascii="Times New Roman" w:hAnsi="Times New Roman" w:cs="Times New Roman"/>
        </w:rPr>
        <w:t xml:space="preserve">Students individually use the </w:t>
      </w:r>
      <w:r w:rsidR="000A15FE">
        <w:rPr>
          <w:rFonts w:ascii="Times New Roman" w:hAnsi="Times New Roman" w:cs="Times New Roman"/>
        </w:rPr>
        <w:t>“</w:t>
      </w:r>
      <w:r>
        <w:rPr>
          <w:rFonts w:ascii="Times New Roman" w:hAnsi="Times New Roman" w:cs="Times New Roman"/>
        </w:rPr>
        <w:t>Thoughts, Questions and Emotions (TQE)</w:t>
      </w:r>
      <w:r w:rsidR="000A15FE">
        <w:rPr>
          <w:rFonts w:ascii="Times New Roman" w:hAnsi="Times New Roman" w:cs="Times New Roman"/>
        </w:rPr>
        <w:t>”</w:t>
      </w:r>
      <w:r>
        <w:rPr>
          <w:rFonts w:ascii="Times New Roman" w:hAnsi="Times New Roman" w:cs="Times New Roman"/>
        </w:rPr>
        <w:t xml:space="preserve"> worksheet to jot down thoughts, lingering questions, and emotions about the reading.</w:t>
      </w:r>
    </w:p>
    <w:p w14:paraId="4BE45B8B" w14:textId="3FC02D32" w:rsidR="001C0E17" w:rsidRDefault="001C0E17" w:rsidP="001C0E17">
      <w:pPr>
        <w:pStyle w:val="NoSpacing"/>
        <w:jc w:val="both"/>
        <w:rPr>
          <w:rFonts w:ascii="Times New Roman" w:hAnsi="Times New Roman" w:cs="Times New Roman"/>
        </w:rPr>
      </w:pPr>
    </w:p>
    <w:p w14:paraId="4A92C0BD" w14:textId="6196BDEE" w:rsidR="00490153" w:rsidRDefault="00490153" w:rsidP="001C0E17">
      <w:pPr>
        <w:pStyle w:val="NoSpacing"/>
        <w:jc w:val="both"/>
        <w:rPr>
          <w:rFonts w:ascii="Times New Roman" w:hAnsi="Times New Roman" w:cs="Times New Roman"/>
        </w:rPr>
      </w:pPr>
      <w:r>
        <w:rPr>
          <w:rFonts w:ascii="Times New Roman" w:hAnsi="Times New Roman" w:cs="Times New Roman"/>
        </w:rPr>
        <w:t>Engaged Listening</w:t>
      </w:r>
    </w:p>
    <w:p w14:paraId="1D221E67" w14:textId="3BBE35AB" w:rsidR="00490153" w:rsidRDefault="00490153" w:rsidP="00490153">
      <w:pPr>
        <w:pStyle w:val="NoSpacing"/>
        <w:numPr>
          <w:ilvl w:val="0"/>
          <w:numId w:val="8"/>
        </w:numPr>
        <w:rPr>
          <w:rFonts w:ascii="Times New Roman" w:hAnsi="Times New Roman" w:cs="Times New Roman"/>
        </w:rPr>
      </w:pPr>
      <w:r>
        <w:rPr>
          <w:rFonts w:ascii="Times New Roman" w:hAnsi="Times New Roman" w:cs="Times New Roman"/>
        </w:rPr>
        <w:t xml:space="preserve">Use </w:t>
      </w:r>
      <w:r w:rsidR="000A15FE">
        <w:rPr>
          <w:rFonts w:ascii="Times New Roman" w:hAnsi="Times New Roman" w:cs="Times New Roman"/>
        </w:rPr>
        <w:t>“</w:t>
      </w:r>
      <w:r>
        <w:rPr>
          <w:rFonts w:ascii="Times New Roman" w:hAnsi="Times New Roman" w:cs="Times New Roman"/>
        </w:rPr>
        <w:t>Engaged Listening</w:t>
      </w:r>
      <w:r w:rsidR="000A15FE">
        <w:rPr>
          <w:rFonts w:ascii="Times New Roman" w:hAnsi="Times New Roman" w:cs="Times New Roman"/>
        </w:rPr>
        <w:t>”</w:t>
      </w:r>
      <w:r>
        <w:rPr>
          <w:rFonts w:ascii="Times New Roman" w:hAnsi="Times New Roman" w:cs="Times New Roman"/>
        </w:rPr>
        <w:t xml:space="preserve"> worksheet to complete a guided video analysis of</w:t>
      </w:r>
    </w:p>
    <w:p w14:paraId="1BF2CE12" w14:textId="2D0732B6" w:rsidR="00490153" w:rsidRDefault="002B194A" w:rsidP="00490153">
      <w:pPr>
        <w:pStyle w:val="NoSpacing"/>
        <w:numPr>
          <w:ilvl w:val="1"/>
          <w:numId w:val="8"/>
        </w:numPr>
        <w:rPr>
          <w:rFonts w:ascii="Times New Roman" w:hAnsi="Times New Roman" w:cs="Times New Roman"/>
        </w:rPr>
      </w:pPr>
      <w:r>
        <w:rPr>
          <w:rFonts w:ascii="Times New Roman" w:hAnsi="Times New Roman" w:cs="Times New Roman"/>
        </w:rPr>
        <w:t xml:space="preserve">What Comes After Life in Prison? Ex-Offenders Answer </w:t>
      </w:r>
      <w:r w:rsidRPr="00283EDA">
        <w:rPr>
          <w:rFonts w:ascii="Times New Roman" w:hAnsi="Times New Roman" w:cs="Times New Roman"/>
        </w:rPr>
        <w:t xml:space="preserve">| Can Ask </w:t>
      </w:r>
      <w:proofErr w:type="spellStart"/>
      <w:r w:rsidRPr="00283EDA">
        <w:rPr>
          <w:rFonts w:ascii="Times New Roman" w:hAnsi="Times New Roman" w:cs="Times New Roman"/>
        </w:rPr>
        <w:t>Meh</w:t>
      </w:r>
      <w:proofErr w:type="spellEnd"/>
      <w:r w:rsidRPr="00283EDA">
        <w:rPr>
          <w:rFonts w:ascii="Times New Roman" w:hAnsi="Times New Roman" w:cs="Times New Roman"/>
        </w:rPr>
        <w:t>?</w:t>
      </w:r>
      <w:r>
        <w:rPr>
          <w:rFonts w:ascii="Times New Roman" w:hAnsi="Times New Roman" w:cs="Times New Roman"/>
        </w:rPr>
        <w:t xml:space="preserve"> </w:t>
      </w:r>
      <w:r w:rsidRPr="00283EDA">
        <w:rPr>
          <w:rFonts w:ascii="Times New Roman" w:hAnsi="Times New Roman" w:cs="Times New Roman"/>
        </w:rPr>
        <w:t xml:space="preserve">[YouTube Video]. </w:t>
      </w:r>
      <w:r>
        <w:rPr>
          <w:rFonts w:ascii="Times New Roman" w:hAnsi="Times New Roman" w:cs="Times New Roman"/>
        </w:rPr>
        <w:t>2019</w:t>
      </w:r>
      <w:r w:rsidRPr="00283EDA">
        <w:rPr>
          <w:rFonts w:ascii="Times New Roman" w:hAnsi="Times New Roman" w:cs="Times New Roman"/>
        </w:rPr>
        <w:t>. Available from:</w:t>
      </w:r>
      <w:r>
        <w:rPr>
          <w:rFonts w:ascii="Times New Roman" w:hAnsi="Times New Roman" w:cs="Times New Roman"/>
        </w:rPr>
        <w:t xml:space="preserve"> </w:t>
      </w:r>
      <w:hyperlink r:id="rId12" w:history="1">
        <w:r w:rsidRPr="000F16E7">
          <w:rPr>
            <w:rStyle w:val="Hyperlink"/>
            <w:rFonts w:ascii="Times New Roman" w:hAnsi="Times New Roman" w:cs="Times New Roman"/>
          </w:rPr>
          <w:t>https://www.youtube.com/watch?v=DU8urjtHJr0</w:t>
        </w:r>
      </w:hyperlink>
      <w:r>
        <w:rPr>
          <w:rFonts w:ascii="Times New Roman" w:hAnsi="Times New Roman" w:cs="Times New Roman"/>
        </w:rPr>
        <w:t xml:space="preserve"> </w:t>
      </w:r>
    </w:p>
    <w:p w14:paraId="0E884509" w14:textId="77777777" w:rsidR="002B194A" w:rsidRDefault="002B194A" w:rsidP="002B194A">
      <w:pPr>
        <w:pStyle w:val="NoSpacing"/>
        <w:numPr>
          <w:ilvl w:val="0"/>
          <w:numId w:val="8"/>
        </w:numPr>
        <w:rPr>
          <w:rFonts w:ascii="Times New Roman" w:hAnsi="Times New Roman" w:cs="Times New Roman"/>
        </w:rPr>
      </w:pPr>
      <w:r>
        <w:rPr>
          <w:rFonts w:ascii="Times New Roman" w:hAnsi="Times New Roman" w:cs="Times New Roman"/>
        </w:rPr>
        <w:t>Students assigned to 1 individual in the video to focus on words used, stories told, emotions shared, body language, tone of voice and manner of engagement.</w:t>
      </w:r>
    </w:p>
    <w:p w14:paraId="1CCD2F35" w14:textId="77777777" w:rsidR="002B194A" w:rsidRDefault="002B194A" w:rsidP="002B194A">
      <w:pPr>
        <w:pStyle w:val="NoSpacing"/>
        <w:numPr>
          <w:ilvl w:val="0"/>
          <w:numId w:val="8"/>
        </w:numPr>
        <w:rPr>
          <w:rFonts w:ascii="Times New Roman" w:hAnsi="Times New Roman" w:cs="Times New Roman"/>
        </w:rPr>
      </w:pPr>
      <w:r>
        <w:rPr>
          <w:rFonts w:ascii="Times New Roman" w:hAnsi="Times New Roman" w:cs="Times New Roman"/>
        </w:rPr>
        <w:t xml:space="preserve">Small groups: compare notes, discuss significance, consider what’s being said that’s not being said. </w:t>
      </w:r>
    </w:p>
    <w:p w14:paraId="2C6E4B5D" w14:textId="58A0336E" w:rsidR="002B194A" w:rsidRDefault="002B194A" w:rsidP="002B194A">
      <w:pPr>
        <w:pStyle w:val="NoSpacing"/>
        <w:numPr>
          <w:ilvl w:val="0"/>
          <w:numId w:val="8"/>
        </w:numPr>
        <w:rPr>
          <w:rFonts w:ascii="Times New Roman" w:hAnsi="Times New Roman" w:cs="Times New Roman"/>
        </w:rPr>
      </w:pPr>
      <w:r>
        <w:rPr>
          <w:rFonts w:ascii="Times New Roman" w:hAnsi="Times New Roman" w:cs="Times New Roman"/>
        </w:rPr>
        <w:t xml:space="preserve">Whole group debrief: What makes these experiences more difficult to understand or interpret? What implications does this have for healthcare? </w:t>
      </w:r>
    </w:p>
    <w:p w14:paraId="14E1EEF0" w14:textId="3A9816D9" w:rsidR="002B194A" w:rsidRDefault="002B194A" w:rsidP="002B194A">
      <w:pPr>
        <w:pStyle w:val="NoSpacing"/>
        <w:rPr>
          <w:rFonts w:ascii="Times New Roman" w:hAnsi="Times New Roman" w:cs="Times New Roman"/>
        </w:rPr>
      </w:pPr>
    </w:p>
    <w:p w14:paraId="77B15C5E" w14:textId="5CCF9760" w:rsidR="002B194A" w:rsidRPr="002B194A" w:rsidRDefault="002B194A" w:rsidP="002B194A">
      <w:pPr>
        <w:pStyle w:val="NoSpacing"/>
        <w:rPr>
          <w:rFonts w:ascii="Times New Roman" w:hAnsi="Times New Roman" w:cs="Times New Roman"/>
          <w:b/>
          <w:i/>
        </w:rPr>
      </w:pPr>
      <w:r w:rsidRPr="002B194A">
        <w:rPr>
          <w:rFonts w:ascii="Times New Roman" w:hAnsi="Times New Roman" w:cs="Times New Roman"/>
          <w:b/>
          <w:i/>
        </w:rPr>
        <w:t>Pre-Workshop 3</w:t>
      </w:r>
    </w:p>
    <w:p w14:paraId="6357745B" w14:textId="77777777" w:rsidR="002B194A" w:rsidRDefault="002B194A" w:rsidP="002B194A">
      <w:pPr>
        <w:pStyle w:val="NoSpacing"/>
        <w:rPr>
          <w:rFonts w:ascii="Times New Roman" w:hAnsi="Times New Roman" w:cs="Times New Roman"/>
        </w:rPr>
      </w:pPr>
    </w:p>
    <w:p w14:paraId="5554A139" w14:textId="3B8E7626" w:rsidR="002B194A" w:rsidRDefault="002B194A" w:rsidP="002B194A">
      <w:pPr>
        <w:pStyle w:val="NoSpacing"/>
        <w:rPr>
          <w:rFonts w:ascii="Times New Roman" w:hAnsi="Times New Roman" w:cs="Times New Roman"/>
        </w:rPr>
      </w:pPr>
      <w:r>
        <w:rPr>
          <w:rFonts w:ascii="Times New Roman" w:hAnsi="Times New Roman" w:cs="Times New Roman"/>
        </w:rPr>
        <w:t xml:space="preserve">Compassionate Interviewing </w:t>
      </w:r>
    </w:p>
    <w:p w14:paraId="07F537BF" w14:textId="77777777" w:rsidR="002B194A" w:rsidRDefault="002B194A" w:rsidP="002B194A">
      <w:pPr>
        <w:pStyle w:val="NoSpacing"/>
        <w:numPr>
          <w:ilvl w:val="0"/>
          <w:numId w:val="12"/>
        </w:numPr>
        <w:rPr>
          <w:rFonts w:ascii="Times New Roman" w:hAnsi="Times New Roman" w:cs="Times New Roman"/>
        </w:rPr>
      </w:pPr>
      <w:r>
        <w:rPr>
          <w:rFonts w:ascii="Times New Roman" w:hAnsi="Times New Roman" w:cs="Times New Roman"/>
        </w:rPr>
        <w:t>Interview an elderly person of your acquaintance using the guidelines provided</w:t>
      </w:r>
    </w:p>
    <w:p w14:paraId="22EF1625" w14:textId="246030F7" w:rsidR="002B194A" w:rsidRPr="00283EDA" w:rsidRDefault="002B194A" w:rsidP="002B194A">
      <w:pPr>
        <w:pStyle w:val="NoSpacing"/>
        <w:numPr>
          <w:ilvl w:val="0"/>
          <w:numId w:val="12"/>
        </w:numPr>
        <w:rPr>
          <w:rFonts w:ascii="Times New Roman" w:hAnsi="Times New Roman" w:cs="Times New Roman"/>
        </w:rPr>
      </w:pPr>
      <w:r>
        <w:rPr>
          <w:rFonts w:ascii="Times New Roman" w:hAnsi="Times New Roman" w:cs="Times New Roman"/>
        </w:rPr>
        <w:t xml:space="preserve">Complete the reflective writing worksheet </w:t>
      </w:r>
    </w:p>
    <w:p w14:paraId="1659E8B9" w14:textId="19433D17" w:rsidR="00490153" w:rsidRDefault="00490153" w:rsidP="002B194A">
      <w:pPr>
        <w:pStyle w:val="NoSpacing"/>
        <w:rPr>
          <w:rFonts w:ascii="Times New Roman" w:hAnsi="Times New Roman" w:cs="Times New Roman"/>
        </w:rPr>
      </w:pPr>
    </w:p>
    <w:p w14:paraId="438B482A" w14:textId="499C31E6" w:rsidR="002B194A" w:rsidRPr="00626203" w:rsidRDefault="002B194A" w:rsidP="002B194A">
      <w:pPr>
        <w:pStyle w:val="NoSpacing"/>
        <w:rPr>
          <w:rFonts w:ascii="Times New Roman" w:hAnsi="Times New Roman" w:cs="Times New Roman"/>
          <w:b/>
          <w:i/>
        </w:rPr>
      </w:pPr>
      <w:r w:rsidRPr="00626203">
        <w:rPr>
          <w:rFonts w:ascii="Times New Roman" w:hAnsi="Times New Roman" w:cs="Times New Roman"/>
          <w:b/>
          <w:i/>
        </w:rPr>
        <w:t>Workshop 3</w:t>
      </w:r>
    </w:p>
    <w:p w14:paraId="0833236B" w14:textId="2CE271B3" w:rsidR="002B194A" w:rsidRDefault="002B194A" w:rsidP="002B194A">
      <w:pPr>
        <w:pStyle w:val="NoSpacing"/>
        <w:rPr>
          <w:rFonts w:ascii="Times New Roman" w:hAnsi="Times New Roman" w:cs="Times New Roman"/>
        </w:rPr>
      </w:pPr>
    </w:p>
    <w:p w14:paraId="3E58A83D" w14:textId="77777777" w:rsidR="002B194A" w:rsidRDefault="002B194A" w:rsidP="00626203">
      <w:pPr>
        <w:pStyle w:val="NoSpacing"/>
        <w:jc w:val="both"/>
        <w:rPr>
          <w:rFonts w:ascii="Times New Roman" w:hAnsi="Times New Roman" w:cs="Times New Roman"/>
        </w:rPr>
      </w:pPr>
      <w:r>
        <w:rPr>
          <w:rFonts w:ascii="Times New Roman" w:hAnsi="Times New Roman" w:cs="Times New Roman"/>
        </w:rPr>
        <w:t>Small Group and Whole Group Discussion of the Interview Process</w:t>
      </w:r>
    </w:p>
    <w:p w14:paraId="7A42BB7C" w14:textId="446F55E0" w:rsidR="002B194A" w:rsidRDefault="002B194A" w:rsidP="00626203">
      <w:pPr>
        <w:pStyle w:val="NoSpacing"/>
        <w:numPr>
          <w:ilvl w:val="0"/>
          <w:numId w:val="14"/>
        </w:numPr>
        <w:jc w:val="both"/>
        <w:rPr>
          <w:rFonts w:ascii="Times New Roman" w:hAnsi="Times New Roman" w:cs="Times New Roman"/>
        </w:rPr>
      </w:pPr>
      <w:r>
        <w:rPr>
          <w:rFonts w:ascii="Times New Roman" w:hAnsi="Times New Roman" w:cs="Times New Roman"/>
        </w:rPr>
        <w:t xml:space="preserve">3-2-1 task: 3 things that went well, 2 things that didn’t, 1 thing you would do differently next time </w:t>
      </w:r>
    </w:p>
    <w:p w14:paraId="7E3E441E" w14:textId="10B99F8D" w:rsidR="002B194A" w:rsidRDefault="002B194A" w:rsidP="00626203">
      <w:pPr>
        <w:pStyle w:val="NoSpacing"/>
        <w:numPr>
          <w:ilvl w:val="0"/>
          <w:numId w:val="14"/>
        </w:numPr>
        <w:jc w:val="both"/>
        <w:rPr>
          <w:rFonts w:ascii="Times New Roman" w:hAnsi="Times New Roman" w:cs="Times New Roman"/>
        </w:rPr>
      </w:pPr>
      <w:r>
        <w:rPr>
          <w:rFonts w:ascii="Times New Roman" w:hAnsi="Times New Roman" w:cs="Times New Roman"/>
        </w:rPr>
        <w:t>How does this interview expand your understanding of others’ lives? What implications does this experience have for your future healthcare practice?</w:t>
      </w:r>
    </w:p>
    <w:p w14:paraId="3C2A91B4" w14:textId="6C4B0C8C" w:rsidR="002B194A" w:rsidRDefault="002B194A" w:rsidP="00626203">
      <w:pPr>
        <w:pStyle w:val="NoSpacing"/>
        <w:numPr>
          <w:ilvl w:val="0"/>
          <w:numId w:val="14"/>
        </w:numPr>
        <w:jc w:val="both"/>
        <w:rPr>
          <w:rFonts w:ascii="Times New Roman" w:hAnsi="Times New Roman" w:cs="Times New Roman"/>
        </w:rPr>
      </w:pPr>
      <w:r>
        <w:rPr>
          <w:rFonts w:ascii="Times New Roman" w:hAnsi="Times New Roman" w:cs="Times New Roman"/>
        </w:rPr>
        <w:t>How would your interview differ for someone more different than yourself</w:t>
      </w:r>
      <w:r w:rsidR="00626203">
        <w:rPr>
          <w:rFonts w:ascii="Times New Roman" w:hAnsi="Times New Roman" w:cs="Times New Roman"/>
        </w:rPr>
        <w:t xml:space="preserve"> (e.g. someone you didn’t know, someone from a different cultural background)? </w:t>
      </w:r>
    </w:p>
    <w:p w14:paraId="2A19C095" w14:textId="11B8DE8E" w:rsidR="002B194A" w:rsidRDefault="002B194A" w:rsidP="00626203">
      <w:pPr>
        <w:pStyle w:val="NoSpacing"/>
        <w:ind w:left="360"/>
        <w:rPr>
          <w:rFonts w:ascii="Times New Roman" w:hAnsi="Times New Roman" w:cs="Times New Roman"/>
        </w:rPr>
      </w:pPr>
    </w:p>
    <w:p w14:paraId="6F013A2F" w14:textId="7485F77D" w:rsidR="00490153" w:rsidRDefault="006E5BFD" w:rsidP="001C0E17">
      <w:pPr>
        <w:pStyle w:val="NoSpacing"/>
        <w:jc w:val="both"/>
        <w:rPr>
          <w:rFonts w:ascii="Times New Roman" w:hAnsi="Times New Roman" w:cs="Times New Roman"/>
        </w:rPr>
      </w:pPr>
      <w:r>
        <w:rPr>
          <w:rFonts w:ascii="Times New Roman" w:hAnsi="Times New Roman" w:cs="Times New Roman"/>
        </w:rPr>
        <w:t>Sharing by Faculty Members</w:t>
      </w:r>
    </w:p>
    <w:p w14:paraId="52747736" w14:textId="45099595" w:rsidR="006E5BFD" w:rsidRPr="006E5BFD" w:rsidRDefault="006E5BFD" w:rsidP="00686E1C">
      <w:pPr>
        <w:pStyle w:val="NoSpacing"/>
        <w:numPr>
          <w:ilvl w:val="0"/>
          <w:numId w:val="15"/>
        </w:numPr>
        <w:jc w:val="both"/>
        <w:rPr>
          <w:rFonts w:ascii="Times New Roman" w:hAnsi="Times New Roman" w:cs="Times New Roman"/>
        </w:rPr>
      </w:pPr>
      <w:r w:rsidRPr="006E5BFD">
        <w:rPr>
          <w:rFonts w:ascii="Times New Roman" w:hAnsi="Times New Roman" w:cs="Times New Roman"/>
          <w:lang w:val="en-GB" w:eastAsia="en-GB"/>
        </w:rPr>
        <w:t xml:space="preserve">Narratives from their own practice experiences to offer insights on the relevance of narrative medicine in healthcare </w:t>
      </w:r>
    </w:p>
    <w:p w14:paraId="1BBC5A0F" w14:textId="5821CE31" w:rsidR="006E5BFD" w:rsidRDefault="006E5BFD" w:rsidP="006E5BFD">
      <w:pPr>
        <w:pStyle w:val="NoSpacing"/>
        <w:jc w:val="both"/>
        <w:rPr>
          <w:rFonts w:ascii="Times New Roman" w:hAnsi="Times New Roman" w:cs="Times New Roman"/>
        </w:rPr>
      </w:pPr>
    </w:p>
    <w:p w14:paraId="23F01641" w14:textId="165285A3" w:rsidR="006E5BFD" w:rsidRDefault="006E5BFD" w:rsidP="006E5BFD">
      <w:pPr>
        <w:pStyle w:val="NoSpacing"/>
        <w:jc w:val="both"/>
        <w:rPr>
          <w:rFonts w:ascii="Times New Roman" w:hAnsi="Times New Roman" w:cs="Times New Roman"/>
        </w:rPr>
      </w:pPr>
      <w:r>
        <w:rPr>
          <w:rFonts w:ascii="Times New Roman" w:hAnsi="Times New Roman" w:cs="Times New Roman"/>
        </w:rPr>
        <w:t>Empathetic Reading</w:t>
      </w:r>
    </w:p>
    <w:p w14:paraId="76DD8C23" w14:textId="2B8C89C4" w:rsidR="006E5BFD" w:rsidRDefault="006E5BFD" w:rsidP="006E5BFD">
      <w:pPr>
        <w:pStyle w:val="NoSpacing"/>
        <w:numPr>
          <w:ilvl w:val="0"/>
          <w:numId w:val="15"/>
        </w:numPr>
        <w:jc w:val="both"/>
        <w:rPr>
          <w:rFonts w:ascii="Times New Roman" w:hAnsi="Times New Roman" w:cs="Times New Roman"/>
        </w:rPr>
      </w:pPr>
      <w:r>
        <w:rPr>
          <w:rFonts w:ascii="Times New Roman" w:hAnsi="Times New Roman" w:cs="Times New Roman"/>
        </w:rPr>
        <w:t xml:space="preserve">Complete the “Empathetic Reading Exercise” worksheet to take notes on </w:t>
      </w:r>
    </w:p>
    <w:p w14:paraId="6877C041" w14:textId="279ECB98" w:rsidR="006E5BFD" w:rsidRPr="006E5BFD" w:rsidRDefault="006E5BFD" w:rsidP="006E5BFD">
      <w:pPr>
        <w:pStyle w:val="NoSpacing"/>
        <w:numPr>
          <w:ilvl w:val="1"/>
          <w:numId w:val="15"/>
        </w:numPr>
        <w:jc w:val="both"/>
        <w:rPr>
          <w:rFonts w:ascii="Times New Roman" w:hAnsi="Times New Roman" w:cs="Times New Roman"/>
          <w:i/>
        </w:rPr>
      </w:pPr>
      <w:r>
        <w:rPr>
          <w:rFonts w:ascii="Times New Roman" w:hAnsi="Times New Roman" w:cs="Times New Roman"/>
        </w:rPr>
        <w:t xml:space="preserve">Dent T. The Moon and the Yew Tree. Available from: </w:t>
      </w:r>
      <w:hyperlink r:id="rId13" w:history="1">
        <w:r w:rsidRPr="000F16E7">
          <w:rPr>
            <w:rStyle w:val="Hyperlink"/>
            <w:rFonts w:ascii="Times New Roman" w:hAnsi="Times New Roman" w:cs="Times New Roman"/>
          </w:rPr>
          <w:t>https://www.poetryfoundation.org/poems/58441/the-moon-and-the-yew-tree-56d23ccfed82f</w:t>
        </w:r>
      </w:hyperlink>
      <w:r>
        <w:rPr>
          <w:rFonts w:ascii="Times New Roman" w:hAnsi="Times New Roman" w:cs="Times New Roman"/>
        </w:rPr>
        <w:t xml:space="preserve"> </w:t>
      </w:r>
      <w:r w:rsidRPr="006E5BFD">
        <w:rPr>
          <w:rFonts w:ascii="Times New Roman" w:hAnsi="Times New Roman" w:cs="Times New Roman"/>
          <w:i/>
        </w:rPr>
        <w:t xml:space="preserve">(note: the author was diagnosed with HIV at age 30 and this poem describes the physical and emotional realities of living with HIV. This poem adopts Sylvia Plath’s title “The Moon and the Yew Tree” and situates Plath’s poem with Dent’s own framework) </w:t>
      </w:r>
    </w:p>
    <w:p w14:paraId="5EA4F1B8" w14:textId="0C4FACC5" w:rsidR="006E5BFD" w:rsidRDefault="006E5BFD" w:rsidP="006E5BFD">
      <w:pPr>
        <w:pStyle w:val="NoSpacing"/>
        <w:numPr>
          <w:ilvl w:val="0"/>
          <w:numId w:val="15"/>
        </w:numPr>
        <w:jc w:val="both"/>
        <w:rPr>
          <w:rFonts w:ascii="Times New Roman" w:hAnsi="Times New Roman" w:cs="Times New Roman"/>
        </w:rPr>
      </w:pPr>
      <w:r>
        <w:rPr>
          <w:rFonts w:ascii="Times New Roman" w:hAnsi="Times New Roman" w:cs="Times New Roman"/>
        </w:rPr>
        <w:t xml:space="preserve">Whole group discussion: </w:t>
      </w:r>
      <w:r w:rsidR="00BF0DD4">
        <w:rPr>
          <w:rFonts w:ascii="Times New Roman" w:hAnsi="Times New Roman" w:cs="Times New Roman"/>
        </w:rPr>
        <w:t>What kind of story is the poet trying to tell? What kinds of emotions are communicated in the poem? Identify words and phrases that help convey these ideas and perspectives.</w:t>
      </w:r>
    </w:p>
    <w:p w14:paraId="67A3BF61" w14:textId="0FF1E6D3" w:rsidR="00BF0DD4" w:rsidRDefault="00BF0DD4" w:rsidP="00BF0DD4">
      <w:pPr>
        <w:pStyle w:val="NoSpacing"/>
        <w:jc w:val="both"/>
        <w:rPr>
          <w:rFonts w:ascii="Times New Roman" w:hAnsi="Times New Roman" w:cs="Times New Roman"/>
        </w:rPr>
      </w:pPr>
    </w:p>
    <w:p w14:paraId="4E30E66C" w14:textId="5D7B1BB0" w:rsidR="00BF0DD4" w:rsidRDefault="00BF0DD4" w:rsidP="00BF0DD4">
      <w:pPr>
        <w:pStyle w:val="NoSpacing"/>
        <w:jc w:val="both"/>
        <w:rPr>
          <w:rFonts w:ascii="Times New Roman" w:hAnsi="Times New Roman" w:cs="Times New Roman"/>
        </w:rPr>
      </w:pPr>
      <w:r>
        <w:rPr>
          <w:rFonts w:ascii="Times New Roman" w:hAnsi="Times New Roman" w:cs="Times New Roman"/>
        </w:rPr>
        <w:t>Final Summary and Synthesis</w:t>
      </w:r>
    </w:p>
    <w:p w14:paraId="56E20C4C" w14:textId="513C204D" w:rsidR="00BF0DD4" w:rsidRDefault="00BF0DD4" w:rsidP="00BF0DD4">
      <w:pPr>
        <w:pStyle w:val="NoSpacing"/>
        <w:numPr>
          <w:ilvl w:val="0"/>
          <w:numId w:val="17"/>
        </w:numPr>
        <w:jc w:val="both"/>
        <w:rPr>
          <w:rFonts w:ascii="Times New Roman" w:hAnsi="Times New Roman" w:cs="Times New Roman"/>
        </w:rPr>
      </w:pPr>
      <w:r>
        <w:rPr>
          <w:rFonts w:ascii="Times New Roman" w:hAnsi="Times New Roman" w:cs="Times New Roman"/>
        </w:rPr>
        <w:t>Individual, small group and whole group reflection on the nature of empathy and compassion, the challenges and significance, and implications for healthcare.</w:t>
      </w:r>
    </w:p>
    <w:p w14:paraId="0AB00AA2" w14:textId="1E94A878" w:rsidR="000A15FE" w:rsidRDefault="000A15FE">
      <w:pPr>
        <w:rPr>
          <w:rFonts w:ascii="Times New Roman" w:hAnsi="Times New Roman" w:cs="Times New Roman"/>
        </w:rPr>
      </w:pPr>
      <w:r>
        <w:rPr>
          <w:rFonts w:ascii="Times New Roman" w:hAnsi="Times New Roman" w:cs="Times New Roman"/>
        </w:rPr>
        <w:br w:type="page"/>
      </w:r>
    </w:p>
    <w:p w14:paraId="480FBF3D" w14:textId="06F8D6F9" w:rsidR="000A15FE" w:rsidRPr="000A15FE" w:rsidRDefault="000A15FE" w:rsidP="000A15FE">
      <w:pPr>
        <w:pStyle w:val="NoSpacing"/>
        <w:jc w:val="both"/>
        <w:rPr>
          <w:rFonts w:ascii="Times New Roman" w:hAnsi="Times New Roman" w:cs="Times New Roman"/>
          <w:b/>
        </w:rPr>
      </w:pPr>
      <w:r w:rsidRPr="000A15FE">
        <w:rPr>
          <w:rFonts w:ascii="Times New Roman" w:hAnsi="Times New Roman" w:cs="Times New Roman"/>
          <w:b/>
        </w:rPr>
        <w:lastRenderedPageBreak/>
        <w:t xml:space="preserve">Appendix 2. Worksheets Used in Narrative Medicine Workshops </w:t>
      </w:r>
    </w:p>
    <w:p w14:paraId="135BBFC3" w14:textId="4E21DD26" w:rsidR="000A15FE" w:rsidRDefault="000A15FE" w:rsidP="000A15FE">
      <w:pPr>
        <w:pStyle w:val="NoSpacing"/>
        <w:jc w:val="both"/>
        <w:rPr>
          <w:rFonts w:ascii="Times New Roman" w:hAnsi="Times New Roman" w:cs="Times New Roman"/>
        </w:rPr>
      </w:pPr>
    </w:p>
    <w:p w14:paraId="6E5A6311" w14:textId="77777777" w:rsidR="000A15FE" w:rsidRPr="00522ABD" w:rsidRDefault="000A15FE" w:rsidP="000A15FE">
      <w:pPr>
        <w:jc w:val="center"/>
        <w:rPr>
          <w:b/>
          <w:bCs/>
          <w:color w:val="000000" w:themeColor="text1"/>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C9772D2" w14:textId="77777777" w:rsidR="000A15FE" w:rsidRPr="00522ABD" w:rsidRDefault="000A15FE" w:rsidP="000A15FE">
      <w:pPr>
        <w:jc w:val="center"/>
        <w:rPr>
          <w:b/>
          <w:bCs/>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Understanding </w:t>
      </w:r>
      <w:r w:rsidRPr="00522ABD">
        <w:rPr>
          <w:b/>
          <w:bCs/>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Others</w:t>
      </w:r>
    </w:p>
    <w:p w14:paraId="791CAEA3" w14:textId="77777777" w:rsidR="000A15FE" w:rsidRPr="00251EFA" w:rsidRDefault="000A15FE" w:rsidP="000A15FE">
      <w:pPr>
        <w:rPr>
          <w:color w:val="000000" w:themeColor="text1"/>
        </w:rPr>
      </w:pPr>
    </w:p>
    <w:tbl>
      <w:tblPr>
        <w:tblStyle w:val="TableGrid"/>
        <w:tblW w:w="9075" w:type="dxa"/>
        <w:tblLook w:val="04A0" w:firstRow="1" w:lastRow="0" w:firstColumn="1" w:lastColumn="0" w:noHBand="0" w:noVBand="1"/>
      </w:tblPr>
      <w:tblGrid>
        <w:gridCol w:w="4537"/>
        <w:gridCol w:w="4538"/>
      </w:tblGrid>
      <w:tr w:rsidR="000A15FE" w:rsidRPr="00251EFA" w14:paraId="11D003D8" w14:textId="77777777" w:rsidTr="006F3362">
        <w:tc>
          <w:tcPr>
            <w:tcW w:w="453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C64A6F0" w14:textId="77777777" w:rsidR="000A15FE" w:rsidRPr="00251EFA" w:rsidRDefault="000A15FE" w:rsidP="006F3362">
            <w:pPr>
              <w:jc w:val="center"/>
              <w:rPr>
                <w:b/>
                <w:color w:val="000000" w:themeColor="text1"/>
                <w:sz w:val="32"/>
                <w:szCs w:val="32"/>
              </w:rPr>
            </w:pPr>
            <w:r w:rsidRPr="00251EFA">
              <w:rPr>
                <w:b/>
                <w:color w:val="000000" w:themeColor="text1"/>
                <w:sz w:val="32"/>
                <w:szCs w:val="32"/>
              </w:rPr>
              <w:t>Values, attitudes, beliefs</w:t>
            </w:r>
          </w:p>
          <w:p w14:paraId="1C652B9E" w14:textId="77777777" w:rsidR="000A15FE" w:rsidRPr="00251EFA" w:rsidRDefault="000A15FE" w:rsidP="006F3362">
            <w:pPr>
              <w:jc w:val="center"/>
              <w:rPr>
                <w:color w:val="000000" w:themeColor="text1"/>
                <w:sz w:val="36"/>
                <w:szCs w:val="36"/>
              </w:rPr>
            </w:pPr>
          </w:p>
          <w:p w14:paraId="70470B7C" w14:textId="77777777" w:rsidR="000A15FE" w:rsidRPr="00251EFA" w:rsidRDefault="000A15FE" w:rsidP="006F3362">
            <w:pPr>
              <w:jc w:val="center"/>
              <w:rPr>
                <w:color w:val="000000" w:themeColor="text1"/>
                <w:sz w:val="36"/>
                <w:szCs w:val="36"/>
              </w:rPr>
            </w:pPr>
          </w:p>
          <w:p w14:paraId="70909200" w14:textId="77777777" w:rsidR="000A15FE" w:rsidRPr="00251EFA" w:rsidRDefault="000A15FE" w:rsidP="006F3362">
            <w:pPr>
              <w:jc w:val="center"/>
              <w:rPr>
                <w:color w:val="000000" w:themeColor="text1"/>
                <w:sz w:val="36"/>
                <w:szCs w:val="36"/>
              </w:rPr>
            </w:pPr>
          </w:p>
          <w:p w14:paraId="753DF0E0" w14:textId="77777777" w:rsidR="000A15FE" w:rsidRPr="00251EFA" w:rsidRDefault="000A15FE" w:rsidP="006F3362">
            <w:pPr>
              <w:rPr>
                <w:color w:val="000000" w:themeColor="text1"/>
                <w:sz w:val="36"/>
                <w:szCs w:val="36"/>
              </w:rPr>
            </w:pPr>
          </w:p>
          <w:p w14:paraId="644EAA59" w14:textId="77777777" w:rsidR="000A15FE" w:rsidRDefault="000A15FE" w:rsidP="006F3362">
            <w:pPr>
              <w:ind w:left="187"/>
              <w:jc w:val="center"/>
              <w:rPr>
                <w:color w:val="000000" w:themeColor="text1"/>
                <w:sz w:val="36"/>
                <w:szCs w:val="36"/>
              </w:rPr>
            </w:pPr>
          </w:p>
          <w:p w14:paraId="38EA049B" w14:textId="77777777" w:rsidR="000A15FE" w:rsidRDefault="000A15FE" w:rsidP="006F3362">
            <w:pPr>
              <w:ind w:left="187"/>
              <w:jc w:val="center"/>
              <w:rPr>
                <w:color w:val="000000" w:themeColor="text1"/>
                <w:sz w:val="36"/>
                <w:szCs w:val="36"/>
              </w:rPr>
            </w:pPr>
          </w:p>
          <w:p w14:paraId="0D8A6858" w14:textId="77777777" w:rsidR="000A15FE" w:rsidRPr="00251EFA" w:rsidRDefault="000A15FE" w:rsidP="000A15FE">
            <w:pPr>
              <w:rPr>
                <w:color w:val="000000" w:themeColor="text1"/>
                <w:sz w:val="36"/>
                <w:szCs w:val="36"/>
              </w:rPr>
            </w:pPr>
          </w:p>
          <w:p w14:paraId="11D1AD65" w14:textId="77777777" w:rsidR="000A15FE" w:rsidRPr="00251EFA" w:rsidRDefault="000A15FE" w:rsidP="006F3362">
            <w:pPr>
              <w:ind w:left="187"/>
              <w:jc w:val="center"/>
              <w:rPr>
                <w:color w:val="000000" w:themeColor="text1"/>
                <w:sz w:val="36"/>
                <w:szCs w:val="36"/>
              </w:rPr>
            </w:pPr>
          </w:p>
          <w:p w14:paraId="33F5C2B9" w14:textId="77777777" w:rsidR="000A15FE" w:rsidRPr="00251EFA" w:rsidRDefault="000A15FE" w:rsidP="006F3362">
            <w:pPr>
              <w:rPr>
                <w:color w:val="000000" w:themeColor="text1"/>
              </w:rPr>
            </w:pPr>
          </w:p>
          <w:p w14:paraId="763C1489" w14:textId="77777777" w:rsidR="000A15FE" w:rsidRPr="00251EFA" w:rsidRDefault="000A15FE" w:rsidP="006F3362">
            <w:pPr>
              <w:rPr>
                <w:color w:val="000000" w:themeColor="text1"/>
              </w:rPr>
            </w:pPr>
          </w:p>
          <w:p w14:paraId="79ECCA18" w14:textId="77777777" w:rsidR="000A15FE" w:rsidRPr="00251EFA" w:rsidRDefault="000A15FE" w:rsidP="000A15FE">
            <w:pPr>
              <w:pStyle w:val="ListParagraph"/>
              <w:numPr>
                <w:ilvl w:val="0"/>
                <w:numId w:val="19"/>
              </w:numPr>
              <w:ind w:left="367" w:hanging="207"/>
              <w:rPr>
                <w:color w:val="000000" w:themeColor="text1"/>
              </w:rPr>
            </w:pPr>
            <w:r w:rsidRPr="00251EFA">
              <w:rPr>
                <w:color w:val="000000" w:themeColor="text1"/>
              </w:rPr>
              <w:t>What is important to them?</w:t>
            </w:r>
          </w:p>
          <w:p w14:paraId="0C120484" w14:textId="77777777" w:rsidR="000A15FE" w:rsidRPr="00251EFA" w:rsidRDefault="000A15FE" w:rsidP="000A15FE">
            <w:pPr>
              <w:pStyle w:val="ListParagraph"/>
              <w:numPr>
                <w:ilvl w:val="0"/>
                <w:numId w:val="19"/>
              </w:numPr>
              <w:ind w:left="367" w:hanging="207"/>
              <w:rPr>
                <w:color w:val="000000" w:themeColor="text1"/>
              </w:rPr>
            </w:pPr>
            <w:r w:rsidRPr="00251EFA">
              <w:rPr>
                <w:color w:val="000000" w:themeColor="text1"/>
              </w:rPr>
              <w:t>What are their goals?</w:t>
            </w:r>
          </w:p>
          <w:p w14:paraId="2A43F0EE" w14:textId="77777777" w:rsidR="000A15FE" w:rsidRPr="00251EFA" w:rsidRDefault="000A15FE" w:rsidP="000A15FE">
            <w:pPr>
              <w:pStyle w:val="ListParagraph"/>
              <w:numPr>
                <w:ilvl w:val="0"/>
                <w:numId w:val="19"/>
              </w:numPr>
              <w:ind w:left="367" w:hanging="207"/>
              <w:rPr>
                <w:color w:val="000000" w:themeColor="text1"/>
              </w:rPr>
            </w:pPr>
            <w:r w:rsidRPr="00251EFA">
              <w:rPr>
                <w:color w:val="000000" w:themeColor="text1"/>
              </w:rPr>
              <w:t>What would they like to accomplish?</w:t>
            </w:r>
          </w:p>
        </w:tc>
        <w:tc>
          <w:tcPr>
            <w:tcW w:w="453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0B7E9E0D" w14:textId="77777777" w:rsidR="000A15FE" w:rsidRPr="00251EFA" w:rsidRDefault="000A15FE" w:rsidP="006F3362">
            <w:pPr>
              <w:jc w:val="center"/>
              <w:rPr>
                <w:b/>
                <w:color w:val="000000" w:themeColor="text1"/>
                <w:sz w:val="32"/>
                <w:szCs w:val="32"/>
              </w:rPr>
            </w:pPr>
            <w:r w:rsidRPr="00251EFA">
              <w:rPr>
                <w:b/>
                <w:color w:val="000000" w:themeColor="text1"/>
                <w:sz w:val="32"/>
                <w:szCs w:val="32"/>
              </w:rPr>
              <w:t>Challenge and opportunities</w:t>
            </w:r>
          </w:p>
          <w:p w14:paraId="1382060F" w14:textId="77777777" w:rsidR="000A15FE" w:rsidRPr="00251EFA" w:rsidRDefault="000A15FE" w:rsidP="006F3362">
            <w:pPr>
              <w:jc w:val="center"/>
              <w:rPr>
                <w:color w:val="000000" w:themeColor="text1"/>
                <w:sz w:val="36"/>
                <w:szCs w:val="36"/>
              </w:rPr>
            </w:pPr>
          </w:p>
          <w:p w14:paraId="7E2F1CCD" w14:textId="77777777" w:rsidR="000A15FE" w:rsidRPr="00251EFA" w:rsidRDefault="000A15FE" w:rsidP="006F3362">
            <w:pPr>
              <w:rPr>
                <w:color w:val="000000" w:themeColor="text1"/>
                <w:sz w:val="36"/>
                <w:szCs w:val="36"/>
              </w:rPr>
            </w:pPr>
          </w:p>
          <w:p w14:paraId="7070DCE1" w14:textId="77777777" w:rsidR="000A15FE" w:rsidRPr="00251EFA" w:rsidRDefault="000A15FE" w:rsidP="006F3362">
            <w:pPr>
              <w:rPr>
                <w:color w:val="000000" w:themeColor="text1"/>
                <w:sz w:val="36"/>
                <w:szCs w:val="36"/>
              </w:rPr>
            </w:pPr>
          </w:p>
          <w:p w14:paraId="34D6A00C" w14:textId="77777777" w:rsidR="000A15FE" w:rsidRDefault="000A15FE" w:rsidP="006F3362">
            <w:pPr>
              <w:rPr>
                <w:color w:val="000000" w:themeColor="text1"/>
                <w:sz w:val="36"/>
                <w:szCs w:val="36"/>
              </w:rPr>
            </w:pPr>
          </w:p>
          <w:p w14:paraId="28C6AD06" w14:textId="77777777" w:rsidR="000A15FE" w:rsidRPr="00251EFA" w:rsidRDefault="000A15FE" w:rsidP="006F3362">
            <w:pPr>
              <w:rPr>
                <w:color w:val="000000" w:themeColor="text1"/>
                <w:sz w:val="36"/>
                <w:szCs w:val="36"/>
              </w:rPr>
            </w:pPr>
          </w:p>
          <w:p w14:paraId="591FF75A" w14:textId="647DB7C3" w:rsidR="000A15FE" w:rsidRDefault="000A15FE" w:rsidP="006F3362">
            <w:pPr>
              <w:rPr>
                <w:color w:val="000000" w:themeColor="text1"/>
                <w:sz w:val="36"/>
                <w:szCs w:val="36"/>
              </w:rPr>
            </w:pPr>
          </w:p>
          <w:p w14:paraId="45FFA9ED" w14:textId="77777777" w:rsidR="000A15FE" w:rsidRPr="00251EFA" w:rsidRDefault="000A15FE" w:rsidP="006F3362">
            <w:pPr>
              <w:rPr>
                <w:color w:val="000000" w:themeColor="text1"/>
                <w:sz w:val="36"/>
                <w:szCs w:val="36"/>
              </w:rPr>
            </w:pPr>
          </w:p>
          <w:p w14:paraId="3A6115A8" w14:textId="77777777" w:rsidR="000A15FE" w:rsidRPr="00251EFA" w:rsidRDefault="000A15FE" w:rsidP="006F3362">
            <w:pPr>
              <w:rPr>
                <w:color w:val="000000" w:themeColor="text1"/>
                <w:sz w:val="36"/>
                <w:szCs w:val="36"/>
              </w:rPr>
            </w:pPr>
          </w:p>
          <w:p w14:paraId="39889F54" w14:textId="77777777" w:rsidR="000A15FE" w:rsidRPr="00251EFA" w:rsidRDefault="000A15FE" w:rsidP="006F3362">
            <w:pPr>
              <w:rPr>
                <w:color w:val="000000" w:themeColor="text1"/>
                <w:sz w:val="36"/>
                <w:szCs w:val="36"/>
              </w:rPr>
            </w:pPr>
          </w:p>
          <w:p w14:paraId="4955366D" w14:textId="77777777" w:rsidR="000A15FE" w:rsidRPr="00251EFA" w:rsidRDefault="000A15FE" w:rsidP="000A15FE">
            <w:pPr>
              <w:pStyle w:val="ListParagraph"/>
              <w:numPr>
                <w:ilvl w:val="0"/>
                <w:numId w:val="18"/>
              </w:numPr>
              <w:ind w:left="254" w:hanging="194"/>
              <w:rPr>
                <w:color w:val="000000" w:themeColor="text1"/>
              </w:rPr>
            </w:pPr>
            <w:r w:rsidRPr="00251EFA">
              <w:rPr>
                <w:color w:val="000000" w:themeColor="text1"/>
              </w:rPr>
              <w:t>What are their circumstances (social, material, spatial)?</w:t>
            </w:r>
          </w:p>
          <w:p w14:paraId="6515D66D" w14:textId="77777777" w:rsidR="000A15FE" w:rsidRPr="00522ABD" w:rsidRDefault="000A15FE" w:rsidP="000A15FE">
            <w:pPr>
              <w:pStyle w:val="ListParagraph"/>
              <w:numPr>
                <w:ilvl w:val="0"/>
                <w:numId w:val="18"/>
              </w:numPr>
              <w:ind w:left="254" w:hanging="194"/>
              <w:rPr>
                <w:color w:val="000000" w:themeColor="text1"/>
              </w:rPr>
            </w:pPr>
            <w:r w:rsidRPr="00251EFA">
              <w:rPr>
                <w:color w:val="000000" w:themeColor="text1"/>
              </w:rPr>
              <w:t>What are their experiences (what happens to them)?</w:t>
            </w:r>
          </w:p>
        </w:tc>
      </w:tr>
      <w:tr w:rsidR="000A15FE" w:rsidRPr="00251EFA" w14:paraId="5E4B8140" w14:textId="77777777" w:rsidTr="006F3362">
        <w:tc>
          <w:tcPr>
            <w:tcW w:w="453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74302CB0" w14:textId="77777777" w:rsidR="000A15FE" w:rsidRPr="00251EFA" w:rsidRDefault="000A15FE" w:rsidP="006F3362">
            <w:pPr>
              <w:jc w:val="center"/>
              <w:rPr>
                <w:b/>
                <w:color w:val="000000" w:themeColor="text1"/>
                <w:sz w:val="32"/>
                <w:szCs w:val="32"/>
              </w:rPr>
            </w:pPr>
            <w:r w:rsidRPr="00251EFA">
              <w:rPr>
                <w:b/>
                <w:color w:val="000000" w:themeColor="text1"/>
                <w:sz w:val="32"/>
                <w:szCs w:val="32"/>
              </w:rPr>
              <w:t>Agency</w:t>
            </w:r>
          </w:p>
          <w:p w14:paraId="772F571E" w14:textId="77777777" w:rsidR="000A15FE" w:rsidRPr="00251EFA" w:rsidRDefault="000A15FE" w:rsidP="006F3362">
            <w:pPr>
              <w:jc w:val="center"/>
              <w:rPr>
                <w:color w:val="000000" w:themeColor="text1"/>
                <w:sz w:val="36"/>
                <w:szCs w:val="36"/>
              </w:rPr>
            </w:pPr>
          </w:p>
          <w:p w14:paraId="6E2E0B6A" w14:textId="77777777" w:rsidR="000A15FE" w:rsidRPr="00251EFA" w:rsidRDefault="000A15FE" w:rsidP="006F3362">
            <w:pPr>
              <w:jc w:val="center"/>
              <w:rPr>
                <w:color w:val="000000" w:themeColor="text1"/>
                <w:sz w:val="36"/>
                <w:szCs w:val="36"/>
              </w:rPr>
            </w:pPr>
          </w:p>
          <w:p w14:paraId="7778C289" w14:textId="77777777" w:rsidR="000A15FE" w:rsidRPr="00251EFA" w:rsidRDefault="000A15FE" w:rsidP="006F3362">
            <w:pPr>
              <w:jc w:val="center"/>
              <w:rPr>
                <w:color w:val="000000" w:themeColor="text1"/>
                <w:sz w:val="36"/>
                <w:szCs w:val="36"/>
              </w:rPr>
            </w:pPr>
          </w:p>
          <w:p w14:paraId="6ECC0AA9" w14:textId="77777777" w:rsidR="000A15FE" w:rsidRDefault="000A15FE" w:rsidP="006F3362">
            <w:pPr>
              <w:jc w:val="center"/>
              <w:rPr>
                <w:color w:val="000000" w:themeColor="text1"/>
                <w:sz w:val="36"/>
                <w:szCs w:val="36"/>
              </w:rPr>
            </w:pPr>
          </w:p>
          <w:p w14:paraId="24C1F034" w14:textId="77777777" w:rsidR="000A15FE" w:rsidRPr="00AD7EA3" w:rsidRDefault="000A15FE" w:rsidP="006F3362">
            <w:pPr>
              <w:jc w:val="center"/>
              <w:rPr>
                <w:color w:val="000000" w:themeColor="text1"/>
                <w:sz w:val="32"/>
                <w:szCs w:val="32"/>
              </w:rPr>
            </w:pPr>
          </w:p>
          <w:p w14:paraId="3F28C9A4" w14:textId="77777777" w:rsidR="000A15FE" w:rsidRDefault="000A15FE" w:rsidP="006F3362">
            <w:pPr>
              <w:jc w:val="center"/>
              <w:rPr>
                <w:color w:val="000000" w:themeColor="text1"/>
                <w:sz w:val="36"/>
                <w:szCs w:val="36"/>
              </w:rPr>
            </w:pPr>
          </w:p>
          <w:p w14:paraId="4624B5C1" w14:textId="444325A1" w:rsidR="000A15FE" w:rsidRDefault="000A15FE" w:rsidP="000A15FE">
            <w:pPr>
              <w:rPr>
                <w:color w:val="000000" w:themeColor="text1"/>
                <w:sz w:val="36"/>
                <w:szCs w:val="36"/>
              </w:rPr>
            </w:pPr>
          </w:p>
          <w:p w14:paraId="5F0775D1" w14:textId="3C3FB515" w:rsidR="000A15FE" w:rsidRDefault="000A15FE" w:rsidP="000A15FE">
            <w:pPr>
              <w:rPr>
                <w:color w:val="000000" w:themeColor="text1"/>
                <w:sz w:val="36"/>
                <w:szCs w:val="36"/>
              </w:rPr>
            </w:pPr>
          </w:p>
          <w:p w14:paraId="7312BE84" w14:textId="77777777" w:rsidR="000A15FE" w:rsidRPr="00251EFA" w:rsidRDefault="000A15FE" w:rsidP="000A15FE">
            <w:pPr>
              <w:rPr>
                <w:color w:val="000000" w:themeColor="text1"/>
                <w:sz w:val="36"/>
                <w:szCs w:val="36"/>
              </w:rPr>
            </w:pPr>
          </w:p>
          <w:p w14:paraId="095D8BFA" w14:textId="77777777" w:rsidR="000A15FE" w:rsidRPr="00251EFA" w:rsidRDefault="000A15FE" w:rsidP="006F3362">
            <w:pPr>
              <w:jc w:val="center"/>
              <w:rPr>
                <w:color w:val="000000" w:themeColor="text1"/>
                <w:sz w:val="36"/>
                <w:szCs w:val="36"/>
              </w:rPr>
            </w:pPr>
          </w:p>
          <w:p w14:paraId="64CFA7A5" w14:textId="77777777" w:rsidR="000A15FE" w:rsidRPr="00251EFA" w:rsidRDefault="000A15FE" w:rsidP="000A15FE">
            <w:pPr>
              <w:pStyle w:val="ListParagraph"/>
              <w:numPr>
                <w:ilvl w:val="0"/>
                <w:numId w:val="20"/>
              </w:numPr>
              <w:ind w:left="367" w:hanging="173"/>
              <w:rPr>
                <w:color w:val="000000" w:themeColor="text1"/>
              </w:rPr>
            </w:pPr>
            <w:r w:rsidRPr="00251EFA">
              <w:rPr>
                <w:color w:val="000000" w:themeColor="text1"/>
              </w:rPr>
              <w:t>How do they try to exert control over their world?</w:t>
            </w:r>
          </w:p>
          <w:p w14:paraId="0D5F5D21" w14:textId="77777777" w:rsidR="000A15FE" w:rsidRPr="00251EFA" w:rsidRDefault="000A15FE" w:rsidP="000A15FE">
            <w:pPr>
              <w:pStyle w:val="ListParagraph"/>
              <w:numPr>
                <w:ilvl w:val="0"/>
                <w:numId w:val="20"/>
              </w:numPr>
              <w:ind w:left="367" w:hanging="173"/>
              <w:rPr>
                <w:color w:val="000000" w:themeColor="text1"/>
              </w:rPr>
            </w:pPr>
            <w:r w:rsidRPr="00251EFA">
              <w:rPr>
                <w:color w:val="000000" w:themeColor="text1"/>
              </w:rPr>
              <w:t>What choices do they make?</w:t>
            </w:r>
          </w:p>
        </w:tc>
        <w:tc>
          <w:tcPr>
            <w:tcW w:w="453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1E847BF4" w14:textId="77777777" w:rsidR="000A15FE" w:rsidRPr="00251EFA" w:rsidRDefault="000A15FE" w:rsidP="006F3362">
            <w:pPr>
              <w:jc w:val="center"/>
              <w:rPr>
                <w:b/>
                <w:color w:val="000000" w:themeColor="text1"/>
                <w:sz w:val="32"/>
                <w:szCs w:val="32"/>
              </w:rPr>
            </w:pPr>
            <w:r w:rsidRPr="00251EFA">
              <w:rPr>
                <w:b/>
                <w:color w:val="000000" w:themeColor="text1"/>
                <w:sz w:val="32"/>
                <w:szCs w:val="32"/>
              </w:rPr>
              <w:t>Information needed</w:t>
            </w:r>
          </w:p>
          <w:p w14:paraId="5B94059F" w14:textId="77777777" w:rsidR="000A15FE" w:rsidRPr="00251EFA" w:rsidRDefault="000A15FE" w:rsidP="006F3362">
            <w:pPr>
              <w:jc w:val="center"/>
              <w:rPr>
                <w:color w:val="000000" w:themeColor="text1"/>
                <w:sz w:val="36"/>
                <w:szCs w:val="36"/>
              </w:rPr>
            </w:pPr>
          </w:p>
          <w:p w14:paraId="58A897A0" w14:textId="77777777" w:rsidR="000A15FE" w:rsidRPr="00251EFA" w:rsidRDefault="000A15FE" w:rsidP="006F3362">
            <w:pPr>
              <w:jc w:val="center"/>
              <w:rPr>
                <w:color w:val="000000" w:themeColor="text1"/>
                <w:sz w:val="36"/>
                <w:szCs w:val="36"/>
              </w:rPr>
            </w:pPr>
          </w:p>
          <w:p w14:paraId="56CDC06C" w14:textId="77777777" w:rsidR="000A15FE" w:rsidRPr="00251EFA" w:rsidRDefault="000A15FE" w:rsidP="006F3362">
            <w:pPr>
              <w:jc w:val="center"/>
              <w:rPr>
                <w:color w:val="000000" w:themeColor="text1"/>
                <w:sz w:val="36"/>
                <w:szCs w:val="36"/>
              </w:rPr>
            </w:pPr>
          </w:p>
          <w:p w14:paraId="2E5BCD45" w14:textId="77777777" w:rsidR="000A15FE" w:rsidRDefault="000A15FE" w:rsidP="006F3362">
            <w:pPr>
              <w:jc w:val="center"/>
              <w:rPr>
                <w:color w:val="000000" w:themeColor="text1"/>
                <w:sz w:val="36"/>
                <w:szCs w:val="36"/>
              </w:rPr>
            </w:pPr>
          </w:p>
          <w:p w14:paraId="12DEA856" w14:textId="77777777" w:rsidR="000A15FE" w:rsidRPr="00251EFA" w:rsidRDefault="000A15FE" w:rsidP="006F3362">
            <w:pPr>
              <w:jc w:val="center"/>
              <w:rPr>
                <w:color w:val="000000" w:themeColor="text1"/>
                <w:sz w:val="36"/>
                <w:szCs w:val="36"/>
              </w:rPr>
            </w:pPr>
          </w:p>
          <w:p w14:paraId="02EC9DAC" w14:textId="77777777" w:rsidR="000A15FE" w:rsidRDefault="000A15FE" w:rsidP="006F3362">
            <w:pPr>
              <w:jc w:val="center"/>
              <w:rPr>
                <w:color w:val="000000" w:themeColor="text1"/>
                <w:sz w:val="36"/>
                <w:szCs w:val="36"/>
              </w:rPr>
            </w:pPr>
          </w:p>
          <w:p w14:paraId="4A698C53" w14:textId="77777777" w:rsidR="000A15FE" w:rsidRPr="00251EFA" w:rsidRDefault="000A15FE" w:rsidP="006F3362">
            <w:pPr>
              <w:jc w:val="center"/>
              <w:rPr>
                <w:color w:val="000000" w:themeColor="text1"/>
                <w:sz w:val="36"/>
                <w:szCs w:val="36"/>
              </w:rPr>
            </w:pPr>
          </w:p>
          <w:p w14:paraId="4E3938E0" w14:textId="77777777" w:rsidR="000A15FE" w:rsidRPr="00AD7EA3" w:rsidRDefault="000A15FE" w:rsidP="006F3362">
            <w:pPr>
              <w:jc w:val="center"/>
              <w:rPr>
                <w:color w:val="000000" w:themeColor="text1"/>
              </w:rPr>
            </w:pPr>
          </w:p>
          <w:p w14:paraId="51049C0C" w14:textId="77777777" w:rsidR="000A15FE" w:rsidRPr="00251EFA" w:rsidRDefault="000A15FE" w:rsidP="000A15FE">
            <w:pPr>
              <w:rPr>
                <w:color w:val="000000" w:themeColor="text1"/>
                <w:sz w:val="36"/>
                <w:szCs w:val="36"/>
              </w:rPr>
            </w:pPr>
          </w:p>
          <w:p w14:paraId="38E35918" w14:textId="77777777" w:rsidR="000A15FE" w:rsidRPr="00522ABD" w:rsidRDefault="000A15FE" w:rsidP="006F3362">
            <w:pPr>
              <w:jc w:val="center"/>
              <w:rPr>
                <w:color w:val="000000" w:themeColor="text1"/>
                <w:sz w:val="40"/>
                <w:szCs w:val="40"/>
              </w:rPr>
            </w:pPr>
          </w:p>
          <w:p w14:paraId="04DDB44E" w14:textId="77777777" w:rsidR="000A15FE" w:rsidRPr="00251EFA" w:rsidRDefault="000A15FE" w:rsidP="000A15FE">
            <w:pPr>
              <w:pStyle w:val="ListParagraph"/>
              <w:numPr>
                <w:ilvl w:val="0"/>
                <w:numId w:val="21"/>
              </w:numPr>
              <w:ind w:left="254" w:hanging="196"/>
              <w:rPr>
                <w:color w:val="000000" w:themeColor="text1"/>
              </w:rPr>
            </w:pPr>
            <w:r w:rsidRPr="00251EFA">
              <w:rPr>
                <w:color w:val="000000" w:themeColor="text1"/>
              </w:rPr>
              <w:t>What do you wish you knew but don’t?</w:t>
            </w:r>
          </w:p>
          <w:p w14:paraId="485ACBDC" w14:textId="77777777" w:rsidR="000A15FE" w:rsidRPr="00522ABD" w:rsidRDefault="000A15FE" w:rsidP="000A15FE">
            <w:pPr>
              <w:pStyle w:val="ListParagraph"/>
              <w:numPr>
                <w:ilvl w:val="0"/>
                <w:numId w:val="21"/>
              </w:numPr>
              <w:ind w:left="254" w:hanging="196"/>
              <w:rPr>
                <w:color w:val="000000" w:themeColor="text1"/>
              </w:rPr>
            </w:pPr>
            <w:r w:rsidRPr="00251EFA">
              <w:rPr>
                <w:color w:val="000000" w:themeColor="text1"/>
              </w:rPr>
              <w:t>How might you be misinterpreting this person’s life?</w:t>
            </w:r>
          </w:p>
        </w:tc>
      </w:tr>
    </w:tbl>
    <w:p w14:paraId="11AA5549" w14:textId="77777777" w:rsidR="000A15FE" w:rsidRPr="00251EFA" w:rsidRDefault="000A15FE" w:rsidP="000A15FE">
      <w:pPr>
        <w:rPr>
          <w:color w:val="000000" w:themeColor="text1"/>
        </w:rPr>
      </w:pPr>
    </w:p>
    <w:p w14:paraId="042DDBEA" w14:textId="77777777" w:rsidR="000A15FE" w:rsidRPr="006E5BFD" w:rsidRDefault="000A15FE" w:rsidP="000A15FE">
      <w:pPr>
        <w:pStyle w:val="NoSpacing"/>
        <w:jc w:val="both"/>
        <w:rPr>
          <w:rFonts w:ascii="Times New Roman" w:hAnsi="Times New Roman" w:cs="Times New Roman"/>
        </w:rPr>
      </w:pPr>
    </w:p>
    <w:p w14:paraId="6ACB26FF" w14:textId="291098AC" w:rsidR="000A15FE" w:rsidRDefault="000A15FE">
      <w:pPr>
        <w:rPr>
          <w:rFonts w:ascii="Times New Roman" w:hAnsi="Times New Roman" w:cs="Times New Roman"/>
        </w:rPr>
      </w:pPr>
      <w:r>
        <w:rPr>
          <w:rFonts w:ascii="Times New Roman" w:hAnsi="Times New Roman" w:cs="Times New Roman"/>
        </w:rPr>
        <w:br w:type="page"/>
      </w:r>
    </w:p>
    <w:p w14:paraId="566E501C" w14:textId="77777777" w:rsidR="000A15FE" w:rsidRDefault="000A15FE" w:rsidP="000A15FE">
      <w:pPr>
        <w:jc w:val="cente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TQE Exercise</w:t>
      </w:r>
    </w:p>
    <w:p w14:paraId="61042620" w14:textId="77777777" w:rsidR="000A15FE" w:rsidRDefault="000A15FE" w:rsidP="000A15FE">
      <w:pPr>
        <w:jc w:val="cente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7377F4D" w14:textId="77777777" w:rsidR="000A15FE" w:rsidRDefault="000A15FE" w:rsidP="000A15FE"/>
    <w:tbl>
      <w:tblPr>
        <w:tblStyle w:val="TableGrid"/>
        <w:tblW w:w="0" w:type="auto"/>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1785"/>
        <w:gridCol w:w="7205"/>
      </w:tblGrid>
      <w:tr w:rsidR="000A15FE" w14:paraId="0410018B" w14:textId="77777777" w:rsidTr="006F3362">
        <w:tc>
          <w:tcPr>
            <w:tcW w:w="1794" w:type="dxa"/>
            <w:tcBorders>
              <w:left w:val="double" w:sz="4" w:space="0" w:color="000000" w:themeColor="text1"/>
              <w:bottom w:val="double" w:sz="4" w:space="0" w:color="000000" w:themeColor="text1"/>
              <w:right w:val="double" w:sz="4" w:space="0" w:color="000000" w:themeColor="text1"/>
            </w:tcBorders>
          </w:tcPr>
          <w:p w14:paraId="271B9978" w14:textId="77777777" w:rsidR="000A15FE" w:rsidRDefault="000A15FE" w:rsidP="006F3362">
            <w:pPr>
              <w:rPr>
                <w:b/>
                <w:sz w:val="28"/>
                <w:szCs w:val="28"/>
              </w:rPr>
            </w:pPr>
          </w:p>
          <w:p w14:paraId="68DB6B08" w14:textId="77777777" w:rsidR="000A15FE" w:rsidRPr="009B586F" w:rsidRDefault="000A15FE" w:rsidP="006F3362">
            <w:pPr>
              <w:rPr>
                <w:b/>
                <w:sz w:val="28"/>
                <w:szCs w:val="28"/>
              </w:rPr>
            </w:pPr>
            <w:r w:rsidRPr="009B586F">
              <w:rPr>
                <w:b/>
                <w:sz w:val="28"/>
                <w:szCs w:val="28"/>
              </w:rPr>
              <w:t>THOUGHTS</w:t>
            </w:r>
          </w:p>
          <w:p w14:paraId="44A5F4F6" w14:textId="77777777" w:rsidR="000A15FE" w:rsidRDefault="000A15FE" w:rsidP="006F3362"/>
          <w:p w14:paraId="2DB36027" w14:textId="77777777" w:rsidR="000A15FE" w:rsidRDefault="000A15FE" w:rsidP="006F3362">
            <w:r>
              <w:t>Write down any thoughts you have after reading and discussing the passage</w:t>
            </w:r>
          </w:p>
          <w:p w14:paraId="557C8964" w14:textId="77777777" w:rsidR="000A15FE" w:rsidRDefault="000A15FE" w:rsidP="006F3362"/>
          <w:p w14:paraId="25AF9746" w14:textId="77777777" w:rsidR="000A15FE" w:rsidRDefault="000A15FE" w:rsidP="006F3362"/>
          <w:p w14:paraId="5C4B1904" w14:textId="77777777" w:rsidR="000A15FE" w:rsidRDefault="000A15FE" w:rsidP="006F3362"/>
        </w:tc>
        <w:tc>
          <w:tcPr>
            <w:tcW w:w="75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480B9E52" w14:textId="77777777" w:rsidR="000A15FE" w:rsidRDefault="000A15FE" w:rsidP="006F3362"/>
          <w:p w14:paraId="00C590E6" w14:textId="77777777" w:rsidR="000A15FE" w:rsidRDefault="000A15FE" w:rsidP="006F3362"/>
          <w:p w14:paraId="36548A9E" w14:textId="77777777" w:rsidR="000A15FE" w:rsidRDefault="000A15FE" w:rsidP="006F3362"/>
          <w:p w14:paraId="645698AD" w14:textId="77777777" w:rsidR="000A15FE" w:rsidRDefault="000A15FE" w:rsidP="006F3362"/>
          <w:p w14:paraId="692C22E0" w14:textId="77777777" w:rsidR="000A15FE" w:rsidRDefault="000A15FE" w:rsidP="006F3362"/>
          <w:p w14:paraId="5D42D925" w14:textId="77777777" w:rsidR="000A15FE" w:rsidRDefault="000A15FE" w:rsidP="006F3362"/>
          <w:p w14:paraId="68913E40" w14:textId="77777777" w:rsidR="000A15FE" w:rsidRDefault="000A15FE" w:rsidP="006F3362"/>
          <w:p w14:paraId="270E06FA" w14:textId="77777777" w:rsidR="000A15FE" w:rsidRDefault="000A15FE" w:rsidP="006F3362"/>
          <w:p w14:paraId="602E639C" w14:textId="77777777" w:rsidR="000A15FE" w:rsidRDefault="000A15FE" w:rsidP="006F3362"/>
          <w:p w14:paraId="6EB039C0" w14:textId="77777777" w:rsidR="000A15FE" w:rsidRDefault="000A15FE" w:rsidP="006F3362"/>
          <w:p w14:paraId="79A47208" w14:textId="77777777" w:rsidR="000A15FE" w:rsidRDefault="000A15FE" w:rsidP="006F3362"/>
          <w:p w14:paraId="34B7A3B4" w14:textId="77777777" w:rsidR="000A15FE" w:rsidRDefault="000A15FE" w:rsidP="006F3362"/>
        </w:tc>
      </w:tr>
      <w:tr w:rsidR="000A15FE" w14:paraId="72186533" w14:textId="77777777" w:rsidTr="006F3362">
        <w:tc>
          <w:tcPr>
            <w:tcW w:w="1794"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7517DA1B" w14:textId="77777777" w:rsidR="000A15FE" w:rsidRDefault="000A15FE" w:rsidP="006F3362">
            <w:pPr>
              <w:rPr>
                <w:b/>
                <w:sz w:val="28"/>
                <w:szCs w:val="28"/>
              </w:rPr>
            </w:pPr>
          </w:p>
          <w:p w14:paraId="2F1728E2" w14:textId="77777777" w:rsidR="000A15FE" w:rsidRPr="009B586F" w:rsidRDefault="000A15FE" w:rsidP="006F3362">
            <w:pPr>
              <w:rPr>
                <w:b/>
                <w:sz w:val="28"/>
                <w:szCs w:val="28"/>
              </w:rPr>
            </w:pPr>
            <w:r w:rsidRPr="009B586F">
              <w:rPr>
                <w:b/>
                <w:sz w:val="28"/>
                <w:szCs w:val="28"/>
              </w:rPr>
              <w:t>QUESTIONS</w:t>
            </w:r>
          </w:p>
          <w:p w14:paraId="26882F4F" w14:textId="77777777" w:rsidR="000A15FE" w:rsidRDefault="000A15FE" w:rsidP="006F3362"/>
          <w:p w14:paraId="518BAEEF" w14:textId="77777777" w:rsidR="000A15FE" w:rsidRDefault="000A15FE" w:rsidP="006F3362">
            <w:r>
              <w:t>Write down any lingering questions you have after reading and discussing the passage</w:t>
            </w:r>
          </w:p>
          <w:p w14:paraId="76C2DA5E" w14:textId="77777777" w:rsidR="000A15FE" w:rsidRDefault="000A15FE" w:rsidP="006F3362"/>
          <w:p w14:paraId="2C40364B" w14:textId="77777777" w:rsidR="000A15FE" w:rsidRDefault="000A15FE" w:rsidP="006F3362"/>
          <w:p w14:paraId="366FB5AF" w14:textId="77777777" w:rsidR="000A15FE" w:rsidRDefault="000A15FE" w:rsidP="006F3362"/>
        </w:tc>
        <w:tc>
          <w:tcPr>
            <w:tcW w:w="75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7699DDA0" w14:textId="77777777" w:rsidR="000A15FE" w:rsidRDefault="000A15FE" w:rsidP="006F3362"/>
          <w:p w14:paraId="07D84847" w14:textId="77777777" w:rsidR="000A15FE" w:rsidRDefault="000A15FE" w:rsidP="006F3362"/>
          <w:p w14:paraId="0F5976BB" w14:textId="77777777" w:rsidR="000A15FE" w:rsidRDefault="000A15FE" w:rsidP="006F3362"/>
          <w:p w14:paraId="762C9A7A" w14:textId="77777777" w:rsidR="000A15FE" w:rsidRDefault="000A15FE" w:rsidP="006F3362"/>
          <w:p w14:paraId="282F4384" w14:textId="77777777" w:rsidR="000A15FE" w:rsidRDefault="000A15FE" w:rsidP="006F3362"/>
          <w:p w14:paraId="383DE8E8" w14:textId="77777777" w:rsidR="000A15FE" w:rsidRDefault="000A15FE" w:rsidP="006F3362"/>
          <w:p w14:paraId="3A1CF0D6" w14:textId="77777777" w:rsidR="000A15FE" w:rsidRDefault="000A15FE" w:rsidP="006F3362"/>
          <w:p w14:paraId="03501272" w14:textId="77777777" w:rsidR="000A15FE" w:rsidRDefault="000A15FE" w:rsidP="006F3362"/>
          <w:p w14:paraId="31E04494" w14:textId="77777777" w:rsidR="000A15FE" w:rsidRDefault="000A15FE" w:rsidP="006F3362"/>
          <w:p w14:paraId="03B3BF35" w14:textId="77777777" w:rsidR="000A15FE" w:rsidRDefault="000A15FE" w:rsidP="006F3362"/>
          <w:p w14:paraId="21BB0BC7" w14:textId="77777777" w:rsidR="000A15FE" w:rsidRDefault="000A15FE" w:rsidP="006F3362"/>
          <w:p w14:paraId="1FBF9BA0" w14:textId="77777777" w:rsidR="000A15FE" w:rsidRDefault="000A15FE" w:rsidP="006F3362"/>
          <w:p w14:paraId="14C203CC" w14:textId="77777777" w:rsidR="000A15FE" w:rsidRDefault="000A15FE" w:rsidP="006F3362"/>
        </w:tc>
      </w:tr>
      <w:tr w:rsidR="000A15FE" w14:paraId="30A2322D" w14:textId="77777777" w:rsidTr="006F3362">
        <w:tc>
          <w:tcPr>
            <w:tcW w:w="1794"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2CEF494B" w14:textId="77777777" w:rsidR="000A15FE" w:rsidRDefault="000A15FE" w:rsidP="006F3362">
            <w:pPr>
              <w:rPr>
                <w:b/>
                <w:sz w:val="28"/>
                <w:szCs w:val="28"/>
              </w:rPr>
            </w:pPr>
          </w:p>
          <w:p w14:paraId="72DB8E25" w14:textId="77777777" w:rsidR="000A15FE" w:rsidRPr="009B586F" w:rsidRDefault="000A15FE" w:rsidP="006F3362">
            <w:pPr>
              <w:rPr>
                <w:b/>
                <w:sz w:val="28"/>
                <w:szCs w:val="28"/>
              </w:rPr>
            </w:pPr>
            <w:r w:rsidRPr="009B586F">
              <w:rPr>
                <w:b/>
                <w:sz w:val="28"/>
                <w:szCs w:val="28"/>
              </w:rPr>
              <w:t>EMOTIONS</w:t>
            </w:r>
          </w:p>
          <w:p w14:paraId="6BE921B7" w14:textId="77777777" w:rsidR="000A15FE" w:rsidRDefault="000A15FE" w:rsidP="006F3362"/>
          <w:p w14:paraId="69BF687B" w14:textId="77777777" w:rsidR="000A15FE" w:rsidRDefault="000A15FE" w:rsidP="006F3362">
            <w:r>
              <w:t>Describe your emotions at this point</w:t>
            </w:r>
          </w:p>
          <w:p w14:paraId="6F183263" w14:textId="77777777" w:rsidR="000A15FE" w:rsidRDefault="000A15FE" w:rsidP="006F3362"/>
          <w:p w14:paraId="0E51FBE6" w14:textId="77777777" w:rsidR="000A15FE" w:rsidRDefault="000A15FE" w:rsidP="006F3362"/>
          <w:p w14:paraId="7A396AD0" w14:textId="77777777" w:rsidR="000A15FE" w:rsidRDefault="000A15FE" w:rsidP="006F3362"/>
          <w:p w14:paraId="07C3999D" w14:textId="77777777" w:rsidR="000A15FE" w:rsidRDefault="000A15FE" w:rsidP="006F3362"/>
        </w:tc>
        <w:tc>
          <w:tcPr>
            <w:tcW w:w="75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75E8CCCF" w14:textId="77777777" w:rsidR="000A15FE" w:rsidRDefault="000A15FE" w:rsidP="006F3362"/>
          <w:p w14:paraId="7F062AEA" w14:textId="77777777" w:rsidR="000A15FE" w:rsidRDefault="000A15FE" w:rsidP="006F3362"/>
          <w:p w14:paraId="2AA94DD1" w14:textId="77777777" w:rsidR="000A15FE" w:rsidRDefault="000A15FE" w:rsidP="006F3362"/>
          <w:p w14:paraId="3C1B19AD" w14:textId="77777777" w:rsidR="000A15FE" w:rsidRDefault="000A15FE" w:rsidP="006F3362"/>
          <w:p w14:paraId="76B4D803" w14:textId="77777777" w:rsidR="000A15FE" w:rsidRDefault="000A15FE" w:rsidP="006F3362"/>
          <w:p w14:paraId="12CFE6F3" w14:textId="77777777" w:rsidR="000A15FE" w:rsidRDefault="000A15FE" w:rsidP="006F3362"/>
          <w:p w14:paraId="4CDBB57E" w14:textId="77777777" w:rsidR="000A15FE" w:rsidRDefault="000A15FE" w:rsidP="006F3362"/>
          <w:p w14:paraId="23CE8BFA" w14:textId="77777777" w:rsidR="000A15FE" w:rsidRDefault="000A15FE" w:rsidP="006F3362"/>
          <w:p w14:paraId="45DCAA32" w14:textId="77777777" w:rsidR="000A15FE" w:rsidRDefault="000A15FE" w:rsidP="006F3362"/>
          <w:p w14:paraId="3D7A18BB" w14:textId="77777777" w:rsidR="000A15FE" w:rsidRDefault="000A15FE" w:rsidP="006F3362"/>
          <w:p w14:paraId="10138C3D" w14:textId="77777777" w:rsidR="000A15FE" w:rsidRDefault="000A15FE" w:rsidP="006F3362"/>
          <w:p w14:paraId="58F7AC84" w14:textId="77777777" w:rsidR="000A15FE" w:rsidRDefault="000A15FE" w:rsidP="006F3362"/>
        </w:tc>
      </w:tr>
    </w:tbl>
    <w:p w14:paraId="596BA33D" w14:textId="77777777" w:rsidR="000A15FE" w:rsidRDefault="000A15FE" w:rsidP="000A15FE"/>
    <w:p w14:paraId="04049FB9" w14:textId="51777206" w:rsidR="006E5BFD" w:rsidRDefault="000A15FE" w:rsidP="000A15FE">
      <w:pPr>
        <w:rPr>
          <w:rFonts w:ascii="Times New Roman" w:hAnsi="Times New Roman" w:cs="Times New Roman"/>
        </w:rPr>
      </w:pPr>
      <w:r>
        <w:rPr>
          <w:rFonts w:ascii="Times New Roman" w:hAnsi="Times New Roman" w:cs="Times New Roman"/>
        </w:rPr>
        <w:br w:type="page"/>
      </w:r>
    </w:p>
    <w:p w14:paraId="6863CE3B" w14:textId="77777777" w:rsidR="000A15FE" w:rsidRPr="00251EFA" w:rsidRDefault="000A15FE" w:rsidP="000A15FE">
      <w:pPr>
        <w:jc w:val="cente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Engaged Listening</w:t>
      </w:r>
    </w:p>
    <w:p w14:paraId="57EBA8C4" w14:textId="77777777" w:rsidR="000A15FE" w:rsidRDefault="000A15FE" w:rsidP="000A15FE">
      <w:pPr>
        <w:rPr>
          <w:color w:val="000000" w:themeColor="text1"/>
        </w:rPr>
      </w:pPr>
    </w:p>
    <w:p w14:paraId="06B6404C" w14:textId="77777777" w:rsidR="000A15FE" w:rsidRDefault="000A15FE" w:rsidP="000A15FE">
      <w:pPr>
        <w:jc w:val="center"/>
        <w:rPr>
          <w:b/>
          <w:color w:val="000000" w:themeColor="text1"/>
          <w:sz w:val="28"/>
          <w:szCs w:val="28"/>
        </w:rPr>
      </w:pPr>
      <w:r w:rsidRPr="00376E7F">
        <w:rPr>
          <w:b/>
          <w:color w:val="000000" w:themeColor="text1"/>
          <w:sz w:val="28"/>
          <w:szCs w:val="28"/>
        </w:rPr>
        <w:t>As you watch the video, take note</w:t>
      </w:r>
      <w:r>
        <w:rPr>
          <w:b/>
          <w:color w:val="000000" w:themeColor="text1"/>
          <w:sz w:val="28"/>
          <w:szCs w:val="28"/>
        </w:rPr>
        <w:t>s</w:t>
      </w:r>
      <w:r w:rsidRPr="00376E7F">
        <w:rPr>
          <w:b/>
          <w:color w:val="000000" w:themeColor="text1"/>
          <w:sz w:val="28"/>
          <w:szCs w:val="28"/>
        </w:rPr>
        <w:t xml:space="preserve"> o</w:t>
      </w:r>
      <w:r>
        <w:rPr>
          <w:b/>
          <w:color w:val="000000" w:themeColor="text1"/>
          <w:sz w:val="28"/>
          <w:szCs w:val="28"/>
        </w:rPr>
        <w:t>n</w:t>
      </w:r>
      <w:r w:rsidRPr="00376E7F">
        <w:rPr>
          <w:b/>
          <w:color w:val="000000" w:themeColor="text1"/>
          <w:sz w:val="28"/>
          <w:szCs w:val="28"/>
        </w:rPr>
        <w:t xml:space="preserve"> …</w:t>
      </w:r>
    </w:p>
    <w:p w14:paraId="18CD55F7" w14:textId="77777777" w:rsidR="000A15FE" w:rsidRPr="00376E7F" w:rsidRDefault="000A15FE" w:rsidP="000A15FE">
      <w:pPr>
        <w:jc w:val="center"/>
        <w:rPr>
          <w:b/>
          <w:color w:val="000000" w:themeColor="text1"/>
          <w:sz w:val="28"/>
          <w:szCs w:val="28"/>
        </w:rPr>
      </w:pPr>
    </w:p>
    <w:p w14:paraId="18679A9B" w14:textId="77777777" w:rsidR="000A15FE" w:rsidRPr="00251EFA" w:rsidRDefault="000A15FE" w:rsidP="000A15FE">
      <w:pPr>
        <w:rPr>
          <w:color w:val="000000" w:themeColor="text1"/>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5"/>
        <w:gridCol w:w="4495"/>
      </w:tblGrid>
      <w:tr w:rsidR="000A15FE" w:rsidRPr="00251EFA" w14:paraId="19CD3040" w14:textId="77777777" w:rsidTr="006F3362">
        <w:tc>
          <w:tcPr>
            <w:tcW w:w="4675" w:type="dxa"/>
            <w:tcBorders>
              <w:top w:val="double" w:sz="4" w:space="0" w:color="auto"/>
              <w:left w:val="double" w:sz="4" w:space="0" w:color="auto"/>
              <w:bottom w:val="double" w:sz="4" w:space="0" w:color="auto"/>
              <w:right w:val="double" w:sz="4" w:space="0" w:color="auto"/>
            </w:tcBorders>
          </w:tcPr>
          <w:p w14:paraId="59A2F6C9" w14:textId="77777777" w:rsidR="000A15FE" w:rsidRPr="00376E7F" w:rsidRDefault="000A15FE" w:rsidP="006F3362">
            <w:pPr>
              <w:pStyle w:val="ListParagraph"/>
              <w:ind w:left="287"/>
              <w:jc w:val="center"/>
              <w:rPr>
                <w:b/>
                <w:color w:val="000000" w:themeColor="text1"/>
                <w:sz w:val="28"/>
                <w:szCs w:val="28"/>
              </w:rPr>
            </w:pPr>
            <w:r w:rsidRPr="00376E7F">
              <w:rPr>
                <w:b/>
                <w:color w:val="000000" w:themeColor="text1"/>
                <w:sz w:val="28"/>
                <w:szCs w:val="28"/>
              </w:rPr>
              <w:t>The words they use that seem especially important</w:t>
            </w:r>
          </w:p>
          <w:p w14:paraId="5BE26BFD" w14:textId="77777777" w:rsidR="000A15FE" w:rsidRPr="00251EFA" w:rsidRDefault="000A15FE" w:rsidP="006F3362">
            <w:pPr>
              <w:jc w:val="center"/>
              <w:rPr>
                <w:color w:val="000000" w:themeColor="text1"/>
                <w:sz w:val="36"/>
                <w:szCs w:val="36"/>
              </w:rPr>
            </w:pPr>
          </w:p>
          <w:p w14:paraId="1855A320" w14:textId="77777777" w:rsidR="000A15FE" w:rsidRPr="00251EFA" w:rsidRDefault="000A15FE" w:rsidP="006F3362">
            <w:pPr>
              <w:jc w:val="center"/>
              <w:rPr>
                <w:color w:val="000000" w:themeColor="text1"/>
                <w:sz w:val="36"/>
                <w:szCs w:val="36"/>
              </w:rPr>
            </w:pPr>
          </w:p>
          <w:p w14:paraId="285FD0C7" w14:textId="77777777" w:rsidR="000A15FE" w:rsidRPr="00251EFA" w:rsidRDefault="000A15FE" w:rsidP="006F3362">
            <w:pPr>
              <w:jc w:val="center"/>
              <w:rPr>
                <w:color w:val="000000" w:themeColor="text1"/>
                <w:sz w:val="36"/>
                <w:szCs w:val="36"/>
              </w:rPr>
            </w:pPr>
          </w:p>
          <w:p w14:paraId="7ED92713" w14:textId="77777777" w:rsidR="000A15FE" w:rsidRPr="00251EFA" w:rsidRDefault="000A15FE" w:rsidP="006F3362">
            <w:pPr>
              <w:rPr>
                <w:color w:val="000000" w:themeColor="text1"/>
                <w:sz w:val="36"/>
                <w:szCs w:val="36"/>
              </w:rPr>
            </w:pPr>
          </w:p>
          <w:p w14:paraId="6BBCFA5D" w14:textId="77777777" w:rsidR="000A15FE" w:rsidRPr="00251EFA" w:rsidRDefault="000A15FE" w:rsidP="006F3362">
            <w:pPr>
              <w:ind w:left="187"/>
              <w:jc w:val="center"/>
              <w:rPr>
                <w:color w:val="000000" w:themeColor="text1"/>
                <w:sz w:val="36"/>
                <w:szCs w:val="36"/>
              </w:rPr>
            </w:pPr>
          </w:p>
          <w:p w14:paraId="4BDDA25E" w14:textId="77777777" w:rsidR="000A15FE" w:rsidRPr="00251EFA" w:rsidRDefault="000A15FE" w:rsidP="006F3362">
            <w:pPr>
              <w:ind w:left="187"/>
              <w:jc w:val="center"/>
              <w:rPr>
                <w:color w:val="000000" w:themeColor="text1"/>
                <w:sz w:val="36"/>
                <w:szCs w:val="36"/>
              </w:rPr>
            </w:pPr>
          </w:p>
          <w:p w14:paraId="10AACF3C" w14:textId="77777777" w:rsidR="000A15FE" w:rsidRPr="00251EFA" w:rsidRDefault="000A15FE" w:rsidP="006F3362">
            <w:pPr>
              <w:ind w:left="187"/>
              <w:jc w:val="center"/>
              <w:rPr>
                <w:color w:val="000000" w:themeColor="text1"/>
                <w:sz w:val="36"/>
                <w:szCs w:val="36"/>
              </w:rPr>
            </w:pPr>
          </w:p>
          <w:p w14:paraId="03DCF788" w14:textId="77777777" w:rsidR="000A15FE" w:rsidRPr="00251EFA" w:rsidRDefault="000A15FE" w:rsidP="006F3362">
            <w:pPr>
              <w:rPr>
                <w:color w:val="000000" w:themeColor="text1"/>
              </w:rPr>
            </w:pPr>
          </w:p>
          <w:p w14:paraId="4F10E1DD" w14:textId="77777777" w:rsidR="000A15FE" w:rsidRPr="00376E7F" w:rsidRDefault="000A15FE" w:rsidP="006F3362">
            <w:pPr>
              <w:rPr>
                <w:color w:val="000000" w:themeColor="text1"/>
              </w:rPr>
            </w:pPr>
          </w:p>
        </w:tc>
        <w:tc>
          <w:tcPr>
            <w:tcW w:w="4675" w:type="dxa"/>
            <w:tcBorders>
              <w:top w:val="double" w:sz="4" w:space="0" w:color="auto"/>
              <w:left w:val="double" w:sz="4" w:space="0" w:color="auto"/>
              <w:bottom w:val="double" w:sz="4" w:space="0" w:color="auto"/>
              <w:right w:val="double" w:sz="4" w:space="0" w:color="auto"/>
            </w:tcBorders>
          </w:tcPr>
          <w:p w14:paraId="55B5C3BC" w14:textId="77777777" w:rsidR="000A15FE" w:rsidRPr="00376E7F" w:rsidRDefault="000A15FE" w:rsidP="006F3362">
            <w:pPr>
              <w:jc w:val="center"/>
              <w:rPr>
                <w:b/>
                <w:color w:val="000000" w:themeColor="text1"/>
                <w:sz w:val="28"/>
                <w:szCs w:val="28"/>
              </w:rPr>
            </w:pPr>
            <w:r w:rsidRPr="00376E7F">
              <w:rPr>
                <w:b/>
                <w:color w:val="000000" w:themeColor="text1"/>
                <w:sz w:val="28"/>
                <w:szCs w:val="28"/>
              </w:rPr>
              <w:t>The stories they tell and their meaning to them</w:t>
            </w:r>
          </w:p>
          <w:p w14:paraId="3922E514" w14:textId="77777777" w:rsidR="000A15FE" w:rsidRPr="00251EFA" w:rsidRDefault="000A15FE" w:rsidP="006F3362">
            <w:pPr>
              <w:jc w:val="center"/>
              <w:rPr>
                <w:color w:val="000000" w:themeColor="text1"/>
                <w:sz w:val="36"/>
                <w:szCs w:val="36"/>
              </w:rPr>
            </w:pPr>
          </w:p>
          <w:p w14:paraId="0ABB0BAF" w14:textId="77777777" w:rsidR="000A15FE" w:rsidRPr="00251EFA" w:rsidRDefault="000A15FE" w:rsidP="006F3362">
            <w:pPr>
              <w:rPr>
                <w:color w:val="000000" w:themeColor="text1"/>
                <w:sz w:val="36"/>
                <w:szCs w:val="36"/>
              </w:rPr>
            </w:pPr>
          </w:p>
          <w:p w14:paraId="44BBDCC4" w14:textId="77777777" w:rsidR="000A15FE" w:rsidRPr="00251EFA" w:rsidRDefault="000A15FE" w:rsidP="006F3362">
            <w:pPr>
              <w:rPr>
                <w:color w:val="000000" w:themeColor="text1"/>
                <w:sz w:val="36"/>
                <w:szCs w:val="36"/>
              </w:rPr>
            </w:pPr>
          </w:p>
          <w:p w14:paraId="76111AC6" w14:textId="77777777" w:rsidR="000A15FE" w:rsidRDefault="000A15FE" w:rsidP="006F3362">
            <w:pPr>
              <w:rPr>
                <w:color w:val="000000" w:themeColor="text1"/>
                <w:sz w:val="36"/>
                <w:szCs w:val="36"/>
              </w:rPr>
            </w:pPr>
          </w:p>
          <w:p w14:paraId="093D1A64" w14:textId="77777777" w:rsidR="000A15FE" w:rsidRPr="00251EFA" w:rsidRDefault="000A15FE" w:rsidP="006F3362">
            <w:pPr>
              <w:rPr>
                <w:color w:val="000000" w:themeColor="text1"/>
                <w:sz w:val="36"/>
                <w:szCs w:val="36"/>
              </w:rPr>
            </w:pPr>
          </w:p>
          <w:p w14:paraId="082A1691" w14:textId="77777777" w:rsidR="000A15FE" w:rsidRDefault="000A15FE" w:rsidP="006F3362">
            <w:pPr>
              <w:rPr>
                <w:color w:val="000000" w:themeColor="text1"/>
                <w:sz w:val="36"/>
                <w:szCs w:val="36"/>
              </w:rPr>
            </w:pPr>
          </w:p>
          <w:p w14:paraId="51B080E8" w14:textId="77777777" w:rsidR="000A15FE" w:rsidRPr="00251EFA" w:rsidRDefault="000A15FE" w:rsidP="006F3362">
            <w:pPr>
              <w:rPr>
                <w:color w:val="000000" w:themeColor="text1"/>
                <w:sz w:val="36"/>
                <w:szCs w:val="36"/>
              </w:rPr>
            </w:pPr>
          </w:p>
          <w:p w14:paraId="7B4E2203" w14:textId="77777777" w:rsidR="000A15FE" w:rsidRPr="00251EFA" w:rsidRDefault="000A15FE" w:rsidP="006F3362">
            <w:pPr>
              <w:rPr>
                <w:color w:val="000000" w:themeColor="text1"/>
                <w:sz w:val="36"/>
                <w:szCs w:val="36"/>
              </w:rPr>
            </w:pPr>
          </w:p>
          <w:p w14:paraId="7F7BD635" w14:textId="77777777" w:rsidR="000A15FE" w:rsidRPr="00251EFA" w:rsidRDefault="000A15FE" w:rsidP="006F3362">
            <w:pPr>
              <w:rPr>
                <w:color w:val="000000" w:themeColor="text1"/>
                <w:sz w:val="36"/>
                <w:szCs w:val="36"/>
              </w:rPr>
            </w:pPr>
          </w:p>
          <w:p w14:paraId="4CD598AD" w14:textId="77777777" w:rsidR="000A15FE" w:rsidRDefault="000A15FE" w:rsidP="006F3362">
            <w:pPr>
              <w:rPr>
                <w:color w:val="000000" w:themeColor="text1"/>
              </w:rPr>
            </w:pPr>
          </w:p>
          <w:p w14:paraId="394F1491" w14:textId="77777777" w:rsidR="000A15FE" w:rsidRDefault="000A15FE" w:rsidP="006F3362">
            <w:pPr>
              <w:rPr>
                <w:color w:val="000000" w:themeColor="text1"/>
              </w:rPr>
            </w:pPr>
          </w:p>
          <w:p w14:paraId="29D4D1D9" w14:textId="77777777" w:rsidR="000A15FE" w:rsidRDefault="000A15FE" w:rsidP="006F3362">
            <w:pPr>
              <w:rPr>
                <w:color w:val="000000" w:themeColor="text1"/>
              </w:rPr>
            </w:pPr>
          </w:p>
          <w:p w14:paraId="64833D22" w14:textId="77777777" w:rsidR="000A15FE" w:rsidRPr="00376E7F" w:rsidRDefault="000A15FE" w:rsidP="006F3362">
            <w:pPr>
              <w:rPr>
                <w:color w:val="000000" w:themeColor="text1"/>
              </w:rPr>
            </w:pPr>
          </w:p>
        </w:tc>
      </w:tr>
      <w:tr w:rsidR="000A15FE" w:rsidRPr="00251EFA" w14:paraId="4FA7D092" w14:textId="77777777" w:rsidTr="006F3362">
        <w:tc>
          <w:tcPr>
            <w:tcW w:w="4675" w:type="dxa"/>
            <w:tcBorders>
              <w:top w:val="double" w:sz="4" w:space="0" w:color="auto"/>
              <w:left w:val="double" w:sz="4" w:space="0" w:color="auto"/>
              <w:bottom w:val="double" w:sz="4" w:space="0" w:color="auto"/>
              <w:right w:val="double" w:sz="4" w:space="0" w:color="auto"/>
            </w:tcBorders>
          </w:tcPr>
          <w:p w14:paraId="6FC0B421" w14:textId="77777777" w:rsidR="000A15FE" w:rsidRPr="00376E7F" w:rsidRDefault="000A15FE" w:rsidP="006F3362">
            <w:pPr>
              <w:jc w:val="center"/>
              <w:rPr>
                <w:b/>
                <w:color w:val="000000" w:themeColor="text1"/>
                <w:sz w:val="28"/>
                <w:szCs w:val="28"/>
              </w:rPr>
            </w:pPr>
            <w:r w:rsidRPr="00376E7F">
              <w:rPr>
                <w:b/>
                <w:color w:val="000000" w:themeColor="text1"/>
                <w:sz w:val="28"/>
                <w:szCs w:val="28"/>
              </w:rPr>
              <w:t xml:space="preserve">The emotions they share </w:t>
            </w:r>
          </w:p>
          <w:p w14:paraId="4ECB4E9F" w14:textId="77777777" w:rsidR="000A15FE" w:rsidRPr="00251EFA" w:rsidRDefault="000A15FE" w:rsidP="006F3362">
            <w:pPr>
              <w:jc w:val="center"/>
              <w:rPr>
                <w:color w:val="000000" w:themeColor="text1"/>
                <w:sz w:val="36"/>
                <w:szCs w:val="36"/>
              </w:rPr>
            </w:pPr>
          </w:p>
          <w:p w14:paraId="689414AF" w14:textId="77777777" w:rsidR="000A15FE" w:rsidRPr="00251EFA" w:rsidRDefault="000A15FE" w:rsidP="006F3362">
            <w:pPr>
              <w:jc w:val="center"/>
              <w:rPr>
                <w:color w:val="000000" w:themeColor="text1"/>
                <w:sz w:val="36"/>
                <w:szCs w:val="36"/>
              </w:rPr>
            </w:pPr>
          </w:p>
          <w:p w14:paraId="13EA5F22" w14:textId="77777777" w:rsidR="000A15FE" w:rsidRPr="00251EFA" w:rsidRDefault="000A15FE" w:rsidP="006F3362">
            <w:pPr>
              <w:jc w:val="center"/>
              <w:rPr>
                <w:color w:val="000000" w:themeColor="text1"/>
                <w:sz w:val="36"/>
                <w:szCs w:val="36"/>
              </w:rPr>
            </w:pPr>
          </w:p>
          <w:p w14:paraId="215061DC" w14:textId="77777777" w:rsidR="000A15FE" w:rsidRPr="00251EFA" w:rsidRDefault="000A15FE" w:rsidP="006F3362">
            <w:pPr>
              <w:jc w:val="center"/>
              <w:rPr>
                <w:color w:val="000000" w:themeColor="text1"/>
                <w:sz w:val="36"/>
                <w:szCs w:val="36"/>
              </w:rPr>
            </w:pPr>
          </w:p>
          <w:p w14:paraId="23C70BD7" w14:textId="77777777" w:rsidR="000A15FE" w:rsidRPr="00251EFA" w:rsidRDefault="000A15FE" w:rsidP="006F3362">
            <w:pPr>
              <w:jc w:val="center"/>
              <w:rPr>
                <w:color w:val="000000" w:themeColor="text1"/>
                <w:sz w:val="36"/>
                <w:szCs w:val="36"/>
              </w:rPr>
            </w:pPr>
          </w:p>
          <w:p w14:paraId="261E058F" w14:textId="77777777" w:rsidR="000A15FE" w:rsidRPr="00251EFA" w:rsidRDefault="000A15FE" w:rsidP="006F3362">
            <w:pPr>
              <w:jc w:val="center"/>
              <w:rPr>
                <w:color w:val="000000" w:themeColor="text1"/>
                <w:sz w:val="36"/>
                <w:szCs w:val="36"/>
              </w:rPr>
            </w:pPr>
          </w:p>
          <w:p w14:paraId="68C7F93E" w14:textId="77777777" w:rsidR="000A15FE" w:rsidRPr="00251EFA" w:rsidRDefault="000A15FE" w:rsidP="006F3362">
            <w:pPr>
              <w:jc w:val="center"/>
              <w:rPr>
                <w:color w:val="000000" w:themeColor="text1"/>
                <w:sz w:val="36"/>
                <w:szCs w:val="36"/>
              </w:rPr>
            </w:pPr>
          </w:p>
          <w:p w14:paraId="5AB1A580" w14:textId="77777777" w:rsidR="000A15FE" w:rsidRPr="00251EFA" w:rsidRDefault="000A15FE" w:rsidP="006F3362">
            <w:pPr>
              <w:jc w:val="center"/>
              <w:rPr>
                <w:color w:val="000000" w:themeColor="text1"/>
                <w:sz w:val="36"/>
                <w:szCs w:val="36"/>
              </w:rPr>
            </w:pPr>
          </w:p>
          <w:p w14:paraId="6C270181" w14:textId="77777777" w:rsidR="000A15FE" w:rsidRPr="00251EFA" w:rsidRDefault="000A15FE" w:rsidP="006F3362">
            <w:pPr>
              <w:jc w:val="center"/>
              <w:rPr>
                <w:color w:val="000000" w:themeColor="text1"/>
                <w:sz w:val="36"/>
                <w:szCs w:val="36"/>
              </w:rPr>
            </w:pPr>
          </w:p>
          <w:p w14:paraId="2F71A22F" w14:textId="77777777" w:rsidR="000A15FE" w:rsidRPr="00251EFA" w:rsidRDefault="000A15FE" w:rsidP="006F3362">
            <w:pPr>
              <w:pStyle w:val="ListParagraph"/>
              <w:ind w:left="367"/>
              <w:rPr>
                <w:color w:val="000000" w:themeColor="text1"/>
              </w:rPr>
            </w:pPr>
          </w:p>
        </w:tc>
        <w:tc>
          <w:tcPr>
            <w:tcW w:w="4675" w:type="dxa"/>
            <w:tcBorders>
              <w:top w:val="double" w:sz="4" w:space="0" w:color="auto"/>
              <w:left w:val="double" w:sz="4" w:space="0" w:color="auto"/>
              <w:bottom w:val="double" w:sz="4" w:space="0" w:color="auto"/>
              <w:right w:val="double" w:sz="4" w:space="0" w:color="auto"/>
            </w:tcBorders>
          </w:tcPr>
          <w:p w14:paraId="3567A357" w14:textId="77777777" w:rsidR="000A15FE" w:rsidRPr="00376E7F" w:rsidRDefault="000A15FE" w:rsidP="006F3362">
            <w:pPr>
              <w:jc w:val="center"/>
              <w:rPr>
                <w:b/>
                <w:color w:val="000000" w:themeColor="text1"/>
                <w:sz w:val="28"/>
                <w:szCs w:val="28"/>
              </w:rPr>
            </w:pPr>
            <w:r w:rsidRPr="00376E7F">
              <w:rPr>
                <w:b/>
                <w:color w:val="000000" w:themeColor="text1"/>
                <w:sz w:val="28"/>
                <w:szCs w:val="28"/>
              </w:rPr>
              <w:t>Their body language, tone of voice, and manner of engagement</w:t>
            </w:r>
          </w:p>
          <w:p w14:paraId="63F21845" w14:textId="77777777" w:rsidR="000A15FE" w:rsidRPr="00251EFA" w:rsidRDefault="000A15FE" w:rsidP="006F3362">
            <w:pPr>
              <w:jc w:val="center"/>
              <w:rPr>
                <w:color w:val="000000" w:themeColor="text1"/>
                <w:sz w:val="36"/>
                <w:szCs w:val="36"/>
              </w:rPr>
            </w:pPr>
          </w:p>
          <w:p w14:paraId="5999FCD6" w14:textId="77777777" w:rsidR="000A15FE" w:rsidRPr="00251EFA" w:rsidRDefault="000A15FE" w:rsidP="006F3362">
            <w:pPr>
              <w:jc w:val="center"/>
              <w:rPr>
                <w:color w:val="000000" w:themeColor="text1"/>
                <w:sz w:val="36"/>
                <w:szCs w:val="36"/>
              </w:rPr>
            </w:pPr>
          </w:p>
          <w:p w14:paraId="03857B8E" w14:textId="77777777" w:rsidR="000A15FE" w:rsidRPr="00251EFA" w:rsidRDefault="000A15FE" w:rsidP="006F3362">
            <w:pPr>
              <w:jc w:val="center"/>
              <w:rPr>
                <w:color w:val="000000" w:themeColor="text1"/>
                <w:sz w:val="36"/>
                <w:szCs w:val="36"/>
              </w:rPr>
            </w:pPr>
          </w:p>
          <w:p w14:paraId="32E1B9F3" w14:textId="77777777" w:rsidR="000A15FE" w:rsidRDefault="000A15FE" w:rsidP="006F3362">
            <w:pPr>
              <w:jc w:val="center"/>
              <w:rPr>
                <w:color w:val="000000" w:themeColor="text1"/>
                <w:sz w:val="36"/>
                <w:szCs w:val="36"/>
              </w:rPr>
            </w:pPr>
          </w:p>
          <w:p w14:paraId="18A75E12" w14:textId="77777777" w:rsidR="000A15FE" w:rsidRDefault="000A15FE" w:rsidP="006F3362">
            <w:pPr>
              <w:jc w:val="center"/>
              <w:rPr>
                <w:color w:val="000000" w:themeColor="text1"/>
                <w:sz w:val="36"/>
                <w:szCs w:val="36"/>
              </w:rPr>
            </w:pPr>
          </w:p>
          <w:p w14:paraId="67D09441" w14:textId="77777777" w:rsidR="000A15FE" w:rsidRDefault="000A15FE" w:rsidP="006F3362">
            <w:pPr>
              <w:jc w:val="center"/>
              <w:rPr>
                <w:color w:val="000000" w:themeColor="text1"/>
                <w:sz w:val="36"/>
                <w:szCs w:val="36"/>
              </w:rPr>
            </w:pPr>
          </w:p>
          <w:p w14:paraId="47D478E6" w14:textId="77777777" w:rsidR="000A15FE" w:rsidRPr="00251EFA" w:rsidRDefault="000A15FE" w:rsidP="006F3362">
            <w:pPr>
              <w:jc w:val="center"/>
              <w:rPr>
                <w:color w:val="000000" w:themeColor="text1"/>
                <w:sz w:val="36"/>
                <w:szCs w:val="36"/>
              </w:rPr>
            </w:pPr>
          </w:p>
          <w:p w14:paraId="3D2EEFFD" w14:textId="77777777" w:rsidR="000A15FE" w:rsidRPr="00251EFA" w:rsidRDefault="000A15FE" w:rsidP="006F3362">
            <w:pPr>
              <w:jc w:val="center"/>
              <w:rPr>
                <w:color w:val="000000" w:themeColor="text1"/>
                <w:sz w:val="36"/>
                <w:szCs w:val="36"/>
              </w:rPr>
            </w:pPr>
          </w:p>
          <w:p w14:paraId="4CB98DFB" w14:textId="77777777" w:rsidR="000A15FE" w:rsidRPr="00251EFA" w:rsidRDefault="000A15FE" w:rsidP="006F3362">
            <w:pPr>
              <w:jc w:val="center"/>
              <w:rPr>
                <w:color w:val="000000" w:themeColor="text1"/>
                <w:sz w:val="36"/>
                <w:szCs w:val="36"/>
              </w:rPr>
            </w:pPr>
          </w:p>
          <w:p w14:paraId="0588C48F" w14:textId="77777777" w:rsidR="000A15FE" w:rsidRPr="00251EFA" w:rsidRDefault="000A15FE" w:rsidP="006F3362">
            <w:pPr>
              <w:jc w:val="center"/>
              <w:rPr>
                <w:color w:val="000000" w:themeColor="text1"/>
                <w:sz w:val="36"/>
                <w:szCs w:val="36"/>
              </w:rPr>
            </w:pPr>
          </w:p>
          <w:p w14:paraId="6AE9446A" w14:textId="77777777" w:rsidR="000A15FE" w:rsidRPr="00251EFA" w:rsidRDefault="000A15FE" w:rsidP="006F3362">
            <w:pPr>
              <w:jc w:val="center"/>
              <w:rPr>
                <w:color w:val="000000" w:themeColor="text1"/>
                <w:sz w:val="36"/>
                <w:szCs w:val="36"/>
              </w:rPr>
            </w:pPr>
          </w:p>
          <w:p w14:paraId="11F285A1" w14:textId="77777777" w:rsidR="000A15FE" w:rsidRDefault="000A15FE" w:rsidP="006F3362">
            <w:pPr>
              <w:rPr>
                <w:color w:val="000000" w:themeColor="text1"/>
              </w:rPr>
            </w:pPr>
          </w:p>
          <w:p w14:paraId="1FFD335A" w14:textId="77777777" w:rsidR="000A15FE" w:rsidRPr="00376E7F" w:rsidRDefault="000A15FE" w:rsidP="006F3362">
            <w:pPr>
              <w:rPr>
                <w:color w:val="000000" w:themeColor="text1"/>
              </w:rPr>
            </w:pPr>
          </w:p>
        </w:tc>
      </w:tr>
    </w:tbl>
    <w:p w14:paraId="73F958D0" w14:textId="77777777" w:rsidR="000A15FE" w:rsidRDefault="000A15FE" w:rsidP="000A15FE">
      <w:pPr>
        <w:jc w:val="right"/>
        <w:rPr>
          <w:b/>
          <w:i/>
          <w:color w:val="000000" w:themeColor="text1"/>
          <w:sz w:val="20"/>
          <w:szCs w:val="20"/>
        </w:rPr>
      </w:pPr>
    </w:p>
    <w:p w14:paraId="704D7845" w14:textId="77777777" w:rsidR="000A15FE" w:rsidRDefault="000A15FE" w:rsidP="000A15FE">
      <w:pPr>
        <w:jc w:val="cente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Reflective Writing Exercise</w:t>
      </w:r>
    </w:p>
    <w:p w14:paraId="670BF436" w14:textId="77777777" w:rsidR="000A15FE" w:rsidRDefault="000A15FE" w:rsidP="000A15FE">
      <w:pPr>
        <w:ind w:right="-784"/>
        <w:jc w:val="cente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0A4B347" w14:textId="77777777" w:rsidR="000A15FE" w:rsidRPr="00633B20" w:rsidRDefault="000A15FE" w:rsidP="000A15FE">
      <w:pPr>
        <w:ind w:right="-424"/>
        <w:rPr>
          <w:b/>
          <w:sz w:val="28"/>
          <w:szCs w:val="28"/>
        </w:rPr>
      </w:pPr>
      <w:r w:rsidRPr="00633B20">
        <w:rPr>
          <w:b/>
          <w:sz w:val="28"/>
          <w:szCs w:val="28"/>
        </w:rPr>
        <w:t xml:space="preserve">Interview an elderly person of your acquaintance using the guidelines provided. </w:t>
      </w:r>
    </w:p>
    <w:p w14:paraId="597E87B4" w14:textId="77777777" w:rsidR="000A15FE" w:rsidRDefault="000A15FE" w:rsidP="000A15FE"/>
    <w:tbl>
      <w:tblPr>
        <w:tblStyle w:val="TableGrid"/>
        <w:tblW w:w="9075"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2947"/>
        <w:gridCol w:w="6128"/>
      </w:tblGrid>
      <w:tr w:rsidR="000A15FE" w14:paraId="50BD3615" w14:textId="77777777" w:rsidTr="006F3362">
        <w:tc>
          <w:tcPr>
            <w:tcW w:w="29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6628E738" w14:textId="77777777" w:rsidR="000A15FE" w:rsidRDefault="000A15FE" w:rsidP="006F3362">
            <w:r>
              <w:t>Try to understand the person’s life from their own perspective, without imposing your own values or frame of references:</w:t>
            </w:r>
          </w:p>
          <w:p w14:paraId="4A3B3F96" w14:textId="77777777" w:rsidR="000A15FE" w:rsidRDefault="000A15FE" w:rsidP="006F3362"/>
          <w:p w14:paraId="5E033B13" w14:textId="77777777" w:rsidR="000A15FE" w:rsidRPr="00FA1D92" w:rsidRDefault="000A15FE" w:rsidP="006F3362">
            <w:r w:rsidRPr="00FA1D92">
              <w:rPr>
                <w:b/>
                <w:bCs/>
              </w:rPr>
              <w:t>Values, attitudes, beliefs</w:t>
            </w:r>
          </w:p>
          <w:p w14:paraId="3CFE4316" w14:textId="77777777" w:rsidR="000A15FE" w:rsidRPr="00FA1D92" w:rsidRDefault="000A15FE" w:rsidP="000A15FE">
            <w:pPr>
              <w:numPr>
                <w:ilvl w:val="0"/>
                <w:numId w:val="22"/>
              </w:numPr>
              <w:ind w:left="324" w:hanging="270"/>
            </w:pPr>
            <w:r w:rsidRPr="00FA1D92">
              <w:t>What is important to them?</w:t>
            </w:r>
          </w:p>
          <w:p w14:paraId="01606E26" w14:textId="77777777" w:rsidR="000A15FE" w:rsidRPr="00FA1D92" w:rsidRDefault="000A15FE" w:rsidP="000A15FE">
            <w:pPr>
              <w:numPr>
                <w:ilvl w:val="0"/>
                <w:numId w:val="22"/>
              </w:numPr>
              <w:ind w:left="324" w:hanging="270"/>
            </w:pPr>
            <w:r w:rsidRPr="00FA1D92">
              <w:t>What are their goals?</w:t>
            </w:r>
          </w:p>
          <w:p w14:paraId="6B6E6265" w14:textId="77777777" w:rsidR="000A15FE" w:rsidRDefault="000A15FE" w:rsidP="000A15FE">
            <w:pPr>
              <w:numPr>
                <w:ilvl w:val="0"/>
                <w:numId w:val="22"/>
              </w:numPr>
              <w:ind w:left="324" w:hanging="270"/>
            </w:pPr>
            <w:r w:rsidRPr="00FA1D92">
              <w:t xml:space="preserve">What would they like to accomplish? </w:t>
            </w:r>
          </w:p>
          <w:p w14:paraId="04C1BE8C" w14:textId="77777777" w:rsidR="000A15FE" w:rsidRPr="00FA1D92" w:rsidRDefault="000A15FE" w:rsidP="006F3362">
            <w:pPr>
              <w:ind w:left="720"/>
            </w:pPr>
          </w:p>
          <w:p w14:paraId="17B7B7A2" w14:textId="77777777" w:rsidR="000A15FE" w:rsidRPr="00FA1D92" w:rsidRDefault="000A15FE" w:rsidP="006F3362">
            <w:r w:rsidRPr="00FA1D92">
              <w:rPr>
                <w:b/>
                <w:bCs/>
              </w:rPr>
              <w:t>Challenge and opportunities</w:t>
            </w:r>
          </w:p>
          <w:p w14:paraId="7E0C9338" w14:textId="77777777" w:rsidR="000A15FE" w:rsidRPr="00FA1D92" w:rsidRDefault="000A15FE" w:rsidP="000A15FE">
            <w:pPr>
              <w:numPr>
                <w:ilvl w:val="0"/>
                <w:numId w:val="23"/>
              </w:numPr>
              <w:ind w:left="324" w:hanging="270"/>
            </w:pPr>
            <w:r w:rsidRPr="00FA1D92">
              <w:t>What are their circumstances (social, material, spatial)?</w:t>
            </w:r>
          </w:p>
          <w:p w14:paraId="4378D596" w14:textId="77777777" w:rsidR="000A15FE" w:rsidRDefault="000A15FE" w:rsidP="000A15FE">
            <w:pPr>
              <w:numPr>
                <w:ilvl w:val="0"/>
                <w:numId w:val="23"/>
              </w:numPr>
              <w:ind w:left="324" w:hanging="270"/>
            </w:pPr>
            <w:r w:rsidRPr="00FA1D92">
              <w:t xml:space="preserve">What are their experiences (what happens to them)? </w:t>
            </w:r>
          </w:p>
          <w:p w14:paraId="0DA6BA48" w14:textId="77777777" w:rsidR="000A15FE" w:rsidRPr="00FA1D92" w:rsidRDefault="000A15FE" w:rsidP="006F3362">
            <w:pPr>
              <w:ind w:left="324"/>
            </w:pPr>
          </w:p>
          <w:p w14:paraId="50450704" w14:textId="77777777" w:rsidR="000A15FE" w:rsidRPr="00FA1D92" w:rsidRDefault="000A15FE" w:rsidP="006F3362">
            <w:r w:rsidRPr="00FA1D92">
              <w:rPr>
                <w:b/>
                <w:bCs/>
              </w:rPr>
              <w:t>Agency</w:t>
            </w:r>
          </w:p>
          <w:p w14:paraId="032AFA66" w14:textId="77777777" w:rsidR="000A15FE" w:rsidRPr="00FA1D92" w:rsidRDefault="000A15FE" w:rsidP="000A15FE">
            <w:pPr>
              <w:numPr>
                <w:ilvl w:val="0"/>
                <w:numId w:val="24"/>
              </w:numPr>
              <w:tabs>
                <w:tab w:val="clear" w:pos="720"/>
              </w:tabs>
              <w:ind w:left="234" w:hanging="180"/>
            </w:pPr>
            <w:r w:rsidRPr="00FA1D92">
              <w:t>How do they try to exert control over their world?</w:t>
            </w:r>
          </w:p>
          <w:p w14:paraId="22D4DBA5" w14:textId="77777777" w:rsidR="000A15FE" w:rsidRPr="00FA1D92" w:rsidRDefault="000A15FE" w:rsidP="000A15FE">
            <w:pPr>
              <w:numPr>
                <w:ilvl w:val="0"/>
                <w:numId w:val="24"/>
              </w:numPr>
              <w:tabs>
                <w:tab w:val="clear" w:pos="720"/>
              </w:tabs>
              <w:ind w:left="234" w:hanging="180"/>
            </w:pPr>
            <w:r w:rsidRPr="00FA1D92">
              <w:t xml:space="preserve">What choices do they make? </w:t>
            </w:r>
          </w:p>
          <w:p w14:paraId="5AFB1272" w14:textId="77777777" w:rsidR="000A15FE" w:rsidRDefault="000A15FE" w:rsidP="006F3362"/>
        </w:tc>
        <w:tc>
          <w:tcPr>
            <w:tcW w:w="612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6CFF9786" w14:textId="77777777" w:rsidR="000A15FE" w:rsidRDefault="000A15FE" w:rsidP="006F3362">
            <w:r>
              <w:t xml:space="preserve">Complete the following from the perspective of the person you interviewed. Try to write a complete paragraph (rather than just a sentence) about each (at least 250-300 words total). </w:t>
            </w:r>
          </w:p>
          <w:p w14:paraId="2464D00A" w14:textId="77777777" w:rsidR="000A15FE" w:rsidRDefault="000A15FE" w:rsidP="006F3362"/>
          <w:p w14:paraId="4A8DD9E3" w14:textId="77777777" w:rsidR="000A15FE" w:rsidRDefault="000A15FE" w:rsidP="006F3362"/>
          <w:p w14:paraId="3EECB387" w14:textId="77777777" w:rsidR="000A15FE" w:rsidRDefault="000A15FE" w:rsidP="006F3362">
            <w:r w:rsidRPr="00FA1D92">
              <w:t>I am…</w:t>
            </w:r>
          </w:p>
          <w:p w14:paraId="19B0289F" w14:textId="77777777" w:rsidR="000A15FE" w:rsidRDefault="000A15FE" w:rsidP="006F3362"/>
          <w:p w14:paraId="161328CA" w14:textId="77777777" w:rsidR="000A15FE" w:rsidRDefault="000A15FE" w:rsidP="006F3362"/>
          <w:p w14:paraId="78109CBB" w14:textId="77777777" w:rsidR="000A15FE" w:rsidRDefault="000A15FE" w:rsidP="006F3362"/>
          <w:p w14:paraId="3059997C" w14:textId="77777777" w:rsidR="000A15FE" w:rsidRDefault="000A15FE" w:rsidP="006F3362"/>
          <w:p w14:paraId="78620515" w14:textId="77777777" w:rsidR="000A15FE" w:rsidRPr="00FA1D92" w:rsidRDefault="000A15FE" w:rsidP="006F3362"/>
          <w:p w14:paraId="6369EB11" w14:textId="77777777" w:rsidR="000A15FE" w:rsidRDefault="000A15FE" w:rsidP="006F3362">
            <w:r w:rsidRPr="00FA1D92">
              <w:t>I wish…</w:t>
            </w:r>
          </w:p>
          <w:p w14:paraId="716BCF81" w14:textId="77777777" w:rsidR="000A15FE" w:rsidRDefault="000A15FE" w:rsidP="006F3362"/>
          <w:p w14:paraId="50046A05" w14:textId="77777777" w:rsidR="000A15FE" w:rsidRDefault="000A15FE" w:rsidP="006F3362"/>
          <w:p w14:paraId="546419DB" w14:textId="77777777" w:rsidR="000A15FE" w:rsidRDefault="000A15FE" w:rsidP="006F3362"/>
          <w:p w14:paraId="1F40D0CF" w14:textId="77777777" w:rsidR="000A15FE" w:rsidRDefault="000A15FE" w:rsidP="006F3362"/>
          <w:p w14:paraId="14975E68" w14:textId="77777777" w:rsidR="000A15FE" w:rsidRPr="00FA1D92" w:rsidRDefault="000A15FE" w:rsidP="006F3362"/>
          <w:p w14:paraId="0E0D8105" w14:textId="77777777" w:rsidR="000A15FE" w:rsidRDefault="000A15FE" w:rsidP="006F3362">
            <w:r w:rsidRPr="00FA1D92">
              <w:t>The problem is…, but on the bright side…</w:t>
            </w:r>
          </w:p>
          <w:p w14:paraId="371B4A00" w14:textId="77777777" w:rsidR="000A15FE" w:rsidRDefault="000A15FE" w:rsidP="006F3362"/>
          <w:p w14:paraId="2CF2A9C8" w14:textId="77777777" w:rsidR="000A15FE" w:rsidRDefault="000A15FE" w:rsidP="006F3362"/>
          <w:p w14:paraId="746837F1" w14:textId="77777777" w:rsidR="000A15FE" w:rsidRDefault="000A15FE" w:rsidP="006F3362"/>
          <w:p w14:paraId="5D371408" w14:textId="77777777" w:rsidR="000A15FE" w:rsidRDefault="000A15FE" w:rsidP="006F3362"/>
          <w:p w14:paraId="25085DEF" w14:textId="77777777" w:rsidR="000A15FE" w:rsidRPr="00FA1D92" w:rsidRDefault="000A15FE" w:rsidP="006F3362"/>
          <w:p w14:paraId="4D086A4C" w14:textId="77777777" w:rsidR="000A15FE" w:rsidRPr="00FA1D92" w:rsidRDefault="000A15FE" w:rsidP="006F3362">
            <w:r w:rsidRPr="00FA1D92">
              <w:t>I’m trying to…</w:t>
            </w:r>
          </w:p>
          <w:p w14:paraId="56E2C298" w14:textId="77777777" w:rsidR="000A15FE" w:rsidRDefault="000A15FE" w:rsidP="006F3362"/>
          <w:p w14:paraId="54502B04" w14:textId="77777777" w:rsidR="000A15FE" w:rsidRDefault="000A15FE" w:rsidP="006F3362"/>
          <w:p w14:paraId="228F2494" w14:textId="77777777" w:rsidR="000A15FE" w:rsidRDefault="000A15FE" w:rsidP="006F3362"/>
          <w:p w14:paraId="687AF95C" w14:textId="77777777" w:rsidR="000A15FE" w:rsidRDefault="000A15FE" w:rsidP="006F3362"/>
        </w:tc>
      </w:tr>
      <w:tr w:rsidR="000A15FE" w14:paraId="53260A4E" w14:textId="77777777" w:rsidTr="006F3362">
        <w:tc>
          <w:tcPr>
            <w:tcW w:w="29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05D0A08B" w14:textId="77777777" w:rsidR="000A15FE" w:rsidRDefault="000A15FE" w:rsidP="006F3362">
            <w:r>
              <w:t>Now think about your own perspective, and how it may limit your understanding</w:t>
            </w:r>
          </w:p>
          <w:p w14:paraId="2FABB0F7" w14:textId="77777777" w:rsidR="000A15FE" w:rsidRDefault="000A15FE" w:rsidP="006F3362"/>
        </w:tc>
        <w:tc>
          <w:tcPr>
            <w:tcW w:w="612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68B0BD9C" w14:textId="77777777" w:rsidR="000A15FE" w:rsidRDefault="000A15FE" w:rsidP="006F3362">
            <w:r>
              <w:t>Complete the following from your own perspective:</w:t>
            </w:r>
          </w:p>
          <w:p w14:paraId="5F66E741" w14:textId="77777777" w:rsidR="000A15FE" w:rsidRDefault="000A15FE" w:rsidP="006F3362"/>
          <w:p w14:paraId="09C2A3CD" w14:textId="77777777" w:rsidR="000A15FE" w:rsidRDefault="000A15FE" w:rsidP="006F3362">
            <w:r>
              <w:t>I would like to know more about… because….</w:t>
            </w:r>
          </w:p>
          <w:p w14:paraId="0B129444" w14:textId="77777777" w:rsidR="000A15FE" w:rsidRDefault="000A15FE" w:rsidP="006F3362"/>
          <w:p w14:paraId="62CEAF4C" w14:textId="77777777" w:rsidR="000A15FE" w:rsidRDefault="000A15FE" w:rsidP="006F3362">
            <w:r>
              <w:t xml:space="preserve">I may be misinterpreting this person’s life by … </w:t>
            </w:r>
          </w:p>
          <w:p w14:paraId="2E27D219" w14:textId="77777777" w:rsidR="000A15FE" w:rsidRDefault="000A15FE" w:rsidP="006F3362"/>
          <w:p w14:paraId="48B3DA9B" w14:textId="77777777" w:rsidR="000A15FE" w:rsidRDefault="000A15FE" w:rsidP="006F3362"/>
          <w:p w14:paraId="36D637C3" w14:textId="77777777" w:rsidR="000A15FE" w:rsidRDefault="000A15FE" w:rsidP="006F3362"/>
        </w:tc>
      </w:tr>
    </w:tbl>
    <w:p w14:paraId="756643B3" w14:textId="77777777" w:rsidR="000A15FE" w:rsidRDefault="000A15FE" w:rsidP="000A15FE">
      <w:pPr>
        <w:jc w:val="right"/>
        <w:rPr>
          <w:b/>
          <w:i/>
          <w:color w:val="000000" w:themeColor="text1"/>
          <w:sz w:val="20"/>
          <w:szCs w:val="20"/>
        </w:rPr>
      </w:pPr>
    </w:p>
    <w:p w14:paraId="3F1F0E54" w14:textId="6F402369" w:rsidR="000A15FE" w:rsidRDefault="000A15FE">
      <w:r>
        <w:br w:type="page"/>
      </w:r>
    </w:p>
    <w:p w14:paraId="5D67289E" w14:textId="77777777" w:rsidR="000A15FE" w:rsidRDefault="000A15FE" w:rsidP="000A15FE">
      <w:pPr>
        <w:jc w:val="cente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Empathetic Reading Exercise</w:t>
      </w:r>
    </w:p>
    <w:p w14:paraId="598E1229" w14:textId="77777777" w:rsidR="000A15FE" w:rsidRDefault="000A15FE" w:rsidP="000A15FE">
      <w:pPr>
        <w:jc w:val="center"/>
        <w:rPr>
          <w:b/>
          <w:bCs/>
          <w:color w:val="000000" w:themeColor="tex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A5B83CA" w14:textId="77777777" w:rsidR="000A15FE" w:rsidRDefault="000A15FE" w:rsidP="000A15FE">
      <w:pPr>
        <w:rPr>
          <w:rFonts w:cstheme="minorHAnsi"/>
          <w:b/>
          <w:bCs/>
          <w:i/>
          <w:sz w:val="28"/>
          <w:szCs w:val="28"/>
        </w:rPr>
      </w:pPr>
      <w:r>
        <w:rPr>
          <w:b/>
          <w:sz w:val="28"/>
          <w:szCs w:val="28"/>
        </w:rPr>
        <w:t xml:space="preserve">Read this poem aloud to yourself: </w:t>
      </w:r>
      <w:r w:rsidRPr="001277B2">
        <w:rPr>
          <w:rFonts w:cstheme="minorHAnsi"/>
          <w:b/>
          <w:bCs/>
          <w:i/>
          <w:sz w:val="28"/>
          <w:szCs w:val="28"/>
        </w:rPr>
        <w:t>Tory Dent—The Moon and the Yew Tree</w:t>
      </w:r>
    </w:p>
    <w:p w14:paraId="63DBAE81" w14:textId="77777777" w:rsidR="000A15FE" w:rsidRDefault="000A15FE" w:rsidP="000A15FE"/>
    <w:tbl>
      <w:tblPr>
        <w:tblStyle w:val="TableGrid"/>
        <w:tblW w:w="8985"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2947"/>
        <w:gridCol w:w="6038"/>
      </w:tblGrid>
      <w:tr w:rsidR="000A15FE" w14:paraId="27CE2751" w14:textId="77777777" w:rsidTr="006F3362">
        <w:tc>
          <w:tcPr>
            <w:tcW w:w="29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7DC267B2" w14:textId="77777777" w:rsidR="000A15FE" w:rsidRDefault="000A15FE" w:rsidP="006F3362">
            <w:pPr>
              <w:rPr>
                <w:b/>
                <w:bCs/>
              </w:rPr>
            </w:pPr>
          </w:p>
          <w:p w14:paraId="261119E4" w14:textId="77777777" w:rsidR="000A15FE" w:rsidRPr="001277B2" w:rsidRDefault="000A15FE" w:rsidP="006F3362">
            <w:pPr>
              <w:rPr>
                <w:b/>
                <w:bCs/>
              </w:rPr>
            </w:pPr>
            <w:r>
              <w:rPr>
                <w:b/>
                <w:bCs/>
              </w:rPr>
              <w:t xml:space="preserve">What are the main themes of the poem?  </w:t>
            </w:r>
          </w:p>
          <w:p w14:paraId="791B0DFA" w14:textId="77777777" w:rsidR="000A15FE" w:rsidRDefault="000A15FE" w:rsidP="006F3362">
            <w:r w:rsidRPr="001277B2">
              <w:t xml:space="preserve">Identify the </w:t>
            </w:r>
            <w:r>
              <w:t xml:space="preserve">imagery, metaphors, </w:t>
            </w:r>
            <w:r w:rsidRPr="001277B2">
              <w:t>words</w:t>
            </w:r>
            <w:r>
              <w:t>,</w:t>
            </w:r>
            <w:r w:rsidRPr="001277B2">
              <w:t xml:space="preserve"> and phrases in the poem that help convey these ideas and perspectives.</w:t>
            </w:r>
          </w:p>
          <w:p w14:paraId="1DF41AF8" w14:textId="77777777" w:rsidR="000A15FE" w:rsidRDefault="000A15FE" w:rsidP="006F3362"/>
          <w:p w14:paraId="38BB6C58" w14:textId="77777777" w:rsidR="000A15FE" w:rsidRDefault="000A15FE" w:rsidP="006F3362"/>
        </w:tc>
        <w:tc>
          <w:tcPr>
            <w:tcW w:w="603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0938340E" w14:textId="77777777" w:rsidR="000A15FE" w:rsidRDefault="000A15FE" w:rsidP="006F3362"/>
          <w:p w14:paraId="4C31A685" w14:textId="77777777" w:rsidR="000A15FE" w:rsidRDefault="000A15FE" w:rsidP="006F3362"/>
        </w:tc>
      </w:tr>
      <w:tr w:rsidR="000A15FE" w14:paraId="57B40614" w14:textId="77777777" w:rsidTr="006F3362">
        <w:tc>
          <w:tcPr>
            <w:tcW w:w="29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2AC71097" w14:textId="77777777" w:rsidR="000A15FE" w:rsidRDefault="000A15FE" w:rsidP="006F3362">
            <w:pPr>
              <w:rPr>
                <w:b/>
                <w:bCs/>
              </w:rPr>
            </w:pPr>
          </w:p>
          <w:p w14:paraId="31D4333E" w14:textId="77777777" w:rsidR="000A15FE" w:rsidRPr="001277B2" w:rsidRDefault="000A15FE" w:rsidP="006F3362">
            <w:pPr>
              <w:rPr>
                <w:b/>
                <w:bCs/>
              </w:rPr>
            </w:pPr>
            <w:r w:rsidRPr="001277B2">
              <w:rPr>
                <w:b/>
                <w:bCs/>
              </w:rPr>
              <w:t xml:space="preserve">What </w:t>
            </w:r>
            <w:r>
              <w:rPr>
                <w:b/>
                <w:bCs/>
              </w:rPr>
              <w:t xml:space="preserve">feelings or </w:t>
            </w:r>
            <w:r w:rsidRPr="001277B2">
              <w:rPr>
                <w:b/>
                <w:bCs/>
              </w:rPr>
              <w:t xml:space="preserve">emotions </w:t>
            </w:r>
            <w:r>
              <w:rPr>
                <w:b/>
                <w:bCs/>
              </w:rPr>
              <w:t>is the poet trying to convey</w:t>
            </w:r>
            <w:r w:rsidRPr="001277B2">
              <w:rPr>
                <w:b/>
                <w:bCs/>
              </w:rPr>
              <w:t xml:space="preserve">? </w:t>
            </w:r>
          </w:p>
          <w:p w14:paraId="34BEA8D1" w14:textId="77777777" w:rsidR="000A15FE" w:rsidRDefault="000A15FE" w:rsidP="006F3362">
            <w:r w:rsidRPr="001277B2">
              <w:t xml:space="preserve">Identify the </w:t>
            </w:r>
            <w:r>
              <w:t xml:space="preserve">imagery, metaphors, </w:t>
            </w:r>
            <w:r w:rsidRPr="001277B2">
              <w:t>words</w:t>
            </w:r>
            <w:r>
              <w:t>,</w:t>
            </w:r>
            <w:r w:rsidRPr="001277B2">
              <w:t xml:space="preserve"> and phrases in the poem that help convey these ideas and perspectives.</w:t>
            </w:r>
          </w:p>
          <w:p w14:paraId="115F24DB" w14:textId="77777777" w:rsidR="000A15FE" w:rsidRDefault="000A15FE" w:rsidP="006F3362"/>
          <w:p w14:paraId="0A15B19D" w14:textId="77777777" w:rsidR="000A15FE" w:rsidRDefault="000A15FE" w:rsidP="006F3362"/>
        </w:tc>
        <w:tc>
          <w:tcPr>
            <w:tcW w:w="603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7D4B9585" w14:textId="77777777" w:rsidR="000A15FE" w:rsidRDefault="000A15FE" w:rsidP="006F3362"/>
        </w:tc>
      </w:tr>
      <w:tr w:rsidR="000A15FE" w14:paraId="355D2229" w14:textId="77777777" w:rsidTr="006F3362">
        <w:tc>
          <w:tcPr>
            <w:tcW w:w="29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305A035C" w14:textId="77777777" w:rsidR="000A15FE" w:rsidRDefault="000A15FE" w:rsidP="006F3362">
            <w:pPr>
              <w:rPr>
                <w:b/>
                <w:bCs/>
              </w:rPr>
            </w:pPr>
          </w:p>
          <w:p w14:paraId="083FAEF3" w14:textId="77777777" w:rsidR="000A15FE" w:rsidRPr="001277B2" w:rsidRDefault="000A15FE" w:rsidP="006F3362">
            <w:pPr>
              <w:rPr>
                <w:b/>
                <w:bCs/>
              </w:rPr>
            </w:pPr>
            <w:r w:rsidRPr="001277B2">
              <w:rPr>
                <w:b/>
                <w:bCs/>
              </w:rPr>
              <w:t xml:space="preserve">Choose the most powerful word or short phrase in the poem and explain why this is meaningful to you. </w:t>
            </w:r>
          </w:p>
          <w:p w14:paraId="0E27618B" w14:textId="77777777" w:rsidR="000A15FE" w:rsidRDefault="000A15FE" w:rsidP="006F3362"/>
          <w:p w14:paraId="17D5CCFE" w14:textId="77777777" w:rsidR="000A15FE" w:rsidRDefault="000A15FE" w:rsidP="006F3362"/>
          <w:p w14:paraId="0025E84C" w14:textId="77777777" w:rsidR="000A15FE" w:rsidRDefault="000A15FE" w:rsidP="006F3362"/>
        </w:tc>
        <w:tc>
          <w:tcPr>
            <w:tcW w:w="603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494D4BAE" w14:textId="77777777" w:rsidR="000A15FE" w:rsidRDefault="000A15FE" w:rsidP="006F3362"/>
        </w:tc>
      </w:tr>
      <w:tr w:rsidR="000A15FE" w14:paraId="40479D7F" w14:textId="77777777" w:rsidTr="006F3362">
        <w:tc>
          <w:tcPr>
            <w:tcW w:w="2947"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0F45FDA" w14:textId="77777777" w:rsidR="000A15FE" w:rsidRDefault="000A15FE" w:rsidP="006F3362">
            <w:pPr>
              <w:rPr>
                <w:b/>
                <w:bCs/>
              </w:rPr>
            </w:pPr>
          </w:p>
          <w:p w14:paraId="4A0E09AF" w14:textId="77777777" w:rsidR="000A15FE" w:rsidRPr="001277B2" w:rsidRDefault="000A15FE" w:rsidP="006F3362">
            <w:pPr>
              <w:rPr>
                <w:b/>
                <w:bCs/>
              </w:rPr>
            </w:pPr>
            <w:r w:rsidRPr="001277B2">
              <w:rPr>
                <w:b/>
                <w:bCs/>
              </w:rPr>
              <w:t>Now think about your own perspective, and how it may limit your understanding</w:t>
            </w:r>
          </w:p>
          <w:p w14:paraId="17965019" w14:textId="77777777" w:rsidR="000A15FE" w:rsidRDefault="000A15FE" w:rsidP="006F3362"/>
        </w:tc>
        <w:tc>
          <w:tcPr>
            <w:tcW w:w="6038"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7C8B9A88" w14:textId="77777777" w:rsidR="000A15FE" w:rsidRDefault="000A15FE" w:rsidP="006F3362">
            <w:r>
              <w:t>Complete the following from your own perspective:</w:t>
            </w:r>
          </w:p>
          <w:p w14:paraId="12B4503D" w14:textId="77777777" w:rsidR="000A15FE" w:rsidRDefault="000A15FE" w:rsidP="006F3362"/>
          <w:p w14:paraId="2A76FF51" w14:textId="77777777" w:rsidR="000A15FE" w:rsidRDefault="000A15FE" w:rsidP="006F3362">
            <w:r>
              <w:t>I would like to know more about… because….</w:t>
            </w:r>
          </w:p>
          <w:p w14:paraId="322D8105" w14:textId="77777777" w:rsidR="000A15FE" w:rsidRDefault="000A15FE" w:rsidP="006F3362"/>
          <w:p w14:paraId="16BB784F" w14:textId="77777777" w:rsidR="000A15FE" w:rsidRDefault="000A15FE" w:rsidP="006F3362"/>
          <w:p w14:paraId="310319DC" w14:textId="77777777" w:rsidR="000A15FE" w:rsidRDefault="000A15FE" w:rsidP="006F3362"/>
          <w:p w14:paraId="5F03D860" w14:textId="77777777" w:rsidR="000A15FE" w:rsidRDefault="000A15FE" w:rsidP="006F3362"/>
          <w:p w14:paraId="3190B158" w14:textId="77777777" w:rsidR="000A15FE" w:rsidRDefault="000A15FE" w:rsidP="006F3362">
            <w:r>
              <w:t xml:space="preserve">I may be misinterpreting this person’s life by … </w:t>
            </w:r>
          </w:p>
          <w:p w14:paraId="16F047FA" w14:textId="77777777" w:rsidR="000A15FE" w:rsidRDefault="000A15FE" w:rsidP="006F3362"/>
          <w:p w14:paraId="1B05EE7B" w14:textId="77777777" w:rsidR="000A15FE" w:rsidRDefault="000A15FE" w:rsidP="006F3362"/>
          <w:p w14:paraId="4D9AA20D" w14:textId="77777777" w:rsidR="000A15FE" w:rsidRDefault="000A15FE" w:rsidP="006F3362"/>
        </w:tc>
      </w:tr>
    </w:tbl>
    <w:p w14:paraId="1671E3A3" w14:textId="77777777" w:rsidR="000A15FE" w:rsidRDefault="000A15FE" w:rsidP="000A15FE">
      <w:pPr>
        <w:jc w:val="right"/>
        <w:rPr>
          <w:b/>
          <w:i/>
          <w:color w:val="000000" w:themeColor="text1"/>
          <w:sz w:val="20"/>
          <w:szCs w:val="20"/>
        </w:rPr>
      </w:pPr>
    </w:p>
    <w:p w14:paraId="0A9B56E1" w14:textId="1896599C" w:rsidR="00E271CB" w:rsidRDefault="00E271CB">
      <w:r>
        <w:br w:type="page"/>
      </w:r>
    </w:p>
    <w:p w14:paraId="63B3333D" w14:textId="206AA441" w:rsidR="00757953" w:rsidRPr="000A15FE" w:rsidRDefault="00757953" w:rsidP="00757953">
      <w:pPr>
        <w:pStyle w:val="NoSpacing"/>
        <w:jc w:val="both"/>
        <w:rPr>
          <w:rFonts w:ascii="Times New Roman" w:hAnsi="Times New Roman" w:cs="Times New Roman"/>
          <w:b/>
        </w:rPr>
      </w:pPr>
      <w:r w:rsidRPr="000A15FE">
        <w:rPr>
          <w:rFonts w:ascii="Times New Roman" w:hAnsi="Times New Roman" w:cs="Times New Roman"/>
          <w:b/>
        </w:rPr>
        <w:lastRenderedPageBreak/>
        <w:t xml:space="preserve">Appendix </w:t>
      </w:r>
      <w:r>
        <w:rPr>
          <w:rFonts w:ascii="Times New Roman" w:hAnsi="Times New Roman" w:cs="Times New Roman"/>
          <w:b/>
        </w:rPr>
        <w:t>3</w:t>
      </w:r>
      <w:r w:rsidRPr="000A15FE">
        <w:rPr>
          <w:rFonts w:ascii="Times New Roman" w:hAnsi="Times New Roman" w:cs="Times New Roman"/>
          <w:b/>
        </w:rPr>
        <w:t xml:space="preserve">. </w:t>
      </w:r>
      <w:r>
        <w:rPr>
          <w:rFonts w:ascii="Times New Roman" w:hAnsi="Times New Roman" w:cs="Times New Roman"/>
          <w:b/>
        </w:rPr>
        <w:t xml:space="preserve">Analysis of Total JSE-HPS Scores at Each Timepoint by Gender and Age </w:t>
      </w:r>
      <w:r w:rsidRPr="000A15FE">
        <w:rPr>
          <w:rFonts w:ascii="Times New Roman" w:hAnsi="Times New Roman" w:cs="Times New Roman"/>
          <w:b/>
        </w:rPr>
        <w:t xml:space="preserve"> </w:t>
      </w:r>
    </w:p>
    <w:p w14:paraId="142FFC11" w14:textId="65A065A1" w:rsidR="00E271CB" w:rsidRDefault="00E271CB" w:rsidP="00004113">
      <w:pPr>
        <w:pStyle w:val="NoSpacing"/>
      </w:pPr>
    </w:p>
    <w:p w14:paraId="069A3661" w14:textId="69256BB8" w:rsidR="00757953" w:rsidRPr="001D7458" w:rsidRDefault="00757953" w:rsidP="00757953">
      <w:pPr>
        <w:spacing w:line="480" w:lineRule="auto"/>
        <w:rPr>
          <w:rFonts w:ascii="Times New Roman" w:hAnsi="Times New Roman" w:cs="Times New Roman"/>
          <w:b/>
        </w:rPr>
      </w:pPr>
      <w:r w:rsidRPr="001D7458">
        <w:rPr>
          <w:rFonts w:ascii="Times New Roman" w:hAnsi="Times New Roman" w:cs="Times New Roman"/>
          <w:b/>
        </w:rPr>
        <w:t xml:space="preserve">Table </w:t>
      </w:r>
      <w:r>
        <w:rPr>
          <w:rFonts w:ascii="Times New Roman" w:hAnsi="Times New Roman" w:cs="Times New Roman"/>
          <w:b/>
        </w:rPr>
        <w:t>A1</w:t>
      </w:r>
      <w:r w:rsidRPr="001D7458">
        <w:rPr>
          <w:rFonts w:ascii="Times New Roman" w:hAnsi="Times New Roman" w:cs="Times New Roman"/>
          <w:b/>
        </w:rPr>
        <w:t xml:space="preserve">. </w:t>
      </w:r>
      <w:r>
        <w:rPr>
          <w:rFonts w:ascii="Times New Roman" w:hAnsi="Times New Roman" w:cs="Times New Roman"/>
          <w:b/>
        </w:rPr>
        <w:t xml:space="preserve">Total </w:t>
      </w:r>
      <w:r w:rsidRPr="001D7458">
        <w:rPr>
          <w:rFonts w:ascii="Times New Roman" w:hAnsi="Times New Roman" w:cs="Times New Roman"/>
          <w:b/>
        </w:rPr>
        <w:t>JSE-HPS Scores at Baseline, Pre-Intervention and Post-Intervention</w:t>
      </w:r>
    </w:p>
    <w:tbl>
      <w:tblPr>
        <w:tblStyle w:val="TableGrid"/>
        <w:tblW w:w="0" w:type="auto"/>
        <w:tblLook w:val="04A0" w:firstRow="1" w:lastRow="0" w:firstColumn="1" w:lastColumn="0" w:noHBand="0" w:noVBand="1"/>
      </w:tblPr>
      <w:tblGrid>
        <w:gridCol w:w="1585"/>
        <w:gridCol w:w="1577"/>
        <w:gridCol w:w="944"/>
        <w:gridCol w:w="1584"/>
        <w:gridCol w:w="917"/>
        <w:gridCol w:w="1496"/>
        <w:gridCol w:w="907"/>
      </w:tblGrid>
      <w:tr w:rsidR="00757953" w14:paraId="34B0B27F" w14:textId="77777777" w:rsidTr="00B415FD">
        <w:trPr>
          <w:trHeight w:val="707"/>
        </w:trPr>
        <w:tc>
          <w:tcPr>
            <w:tcW w:w="1585" w:type="dxa"/>
          </w:tcPr>
          <w:p w14:paraId="6524DB9C" w14:textId="77777777" w:rsidR="00757953" w:rsidRDefault="00757953" w:rsidP="00B415FD">
            <w:pPr>
              <w:spacing w:line="480" w:lineRule="auto"/>
              <w:jc w:val="both"/>
              <w:rPr>
                <w:rFonts w:ascii="Times New Roman" w:hAnsi="Times New Roman" w:cs="Times New Roman"/>
                <w:b/>
              </w:rPr>
            </w:pPr>
          </w:p>
        </w:tc>
        <w:tc>
          <w:tcPr>
            <w:tcW w:w="1577" w:type="dxa"/>
            <w:vAlign w:val="center"/>
          </w:tcPr>
          <w:p w14:paraId="5209EE9A" w14:textId="77777777" w:rsidR="00757953" w:rsidRDefault="00757953" w:rsidP="00B415FD">
            <w:pPr>
              <w:spacing w:line="480" w:lineRule="auto"/>
              <w:jc w:val="center"/>
              <w:rPr>
                <w:rFonts w:ascii="Times New Roman" w:hAnsi="Times New Roman" w:cs="Times New Roman"/>
                <w:b/>
              </w:rPr>
            </w:pPr>
            <w:r>
              <w:rPr>
                <w:rFonts w:ascii="Times New Roman" w:hAnsi="Times New Roman" w:cs="Times New Roman"/>
                <w:b/>
              </w:rPr>
              <w:t>Baseline</w:t>
            </w:r>
          </w:p>
        </w:tc>
        <w:tc>
          <w:tcPr>
            <w:tcW w:w="944" w:type="dxa"/>
            <w:vAlign w:val="center"/>
          </w:tcPr>
          <w:p w14:paraId="6213583E" w14:textId="77777777" w:rsidR="00757953" w:rsidRDefault="00757953" w:rsidP="00B415FD">
            <w:pPr>
              <w:spacing w:line="480" w:lineRule="auto"/>
              <w:jc w:val="center"/>
              <w:rPr>
                <w:rFonts w:ascii="Times New Roman" w:hAnsi="Times New Roman" w:cs="Times New Roman"/>
                <w:b/>
              </w:rPr>
            </w:pPr>
            <w:r>
              <w:rPr>
                <w:rFonts w:ascii="Times New Roman" w:hAnsi="Times New Roman" w:cs="Times New Roman"/>
                <w:b/>
              </w:rPr>
              <w:t>p-Value</w:t>
            </w:r>
          </w:p>
        </w:tc>
        <w:tc>
          <w:tcPr>
            <w:tcW w:w="1584" w:type="dxa"/>
            <w:vAlign w:val="center"/>
          </w:tcPr>
          <w:p w14:paraId="1B2D3B9C" w14:textId="77777777" w:rsidR="00757953" w:rsidRDefault="00757953" w:rsidP="00B415FD">
            <w:pPr>
              <w:spacing w:line="480" w:lineRule="auto"/>
              <w:jc w:val="center"/>
              <w:rPr>
                <w:rFonts w:ascii="Times New Roman" w:hAnsi="Times New Roman" w:cs="Times New Roman"/>
                <w:b/>
              </w:rPr>
            </w:pPr>
            <w:r>
              <w:rPr>
                <w:rFonts w:ascii="Times New Roman" w:hAnsi="Times New Roman" w:cs="Times New Roman"/>
                <w:b/>
              </w:rPr>
              <w:t>Pre-Intervention</w:t>
            </w:r>
          </w:p>
        </w:tc>
        <w:tc>
          <w:tcPr>
            <w:tcW w:w="917" w:type="dxa"/>
          </w:tcPr>
          <w:p w14:paraId="31549788" w14:textId="77777777" w:rsidR="00757953" w:rsidRDefault="00757953" w:rsidP="00B415FD">
            <w:pPr>
              <w:spacing w:line="480" w:lineRule="auto"/>
              <w:jc w:val="center"/>
              <w:rPr>
                <w:rFonts w:ascii="Times New Roman" w:hAnsi="Times New Roman" w:cs="Times New Roman"/>
                <w:b/>
              </w:rPr>
            </w:pPr>
            <w:r>
              <w:rPr>
                <w:rFonts w:ascii="Times New Roman" w:hAnsi="Times New Roman" w:cs="Times New Roman"/>
                <w:b/>
              </w:rPr>
              <w:t>p-Value</w:t>
            </w:r>
          </w:p>
        </w:tc>
        <w:tc>
          <w:tcPr>
            <w:tcW w:w="1496" w:type="dxa"/>
            <w:vAlign w:val="center"/>
          </w:tcPr>
          <w:p w14:paraId="1545F74E" w14:textId="77777777" w:rsidR="00757953" w:rsidRDefault="00757953" w:rsidP="00B415FD">
            <w:pPr>
              <w:spacing w:line="480" w:lineRule="auto"/>
              <w:jc w:val="center"/>
              <w:rPr>
                <w:rFonts w:ascii="Times New Roman" w:hAnsi="Times New Roman" w:cs="Times New Roman"/>
                <w:b/>
              </w:rPr>
            </w:pPr>
            <w:r>
              <w:rPr>
                <w:rFonts w:ascii="Times New Roman" w:hAnsi="Times New Roman" w:cs="Times New Roman"/>
                <w:b/>
              </w:rPr>
              <w:t>Post- Intervention</w:t>
            </w:r>
          </w:p>
        </w:tc>
        <w:tc>
          <w:tcPr>
            <w:tcW w:w="907" w:type="dxa"/>
            <w:vAlign w:val="center"/>
          </w:tcPr>
          <w:p w14:paraId="382D15F9" w14:textId="77777777" w:rsidR="00757953" w:rsidRPr="00987597" w:rsidRDefault="00757953" w:rsidP="00B415FD">
            <w:pPr>
              <w:spacing w:line="480" w:lineRule="auto"/>
              <w:jc w:val="center"/>
              <w:rPr>
                <w:rFonts w:ascii="Times New Roman" w:hAnsi="Times New Roman" w:cs="Times New Roman"/>
                <w:b/>
                <w:vertAlign w:val="superscript"/>
              </w:rPr>
            </w:pPr>
            <w:r>
              <w:rPr>
                <w:rFonts w:ascii="Times New Roman" w:hAnsi="Times New Roman" w:cs="Times New Roman"/>
                <w:b/>
              </w:rPr>
              <w:t>p-Value</w:t>
            </w:r>
          </w:p>
        </w:tc>
      </w:tr>
      <w:tr w:rsidR="00757953" w14:paraId="68CFFDBE" w14:textId="77777777" w:rsidTr="00B415FD">
        <w:tc>
          <w:tcPr>
            <w:tcW w:w="1585" w:type="dxa"/>
          </w:tcPr>
          <w:p w14:paraId="79BC7F16" w14:textId="77777777" w:rsidR="00757953" w:rsidRPr="00C644E1" w:rsidRDefault="00757953" w:rsidP="00B415FD">
            <w:pPr>
              <w:spacing w:line="480" w:lineRule="auto"/>
              <w:rPr>
                <w:rFonts w:ascii="Times New Roman" w:hAnsi="Times New Roman" w:cs="Times New Roman"/>
                <w:b/>
              </w:rPr>
            </w:pPr>
            <w:r w:rsidRPr="00C644E1">
              <w:rPr>
                <w:rFonts w:ascii="Times New Roman" w:hAnsi="Times New Roman" w:cs="Times New Roman"/>
                <w:b/>
              </w:rPr>
              <w:t>Gender</w:t>
            </w:r>
          </w:p>
          <w:p w14:paraId="4F645DBC" w14:textId="77777777" w:rsidR="00757953" w:rsidRPr="00F01EEE" w:rsidRDefault="00757953" w:rsidP="00B415FD">
            <w:pPr>
              <w:spacing w:line="480" w:lineRule="auto"/>
              <w:jc w:val="right"/>
              <w:rPr>
                <w:rFonts w:ascii="Times New Roman" w:hAnsi="Times New Roman" w:cs="Times New Roman"/>
              </w:rPr>
            </w:pPr>
            <w:r w:rsidRPr="00F01EEE">
              <w:rPr>
                <w:rFonts w:ascii="Times New Roman" w:hAnsi="Times New Roman" w:cs="Times New Roman"/>
              </w:rPr>
              <w:t>Female</w:t>
            </w:r>
          </w:p>
          <w:p w14:paraId="586CE11E" w14:textId="77777777" w:rsidR="00757953" w:rsidRPr="00086A9C" w:rsidRDefault="00757953" w:rsidP="00B415FD">
            <w:pPr>
              <w:spacing w:line="480" w:lineRule="auto"/>
              <w:jc w:val="right"/>
              <w:rPr>
                <w:rFonts w:ascii="Times New Roman" w:hAnsi="Times New Roman" w:cs="Times New Roman"/>
              </w:rPr>
            </w:pPr>
            <w:r w:rsidRPr="00F01EEE">
              <w:rPr>
                <w:rFonts w:ascii="Times New Roman" w:hAnsi="Times New Roman" w:cs="Times New Roman"/>
              </w:rPr>
              <w:t>Male</w:t>
            </w:r>
          </w:p>
        </w:tc>
        <w:tc>
          <w:tcPr>
            <w:tcW w:w="1577" w:type="dxa"/>
            <w:vAlign w:val="center"/>
          </w:tcPr>
          <w:p w14:paraId="64052459" w14:textId="77777777" w:rsidR="00757953" w:rsidRPr="00037285" w:rsidRDefault="00757953" w:rsidP="00B415FD">
            <w:pPr>
              <w:spacing w:line="480" w:lineRule="auto"/>
              <w:jc w:val="center"/>
              <w:rPr>
                <w:rFonts w:ascii="Times New Roman" w:hAnsi="Times New Roman" w:cs="Times New Roman"/>
              </w:rPr>
            </w:pPr>
          </w:p>
          <w:p w14:paraId="34504C1D" w14:textId="77777777" w:rsidR="00757953" w:rsidRDefault="00757953" w:rsidP="00B415FD">
            <w:pPr>
              <w:spacing w:line="480" w:lineRule="auto"/>
              <w:jc w:val="center"/>
              <w:rPr>
                <w:rFonts w:ascii="Times New Roman" w:hAnsi="Times New Roman" w:cs="Times New Roman"/>
              </w:rPr>
            </w:pPr>
            <w:r w:rsidRPr="00037285">
              <w:rPr>
                <w:rFonts w:ascii="Times New Roman" w:hAnsi="Times New Roman" w:cs="Times New Roman"/>
              </w:rPr>
              <w:t>1</w:t>
            </w:r>
            <w:r>
              <w:rPr>
                <w:rFonts w:ascii="Times New Roman" w:hAnsi="Times New Roman" w:cs="Times New Roman"/>
              </w:rPr>
              <w:t xml:space="preserve">11.1 </w:t>
            </w:r>
            <w:r>
              <w:rPr>
                <w:rFonts w:ascii="Symbol" w:eastAsia="Symbol" w:hAnsi="Symbol" w:cs="Symbol"/>
              </w:rPr>
              <w:t></w:t>
            </w:r>
            <w:r>
              <w:rPr>
                <w:rFonts w:ascii="Times New Roman" w:hAnsi="Times New Roman" w:cs="Times New Roman"/>
              </w:rPr>
              <w:t xml:space="preserve"> 9.3</w:t>
            </w:r>
          </w:p>
          <w:p w14:paraId="0784CFF4" w14:textId="77777777" w:rsidR="00757953" w:rsidRPr="00037285"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112.3 </w:t>
            </w:r>
            <w:r>
              <w:rPr>
                <w:rFonts w:ascii="Symbol" w:eastAsia="Symbol" w:hAnsi="Symbol" w:cs="Symbol"/>
              </w:rPr>
              <w:t></w:t>
            </w:r>
            <w:r>
              <w:rPr>
                <w:rFonts w:ascii="Times New Roman" w:hAnsi="Times New Roman" w:cs="Times New Roman"/>
              </w:rPr>
              <w:t xml:space="preserve"> 9.0</w:t>
            </w:r>
          </w:p>
        </w:tc>
        <w:tc>
          <w:tcPr>
            <w:tcW w:w="944" w:type="dxa"/>
            <w:vAlign w:val="center"/>
          </w:tcPr>
          <w:p w14:paraId="0D2A67D6" w14:textId="0077EE11" w:rsidR="00757953" w:rsidRPr="00757953" w:rsidRDefault="00757953" w:rsidP="00B415FD">
            <w:pPr>
              <w:spacing w:line="480" w:lineRule="auto"/>
              <w:jc w:val="center"/>
              <w:rPr>
                <w:rFonts w:ascii="Times New Roman" w:hAnsi="Times New Roman" w:cs="Times New Roman"/>
                <w:vertAlign w:val="superscript"/>
              </w:rPr>
            </w:pPr>
            <w:r>
              <w:rPr>
                <w:rFonts w:ascii="Times New Roman" w:hAnsi="Times New Roman" w:cs="Times New Roman"/>
              </w:rPr>
              <w:t>0.420</w:t>
            </w:r>
            <w:r>
              <w:rPr>
                <w:rFonts w:ascii="Times New Roman" w:hAnsi="Times New Roman" w:cs="Times New Roman"/>
                <w:vertAlign w:val="superscript"/>
              </w:rPr>
              <w:t>a</w:t>
            </w:r>
          </w:p>
        </w:tc>
        <w:tc>
          <w:tcPr>
            <w:tcW w:w="1584" w:type="dxa"/>
            <w:vAlign w:val="center"/>
          </w:tcPr>
          <w:p w14:paraId="2EDE25F4" w14:textId="77777777" w:rsidR="00757953" w:rsidRDefault="00757953" w:rsidP="00B415FD">
            <w:pPr>
              <w:spacing w:line="480" w:lineRule="auto"/>
              <w:jc w:val="center"/>
              <w:rPr>
                <w:rFonts w:ascii="Times New Roman" w:hAnsi="Times New Roman" w:cs="Times New Roman"/>
              </w:rPr>
            </w:pPr>
          </w:p>
          <w:p w14:paraId="1B62D7BC"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111.4 </w:t>
            </w:r>
            <w:r>
              <w:rPr>
                <w:rFonts w:ascii="Symbol" w:eastAsia="Symbol" w:hAnsi="Symbol" w:cs="Symbol"/>
              </w:rPr>
              <w:t></w:t>
            </w:r>
            <w:r>
              <w:rPr>
                <w:rFonts w:ascii="Times New Roman" w:hAnsi="Times New Roman" w:cs="Times New Roman"/>
              </w:rPr>
              <w:t xml:space="preserve"> 7.7</w:t>
            </w:r>
          </w:p>
          <w:p w14:paraId="39FB15D3" w14:textId="77777777" w:rsidR="00757953" w:rsidRPr="00037285"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114.2 </w:t>
            </w:r>
            <w:r>
              <w:rPr>
                <w:rFonts w:ascii="Symbol" w:eastAsia="Symbol" w:hAnsi="Symbol" w:cs="Symbol"/>
              </w:rPr>
              <w:t></w:t>
            </w:r>
            <w:r>
              <w:rPr>
                <w:rFonts w:ascii="Times New Roman" w:hAnsi="Times New Roman" w:cs="Times New Roman"/>
              </w:rPr>
              <w:t xml:space="preserve"> 8.5</w:t>
            </w:r>
          </w:p>
        </w:tc>
        <w:tc>
          <w:tcPr>
            <w:tcW w:w="917" w:type="dxa"/>
            <w:vAlign w:val="center"/>
          </w:tcPr>
          <w:p w14:paraId="708100EA" w14:textId="13F4A120" w:rsidR="00757953" w:rsidRDefault="00757953" w:rsidP="00B415FD">
            <w:pPr>
              <w:spacing w:line="480" w:lineRule="auto"/>
              <w:jc w:val="center"/>
              <w:rPr>
                <w:rFonts w:ascii="Times New Roman" w:hAnsi="Times New Roman" w:cs="Times New Roman"/>
              </w:rPr>
            </w:pPr>
            <w:r>
              <w:rPr>
                <w:rFonts w:ascii="Times New Roman" w:hAnsi="Times New Roman" w:cs="Times New Roman"/>
              </w:rPr>
              <w:t>0.044</w:t>
            </w:r>
            <w:r w:rsidRPr="00FF3A5E">
              <w:rPr>
                <w:rFonts w:ascii="Times New Roman" w:hAnsi="Times New Roman" w:cs="Times New Roman"/>
                <w:vertAlign w:val="superscript"/>
              </w:rPr>
              <w:t>a</w:t>
            </w:r>
          </w:p>
        </w:tc>
        <w:tc>
          <w:tcPr>
            <w:tcW w:w="1496" w:type="dxa"/>
            <w:vAlign w:val="center"/>
          </w:tcPr>
          <w:p w14:paraId="200CF2DE" w14:textId="77777777" w:rsidR="00757953" w:rsidRDefault="00757953" w:rsidP="00B415FD">
            <w:pPr>
              <w:spacing w:line="480" w:lineRule="auto"/>
              <w:jc w:val="center"/>
              <w:rPr>
                <w:rFonts w:ascii="Times New Roman" w:hAnsi="Times New Roman" w:cs="Times New Roman"/>
              </w:rPr>
            </w:pPr>
          </w:p>
          <w:p w14:paraId="2BCDEAD1"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110.5 </w:t>
            </w:r>
            <w:r>
              <w:rPr>
                <w:rFonts w:ascii="Symbol" w:eastAsia="Symbol" w:hAnsi="Symbol" w:cs="Symbol"/>
              </w:rPr>
              <w:t></w:t>
            </w:r>
            <w:r>
              <w:rPr>
                <w:rFonts w:ascii="Times New Roman" w:hAnsi="Times New Roman" w:cs="Times New Roman"/>
              </w:rPr>
              <w:t xml:space="preserve"> 8.8</w:t>
            </w:r>
          </w:p>
          <w:p w14:paraId="15B6284C" w14:textId="77777777" w:rsidR="00757953" w:rsidRPr="00037285"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113.5 </w:t>
            </w:r>
            <w:r>
              <w:rPr>
                <w:rFonts w:ascii="Symbol" w:eastAsia="Symbol" w:hAnsi="Symbol" w:cs="Symbol"/>
              </w:rPr>
              <w:t></w:t>
            </w:r>
            <w:r>
              <w:rPr>
                <w:rFonts w:ascii="Times New Roman" w:hAnsi="Times New Roman" w:cs="Times New Roman"/>
              </w:rPr>
              <w:t xml:space="preserve"> 8.9</w:t>
            </w:r>
          </w:p>
        </w:tc>
        <w:tc>
          <w:tcPr>
            <w:tcW w:w="907" w:type="dxa"/>
            <w:vAlign w:val="center"/>
          </w:tcPr>
          <w:p w14:paraId="0834B352" w14:textId="2AD5FCC7" w:rsidR="00757953" w:rsidRPr="00037285" w:rsidRDefault="00757953" w:rsidP="00B415FD">
            <w:pPr>
              <w:spacing w:line="480" w:lineRule="auto"/>
              <w:jc w:val="center"/>
              <w:rPr>
                <w:rFonts w:ascii="Times New Roman" w:hAnsi="Times New Roman" w:cs="Times New Roman"/>
              </w:rPr>
            </w:pPr>
            <w:r>
              <w:rPr>
                <w:rFonts w:ascii="Times New Roman" w:hAnsi="Times New Roman" w:cs="Times New Roman"/>
              </w:rPr>
              <w:t>0.045</w:t>
            </w:r>
            <w:r w:rsidRPr="00FF3A5E">
              <w:rPr>
                <w:rFonts w:ascii="Times New Roman" w:hAnsi="Times New Roman" w:cs="Times New Roman"/>
                <w:vertAlign w:val="superscript"/>
              </w:rPr>
              <w:t>a</w:t>
            </w:r>
          </w:p>
        </w:tc>
      </w:tr>
      <w:tr w:rsidR="00757953" w14:paraId="6B815965" w14:textId="77777777" w:rsidTr="00B415FD">
        <w:tc>
          <w:tcPr>
            <w:tcW w:w="1585" w:type="dxa"/>
          </w:tcPr>
          <w:p w14:paraId="0E4661A1" w14:textId="77777777" w:rsidR="00757953" w:rsidRPr="00C644E1" w:rsidRDefault="00757953" w:rsidP="00B415FD">
            <w:pPr>
              <w:spacing w:line="480" w:lineRule="auto"/>
              <w:rPr>
                <w:rFonts w:ascii="Times New Roman" w:hAnsi="Times New Roman" w:cs="Times New Roman"/>
                <w:b/>
              </w:rPr>
            </w:pPr>
            <w:r w:rsidRPr="00C644E1">
              <w:rPr>
                <w:rFonts w:ascii="Times New Roman" w:hAnsi="Times New Roman" w:cs="Times New Roman"/>
                <w:b/>
              </w:rPr>
              <w:t>Age Group</w:t>
            </w:r>
            <w:r>
              <w:rPr>
                <w:rFonts w:ascii="Times New Roman" w:hAnsi="Times New Roman" w:cs="Times New Roman"/>
                <w:b/>
              </w:rPr>
              <w:t xml:space="preserve"> </w:t>
            </w:r>
            <w:r w:rsidRPr="00C644E1">
              <w:rPr>
                <w:rFonts w:ascii="Times New Roman" w:hAnsi="Times New Roman" w:cs="Times New Roman"/>
                <w:b/>
              </w:rPr>
              <w:t>(Years)</w:t>
            </w:r>
          </w:p>
          <w:p w14:paraId="3D1C1DC7" w14:textId="77777777" w:rsidR="00757953" w:rsidRPr="00F01EEE" w:rsidRDefault="00757953" w:rsidP="00B415FD">
            <w:pPr>
              <w:spacing w:line="480" w:lineRule="auto"/>
              <w:jc w:val="right"/>
              <w:rPr>
                <w:rFonts w:ascii="Times New Roman" w:hAnsi="Times New Roman" w:cs="Times New Roman"/>
              </w:rPr>
            </w:pPr>
            <w:r w:rsidRPr="00F01EEE">
              <w:rPr>
                <w:rFonts w:ascii="Times New Roman" w:hAnsi="Times New Roman" w:cs="Times New Roman"/>
              </w:rPr>
              <w:t>&lt; 19</w:t>
            </w:r>
          </w:p>
          <w:p w14:paraId="7AAF2F49" w14:textId="77777777" w:rsidR="00757953" w:rsidRPr="00F01EEE" w:rsidRDefault="00757953" w:rsidP="00B415FD">
            <w:pPr>
              <w:spacing w:line="480" w:lineRule="auto"/>
              <w:jc w:val="right"/>
              <w:rPr>
                <w:rFonts w:ascii="Times New Roman" w:hAnsi="Times New Roman" w:cs="Times New Roman"/>
              </w:rPr>
            </w:pPr>
            <w:r w:rsidRPr="00F01EEE">
              <w:rPr>
                <w:rFonts w:ascii="Times New Roman" w:hAnsi="Times New Roman" w:cs="Times New Roman"/>
              </w:rPr>
              <w:t xml:space="preserve">19-21 </w:t>
            </w:r>
          </w:p>
          <w:p w14:paraId="2DB5F51D" w14:textId="77777777" w:rsidR="00757953" w:rsidRDefault="00757953" w:rsidP="00B415FD">
            <w:pPr>
              <w:spacing w:line="480" w:lineRule="auto"/>
              <w:jc w:val="right"/>
              <w:rPr>
                <w:rFonts w:ascii="Times New Roman" w:hAnsi="Times New Roman" w:cs="Times New Roman"/>
                <w:b/>
              </w:rPr>
            </w:pPr>
            <w:r w:rsidRPr="00F01EEE">
              <w:rPr>
                <w:rFonts w:ascii="Times New Roman" w:hAnsi="Times New Roman" w:cs="Times New Roman"/>
              </w:rPr>
              <w:t>22-24</w:t>
            </w:r>
            <w:bookmarkStart w:id="0" w:name="_GoBack"/>
            <w:bookmarkEnd w:id="0"/>
            <w:r w:rsidRPr="00C644E1">
              <w:rPr>
                <w:rFonts w:ascii="Times New Roman" w:hAnsi="Times New Roman" w:cs="Times New Roman"/>
                <w:b/>
              </w:rPr>
              <w:t xml:space="preserve"> </w:t>
            </w:r>
          </w:p>
        </w:tc>
        <w:tc>
          <w:tcPr>
            <w:tcW w:w="1577" w:type="dxa"/>
            <w:vAlign w:val="center"/>
          </w:tcPr>
          <w:p w14:paraId="38891B19" w14:textId="77777777" w:rsidR="00757953" w:rsidRDefault="00757953" w:rsidP="00B415FD">
            <w:pPr>
              <w:spacing w:line="480" w:lineRule="auto"/>
              <w:jc w:val="center"/>
              <w:rPr>
                <w:rFonts w:ascii="Times New Roman" w:hAnsi="Times New Roman" w:cs="Times New Roman"/>
              </w:rPr>
            </w:pPr>
          </w:p>
          <w:p w14:paraId="7EE16572" w14:textId="77777777" w:rsidR="00757953" w:rsidRDefault="00757953" w:rsidP="00B415FD">
            <w:pPr>
              <w:spacing w:line="480" w:lineRule="auto"/>
              <w:jc w:val="center"/>
              <w:rPr>
                <w:rFonts w:ascii="Times New Roman" w:hAnsi="Times New Roman" w:cs="Times New Roman"/>
              </w:rPr>
            </w:pPr>
          </w:p>
          <w:p w14:paraId="27FDBEAD"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112.4 </w:t>
            </w:r>
            <w:r>
              <w:rPr>
                <w:rFonts w:ascii="Symbol" w:eastAsia="Symbol" w:hAnsi="Symbol" w:cs="Symbol"/>
              </w:rPr>
              <w:t></w:t>
            </w:r>
            <w:r>
              <w:rPr>
                <w:rFonts w:ascii="Times New Roman" w:hAnsi="Times New Roman" w:cs="Times New Roman"/>
              </w:rPr>
              <w:t xml:space="preserve"> 9.1</w:t>
            </w:r>
          </w:p>
          <w:p w14:paraId="4C88BADA"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111.5 </w:t>
            </w:r>
            <w:r>
              <w:rPr>
                <w:rFonts w:ascii="Symbol" w:eastAsia="Symbol" w:hAnsi="Symbol" w:cs="Symbol"/>
              </w:rPr>
              <w:t></w:t>
            </w:r>
            <w:r>
              <w:rPr>
                <w:rFonts w:ascii="Times New Roman" w:hAnsi="Times New Roman" w:cs="Times New Roman"/>
              </w:rPr>
              <w:t xml:space="preserve"> 9.2</w:t>
            </w:r>
          </w:p>
          <w:p w14:paraId="34752C64" w14:textId="77777777" w:rsidR="00757953" w:rsidRPr="00037285"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112.0 </w:t>
            </w:r>
            <w:r>
              <w:rPr>
                <w:rFonts w:ascii="Symbol" w:eastAsia="Symbol" w:hAnsi="Symbol" w:cs="Symbol"/>
              </w:rPr>
              <w:t></w:t>
            </w:r>
            <w:r>
              <w:rPr>
                <w:rFonts w:ascii="Times New Roman" w:hAnsi="Times New Roman" w:cs="Times New Roman"/>
              </w:rPr>
              <w:t xml:space="preserve"> 10.1</w:t>
            </w:r>
          </w:p>
        </w:tc>
        <w:tc>
          <w:tcPr>
            <w:tcW w:w="944" w:type="dxa"/>
            <w:vAlign w:val="center"/>
          </w:tcPr>
          <w:p w14:paraId="0E34C116" w14:textId="2E0AA3B0" w:rsidR="00757953" w:rsidRPr="00FF3A5E" w:rsidRDefault="00757953" w:rsidP="00B415FD">
            <w:pPr>
              <w:spacing w:line="480" w:lineRule="auto"/>
              <w:jc w:val="center"/>
              <w:rPr>
                <w:rFonts w:ascii="Times New Roman" w:hAnsi="Times New Roman" w:cs="Times New Roman"/>
                <w:vertAlign w:val="superscript"/>
              </w:rPr>
            </w:pPr>
            <w:r>
              <w:rPr>
                <w:rFonts w:ascii="Times New Roman" w:hAnsi="Times New Roman" w:cs="Times New Roman"/>
              </w:rPr>
              <w:t>0.936</w:t>
            </w:r>
            <w:r w:rsidR="00FF3A5E">
              <w:rPr>
                <w:rFonts w:ascii="Times New Roman" w:hAnsi="Times New Roman" w:cs="Times New Roman"/>
                <w:vertAlign w:val="superscript"/>
              </w:rPr>
              <w:t>b</w:t>
            </w:r>
          </w:p>
        </w:tc>
        <w:tc>
          <w:tcPr>
            <w:tcW w:w="1584" w:type="dxa"/>
            <w:vAlign w:val="center"/>
          </w:tcPr>
          <w:p w14:paraId="18E02AC8" w14:textId="77777777" w:rsidR="00757953" w:rsidRDefault="00757953" w:rsidP="00B415FD">
            <w:pPr>
              <w:spacing w:line="480" w:lineRule="auto"/>
              <w:jc w:val="center"/>
              <w:rPr>
                <w:rFonts w:ascii="Times New Roman" w:hAnsi="Times New Roman" w:cs="Times New Roman"/>
              </w:rPr>
            </w:pPr>
          </w:p>
          <w:p w14:paraId="6AD60090" w14:textId="77777777" w:rsidR="00757953" w:rsidRDefault="00757953" w:rsidP="00B415FD">
            <w:pPr>
              <w:spacing w:line="480" w:lineRule="auto"/>
              <w:jc w:val="center"/>
              <w:rPr>
                <w:rFonts w:ascii="Times New Roman" w:hAnsi="Times New Roman" w:cs="Times New Roman"/>
              </w:rPr>
            </w:pPr>
          </w:p>
          <w:p w14:paraId="2EE08036"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109.8 </w:t>
            </w:r>
            <w:r>
              <w:rPr>
                <w:rFonts w:ascii="Symbol" w:eastAsia="Symbol" w:hAnsi="Symbol" w:cs="Symbol"/>
              </w:rPr>
              <w:t></w:t>
            </w:r>
            <w:r>
              <w:rPr>
                <w:rFonts w:ascii="Times New Roman" w:hAnsi="Times New Roman" w:cs="Times New Roman"/>
              </w:rPr>
              <w:t xml:space="preserve"> 8.1</w:t>
            </w:r>
          </w:p>
          <w:p w14:paraId="75A360AB"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112.6 </w:t>
            </w:r>
            <w:r>
              <w:rPr>
                <w:rFonts w:ascii="Symbol" w:eastAsia="Symbol" w:hAnsi="Symbol" w:cs="Symbol"/>
              </w:rPr>
              <w:t></w:t>
            </w:r>
            <w:r>
              <w:rPr>
                <w:rFonts w:ascii="Times New Roman" w:hAnsi="Times New Roman" w:cs="Times New Roman"/>
              </w:rPr>
              <w:t xml:space="preserve"> 8.0</w:t>
            </w:r>
          </w:p>
          <w:p w14:paraId="17C08426" w14:textId="77777777" w:rsidR="00757953" w:rsidRPr="00037285"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115.8 </w:t>
            </w:r>
            <w:r>
              <w:rPr>
                <w:rFonts w:ascii="Symbol" w:eastAsia="Symbol" w:hAnsi="Symbol" w:cs="Symbol"/>
              </w:rPr>
              <w:t></w:t>
            </w:r>
            <w:r>
              <w:rPr>
                <w:rFonts w:ascii="Times New Roman" w:hAnsi="Times New Roman" w:cs="Times New Roman"/>
              </w:rPr>
              <w:t xml:space="preserve"> 9.0</w:t>
            </w:r>
          </w:p>
        </w:tc>
        <w:tc>
          <w:tcPr>
            <w:tcW w:w="917" w:type="dxa"/>
            <w:vAlign w:val="center"/>
          </w:tcPr>
          <w:p w14:paraId="4F9A5B61" w14:textId="6936593F" w:rsidR="00757953" w:rsidRPr="00FF3A5E" w:rsidRDefault="00757953" w:rsidP="00B415FD">
            <w:pPr>
              <w:spacing w:line="480" w:lineRule="auto"/>
              <w:jc w:val="center"/>
              <w:rPr>
                <w:rFonts w:ascii="Times New Roman" w:hAnsi="Times New Roman" w:cs="Times New Roman"/>
                <w:vertAlign w:val="superscript"/>
              </w:rPr>
            </w:pPr>
            <w:r>
              <w:rPr>
                <w:rFonts w:ascii="Times New Roman" w:hAnsi="Times New Roman" w:cs="Times New Roman"/>
              </w:rPr>
              <w:t>0.262</w:t>
            </w:r>
            <w:r w:rsidR="00FF3A5E">
              <w:rPr>
                <w:rFonts w:ascii="Times New Roman" w:hAnsi="Times New Roman" w:cs="Times New Roman"/>
                <w:vertAlign w:val="superscript"/>
              </w:rPr>
              <w:t>b</w:t>
            </w:r>
          </w:p>
        </w:tc>
        <w:tc>
          <w:tcPr>
            <w:tcW w:w="1496" w:type="dxa"/>
            <w:vAlign w:val="center"/>
          </w:tcPr>
          <w:p w14:paraId="6FB06D34" w14:textId="77777777" w:rsidR="00757953" w:rsidRDefault="00757953" w:rsidP="00B415FD">
            <w:pPr>
              <w:spacing w:line="480" w:lineRule="auto"/>
              <w:jc w:val="center"/>
              <w:rPr>
                <w:rFonts w:ascii="Times New Roman" w:hAnsi="Times New Roman" w:cs="Times New Roman"/>
              </w:rPr>
            </w:pPr>
          </w:p>
          <w:p w14:paraId="5E5A6358" w14:textId="77777777" w:rsidR="00757953" w:rsidRDefault="00757953" w:rsidP="00B415FD">
            <w:pPr>
              <w:spacing w:line="480" w:lineRule="auto"/>
              <w:jc w:val="center"/>
              <w:rPr>
                <w:rFonts w:ascii="Times New Roman" w:hAnsi="Times New Roman" w:cs="Times New Roman"/>
              </w:rPr>
            </w:pPr>
          </w:p>
          <w:p w14:paraId="4CA1FFC2"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111.0 </w:t>
            </w:r>
            <w:r>
              <w:rPr>
                <w:rFonts w:ascii="Symbol" w:eastAsia="Symbol" w:hAnsi="Symbol" w:cs="Symbol"/>
              </w:rPr>
              <w:t></w:t>
            </w:r>
            <w:r>
              <w:rPr>
                <w:rFonts w:ascii="Times New Roman" w:hAnsi="Times New Roman" w:cs="Times New Roman"/>
              </w:rPr>
              <w:t xml:space="preserve"> 7.4</w:t>
            </w:r>
          </w:p>
          <w:p w14:paraId="7DDD98AE" w14:textId="77777777" w:rsidR="00757953"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111.9 </w:t>
            </w:r>
            <w:r>
              <w:rPr>
                <w:rFonts w:ascii="Symbol" w:eastAsia="Symbol" w:hAnsi="Symbol" w:cs="Symbol"/>
              </w:rPr>
              <w:t></w:t>
            </w:r>
            <w:r>
              <w:rPr>
                <w:rFonts w:ascii="Times New Roman" w:hAnsi="Times New Roman" w:cs="Times New Roman"/>
              </w:rPr>
              <w:t xml:space="preserve"> 9.0</w:t>
            </w:r>
          </w:p>
          <w:p w14:paraId="393737EF" w14:textId="77777777" w:rsidR="00757953" w:rsidRPr="00037285" w:rsidRDefault="00757953" w:rsidP="00B415FD">
            <w:pPr>
              <w:spacing w:line="480" w:lineRule="auto"/>
              <w:jc w:val="center"/>
              <w:rPr>
                <w:rFonts w:ascii="Times New Roman" w:hAnsi="Times New Roman" w:cs="Times New Roman"/>
              </w:rPr>
            </w:pPr>
            <w:r>
              <w:rPr>
                <w:rFonts w:ascii="Times New Roman" w:hAnsi="Times New Roman" w:cs="Times New Roman"/>
              </w:rPr>
              <w:t xml:space="preserve">109.9 </w:t>
            </w:r>
            <w:r>
              <w:rPr>
                <w:rFonts w:ascii="Symbol" w:eastAsia="Symbol" w:hAnsi="Symbol" w:cs="Symbol"/>
              </w:rPr>
              <w:t></w:t>
            </w:r>
            <w:r>
              <w:rPr>
                <w:rFonts w:ascii="Times New Roman" w:hAnsi="Times New Roman" w:cs="Times New Roman"/>
              </w:rPr>
              <w:t xml:space="preserve"> 11.4</w:t>
            </w:r>
          </w:p>
        </w:tc>
        <w:tc>
          <w:tcPr>
            <w:tcW w:w="907" w:type="dxa"/>
            <w:vAlign w:val="center"/>
          </w:tcPr>
          <w:p w14:paraId="166994E2" w14:textId="650ABC92" w:rsidR="00757953" w:rsidRPr="00FF3A5E" w:rsidRDefault="00757953" w:rsidP="00B415FD">
            <w:pPr>
              <w:spacing w:line="480" w:lineRule="auto"/>
              <w:jc w:val="center"/>
              <w:rPr>
                <w:rFonts w:ascii="Times New Roman" w:hAnsi="Times New Roman" w:cs="Times New Roman"/>
                <w:vertAlign w:val="superscript"/>
              </w:rPr>
            </w:pPr>
            <w:r>
              <w:rPr>
                <w:rFonts w:ascii="Times New Roman" w:hAnsi="Times New Roman" w:cs="Times New Roman"/>
              </w:rPr>
              <w:t>0.786</w:t>
            </w:r>
            <w:r w:rsidR="00FF3A5E">
              <w:rPr>
                <w:rFonts w:ascii="Times New Roman" w:hAnsi="Times New Roman" w:cs="Times New Roman"/>
                <w:vertAlign w:val="superscript"/>
              </w:rPr>
              <w:t>b</w:t>
            </w:r>
          </w:p>
        </w:tc>
      </w:tr>
    </w:tbl>
    <w:p w14:paraId="5C4F79D7" w14:textId="3D467A9A" w:rsidR="00757953" w:rsidRDefault="00757953" w:rsidP="00757953">
      <w:pPr>
        <w:spacing w:line="480" w:lineRule="auto"/>
        <w:rPr>
          <w:rFonts w:ascii="Times New Roman" w:hAnsi="Times New Roman" w:cs="Times New Roman"/>
        </w:rPr>
      </w:pPr>
      <w:r>
        <w:rPr>
          <w:rFonts w:ascii="Times New Roman" w:hAnsi="Times New Roman" w:cs="Times New Roman"/>
        </w:rPr>
        <w:t xml:space="preserve">Data shown as mean </w:t>
      </w:r>
      <w:r>
        <w:rPr>
          <w:rFonts w:ascii="Symbol" w:eastAsia="Symbol" w:hAnsi="Symbol" w:cs="Symbol"/>
        </w:rPr>
        <w:t></w:t>
      </w:r>
      <w:r>
        <w:rPr>
          <w:rFonts w:ascii="Times New Roman" w:hAnsi="Times New Roman" w:cs="Times New Roman"/>
        </w:rPr>
        <w:t xml:space="preserve"> standard deviation </w:t>
      </w:r>
    </w:p>
    <w:p w14:paraId="53DA324C" w14:textId="66625196" w:rsidR="00757953" w:rsidRDefault="00757953" w:rsidP="00757953">
      <w:pPr>
        <w:spacing w:line="480" w:lineRule="auto"/>
        <w:jc w:val="both"/>
        <w:rPr>
          <w:rFonts w:ascii="Times New Roman" w:hAnsi="Times New Roman" w:cs="Times New Roman"/>
        </w:rPr>
      </w:pPr>
      <w:proofErr w:type="spellStart"/>
      <w:r>
        <w:rPr>
          <w:rFonts w:ascii="Times New Roman" w:hAnsi="Times New Roman" w:cs="Times New Roman"/>
          <w:vertAlign w:val="superscript"/>
        </w:rPr>
        <w:t>a</w:t>
      </w:r>
      <w:r>
        <w:rPr>
          <w:rFonts w:ascii="Times New Roman" w:hAnsi="Times New Roman" w:cs="Times New Roman"/>
        </w:rPr>
        <w:t>Total</w:t>
      </w:r>
      <w:proofErr w:type="spellEnd"/>
      <w:r>
        <w:rPr>
          <w:rFonts w:ascii="Times New Roman" w:hAnsi="Times New Roman" w:cs="Times New Roman"/>
        </w:rPr>
        <w:t xml:space="preserve"> JSE-HPS scores at each timepoint were compared according to gender using independent samples t-test.</w:t>
      </w:r>
    </w:p>
    <w:p w14:paraId="4BC221FA" w14:textId="469635F4" w:rsidR="00757953" w:rsidRDefault="00757953" w:rsidP="00757953">
      <w:pPr>
        <w:spacing w:line="480" w:lineRule="auto"/>
        <w:jc w:val="both"/>
        <w:rPr>
          <w:rFonts w:ascii="Times New Roman" w:hAnsi="Times New Roman" w:cs="Times New Roman"/>
        </w:rPr>
      </w:pPr>
      <w:proofErr w:type="spellStart"/>
      <w:r>
        <w:rPr>
          <w:rFonts w:ascii="Times New Roman" w:hAnsi="Times New Roman" w:cs="Times New Roman"/>
          <w:vertAlign w:val="superscript"/>
        </w:rPr>
        <w:t>b</w:t>
      </w:r>
      <w:r>
        <w:rPr>
          <w:rFonts w:ascii="Times New Roman" w:hAnsi="Times New Roman" w:cs="Times New Roman"/>
        </w:rPr>
        <w:t>Total</w:t>
      </w:r>
      <w:proofErr w:type="spellEnd"/>
      <w:r>
        <w:rPr>
          <w:rFonts w:ascii="Times New Roman" w:hAnsi="Times New Roman" w:cs="Times New Roman"/>
        </w:rPr>
        <w:t xml:space="preserve"> JSE-HPS scores at each timepoint were compared according to age using the one-way analysis of variance. </w:t>
      </w:r>
    </w:p>
    <w:p w14:paraId="5567B511" w14:textId="77777777" w:rsidR="00757953" w:rsidRDefault="00757953" w:rsidP="00004113">
      <w:pPr>
        <w:pStyle w:val="NoSpacing"/>
      </w:pPr>
    </w:p>
    <w:p w14:paraId="0B24A2DF" w14:textId="77777777" w:rsidR="00E271CB" w:rsidRDefault="00E271CB" w:rsidP="00E271CB">
      <w:pPr>
        <w:spacing w:line="480" w:lineRule="auto"/>
        <w:jc w:val="both"/>
        <w:rPr>
          <w:rFonts w:ascii="Times New Roman" w:hAnsi="Times New Roman" w:cs="Times New Roman"/>
          <w:lang w:val="en-GB" w:eastAsia="en-GB"/>
        </w:rPr>
      </w:pPr>
    </w:p>
    <w:p w14:paraId="17890561" w14:textId="77777777" w:rsidR="00E271CB" w:rsidRDefault="00E271CB" w:rsidP="00E271CB">
      <w:pPr>
        <w:spacing w:line="480" w:lineRule="auto"/>
        <w:jc w:val="both"/>
        <w:rPr>
          <w:rFonts w:ascii="Times New Roman" w:hAnsi="Times New Roman" w:cs="Times New Roman"/>
          <w:lang w:val="en-GB" w:eastAsia="en-GB"/>
        </w:rPr>
      </w:pPr>
    </w:p>
    <w:p w14:paraId="7EA00ED6" w14:textId="73D65496" w:rsidR="00E271CB" w:rsidRDefault="00E271CB" w:rsidP="00E271CB">
      <w:pPr>
        <w:spacing w:line="480" w:lineRule="auto"/>
        <w:jc w:val="both"/>
        <w:rPr>
          <w:rFonts w:ascii="Times New Roman" w:hAnsi="Times New Roman" w:cs="Times New Roman"/>
          <w:lang w:val="en-GB" w:eastAsia="en-GB"/>
        </w:rPr>
      </w:pPr>
      <w:r>
        <w:rPr>
          <w:rFonts w:ascii="Times New Roman" w:hAnsi="Times New Roman" w:cs="Times New Roman"/>
          <w:lang w:val="en-GB" w:eastAsia="en-GB"/>
        </w:rPr>
        <w:tab/>
        <w:t xml:space="preserve"> </w:t>
      </w:r>
    </w:p>
    <w:p w14:paraId="5C7EE504" w14:textId="77777777" w:rsidR="00E271CB" w:rsidRPr="00E271CB" w:rsidRDefault="00E271CB" w:rsidP="00004113">
      <w:pPr>
        <w:pStyle w:val="NoSpacing"/>
        <w:rPr>
          <w:lang w:val="en-GB"/>
        </w:rPr>
      </w:pPr>
    </w:p>
    <w:sectPr w:rsidR="00E271CB" w:rsidRPr="00E271CB" w:rsidSect="00C926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806"/>
    <w:multiLevelType w:val="hybridMultilevel"/>
    <w:tmpl w:val="C4160C72"/>
    <w:lvl w:ilvl="0" w:tplc="34AC0D5E">
      <w:numFmt w:val="bullet"/>
      <w:lvlText w:val="-"/>
      <w:lvlJc w:val="left"/>
      <w:pPr>
        <w:ind w:left="974" w:hanging="360"/>
      </w:pPr>
      <w:rPr>
        <w:rFonts w:ascii="Calibri" w:eastAsiaTheme="minorHAnsi" w:hAnsi="Calibri" w:cs="Calibri" w:hint="default"/>
      </w:rPr>
    </w:lvl>
    <w:lvl w:ilvl="1" w:tplc="04090003" w:tentative="1">
      <w:start w:val="1"/>
      <w:numFmt w:val="bullet"/>
      <w:lvlText w:val="o"/>
      <w:lvlJc w:val="left"/>
      <w:pPr>
        <w:ind w:left="1694" w:hanging="360"/>
      </w:pPr>
      <w:rPr>
        <w:rFonts w:ascii="Courier New" w:hAnsi="Courier New" w:cs="Courier New" w:hint="default"/>
      </w:rPr>
    </w:lvl>
    <w:lvl w:ilvl="2" w:tplc="04090005" w:tentative="1">
      <w:start w:val="1"/>
      <w:numFmt w:val="bullet"/>
      <w:lvlText w:val=""/>
      <w:lvlJc w:val="left"/>
      <w:pPr>
        <w:ind w:left="2414" w:hanging="360"/>
      </w:pPr>
      <w:rPr>
        <w:rFonts w:ascii="Wingdings" w:hAnsi="Wingdings" w:hint="default"/>
      </w:rPr>
    </w:lvl>
    <w:lvl w:ilvl="3" w:tplc="04090001" w:tentative="1">
      <w:start w:val="1"/>
      <w:numFmt w:val="bullet"/>
      <w:lvlText w:val=""/>
      <w:lvlJc w:val="left"/>
      <w:pPr>
        <w:ind w:left="3134" w:hanging="360"/>
      </w:pPr>
      <w:rPr>
        <w:rFonts w:ascii="Symbol" w:hAnsi="Symbol" w:hint="default"/>
      </w:rPr>
    </w:lvl>
    <w:lvl w:ilvl="4" w:tplc="04090003" w:tentative="1">
      <w:start w:val="1"/>
      <w:numFmt w:val="bullet"/>
      <w:lvlText w:val="o"/>
      <w:lvlJc w:val="left"/>
      <w:pPr>
        <w:ind w:left="3854" w:hanging="360"/>
      </w:pPr>
      <w:rPr>
        <w:rFonts w:ascii="Courier New" w:hAnsi="Courier New" w:cs="Courier New" w:hint="default"/>
      </w:rPr>
    </w:lvl>
    <w:lvl w:ilvl="5" w:tplc="04090005" w:tentative="1">
      <w:start w:val="1"/>
      <w:numFmt w:val="bullet"/>
      <w:lvlText w:val=""/>
      <w:lvlJc w:val="left"/>
      <w:pPr>
        <w:ind w:left="4574" w:hanging="360"/>
      </w:pPr>
      <w:rPr>
        <w:rFonts w:ascii="Wingdings" w:hAnsi="Wingdings" w:hint="default"/>
      </w:rPr>
    </w:lvl>
    <w:lvl w:ilvl="6" w:tplc="04090001" w:tentative="1">
      <w:start w:val="1"/>
      <w:numFmt w:val="bullet"/>
      <w:lvlText w:val=""/>
      <w:lvlJc w:val="left"/>
      <w:pPr>
        <w:ind w:left="5294" w:hanging="360"/>
      </w:pPr>
      <w:rPr>
        <w:rFonts w:ascii="Symbol" w:hAnsi="Symbol" w:hint="default"/>
      </w:rPr>
    </w:lvl>
    <w:lvl w:ilvl="7" w:tplc="04090003" w:tentative="1">
      <w:start w:val="1"/>
      <w:numFmt w:val="bullet"/>
      <w:lvlText w:val="o"/>
      <w:lvlJc w:val="left"/>
      <w:pPr>
        <w:ind w:left="6014" w:hanging="360"/>
      </w:pPr>
      <w:rPr>
        <w:rFonts w:ascii="Courier New" w:hAnsi="Courier New" w:cs="Courier New" w:hint="default"/>
      </w:rPr>
    </w:lvl>
    <w:lvl w:ilvl="8" w:tplc="04090005" w:tentative="1">
      <w:start w:val="1"/>
      <w:numFmt w:val="bullet"/>
      <w:lvlText w:val=""/>
      <w:lvlJc w:val="left"/>
      <w:pPr>
        <w:ind w:left="6734" w:hanging="360"/>
      </w:pPr>
      <w:rPr>
        <w:rFonts w:ascii="Wingdings" w:hAnsi="Wingdings" w:hint="default"/>
      </w:rPr>
    </w:lvl>
  </w:abstractNum>
  <w:abstractNum w:abstractNumId="1" w15:restartNumberingAfterBreak="0">
    <w:nsid w:val="06B03426"/>
    <w:multiLevelType w:val="hybridMultilevel"/>
    <w:tmpl w:val="B26C6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96D6E"/>
    <w:multiLevelType w:val="hybridMultilevel"/>
    <w:tmpl w:val="2EBA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B0A84"/>
    <w:multiLevelType w:val="hybridMultilevel"/>
    <w:tmpl w:val="34ECC2A6"/>
    <w:lvl w:ilvl="0" w:tplc="34AC0D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5361A"/>
    <w:multiLevelType w:val="hybridMultilevel"/>
    <w:tmpl w:val="ADAC1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D01CF"/>
    <w:multiLevelType w:val="hybridMultilevel"/>
    <w:tmpl w:val="41D02DA2"/>
    <w:lvl w:ilvl="0" w:tplc="FFD63D70">
      <w:start w:val="1"/>
      <w:numFmt w:val="bullet"/>
      <w:lvlText w:val="•"/>
      <w:lvlJc w:val="left"/>
      <w:pPr>
        <w:tabs>
          <w:tab w:val="num" w:pos="720"/>
        </w:tabs>
        <w:ind w:left="720" w:hanging="360"/>
      </w:pPr>
      <w:rPr>
        <w:rFonts w:ascii="Arial" w:hAnsi="Arial" w:hint="default"/>
      </w:rPr>
    </w:lvl>
    <w:lvl w:ilvl="1" w:tplc="7034E1CE" w:tentative="1">
      <w:start w:val="1"/>
      <w:numFmt w:val="bullet"/>
      <w:lvlText w:val="•"/>
      <w:lvlJc w:val="left"/>
      <w:pPr>
        <w:tabs>
          <w:tab w:val="num" w:pos="1440"/>
        </w:tabs>
        <w:ind w:left="1440" w:hanging="360"/>
      </w:pPr>
      <w:rPr>
        <w:rFonts w:ascii="Arial" w:hAnsi="Arial" w:hint="default"/>
      </w:rPr>
    </w:lvl>
    <w:lvl w:ilvl="2" w:tplc="32EAC0B4" w:tentative="1">
      <w:start w:val="1"/>
      <w:numFmt w:val="bullet"/>
      <w:lvlText w:val="•"/>
      <w:lvlJc w:val="left"/>
      <w:pPr>
        <w:tabs>
          <w:tab w:val="num" w:pos="2160"/>
        </w:tabs>
        <w:ind w:left="2160" w:hanging="360"/>
      </w:pPr>
      <w:rPr>
        <w:rFonts w:ascii="Arial" w:hAnsi="Arial" w:hint="default"/>
      </w:rPr>
    </w:lvl>
    <w:lvl w:ilvl="3" w:tplc="2C4E3356" w:tentative="1">
      <w:start w:val="1"/>
      <w:numFmt w:val="bullet"/>
      <w:lvlText w:val="•"/>
      <w:lvlJc w:val="left"/>
      <w:pPr>
        <w:tabs>
          <w:tab w:val="num" w:pos="2880"/>
        </w:tabs>
        <w:ind w:left="2880" w:hanging="360"/>
      </w:pPr>
      <w:rPr>
        <w:rFonts w:ascii="Arial" w:hAnsi="Arial" w:hint="default"/>
      </w:rPr>
    </w:lvl>
    <w:lvl w:ilvl="4" w:tplc="C8445E12" w:tentative="1">
      <w:start w:val="1"/>
      <w:numFmt w:val="bullet"/>
      <w:lvlText w:val="•"/>
      <w:lvlJc w:val="left"/>
      <w:pPr>
        <w:tabs>
          <w:tab w:val="num" w:pos="3600"/>
        </w:tabs>
        <w:ind w:left="3600" w:hanging="360"/>
      </w:pPr>
      <w:rPr>
        <w:rFonts w:ascii="Arial" w:hAnsi="Arial" w:hint="default"/>
      </w:rPr>
    </w:lvl>
    <w:lvl w:ilvl="5" w:tplc="3E1ABC24" w:tentative="1">
      <w:start w:val="1"/>
      <w:numFmt w:val="bullet"/>
      <w:lvlText w:val="•"/>
      <w:lvlJc w:val="left"/>
      <w:pPr>
        <w:tabs>
          <w:tab w:val="num" w:pos="4320"/>
        </w:tabs>
        <w:ind w:left="4320" w:hanging="360"/>
      </w:pPr>
      <w:rPr>
        <w:rFonts w:ascii="Arial" w:hAnsi="Arial" w:hint="default"/>
      </w:rPr>
    </w:lvl>
    <w:lvl w:ilvl="6" w:tplc="31702458" w:tentative="1">
      <w:start w:val="1"/>
      <w:numFmt w:val="bullet"/>
      <w:lvlText w:val="•"/>
      <w:lvlJc w:val="left"/>
      <w:pPr>
        <w:tabs>
          <w:tab w:val="num" w:pos="5040"/>
        </w:tabs>
        <w:ind w:left="5040" w:hanging="360"/>
      </w:pPr>
      <w:rPr>
        <w:rFonts w:ascii="Arial" w:hAnsi="Arial" w:hint="default"/>
      </w:rPr>
    </w:lvl>
    <w:lvl w:ilvl="7" w:tplc="865C1B2E" w:tentative="1">
      <w:start w:val="1"/>
      <w:numFmt w:val="bullet"/>
      <w:lvlText w:val="•"/>
      <w:lvlJc w:val="left"/>
      <w:pPr>
        <w:tabs>
          <w:tab w:val="num" w:pos="5760"/>
        </w:tabs>
        <w:ind w:left="5760" w:hanging="360"/>
      </w:pPr>
      <w:rPr>
        <w:rFonts w:ascii="Arial" w:hAnsi="Arial" w:hint="default"/>
      </w:rPr>
    </w:lvl>
    <w:lvl w:ilvl="8" w:tplc="38DCC0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EE083D"/>
    <w:multiLevelType w:val="hybridMultilevel"/>
    <w:tmpl w:val="5FC68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B6071D"/>
    <w:multiLevelType w:val="hybridMultilevel"/>
    <w:tmpl w:val="4C62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93AE8"/>
    <w:multiLevelType w:val="hybridMultilevel"/>
    <w:tmpl w:val="1536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B4A20"/>
    <w:multiLevelType w:val="hybridMultilevel"/>
    <w:tmpl w:val="E3A01B50"/>
    <w:lvl w:ilvl="0" w:tplc="225EBF20">
      <w:start w:val="1"/>
      <w:numFmt w:val="bullet"/>
      <w:lvlText w:val="•"/>
      <w:lvlJc w:val="left"/>
      <w:pPr>
        <w:tabs>
          <w:tab w:val="num" w:pos="720"/>
        </w:tabs>
        <w:ind w:left="720" w:hanging="360"/>
      </w:pPr>
      <w:rPr>
        <w:rFonts w:ascii="Arial" w:hAnsi="Arial" w:hint="default"/>
      </w:rPr>
    </w:lvl>
    <w:lvl w:ilvl="1" w:tplc="B17A3A0E" w:tentative="1">
      <w:start w:val="1"/>
      <w:numFmt w:val="bullet"/>
      <w:lvlText w:val="•"/>
      <w:lvlJc w:val="left"/>
      <w:pPr>
        <w:tabs>
          <w:tab w:val="num" w:pos="1440"/>
        </w:tabs>
        <w:ind w:left="1440" w:hanging="360"/>
      </w:pPr>
      <w:rPr>
        <w:rFonts w:ascii="Arial" w:hAnsi="Arial" w:hint="default"/>
      </w:rPr>
    </w:lvl>
    <w:lvl w:ilvl="2" w:tplc="BCF0F458" w:tentative="1">
      <w:start w:val="1"/>
      <w:numFmt w:val="bullet"/>
      <w:lvlText w:val="•"/>
      <w:lvlJc w:val="left"/>
      <w:pPr>
        <w:tabs>
          <w:tab w:val="num" w:pos="2160"/>
        </w:tabs>
        <w:ind w:left="2160" w:hanging="360"/>
      </w:pPr>
      <w:rPr>
        <w:rFonts w:ascii="Arial" w:hAnsi="Arial" w:hint="default"/>
      </w:rPr>
    </w:lvl>
    <w:lvl w:ilvl="3" w:tplc="90C09CDA" w:tentative="1">
      <w:start w:val="1"/>
      <w:numFmt w:val="bullet"/>
      <w:lvlText w:val="•"/>
      <w:lvlJc w:val="left"/>
      <w:pPr>
        <w:tabs>
          <w:tab w:val="num" w:pos="2880"/>
        </w:tabs>
        <w:ind w:left="2880" w:hanging="360"/>
      </w:pPr>
      <w:rPr>
        <w:rFonts w:ascii="Arial" w:hAnsi="Arial" w:hint="default"/>
      </w:rPr>
    </w:lvl>
    <w:lvl w:ilvl="4" w:tplc="E2440D58" w:tentative="1">
      <w:start w:val="1"/>
      <w:numFmt w:val="bullet"/>
      <w:lvlText w:val="•"/>
      <w:lvlJc w:val="left"/>
      <w:pPr>
        <w:tabs>
          <w:tab w:val="num" w:pos="3600"/>
        </w:tabs>
        <w:ind w:left="3600" w:hanging="360"/>
      </w:pPr>
      <w:rPr>
        <w:rFonts w:ascii="Arial" w:hAnsi="Arial" w:hint="default"/>
      </w:rPr>
    </w:lvl>
    <w:lvl w:ilvl="5" w:tplc="3DDA5650" w:tentative="1">
      <w:start w:val="1"/>
      <w:numFmt w:val="bullet"/>
      <w:lvlText w:val="•"/>
      <w:lvlJc w:val="left"/>
      <w:pPr>
        <w:tabs>
          <w:tab w:val="num" w:pos="4320"/>
        </w:tabs>
        <w:ind w:left="4320" w:hanging="360"/>
      </w:pPr>
      <w:rPr>
        <w:rFonts w:ascii="Arial" w:hAnsi="Arial" w:hint="default"/>
      </w:rPr>
    </w:lvl>
    <w:lvl w:ilvl="6" w:tplc="BC709FF2" w:tentative="1">
      <w:start w:val="1"/>
      <w:numFmt w:val="bullet"/>
      <w:lvlText w:val="•"/>
      <w:lvlJc w:val="left"/>
      <w:pPr>
        <w:tabs>
          <w:tab w:val="num" w:pos="5040"/>
        </w:tabs>
        <w:ind w:left="5040" w:hanging="360"/>
      </w:pPr>
      <w:rPr>
        <w:rFonts w:ascii="Arial" w:hAnsi="Arial" w:hint="default"/>
      </w:rPr>
    </w:lvl>
    <w:lvl w:ilvl="7" w:tplc="885E2302" w:tentative="1">
      <w:start w:val="1"/>
      <w:numFmt w:val="bullet"/>
      <w:lvlText w:val="•"/>
      <w:lvlJc w:val="left"/>
      <w:pPr>
        <w:tabs>
          <w:tab w:val="num" w:pos="5760"/>
        </w:tabs>
        <w:ind w:left="5760" w:hanging="360"/>
      </w:pPr>
      <w:rPr>
        <w:rFonts w:ascii="Arial" w:hAnsi="Arial" w:hint="default"/>
      </w:rPr>
    </w:lvl>
    <w:lvl w:ilvl="8" w:tplc="7E98239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AD69B1"/>
    <w:multiLevelType w:val="hybridMultilevel"/>
    <w:tmpl w:val="E1B6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E1C2E"/>
    <w:multiLevelType w:val="hybridMultilevel"/>
    <w:tmpl w:val="94F4B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2C7749"/>
    <w:multiLevelType w:val="hybridMultilevel"/>
    <w:tmpl w:val="1CA4384A"/>
    <w:lvl w:ilvl="0" w:tplc="34AC0D5E">
      <w:numFmt w:val="bullet"/>
      <w:lvlText w:val="-"/>
      <w:lvlJc w:val="left"/>
      <w:pPr>
        <w:ind w:left="907" w:hanging="360"/>
      </w:pPr>
      <w:rPr>
        <w:rFonts w:ascii="Calibri" w:eastAsiaTheme="minorHAnsi" w:hAnsi="Calibri" w:cs="Calibri"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3" w15:restartNumberingAfterBreak="0">
    <w:nsid w:val="3FF971A5"/>
    <w:multiLevelType w:val="hybridMultilevel"/>
    <w:tmpl w:val="2346B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23F7F"/>
    <w:multiLevelType w:val="hybridMultilevel"/>
    <w:tmpl w:val="6330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3000D2"/>
    <w:multiLevelType w:val="hybridMultilevel"/>
    <w:tmpl w:val="53E2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543DE"/>
    <w:multiLevelType w:val="hybridMultilevel"/>
    <w:tmpl w:val="C31EC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255118"/>
    <w:multiLevelType w:val="hybridMultilevel"/>
    <w:tmpl w:val="B9A8F54E"/>
    <w:lvl w:ilvl="0" w:tplc="34AC0D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361DFC"/>
    <w:multiLevelType w:val="hybridMultilevel"/>
    <w:tmpl w:val="4CE09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E31240"/>
    <w:multiLevelType w:val="hybridMultilevel"/>
    <w:tmpl w:val="9ABA608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0" w15:restartNumberingAfterBreak="0">
    <w:nsid w:val="57AC279A"/>
    <w:multiLevelType w:val="hybridMultilevel"/>
    <w:tmpl w:val="DC94CAB8"/>
    <w:lvl w:ilvl="0" w:tplc="722EA9F6">
      <w:start w:val="1"/>
      <w:numFmt w:val="bullet"/>
      <w:lvlText w:val="•"/>
      <w:lvlJc w:val="left"/>
      <w:pPr>
        <w:tabs>
          <w:tab w:val="num" w:pos="720"/>
        </w:tabs>
        <w:ind w:left="720" w:hanging="360"/>
      </w:pPr>
      <w:rPr>
        <w:rFonts w:ascii="Arial" w:hAnsi="Arial" w:hint="default"/>
      </w:rPr>
    </w:lvl>
    <w:lvl w:ilvl="1" w:tplc="E402A08C" w:tentative="1">
      <w:start w:val="1"/>
      <w:numFmt w:val="bullet"/>
      <w:lvlText w:val="•"/>
      <w:lvlJc w:val="left"/>
      <w:pPr>
        <w:tabs>
          <w:tab w:val="num" w:pos="1440"/>
        </w:tabs>
        <w:ind w:left="1440" w:hanging="360"/>
      </w:pPr>
      <w:rPr>
        <w:rFonts w:ascii="Arial" w:hAnsi="Arial" w:hint="default"/>
      </w:rPr>
    </w:lvl>
    <w:lvl w:ilvl="2" w:tplc="81365D70" w:tentative="1">
      <w:start w:val="1"/>
      <w:numFmt w:val="bullet"/>
      <w:lvlText w:val="•"/>
      <w:lvlJc w:val="left"/>
      <w:pPr>
        <w:tabs>
          <w:tab w:val="num" w:pos="2160"/>
        </w:tabs>
        <w:ind w:left="2160" w:hanging="360"/>
      </w:pPr>
      <w:rPr>
        <w:rFonts w:ascii="Arial" w:hAnsi="Arial" w:hint="default"/>
      </w:rPr>
    </w:lvl>
    <w:lvl w:ilvl="3" w:tplc="25C09054" w:tentative="1">
      <w:start w:val="1"/>
      <w:numFmt w:val="bullet"/>
      <w:lvlText w:val="•"/>
      <w:lvlJc w:val="left"/>
      <w:pPr>
        <w:tabs>
          <w:tab w:val="num" w:pos="2880"/>
        </w:tabs>
        <w:ind w:left="2880" w:hanging="360"/>
      </w:pPr>
      <w:rPr>
        <w:rFonts w:ascii="Arial" w:hAnsi="Arial" w:hint="default"/>
      </w:rPr>
    </w:lvl>
    <w:lvl w:ilvl="4" w:tplc="9126EAF2" w:tentative="1">
      <w:start w:val="1"/>
      <w:numFmt w:val="bullet"/>
      <w:lvlText w:val="•"/>
      <w:lvlJc w:val="left"/>
      <w:pPr>
        <w:tabs>
          <w:tab w:val="num" w:pos="3600"/>
        </w:tabs>
        <w:ind w:left="3600" w:hanging="360"/>
      </w:pPr>
      <w:rPr>
        <w:rFonts w:ascii="Arial" w:hAnsi="Arial" w:hint="default"/>
      </w:rPr>
    </w:lvl>
    <w:lvl w:ilvl="5" w:tplc="00D2F0A8" w:tentative="1">
      <w:start w:val="1"/>
      <w:numFmt w:val="bullet"/>
      <w:lvlText w:val="•"/>
      <w:lvlJc w:val="left"/>
      <w:pPr>
        <w:tabs>
          <w:tab w:val="num" w:pos="4320"/>
        </w:tabs>
        <w:ind w:left="4320" w:hanging="360"/>
      </w:pPr>
      <w:rPr>
        <w:rFonts w:ascii="Arial" w:hAnsi="Arial" w:hint="default"/>
      </w:rPr>
    </w:lvl>
    <w:lvl w:ilvl="6" w:tplc="13DC677A" w:tentative="1">
      <w:start w:val="1"/>
      <w:numFmt w:val="bullet"/>
      <w:lvlText w:val="•"/>
      <w:lvlJc w:val="left"/>
      <w:pPr>
        <w:tabs>
          <w:tab w:val="num" w:pos="5040"/>
        </w:tabs>
        <w:ind w:left="5040" w:hanging="360"/>
      </w:pPr>
      <w:rPr>
        <w:rFonts w:ascii="Arial" w:hAnsi="Arial" w:hint="default"/>
      </w:rPr>
    </w:lvl>
    <w:lvl w:ilvl="7" w:tplc="0D0CEDD8" w:tentative="1">
      <w:start w:val="1"/>
      <w:numFmt w:val="bullet"/>
      <w:lvlText w:val="•"/>
      <w:lvlJc w:val="left"/>
      <w:pPr>
        <w:tabs>
          <w:tab w:val="num" w:pos="5760"/>
        </w:tabs>
        <w:ind w:left="5760" w:hanging="360"/>
      </w:pPr>
      <w:rPr>
        <w:rFonts w:ascii="Arial" w:hAnsi="Arial" w:hint="default"/>
      </w:rPr>
    </w:lvl>
    <w:lvl w:ilvl="8" w:tplc="25B03E0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0D1130"/>
    <w:multiLevelType w:val="hybridMultilevel"/>
    <w:tmpl w:val="58AAF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A7635"/>
    <w:multiLevelType w:val="hybridMultilevel"/>
    <w:tmpl w:val="57E8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355A4C"/>
    <w:multiLevelType w:val="hybridMultilevel"/>
    <w:tmpl w:val="B31A9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8"/>
  </w:num>
  <w:num w:numId="4">
    <w:abstractNumId w:val="19"/>
  </w:num>
  <w:num w:numId="5">
    <w:abstractNumId w:val="2"/>
  </w:num>
  <w:num w:numId="6">
    <w:abstractNumId w:val="23"/>
  </w:num>
  <w:num w:numId="7">
    <w:abstractNumId w:val="6"/>
  </w:num>
  <w:num w:numId="8">
    <w:abstractNumId w:val="1"/>
  </w:num>
  <w:num w:numId="9">
    <w:abstractNumId w:val="16"/>
  </w:num>
  <w:num w:numId="10">
    <w:abstractNumId w:val="14"/>
  </w:num>
  <w:num w:numId="11">
    <w:abstractNumId w:val="15"/>
  </w:num>
  <w:num w:numId="12">
    <w:abstractNumId w:val="8"/>
  </w:num>
  <w:num w:numId="13">
    <w:abstractNumId w:val="13"/>
  </w:num>
  <w:num w:numId="14">
    <w:abstractNumId w:val="22"/>
  </w:num>
  <w:num w:numId="15">
    <w:abstractNumId w:val="21"/>
  </w:num>
  <w:num w:numId="16">
    <w:abstractNumId w:val="7"/>
  </w:num>
  <w:num w:numId="17">
    <w:abstractNumId w:val="11"/>
  </w:num>
  <w:num w:numId="18">
    <w:abstractNumId w:val="0"/>
  </w:num>
  <w:num w:numId="19">
    <w:abstractNumId w:val="12"/>
  </w:num>
  <w:num w:numId="20">
    <w:abstractNumId w:val="3"/>
  </w:num>
  <w:num w:numId="21">
    <w:abstractNumId w:val="17"/>
  </w:num>
  <w:num w:numId="22">
    <w:abstractNumId w:val="5"/>
  </w:num>
  <w:num w:numId="23">
    <w:abstractNumId w:val="2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113"/>
    <w:rsid w:val="00004113"/>
    <w:rsid w:val="00007B0F"/>
    <w:rsid w:val="00014268"/>
    <w:rsid w:val="00024561"/>
    <w:rsid w:val="00025145"/>
    <w:rsid w:val="00027003"/>
    <w:rsid w:val="0003075E"/>
    <w:rsid w:val="0003086C"/>
    <w:rsid w:val="0003092A"/>
    <w:rsid w:val="000316B2"/>
    <w:rsid w:val="00031B10"/>
    <w:rsid w:val="00031FBD"/>
    <w:rsid w:val="00035435"/>
    <w:rsid w:val="000435FA"/>
    <w:rsid w:val="00045E23"/>
    <w:rsid w:val="0005185C"/>
    <w:rsid w:val="00051B1D"/>
    <w:rsid w:val="0005231A"/>
    <w:rsid w:val="00060FDE"/>
    <w:rsid w:val="00063EA1"/>
    <w:rsid w:val="000663C3"/>
    <w:rsid w:val="0006725D"/>
    <w:rsid w:val="000712DB"/>
    <w:rsid w:val="00074A38"/>
    <w:rsid w:val="00081341"/>
    <w:rsid w:val="00082BFA"/>
    <w:rsid w:val="0009147C"/>
    <w:rsid w:val="00093481"/>
    <w:rsid w:val="00094B40"/>
    <w:rsid w:val="00097100"/>
    <w:rsid w:val="000A15FE"/>
    <w:rsid w:val="000A27C0"/>
    <w:rsid w:val="000A3D5A"/>
    <w:rsid w:val="000A5629"/>
    <w:rsid w:val="000B02D3"/>
    <w:rsid w:val="000B1F9A"/>
    <w:rsid w:val="000B2B88"/>
    <w:rsid w:val="000B7258"/>
    <w:rsid w:val="000C37AF"/>
    <w:rsid w:val="000C59FD"/>
    <w:rsid w:val="000D09BA"/>
    <w:rsid w:val="000D5557"/>
    <w:rsid w:val="000E4B30"/>
    <w:rsid w:val="000E6D12"/>
    <w:rsid w:val="000E7708"/>
    <w:rsid w:val="000F64D9"/>
    <w:rsid w:val="000F74C3"/>
    <w:rsid w:val="00100F6B"/>
    <w:rsid w:val="0010370C"/>
    <w:rsid w:val="00107700"/>
    <w:rsid w:val="00107BCF"/>
    <w:rsid w:val="001117A5"/>
    <w:rsid w:val="001138A2"/>
    <w:rsid w:val="00114607"/>
    <w:rsid w:val="00120838"/>
    <w:rsid w:val="00124A13"/>
    <w:rsid w:val="00133F0F"/>
    <w:rsid w:val="00135179"/>
    <w:rsid w:val="00140242"/>
    <w:rsid w:val="00140330"/>
    <w:rsid w:val="00146DB2"/>
    <w:rsid w:val="001470CD"/>
    <w:rsid w:val="001517E9"/>
    <w:rsid w:val="00152D58"/>
    <w:rsid w:val="00153167"/>
    <w:rsid w:val="001544FB"/>
    <w:rsid w:val="00154AC5"/>
    <w:rsid w:val="0015776E"/>
    <w:rsid w:val="0016764D"/>
    <w:rsid w:val="00171763"/>
    <w:rsid w:val="001725F9"/>
    <w:rsid w:val="00177C1F"/>
    <w:rsid w:val="001803FD"/>
    <w:rsid w:val="00180B5B"/>
    <w:rsid w:val="00184FD0"/>
    <w:rsid w:val="00187344"/>
    <w:rsid w:val="001927EB"/>
    <w:rsid w:val="001933E9"/>
    <w:rsid w:val="00193D8C"/>
    <w:rsid w:val="001943C1"/>
    <w:rsid w:val="001956AA"/>
    <w:rsid w:val="001A5647"/>
    <w:rsid w:val="001B2C32"/>
    <w:rsid w:val="001B3861"/>
    <w:rsid w:val="001B43BF"/>
    <w:rsid w:val="001B480D"/>
    <w:rsid w:val="001B505F"/>
    <w:rsid w:val="001C0C29"/>
    <w:rsid w:val="001C0E17"/>
    <w:rsid w:val="001C68A6"/>
    <w:rsid w:val="001C6F11"/>
    <w:rsid w:val="001D05ED"/>
    <w:rsid w:val="001D4F0D"/>
    <w:rsid w:val="001D5B6D"/>
    <w:rsid w:val="001E129D"/>
    <w:rsid w:val="001E2BF5"/>
    <w:rsid w:val="001E4EC4"/>
    <w:rsid w:val="001F2012"/>
    <w:rsid w:val="001F36F7"/>
    <w:rsid w:val="00200BF9"/>
    <w:rsid w:val="00202AEC"/>
    <w:rsid w:val="00205582"/>
    <w:rsid w:val="00205BE8"/>
    <w:rsid w:val="00207CDE"/>
    <w:rsid w:val="00210610"/>
    <w:rsid w:val="0021083D"/>
    <w:rsid w:val="002112EE"/>
    <w:rsid w:val="00213106"/>
    <w:rsid w:val="00214D8F"/>
    <w:rsid w:val="00220410"/>
    <w:rsid w:val="00221552"/>
    <w:rsid w:val="002218E4"/>
    <w:rsid w:val="00227613"/>
    <w:rsid w:val="00227CD6"/>
    <w:rsid w:val="00230B38"/>
    <w:rsid w:val="00231188"/>
    <w:rsid w:val="002328DE"/>
    <w:rsid w:val="002343CD"/>
    <w:rsid w:val="0023794A"/>
    <w:rsid w:val="00240937"/>
    <w:rsid w:val="00251059"/>
    <w:rsid w:val="00251229"/>
    <w:rsid w:val="00251EE6"/>
    <w:rsid w:val="00253E56"/>
    <w:rsid w:val="00254297"/>
    <w:rsid w:val="00255596"/>
    <w:rsid w:val="0025576A"/>
    <w:rsid w:val="00260C8A"/>
    <w:rsid w:val="00260F1D"/>
    <w:rsid w:val="00261522"/>
    <w:rsid w:val="002625E0"/>
    <w:rsid w:val="00265357"/>
    <w:rsid w:val="00283421"/>
    <w:rsid w:val="00283EDA"/>
    <w:rsid w:val="00284DFB"/>
    <w:rsid w:val="00291561"/>
    <w:rsid w:val="0029296C"/>
    <w:rsid w:val="00293486"/>
    <w:rsid w:val="00294779"/>
    <w:rsid w:val="002A15EA"/>
    <w:rsid w:val="002A50BD"/>
    <w:rsid w:val="002A53FC"/>
    <w:rsid w:val="002B18E6"/>
    <w:rsid w:val="002B194A"/>
    <w:rsid w:val="002B26B1"/>
    <w:rsid w:val="002B5A01"/>
    <w:rsid w:val="002B6BB3"/>
    <w:rsid w:val="002C011A"/>
    <w:rsid w:val="002C4A83"/>
    <w:rsid w:val="002D193D"/>
    <w:rsid w:val="002D1ED3"/>
    <w:rsid w:val="002D3588"/>
    <w:rsid w:val="002D57B2"/>
    <w:rsid w:val="002F0FE2"/>
    <w:rsid w:val="002F3926"/>
    <w:rsid w:val="002F3AE5"/>
    <w:rsid w:val="002F4AE9"/>
    <w:rsid w:val="002F4CFD"/>
    <w:rsid w:val="002F5C02"/>
    <w:rsid w:val="002F60AA"/>
    <w:rsid w:val="00300C2B"/>
    <w:rsid w:val="00305767"/>
    <w:rsid w:val="00306390"/>
    <w:rsid w:val="00311390"/>
    <w:rsid w:val="00316F24"/>
    <w:rsid w:val="00316F9D"/>
    <w:rsid w:val="00317DB4"/>
    <w:rsid w:val="00320A04"/>
    <w:rsid w:val="00322844"/>
    <w:rsid w:val="0032316A"/>
    <w:rsid w:val="0032664C"/>
    <w:rsid w:val="0032673B"/>
    <w:rsid w:val="00326E06"/>
    <w:rsid w:val="00331650"/>
    <w:rsid w:val="00331B9B"/>
    <w:rsid w:val="0033541D"/>
    <w:rsid w:val="00337BB0"/>
    <w:rsid w:val="00340E11"/>
    <w:rsid w:val="00344136"/>
    <w:rsid w:val="003455D3"/>
    <w:rsid w:val="00345D77"/>
    <w:rsid w:val="0034713F"/>
    <w:rsid w:val="003569F8"/>
    <w:rsid w:val="00356DCA"/>
    <w:rsid w:val="00360D05"/>
    <w:rsid w:val="00365A4A"/>
    <w:rsid w:val="003817E0"/>
    <w:rsid w:val="00384136"/>
    <w:rsid w:val="00385816"/>
    <w:rsid w:val="0038727E"/>
    <w:rsid w:val="00393CDE"/>
    <w:rsid w:val="003979DC"/>
    <w:rsid w:val="003A2F2B"/>
    <w:rsid w:val="003A5072"/>
    <w:rsid w:val="003B4FFC"/>
    <w:rsid w:val="003B5EDE"/>
    <w:rsid w:val="003B63EC"/>
    <w:rsid w:val="003B7A50"/>
    <w:rsid w:val="003C2463"/>
    <w:rsid w:val="003C42CB"/>
    <w:rsid w:val="003C7C18"/>
    <w:rsid w:val="003D212E"/>
    <w:rsid w:val="003D27B5"/>
    <w:rsid w:val="003D28D4"/>
    <w:rsid w:val="003D4FFE"/>
    <w:rsid w:val="003D523E"/>
    <w:rsid w:val="003D6AF1"/>
    <w:rsid w:val="003E16EE"/>
    <w:rsid w:val="003E4DE2"/>
    <w:rsid w:val="003E62BE"/>
    <w:rsid w:val="003E7615"/>
    <w:rsid w:val="003E76F9"/>
    <w:rsid w:val="003E7A8C"/>
    <w:rsid w:val="003F5258"/>
    <w:rsid w:val="004108CA"/>
    <w:rsid w:val="00413342"/>
    <w:rsid w:val="00415B88"/>
    <w:rsid w:val="00417D51"/>
    <w:rsid w:val="0042091C"/>
    <w:rsid w:val="0042265C"/>
    <w:rsid w:val="00426368"/>
    <w:rsid w:val="00441A67"/>
    <w:rsid w:val="00442C71"/>
    <w:rsid w:val="004510F4"/>
    <w:rsid w:val="004541C5"/>
    <w:rsid w:val="00456F7B"/>
    <w:rsid w:val="004612D5"/>
    <w:rsid w:val="004623C5"/>
    <w:rsid w:val="00464537"/>
    <w:rsid w:val="00464C7D"/>
    <w:rsid w:val="00474AB7"/>
    <w:rsid w:val="00474DF3"/>
    <w:rsid w:val="00474FCA"/>
    <w:rsid w:val="00475C74"/>
    <w:rsid w:val="0047673C"/>
    <w:rsid w:val="0048019B"/>
    <w:rsid w:val="004803D1"/>
    <w:rsid w:val="004856C4"/>
    <w:rsid w:val="00490153"/>
    <w:rsid w:val="00492A74"/>
    <w:rsid w:val="00496820"/>
    <w:rsid w:val="004A4D9F"/>
    <w:rsid w:val="004A546C"/>
    <w:rsid w:val="004A5F80"/>
    <w:rsid w:val="004A6BDD"/>
    <w:rsid w:val="004A7123"/>
    <w:rsid w:val="004B213B"/>
    <w:rsid w:val="004B6762"/>
    <w:rsid w:val="004C1140"/>
    <w:rsid w:val="004C3347"/>
    <w:rsid w:val="004C4A8F"/>
    <w:rsid w:val="004C4C30"/>
    <w:rsid w:val="004D105C"/>
    <w:rsid w:val="004D55FD"/>
    <w:rsid w:val="004D64A2"/>
    <w:rsid w:val="004E308C"/>
    <w:rsid w:val="004E4EAF"/>
    <w:rsid w:val="004E5D45"/>
    <w:rsid w:val="004F0DE8"/>
    <w:rsid w:val="004F1074"/>
    <w:rsid w:val="004F301B"/>
    <w:rsid w:val="00505E32"/>
    <w:rsid w:val="00507A0B"/>
    <w:rsid w:val="00512D29"/>
    <w:rsid w:val="00513C50"/>
    <w:rsid w:val="005159AB"/>
    <w:rsid w:val="00516046"/>
    <w:rsid w:val="005171B5"/>
    <w:rsid w:val="00517F28"/>
    <w:rsid w:val="005215E8"/>
    <w:rsid w:val="00523B72"/>
    <w:rsid w:val="00526938"/>
    <w:rsid w:val="005278E1"/>
    <w:rsid w:val="00531845"/>
    <w:rsid w:val="0053572B"/>
    <w:rsid w:val="00536268"/>
    <w:rsid w:val="00542C24"/>
    <w:rsid w:val="00544BE6"/>
    <w:rsid w:val="005470B1"/>
    <w:rsid w:val="00547856"/>
    <w:rsid w:val="00547F58"/>
    <w:rsid w:val="005543B9"/>
    <w:rsid w:val="00556AEF"/>
    <w:rsid w:val="00560FDD"/>
    <w:rsid w:val="005612A0"/>
    <w:rsid w:val="005618EC"/>
    <w:rsid w:val="00562305"/>
    <w:rsid w:val="00563FDC"/>
    <w:rsid w:val="005646DB"/>
    <w:rsid w:val="00585B78"/>
    <w:rsid w:val="00590E0B"/>
    <w:rsid w:val="005913D4"/>
    <w:rsid w:val="005923AC"/>
    <w:rsid w:val="005929DD"/>
    <w:rsid w:val="005B1669"/>
    <w:rsid w:val="005B4641"/>
    <w:rsid w:val="005B4D81"/>
    <w:rsid w:val="005B7786"/>
    <w:rsid w:val="005C0533"/>
    <w:rsid w:val="005D19FF"/>
    <w:rsid w:val="005E005C"/>
    <w:rsid w:val="005E2BCF"/>
    <w:rsid w:val="005E46CC"/>
    <w:rsid w:val="005E7F28"/>
    <w:rsid w:val="005F7E58"/>
    <w:rsid w:val="0060260D"/>
    <w:rsid w:val="0060699B"/>
    <w:rsid w:val="006073E0"/>
    <w:rsid w:val="00610A75"/>
    <w:rsid w:val="00611780"/>
    <w:rsid w:val="0061217B"/>
    <w:rsid w:val="006131C4"/>
    <w:rsid w:val="00613345"/>
    <w:rsid w:val="00614A2F"/>
    <w:rsid w:val="00614EC5"/>
    <w:rsid w:val="006178D8"/>
    <w:rsid w:val="0062066B"/>
    <w:rsid w:val="006206F5"/>
    <w:rsid w:val="00621DDE"/>
    <w:rsid w:val="00626203"/>
    <w:rsid w:val="006268F5"/>
    <w:rsid w:val="00630D3C"/>
    <w:rsid w:val="00631A5C"/>
    <w:rsid w:val="0063303E"/>
    <w:rsid w:val="006350B7"/>
    <w:rsid w:val="006358A4"/>
    <w:rsid w:val="006366D5"/>
    <w:rsid w:val="006411CA"/>
    <w:rsid w:val="00651AED"/>
    <w:rsid w:val="0065306D"/>
    <w:rsid w:val="006559C7"/>
    <w:rsid w:val="0066081D"/>
    <w:rsid w:val="006626A5"/>
    <w:rsid w:val="00665183"/>
    <w:rsid w:val="00665469"/>
    <w:rsid w:val="00665880"/>
    <w:rsid w:val="00665AC4"/>
    <w:rsid w:val="006664A4"/>
    <w:rsid w:val="006720CF"/>
    <w:rsid w:val="00673274"/>
    <w:rsid w:val="00681EDC"/>
    <w:rsid w:val="00682862"/>
    <w:rsid w:val="0068421B"/>
    <w:rsid w:val="006A032B"/>
    <w:rsid w:val="006A0A3B"/>
    <w:rsid w:val="006A440A"/>
    <w:rsid w:val="006A561E"/>
    <w:rsid w:val="006A6F00"/>
    <w:rsid w:val="006B2B6E"/>
    <w:rsid w:val="006B2CAA"/>
    <w:rsid w:val="006B6023"/>
    <w:rsid w:val="006C3856"/>
    <w:rsid w:val="006C3F82"/>
    <w:rsid w:val="006C6ABD"/>
    <w:rsid w:val="006D359F"/>
    <w:rsid w:val="006D5D7C"/>
    <w:rsid w:val="006E15C9"/>
    <w:rsid w:val="006E2703"/>
    <w:rsid w:val="006E2A0F"/>
    <w:rsid w:val="006E5BFD"/>
    <w:rsid w:val="006E6BB1"/>
    <w:rsid w:val="006E6D24"/>
    <w:rsid w:val="006F1887"/>
    <w:rsid w:val="006F42DA"/>
    <w:rsid w:val="006F53D8"/>
    <w:rsid w:val="0071043B"/>
    <w:rsid w:val="007104DE"/>
    <w:rsid w:val="00710DA6"/>
    <w:rsid w:val="0071219D"/>
    <w:rsid w:val="00712371"/>
    <w:rsid w:val="0071399F"/>
    <w:rsid w:val="00713D3A"/>
    <w:rsid w:val="007268CC"/>
    <w:rsid w:val="007273E7"/>
    <w:rsid w:val="00731C2B"/>
    <w:rsid w:val="007325D6"/>
    <w:rsid w:val="00734A75"/>
    <w:rsid w:val="00734C5A"/>
    <w:rsid w:val="00735631"/>
    <w:rsid w:val="00736452"/>
    <w:rsid w:val="00736CCA"/>
    <w:rsid w:val="00753F58"/>
    <w:rsid w:val="007568D3"/>
    <w:rsid w:val="00756CC7"/>
    <w:rsid w:val="00757953"/>
    <w:rsid w:val="00764042"/>
    <w:rsid w:val="00766252"/>
    <w:rsid w:val="007717C2"/>
    <w:rsid w:val="00772FEC"/>
    <w:rsid w:val="00773281"/>
    <w:rsid w:val="0077423C"/>
    <w:rsid w:val="007753E4"/>
    <w:rsid w:val="00776906"/>
    <w:rsid w:val="00783580"/>
    <w:rsid w:val="00783F69"/>
    <w:rsid w:val="00785AA0"/>
    <w:rsid w:val="00791A26"/>
    <w:rsid w:val="0079365A"/>
    <w:rsid w:val="007A75A1"/>
    <w:rsid w:val="007B28DA"/>
    <w:rsid w:val="007B52D8"/>
    <w:rsid w:val="007B6A20"/>
    <w:rsid w:val="007C1D21"/>
    <w:rsid w:val="007C29DE"/>
    <w:rsid w:val="007C32FC"/>
    <w:rsid w:val="007C3F93"/>
    <w:rsid w:val="007C4239"/>
    <w:rsid w:val="007D4963"/>
    <w:rsid w:val="007D7C2F"/>
    <w:rsid w:val="007D7CAC"/>
    <w:rsid w:val="007E3F6A"/>
    <w:rsid w:val="007E4243"/>
    <w:rsid w:val="007E5939"/>
    <w:rsid w:val="007F0E41"/>
    <w:rsid w:val="007F4924"/>
    <w:rsid w:val="007F5C7E"/>
    <w:rsid w:val="008079E9"/>
    <w:rsid w:val="0081134B"/>
    <w:rsid w:val="00813F0F"/>
    <w:rsid w:val="00823249"/>
    <w:rsid w:val="00825392"/>
    <w:rsid w:val="0082539F"/>
    <w:rsid w:val="00827A9F"/>
    <w:rsid w:val="00843F50"/>
    <w:rsid w:val="00857A37"/>
    <w:rsid w:val="0086075D"/>
    <w:rsid w:val="00870CC0"/>
    <w:rsid w:val="00873089"/>
    <w:rsid w:val="00876712"/>
    <w:rsid w:val="008827AA"/>
    <w:rsid w:val="008846AB"/>
    <w:rsid w:val="0088495A"/>
    <w:rsid w:val="00891569"/>
    <w:rsid w:val="00892309"/>
    <w:rsid w:val="008A0848"/>
    <w:rsid w:val="008A753A"/>
    <w:rsid w:val="008A7E16"/>
    <w:rsid w:val="008B0789"/>
    <w:rsid w:val="008B3ED0"/>
    <w:rsid w:val="008B4AFC"/>
    <w:rsid w:val="008B78C4"/>
    <w:rsid w:val="008C7EF5"/>
    <w:rsid w:val="008D78C1"/>
    <w:rsid w:val="008E07E5"/>
    <w:rsid w:val="008E2C5B"/>
    <w:rsid w:val="008E7B33"/>
    <w:rsid w:val="008F18BE"/>
    <w:rsid w:val="008F4787"/>
    <w:rsid w:val="008F513F"/>
    <w:rsid w:val="008F5946"/>
    <w:rsid w:val="008F596D"/>
    <w:rsid w:val="00901E95"/>
    <w:rsid w:val="00902D14"/>
    <w:rsid w:val="00903EC5"/>
    <w:rsid w:val="0090418C"/>
    <w:rsid w:val="009067EE"/>
    <w:rsid w:val="00907436"/>
    <w:rsid w:val="00910B71"/>
    <w:rsid w:val="0091182F"/>
    <w:rsid w:val="009133A9"/>
    <w:rsid w:val="00913BD4"/>
    <w:rsid w:val="0092381F"/>
    <w:rsid w:val="00933E33"/>
    <w:rsid w:val="0094163D"/>
    <w:rsid w:val="009425DC"/>
    <w:rsid w:val="00945EC7"/>
    <w:rsid w:val="00946BD3"/>
    <w:rsid w:val="0095143E"/>
    <w:rsid w:val="00952162"/>
    <w:rsid w:val="0095426A"/>
    <w:rsid w:val="0095483D"/>
    <w:rsid w:val="00954C3B"/>
    <w:rsid w:val="00955056"/>
    <w:rsid w:val="00956591"/>
    <w:rsid w:val="009614B6"/>
    <w:rsid w:val="00975872"/>
    <w:rsid w:val="0097746A"/>
    <w:rsid w:val="00977A72"/>
    <w:rsid w:val="009802E6"/>
    <w:rsid w:val="00983542"/>
    <w:rsid w:val="00983C7B"/>
    <w:rsid w:val="00986643"/>
    <w:rsid w:val="00990161"/>
    <w:rsid w:val="00992DA9"/>
    <w:rsid w:val="00992E93"/>
    <w:rsid w:val="00994FB6"/>
    <w:rsid w:val="00996DCA"/>
    <w:rsid w:val="009A2F2A"/>
    <w:rsid w:val="009A2FF7"/>
    <w:rsid w:val="009A47A9"/>
    <w:rsid w:val="009A5D56"/>
    <w:rsid w:val="009A78CC"/>
    <w:rsid w:val="009B412F"/>
    <w:rsid w:val="009B4829"/>
    <w:rsid w:val="009C0392"/>
    <w:rsid w:val="009C4D94"/>
    <w:rsid w:val="009C61C4"/>
    <w:rsid w:val="009C6EB2"/>
    <w:rsid w:val="009D1EF8"/>
    <w:rsid w:val="009D4C1A"/>
    <w:rsid w:val="009D6552"/>
    <w:rsid w:val="009D7B73"/>
    <w:rsid w:val="009E04FC"/>
    <w:rsid w:val="009E0B44"/>
    <w:rsid w:val="009E59A4"/>
    <w:rsid w:val="009E6F43"/>
    <w:rsid w:val="009F3049"/>
    <w:rsid w:val="009F32B7"/>
    <w:rsid w:val="009F5DA7"/>
    <w:rsid w:val="009F65B5"/>
    <w:rsid w:val="00A01122"/>
    <w:rsid w:val="00A01719"/>
    <w:rsid w:val="00A024C3"/>
    <w:rsid w:val="00A03235"/>
    <w:rsid w:val="00A04DCA"/>
    <w:rsid w:val="00A058F6"/>
    <w:rsid w:val="00A0727A"/>
    <w:rsid w:val="00A102C6"/>
    <w:rsid w:val="00A140F6"/>
    <w:rsid w:val="00A3141E"/>
    <w:rsid w:val="00A3412D"/>
    <w:rsid w:val="00A370F2"/>
    <w:rsid w:val="00A45972"/>
    <w:rsid w:val="00A4694B"/>
    <w:rsid w:val="00A52179"/>
    <w:rsid w:val="00A521FD"/>
    <w:rsid w:val="00A5539A"/>
    <w:rsid w:val="00A56329"/>
    <w:rsid w:val="00A57B1A"/>
    <w:rsid w:val="00A6221F"/>
    <w:rsid w:val="00A633E5"/>
    <w:rsid w:val="00A6441C"/>
    <w:rsid w:val="00A66277"/>
    <w:rsid w:val="00A67322"/>
    <w:rsid w:val="00A73230"/>
    <w:rsid w:val="00A8204B"/>
    <w:rsid w:val="00A8390A"/>
    <w:rsid w:val="00A84E79"/>
    <w:rsid w:val="00A92EC5"/>
    <w:rsid w:val="00A947FB"/>
    <w:rsid w:val="00A962F9"/>
    <w:rsid w:val="00A96368"/>
    <w:rsid w:val="00A96679"/>
    <w:rsid w:val="00AA3494"/>
    <w:rsid w:val="00AA5AC9"/>
    <w:rsid w:val="00AA72FE"/>
    <w:rsid w:val="00AB3AC1"/>
    <w:rsid w:val="00AC08C5"/>
    <w:rsid w:val="00AC6FE4"/>
    <w:rsid w:val="00AD21B8"/>
    <w:rsid w:val="00AD5633"/>
    <w:rsid w:val="00AD6B9C"/>
    <w:rsid w:val="00AD7821"/>
    <w:rsid w:val="00AE445C"/>
    <w:rsid w:val="00AE4F9C"/>
    <w:rsid w:val="00AE6F39"/>
    <w:rsid w:val="00AF0AE3"/>
    <w:rsid w:val="00AF1B5E"/>
    <w:rsid w:val="00AF7A0E"/>
    <w:rsid w:val="00B03385"/>
    <w:rsid w:val="00B15067"/>
    <w:rsid w:val="00B16734"/>
    <w:rsid w:val="00B20C07"/>
    <w:rsid w:val="00B20D34"/>
    <w:rsid w:val="00B25536"/>
    <w:rsid w:val="00B27483"/>
    <w:rsid w:val="00B30E1D"/>
    <w:rsid w:val="00B31ED6"/>
    <w:rsid w:val="00B3271D"/>
    <w:rsid w:val="00B33620"/>
    <w:rsid w:val="00B408DD"/>
    <w:rsid w:val="00B44610"/>
    <w:rsid w:val="00B453C9"/>
    <w:rsid w:val="00B46B63"/>
    <w:rsid w:val="00B621B6"/>
    <w:rsid w:val="00B6326C"/>
    <w:rsid w:val="00B6364D"/>
    <w:rsid w:val="00B63D04"/>
    <w:rsid w:val="00B653EB"/>
    <w:rsid w:val="00B65F11"/>
    <w:rsid w:val="00B67AE4"/>
    <w:rsid w:val="00B722AA"/>
    <w:rsid w:val="00B80F78"/>
    <w:rsid w:val="00B81FF7"/>
    <w:rsid w:val="00B84DD8"/>
    <w:rsid w:val="00B90CE3"/>
    <w:rsid w:val="00B9150F"/>
    <w:rsid w:val="00B935D4"/>
    <w:rsid w:val="00B93793"/>
    <w:rsid w:val="00B93E77"/>
    <w:rsid w:val="00B96127"/>
    <w:rsid w:val="00B96DCD"/>
    <w:rsid w:val="00B97BE5"/>
    <w:rsid w:val="00BA0206"/>
    <w:rsid w:val="00BB3FC9"/>
    <w:rsid w:val="00BB5471"/>
    <w:rsid w:val="00BB6256"/>
    <w:rsid w:val="00BC2F51"/>
    <w:rsid w:val="00BC316A"/>
    <w:rsid w:val="00BD0164"/>
    <w:rsid w:val="00BD0AC2"/>
    <w:rsid w:val="00BD452B"/>
    <w:rsid w:val="00BD704B"/>
    <w:rsid w:val="00BD765E"/>
    <w:rsid w:val="00BE1EC5"/>
    <w:rsid w:val="00BE330B"/>
    <w:rsid w:val="00BE466C"/>
    <w:rsid w:val="00BE7AFF"/>
    <w:rsid w:val="00BF0DD4"/>
    <w:rsid w:val="00BF201E"/>
    <w:rsid w:val="00BF2AF2"/>
    <w:rsid w:val="00BF3D3A"/>
    <w:rsid w:val="00C0322D"/>
    <w:rsid w:val="00C16CAB"/>
    <w:rsid w:val="00C1779D"/>
    <w:rsid w:val="00C21D6F"/>
    <w:rsid w:val="00C27565"/>
    <w:rsid w:val="00C314BD"/>
    <w:rsid w:val="00C316E8"/>
    <w:rsid w:val="00C31924"/>
    <w:rsid w:val="00C3241A"/>
    <w:rsid w:val="00C32C20"/>
    <w:rsid w:val="00C36596"/>
    <w:rsid w:val="00C44C2C"/>
    <w:rsid w:val="00C475A1"/>
    <w:rsid w:val="00C677BC"/>
    <w:rsid w:val="00C70597"/>
    <w:rsid w:val="00C71A60"/>
    <w:rsid w:val="00C751A3"/>
    <w:rsid w:val="00C75772"/>
    <w:rsid w:val="00C818E6"/>
    <w:rsid w:val="00C822EF"/>
    <w:rsid w:val="00C86F86"/>
    <w:rsid w:val="00C87178"/>
    <w:rsid w:val="00C923A9"/>
    <w:rsid w:val="00C92692"/>
    <w:rsid w:val="00C940C6"/>
    <w:rsid w:val="00C95226"/>
    <w:rsid w:val="00C97F65"/>
    <w:rsid w:val="00CA0020"/>
    <w:rsid w:val="00CA5D4C"/>
    <w:rsid w:val="00CA76B4"/>
    <w:rsid w:val="00CB354F"/>
    <w:rsid w:val="00CB7C61"/>
    <w:rsid w:val="00CD5374"/>
    <w:rsid w:val="00CD6772"/>
    <w:rsid w:val="00CE013C"/>
    <w:rsid w:val="00CE2CA6"/>
    <w:rsid w:val="00CE6190"/>
    <w:rsid w:val="00CF31DC"/>
    <w:rsid w:val="00CF4A94"/>
    <w:rsid w:val="00D00ED5"/>
    <w:rsid w:val="00D01D18"/>
    <w:rsid w:val="00D030BF"/>
    <w:rsid w:val="00D048AF"/>
    <w:rsid w:val="00D054AC"/>
    <w:rsid w:val="00D10133"/>
    <w:rsid w:val="00D11AF4"/>
    <w:rsid w:val="00D12C45"/>
    <w:rsid w:val="00D13F33"/>
    <w:rsid w:val="00D14102"/>
    <w:rsid w:val="00D14256"/>
    <w:rsid w:val="00D1741C"/>
    <w:rsid w:val="00D20A67"/>
    <w:rsid w:val="00D22C99"/>
    <w:rsid w:val="00D307EA"/>
    <w:rsid w:val="00D3218D"/>
    <w:rsid w:val="00D33213"/>
    <w:rsid w:val="00D35DA4"/>
    <w:rsid w:val="00D4331E"/>
    <w:rsid w:val="00D53502"/>
    <w:rsid w:val="00D556F2"/>
    <w:rsid w:val="00D56CC0"/>
    <w:rsid w:val="00D60493"/>
    <w:rsid w:val="00D63B04"/>
    <w:rsid w:val="00D67256"/>
    <w:rsid w:val="00D711A9"/>
    <w:rsid w:val="00D829B3"/>
    <w:rsid w:val="00D85AD5"/>
    <w:rsid w:val="00D86A43"/>
    <w:rsid w:val="00D92013"/>
    <w:rsid w:val="00D94502"/>
    <w:rsid w:val="00D94B00"/>
    <w:rsid w:val="00D969CB"/>
    <w:rsid w:val="00D969E2"/>
    <w:rsid w:val="00D97E0E"/>
    <w:rsid w:val="00DA0C63"/>
    <w:rsid w:val="00DA2138"/>
    <w:rsid w:val="00DA52A9"/>
    <w:rsid w:val="00DA69C7"/>
    <w:rsid w:val="00DB34C7"/>
    <w:rsid w:val="00DB5637"/>
    <w:rsid w:val="00DB732A"/>
    <w:rsid w:val="00DC2B9C"/>
    <w:rsid w:val="00DC42DB"/>
    <w:rsid w:val="00DC57F8"/>
    <w:rsid w:val="00DC596C"/>
    <w:rsid w:val="00DD733B"/>
    <w:rsid w:val="00DD7A9C"/>
    <w:rsid w:val="00DE1087"/>
    <w:rsid w:val="00DE19C4"/>
    <w:rsid w:val="00DE6808"/>
    <w:rsid w:val="00DF2747"/>
    <w:rsid w:val="00DF307F"/>
    <w:rsid w:val="00DF4B60"/>
    <w:rsid w:val="00DF5D5F"/>
    <w:rsid w:val="00DF64B2"/>
    <w:rsid w:val="00E00970"/>
    <w:rsid w:val="00E0306B"/>
    <w:rsid w:val="00E069FA"/>
    <w:rsid w:val="00E10C18"/>
    <w:rsid w:val="00E110F3"/>
    <w:rsid w:val="00E14429"/>
    <w:rsid w:val="00E17E44"/>
    <w:rsid w:val="00E20288"/>
    <w:rsid w:val="00E242E9"/>
    <w:rsid w:val="00E271CB"/>
    <w:rsid w:val="00E27A61"/>
    <w:rsid w:val="00E27DE4"/>
    <w:rsid w:val="00E3123F"/>
    <w:rsid w:val="00E31FDD"/>
    <w:rsid w:val="00E32C6E"/>
    <w:rsid w:val="00E36890"/>
    <w:rsid w:val="00E3696C"/>
    <w:rsid w:val="00E37B3E"/>
    <w:rsid w:val="00E424A2"/>
    <w:rsid w:val="00E42CA9"/>
    <w:rsid w:val="00E44313"/>
    <w:rsid w:val="00E54E4C"/>
    <w:rsid w:val="00E5539D"/>
    <w:rsid w:val="00E60232"/>
    <w:rsid w:val="00E616E5"/>
    <w:rsid w:val="00E67C74"/>
    <w:rsid w:val="00E73862"/>
    <w:rsid w:val="00E745D8"/>
    <w:rsid w:val="00E75D27"/>
    <w:rsid w:val="00E75D95"/>
    <w:rsid w:val="00E77716"/>
    <w:rsid w:val="00E7776B"/>
    <w:rsid w:val="00E80786"/>
    <w:rsid w:val="00E811FB"/>
    <w:rsid w:val="00E8186A"/>
    <w:rsid w:val="00E832B5"/>
    <w:rsid w:val="00E84B46"/>
    <w:rsid w:val="00E85FD2"/>
    <w:rsid w:val="00E9075A"/>
    <w:rsid w:val="00E92040"/>
    <w:rsid w:val="00E92B15"/>
    <w:rsid w:val="00E9321B"/>
    <w:rsid w:val="00E96FF3"/>
    <w:rsid w:val="00EA0FDF"/>
    <w:rsid w:val="00EA1308"/>
    <w:rsid w:val="00EA3002"/>
    <w:rsid w:val="00EA7CAA"/>
    <w:rsid w:val="00EB2EE6"/>
    <w:rsid w:val="00EB605C"/>
    <w:rsid w:val="00EC0F36"/>
    <w:rsid w:val="00ED019F"/>
    <w:rsid w:val="00ED0B47"/>
    <w:rsid w:val="00ED0DC2"/>
    <w:rsid w:val="00ED3B54"/>
    <w:rsid w:val="00ED41A3"/>
    <w:rsid w:val="00ED4C80"/>
    <w:rsid w:val="00ED581A"/>
    <w:rsid w:val="00ED6A12"/>
    <w:rsid w:val="00EE344D"/>
    <w:rsid w:val="00EE4948"/>
    <w:rsid w:val="00EE5124"/>
    <w:rsid w:val="00EF4078"/>
    <w:rsid w:val="00EF5E12"/>
    <w:rsid w:val="00F00E72"/>
    <w:rsid w:val="00F103D4"/>
    <w:rsid w:val="00F13DF0"/>
    <w:rsid w:val="00F15381"/>
    <w:rsid w:val="00F16A60"/>
    <w:rsid w:val="00F27384"/>
    <w:rsid w:val="00F359C3"/>
    <w:rsid w:val="00F44FDE"/>
    <w:rsid w:val="00F46735"/>
    <w:rsid w:val="00F51A1D"/>
    <w:rsid w:val="00F5309E"/>
    <w:rsid w:val="00F610B7"/>
    <w:rsid w:val="00F61C0D"/>
    <w:rsid w:val="00F62700"/>
    <w:rsid w:val="00F64AC5"/>
    <w:rsid w:val="00F65FE8"/>
    <w:rsid w:val="00F67093"/>
    <w:rsid w:val="00F7421A"/>
    <w:rsid w:val="00F77770"/>
    <w:rsid w:val="00F77E26"/>
    <w:rsid w:val="00F83ECF"/>
    <w:rsid w:val="00F8551B"/>
    <w:rsid w:val="00F87A78"/>
    <w:rsid w:val="00F90D7A"/>
    <w:rsid w:val="00F93034"/>
    <w:rsid w:val="00FA2FB5"/>
    <w:rsid w:val="00FA35B3"/>
    <w:rsid w:val="00FA37EE"/>
    <w:rsid w:val="00FA4B9D"/>
    <w:rsid w:val="00FA57EA"/>
    <w:rsid w:val="00FA6DE1"/>
    <w:rsid w:val="00FA7750"/>
    <w:rsid w:val="00FB438F"/>
    <w:rsid w:val="00FB4D8C"/>
    <w:rsid w:val="00FB53CC"/>
    <w:rsid w:val="00FB6E18"/>
    <w:rsid w:val="00FC3FF8"/>
    <w:rsid w:val="00FC492E"/>
    <w:rsid w:val="00FD571B"/>
    <w:rsid w:val="00FE2DEE"/>
    <w:rsid w:val="00FE62D7"/>
    <w:rsid w:val="00FF3278"/>
    <w:rsid w:val="00FF3A5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578E"/>
  <w15:chartTrackingRefBased/>
  <w15:docId w15:val="{7047CE03-F9F8-074C-AF99-A8F91D4D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288"/>
    <w:pPr>
      <w:ind w:left="720"/>
      <w:contextualSpacing/>
    </w:pPr>
  </w:style>
  <w:style w:type="paragraph" w:styleId="NoSpacing">
    <w:name w:val="No Spacing"/>
    <w:uiPriority w:val="1"/>
    <w:qFormat/>
    <w:rsid w:val="00004113"/>
    <w:rPr>
      <w:lang w:val="en-US"/>
    </w:rPr>
  </w:style>
  <w:style w:type="character" w:styleId="Hyperlink">
    <w:name w:val="Hyperlink"/>
    <w:basedOn w:val="DefaultParagraphFont"/>
    <w:uiPriority w:val="99"/>
    <w:unhideWhenUsed/>
    <w:rsid w:val="00E42CA9"/>
    <w:rPr>
      <w:color w:val="0563C1" w:themeColor="hyperlink"/>
      <w:u w:val="single"/>
    </w:rPr>
  </w:style>
  <w:style w:type="character" w:styleId="UnresolvedMention">
    <w:name w:val="Unresolved Mention"/>
    <w:basedOn w:val="DefaultParagraphFont"/>
    <w:uiPriority w:val="99"/>
    <w:semiHidden/>
    <w:unhideWhenUsed/>
    <w:rsid w:val="00E42CA9"/>
    <w:rPr>
      <w:color w:val="605E5C"/>
      <w:shd w:val="clear" w:color="auto" w:fill="E1DFDD"/>
    </w:rPr>
  </w:style>
  <w:style w:type="table" w:styleId="TableGrid">
    <w:name w:val="Table Grid"/>
    <w:basedOn w:val="TableNormal"/>
    <w:uiPriority w:val="39"/>
    <w:rsid w:val="000A15FE"/>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7953"/>
    <w:rPr>
      <w:sz w:val="16"/>
      <w:szCs w:val="16"/>
    </w:rPr>
  </w:style>
  <w:style w:type="paragraph" w:styleId="CommentText">
    <w:name w:val="annotation text"/>
    <w:basedOn w:val="Normal"/>
    <w:link w:val="CommentTextChar"/>
    <w:uiPriority w:val="99"/>
    <w:semiHidden/>
    <w:unhideWhenUsed/>
    <w:rsid w:val="00757953"/>
    <w:rPr>
      <w:sz w:val="20"/>
      <w:szCs w:val="20"/>
    </w:rPr>
  </w:style>
  <w:style w:type="character" w:customStyle="1" w:styleId="CommentTextChar">
    <w:name w:val="Comment Text Char"/>
    <w:basedOn w:val="DefaultParagraphFont"/>
    <w:link w:val="CommentText"/>
    <w:uiPriority w:val="99"/>
    <w:semiHidden/>
    <w:rsid w:val="00757953"/>
    <w:rPr>
      <w:sz w:val="20"/>
      <w:szCs w:val="20"/>
      <w:lang w:val="en-US"/>
    </w:rPr>
  </w:style>
  <w:style w:type="paragraph" w:styleId="CommentSubject">
    <w:name w:val="annotation subject"/>
    <w:basedOn w:val="CommentText"/>
    <w:next w:val="CommentText"/>
    <w:link w:val="CommentSubjectChar"/>
    <w:uiPriority w:val="99"/>
    <w:semiHidden/>
    <w:unhideWhenUsed/>
    <w:rsid w:val="00757953"/>
    <w:rPr>
      <w:b/>
      <w:bCs/>
    </w:rPr>
  </w:style>
  <w:style w:type="character" w:customStyle="1" w:styleId="CommentSubjectChar">
    <w:name w:val="Comment Subject Char"/>
    <w:basedOn w:val="CommentTextChar"/>
    <w:link w:val="CommentSubject"/>
    <w:uiPriority w:val="99"/>
    <w:semiHidden/>
    <w:rsid w:val="00757953"/>
    <w:rPr>
      <w:b/>
      <w:bCs/>
      <w:sz w:val="20"/>
      <w:szCs w:val="20"/>
      <w:lang w:val="en-US"/>
    </w:rPr>
  </w:style>
  <w:style w:type="paragraph" w:styleId="BalloonText">
    <w:name w:val="Balloon Text"/>
    <w:basedOn w:val="Normal"/>
    <w:link w:val="BalloonTextChar"/>
    <w:uiPriority w:val="99"/>
    <w:semiHidden/>
    <w:unhideWhenUsed/>
    <w:rsid w:val="007579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95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175198">
      <w:bodyDiv w:val="1"/>
      <w:marLeft w:val="0"/>
      <w:marRight w:val="0"/>
      <w:marTop w:val="0"/>
      <w:marBottom w:val="0"/>
      <w:divBdr>
        <w:top w:val="none" w:sz="0" w:space="0" w:color="auto"/>
        <w:left w:val="none" w:sz="0" w:space="0" w:color="auto"/>
        <w:bottom w:val="none" w:sz="0" w:space="0" w:color="auto"/>
        <w:right w:val="none" w:sz="0" w:space="0" w:color="auto"/>
      </w:divBdr>
      <w:divsChild>
        <w:div w:id="436414837">
          <w:marLeft w:val="0"/>
          <w:marRight w:val="0"/>
          <w:marTop w:val="0"/>
          <w:marBottom w:val="0"/>
          <w:divBdr>
            <w:top w:val="none" w:sz="0" w:space="0" w:color="auto"/>
            <w:left w:val="none" w:sz="0" w:space="0" w:color="auto"/>
            <w:bottom w:val="none" w:sz="0" w:space="0" w:color="auto"/>
            <w:right w:val="none" w:sz="0" w:space="0" w:color="auto"/>
          </w:divBdr>
          <w:divsChild>
            <w:div w:id="1741752601">
              <w:marLeft w:val="0"/>
              <w:marRight w:val="0"/>
              <w:marTop w:val="0"/>
              <w:marBottom w:val="0"/>
              <w:divBdr>
                <w:top w:val="none" w:sz="0" w:space="0" w:color="auto"/>
                <w:left w:val="none" w:sz="0" w:space="0" w:color="auto"/>
                <w:bottom w:val="none" w:sz="0" w:space="0" w:color="auto"/>
                <w:right w:val="none" w:sz="0" w:space="0" w:color="auto"/>
              </w:divBdr>
              <w:divsChild>
                <w:div w:id="14614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537842">
      <w:bodyDiv w:val="1"/>
      <w:marLeft w:val="0"/>
      <w:marRight w:val="0"/>
      <w:marTop w:val="0"/>
      <w:marBottom w:val="0"/>
      <w:divBdr>
        <w:top w:val="none" w:sz="0" w:space="0" w:color="auto"/>
        <w:left w:val="none" w:sz="0" w:space="0" w:color="auto"/>
        <w:bottom w:val="none" w:sz="0" w:space="0" w:color="auto"/>
        <w:right w:val="none" w:sz="0" w:space="0" w:color="auto"/>
      </w:divBdr>
      <w:divsChild>
        <w:div w:id="47851173">
          <w:marLeft w:val="0"/>
          <w:marRight w:val="0"/>
          <w:marTop w:val="0"/>
          <w:marBottom w:val="0"/>
          <w:divBdr>
            <w:top w:val="none" w:sz="0" w:space="0" w:color="auto"/>
            <w:left w:val="none" w:sz="0" w:space="0" w:color="auto"/>
            <w:bottom w:val="none" w:sz="0" w:space="0" w:color="auto"/>
            <w:right w:val="none" w:sz="0" w:space="0" w:color="auto"/>
          </w:divBdr>
          <w:divsChild>
            <w:div w:id="890187429">
              <w:marLeft w:val="0"/>
              <w:marRight w:val="0"/>
              <w:marTop w:val="0"/>
              <w:marBottom w:val="0"/>
              <w:divBdr>
                <w:top w:val="none" w:sz="0" w:space="0" w:color="auto"/>
                <w:left w:val="none" w:sz="0" w:space="0" w:color="auto"/>
                <w:bottom w:val="none" w:sz="0" w:space="0" w:color="auto"/>
                <w:right w:val="none" w:sz="0" w:space="0" w:color="auto"/>
              </w:divBdr>
              <w:divsChild>
                <w:div w:id="19479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Z3ucjmcZwY&amp;t=70s" TargetMode="External"/><Relationship Id="rId13" Type="http://schemas.openxmlformats.org/officeDocument/2006/relationships/hyperlink" Target="https://www.poetryfoundation.org/poems/58441/the-moon-and-the-yew-tree-56d23ccfed82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DU8urjtHJr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24kHX2HtU3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watch?v=tlGCsovLo_4&amp;t=2s" TargetMode="External"/><Relationship Id="rId4" Type="http://schemas.openxmlformats.org/officeDocument/2006/relationships/numbering" Target="numbering.xml"/><Relationship Id="rId9" Type="http://schemas.openxmlformats.org/officeDocument/2006/relationships/hyperlink" Target="https://www.oregonlive.com/living/page/family_struggles_to_save_music.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ba7cf4d-38e7-4293-8627-6c0b9d9f50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1D47830A07AC4B93F60F86E2F43FE6" ma:contentTypeVersion="14" ma:contentTypeDescription="Create a new document." ma:contentTypeScope="" ma:versionID="b0894f65a2e0c1a57fd282bc5d90e037">
  <xsd:schema xmlns:xsd="http://www.w3.org/2001/XMLSchema" xmlns:xs="http://www.w3.org/2001/XMLSchema" xmlns:p="http://schemas.microsoft.com/office/2006/metadata/properties" xmlns:ns3="2ba7cf4d-38e7-4293-8627-6c0b9d9f5042" xmlns:ns4="3588a1c1-ddd0-4f31-b07e-2d25e27cb1ca" targetNamespace="http://schemas.microsoft.com/office/2006/metadata/properties" ma:root="true" ma:fieldsID="7aaa83f12a939ace71f3f4d1b2b2175f" ns3:_="" ns4:_="">
    <xsd:import namespace="2ba7cf4d-38e7-4293-8627-6c0b9d9f5042"/>
    <xsd:import namespace="3588a1c1-ddd0-4f31-b07e-2d25e27cb1c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7cf4d-38e7-4293-8627-6c0b9d9f5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8a1c1-ddd0-4f31-b07e-2d25e27cb1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1D8A4-0057-4697-87CB-CF6272DA9AA3}">
  <ds:schemaRefs>
    <ds:schemaRef ds:uri="http://www.w3.org/XML/1998/namespace"/>
    <ds:schemaRef ds:uri="http://purl.org/dc/dcmitype/"/>
    <ds:schemaRef ds:uri="http://purl.org/dc/elements/1.1/"/>
    <ds:schemaRef ds:uri="http://schemas.openxmlformats.org/package/2006/metadata/core-properties"/>
    <ds:schemaRef ds:uri="3588a1c1-ddd0-4f31-b07e-2d25e27cb1ca"/>
    <ds:schemaRef ds:uri="http://purl.org/dc/terms/"/>
    <ds:schemaRef ds:uri="http://schemas.microsoft.com/office/2006/metadata/properties"/>
    <ds:schemaRef ds:uri="http://schemas.microsoft.com/office/2006/documentManagement/types"/>
    <ds:schemaRef ds:uri="http://schemas.microsoft.com/office/infopath/2007/PartnerControls"/>
    <ds:schemaRef ds:uri="2ba7cf4d-38e7-4293-8627-6c0b9d9f5042"/>
  </ds:schemaRefs>
</ds:datastoreItem>
</file>

<file path=customXml/itemProps2.xml><?xml version="1.0" encoding="utf-8"?>
<ds:datastoreItem xmlns:ds="http://schemas.openxmlformats.org/officeDocument/2006/customXml" ds:itemID="{27B9C02D-752A-41A0-B247-D51481FC87EA}">
  <ds:schemaRefs>
    <ds:schemaRef ds:uri="http://schemas.microsoft.com/sharepoint/v3/contenttype/forms"/>
  </ds:schemaRefs>
</ds:datastoreItem>
</file>

<file path=customXml/itemProps3.xml><?xml version="1.0" encoding="utf-8"?>
<ds:datastoreItem xmlns:ds="http://schemas.openxmlformats.org/officeDocument/2006/customXml" ds:itemID="{9F2966C9-AB43-4D9F-8A17-99ADE71F6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7cf4d-38e7-4293-8627-6c0b9d9f5042"/>
    <ds:schemaRef ds:uri="3588a1c1-ddd0-4f31-b07e-2d25e27cb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 Han</dc:creator>
  <cp:keywords/>
  <dc:description/>
  <cp:lastModifiedBy>Zhe Han</cp:lastModifiedBy>
  <cp:revision>2</cp:revision>
  <dcterms:created xsi:type="dcterms:W3CDTF">2023-10-25T01:20:00Z</dcterms:created>
  <dcterms:modified xsi:type="dcterms:W3CDTF">2023-10-25T01:20:00Z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0x010100B61D47830A07AC4B93F60F86E2F43FE6</vt:lpwstr>
  </property>
</Properties>
</file>