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869" w:rsidRDefault="00490869" w:rsidP="00996A7E">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1: Frequency distribution of the participants according to Gender</w:t>
      </w:r>
    </w:p>
    <w:tbl>
      <w:tblPr>
        <w:tblW w:w="8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42"/>
        <w:gridCol w:w="1200"/>
        <w:gridCol w:w="1493"/>
        <w:gridCol w:w="1315"/>
        <w:gridCol w:w="1790"/>
        <w:gridCol w:w="1898"/>
      </w:tblGrid>
      <w:tr w:rsidR="00490869" w:rsidTr="00AA687F">
        <w:trPr>
          <w:cantSplit/>
          <w:trHeight w:val="344"/>
        </w:trPr>
        <w:tc>
          <w:tcPr>
            <w:tcW w:w="8638" w:type="dxa"/>
            <w:gridSpan w:val="6"/>
            <w:shd w:val="clear" w:color="auto" w:fill="FFFFFF"/>
            <w:vAlign w:val="center"/>
          </w:tcPr>
          <w:p w:rsidR="00490869" w:rsidRDefault="00490869" w:rsidP="00996A7E">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Gender</w:t>
            </w:r>
          </w:p>
        </w:tc>
      </w:tr>
      <w:tr w:rsidR="00490869" w:rsidTr="00490869">
        <w:trPr>
          <w:cantSplit/>
          <w:trHeight w:val="705"/>
        </w:trPr>
        <w:tc>
          <w:tcPr>
            <w:tcW w:w="2142" w:type="dxa"/>
            <w:gridSpan w:val="2"/>
            <w:shd w:val="clear" w:color="auto" w:fill="FFFFFF"/>
            <w:vAlign w:val="bottom"/>
          </w:tcPr>
          <w:p w:rsidR="00490869" w:rsidRDefault="00490869" w:rsidP="00AA687F">
            <w:pPr>
              <w:autoSpaceDE w:val="0"/>
              <w:autoSpaceDN w:val="0"/>
              <w:adjustRightInd w:val="0"/>
              <w:spacing w:after="0" w:line="360" w:lineRule="auto"/>
              <w:jc w:val="both"/>
              <w:rPr>
                <w:rFonts w:ascii="Times New Roman" w:hAnsi="Times New Roman" w:cs="Times New Roman"/>
                <w:sz w:val="24"/>
                <w:szCs w:val="24"/>
              </w:rPr>
            </w:pPr>
          </w:p>
        </w:tc>
        <w:tc>
          <w:tcPr>
            <w:tcW w:w="1493" w:type="dxa"/>
            <w:shd w:val="clear" w:color="auto" w:fill="FFFFFF"/>
            <w:vAlign w:val="bottom"/>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Frequency</w:t>
            </w:r>
          </w:p>
        </w:tc>
        <w:tc>
          <w:tcPr>
            <w:tcW w:w="1315" w:type="dxa"/>
            <w:shd w:val="clear" w:color="auto" w:fill="FFFFFF"/>
            <w:vAlign w:val="bottom"/>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Percent</w:t>
            </w:r>
          </w:p>
        </w:tc>
        <w:tc>
          <w:tcPr>
            <w:tcW w:w="1790" w:type="dxa"/>
            <w:shd w:val="clear" w:color="auto" w:fill="FFFFFF"/>
            <w:vAlign w:val="bottom"/>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Valid Percent</w:t>
            </w:r>
          </w:p>
        </w:tc>
        <w:tc>
          <w:tcPr>
            <w:tcW w:w="1898" w:type="dxa"/>
            <w:shd w:val="clear" w:color="auto" w:fill="FFFFFF"/>
            <w:vAlign w:val="bottom"/>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Cumulative Percent</w:t>
            </w:r>
          </w:p>
        </w:tc>
      </w:tr>
      <w:tr w:rsidR="00490869" w:rsidTr="00490869">
        <w:trPr>
          <w:cantSplit/>
          <w:trHeight w:val="358"/>
        </w:trPr>
        <w:tc>
          <w:tcPr>
            <w:tcW w:w="942" w:type="dxa"/>
            <w:vMerge w:val="restart"/>
            <w:shd w:val="clear" w:color="auto" w:fill="E0E0E0"/>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Valid</w:t>
            </w:r>
          </w:p>
        </w:tc>
        <w:tc>
          <w:tcPr>
            <w:tcW w:w="1200" w:type="dxa"/>
            <w:shd w:val="clear" w:color="auto" w:fill="E0E0E0"/>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Male</w:t>
            </w:r>
          </w:p>
        </w:tc>
        <w:tc>
          <w:tcPr>
            <w:tcW w:w="1493"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315"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790"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898"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r>
      <w:tr w:rsidR="00490869" w:rsidTr="00490869">
        <w:trPr>
          <w:cantSplit/>
          <w:trHeight w:val="358"/>
        </w:trPr>
        <w:tc>
          <w:tcPr>
            <w:tcW w:w="942" w:type="dxa"/>
            <w:vMerge/>
            <w:shd w:val="clear" w:color="auto" w:fill="E0E0E0"/>
          </w:tcPr>
          <w:p w:rsidR="00490869" w:rsidRDefault="00490869"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200" w:type="dxa"/>
            <w:shd w:val="clear" w:color="auto" w:fill="E0E0E0"/>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Female</w:t>
            </w:r>
          </w:p>
        </w:tc>
        <w:tc>
          <w:tcPr>
            <w:tcW w:w="1493"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315"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790"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898"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490869" w:rsidTr="00490869">
        <w:trPr>
          <w:cantSplit/>
          <w:trHeight w:val="358"/>
        </w:trPr>
        <w:tc>
          <w:tcPr>
            <w:tcW w:w="942" w:type="dxa"/>
            <w:vMerge/>
            <w:shd w:val="clear" w:color="auto" w:fill="E0E0E0"/>
          </w:tcPr>
          <w:p w:rsidR="00490869" w:rsidRDefault="00490869"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200" w:type="dxa"/>
            <w:shd w:val="clear" w:color="auto" w:fill="E0E0E0"/>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Total</w:t>
            </w:r>
          </w:p>
        </w:tc>
        <w:tc>
          <w:tcPr>
            <w:tcW w:w="1493"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315"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1790"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1898" w:type="dxa"/>
            <w:shd w:val="clear" w:color="auto" w:fill="FFFFFF"/>
            <w:vAlign w:val="center"/>
          </w:tcPr>
          <w:p w:rsidR="00490869" w:rsidRDefault="00490869" w:rsidP="00AA687F">
            <w:pPr>
              <w:autoSpaceDE w:val="0"/>
              <w:autoSpaceDN w:val="0"/>
              <w:adjustRightInd w:val="0"/>
              <w:spacing w:after="0" w:line="360" w:lineRule="auto"/>
              <w:jc w:val="both"/>
              <w:rPr>
                <w:rFonts w:ascii="Times New Roman" w:hAnsi="Times New Roman" w:cs="Times New Roman"/>
                <w:sz w:val="24"/>
                <w:szCs w:val="24"/>
              </w:rPr>
            </w:pPr>
          </w:p>
        </w:tc>
      </w:tr>
    </w:tbl>
    <w:p w:rsidR="00996A7E" w:rsidRDefault="00996A7E" w:rsidP="00490869">
      <w:pPr>
        <w:spacing w:line="360" w:lineRule="auto"/>
        <w:ind w:firstLineChars="300" w:firstLine="723"/>
        <w:jc w:val="both"/>
        <w:rPr>
          <w:rFonts w:ascii="Times New Roman" w:hAnsi="Times New Roman" w:cs="Times New Roman"/>
          <w:b/>
          <w:color w:val="000000" w:themeColor="text1"/>
          <w:sz w:val="24"/>
          <w:szCs w:val="24"/>
        </w:rPr>
      </w:pPr>
    </w:p>
    <w:p w:rsidR="00490869" w:rsidRDefault="00490869" w:rsidP="00996A7E">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2: Frequency distribution of the participant according to age group</w:t>
      </w:r>
    </w:p>
    <w:tbl>
      <w:tblPr>
        <w:tblW w:w="8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88"/>
        <w:gridCol w:w="1667"/>
        <w:gridCol w:w="1406"/>
        <w:gridCol w:w="1239"/>
        <w:gridCol w:w="1686"/>
        <w:gridCol w:w="1783"/>
      </w:tblGrid>
      <w:tr w:rsidR="00490869" w:rsidTr="00AA687F">
        <w:trPr>
          <w:cantSplit/>
          <w:trHeight w:val="316"/>
        </w:trPr>
        <w:tc>
          <w:tcPr>
            <w:tcW w:w="8669" w:type="dxa"/>
            <w:gridSpan w:val="6"/>
            <w:shd w:val="clear" w:color="auto" w:fill="FFFFFF"/>
            <w:vAlign w:val="center"/>
          </w:tcPr>
          <w:p w:rsidR="00490869" w:rsidRDefault="00490869" w:rsidP="00996A7E">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Age</w:t>
            </w:r>
          </w:p>
        </w:tc>
      </w:tr>
      <w:tr w:rsidR="00490869" w:rsidTr="00996A7E">
        <w:trPr>
          <w:cantSplit/>
          <w:trHeight w:val="647"/>
        </w:trPr>
        <w:tc>
          <w:tcPr>
            <w:tcW w:w="2555" w:type="dxa"/>
            <w:gridSpan w:val="2"/>
            <w:shd w:val="clear" w:color="auto" w:fill="FFFFFF"/>
            <w:vAlign w:val="bottom"/>
          </w:tcPr>
          <w:p w:rsidR="00490869" w:rsidRDefault="00490869" w:rsidP="00AA687F">
            <w:pPr>
              <w:autoSpaceDE w:val="0"/>
              <w:autoSpaceDN w:val="0"/>
              <w:adjustRightInd w:val="0"/>
              <w:spacing w:after="0" w:line="360" w:lineRule="auto"/>
              <w:jc w:val="both"/>
              <w:rPr>
                <w:rFonts w:ascii="Times New Roman" w:hAnsi="Times New Roman" w:cs="Times New Roman"/>
                <w:sz w:val="24"/>
                <w:szCs w:val="24"/>
              </w:rPr>
            </w:pPr>
          </w:p>
        </w:tc>
        <w:tc>
          <w:tcPr>
            <w:tcW w:w="1406" w:type="dxa"/>
            <w:shd w:val="clear" w:color="auto" w:fill="FFFFFF"/>
            <w:vAlign w:val="bottom"/>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Frequency</w:t>
            </w:r>
          </w:p>
        </w:tc>
        <w:tc>
          <w:tcPr>
            <w:tcW w:w="1239" w:type="dxa"/>
            <w:shd w:val="clear" w:color="auto" w:fill="FFFFFF"/>
            <w:vAlign w:val="bottom"/>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Percent</w:t>
            </w:r>
          </w:p>
        </w:tc>
        <w:tc>
          <w:tcPr>
            <w:tcW w:w="1686" w:type="dxa"/>
            <w:shd w:val="clear" w:color="auto" w:fill="FFFFFF"/>
            <w:vAlign w:val="bottom"/>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Valid Percent</w:t>
            </w:r>
          </w:p>
        </w:tc>
        <w:tc>
          <w:tcPr>
            <w:tcW w:w="1783" w:type="dxa"/>
            <w:shd w:val="clear" w:color="auto" w:fill="FFFFFF"/>
            <w:vAlign w:val="bottom"/>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Cumulative Percent</w:t>
            </w:r>
          </w:p>
        </w:tc>
      </w:tr>
      <w:tr w:rsidR="00490869" w:rsidTr="00996A7E">
        <w:trPr>
          <w:cantSplit/>
          <w:trHeight w:val="329"/>
        </w:trPr>
        <w:tc>
          <w:tcPr>
            <w:tcW w:w="888" w:type="dxa"/>
            <w:vMerge w:val="restart"/>
            <w:shd w:val="clear" w:color="auto" w:fill="E0E0E0"/>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Valid</w:t>
            </w:r>
          </w:p>
        </w:tc>
        <w:tc>
          <w:tcPr>
            <w:tcW w:w="1667" w:type="dxa"/>
            <w:shd w:val="clear" w:color="auto" w:fill="E0E0E0"/>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16 - 18 years</w:t>
            </w:r>
          </w:p>
        </w:tc>
        <w:tc>
          <w:tcPr>
            <w:tcW w:w="1406"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147</w:t>
            </w:r>
          </w:p>
        </w:tc>
        <w:tc>
          <w:tcPr>
            <w:tcW w:w="1239"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29.4</w:t>
            </w:r>
          </w:p>
        </w:tc>
        <w:tc>
          <w:tcPr>
            <w:tcW w:w="1686"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29.4</w:t>
            </w:r>
          </w:p>
        </w:tc>
        <w:tc>
          <w:tcPr>
            <w:tcW w:w="1783"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29.4</w:t>
            </w:r>
          </w:p>
        </w:tc>
      </w:tr>
      <w:tr w:rsidR="00996A7E" w:rsidTr="00996A7E">
        <w:trPr>
          <w:cantSplit/>
          <w:trHeight w:val="329"/>
        </w:trPr>
        <w:tc>
          <w:tcPr>
            <w:tcW w:w="888" w:type="dxa"/>
            <w:vMerge/>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
        </w:tc>
        <w:tc>
          <w:tcPr>
            <w:tcW w:w="1667"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
        </w:tc>
        <w:tc>
          <w:tcPr>
            <w:tcW w:w="1406"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p>
        </w:tc>
        <w:tc>
          <w:tcPr>
            <w:tcW w:w="1239"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p>
        </w:tc>
        <w:tc>
          <w:tcPr>
            <w:tcW w:w="1686"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p>
        </w:tc>
        <w:tc>
          <w:tcPr>
            <w:tcW w:w="1783"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p>
        </w:tc>
      </w:tr>
      <w:tr w:rsidR="00490869" w:rsidTr="00996A7E">
        <w:trPr>
          <w:cantSplit/>
          <w:trHeight w:val="329"/>
        </w:trPr>
        <w:tc>
          <w:tcPr>
            <w:tcW w:w="888" w:type="dxa"/>
            <w:vMerge/>
            <w:shd w:val="clear" w:color="auto" w:fill="E0E0E0"/>
          </w:tcPr>
          <w:p w:rsidR="00490869" w:rsidRDefault="00490869"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667" w:type="dxa"/>
            <w:shd w:val="clear" w:color="auto" w:fill="E0E0E0"/>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19 - 21 years</w:t>
            </w:r>
          </w:p>
        </w:tc>
        <w:tc>
          <w:tcPr>
            <w:tcW w:w="1406"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284</w:t>
            </w:r>
          </w:p>
        </w:tc>
        <w:tc>
          <w:tcPr>
            <w:tcW w:w="1239"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56.8</w:t>
            </w:r>
          </w:p>
        </w:tc>
        <w:tc>
          <w:tcPr>
            <w:tcW w:w="1686"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56.8</w:t>
            </w:r>
          </w:p>
        </w:tc>
        <w:tc>
          <w:tcPr>
            <w:tcW w:w="1783"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86.2</w:t>
            </w:r>
          </w:p>
        </w:tc>
      </w:tr>
      <w:tr w:rsidR="00490869" w:rsidTr="00996A7E">
        <w:trPr>
          <w:cantSplit/>
          <w:trHeight w:val="329"/>
        </w:trPr>
        <w:tc>
          <w:tcPr>
            <w:tcW w:w="888" w:type="dxa"/>
            <w:vMerge/>
            <w:shd w:val="clear" w:color="auto" w:fill="E0E0E0"/>
          </w:tcPr>
          <w:p w:rsidR="00490869" w:rsidRDefault="00490869"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667" w:type="dxa"/>
            <w:shd w:val="clear" w:color="auto" w:fill="E0E0E0"/>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22 - 24 years</w:t>
            </w:r>
          </w:p>
        </w:tc>
        <w:tc>
          <w:tcPr>
            <w:tcW w:w="1406"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1239"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12.0</w:t>
            </w:r>
          </w:p>
        </w:tc>
        <w:tc>
          <w:tcPr>
            <w:tcW w:w="1686"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12.0</w:t>
            </w:r>
          </w:p>
        </w:tc>
        <w:tc>
          <w:tcPr>
            <w:tcW w:w="1783"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98.2</w:t>
            </w:r>
          </w:p>
        </w:tc>
      </w:tr>
      <w:tr w:rsidR="00490869" w:rsidTr="00996A7E">
        <w:trPr>
          <w:cantSplit/>
          <w:trHeight w:val="342"/>
        </w:trPr>
        <w:tc>
          <w:tcPr>
            <w:tcW w:w="888" w:type="dxa"/>
            <w:vMerge/>
            <w:shd w:val="clear" w:color="auto" w:fill="E0E0E0"/>
          </w:tcPr>
          <w:p w:rsidR="00490869" w:rsidRDefault="00490869"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667" w:type="dxa"/>
            <w:shd w:val="clear" w:color="auto" w:fill="E0E0E0"/>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25 - 27 years</w:t>
            </w:r>
          </w:p>
        </w:tc>
        <w:tc>
          <w:tcPr>
            <w:tcW w:w="1406"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9</w:t>
            </w:r>
          </w:p>
        </w:tc>
        <w:tc>
          <w:tcPr>
            <w:tcW w:w="1239"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1.8</w:t>
            </w:r>
          </w:p>
        </w:tc>
        <w:tc>
          <w:tcPr>
            <w:tcW w:w="1686"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1.8</w:t>
            </w:r>
          </w:p>
        </w:tc>
        <w:tc>
          <w:tcPr>
            <w:tcW w:w="1783"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490869" w:rsidTr="00996A7E">
        <w:trPr>
          <w:cantSplit/>
          <w:trHeight w:val="329"/>
        </w:trPr>
        <w:tc>
          <w:tcPr>
            <w:tcW w:w="888" w:type="dxa"/>
            <w:vMerge/>
            <w:shd w:val="clear" w:color="auto" w:fill="E0E0E0"/>
          </w:tcPr>
          <w:p w:rsidR="00490869" w:rsidRDefault="00490869"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667" w:type="dxa"/>
            <w:shd w:val="clear" w:color="auto" w:fill="E0E0E0"/>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Total</w:t>
            </w:r>
          </w:p>
        </w:tc>
        <w:tc>
          <w:tcPr>
            <w:tcW w:w="1406"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239"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1686" w:type="dxa"/>
            <w:shd w:val="clear" w:color="auto" w:fill="FFFFFF"/>
          </w:tcPr>
          <w:p w:rsidR="00490869" w:rsidRDefault="00490869"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1783" w:type="dxa"/>
            <w:shd w:val="clear" w:color="auto" w:fill="FFFFFF"/>
            <w:vAlign w:val="center"/>
          </w:tcPr>
          <w:p w:rsidR="00490869" w:rsidRDefault="00490869" w:rsidP="00AA687F">
            <w:pPr>
              <w:autoSpaceDE w:val="0"/>
              <w:autoSpaceDN w:val="0"/>
              <w:adjustRightInd w:val="0"/>
              <w:spacing w:after="0" w:line="360" w:lineRule="auto"/>
              <w:jc w:val="both"/>
              <w:rPr>
                <w:rFonts w:ascii="Times New Roman" w:hAnsi="Times New Roman" w:cs="Times New Roman"/>
                <w:sz w:val="24"/>
                <w:szCs w:val="24"/>
              </w:rPr>
            </w:pPr>
          </w:p>
        </w:tc>
      </w:tr>
    </w:tbl>
    <w:p w:rsidR="00996A7E" w:rsidRDefault="00996A7E" w:rsidP="00996A7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3: Frequency distribution of the participant according to Ethnicity</w:t>
      </w:r>
    </w:p>
    <w:tbl>
      <w:tblPr>
        <w:tblW w:w="8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49"/>
        <w:gridCol w:w="1147"/>
        <w:gridCol w:w="1504"/>
        <w:gridCol w:w="1324"/>
        <w:gridCol w:w="1800"/>
        <w:gridCol w:w="1905"/>
      </w:tblGrid>
      <w:tr w:rsidR="00996A7E" w:rsidTr="00AA687F">
        <w:trPr>
          <w:cantSplit/>
          <w:trHeight w:val="308"/>
        </w:trPr>
        <w:tc>
          <w:tcPr>
            <w:tcW w:w="8629" w:type="dxa"/>
            <w:gridSpan w:val="6"/>
            <w:shd w:val="clear" w:color="auto" w:fill="FFFFFF"/>
            <w:vAlign w:val="center"/>
          </w:tcPr>
          <w:p w:rsidR="00996A7E" w:rsidRDefault="00996A7E" w:rsidP="00996A7E">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Ethnicity</w:t>
            </w:r>
          </w:p>
        </w:tc>
      </w:tr>
      <w:tr w:rsidR="00996A7E" w:rsidTr="00AA687F">
        <w:trPr>
          <w:cantSplit/>
          <w:trHeight w:val="629"/>
        </w:trPr>
        <w:tc>
          <w:tcPr>
            <w:tcW w:w="2096" w:type="dxa"/>
            <w:gridSpan w:val="2"/>
            <w:shd w:val="clear" w:color="auto" w:fill="FFFFFF"/>
            <w:vAlign w:val="bottom"/>
          </w:tcPr>
          <w:p w:rsidR="00996A7E" w:rsidRDefault="00996A7E" w:rsidP="00AA687F">
            <w:pPr>
              <w:autoSpaceDE w:val="0"/>
              <w:autoSpaceDN w:val="0"/>
              <w:adjustRightInd w:val="0"/>
              <w:spacing w:after="0" w:line="360" w:lineRule="auto"/>
              <w:jc w:val="both"/>
              <w:rPr>
                <w:rFonts w:ascii="Times New Roman" w:hAnsi="Times New Roman" w:cs="Times New Roman"/>
                <w:sz w:val="24"/>
                <w:szCs w:val="24"/>
              </w:rPr>
            </w:pPr>
          </w:p>
        </w:tc>
        <w:tc>
          <w:tcPr>
            <w:tcW w:w="1504"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Frequency</w:t>
            </w:r>
          </w:p>
        </w:tc>
        <w:tc>
          <w:tcPr>
            <w:tcW w:w="1324"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Percent</w:t>
            </w:r>
          </w:p>
        </w:tc>
        <w:tc>
          <w:tcPr>
            <w:tcW w:w="1800"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Valid Percent</w:t>
            </w:r>
          </w:p>
        </w:tc>
        <w:tc>
          <w:tcPr>
            <w:tcW w:w="1903"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Cumulative Percent</w:t>
            </w:r>
          </w:p>
        </w:tc>
      </w:tr>
      <w:tr w:rsidR="00996A7E" w:rsidTr="00AA687F">
        <w:trPr>
          <w:cantSplit/>
          <w:trHeight w:val="320"/>
        </w:trPr>
        <w:tc>
          <w:tcPr>
            <w:tcW w:w="949" w:type="dxa"/>
            <w:vMerge w:val="restart"/>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Valid</w:t>
            </w:r>
          </w:p>
        </w:tc>
        <w:tc>
          <w:tcPr>
            <w:tcW w:w="1147"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Yoruba</w:t>
            </w:r>
          </w:p>
        </w:tc>
        <w:tc>
          <w:tcPr>
            <w:tcW w:w="150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382</w:t>
            </w:r>
          </w:p>
        </w:tc>
        <w:tc>
          <w:tcPr>
            <w:tcW w:w="132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76.4</w:t>
            </w:r>
          </w:p>
        </w:tc>
        <w:tc>
          <w:tcPr>
            <w:tcW w:w="1800"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76.4</w:t>
            </w:r>
          </w:p>
        </w:tc>
        <w:tc>
          <w:tcPr>
            <w:tcW w:w="1903"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76.4</w:t>
            </w:r>
          </w:p>
        </w:tc>
      </w:tr>
      <w:tr w:rsidR="00996A7E" w:rsidTr="00AA687F">
        <w:trPr>
          <w:cantSplit/>
          <w:trHeight w:val="320"/>
        </w:trPr>
        <w:tc>
          <w:tcPr>
            <w:tcW w:w="949" w:type="dxa"/>
            <w:vMerge/>
            <w:shd w:val="clear" w:color="auto" w:fill="E0E0E0"/>
          </w:tcPr>
          <w:p w:rsidR="00996A7E" w:rsidRDefault="00996A7E"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47"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Igbo</w:t>
            </w:r>
          </w:p>
        </w:tc>
        <w:tc>
          <w:tcPr>
            <w:tcW w:w="150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63</w:t>
            </w:r>
          </w:p>
        </w:tc>
        <w:tc>
          <w:tcPr>
            <w:tcW w:w="132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12.6</w:t>
            </w:r>
          </w:p>
        </w:tc>
        <w:tc>
          <w:tcPr>
            <w:tcW w:w="1800"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12.6</w:t>
            </w:r>
          </w:p>
        </w:tc>
        <w:tc>
          <w:tcPr>
            <w:tcW w:w="1903"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89.0</w:t>
            </w:r>
          </w:p>
        </w:tc>
      </w:tr>
      <w:tr w:rsidR="00996A7E" w:rsidTr="00AA687F">
        <w:trPr>
          <w:cantSplit/>
          <w:trHeight w:val="333"/>
        </w:trPr>
        <w:tc>
          <w:tcPr>
            <w:tcW w:w="949" w:type="dxa"/>
            <w:vMerge/>
            <w:shd w:val="clear" w:color="auto" w:fill="E0E0E0"/>
          </w:tcPr>
          <w:p w:rsidR="00996A7E" w:rsidRDefault="00996A7E"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47"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Hausa</w:t>
            </w:r>
          </w:p>
        </w:tc>
        <w:tc>
          <w:tcPr>
            <w:tcW w:w="150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w:t>
            </w:r>
          </w:p>
        </w:tc>
        <w:tc>
          <w:tcPr>
            <w:tcW w:w="132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w:t>
            </w:r>
          </w:p>
        </w:tc>
        <w:tc>
          <w:tcPr>
            <w:tcW w:w="1800"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w:t>
            </w:r>
          </w:p>
        </w:tc>
        <w:tc>
          <w:tcPr>
            <w:tcW w:w="1903"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91.8</w:t>
            </w:r>
          </w:p>
        </w:tc>
      </w:tr>
      <w:tr w:rsidR="00996A7E" w:rsidTr="00AA687F">
        <w:trPr>
          <w:cantSplit/>
          <w:trHeight w:val="320"/>
        </w:trPr>
        <w:tc>
          <w:tcPr>
            <w:tcW w:w="949" w:type="dxa"/>
            <w:vMerge/>
            <w:shd w:val="clear" w:color="auto" w:fill="E0E0E0"/>
          </w:tcPr>
          <w:p w:rsidR="00996A7E" w:rsidRDefault="00996A7E"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47"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Edo</w:t>
            </w:r>
          </w:p>
        </w:tc>
        <w:tc>
          <w:tcPr>
            <w:tcW w:w="150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w:t>
            </w:r>
          </w:p>
        </w:tc>
        <w:tc>
          <w:tcPr>
            <w:tcW w:w="132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w:t>
            </w:r>
          </w:p>
        </w:tc>
        <w:tc>
          <w:tcPr>
            <w:tcW w:w="1800"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w:t>
            </w:r>
          </w:p>
        </w:tc>
        <w:tc>
          <w:tcPr>
            <w:tcW w:w="1903"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94.6</w:t>
            </w:r>
          </w:p>
        </w:tc>
      </w:tr>
      <w:tr w:rsidR="00996A7E" w:rsidTr="00AA687F">
        <w:trPr>
          <w:cantSplit/>
          <w:trHeight w:val="320"/>
        </w:trPr>
        <w:tc>
          <w:tcPr>
            <w:tcW w:w="949" w:type="dxa"/>
            <w:vMerge/>
            <w:shd w:val="clear" w:color="auto" w:fill="E0E0E0"/>
          </w:tcPr>
          <w:p w:rsidR="00996A7E" w:rsidRDefault="00996A7E"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47"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Delta</w:t>
            </w:r>
          </w:p>
        </w:tc>
        <w:tc>
          <w:tcPr>
            <w:tcW w:w="150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13</w:t>
            </w:r>
          </w:p>
        </w:tc>
        <w:tc>
          <w:tcPr>
            <w:tcW w:w="132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2.6</w:t>
            </w:r>
          </w:p>
        </w:tc>
        <w:tc>
          <w:tcPr>
            <w:tcW w:w="1800"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2.6</w:t>
            </w:r>
          </w:p>
        </w:tc>
        <w:tc>
          <w:tcPr>
            <w:tcW w:w="1903"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97.2</w:t>
            </w:r>
          </w:p>
        </w:tc>
      </w:tr>
      <w:tr w:rsidR="00996A7E" w:rsidTr="00AA687F">
        <w:trPr>
          <w:cantSplit/>
          <w:trHeight w:val="320"/>
        </w:trPr>
        <w:tc>
          <w:tcPr>
            <w:tcW w:w="949" w:type="dxa"/>
            <w:vMerge/>
            <w:shd w:val="clear" w:color="auto" w:fill="E0E0E0"/>
          </w:tcPr>
          <w:p w:rsidR="00996A7E" w:rsidRDefault="00996A7E"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47"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Others</w:t>
            </w:r>
          </w:p>
        </w:tc>
        <w:tc>
          <w:tcPr>
            <w:tcW w:w="150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w:t>
            </w:r>
          </w:p>
        </w:tc>
        <w:tc>
          <w:tcPr>
            <w:tcW w:w="132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w:t>
            </w:r>
          </w:p>
        </w:tc>
        <w:tc>
          <w:tcPr>
            <w:tcW w:w="1800"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w:t>
            </w:r>
          </w:p>
        </w:tc>
        <w:tc>
          <w:tcPr>
            <w:tcW w:w="1903"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996A7E" w:rsidTr="00AA687F">
        <w:trPr>
          <w:cantSplit/>
          <w:trHeight w:val="320"/>
        </w:trPr>
        <w:tc>
          <w:tcPr>
            <w:tcW w:w="949" w:type="dxa"/>
            <w:vMerge/>
            <w:shd w:val="clear" w:color="auto" w:fill="E0E0E0"/>
          </w:tcPr>
          <w:p w:rsidR="00996A7E" w:rsidRDefault="00996A7E"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47"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Total</w:t>
            </w:r>
          </w:p>
        </w:tc>
        <w:tc>
          <w:tcPr>
            <w:tcW w:w="150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32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1800"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1903" w:type="dxa"/>
            <w:shd w:val="clear" w:color="auto" w:fill="FFFFFF"/>
            <w:vAlign w:val="center"/>
          </w:tcPr>
          <w:p w:rsidR="00996A7E" w:rsidRDefault="00996A7E" w:rsidP="00AA687F">
            <w:pPr>
              <w:autoSpaceDE w:val="0"/>
              <w:autoSpaceDN w:val="0"/>
              <w:adjustRightInd w:val="0"/>
              <w:spacing w:after="0" w:line="360" w:lineRule="auto"/>
              <w:jc w:val="both"/>
              <w:rPr>
                <w:rFonts w:ascii="Times New Roman" w:hAnsi="Times New Roman" w:cs="Times New Roman"/>
                <w:sz w:val="24"/>
                <w:szCs w:val="24"/>
              </w:rPr>
            </w:pPr>
          </w:p>
        </w:tc>
      </w:tr>
    </w:tbl>
    <w:p w:rsidR="00490869" w:rsidRDefault="00490869" w:rsidP="00490869">
      <w:pPr>
        <w:autoSpaceDE w:val="0"/>
        <w:autoSpaceDN w:val="0"/>
        <w:adjustRightInd w:val="0"/>
        <w:spacing w:after="0" w:line="360" w:lineRule="auto"/>
        <w:jc w:val="both"/>
        <w:rPr>
          <w:rFonts w:ascii="Times New Roman" w:hAnsi="Times New Roman" w:cs="Times New Roman"/>
          <w:b/>
          <w:sz w:val="24"/>
          <w:szCs w:val="24"/>
        </w:rPr>
      </w:pPr>
    </w:p>
    <w:p w:rsidR="00490869" w:rsidRDefault="00490869" w:rsidP="00490869">
      <w:pPr>
        <w:autoSpaceDE w:val="0"/>
        <w:autoSpaceDN w:val="0"/>
        <w:adjustRightInd w:val="0"/>
        <w:spacing w:after="0" w:line="360" w:lineRule="auto"/>
        <w:jc w:val="both"/>
        <w:rPr>
          <w:rFonts w:ascii="Times New Roman" w:hAnsi="Times New Roman" w:cs="Times New Roman"/>
          <w:b/>
          <w:sz w:val="24"/>
          <w:szCs w:val="24"/>
        </w:rPr>
      </w:pPr>
    </w:p>
    <w:p w:rsidR="00490869" w:rsidRDefault="00490869" w:rsidP="00490869">
      <w:pPr>
        <w:autoSpaceDE w:val="0"/>
        <w:autoSpaceDN w:val="0"/>
        <w:adjustRightInd w:val="0"/>
        <w:spacing w:after="0" w:line="360" w:lineRule="auto"/>
        <w:jc w:val="both"/>
        <w:rPr>
          <w:rFonts w:ascii="Times New Roman" w:hAnsi="Times New Roman" w:cs="Times New Roman"/>
          <w:b/>
          <w:sz w:val="24"/>
          <w:szCs w:val="24"/>
        </w:rPr>
      </w:pPr>
    </w:p>
    <w:p w:rsidR="00996A7E" w:rsidRDefault="00996A7E" w:rsidP="00996A7E">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4: Summary statistics of the collected Anthropometric measurements</w:t>
      </w:r>
    </w:p>
    <w:tbl>
      <w:tblPr>
        <w:tblW w:w="8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00"/>
        <w:gridCol w:w="1206"/>
        <w:gridCol w:w="1261"/>
        <w:gridCol w:w="1298"/>
        <w:gridCol w:w="1207"/>
        <w:gridCol w:w="1697"/>
      </w:tblGrid>
      <w:tr w:rsidR="00996A7E" w:rsidTr="00AA687F">
        <w:trPr>
          <w:cantSplit/>
          <w:trHeight w:val="358"/>
        </w:trPr>
        <w:tc>
          <w:tcPr>
            <w:tcW w:w="8669" w:type="dxa"/>
            <w:gridSpan w:val="6"/>
            <w:shd w:val="clear" w:color="auto" w:fill="FFFFFF"/>
            <w:vAlign w:val="center"/>
          </w:tcPr>
          <w:p w:rsidR="00996A7E" w:rsidRDefault="00996A7E" w:rsidP="00996A7E">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Descriptive Statistics</w:t>
            </w:r>
          </w:p>
        </w:tc>
      </w:tr>
      <w:tr w:rsidR="00996A7E" w:rsidTr="00AA687F">
        <w:trPr>
          <w:cantSplit/>
          <w:trHeight w:val="731"/>
        </w:trPr>
        <w:tc>
          <w:tcPr>
            <w:tcW w:w="2000" w:type="dxa"/>
            <w:shd w:val="clear" w:color="auto" w:fill="FFFFFF"/>
            <w:vAlign w:val="bottom"/>
          </w:tcPr>
          <w:p w:rsidR="00996A7E" w:rsidRDefault="00996A7E" w:rsidP="00AA687F">
            <w:pPr>
              <w:autoSpaceDE w:val="0"/>
              <w:autoSpaceDN w:val="0"/>
              <w:adjustRightInd w:val="0"/>
              <w:spacing w:after="0" w:line="360" w:lineRule="auto"/>
              <w:jc w:val="both"/>
              <w:rPr>
                <w:rFonts w:ascii="Times New Roman" w:hAnsi="Times New Roman" w:cs="Times New Roman"/>
                <w:sz w:val="24"/>
                <w:szCs w:val="24"/>
              </w:rPr>
            </w:pPr>
          </w:p>
        </w:tc>
        <w:tc>
          <w:tcPr>
            <w:tcW w:w="1206"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b/>
                <w:color w:val="264A60"/>
                <w:sz w:val="24"/>
                <w:szCs w:val="24"/>
              </w:rPr>
            </w:pPr>
            <w:r>
              <w:rPr>
                <w:rFonts w:ascii="Times New Roman" w:hAnsi="Times New Roman" w:cs="Times New Roman"/>
                <w:b/>
                <w:color w:val="264A60"/>
                <w:sz w:val="24"/>
                <w:szCs w:val="24"/>
              </w:rPr>
              <w:t>N</w:t>
            </w:r>
          </w:p>
        </w:tc>
        <w:tc>
          <w:tcPr>
            <w:tcW w:w="1261"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b/>
                <w:color w:val="264A60"/>
                <w:sz w:val="24"/>
                <w:szCs w:val="24"/>
              </w:rPr>
            </w:pPr>
            <w:r>
              <w:rPr>
                <w:rFonts w:ascii="Times New Roman" w:hAnsi="Times New Roman" w:cs="Times New Roman"/>
                <w:b/>
                <w:color w:val="264A60"/>
                <w:sz w:val="24"/>
                <w:szCs w:val="24"/>
              </w:rPr>
              <w:t>Minimum</w:t>
            </w:r>
          </w:p>
        </w:tc>
        <w:tc>
          <w:tcPr>
            <w:tcW w:w="1298"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b/>
                <w:color w:val="264A60"/>
                <w:sz w:val="24"/>
                <w:szCs w:val="24"/>
              </w:rPr>
            </w:pPr>
            <w:r>
              <w:rPr>
                <w:rFonts w:ascii="Times New Roman" w:hAnsi="Times New Roman" w:cs="Times New Roman"/>
                <w:b/>
                <w:color w:val="264A60"/>
                <w:sz w:val="24"/>
                <w:szCs w:val="24"/>
              </w:rPr>
              <w:t>Maximum</w:t>
            </w:r>
          </w:p>
        </w:tc>
        <w:tc>
          <w:tcPr>
            <w:tcW w:w="1207"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b/>
                <w:color w:val="264A60"/>
                <w:sz w:val="24"/>
                <w:szCs w:val="24"/>
              </w:rPr>
            </w:pPr>
            <w:r>
              <w:rPr>
                <w:rFonts w:ascii="Times New Roman" w:hAnsi="Times New Roman" w:cs="Times New Roman"/>
                <w:b/>
                <w:color w:val="264A60"/>
                <w:sz w:val="24"/>
                <w:szCs w:val="24"/>
              </w:rPr>
              <w:t>Mean</w:t>
            </w:r>
          </w:p>
        </w:tc>
        <w:tc>
          <w:tcPr>
            <w:tcW w:w="1697"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b/>
                <w:color w:val="264A60"/>
                <w:sz w:val="24"/>
                <w:szCs w:val="24"/>
              </w:rPr>
            </w:pPr>
            <w:r>
              <w:rPr>
                <w:rFonts w:ascii="Times New Roman" w:hAnsi="Times New Roman" w:cs="Times New Roman"/>
                <w:b/>
                <w:color w:val="264A60"/>
                <w:sz w:val="24"/>
                <w:szCs w:val="24"/>
              </w:rPr>
              <w:t>Std. Deviation</w:t>
            </w:r>
          </w:p>
        </w:tc>
      </w:tr>
      <w:tr w:rsidR="00996A7E" w:rsidTr="00AA687F">
        <w:trPr>
          <w:cantSplit/>
          <w:trHeight w:val="373"/>
        </w:trPr>
        <w:tc>
          <w:tcPr>
            <w:tcW w:w="2000"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Weight</w:t>
            </w:r>
          </w:p>
        </w:tc>
        <w:tc>
          <w:tcPr>
            <w:tcW w:w="1206"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261"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49.00</w:t>
            </w:r>
          </w:p>
        </w:tc>
        <w:tc>
          <w:tcPr>
            <w:tcW w:w="129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148.00</w:t>
            </w:r>
          </w:p>
        </w:tc>
        <w:tc>
          <w:tcPr>
            <w:tcW w:w="1207"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75.4416</w:t>
            </w:r>
          </w:p>
        </w:tc>
        <w:tc>
          <w:tcPr>
            <w:tcW w:w="1697"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14.39068</w:t>
            </w:r>
          </w:p>
        </w:tc>
      </w:tr>
      <w:tr w:rsidR="00996A7E" w:rsidTr="00AA687F">
        <w:trPr>
          <w:cantSplit/>
          <w:trHeight w:val="358"/>
        </w:trPr>
        <w:tc>
          <w:tcPr>
            <w:tcW w:w="2000"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Height</w:t>
            </w:r>
          </w:p>
        </w:tc>
        <w:tc>
          <w:tcPr>
            <w:tcW w:w="1206"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261"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1.49</w:t>
            </w:r>
          </w:p>
        </w:tc>
        <w:tc>
          <w:tcPr>
            <w:tcW w:w="129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2.06</w:t>
            </w:r>
          </w:p>
        </w:tc>
        <w:tc>
          <w:tcPr>
            <w:tcW w:w="1207"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1.7249</w:t>
            </w:r>
          </w:p>
        </w:tc>
        <w:tc>
          <w:tcPr>
            <w:tcW w:w="1697"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.09132</w:t>
            </w:r>
          </w:p>
        </w:tc>
      </w:tr>
      <w:tr w:rsidR="00996A7E" w:rsidTr="00AA687F">
        <w:trPr>
          <w:cantSplit/>
          <w:trHeight w:val="358"/>
        </w:trPr>
        <w:tc>
          <w:tcPr>
            <w:tcW w:w="2000"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Arm span</w:t>
            </w:r>
          </w:p>
        </w:tc>
        <w:tc>
          <w:tcPr>
            <w:tcW w:w="1206"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261"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1.10</w:t>
            </w:r>
          </w:p>
        </w:tc>
        <w:tc>
          <w:tcPr>
            <w:tcW w:w="129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2.16</w:t>
            </w:r>
          </w:p>
        </w:tc>
        <w:tc>
          <w:tcPr>
            <w:tcW w:w="1207"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1.8085</w:t>
            </w:r>
          </w:p>
        </w:tc>
        <w:tc>
          <w:tcPr>
            <w:tcW w:w="1697"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.11772</w:t>
            </w:r>
          </w:p>
        </w:tc>
      </w:tr>
      <w:tr w:rsidR="00996A7E" w:rsidTr="00AA687F">
        <w:trPr>
          <w:cantSplit/>
          <w:trHeight w:val="373"/>
        </w:trPr>
        <w:tc>
          <w:tcPr>
            <w:tcW w:w="2000"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BMI</w:t>
            </w:r>
          </w:p>
        </w:tc>
        <w:tc>
          <w:tcPr>
            <w:tcW w:w="1206"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c>
          <w:tcPr>
            <w:tcW w:w="1261"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16.98</w:t>
            </w:r>
          </w:p>
        </w:tc>
        <w:tc>
          <w:tcPr>
            <w:tcW w:w="129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54.20</w:t>
            </w:r>
          </w:p>
        </w:tc>
        <w:tc>
          <w:tcPr>
            <w:tcW w:w="1207"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25.5700</w:t>
            </w:r>
          </w:p>
        </w:tc>
        <w:tc>
          <w:tcPr>
            <w:tcW w:w="1697"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4.80434</w:t>
            </w:r>
          </w:p>
        </w:tc>
      </w:tr>
    </w:tbl>
    <w:p w:rsidR="00996A7E" w:rsidRDefault="00996A7E" w:rsidP="00996A7E">
      <w:pPr>
        <w:spacing w:line="360" w:lineRule="auto"/>
        <w:jc w:val="both"/>
        <w:rPr>
          <w:rFonts w:ascii="Times New Roman" w:hAnsi="Times New Roman" w:cs="Times New Roman"/>
          <w:b/>
          <w:color w:val="000000" w:themeColor="text1"/>
          <w:sz w:val="24"/>
          <w:szCs w:val="24"/>
        </w:rPr>
      </w:pPr>
    </w:p>
    <w:p w:rsidR="00996A7E" w:rsidRDefault="00996A7E" w:rsidP="00996A7E">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Table 5: Statistics of anthropometric measures for Male </w:t>
      </w:r>
    </w:p>
    <w:tbl>
      <w:tblPr>
        <w:tblW w:w="7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625"/>
        <w:gridCol w:w="900"/>
        <w:gridCol w:w="1268"/>
        <w:gridCol w:w="1252"/>
        <w:gridCol w:w="875"/>
        <w:gridCol w:w="1438"/>
      </w:tblGrid>
      <w:tr w:rsidR="00996A7E" w:rsidTr="00AA687F">
        <w:trPr>
          <w:cantSplit/>
        </w:trPr>
        <w:tc>
          <w:tcPr>
            <w:tcW w:w="7358" w:type="dxa"/>
            <w:gridSpan w:val="6"/>
            <w:shd w:val="clear" w:color="auto" w:fill="FFFFFF"/>
            <w:vAlign w:val="center"/>
          </w:tcPr>
          <w:p w:rsidR="00996A7E" w:rsidRDefault="00996A7E" w:rsidP="00996A7E">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 xml:space="preserve">Descriptive </w:t>
            </w:r>
            <w:proofErr w:type="spellStart"/>
            <w:r>
              <w:rPr>
                <w:rFonts w:ascii="Times New Roman" w:hAnsi="Times New Roman" w:cs="Times New Roman"/>
                <w:b/>
                <w:bCs/>
                <w:color w:val="010205"/>
                <w:sz w:val="24"/>
                <w:szCs w:val="24"/>
              </w:rPr>
              <w:t>Statistics</w:t>
            </w:r>
            <w:r>
              <w:rPr>
                <w:rFonts w:ascii="Times New Roman" w:hAnsi="Times New Roman" w:cs="Times New Roman"/>
                <w:b/>
                <w:bCs/>
                <w:color w:val="010205"/>
                <w:sz w:val="24"/>
                <w:szCs w:val="24"/>
                <w:vertAlign w:val="superscript"/>
              </w:rPr>
              <w:t>a</w:t>
            </w:r>
            <w:proofErr w:type="spellEnd"/>
          </w:p>
        </w:tc>
      </w:tr>
      <w:tr w:rsidR="00996A7E" w:rsidTr="00AA687F">
        <w:trPr>
          <w:cantSplit/>
        </w:trPr>
        <w:tc>
          <w:tcPr>
            <w:tcW w:w="1625" w:type="dxa"/>
            <w:shd w:val="clear" w:color="auto" w:fill="FFFFFF"/>
            <w:vAlign w:val="bottom"/>
          </w:tcPr>
          <w:p w:rsidR="00996A7E" w:rsidRDefault="00996A7E" w:rsidP="00AA687F">
            <w:pPr>
              <w:autoSpaceDE w:val="0"/>
              <w:autoSpaceDN w:val="0"/>
              <w:adjustRightInd w:val="0"/>
              <w:spacing w:after="0" w:line="360" w:lineRule="auto"/>
              <w:jc w:val="both"/>
              <w:rPr>
                <w:rFonts w:ascii="Times New Roman" w:hAnsi="Times New Roman" w:cs="Times New Roman"/>
                <w:sz w:val="24"/>
                <w:szCs w:val="24"/>
              </w:rPr>
            </w:pPr>
          </w:p>
        </w:tc>
        <w:tc>
          <w:tcPr>
            <w:tcW w:w="900"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N</w:t>
            </w:r>
          </w:p>
        </w:tc>
        <w:tc>
          <w:tcPr>
            <w:tcW w:w="1268"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Minimum</w:t>
            </w:r>
          </w:p>
        </w:tc>
        <w:tc>
          <w:tcPr>
            <w:tcW w:w="1252"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Maximum</w:t>
            </w:r>
          </w:p>
        </w:tc>
        <w:tc>
          <w:tcPr>
            <w:tcW w:w="875"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Mean</w:t>
            </w:r>
          </w:p>
        </w:tc>
        <w:tc>
          <w:tcPr>
            <w:tcW w:w="1438"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Deviation</w:t>
            </w:r>
          </w:p>
        </w:tc>
      </w:tr>
      <w:tr w:rsidR="00996A7E" w:rsidTr="00AA687F">
        <w:trPr>
          <w:cantSplit/>
        </w:trPr>
        <w:tc>
          <w:tcPr>
            <w:tcW w:w="1625"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Height</w:t>
            </w:r>
          </w:p>
        </w:tc>
        <w:tc>
          <w:tcPr>
            <w:tcW w:w="900"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26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1.51</w:t>
            </w:r>
          </w:p>
        </w:tc>
        <w:tc>
          <w:tcPr>
            <w:tcW w:w="1252"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1.98</w:t>
            </w:r>
          </w:p>
        </w:tc>
        <w:tc>
          <w:tcPr>
            <w:tcW w:w="875"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1.7708</w:t>
            </w:r>
          </w:p>
        </w:tc>
        <w:tc>
          <w:tcPr>
            <w:tcW w:w="143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.07374</w:t>
            </w:r>
          </w:p>
        </w:tc>
      </w:tr>
      <w:tr w:rsidR="00996A7E" w:rsidTr="00AA687F">
        <w:trPr>
          <w:cantSplit/>
        </w:trPr>
        <w:tc>
          <w:tcPr>
            <w:tcW w:w="1625"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Arm span</w:t>
            </w:r>
          </w:p>
        </w:tc>
        <w:tc>
          <w:tcPr>
            <w:tcW w:w="900"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26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1.61</w:t>
            </w:r>
          </w:p>
        </w:tc>
        <w:tc>
          <w:tcPr>
            <w:tcW w:w="1252"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2.16</w:t>
            </w:r>
          </w:p>
        </w:tc>
        <w:tc>
          <w:tcPr>
            <w:tcW w:w="875"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1.8777</w:t>
            </w:r>
          </w:p>
        </w:tc>
        <w:tc>
          <w:tcPr>
            <w:tcW w:w="143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.09172</w:t>
            </w:r>
          </w:p>
        </w:tc>
      </w:tr>
      <w:tr w:rsidR="00996A7E" w:rsidTr="00AA687F">
        <w:trPr>
          <w:cantSplit/>
        </w:trPr>
        <w:tc>
          <w:tcPr>
            <w:tcW w:w="1625"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BMI</w:t>
            </w:r>
          </w:p>
        </w:tc>
        <w:tc>
          <w:tcPr>
            <w:tcW w:w="900"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26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16.98</w:t>
            </w:r>
          </w:p>
        </w:tc>
        <w:tc>
          <w:tcPr>
            <w:tcW w:w="1252"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51.63</w:t>
            </w:r>
          </w:p>
        </w:tc>
        <w:tc>
          <w:tcPr>
            <w:tcW w:w="875"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25.4006</w:t>
            </w:r>
          </w:p>
        </w:tc>
        <w:tc>
          <w:tcPr>
            <w:tcW w:w="143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4.60088</w:t>
            </w:r>
          </w:p>
        </w:tc>
      </w:tr>
      <w:tr w:rsidR="00996A7E" w:rsidTr="00AA687F">
        <w:trPr>
          <w:cantSplit/>
        </w:trPr>
        <w:tc>
          <w:tcPr>
            <w:tcW w:w="7358" w:type="dxa"/>
            <w:gridSpan w:val="6"/>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a. Sex = Male</w:t>
            </w:r>
          </w:p>
        </w:tc>
      </w:tr>
    </w:tbl>
    <w:p w:rsidR="00996A7E" w:rsidRDefault="00996A7E" w:rsidP="00996A7E">
      <w:pPr>
        <w:autoSpaceDE w:val="0"/>
        <w:autoSpaceDN w:val="0"/>
        <w:adjustRightInd w:val="0"/>
        <w:spacing w:after="0" w:line="360" w:lineRule="auto"/>
        <w:jc w:val="both"/>
        <w:rPr>
          <w:rFonts w:ascii="Times New Roman" w:hAnsi="Times New Roman" w:cs="Times New Roman"/>
          <w:sz w:val="24"/>
          <w:szCs w:val="24"/>
        </w:rPr>
      </w:pPr>
    </w:p>
    <w:p w:rsidR="00996A7E" w:rsidRDefault="00996A7E" w:rsidP="00996A7E">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Table 6: Statistics of anthropometric measures for Female </w:t>
      </w:r>
    </w:p>
    <w:tbl>
      <w:tblPr>
        <w:tblW w:w="7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698"/>
        <w:gridCol w:w="1024"/>
        <w:gridCol w:w="1071"/>
        <w:gridCol w:w="1102"/>
        <w:gridCol w:w="1025"/>
        <w:gridCol w:w="1438"/>
      </w:tblGrid>
      <w:tr w:rsidR="00996A7E" w:rsidTr="00AA687F">
        <w:trPr>
          <w:cantSplit/>
        </w:trPr>
        <w:tc>
          <w:tcPr>
            <w:tcW w:w="7358" w:type="dxa"/>
            <w:gridSpan w:val="6"/>
            <w:shd w:val="clear" w:color="auto" w:fill="FFFFFF"/>
            <w:vAlign w:val="center"/>
          </w:tcPr>
          <w:p w:rsidR="00996A7E" w:rsidRDefault="00996A7E" w:rsidP="00996A7E">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 xml:space="preserve">Descriptive </w:t>
            </w:r>
            <w:proofErr w:type="spellStart"/>
            <w:r>
              <w:rPr>
                <w:rFonts w:ascii="Times New Roman" w:hAnsi="Times New Roman" w:cs="Times New Roman"/>
                <w:b/>
                <w:bCs/>
                <w:color w:val="010205"/>
                <w:sz w:val="24"/>
                <w:szCs w:val="24"/>
              </w:rPr>
              <w:t>Statistics</w:t>
            </w:r>
            <w:r>
              <w:rPr>
                <w:rFonts w:ascii="Times New Roman" w:hAnsi="Times New Roman" w:cs="Times New Roman"/>
                <w:b/>
                <w:bCs/>
                <w:color w:val="010205"/>
                <w:sz w:val="24"/>
                <w:szCs w:val="24"/>
                <w:vertAlign w:val="superscript"/>
              </w:rPr>
              <w:t>a</w:t>
            </w:r>
            <w:proofErr w:type="spellEnd"/>
          </w:p>
        </w:tc>
      </w:tr>
      <w:tr w:rsidR="00996A7E" w:rsidTr="00AA687F">
        <w:trPr>
          <w:cantSplit/>
        </w:trPr>
        <w:tc>
          <w:tcPr>
            <w:tcW w:w="1698" w:type="dxa"/>
            <w:shd w:val="clear" w:color="auto" w:fill="FFFFFF"/>
            <w:vAlign w:val="bottom"/>
          </w:tcPr>
          <w:p w:rsidR="00996A7E" w:rsidRDefault="00996A7E" w:rsidP="00AA687F">
            <w:pPr>
              <w:autoSpaceDE w:val="0"/>
              <w:autoSpaceDN w:val="0"/>
              <w:adjustRightInd w:val="0"/>
              <w:spacing w:after="0" w:line="360" w:lineRule="auto"/>
              <w:jc w:val="both"/>
              <w:rPr>
                <w:rFonts w:ascii="Times New Roman" w:hAnsi="Times New Roman" w:cs="Times New Roman"/>
                <w:sz w:val="24"/>
                <w:szCs w:val="24"/>
              </w:rPr>
            </w:pPr>
          </w:p>
        </w:tc>
        <w:tc>
          <w:tcPr>
            <w:tcW w:w="1024"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N</w:t>
            </w:r>
          </w:p>
        </w:tc>
        <w:tc>
          <w:tcPr>
            <w:tcW w:w="1071"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Minimum</w:t>
            </w:r>
          </w:p>
        </w:tc>
        <w:tc>
          <w:tcPr>
            <w:tcW w:w="1102"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Maximum</w:t>
            </w:r>
          </w:p>
        </w:tc>
        <w:tc>
          <w:tcPr>
            <w:tcW w:w="1025"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Mean</w:t>
            </w:r>
          </w:p>
        </w:tc>
        <w:tc>
          <w:tcPr>
            <w:tcW w:w="1438" w:type="dxa"/>
            <w:shd w:val="clear" w:color="auto" w:fill="FFFFFF"/>
            <w:vAlign w:val="bottom"/>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Deviation</w:t>
            </w:r>
          </w:p>
        </w:tc>
      </w:tr>
      <w:tr w:rsidR="00996A7E" w:rsidTr="00AA687F">
        <w:trPr>
          <w:cantSplit/>
        </w:trPr>
        <w:tc>
          <w:tcPr>
            <w:tcW w:w="1698"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Height</w:t>
            </w:r>
          </w:p>
        </w:tc>
        <w:tc>
          <w:tcPr>
            <w:tcW w:w="102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071"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1.49</w:t>
            </w:r>
          </w:p>
        </w:tc>
        <w:tc>
          <w:tcPr>
            <w:tcW w:w="1102"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2.06</w:t>
            </w:r>
          </w:p>
        </w:tc>
        <w:tc>
          <w:tcPr>
            <w:tcW w:w="1025"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1.6790</w:t>
            </w:r>
          </w:p>
        </w:tc>
        <w:tc>
          <w:tcPr>
            <w:tcW w:w="143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.08392</w:t>
            </w:r>
          </w:p>
        </w:tc>
      </w:tr>
      <w:tr w:rsidR="00996A7E" w:rsidTr="00AA687F">
        <w:trPr>
          <w:cantSplit/>
        </w:trPr>
        <w:tc>
          <w:tcPr>
            <w:tcW w:w="1698"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Armspan</w:t>
            </w:r>
            <w:proofErr w:type="spellEnd"/>
          </w:p>
        </w:tc>
        <w:tc>
          <w:tcPr>
            <w:tcW w:w="102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071"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1.10</w:t>
            </w:r>
          </w:p>
        </w:tc>
        <w:tc>
          <w:tcPr>
            <w:tcW w:w="1102"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2.00</w:t>
            </w:r>
          </w:p>
        </w:tc>
        <w:tc>
          <w:tcPr>
            <w:tcW w:w="1025"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1.7392</w:t>
            </w:r>
          </w:p>
        </w:tc>
        <w:tc>
          <w:tcPr>
            <w:tcW w:w="143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.09864</w:t>
            </w:r>
          </w:p>
        </w:tc>
      </w:tr>
      <w:tr w:rsidR="00996A7E" w:rsidTr="00AA687F">
        <w:trPr>
          <w:cantSplit/>
        </w:trPr>
        <w:tc>
          <w:tcPr>
            <w:tcW w:w="1698" w:type="dxa"/>
            <w:shd w:val="clear" w:color="auto" w:fill="E0E0E0"/>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BMI</w:t>
            </w:r>
          </w:p>
        </w:tc>
        <w:tc>
          <w:tcPr>
            <w:tcW w:w="1024"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071"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18.31</w:t>
            </w:r>
          </w:p>
        </w:tc>
        <w:tc>
          <w:tcPr>
            <w:tcW w:w="1102"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54.20</w:t>
            </w:r>
          </w:p>
        </w:tc>
        <w:tc>
          <w:tcPr>
            <w:tcW w:w="1025"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25.7395</w:t>
            </w:r>
          </w:p>
        </w:tc>
        <w:tc>
          <w:tcPr>
            <w:tcW w:w="1438" w:type="dxa"/>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5.00303</w:t>
            </w:r>
          </w:p>
        </w:tc>
      </w:tr>
      <w:tr w:rsidR="00996A7E" w:rsidTr="00AA687F">
        <w:trPr>
          <w:cantSplit/>
        </w:trPr>
        <w:tc>
          <w:tcPr>
            <w:tcW w:w="7358" w:type="dxa"/>
            <w:gridSpan w:val="6"/>
            <w:shd w:val="clear" w:color="auto" w:fill="FFFFFF"/>
          </w:tcPr>
          <w:p w:rsidR="00996A7E" w:rsidRDefault="00996A7E"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a. Sex = Female</w:t>
            </w:r>
          </w:p>
        </w:tc>
      </w:tr>
    </w:tbl>
    <w:p w:rsidR="00894441" w:rsidRDefault="00894441" w:rsidP="00547AC7">
      <w:pPr>
        <w:spacing w:line="360" w:lineRule="auto"/>
        <w:jc w:val="both"/>
        <w:rPr>
          <w:rFonts w:ascii="Times New Roman" w:hAnsi="Times New Roman" w:cs="Times New Roman"/>
          <w:b/>
          <w:color w:val="000000" w:themeColor="text1"/>
          <w:sz w:val="24"/>
          <w:szCs w:val="24"/>
        </w:rPr>
      </w:pPr>
    </w:p>
    <w:p w:rsidR="00894441" w:rsidRDefault="00894441" w:rsidP="00547AC7">
      <w:pPr>
        <w:spacing w:line="360" w:lineRule="auto"/>
        <w:jc w:val="both"/>
        <w:rPr>
          <w:rFonts w:ascii="Times New Roman" w:hAnsi="Times New Roman" w:cs="Times New Roman"/>
          <w:b/>
          <w:color w:val="000000" w:themeColor="text1"/>
          <w:sz w:val="24"/>
          <w:szCs w:val="24"/>
        </w:rPr>
      </w:pPr>
    </w:p>
    <w:p w:rsidR="00894441" w:rsidRDefault="00894441" w:rsidP="00547AC7">
      <w:pPr>
        <w:spacing w:line="360" w:lineRule="auto"/>
        <w:jc w:val="both"/>
        <w:rPr>
          <w:rFonts w:ascii="Times New Roman" w:hAnsi="Times New Roman" w:cs="Times New Roman"/>
          <w:b/>
          <w:color w:val="000000" w:themeColor="text1"/>
          <w:sz w:val="24"/>
          <w:szCs w:val="24"/>
        </w:rPr>
      </w:pPr>
    </w:p>
    <w:p w:rsidR="00547AC7" w:rsidRDefault="00547AC7" w:rsidP="0089444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Table 7:</w:t>
      </w: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Regression analysis on Height of male using Arm span as predictor variable</w:t>
      </w:r>
      <w:r>
        <w:rPr>
          <w:rFonts w:ascii="Times New Roman" w:hAnsi="Times New Roman" w:cs="Times New Roman"/>
          <w:color w:val="000000" w:themeColor="text1"/>
          <w:sz w:val="24"/>
          <w:szCs w:val="24"/>
        </w:rPr>
        <w:t xml:space="preserve"> </w:t>
      </w:r>
    </w:p>
    <w:tbl>
      <w:tblPr>
        <w:tblW w:w="8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3"/>
        <w:gridCol w:w="1178"/>
        <w:gridCol w:w="1331"/>
        <w:gridCol w:w="1331"/>
        <w:gridCol w:w="1469"/>
        <w:gridCol w:w="1025"/>
        <w:gridCol w:w="1025"/>
      </w:tblGrid>
      <w:tr w:rsidR="00547AC7" w:rsidTr="00AA687F">
        <w:trPr>
          <w:cantSplit/>
        </w:trPr>
        <w:tc>
          <w:tcPr>
            <w:tcW w:w="8087" w:type="dxa"/>
            <w:gridSpan w:val="7"/>
            <w:shd w:val="clear" w:color="auto" w:fill="FFFFFF"/>
            <w:vAlign w:val="center"/>
          </w:tcPr>
          <w:p w:rsidR="00547AC7" w:rsidRDefault="00547AC7" w:rsidP="00894441">
            <w:pPr>
              <w:autoSpaceDE w:val="0"/>
              <w:autoSpaceDN w:val="0"/>
              <w:adjustRightInd w:val="0"/>
              <w:spacing w:after="0" w:line="360" w:lineRule="auto"/>
              <w:ind w:left="60" w:right="60"/>
              <w:jc w:val="both"/>
              <w:rPr>
                <w:rFonts w:ascii="Times New Roman" w:hAnsi="Times New Roman" w:cs="Times New Roman"/>
                <w:color w:val="010205"/>
                <w:sz w:val="24"/>
                <w:szCs w:val="24"/>
              </w:rPr>
            </w:pPr>
            <w:proofErr w:type="spellStart"/>
            <w:r>
              <w:rPr>
                <w:rFonts w:ascii="Times New Roman" w:hAnsi="Times New Roman" w:cs="Times New Roman"/>
                <w:b/>
                <w:bCs/>
                <w:color w:val="010205"/>
                <w:sz w:val="24"/>
                <w:szCs w:val="24"/>
              </w:rPr>
              <w:t>Coefficients</w:t>
            </w:r>
            <w:r>
              <w:rPr>
                <w:rFonts w:ascii="Times New Roman" w:hAnsi="Times New Roman" w:cs="Times New Roman"/>
                <w:b/>
                <w:bCs/>
                <w:color w:val="010205"/>
                <w:sz w:val="24"/>
                <w:szCs w:val="24"/>
                <w:vertAlign w:val="superscript"/>
              </w:rPr>
              <w:t>a,b</w:t>
            </w:r>
            <w:proofErr w:type="spellEnd"/>
          </w:p>
        </w:tc>
      </w:tr>
      <w:tr w:rsidR="00547AC7" w:rsidTr="00AA687F">
        <w:trPr>
          <w:cantSplit/>
        </w:trPr>
        <w:tc>
          <w:tcPr>
            <w:tcW w:w="1911" w:type="dxa"/>
            <w:gridSpan w:val="2"/>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Model</w:t>
            </w:r>
          </w:p>
        </w:tc>
        <w:tc>
          <w:tcPr>
            <w:tcW w:w="2660" w:type="dxa"/>
            <w:gridSpan w:val="2"/>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Unstandardized</w:t>
            </w:r>
            <w:proofErr w:type="spellEnd"/>
            <w:r>
              <w:rPr>
                <w:rFonts w:ascii="Times New Roman" w:hAnsi="Times New Roman" w:cs="Times New Roman"/>
                <w:color w:val="264A60"/>
                <w:sz w:val="24"/>
                <w:szCs w:val="24"/>
              </w:rPr>
              <w:t xml:space="preserve"> Coefficients</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Standardized Coefficients</w:t>
            </w:r>
          </w:p>
        </w:tc>
        <w:tc>
          <w:tcPr>
            <w:tcW w:w="1024"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w:t>
            </w:r>
          </w:p>
        </w:tc>
        <w:tc>
          <w:tcPr>
            <w:tcW w:w="1024"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Sig.</w:t>
            </w:r>
          </w:p>
        </w:tc>
      </w:tr>
      <w:tr w:rsidR="00547AC7" w:rsidTr="00AA687F">
        <w:trPr>
          <w:cantSplit/>
        </w:trPr>
        <w:tc>
          <w:tcPr>
            <w:tcW w:w="1911"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33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w:t>
            </w:r>
          </w:p>
        </w:tc>
        <w:tc>
          <w:tcPr>
            <w:tcW w:w="133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Beta</w:t>
            </w:r>
          </w:p>
        </w:tc>
        <w:tc>
          <w:tcPr>
            <w:tcW w:w="1024"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024"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r>
      <w:tr w:rsidR="00547AC7" w:rsidTr="00AA687F">
        <w:trPr>
          <w:cantSplit/>
        </w:trPr>
        <w:tc>
          <w:tcPr>
            <w:tcW w:w="734" w:type="dxa"/>
            <w:vMerge w:val="restart"/>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1</w:t>
            </w:r>
          </w:p>
        </w:tc>
        <w:tc>
          <w:tcPr>
            <w:tcW w:w="1177"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(Constant)</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.652</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.064</w:t>
            </w:r>
          </w:p>
        </w:tc>
        <w:tc>
          <w:tcPr>
            <w:tcW w:w="1468" w:type="dxa"/>
            <w:shd w:val="clear" w:color="auto" w:fill="FFFFFF"/>
            <w:vAlign w:val="center"/>
          </w:tcPr>
          <w:p w:rsidR="00547AC7" w:rsidRDefault="00547AC7" w:rsidP="00AA687F">
            <w:pPr>
              <w:autoSpaceDE w:val="0"/>
              <w:autoSpaceDN w:val="0"/>
              <w:adjustRightInd w:val="0"/>
              <w:spacing w:after="0" w:line="360" w:lineRule="auto"/>
              <w:jc w:val="both"/>
              <w:rPr>
                <w:rFonts w:ascii="Times New Roman" w:hAnsi="Times New Roman" w:cs="Times New Roman"/>
                <w:sz w:val="24"/>
                <w:szCs w:val="24"/>
              </w:rPr>
            </w:pP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10.120</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547AC7" w:rsidTr="00AA687F">
        <w:trPr>
          <w:cantSplit/>
        </w:trPr>
        <w:tc>
          <w:tcPr>
            <w:tcW w:w="734" w:type="dxa"/>
            <w:vMerge/>
            <w:shd w:val="clear" w:color="auto" w:fill="E0E0E0"/>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77"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Armspan</w:t>
            </w:r>
            <w:proofErr w:type="spellEnd"/>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.596</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.034</w:t>
            </w:r>
          </w:p>
        </w:tc>
        <w:tc>
          <w:tcPr>
            <w:tcW w:w="146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.741</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17.384</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547AC7" w:rsidTr="00AA687F">
        <w:trPr>
          <w:cantSplit/>
        </w:trPr>
        <w:tc>
          <w:tcPr>
            <w:tcW w:w="8087"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a. Sex = Male</w:t>
            </w:r>
          </w:p>
        </w:tc>
      </w:tr>
      <w:tr w:rsidR="00547AC7" w:rsidTr="00AA687F">
        <w:trPr>
          <w:cantSplit/>
        </w:trPr>
        <w:tc>
          <w:tcPr>
            <w:tcW w:w="8087"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b. Dependent Variable: Height</w:t>
            </w:r>
          </w:p>
        </w:tc>
      </w:tr>
    </w:tbl>
    <w:p w:rsidR="00547AC7" w:rsidRPr="00894441" w:rsidRDefault="00547AC7" w:rsidP="00894441">
      <w:pPr>
        <w:autoSpaceDE w:val="0"/>
        <w:autoSpaceDN w:val="0"/>
        <w:adjustRightInd w:val="0"/>
        <w:spacing w:after="0" w:line="240" w:lineRule="auto"/>
        <w:jc w:val="both"/>
        <w:rPr>
          <w:rFonts w:ascii="Times New Roman" w:hAnsi="Times New Roman" w:cs="Times New Roman"/>
          <w:b/>
          <w:i/>
          <w:sz w:val="20"/>
          <w:szCs w:val="24"/>
        </w:rPr>
      </w:pPr>
      <w:r w:rsidRPr="00894441">
        <w:rPr>
          <w:rFonts w:ascii="Times New Roman" w:hAnsi="Times New Roman" w:cs="Times New Roman"/>
          <w:b/>
          <w:i/>
          <w:sz w:val="20"/>
          <w:szCs w:val="24"/>
        </w:rPr>
        <w:t>The Sig. value of arm span in table 7 is &lt;0.001 which indicates that arm span of male has higher predicting power on their height. It also implies arm span having significant effect in predicting the height of male at 5% level of significance.</w:t>
      </w:r>
    </w:p>
    <w:p w:rsidR="00547AC7" w:rsidRDefault="00547AC7" w:rsidP="00547AC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7AC7" w:rsidRDefault="00547AC7" w:rsidP="0089444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8: Regression analysis on Height of female using Arm span as predictor variable</w:t>
      </w:r>
    </w:p>
    <w:tbl>
      <w:tblPr>
        <w:tblW w:w="8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3"/>
        <w:gridCol w:w="1178"/>
        <w:gridCol w:w="1331"/>
        <w:gridCol w:w="1331"/>
        <w:gridCol w:w="1469"/>
        <w:gridCol w:w="1025"/>
        <w:gridCol w:w="1025"/>
      </w:tblGrid>
      <w:tr w:rsidR="00547AC7" w:rsidTr="00AA687F">
        <w:trPr>
          <w:cantSplit/>
        </w:trPr>
        <w:tc>
          <w:tcPr>
            <w:tcW w:w="8087" w:type="dxa"/>
            <w:gridSpan w:val="7"/>
            <w:shd w:val="clear" w:color="auto" w:fill="FFFFFF"/>
            <w:vAlign w:val="center"/>
          </w:tcPr>
          <w:p w:rsidR="00547AC7" w:rsidRDefault="00547AC7" w:rsidP="00894441">
            <w:pPr>
              <w:autoSpaceDE w:val="0"/>
              <w:autoSpaceDN w:val="0"/>
              <w:adjustRightInd w:val="0"/>
              <w:spacing w:after="0" w:line="360" w:lineRule="auto"/>
              <w:ind w:left="60" w:right="60"/>
              <w:jc w:val="both"/>
              <w:rPr>
                <w:rFonts w:ascii="Times New Roman" w:hAnsi="Times New Roman" w:cs="Times New Roman"/>
                <w:color w:val="010205"/>
                <w:sz w:val="24"/>
                <w:szCs w:val="24"/>
              </w:rPr>
            </w:pPr>
            <w:proofErr w:type="spellStart"/>
            <w:r>
              <w:rPr>
                <w:rFonts w:ascii="Times New Roman" w:hAnsi="Times New Roman" w:cs="Times New Roman"/>
                <w:b/>
                <w:bCs/>
                <w:color w:val="010205"/>
                <w:sz w:val="24"/>
                <w:szCs w:val="24"/>
              </w:rPr>
              <w:t>Coefficients</w:t>
            </w:r>
            <w:r>
              <w:rPr>
                <w:rFonts w:ascii="Times New Roman" w:hAnsi="Times New Roman" w:cs="Times New Roman"/>
                <w:b/>
                <w:bCs/>
                <w:color w:val="010205"/>
                <w:sz w:val="24"/>
                <w:szCs w:val="24"/>
                <w:vertAlign w:val="superscript"/>
              </w:rPr>
              <w:t>a,b</w:t>
            </w:r>
            <w:proofErr w:type="spellEnd"/>
          </w:p>
        </w:tc>
      </w:tr>
      <w:tr w:rsidR="00547AC7" w:rsidTr="00AA687F">
        <w:trPr>
          <w:cantSplit/>
        </w:trPr>
        <w:tc>
          <w:tcPr>
            <w:tcW w:w="1911" w:type="dxa"/>
            <w:gridSpan w:val="2"/>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Model</w:t>
            </w:r>
          </w:p>
        </w:tc>
        <w:tc>
          <w:tcPr>
            <w:tcW w:w="2660" w:type="dxa"/>
            <w:gridSpan w:val="2"/>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Unstandardized</w:t>
            </w:r>
            <w:proofErr w:type="spellEnd"/>
            <w:r>
              <w:rPr>
                <w:rFonts w:ascii="Times New Roman" w:hAnsi="Times New Roman" w:cs="Times New Roman"/>
                <w:color w:val="264A60"/>
                <w:sz w:val="24"/>
                <w:szCs w:val="24"/>
              </w:rPr>
              <w:t xml:space="preserve"> Coefficients</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Standardized Coefficients</w:t>
            </w:r>
          </w:p>
        </w:tc>
        <w:tc>
          <w:tcPr>
            <w:tcW w:w="1024"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w:t>
            </w:r>
          </w:p>
        </w:tc>
        <w:tc>
          <w:tcPr>
            <w:tcW w:w="1024"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Sig.</w:t>
            </w:r>
          </w:p>
        </w:tc>
      </w:tr>
      <w:tr w:rsidR="00547AC7" w:rsidTr="00AA687F">
        <w:trPr>
          <w:cantSplit/>
        </w:trPr>
        <w:tc>
          <w:tcPr>
            <w:tcW w:w="1911"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33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w:t>
            </w:r>
          </w:p>
        </w:tc>
        <w:tc>
          <w:tcPr>
            <w:tcW w:w="133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Beta</w:t>
            </w:r>
          </w:p>
        </w:tc>
        <w:tc>
          <w:tcPr>
            <w:tcW w:w="1024"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024"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r>
      <w:tr w:rsidR="00547AC7" w:rsidTr="00AA687F">
        <w:trPr>
          <w:cantSplit/>
        </w:trPr>
        <w:tc>
          <w:tcPr>
            <w:tcW w:w="734" w:type="dxa"/>
            <w:vMerge w:val="restart"/>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1</w:t>
            </w:r>
          </w:p>
        </w:tc>
        <w:tc>
          <w:tcPr>
            <w:tcW w:w="1177"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(Constant)</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.877</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.079</w:t>
            </w:r>
          </w:p>
        </w:tc>
        <w:tc>
          <w:tcPr>
            <w:tcW w:w="1468" w:type="dxa"/>
            <w:shd w:val="clear" w:color="auto" w:fill="FFFFFF"/>
            <w:vAlign w:val="center"/>
          </w:tcPr>
          <w:p w:rsidR="00547AC7" w:rsidRDefault="00547AC7" w:rsidP="00AA687F">
            <w:pPr>
              <w:autoSpaceDE w:val="0"/>
              <w:autoSpaceDN w:val="0"/>
              <w:adjustRightInd w:val="0"/>
              <w:spacing w:after="0" w:line="360" w:lineRule="auto"/>
              <w:jc w:val="both"/>
              <w:rPr>
                <w:rFonts w:ascii="Times New Roman" w:hAnsi="Times New Roman" w:cs="Times New Roman"/>
                <w:sz w:val="24"/>
                <w:szCs w:val="24"/>
              </w:rPr>
            </w:pP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11.092</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547AC7" w:rsidTr="00AA687F">
        <w:trPr>
          <w:cantSplit/>
        </w:trPr>
        <w:tc>
          <w:tcPr>
            <w:tcW w:w="734" w:type="dxa"/>
            <w:vMerge/>
            <w:shd w:val="clear" w:color="auto" w:fill="E0E0E0"/>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77"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Armspan</w:t>
            </w:r>
            <w:proofErr w:type="spellEnd"/>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.461</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.045</w:t>
            </w:r>
          </w:p>
        </w:tc>
        <w:tc>
          <w:tcPr>
            <w:tcW w:w="146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.542</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10.151</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547AC7" w:rsidTr="00AA687F">
        <w:trPr>
          <w:cantSplit/>
        </w:trPr>
        <w:tc>
          <w:tcPr>
            <w:tcW w:w="8087"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a. Sex = Female</w:t>
            </w:r>
          </w:p>
        </w:tc>
      </w:tr>
      <w:tr w:rsidR="00547AC7" w:rsidTr="00AA687F">
        <w:trPr>
          <w:cantSplit/>
        </w:trPr>
        <w:tc>
          <w:tcPr>
            <w:tcW w:w="8087"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b. Dependent Variable: Height</w:t>
            </w:r>
          </w:p>
        </w:tc>
      </w:tr>
    </w:tbl>
    <w:p w:rsidR="00547AC7" w:rsidRPr="00585132" w:rsidRDefault="00547AC7" w:rsidP="00894441">
      <w:pPr>
        <w:autoSpaceDE w:val="0"/>
        <w:autoSpaceDN w:val="0"/>
        <w:adjustRightInd w:val="0"/>
        <w:spacing w:after="0" w:line="240" w:lineRule="auto"/>
        <w:jc w:val="both"/>
        <w:rPr>
          <w:rFonts w:ascii="Times New Roman" w:hAnsi="Times New Roman" w:cs="Times New Roman"/>
          <w:b/>
          <w:i/>
          <w:sz w:val="20"/>
          <w:szCs w:val="24"/>
        </w:rPr>
      </w:pPr>
      <w:r w:rsidRPr="00585132">
        <w:rPr>
          <w:rFonts w:ascii="Times New Roman" w:hAnsi="Times New Roman" w:cs="Times New Roman"/>
          <w:b/>
          <w:i/>
          <w:sz w:val="20"/>
          <w:szCs w:val="24"/>
        </w:rPr>
        <w:t>The Sig. value of arm span in table 8 is &lt;0.001 which indicates that arm span of female has higher predicting power on their height. It also implies arm span having significant effect in predicting the height of female at 5% level of significance.</w:t>
      </w:r>
    </w:p>
    <w:p w:rsidR="00D01249" w:rsidRDefault="00D01249">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547AC7" w:rsidRDefault="00547AC7" w:rsidP="0058513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Table 9: </w:t>
      </w:r>
      <w:r>
        <w:rPr>
          <w:rFonts w:ascii="Times New Roman" w:hAnsi="Times New Roman" w:cs="Times New Roman"/>
          <w:b/>
          <w:color w:val="000000" w:themeColor="text1"/>
          <w:sz w:val="24"/>
          <w:szCs w:val="24"/>
        </w:rPr>
        <w:t>Regression analysis on BMI of male using height as predictor variable</w:t>
      </w:r>
    </w:p>
    <w:tbl>
      <w:tblPr>
        <w:tblW w:w="8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3"/>
        <w:gridCol w:w="1178"/>
        <w:gridCol w:w="1331"/>
        <w:gridCol w:w="1331"/>
        <w:gridCol w:w="1469"/>
        <w:gridCol w:w="1025"/>
        <w:gridCol w:w="1025"/>
      </w:tblGrid>
      <w:tr w:rsidR="00547AC7" w:rsidTr="00585132">
        <w:trPr>
          <w:cantSplit/>
        </w:trPr>
        <w:tc>
          <w:tcPr>
            <w:tcW w:w="8092" w:type="dxa"/>
            <w:gridSpan w:val="7"/>
            <w:shd w:val="clear" w:color="auto" w:fill="FFFFFF"/>
            <w:vAlign w:val="center"/>
          </w:tcPr>
          <w:p w:rsidR="00547AC7" w:rsidRDefault="00547AC7" w:rsidP="00AA687F">
            <w:pPr>
              <w:autoSpaceDE w:val="0"/>
              <w:autoSpaceDN w:val="0"/>
              <w:adjustRightInd w:val="0"/>
              <w:spacing w:after="0" w:line="360" w:lineRule="auto"/>
              <w:ind w:left="60" w:right="60"/>
              <w:jc w:val="both"/>
              <w:rPr>
                <w:rFonts w:ascii="Times New Roman" w:hAnsi="Times New Roman" w:cs="Times New Roman"/>
                <w:b/>
                <w:color w:val="010205"/>
                <w:sz w:val="24"/>
                <w:szCs w:val="24"/>
              </w:rPr>
            </w:pPr>
            <w:proofErr w:type="spellStart"/>
            <w:r>
              <w:rPr>
                <w:rFonts w:ascii="Times New Roman" w:hAnsi="Times New Roman" w:cs="Times New Roman"/>
                <w:b/>
                <w:bCs/>
                <w:color w:val="010205"/>
                <w:sz w:val="24"/>
                <w:szCs w:val="24"/>
              </w:rPr>
              <w:t>Coefficients</w:t>
            </w:r>
            <w:r>
              <w:rPr>
                <w:rFonts w:ascii="Times New Roman" w:hAnsi="Times New Roman" w:cs="Times New Roman"/>
                <w:b/>
                <w:bCs/>
                <w:color w:val="010205"/>
                <w:sz w:val="24"/>
                <w:szCs w:val="24"/>
                <w:vertAlign w:val="superscript"/>
              </w:rPr>
              <w:t>a,b</w:t>
            </w:r>
            <w:proofErr w:type="spellEnd"/>
          </w:p>
        </w:tc>
      </w:tr>
      <w:tr w:rsidR="00547AC7" w:rsidTr="00585132">
        <w:trPr>
          <w:cantSplit/>
        </w:trPr>
        <w:tc>
          <w:tcPr>
            <w:tcW w:w="1911" w:type="dxa"/>
            <w:gridSpan w:val="2"/>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Model</w:t>
            </w:r>
          </w:p>
        </w:tc>
        <w:tc>
          <w:tcPr>
            <w:tcW w:w="2662" w:type="dxa"/>
            <w:gridSpan w:val="2"/>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Unstandardized</w:t>
            </w:r>
            <w:proofErr w:type="spellEnd"/>
            <w:r>
              <w:rPr>
                <w:rFonts w:ascii="Times New Roman" w:hAnsi="Times New Roman" w:cs="Times New Roman"/>
                <w:color w:val="264A60"/>
                <w:sz w:val="24"/>
                <w:szCs w:val="24"/>
              </w:rPr>
              <w:t xml:space="preserve"> Coefficients</w:t>
            </w:r>
          </w:p>
        </w:tc>
        <w:tc>
          <w:tcPr>
            <w:tcW w:w="1469"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Standardized Coefficients</w:t>
            </w:r>
          </w:p>
        </w:tc>
        <w:tc>
          <w:tcPr>
            <w:tcW w:w="1025"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w:t>
            </w:r>
          </w:p>
        </w:tc>
        <w:tc>
          <w:tcPr>
            <w:tcW w:w="1025"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Sig.</w:t>
            </w:r>
          </w:p>
        </w:tc>
      </w:tr>
      <w:tr w:rsidR="00547AC7" w:rsidTr="00585132">
        <w:trPr>
          <w:cantSplit/>
        </w:trPr>
        <w:tc>
          <w:tcPr>
            <w:tcW w:w="1911"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331"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w:t>
            </w:r>
          </w:p>
        </w:tc>
        <w:tc>
          <w:tcPr>
            <w:tcW w:w="1331"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w:t>
            </w:r>
          </w:p>
        </w:tc>
        <w:tc>
          <w:tcPr>
            <w:tcW w:w="1469"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Beta</w:t>
            </w:r>
          </w:p>
        </w:tc>
        <w:tc>
          <w:tcPr>
            <w:tcW w:w="1025"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025"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r>
      <w:tr w:rsidR="00547AC7" w:rsidTr="00585132">
        <w:trPr>
          <w:cantSplit/>
        </w:trPr>
        <w:tc>
          <w:tcPr>
            <w:tcW w:w="733" w:type="dxa"/>
            <w:vMerge w:val="restart"/>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1</w:t>
            </w:r>
          </w:p>
        </w:tc>
        <w:tc>
          <w:tcPr>
            <w:tcW w:w="1178"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(Constant)</w:t>
            </w:r>
          </w:p>
        </w:tc>
        <w:tc>
          <w:tcPr>
            <w:tcW w:w="1331"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7.491</w:t>
            </w:r>
          </w:p>
        </w:tc>
        <w:tc>
          <w:tcPr>
            <w:tcW w:w="1331"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6.929</w:t>
            </w:r>
          </w:p>
        </w:tc>
        <w:tc>
          <w:tcPr>
            <w:tcW w:w="1469" w:type="dxa"/>
            <w:shd w:val="clear" w:color="auto" w:fill="FFFFFF"/>
            <w:vAlign w:val="center"/>
          </w:tcPr>
          <w:p w:rsidR="00547AC7" w:rsidRDefault="00547AC7" w:rsidP="00AA687F">
            <w:pPr>
              <w:autoSpaceDE w:val="0"/>
              <w:autoSpaceDN w:val="0"/>
              <w:adjustRightInd w:val="0"/>
              <w:spacing w:after="0" w:line="360" w:lineRule="auto"/>
              <w:jc w:val="both"/>
              <w:rPr>
                <w:rFonts w:ascii="Times New Roman" w:hAnsi="Times New Roman" w:cs="Times New Roman"/>
                <w:sz w:val="24"/>
                <w:szCs w:val="24"/>
              </w:rPr>
            </w:pPr>
          </w:p>
        </w:tc>
        <w:tc>
          <w:tcPr>
            <w:tcW w:w="1025"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1.081</w:t>
            </w:r>
          </w:p>
        </w:tc>
        <w:tc>
          <w:tcPr>
            <w:tcW w:w="1025"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.281</w:t>
            </w:r>
          </w:p>
        </w:tc>
      </w:tr>
      <w:tr w:rsidR="00547AC7" w:rsidTr="00585132">
        <w:trPr>
          <w:cantSplit/>
        </w:trPr>
        <w:tc>
          <w:tcPr>
            <w:tcW w:w="733" w:type="dxa"/>
            <w:vMerge/>
            <w:shd w:val="clear" w:color="auto" w:fill="E0E0E0"/>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78"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Height</w:t>
            </w:r>
          </w:p>
        </w:tc>
        <w:tc>
          <w:tcPr>
            <w:tcW w:w="1331"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10.114</w:t>
            </w:r>
          </w:p>
        </w:tc>
        <w:tc>
          <w:tcPr>
            <w:tcW w:w="1331"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3.910</w:t>
            </w:r>
          </w:p>
        </w:tc>
        <w:tc>
          <w:tcPr>
            <w:tcW w:w="1469"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.162</w:t>
            </w:r>
          </w:p>
        </w:tc>
        <w:tc>
          <w:tcPr>
            <w:tcW w:w="1025"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2.587</w:t>
            </w:r>
          </w:p>
        </w:tc>
        <w:tc>
          <w:tcPr>
            <w:tcW w:w="1025"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.010</w:t>
            </w:r>
          </w:p>
        </w:tc>
      </w:tr>
      <w:tr w:rsidR="00547AC7" w:rsidTr="00585132">
        <w:trPr>
          <w:cantSplit/>
        </w:trPr>
        <w:tc>
          <w:tcPr>
            <w:tcW w:w="8092"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a. Sex = Male</w:t>
            </w:r>
          </w:p>
        </w:tc>
      </w:tr>
      <w:tr w:rsidR="00547AC7" w:rsidTr="00585132">
        <w:trPr>
          <w:cantSplit/>
        </w:trPr>
        <w:tc>
          <w:tcPr>
            <w:tcW w:w="8092"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b. Dependent Variable: BMI</w:t>
            </w:r>
          </w:p>
        </w:tc>
      </w:tr>
    </w:tbl>
    <w:p w:rsidR="00547AC7" w:rsidRPr="001E3291" w:rsidRDefault="00547AC7" w:rsidP="00547AC7">
      <w:pPr>
        <w:spacing w:line="360" w:lineRule="auto"/>
        <w:jc w:val="both"/>
        <w:rPr>
          <w:rFonts w:ascii="Times New Roman" w:hAnsi="Times New Roman" w:cs="Times New Roman"/>
          <w:b/>
          <w:i/>
          <w:color w:val="000000" w:themeColor="text1"/>
          <w:sz w:val="20"/>
          <w:szCs w:val="24"/>
        </w:rPr>
      </w:pPr>
      <w:r w:rsidRPr="001E3291">
        <w:rPr>
          <w:rFonts w:ascii="Times New Roman" w:hAnsi="Times New Roman" w:cs="Times New Roman"/>
          <w:b/>
          <w:i/>
          <w:color w:val="000000" w:themeColor="text1"/>
          <w:sz w:val="20"/>
          <w:szCs w:val="24"/>
        </w:rPr>
        <w:t xml:space="preserve">The Sig. value of height in table 9 is 0.010 which indicates height having significant effect in predicting the BMI value of male </w:t>
      </w:r>
      <w:r w:rsidRPr="001E3291">
        <w:rPr>
          <w:rFonts w:ascii="Times New Roman" w:hAnsi="Times New Roman" w:cs="Times New Roman"/>
          <w:b/>
          <w:i/>
          <w:sz w:val="20"/>
          <w:szCs w:val="24"/>
        </w:rPr>
        <w:t>at 5% level of significance</w:t>
      </w:r>
    </w:p>
    <w:p w:rsidR="00547AC7" w:rsidRDefault="00547AC7" w:rsidP="001E329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10: Regression analysis on BMI of female using height as predictor variable</w:t>
      </w:r>
    </w:p>
    <w:tbl>
      <w:tblPr>
        <w:tblW w:w="8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3"/>
        <w:gridCol w:w="1178"/>
        <w:gridCol w:w="1331"/>
        <w:gridCol w:w="1331"/>
        <w:gridCol w:w="1469"/>
        <w:gridCol w:w="1025"/>
        <w:gridCol w:w="1025"/>
      </w:tblGrid>
      <w:tr w:rsidR="00547AC7" w:rsidTr="00AA687F">
        <w:trPr>
          <w:cantSplit/>
        </w:trPr>
        <w:tc>
          <w:tcPr>
            <w:tcW w:w="8087" w:type="dxa"/>
            <w:gridSpan w:val="7"/>
            <w:shd w:val="clear" w:color="auto" w:fill="FFFFFF"/>
            <w:vAlign w:val="center"/>
          </w:tcPr>
          <w:p w:rsidR="00547AC7" w:rsidRDefault="00547AC7" w:rsidP="001E3291">
            <w:pPr>
              <w:autoSpaceDE w:val="0"/>
              <w:autoSpaceDN w:val="0"/>
              <w:adjustRightInd w:val="0"/>
              <w:spacing w:after="0" w:line="360" w:lineRule="auto"/>
              <w:ind w:left="60" w:right="60"/>
              <w:jc w:val="both"/>
              <w:rPr>
                <w:rFonts w:ascii="Times New Roman" w:hAnsi="Times New Roman" w:cs="Times New Roman"/>
                <w:color w:val="010205"/>
                <w:sz w:val="24"/>
                <w:szCs w:val="24"/>
              </w:rPr>
            </w:pPr>
            <w:proofErr w:type="spellStart"/>
            <w:r>
              <w:rPr>
                <w:rFonts w:ascii="Times New Roman" w:hAnsi="Times New Roman" w:cs="Times New Roman"/>
                <w:b/>
                <w:bCs/>
                <w:color w:val="010205"/>
                <w:sz w:val="24"/>
                <w:szCs w:val="24"/>
              </w:rPr>
              <w:t>Coefficients</w:t>
            </w:r>
            <w:r>
              <w:rPr>
                <w:rFonts w:ascii="Times New Roman" w:hAnsi="Times New Roman" w:cs="Times New Roman"/>
                <w:b/>
                <w:bCs/>
                <w:color w:val="010205"/>
                <w:sz w:val="24"/>
                <w:szCs w:val="24"/>
                <w:vertAlign w:val="superscript"/>
              </w:rPr>
              <w:t>a,b</w:t>
            </w:r>
            <w:proofErr w:type="spellEnd"/>
          </w:p>
        </w:tc>
      </w:tr>
      <w:tr w:rsidR="00547AC7" w:rsidTr="00AA687F">
        <w:trPr>
          <w:cantSplit/>
        </w:trPr>
        <w:tc>
          <w:tcPr>
            <w:tcW w:w="1911" w:type="dxa"/>
            <w:gridSpan w:val="2"/>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Model</w:t>
            </w:r>
          </w:p>
        </w:tc>
        <w:tc>
          <w:tcPr>
            <w:tcW w:w="2660" w:type="dxa"/>
            <w:gridSpan w:val="2"/>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Unstandardized</w:t>
            </w:r>
            <w:proofErr w:type="spellEnd"/>
            <w:r>
              <w:rPr>
                <w:rFonts w:ascii="Times New Roman" w:hAnsi="Times New Roman" w:cs="Times New Roman"/>
                <w:color w:val="264A60"/>
                <w:sz w:val="24"/>
                <w:szCs w:val="24"/>
              </w:rPr>
              <w:t xml:space="preserve"> Coefficients</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Standardized Coefficients</w:t>
            </w:r>
          </w:p>
        </w:tc>
        <w:tc>
          <w:tcPr>
            <w:tcW w:w="1024"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w:t>
            </w:r>
          </w:p>
        </w:tc>
        <w:tc>
          <w:tcPr>
            <w:tcW w:w="1024"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Sig.</w:t>
            </w:r>
          </w:p>
        </w:tc>
      </w:tr>
      <w:tr w:rsidR="00547AC7" w:rsidTr="00AA687F">
        <w:trPr>
          <w:cantSplit/>
        </w:trPr>
        <w:tc>
          <w:tcPr>
            <w:tcW w:w="1911"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33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w:t>
            </w:r>
          </w:p>
        </w:tc>
        <w:tc>
          <w:tcPr>
            <w:tcW w:w="133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Beta</w:t>
            </w:r>
          </w:p>
        </w:tc>
        <w:tc>
          <w:tcPr>
            <w:tcW w:w="1024"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024"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r>
      <w:tr w:rsidR="00547AC7" w:rsidTr="00AA687F">
        <w:trPr>
          <w:cantSplit/>
        </w:trPr>
        <w:tc>
          <w:tcPr>
            <w:tcW w:w="734" w:type="dxa"/>
            <w:vMerge w:val="restart"/>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1</w:t>
            </w:r>
          </w:p>
        </w:tc>
        <w:tc>
          <w:tcPr>
            <w:tcW w:w="1177"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(Constant)</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39.951</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6.300</w:t>
            </w:r>
          </w:p>
        </w:tc>
        <w:tc>
          <w:tcPr>
            <w:tcW w:w="1468" w:type="dxa"/>
            <w:shd w:val="clear" w:color="auto" w:fill="FFFFFF"/>
            <w:vAlign w:val="center"/>
          </w:tcPr>
          <w:p w:rsidR="00547AC7" w:rsidRDefault="00547AC7" w:rsidP="00AA687F">
            <w:pPr>
              <w:autoSpaceDE w:val="0"/>
              <w:autoSpaceDN w:val="0"/>
              <w:adjustRightInd w:val="0"/>
              <w:spacing w:after="0" w:line="360" w:lineRule="auto"/>
              <w:jc w:val="both"/>
              <w:rPr>
                <w:rFonts w:ascii="Times New Roman" w:hAnsi="Times New Roman" w:cs="Times New Roman"/>
                <w:sz w:val="24"/>
                <w:szCs w:val="24"/>
              </w:rPr>
            </w:pP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6.342</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547AC7" w:rsidTr="00AA687F">
        <w:trPr>
          <w:cantSplit/>
        </w:trPr>
        <w:tc>
          <w:tcPr>
            <w:tcW w:w="734" w:type="dxa"/>
            <w:vMerge/>
            <w:shd w:val="clear" w:color="auto" w:fill="E0E0E0"/>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77"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Height</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-8.464</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3.747</w:t>
            </w:r>
          </w:p>
        </w:tc>
        <w:tc>
          <w:tcPr>
            <w:tcW w:w="146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-.142</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-2.259</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.025</w:t>
            </w:r>
          </w:p>
        </w:tc>
      </w:tr>
      <w:tr w:rsidR="00547AC7" w:rsidTr="00AA687F">
        <w:trPr>
          <w:cantSplit/>
        </w:trPr>
        <w:tc>
          <w:tcPr>
            <w:tcW w:w="8087"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a. Sex = Female</w:t>
            </w:r>
          </w:p>
        </w:tc>
      </w:tr>
      <w:tr w:rsidR="00547AC7" w:rsidTr="00AA687F">
        <w:trPr>
          <w:cantSplit/>
        </w:trPr>
        <w:tc>
          <w:tcPr>
            <w:tcW w:w="8087"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b. Dependent Variable: BMI</w:t>
            </w:r>
          </w:p>
        </w:tc>
      </w:tr>
    </w:tbl>
    <w:p w:rsidR="00547AC7" w:rsidRPr="001E3291" w:rsidRDefault="00547AC7" w:rsidP="001E3291">
      <w:pPr>
        <w:spacing w:line="240" w:lineRule="auto"/>
        <w:jc w:val="both"/>
        <w:rPr>
          <w:rFonts w:ascii="Times New Roman" w:hAnsi="Times New Roman" w:cs="Times New Roman"/>
          <w:b/>
          <w:i/>
          <w:sz w:val="20"/>
          <w:szCs w:val="24"/>
        </w:rPr>
      </w:pPr>
      <w:r w:rsidRPr="001E3291">
        <w:rPr>
          <w:rFonts w:ascii="Times New Roman" w:hAnsi="Times New Roman" w:cs="Times New Roman"/>
          <w:b/>
          <w:i/>
          <w:color w:val="000000" w:themeColor="text1"/>
          <w:sz w:val="20"/>
          <w:szCs w:val="24"/>
        </w:rPr>
        <w:t xml:space="preserve">The Sig. value of height in table 10 is 0.025 which indicates height having significant effect in predicting the BMI value of female </w:t>
      </w:r>
      <w:r w:rsidRPr="001E3291">
        <w:rPr>
          <w:rFonts w:ascii="Times New Roman" w:hAnsi="Times New Roman" w:cs="Times New Roman"/>
          <w:b/>
          <w:i/>
          <w:sz w:val="20"/>
          <w:szCs w:val="24"/>
        </w:rPr>
        <w:t>at 5% level of significance</w:t>
      </w:r>
    </w:p>
    <w:p w:rsidR="00D01249" w:rsidRDefault="00D01249">
      <w:pPr>
        <w:spacing w:after="200"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547AC7" w:rsidRDefault="00547AC7" w:rsidP="001E329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Table 11: Regression analysis on BMI of male using arm span as predictor variable</w:t>
      </w:r>
    </w:p>
    <w:tbl>
      <w:tblPr>
        <w:tblW w:w="8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3"/>
        <w:gridCol w:w="1178"/>
        <w:gridCol w:w="1331"/>
        <w:gridCol w:w="1331"/>
        <w:gridCol w:w="1469"/>
        <w:gridCol w:w="1025"/>
        <w:gridCol w:w="1025"/>
      </w:tblGrid>
      <w:tr w:rsidR="00547AC7" w:rsidTr="00AA687F">
        <w:trPr>
          <w:cantSplit/>
        </w:trPr>
        <w:tc>
          <w:tcPr>
            <w:tcW w:w="8087" w:type="dxa"/>
            <w:gridSpan w:val="7"/>
            <w:shd w:val="clear" w:color="auto" w:fill="FFFFFF"/>
            <w:vAlign w:val="center"/>
          </w:tcPr>
          <w:p w:rsidR="00547AC7" w:rsidRDefault="00547AC7" w:rsidP="001E3291">
            <w:pPr>
              <w:autoSpaceDE w:val="0"/>
              <w:autoSpaceDN w:val="0"/>
              <w:adjustRightInd w:val="0"/>
              <w:spacing w:after="0" w:line="360" w:lineRule="auto"/>
              <w:ind w:left="60" w:right="60"/>
              <w:jc w:val="both"/>
              <w:rPr>
                <w:rFonts w:ascii="Times New Roman" w:hAnsi="Times New Roman" w:cs="Times New Roman"/>
                <w:color w:val="010205"/>
                <w:sz w:val="24"/>
                <w:szCs w:val="24"/>
              </w:rPr>
            </w:pPr>
            <w:proofErr w:type="spellStart"/>
            <w:r>
              <w:rPr>
                <w:rFonts w:ascii="Times New Roman" w:hAnsi="Times New Roman" w:cs="Times New Roman"/>
                <w:b/>
                <w:bCs/>
                <w:color w:val="010205"/>
                <w:sz w:val="24"/>
                <w:szCs w:val="24"/>
              </w:rPr>
              <w:t>Coefficients</w:t>
            </w:r>
            <w:r>
              <w:rPr>
                <w:rFonts w:ascii="Times New Roman" w:hAnsi="Times New Roman" w:cs="Times New Roman"/>
                <w:b/>
                <w:bCs/>
                <w:color w:val="010205"/>
                <w:sz w:val="24"/>
                <w:szCs w:val="24"/>
                <w:vertAlign w:val="superscript"/>
              </w:rPr>
              <w:t>a,b</w:t>
            </w:r>
            <w:proofErr w:type="spellEnd"/>
          </w:p>
        </w:tc>
      </w:tr>
      <w:tr w:rsidR="00547AC7" w:rsidTr="00AA687F">
        <w:trPr>
          <w:cantSplit/>
        </w:trPr>
        <w:tc>
          <w:tcPr>
            <w:tcW w:w="1911" w:type="dxa"/>
            <w:gridSpan w:val="2"/>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Model</w:t>
            </w:r>
          </w:p>
        </w:tc>
        <w:tc>
          <w:tcPr>
            <w:tcW w:w="2660" w:type="dxa"/>
            <w:gridSpan w:val="2"/>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Unstandardized</w:t>
            </w:r>
            <w:proofErr w:type="spellEnd"/>
            <w:r>
              <w:rPr>
                <w:rFonts w:ascii="Times New Roman" w:hAnsi="Times New Roman" w:cs="Times New Roman"/>
                <w:color w:val="264A60"/>
                <w:sz w:val="24"/>
                <w:szCs w:val="24"/>
              </w:rPr>
              <w:t xml:space="preserve"> Coefficients</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Standardized Coefficients</w:t>
            </w:r>
          </w:p>
        </w:tc>
        <w:tc>
          <w:tcPr>
            <w:tcW w:w="1024"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w:t>
            </w:r>
          </w:p>
        </w:tc>
        <w:tc>
          <w:tcPr>
            <w:tcW w:w="1024"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Sig.</w:t>
            </w:r>
          </w:p>
        </w:tc>
      </w:tr>
      <w:tr w:rsidR="00547AC7" w:rsidTr="00AA687F">
        <w:trPr>
          <w:cantSplit/>
        </w:trPr>
        <w:tc>
          <w:tcPr>
            <w:tcW w:w="1911"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33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w:t>
            </w:r>
          </w:p>
        </w:tc>
        <w:tc>
          <w:tcPr>
            <w:tcW w:w="133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Beta</w:t>
            </w:r>
          </w:p>
        </w:tc>
        <w:tc>
          <w:tcPr>
            <w:tcW w:w="1024"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024"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r>
      <w:tr w:rsidR="00547AC7" w:rsidTr="00AA687F">
        <w:trPr>
          <w:cantSplit/>
        </w:trPr>
        <w:tc>
          <w:tcPr>
            <w:tcW w:w="734" w:type="dxa"/>
            <w:vMerge w:val="restart"/>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1</w:t>
            </w:r>
          </w:p>
        </w:tc>
        <w:tc>
          <w:tcPr>
            <w:tcW w:w="1177"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(Constant)</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1.234</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5.787</w:t>
            </w:r>
          </w:p>
        </w:tc>
        <w:tc>
          <w:tcPr>
            <w:tcW w:w="1468" w:type="dxa"/>
            <w:shd w:val="clear" w:color="auto" w:fill="FFFFFF"/>
            <w:vAlign w:val="center"/>
          </w:tcPr>
          <w:p w:rsidR="00547AC7" w:rsidRDefault="00547AC7" w:rsidP="00AA687F">
            <w:pPr>
              <w:autoSpaceDE w:val="0"/>
              <w:autoSpaceDN w:val="0"/>
              <w:adjustRightInd w:val="0"/>
              <w:spacing w:after="0" w:line="360" w:lineRule="auto"/>
              <w:jc w:val="both"/>
              <w:rPr>
                <w:rFonts w:ascii="Times New Roman" w:hAnsi="Times New Roman" w:cs="Times New Roman"/>
                <w:sz w:val="24"/>
                <w:szCs w:val="24"/>
              </w:rPr>
            </w:pP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.213</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.831</w:t>
            </w:r>
          </w:p>
        </w:tc>
      </w:tr>
      <w:tr w:rsidR="00547AC7" w:rsidTr="00AA687F">
        <w:trPr>
          <w:cantSplit/>
        </w:trPr>
        <w:tc>
          <w:tcPr>
            <w:tcW w:w="734" w:type="dxa"/>
            <w:vMerge/>
            <w:shd w:val="clear" w:color="auto" w:fill="E0E0E0"/>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77"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Armspan</w:t>
            </w:r>
            <w:proofErr w:type="spellEnd"/>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12.870</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3.079</w:t>
            </w:r>
          </w:p>
        </w:tc>
        <w:tc>
          <w:tcPr>
            <w:tcW w:w="146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.257</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4.181</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547AC7" w:rsidTr="00AA687F">
        <w:trPr>
          <w:cantSplit/>
        </w:trPr>
        <w:tc>
          <w:tcPr>
            <w:tcW w:w="8087"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a. Sex = Male</w:t>
            </w:r>
          </w:p>
        </w:tc>
      </w:tr>
      <w:tr w:rsidR="00547AC7" w:rsidTr="00AA687F">
        <w:trPr>
          <w:cantSplit/>
        </w:trPr>
        <w:tc>
          <w:tcPr>
            <w:tcW w:w="8087"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b. Dependent Variable: BMI</w:t>
            </w:r>
          </w:p>
        </w:tc>
      </w:tr>
    </w:tbl>
    <w:p w:rsidR="00D01249" w:rsidRDefault="00547AC7" w:rsidP="001E3291">
      <w:pPr>
        <w:spacing w:line="240" w:lineRule="auto"/>
        <w:jc w:val="both"/>
        <w:rPr>
          <w:rFonts w:ascii="Times New Roman" w:hAnsi="Times New Roman" w:cs="Times New Roman"/>
          <w:b/>
          <w:i/>
          <w:color w:val="000000" w:themeColor="text1"/>
          <w:sz w:val="20"/>
          <w:szCs w:val="24"/>
        </w:rPr>
      </w:pPr>
      <w:r w:rsidRPr="001E3291">
        <w:rPr>
          <w:rFonts w:ascii="Times New Roman" w:hAnsi="Times New Roman" w:cs="Times New Roman"/>
          <w:b/>
          <w:i/>
          <w:color w:val="000000" w:themeColor="text1"/>
          <w:sz w:val="20"/>
          <w:szCs w:val="24"/>
        </w:rPr>
        <w:t>The Sig. value of arm span in table 12 is &lt;0.0001 which indicates arm span of male having higher predicting power on the BMI. It indicates that arm span significantly affect and predict the BMI of males at 5% level of significance.</w:t>
      </w:r>
    </w:p>
    <w:p w:rsidR="00547AC7" w:rsidRPr="001E3291" w:rsidRDefault="00547AC7" w:rsidP="001E3291">
      <w:pPr>
        <w:spacing w:line="240" w:lineRule="auto"/>
        <w:jc w:val="both"/>
        <w:rPr>
          <w:rFonts w:ascii="Times New Roman" w:hAnsi="Times New Roman" w:cs="Times New Roman"/>
          <w:b/>
          <w:i/>
          <w:color w:val="000000" w:themeColor="text1"/>
          <w:sz w:val="20"/>
          <w:szCs w:val="24"/>
        </w:rPr>
      </w:pPr>
      <w:r w:rsidRPr="001E3291">
        <w:rPr>
          <w:rFonts w:ascii="Times New Roman" w:hAnsi="Times New Roman" w:cs="Times New Roman"/>
          <w:b/>
          <w:i/>
          <w:color w:val="000000" w:themeColor="text1"/>
          <w:sz w:val="20"/>
          <w:szCs w:val="24"/>
        </w:rPr>
        <w:t xml:space="preserve">   </w:t>
      </w:r>
    </w:p>
    <w:p w:rsidR="00547AC7" w:rsidRDefault="00547AC7" w:rsidP="001E329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12: Regression analysis on BMI of female using arm span as predictor variable</w:t>
      </w:r>
    </w:p>
    <w:tbl>
      <w:tblPr>
        <w:tblW w:w="8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3"/>
        <w:gridCol w:w="1178"/>
        <w:gridCol w:w="1331"/>
        <w:gridCol w:w="1331"/>
        <w:gridCol w:w="1469"/>
        <w:gridCol w:w="1025"/>
        <w:gridCol w:w="1025"/>
      </w:tblGrid>
      <w:tr w:rsidR="00547AC7" w:rsidTr="00AA687F">
        <w:trPr>
          <w:cantSplit/>
        </w:trPr>
        <w:tc>
          <w:tcPr>
            <w:tcW w:w="8087" w:type="dxa"/>
            <w:gridSpan w:val="7"/>
            <w:shd w:val="clear" w:color="auto" w:fill="FFFFFF"/>
            <w:vAlign w:val="center"/>
          </w:tcPr>
          <w:p w:rsidR="00547AC7" w:rsidRDefault="00547AC7" w:rsidP="001E3291">
            <w:pPr>
              <w:autoSpaceDE w:val="0"/>
              <w:autoSpaceDN w:val="0"/>
              <w:adjustRightInd w:val="0"/>
              <w:spacing w:after="0" w:line="360" w:lineRule="auto"/>
              <w:ind w:left="60" w:right="60"/>
              <w:jc w:val="both"/>
              <w:rPr>
                <w:rFonts w:ascii="Times New Roman" w:hAnsi="Times New Roman" w:cs="Times New Roman"/>
                <w:color w:val="010205"/>
                <w:sz w:val="24"/>
                <w:szCs w:val="24"/>
              </w:rPr>
            </w:pPr>
            <w:proofErr w:type="spellStart"/>
            <w:r>
              <w:rPr>
                <w:rFonts w:ascii="Times New Roman" w:hAnsi="Times New Roman" w:cs="Times New Roman"/>
                <w:b/>
                <w:bCs/>
                <w:color w:val="010205"/>
                <w:sz w:val="24"/>
                <w:szCs w:val="24"/>
              </w:rPr>
              <w:t>Coefficients</w:t>
            </w:r>
            <w:r>
              <w:rPr>
                <w:rFonts w:ascii="Times New Roman" w:hAnsi="Times New Roman" w:cs="Times New Roman"/>
                <w:b/>
                <w:bCs/>
                <w:color w:val="010205"/>
                <w:sz w:val="24"/>
                <w:szCs w:val="24"/>
                <w:vertAlign w:val="superscript"/>
              </w:rPr>
              <w:t>a,b</w:t>
            </w:r>
            <w:proofErr w:type="spellEnd"/>
          </w:p>
        </w:tc>
      </w:tr>
      <w:tr w:rsidR="00547AC7" w:rsidTr="00AA687F">
        <w:trPr>
          <w:cantSplit/>
        </w:trPr>
        <w:tc>
          <w:tcPr>
            <w:tcW w:w="1911" w:type="dxa"/>
            <w:gridSpan w:val="2"/>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Model</w:t>
            </w:r>
          </w:p>
        </w:tc>
        <w:tc>
          <w:tcPr>
            <w:tcW w:w="2660" w:type="dxa"/>
            <w:gridSpan w:val="2"/>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Unstandardized</w:t>
            </w:r>
            <w:proofErr w:type="spellEnd"/>
            <w:r>
              <w:rPr>
                <w:rFonts w:ascii="Times New Roman" w:hAnsi="Times New Roman" w:cs="Times New Roman"/>
                <w:color w:val="264A60"/>
                <w:sz w:val="24"/>
                <w:szCs w:val="24"/>
              </w:rPr>
              <w:t xml:space="preserve"> Coefficients</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Standardized Coefficients</w:t>
            </w:r>
          </w:p>
        </w:tc>
        <w:tc>
          <w:tcPr>
            <w:tcW w:w="1024"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w:t>
            </w:r>
          </w:p>
        </w:tc>
        <w:tc>
          <w:tcPr>
            <w:tcW w:w="1024"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Sig.</w:t>
            </w:r>
          </w:p>
        </w:tc>
      </w:tr>
      <w:tr w:rsidR="00547AC7" w:rsidTr="00AA687F">
        <w:trPr>
          <w:cantSplit/>
        </w:trPr>
        <w:tc>
          <w:tcPr>
            <w:tcW w:w="1911"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33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w:t>
            </w:r>
          </w:p>
        </w:tc>
        <w:tc>
          <w:tcPr>
            <w:tcW w:w="133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Beta</w:t>
            </w:r>
          </w:p>
        </w:tc>
        <w:tc>
          <w:tcPr>
            <w:tcW w:w="1024"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024"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r>
      <w:tr w:rsidR="00547AC7" w:rsidTr="00AA687F">
        <w:trPr>
          <w:cantSplit/>
        </w:trPr>
        <w:tc>
          <w:tcPr>
            <w:tcW w:w="734" w:type="dxa"/>
            <w:vMerge w:val="restart"/>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1</w:t>
            </w:r>
          </w:p>
        </w:tc>
        <w:tc>
          <w:tcPr>
            <w:tcW w:w="1177"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(Constant)</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27.698</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5.609</w:t>
            </w:r>
          </w:p>
        </w:tc>
        <w:tc>
          <w:tcPr>
            <w:tcW w:w="1468" w:type="dxa"/>
            <w:shd w:val="clear" w:color="auto" w:fill="FFFFFF"/>
            <w:vAlign w:val="center"/>
          </w:tcPr>
          <w:p w:rsidR="00547AC7" w:rsidRDefault="00547AC7" w:rsidP="00AA687F">
            <w:pPr>
              <w:autoSpaceDE w:val="0"/>
              <w:autoSpaceDN w:val="0"/>
              <w:adjustRightInd w:val="0"/>
              <w:spacing w:after="0" w:line="360" w:lineRule="auto"/>
              <w:jc w:val="both"/>
              <w:rPr>
                <w:rFonts w:ascii="Times New Roman" w:hAnsi="Times New Roman" w:cs="Times New Roman"/>
                <w:sz w:val="24"/>
                <w:szCs w:val="24"/>
              </w:rPr>
            </w:pP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4.938</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547AC7" w:rsidTr="00AA687F">
        <w:trPr>
          <w:cantSplit/>
        </w:trPr>
        <w:tc>
          <w:tcPr>
            <w:tcW w:w="734" w:type="dxa"/>
            <w:vMerge/>
            <w:shd w:val="clear" w:color="auto" w:fill="E0E0E0"/>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177"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Armspan</w:t>
            </w:r>
            <w:proofErr w:type="spellEnd"/>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-1.126</w:t>
            </w:r>
          </w:p>
        </w:tc>
        <w:tc>
          <w:tcPr>
            <w:tcW w:w="13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3.220</w:t>
            </w:r>
          </w:p>
        </w:tc>
        <w:tc>
          <w:tcPr>
            <w:tcW w:w="146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-.022</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-.350</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.727</w:t>
            </w:r>
          </w:p>
        </w:tc>
      </w:tr>
      <w:tr w:rsidR="00547AC7" w:rsidTr="00AA687F">
        <w:trPr>
          <w:cantSplit/>
        </w:trPr>
        <w:tc>
          <w:tcPr>
            <w:tcW w:w="8087"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a. Sex = Female</w:t>
            </w:r>
          </w:p>
        </w:tc>
      </w:tr>
      <w:tr w:rsidR="00547AC7" w:rsidTr="00AA687F">
        <w:trPr>
          <w:cantSplit/>
        </w:trPr>
        <w:tc>
          <w:tcPr>
            <w:tcW w:w="8087" w:type="dxa"/>
            <w:gridSpan w:val="7"/>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b. Dependent Variable: BMI</w:t>
            </w:r>
          </w:p>
        </w:tc>
      </w:tr>
    </w:tbl>
    <w:p w:rsidR="00547AC7" w:rsidRPr="001E3291" w:rsidRDefault="00547AC7" w:rsidP="001E3291">
      <w:pPr>
        <w:autoSpaceDE w:val="0"/>
        <w:autoSpaceDN w:val="0"/>
        <w:adjustRightInd w:val="0"/>
        <w:spacing w:after="0" w:line="240" w:lineRule="auto"/>
        <w:jc w:val="both"/>
        <w:rPr>
          <w:rFonts w:ascii="Times New Roman" w:hAnsi="Times New Roman" w:cs="Times New Roman"/>
          <w:b/>
          <w:i/>
          <w:sz w:val="24"/>
          <w:szCs w:val="24"/>
        </w:rPr>
      </w:pPr>
      <w:r w:rsidRPr="001E3291">
        <w:rPr>
          <w:rFonts w:ascii="Times New Roman" w:hAnsi="Times New Roman" w:cs="Times New Roman"/>
          <w:b/>
          <w:i/>
          <w:sz w:val="20"/>
          <w:szCs w:val="24"/>
        </w:rPr>
        <w:t>The Sig. value of arm span in table 13 is 0.727 indicates arm span of female has no significant effect in predicting the BMI at 5% level of significance.</w:t>
      </w:r>
    </w:p>
    <w:p w:rsidR="001E3291" w:rsidRDefault="001E3291" w:rsidP="00547AC7">
      <w:pPr>
        <w:spacing w:line="360" w:lineRule="auto"/>
        <w:jc w:val="both"/>
        <w:rPr>
          <w:rFonts w:ascii="Times New Roman" w:hAnsi="Times New Roman" w:cs="Times New Roman"/>
          <w:b/>
          <w:color w:val="000000" w:themeColor="text1"/>
          <w:sz w:val="24"/>
          <w:szCs w:val="24"/>
        </w:rPr>
      </w:pPr>
    </w:p>
    <w:p w:rsidR="00547AC7" w:rsidRDefault="00547AC7" w:rsidP="001E329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Table 13: </w:t>
      </w:r>
      <w:r>
        <w:rPr>
          <w:rFonts w:ascii="Times New Roman" w:hAnsi="Times New Roman" w:cs="Times New Roman"/>
          <w:b/>
          <w:sz w:val="24"/>
          <w:szCs w:val="24"/>
        </w:rPr>
        <w:t>Summary statistics on height according to gender</w:t>
      </w:r>
    </w:p>
    <w:tbl>
      <w:tblPr>
        <w:tblW w:w="7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15"/>
        <w:gridCol w:w="1014"/>
        <w:gridCol w:w="1113"/>
        <w:gridCol w:w="1113"/>
        <w:gridCol w:w="1563"/>
        <w:gridCol w:w="1600"/>
      </w:tblGrid>
      <w:tr w:rsidR="00547AC7" w:rsidTr="00AA687F">
        <w:trPr>
          <w:cantSplit/>
          <w:trHeight w:val="327"/>
        </w:trPr>
        <w:tc>
          <w:tcPr>
            <w:tcW w:w="7318" w:type="dxa"/>
            <w:gridSpan w:val="6"/>
            <w:shd w:val="clear" w:color="auto" w:fill="FFFFFF"/>
            <w:vAlign w:val="center"/>
          </w:tcPr>
          <w:p w:rsidR="00547AC7" w:rsidRDefault="00547AC7" w:rsidP="001E3291">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Group Statistics</w:t>
            </w:r>
          </w:p>
        </w:tc>
      </w:tr>
      <w:tr w:rsidR="00547AC7" w:rsidTr="00AA687F">
        <w:trPr>
          <w:cantSplit/>
          <w:trHeight w:val="668"/>
        </w:trPr>
        <w:tc>
          <w:tcPr>
            <w:tcW w:w="915" w:type="dxa"/>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014"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Sex</w:t>
            </w:r>
          </w:p>
        </w:tc>
        <w:tc>
          <w:tcPr>
            <w:tcW w:w="1113"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N</w:t>
            </w:r>
          </w:p>
        </w:tc>
        <w:tc>
          <w:tcPr>
            <w:tcW w:w="1113"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Mean</w:t>
            </w:r>
          </w:p>
        </w:tc>
        <w:tc>
          <w:tcPr>
            <w:tcW w:w="1563"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Deviation</w:t>
            </w:r>
          </w:p>
        </w:tc>
        <w:tc>
          <w:tcPr>
            <w:tcW w:w="1597"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 Mean</w:t>
            </w:r>
          </w:p>
        </w:tc>
      </w:tr>
      <w:tr w:rsidR="00547AC7" w:rsidTr="00AA687F">
        <w:trPr>
          <w:cantSplit/>
          <w:trHeight w:val="340"/>
        </w:trPr>
        <w:tc>
          <w:tcPr>
            <w:tcW w:w="915" w:type="dxa"/>
            <w:vMerge w:val="restart"/>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Height</w:t>
            </w:r>
          </w:p>
        </w:tc>
        <w:tc>
          <w:tcPr>
            <w:tcW w:w="1014"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Male</w:t>
            </w:r>
          </w:p>
        </w:tc>
        <w:tc>
          <w:tcPr>
            <w:tcW w:w="1113"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113"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1.7705</w:t>
            </w:r>
          </w:p>
        </w:tc>
        <w:tc>
          <w:tcPr>
            <w:tcW w:w="1563"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.07379</w:t>
            </w:r>
          </w:p>
        </w:tc>
        <w:tc>
          <w:tcPr>
            <w:tcW w:w="1597"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.00463</w:t>
            </w:r>
          </w:p>
        </w:tc>
      </w:tr>
      <w:tr w:rsidR="00547AC7" w:rsidTr="00AA687F">
        <w:trPr>
          <w:cantSplit/>
          <w:trHeight w:val="340"/>
        </w:trPr>
        <w:tc>
          <w:tcPr>
            <w:tcW w:w="915" w:type="dxa"/>
            <w:vMerge/>
            <w:shd w:val="clear" w:color="auto" w:fill="E0E0E0"/>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014"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Female</w:t>
            </w:r>
          </w:p>
        </w:tc>
        <w:tc>
          <w:tcPr>
            <w:tcW w:w="1113"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113"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1.6777</w:t>
            </w:r>
          </w:p>
        </w:tc>
        <w:tc>
          <w:tcPr>
            <w:tcW w:w="1563"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.08348</w:t>
            </w:r>
          </w:p>
        </w:tc>
        <w:tc>
          <w:tcPr>
            <w:tcW w:w="1597"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.00532</w:t>
            </w:r>
          </w:p>
        </w:tc>
      </w:tr>
    </w:tbl>
    <w:p w:rsidR="00547AC7" w:rsidRPr="001E3291" w:rsidRDefault="00547AC7" w:rsidP="00547AC7">
      <w:pPr>
        <w:autoSpaceDE w:val="0"/>
        <w:autoSpaceDN w:val="0"/>
        <w:adjustRightInd w:val="0"/>
        <w:spacing w:after="0" w:line="360" w:lineRule="auto"/>
        <w:jc w:val="both"/>
        <w:rPr>
          <w:rFonts w:ascii="Times New Roman" w:hAnsi="Times New Roman" w:cs="Times New Roman"/>
          <w:b/>
          <w:i/>
          <w:sz w:val="20"/>
          <w:szCs w:val="24"/>
        </w:rPr>
      </w:pPr>
      <w:r w:rsidRPr="001E3291">
        <w:rPr>
          <w:rFonts w:ascii="Times New Roman" w:hAnsi="Times New Roman" w:cs="Times New Roman"/>
          <w:b/>
          <w:i/>
          <w:sz w:val="20"/>
          <w:szCs w:val="24"/>
        </w:rPr>
        <w:t>From table 13, it is cleared that the mean height of male is 1.77m with standard deviation of 0.074m and the mean height of female is 1.68m with standard deviation of 0.083</w:t>
      </w:r>
    </w:p>
    <w:p w:rsidR="001E3291" w:rsidRDefault="001E3291" w:rsidP="00547AC7">
      <w:pPr>
        <w:autoSpaceDE w:val="0"/>
        <w:autoSpaceDN w:val="0"/>
        <w:adjustRightInd w:val="0"/>
        <w:spacing w:after="0" w:line="360" w:lineRule="auto"/>
        <w:jc w:val="both"/>
        <w:rPr>
          <w:rFonts w:ascii="Times New Roman" w:hAnsi="Times New Roman" w:cs="Times New Roman"/>
          <w:b/>
          <w:sz w:val="24"/>
          <w:szCs w:val="24"/>
        </w:rPr>
      </w:pPr>
    </w:p>
    <w:p w:rsidR="00547AC7" w:rsidRDefault="00547AC7" w:rsidP="001E329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14: </w:t>
      </w:r>
      <w:r>
        <w:rPr>
          <w:rFonts w:ascii="Times New Roman" w:hAnsi="Times New Roman" w:cs="Times New Roman"/>
          <w:b/>
          <w:color w:val="000000" w:themeColor="text1"/>
          <w:sz w:val="24"/>
          <w:szCs w:val="24"/>
        </w:rPr>
        <w:t>T-test on Sexual dimorphism in height</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55"/>
        <w:gridCol w:w="1120"/>
        <w:gridCol w:w="810"/>
        <w:gridCol w:w="720"/>
        <w:gridCol w:w="990"/>
        <w:gridCol w:w="1260"/>
        <w:gridCol w:w="1260"/>
        <w:gridCol w:w="1440"/>
        <w:gridCol w:w="1170"/>
      </w:tblGrid>
      <w:tr w:rsidR="00547AC7" w:rsidTr="00AA687F">
        <w:trPr>
          <w:cantSplit/>
          <w:trHeight w:val="367"/>
        </w:trPr>
        <w:tc>
          <w:tcPr>
            <w:tcW w:w="9625" w:type="dxa"/>
            <w:gridSpan w:val="9"/>
            <w:shd w:val="clear" w:color="auto" w:fill="FFFFFF"/>
            <w:vAlign w:val="center"/>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Independent Samples Test</w:t>
            </w:r>
          </w:p>
        </w:tc>
      </w:tr>
      <w:tr w:rsidR="00547AC7" w:rsidTr="00AA687F">
        <w:trPr>
          <w:cantSplit/>
          <w:trHeight w:val="353"/>
        </w:trPr>
        <w:tc>
          <w:tcPr>
            <w:tcW w:w="1975" w:type="dxa"/>
            <w:gridSpan w:val="2"/>
            <w:vMerge w:val="restart"/>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sz w:val="24"/>
                <w:szCs w:val="24"/>
              </w:rPr>
            </w:pPr>
          </w:p>
        </w:tc>
        <w:tc>
          <w:tcPr>
            <w:tcW w:w="7650" w:type="dxa"/>
            <w:gridSpan w:val="7"/>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t-test for Equality of Means</w:t>
            </w:r>
          </w:p>
        </w:tc>
      </w:tr>
      <w:tr w:rsidR="00547AC7" w:rsidTr="00AA687F">
        <w:trPr>
          <w:cantSplit/>
          <w:trHeight w:val="1089"/>
        </w:trPr>
        <w:tc>
          <w:tcPr>
            <w:tcW w:w="1975"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81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w:t>
            </w:r>
          </w:p>
        </w:tc>
        <w:tc>
          <w:tcPr>
            <w:tcW w:w="72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df</w:t>
            </w:r>
            <w:proofErr w:type="spellEnd"/>
          </w:p>
        </w:tc>
        <w:tc>
          <w:tcPr>
            <w:tcW w:w="99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Sig. (2-tailed)</w:t>
            </w:r>
          </w:p>
        </w:tc>
        <w:tc>
          <w:tcPr>
            <w:tcW w:w="126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Mean Difference</w:t>
            </w:r>
          </w:p>
        </w:tc>
        <w:tc>
          <w:tcPr>
            <w:tcW w:w="126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 Difference</w:t>
            </w:r>
          </w:p>
        </w:tc>
        <w:tc>
          <w:tcPr>
            <w:tcW w:w="2610" w:type="dxa"/>
            <w:gridSpan w:val="2"/>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95% Confidence Interval of the Difference</w:t>
            </w:r>
          </w:p>
        </w:tc>
      </w:tr>
      <w:tr w:rsidR="00547AC7" w:rsidTr="00AA687F">
        <w:trPr>
          <w:cantSplit/>
          <w:trHeight w:val="340"/>
        </w:trPr>
        <w:tc>
          <w:tcPr>
            <w:tcW w:w="1975"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81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72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99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26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26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44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Lower</w:t>
            </w:r>
          </w:p>
        </w:tc>
        <w:tc>
          <w:tcPr>
            <w:tcW w:w="1170"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Upper</w:t>
            </w:r>
          </w:p>
        </w:tc>
      </w:tr>
      <w:tr w:rsidR="00547AC7" w:rsidTr="00AA687F">
        <w:trPr>
          <w:cantSplit/>
          <w:trHeight w:val="721"/>
        </w:trPr>
        <w:tc>
          <w:tcPr>
            <w:tcW w:w="855"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Height</w:t>
            </w:r>
          </w:p>
        </w:tc>
        <w:tc>
          <w:tcPr>
            <w:tcW w:w="1120"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Equal variances assumed</w:t>
            </w:r>
          </w:p>
        </w:tc>
        <w:tc>
          <w:tcPr>
            <w:tcW w:w="81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13.181</w:t>
            </w:r>
          </w:p>
        </w:tc>
        <w:tc>
          <w:tcPr>
            <w:tcW w:w="72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498</w:t>
            </w:r>
          </w:p>
        </w:tc>
        <w:tc>
          <w:tcPr>
            <w:tcW w:w="99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0.001</w:t>
            </w:r>
          </w:p>
        </w:tc>
        <w:tc>
          <w:tcPr>
            <w:tcW w:w="126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0.09280</w:t>
            </w:r>
          </w:p>
        </w:tc>
        <w:tc>
          <w:tcPr>
            <w:tcW w:w="126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0.00704</w:t>
            </w:r>
          </w:p>
        </w:tc>
        <w:tc>
          <w:tcPr>
            <w:tcW w:w="144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.07897</w:t>
            </w:r>
          </w:p>
        </w:tc>
        <w:tc>
          <w:tcPr>
            <w:tcW w:w="117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.10663</w:t>
            </w:r>
          </w:p>
        </w:tc>
      </w:tr>
    </w:tbl>
    <w:p w:rsidR="00547AC7" w:rsidRPr="001E3291" w:rsidRDefault="00547AC7" w:rsidP="001E3291">
      <w:pPr>
        <w:spacing w:line="240" w:lineRule="auto"/>
        <w:jc w:val="both"/>
        <w:rPr>
          <w:rFonts w:ascii="Times New Roman" w:hAnsi="Times New Roman" w:cs="Times New Roman"/>
          <w:b/>
          <w:i/>
          <w:sz w:val="20"/>
          <w:szCs w:val="24"/>
        </w:rPr>
      </w:pPr>
      <w:r w:rsidRPr="001E3291">
        <w:rPr>
          <w:rFonts w:ascii="Times New Roman" w:hAnsi="Times New Roman" w:cs="Times New Roman"/>
          <w:b/>
          <w:bCs/>
          <w:i/>
          <w:sz w:val="20"/>
          <w:szCs w:val="24"/>
        </w:rPr>
        <w:t xml:space="preserve">Table 14 presents the test of mean difference between the height of male and female. The probability value </w:t>
      </w:r>
      <w:r w:rsidRPr="001E3291">
        <w:rPr>
          <w:rFonts w:ascii="Times New Roman" w:hAnsi="Times New Roman" w:cs="Times New Roman"/>
          <w:b/>
          <w:i/>
          <w:sz w:val="20"/>
          <w:szCs w:val="24"/>
        </w:rPr>
        <w:t>(sig. (2-tailed) value) is 0.001 &lt; 0.05 hence the null hypothesis is rejected and hence it can be concluded that there is sexual dimorphism between the height of male and female.</w:t>
      </w:r>
    </w:p>
    <w:p w:rsidR="00547AC7" w:rsidRDefault="00547AC7" w:rsidP="00547AC7">
      <w:pPr>
        <w:autoSpaceDE w:val="0"/>
        <w:autoSpaceDN w:val="0"/>
        <w:adjustRightInd w:val="0"/>
        <w:spacing w:after="0" w:line="360" w:lineRule="auto"/>
        <w:jc w:val="both"/>
        <w:rPr>
          <w:rFonts w:ascii="Times New Roman" w:hAnsi="Times New Roman" w:cs="Times New Roman"/>
          <w:sz w:val="24"/>
          <w:szCs w:val="24"/>
        </w:rPr>
      </w:pPr>
    </w:p>
    <w:p w:rsidR="00547AC7" w:rsidRDefault="00547AC7" w:rsidP="001E3291">
      <w:pPr>
        <w:spacing w:after="0" w:line="24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Table 15</w:t>
      </w:r>
      <w:r w:rsidR="001E3291">
        <w:rPr>
          <w:rFonts w:ascii="Times New Roman" w:hAnsi="Times New Roman" w:cs="Times New Roman"/>
          <w:b/>
          <w:color w:val="000000" w:themeColor="text1"/>
          <w:sz w:val="24"/>
          <w:szCs w:val="24"/>
        </w:rPr>
        <w:t>:</w:t>
      </w:r>
      <w:r w:rsidR="001E3291">
        <w:rPr>
          <w:rFonts w:ascii="Times New Roman" w:hAnsi="Times New Roman" w:cs="Times New Roman"/>
          <w:b/>
          <w:sz w:val="24"/>
          <w:szCs w:val="24"/>
        </w:rPr>
        <w:t xml:space="preserve"> Summary</w:t>
      </w:r>
      <w:r>
        <w:rPr>
          <w:rFonts w:ascii="Times New Roman" w:hAnsi="Times New Roman" w:cs="Times New Roman"/>
          <w:b/>
          <w:sz w:val="24"/>
          <w:szCs w:val="24"/>
        </w:rPr>
        <w:t xml:space="preserve"> statistics on arm span according to gender</w:t>
      </w:r>
    </w:p>
    <w:tbl>
      <w:tblPr>
        <w:tblW w:w="6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055"/>
        <w:gridCol w:w="933"/>
        <w:gridCol w:w="1025"/>
        <w:gridCol w:w="1025"/>
        <w:gridCol w:w="1438"/>
        <w:gridCol w:w="1469"/>
      </w:tblGrid>
      <w:tr w:rsidR="00547AC7" w:rsidTr="00AA687F">
        <w:trPr>
          <w:cantSplit/>
        </w:trPr>
        <w:tc>
          <w:tcPr>
            <w:tcW w:w="6941" w:type="dxa"/>
            <w:gridSpan w:val="6"/>
            <w:shd w:val="clear" w:color="auto" w:fill="FFFFFF"/>
            <w:vAlign w:val="center"/>
          </w:tcPr>
          <w:p w:rsidR="00547AC7" w:rsidRDefault="00547AC7" w:rsidP="001E3291">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Group Statistics</w:t>
            </w:r>
          </w:p>
        </w:tc>
      </w:tr>
      <w:tr w:rsidR="00547AC7" w:rsidTr="00AA687F">
        <w:trPr>
          <w:cantSplit/>
        </w:trPr>
        <w:tc>
          <w:tcPr>
            <w:tcW w:w="1055" w:type="dxa"/>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933"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Sex</w:t>
            </w:r>
          </w:p>
        </w:tc>
        <w:tc>
          <w:tcPr>
            <w:tcW w:w="1024"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N</w:t>
            </w:r>
          </w:p>
        </w:tc>
        <w:tc>
          <w:tcPr>
            <w:tcW w:w="1024"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Mean</w:t>
            </w:r>
          </w:p>
        </w:tc>
        <w:tc>
          <w:tcPr>
            <w:tcW w:w="1437"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Deviation</w:t>
            </w:r>
          </w:p>
        </w:tc>
        <w:tc>
          <w:tcPr>
            <w:tcW w:w="14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 Mean</w:t>
            </w:r>
          </w:p>
        </w:tc>
      </w:tr>
      <w:tr w:rsidR="00547AC7" w:rsidTr="00AA687F">
        <w:trPr>
          <w:cantSplit/>
        </w:trPr>
        <w:tc>
          <w:tcPr>
            <w:tcW w:w="1055" w:type="dxa"/>
            <w:vMerge w:val="restart"/>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Arm span</w:t>
            </w:r>
          </w:p>
        </w:tc>
        <w:tc>
          <w:tcPr>
            <w:tcW w:w="933"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Male</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1.8783</w:t>
            </w:r>
          </w:p>
        </w:tc>
        <w:tc>
          <w:tcPr>
            <w:tcW w:w="1437"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.09144</w:t>
            </w:r>
          </w:p>
        </w:tc>
        <w:tc>
          <w:tcPr>
            <w:tcW w:w="146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.00574</w:t>
            </w:r>
          </w:p>
        </w:tc>
      </w:tr>
      <w:tr w:rsidR="00547AC7" w:rsidTr="00AA687F">
        <w:trPr>
          <w:cantSplit/>
        </w:trPr>
        <w:tc>
          <w:tcPr>
            <w:tcW w:w="1055" w:type="dxa"/>
            <w:vMerge/>
            <w:shd w:val="clear" w:color="auto" w:fill="E0E0E0"/>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933"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Female</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02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1.7363</w:t>
            </w:r>
          </w:p>
        </w:tc>
        <w:tc>
          <w:tcPr>
            <w:tcW w:w="1437"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.09652</w:t>
            </w:r>
          </w:p>
        </w:tc>
        <w:tc>
          <w:tcPr>
            <w:tcW w:w="146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.00615</w:t>
            </w:r>
          </w:p>
        </w:tc>
      </w:tr>
    </w:tbl>
    <w:p w:rsidR="00547AC7" w:rsidRPr="001E3291" w:rsidRDefault="00547AC7" w:rsidP="001E3291">
      <w:pPr>
        <w:spacing w:line="240" w:lineRule="auto"/>
        <w:jc w:val="both"/>
        <w:rPr>
          <w:rFonts w:ascii="Times New Roman" w:hAnsi="Times New Roman" w:cs="Times New Roman"/>
          <w:b/>
          <w:i/>
          <w:color w:val="000000" w:themeColor="text1"/>
          <w:sz w:val="20"/>
          <w:szCs w:val="24"/>
        </w:rPr>
      </w:pPr>
      <w:r w:rsidRPr="001E3291">
        <w:rPr>
          <w:rFonts w:ascii="Times New Roman" w:hAnsi="Times New Roman" w:cs="Times New Roman"/>
          <w:b/>
          <w:i/>
          <w:color w:val="000000" w:themeColor="text1"/>
          <w:sz w:val="20"/>
          <w:szCs w:val="24"/>
        </w:rPr>
        <w:t xml:space="preserve">From table 15, the mean measure of male arm span is 1.88 with standard deviation of 0.091 while the mean arm span of female is 1.74 with standard deviation of 0.097. </w:t>
      </w:r>
    </w:p>
    <w:p w:rsidR="00547AC7" w:rsidRDefault="00547AC7" w:rsidP="001E329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Table 17: T-test on Sexual dimorphism in arm span</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071"/>
        <w:gridCol w:w="1084"/>
        <w:gridCol w:w="810"/>
        <w:gridCol w:w="810"/>
        <w:gridCol w:w="1080"/>
        <w:gridCol w:w="1260"/>
        <w:gridCol w:w="1260"/>
        <w:gridCol w:w="1437"/>
        <w:gridCol w:w="1148"/>
      </w:tblGrid>
      <w:tr w:rsidR="00547AC7" w:rsidTr="00AA687F">
        <w:trPr>
          <w:cantSplit/>
        </w:trPr>
        <w:tc>
          <w:tcPr>
            <w:tcW w:w="9960" w:type="dxa"/>
            <w:gridSpan w:val="9"/>
            <w:shd w:val="clear" w:color="auto" w:fill="FFFFFF"/>
            <w:vAlign w:val="center"/>
          </w:tcPr>
          <w:p w:rsidR="00547AC7" w:rsidRDefault="00547AC7" w:rsidP="001E3291">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Independent Samples Test</w:t>
            </w:r>
          </w:p>
        </w:tc>
      </w:tr>
      <w:tr w:rsidR="00547AC7" w:rsidTr="00AA687F">
        <w:trPr>
          <w:cantSplit/>
        </w:trPr>
        <w:tc>
          <w:tcPr>
            <w:tcW w:w="2155" w:type="dxa"/>
            <w:gridSpan w:val="2"/>
            <w:vMerge w:val="restart"/>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sz w:val="24"/>
                <w:szCs w:val="24"/>
              </w:rPr>
            </w:pPr>
          </w:p>
        </w:tc>
        <w:tc>
          <w:tcPr>
            <w:tcW w:w="7805" w:type="dxa"/>
            <w:gridSpan w:val="7"/>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t-test for Equality of Means</w:t>
            </w:r>
          </w:p>
        </w:tc>
      </w:tr>
      <w:tr w:rsidR="00547AC7" w:rsidTr="00AA687F">
        <w:trPr>
          <w:cantSplit/>
        </w:trPr>
        <w:tc>
          <w:tcPr>
            <w:tcW w:w="2155"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81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w:t>
            </w:r>
          </w:p>
        </w:tc>
        <w:tc>
          <w:tcPr>
            <w:tcW w:w="81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df</w:t>
            </w:r>
            <w:proofErr w:type="spellEnd"/>
          </w:p>
        </w:tc>
        <w:tc>
          <w:tcPr>
            <w:tcW w:w="108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Sig. (2-tailed)</w:t>
            </w:r>
          </w:p>
        </w:tc>
        <w:tc>
          <w:tcPr>
            <w:tcW w:w="126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Mean Difference</w:t>
            </w:r>
          </w:p>
        </w:tc>
        <w:tc>
          <w:tcPr>
            <w:tcW w:w="126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 Difference</w:t>
            </w:r>
          </w:p>
        </w:tc>
        <w:tc>
          <w:tcPr>
            <w:tcW w:w="2585" w:type="dxa"/>
            <w:gridSpan w:val="2"/>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95% Confidence Interval of the Difference</w:t>
            </w:r>
          </w:p>
        </w:tc>
      </w:tr>
      <w:tr w:rsidR="00547AC7" w:rsidTr="00AA687F">
        <w:trPr>
          <w:cantSplit/>
        </w:trPr>
        <w:tc>
          <w:tcPr>
            <w:tcW w:w="2155"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81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81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08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26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26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437"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Lower</w:t>
            </w:r>
          </w:p>
        </w:tc>
        <w:tc>
          <w:tcPr>
            <w:tcW w:w="114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Upper</w:t>
            </w:r>
          </w:p>
        </w:tc>
      </w:tr>
      <w:tr w:rsidR="00547AC7" w:rsidTr="00AA687F">
        <w:trPr>
          <w:cantSplit/>
        </w:trPr>
        <w:tc>
          <w:tcPr>
            <w:tcW w:w="1071"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Arm span</w:t>
            </w:r>
          </w:p>
        </w:tc>
        <w:tc>
          <w:tcPr>
            <w:tcW w:w="1084"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Equal variances assumed</w:t>
            </w:r>
          </w:p>
        </w:tc>
        <w:tc>
          <w:tcPr>
            <w:tcW w:w="81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16.887</w:t>
            </w:r>
          </w:p>
        </w:tc>
        <w:tc>
          <w:tcPr>
            <w:tcW w:w="81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498</w:t>
            </w:r>
          </w:p>
        </w:tc>
        <w:tc>
          <w:tcPr>
            <w:tcW w:w="108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0.0001</w:t>
            </w:r>
          </w:p>
        </w:tc>
        <w:tc>
          <w:tcPr>
            <w:tcW w:w="126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.14195</w:t>
            </w:r>
          </w:p>
        </w:tc>
        <w:tc>
          <w:tcPr>
            <w:tcW w:w="126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.00841</w:t>
            </w:r>
          </w:p>
        </w:tc>
        <w:tc>
          <w:tcPr>
            <w:tcW w:w="1437"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.12543</w:t>
            </w:r>
          </w:p>
        </w:tc>
        <w:tc>
          <w:tcPr>
            <w:tcW w:w="114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.15846</w:t>
            </w:r>
          </w:p>
        </w:tc>
      </w:tr>
    </w:tbl>
    <w:p w:rsidR="00547AC7" w:rsidRPr="001E3291" w:rsidRDefault="00547AC7" w:rsidP="001E3291">
      <w:pPr>
        <w:spacing w:line="240" w:lineRule="auto"/>
        <w:jc w:val="both"/>
        <w:rPr>
          <w:rFonts w:ascii="Times New Roman" w:hAnsi="Times New Roman" w:cs="Times New Roman"/>
          <w:b/>
          <w:i/>
          <w:sz w:val="20"/>
          <w:szCs w:val="24"/>
        </w:rPr>
      </w:pPr>
      <w:r w:rsidRPr="001E3291">
        <w:rPr>
          <w:rFonts w:ascii="Times New Roman" w:hAnsi="Times New Roman" w:cs="Times New Roman"/>
          <w:b/>
          <w:bCs/>
          <w:i/>
          <w:sz w:val="20"/>
          <w:szCs w:val="24"/>
        </w:rPr>
        <w:t xml:space="preserve">Table 16 presents the test of mean difference between the arm span of male and female. The probability value </w:t>
      </w:r>
      <w:r w:rsidRPr="001E3291">
        <w:rPr>
          <w:rFonts w:ascii="Times New Roman" w:hAnsi="Times New Roman" w:cs="Times New Roman"/>
          <w:b/>
          <w:i/>
          <w:sz w:val="20"/>
          <w:szCs w:val="24"/>
        </w:rPr>
        <w:t>(sig. (2-tailed) value) is 0.001 &lt; 0.05 hence the null hypothesis is rejected and hence it can be concluded that there is sexual dimorphism between arm span of male and female.</w:t>
      </w:r>
    </w:p>
    <w:p w:rsidR="001E3291" w:rsidRDefault="001E3291">
      <w:pPr>
        <w:spacing w:after="200"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br w:type="page"/>
      </w:r>
    </w:p>
    <w:p w:rsidR="00547AC7" w:rsidRDefault="00547AC7" w:rsidP="001E329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Table 1</w:t>
      </w:r>
      <w:r w:rsidR="00D01249">
        <w:rPr>
          <w:rFonts w:ascii="Times New Roman" w:hAnsi="Times New Roman" w:cs="Times New Roman"/>
          <w:b/>
          <w:color w:val="000000" w:themeColor="text1"/>
          <w:sz w:val="24"/>
          <w:szCs w:val="24"/>
        </w:rPr>
        <w:t>8</w:t>
      </w:r>
      <w:r>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Summary statistics on BMI according to gender</w:t>
      </w:r>
    </w:p>
    <w:tbl>
      <w:tblPr>
        <w:tblW w:w="7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52"/>
        <w:gridCol w:w="1082"/>
        <w:gridCol w:w="1188"/>
        <w:gridCol w:w="1188"/>
        <w:gridCol w:w="1668"/>
        <w:gridCol w:w="1706"/>
      </w:tblGrid>
      <w:tr w:rsidR="00547AC7" w:rsidTr="00AA687F">
        <w:trPr>
          <w:cantSplit/>
          <w:trHeight w:val="341"/>
        </w:trPr>
        <w:tc>
          <w:tcPr>
            <w:tcW w:w="7684" w:type="dxa"/>
            <w:gridSpan w:val="6"/>
            <w:shd w:val="clear" w:color="auto" w:fill="FFFFFF"/>
            <w:vAlign w:val="center"/>
          </w:tcPr>
          <w:p w:rsidR="00547AC7" w:rsidRDefault="00547AC7" w:rsidP="001E3291">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Group Statistics</w:t>
            </w:r>
          </w:p>
        </w:tc>
      </w:tr>
      <w:tr w:rsidR="00547AC7" w:rsidTr="00AA687F">
        <w:trPr>
          <w:cantSplit/>
          <w:trHeight w:val="697"/>
        </w:trPr>
        <w:tc>
          <w:tcPr>
            <w:tcW w:w="852" w:type="dxa"/>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082"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Sex</w:t>
            </w:r>
          </w:p>
        </w:tc>
        <w:tc>
          <w:tcPr>
            <w:tcW w:w="118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N</w:t>
            </w:r>
          </w:p>
        </w:tc>
        <w:tc>
          <w:tcPr>
            <w:tcW w:w="118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Mean</w:t>
            </w:r>
          </w:p>
        </w:tc>
        <w:tc>
          <w:tcPr>
            <w:tcW w:w="166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Deviation</w:t>
            </w:r>
          </w:p>
        </w:tc>
        <w:tc>
          <w:tcPr>
            <w:tcW w:w="1704"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 Mean</w:t>
            </w:r>
          </w:p>
        </w:tc>
      </w:tr>
      <w:tr w:rsidR="00547AC7" w:rsidTr="00AA687F">
        <w:trPr>
          <w:cantSplit/>
          <w:trHeight w:val="355"/>
        </w:trPr>
        <w:tc>
          <w:tcPr>
            <w:tcW w:w="852" w:type="dxa"/>
            <w:vMerge w:val="restart"/>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BMI</w:t>
            </w:r>
          </w:p>
        </w:tc>
        <w:tc>
          <w:tcPr>
            <w:tcW w:w="1082"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Male</w:t>
            </w:r>
          </w:p>
        </w:tc>
        <w:tc>
          <w:tcPr>
            <w:tcW w:w="118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18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25.5963</w:t>
            </w:r>
          </w:p>
        </w:tc>
        <w:tc>
          <w:tcPr>
            <w:tcW w:w="166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5.06264</w:t>
            </w:r>
          </w:p>
        </w:tc>
        <w:tc>
          <w:tcPr>
            <w:tcW w:w="170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.31766</w:t>
            </w:r>
          </w:p>
        </w:tc>
      </w:tr>
      <w:tr w:rsidR="00547AC7" w:rsidTr="00AA687F">
        <w:trPr>
          <w:cantSplit/>
          <w:trHeight w:val="355"/>
        </w:trPr>
        <w:tc>
          <w:tcPr>
            <w:tcW w:w="852" w:type="dxa"/>
            <w:vMerge/>
            <w:shd w:val="clear" w:color="auto" w:fill="E0E0E0"/>
          </w:tcPr>
          <w:p w:rsidR="00547AC7" w:rsidRDefault="00547AC7" w:rsidP="00AA687F">
            <w:pPr>
              <w:autoSpaceDE w:val="0"/>
              <w:autoSpaceDN w:val="0"/>
              <w:adjustRightInd w:val="0"/>
              <w:spacing w:after="0" w:line="360" w:lineRule="auto"/>
              <w:jc w:val="both"/>
              <w:rPr>
                <w:rFonts w:ascii="Times New Roman" w:hAnsi="Times New Roman" w:cs="Times New Roman"/>
                <w:color w:val="010205"/>
                <w:sz w:val="24"/>
                <w:szCs w:val="24"/>
              </w:rPr>
            </w:pPr>
          </w:p>
        </w:tc>
        <w:tc>
          <w:tcPr>
            <w:tcW w:w="1082"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Female</w:t>
            </w:r>
          </w:p>
        </w:tc>
        <w:tc>
          <w:tcPr>
            <w:tcW w:w="118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250</w:t>
            </w:r>
          </w:p>
        </w:tc>
        <w:tc>
          <w:tcPr>
            <w:tcW w:w="118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25.5430</w:t>
            </w:r>
          </w:p>
        </w:tc>
        <w:tc>
          <w:tcPr>
            <w:tcW w:w="166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4.53239</w:t>
            </w:r>
          </w:p>
        </w:tc>
        <w:tc>
          <w:tcPr>
            <w:tcW w:w="1704"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.28897</w:t>
            </w:r>
          </w:p>
        </w:tc>
      </w:tr>
    </w:tbl>
    <w:p w:rsidR="00547AC7" w:rsidRPr="001E3291" w:rsidRDefault="00547AC7" w:rsidP="001E3291">
      <w:pPr>
        <w:autoSpaceDE w:val="0"/>
        <w:autoSpaceDN w:val="0"/>
        <w:adjustRightInd w:val="0"/>
        <w:spacing w:after="0" w:line="240" w:lineRule="auto"/>
        <w:jc w:val="both"/>
        <w:rPr>
          <w:rFonts w:ascii="Times New Roman" w:hAnsi="Times New Roman" w:cs="Times New Roman"/>
          <w:b/>
          <w:i/>
          <w:sz w:val="20"/>
          <w:szCs w:val="24"/>
        </w:rPr>
      </w:pPr>
      <w:r w:rsidRPr="001E3291">
        <w:rPr>
          <w:rFonts w:ascii="Times New Roman" w:hAnsi="Times New Roman" w:cs="Times New Roman"/>
          <w:b/>
          <w:i/>
          <w:sz w:val="20"/>
          <w:szCs w:val="24"/>
        </w:rPr>
        <w:t>From table 1</w:t>
      </w:r>
      <w:r w:rsidR="00D01249">
        <w:rPr>
          <w:rFonts w:ascii="Times New Roman" w:hAnsi="Times New Roman" w:cs="Times New Roman"/>
          <w:b/>
          <w:i/>
          <w:sz w:val="20"/>
          <w:szCs w:val="24"/>
        </w:rPr>
        <w:t>8</w:t>
      </w:r>
      <w:r w:rsidRPr="001E3291">
        <w:rPr>
          <w:rFonts w:ascii="Times New Roman" w:hAnsi="Times New Roman" w:cs="Times New Roman"/>
          <w:b/>
          <w:i/>
          <w:sz w:val="20"/>
          <w:szCs w:val="24"/>
        </w:rPr>
        <w:t>, the mean BMI of male is 25.60</w:t>
      </w:r>
      <w:r w:rsidRPr="001E3291">
        <w:rPr>
          <w:rFonts w:ascii="Times New Roman" w:hAnsi="Times New Roman" w:cs="Times New Roman"/>
          <w:b/>
          <w:i/>
          <w:color w:val="000000" w:themeColor="text1"/>
          <w:sz w:val="20"/>
          <w:szCs w:val="24"/>
        </w:rPr>
        <w:t xml:space="preserve"> kg/m</w:t>
      </w:r>
      <w:r w:rsidRPr="001E3291">
        <w:rPr>
          <w:rFonts w:ascii="Times New Roman" w:hAnsi="Times New Roman" w:cs="Times New Roman"/>
          <w:b/>
          <w:i/>
          <w:color w:val="000000" w:themeColor="text1"/>
          <w:sz w:val="20"/>
          <w:szCs w:val="24"/>
          <w:vertAlign w:val="superscript"/>
        </w:rPr>
        <w:t>2</w:t>
      </w:r>
      <w:r w:rsidRPr="001E3291">
        <w:rPr>
          <w:rFonts w:ascii="Times New Roman" w:hAnsi="Times New Roman" w:cs="Times New Roman"/>
          <w:b/>
          <w:i/>
          <w:sz w:val="20"/>
          <w:szCs w:val="24"/>
        </w:rPr>
        <w:t xml:space="preserve"> with standard deviation of 5.06</w:t>
      </w:r>
      <w:r w:rsidRPr="001E3291">
        <w:rPr>
          <w:rFonts w:ascii="Times New Roman" w:hAnsi="Times New Roman" w:cs="Times New Roman"/>
          <w:b/>
          <w:i/>
          <w:color w:val="000000" w:themeColor="text1"/>
          <w:sz w:val="20"/>
          <w:szCs w:val="24"/>
        </w:rPr>
        <w:t xml:space="preserve"> kg/m</w:t>
      </w:r>
      <w:r w:rsidRPr="001E3291">
        <w:rPr>
          <w:rFonts w:ascii="Times New Roman" w:hAnsi="Times New Roman" w:cs="Times New Roman"/>
          <w:b/>
          <w:i/>
          <w:color w:val="000000" w:themeColor="text1"/>
          <w:sz w:val="20"/>
          <w:szCs w:val="24"/>
          <w:vertAlign w:val="superscript"/>
        </w:rPr>
        <w:t>2</w:t>
      </w:r>
      <w:r w:rsidRPr="001E3291">
        <w:rPr>
          <w:rFonts w:ascii="Times New Roman" w:hAnsi="Times New Roman" w:cs="Times New Roman"/>
          <w:b/>
          <w:i/>
          <w:sz w:val="20"/>
          <w:szCs w:val="24"/>
        </w:rPr>
        <w:t xml:space="preserve"> while the mean BMI for female is 25.54</w:t>
      </w:r>
      <w:r w:rsidRPr="001E3291">
        <w:rPr>
          <w:rFonts w:ascii="Times New Roman" w:hAnsi="Times New Roman" w:cs="Times New Roman"/>
          <w:b/>
          <w:i/>
          <w:color w:val="000000" w:themeColor="text1"/>
          <w:sz w:val="20"/>
          <w:szCs w:val="24"/>
        </w:rPr>
        <w:t xml:space="preserve"> kg/m</w:t>
      </w:r>
      <w:r w:rsidRPr="001E3291">
        <w:rPr>
          <w:rFonts w:ascii="Times New Roman" w:hAnsi="Times New Roman" w:cs="Times New Roman"/>
          <w:b/>
          <w:i/>
          <w:color w:val="000000" w:themeColor="text1"/>
          <w:sz w:val="20"/>
          <w:szCs w:val="24"/>
          <w:vertAlign w:val="superscript"/>
        </w:rPr>
        <w:t>2</w:t>
      </w:r>
      <w:r w:rsidRPr="001E3291">
        <w:rPr>
          <w:rFonts w:ascii="Times New Roman" w:hAnsi="Times New Roman" w:cs="Times New Roman"/>
          <w:b/>
          <w:i/>
          <w:sz w:val="20"/>
          <w:szCs w:val="24"/>
        </w:rPr>
        <w:t xml:space="preserve"> with standard deviation 4.53</w:t>
      </w:r>
      <w:r w:rsidRPr="001E3291">
        <w:rPr>
          <w:rFonts w:ascii="Times New Roman" w:hAnsi="Times New Roman" w:cs="Times New Roman"/>
          <w:b/>
          <w:i/>
          <w:color w:val="000000" w:themeColor="text1"/>
          <w:sz w:val="20"/>
          <w:szCs w:val="24"/>
        </w:rPr>
        <w:t xml:space="preserve"> kg/m</w:t>
      </w:r>
      <w:r w:rsidRPr="001E3291">
        <w:rPr>
          <w:rFonts w:ascii="Times New Roman" w:hAnsi="Times New Roman" w:cs="Times New Roman"/>
          <w:b/>
          <w:i/>
          <w:color w:val="000000" w:themeColor="text1"/>
          <w:sz w:val="20"/>
          <w:szCs w:val="24"/>
          <w:vertAlign w:val="superscript"/>
        </w:rPr>
        <w:t>2</w:t>
      </w:r>
      <w:r w:rsidRPr="001E3291">
        <w:rPr>
          <w:rFonts w:ascii="Times New Roman" w:hAnsi="Times New Roman" w:cs="Times New Roman"/>
          <w:b/>
          <w:i/>
          <w:sz w:val="20"/>
          <w:szCs w:val="24"/>
        </w:rPr>
        <w:t>.</w:t>
      </w:r>
    </w:p>
    <w:p w:rsidR="00547AC7" w:rsidRDefault="00547AC7" w:rsidP="00547AC7">
      <w:pPr>
        <w:autoSpaceDE w:val="0"/>
        <w:autoSpaceDN w:val="0"/>
        <w:adjustRightInd w:val="0"/>
        <w:spacing w:after="0" w:line="360" w:lineRule="auto"/>
        <w:jc w:val="both"/>
        <w:rPr>
          <w:rFonts w:ascii="Times New Roman" w:hAnsi="Times New Roman" w:cs="Times New Roman"/>
          <w:sz w:val="24"/>
          <w:szCs w:val="24"/>
        </w:rPr>
      </w:pPr>
    </w:p>
    <w:p w:rsidR="00547AC7" w:rsidRDefault="00547AC7" w:rsidP="001E329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1</w:t>
      </w:r>
      <w:r w:rsidR="00D01249">
        <w:rPr>
          <w:rFonts w:ascii="Times New Roman" w:hAnsi="Times New Roman" w:cs="Times New Roman"/>
          <w:b/>
          <w:sz w:val="24"/>
          <w:szCs w:val="24"/>
        </w:rPr>
        <w:t>9</w:t>
      </w:r>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T-test on Sexual dimorphism in BMI</w:t>
      </w:r>
    </w:p>
    <w:tbl>
      <w:tblPr>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45"/>
        <w:gridCol w:w="1050"/>
        <w:gridCol w:w="720"/>
        <w:gridCol w:w="630"/>
        <w:gridCol w:w="1530"/>
        <w:gridCol w:w="1260"/>
        <w:gridCol w:w="1283"/>
        <w:gridCol w:w="1048"/>
        <w:gridCol w:w="1269"/>
        <w:gridCol w:w="6"/>
      </w:tblGrid>
      <w:tr w:rsidR="00547AC7" w:rsidTr="00AA687F">
        <w:trPr>
          <w:cantSplit/>
          <w:trHeight w:val="360"/>
        </w:trPr>
        <w:tc>
          <w:tcPr>
            <w:tcW w:w="9541" w:type="dxa"/>
            <w:gridSpan w:val="10"/>
            <w:shd w:val="clear" w:color="auto" w:fill="FFFFFF"/>
            <w:vAlign w:val="center"/>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b/>
                <w:bCs/>
                <w:color w:val="010205"/>
                <w:sz w:val="24"/>
                <w:szCs w:val="24"/>
              </w:rPr>
              <w:t>Independent Samples Test</w:t>
            </w:r>
          </w:p>
        </w:tc>
      </w:tr>
      <w:tr w:rsidR="00547AC7" w:rsidTr="00AA687F">
        <w:trPr>
          <w:cantSplit/>
          <w:trHeight w:val="376"/>
        </w:trPr>
        <w:tc>
          <w:tcPr>
            <w:tcW w:w="1795" w:type="dxa"/>
            <w:gridSpan w:val="2"/>
            <w:vMerge w:val="restart"/>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sz w:val="24"/>
                <w:szCs w:val="24"/>
              </w:rPr>
            </w:pPr>
          </w:p>
        </w:tc>
        <w:tc>
          <w:tcPr>
            <w:tcW w:w="7746" w:type="dxa"/>
            <w:gridSpan w:val="8"/>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t-test for Equality of Means</w:t>
            </w:r>
          </w:p>
        </w:tc>
      </w:tr>
      <w:tr w:rsidR="00547AC7" w:rsidTr="00AA687F">
        <w:trPr>
          <w:gridAfter w:val="1"/>
          <w:wAfter w:w="6" w:type="dxa"/>
          <w:cantSplit/>
          <w:trHeight w:val="750"/>
        </w:trPr>
        <w:tc>
          <w:tcPr>
            <w:tcW w:w="1795"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72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t</w:t>
            </w:r>
          </w:p>
        </w:tc>
        <w:tc>
          <w:tcPr>
            <w:tcW w:w="63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proofErr w:type="spellStart"/>
            <w:r>
              <w:rPr>
                <w:rFonts w:ascii="Times New Roman" w:hAnsi="Times New Roman" w:cs="Times New Roman"/>
                <w:color w:val="264A60"/>
                <w:sz w:val="24"/>
                <w:szCs w:val="24"/>
              </w:rPr>
              <w:t>df</w:t>
            </w:r>
            <w:proofErr w:type="spellEnd"/>
          </w:p>
        </w:tc>
        <w:tc>
          <w:tcPr>
            <w:tcW w:w="153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Sig. (2-tailed)</w:t>
            </w:r>
          </w:p>
        </w:tc>
        <w:tc>
          <w:tcPr>
            <w:tcW w:w="1260"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Mean Difference</w:t>
            </w:r>
          </w:p>
        </w:tc>
        <w:tc>
          <w:tcPr>
            <w:tcW w:w="1283" w:type="dxa"/>
            <w:vMerge w:val="restart"/>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Std. Error Difference</w:t>
            </w:r>
          </w:p>
        </w:tc>
        <w:tc>
          <w:tcPr>
            <w:tcW w:w="2317" w:type="dxa"/>
            <w:gridSpan w:val="2"/>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95% Confidence Interval of the Difference</w:t>
            </w:r>
          </w:p>
        </w:tc>
      </w:tr>
      <w:tr w:rsidR="00547AC7" w:rsidTr="00AA687F">
        <w:trPr>
          <w:gridAfter w:val="1"/>
          <w:wAfter w:w="6" w:type="dxa"/>
          <w:cantSplit/>
          <w:trHeight w:val="376"/>
        </w:trPr>
        <w:tc>
          <w:tcPr>
            <w:tcW w:w="1795" w:type="dxa"/>
            <w:gridSpan w:val="2"/>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72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63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53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260"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283" w:type="dxa"/>
            <w:vMerge/>
            <w:shd w:val="clear" w:color="auto" w:fill="FFFFFF"/>
            <w:vAlign w:val="bottom"/>
          </w:tcPr>
          <w:p w:rsidR="00547AC7" w:rsidRDefault="00547AC7" w:rsidP="00AA687F">
            <w:pPr>
              <w:autoSpaceDE w:val="0"/>
              <w:autoSpaceDN w:val="0"/>
              <w:adjustRightInd w:val="0"/>
              <w:spacing w:after="0" w:line="360" w:lineRule="auto"/>
              <w:jc w:val="both"/>
              <w:rPr>
                <w:rFonts w:ascii="Times New Roman" w:hAnsi="Times New Roman" w:cs="Times New Roman"/>
                <w:color w:val="264A60"/>
                <w:sz w:val="24"/>
                <w:szCs w:val="24"/>
              </w:rPr>
            </w:pPr>
          </w:p>
        </w:tc>
        <w:tc>
          <w:tcPr>
            <w:tcW w:w="1048"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Lower</w:t>
            </w:r>
          </w:p>
        </w:tc>
        <w:tc>
          <w:tcPr>
            <w:tcW w:w="1269" w:type="dxa"/>
            <w:shd w:val="clear" w:color="auto" w:fill="FFFFFF"/>
            <w:vAlign w:val="bottom"/>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Upper</w:t>
            </w:r>
          </w:p>
        </w:tc>
      </w:tr>
      <w:tr w:rsidR="00547AC7" w:rsidTr="00AA687F">
        <w:trPr>
          <w:gridAfter w:val="1"/>
          <w:wAfter w:w="6" w:type="dxa"/>
          <w:cantSplit/>
          <w:trHeight w:val="738"/>
        </w:trPr>
        <w:tc>
          <w:tcPr>
            <w:tcW w:w="745"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BMI</w:t>
            </w:r>
          </w:p>
        </w:tc>
        <w:tc>
          <w:tcPr>
            <w:tcW w:w="1050" w:type="dxa"/>
            <w:shd w:val="clear" w:color="auto" w:fill="E0E0E0"/>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Equal variances assumed</w:t>
            </w:r>
          </w:p>
        </w:tc>
        <w:tc>
          <w:tcPr>
            <w:tcW w:w="72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.124</w:t>
            </w:r>
          </w:p>
        </w:tc>
        <w:tc>
          <w:tcPr>
            <w:tcW w:w="6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498</w:t>
            </w:r>
          </w:p>
        </w:tc>
        <w:tc>
          <w:tcPr>
            <w:tcW w:w="153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.901</w:t>
            </w:r>
          </w:p>
        </w:tc>
        <w:tc>
          <w:tcPr>
            <w:tcW w:w="1260"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.05330</w:t>
            </w:r>
          </w:p>
        </w:tc>
        <w:tc>
          <w:tcPr>
            <w:tcW w:w="1283"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.43019</w:t>
            </w:r>
          </w:p>
        </w:tc>
        <w:tc>
          <w:tcPr>
            <w:tcW w:w="1048"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-.79192</w:t>
            </w:r>
          </w:p>
        </w:tc>
        <w:tc>
          <w:tcPr>
            <w:tcW w:w="1269" w:type="dxa"/>
            <w:shd w:val="clear" w:color="auto" w:fill="FFFFFF"/>
          </w:tcPr>
          <w:p w:rsidR="00547AC7" w:rsidRDefault="00547AC7" w:rsidP="00AA687F">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.89852</w:t>
            </w:r>
          </w:p>
        </w:tc>
      </w:tr>
    </w:tbl>
    <w:p w:rsidR="00547AC7" w:rsidRPr="001E3291" w:rsidRDefault="00547AC7" w:rsidP="001E3291">
      <w:pPr>
        <w:spacing w:line="240" w:lineRule="auto"/>
        <w:jc w:val="both"/>
        <w:rPr>
          <w:rFonts w:ascii="Times New Roman" w:hAnsi="Times New Roman" w:cs="Times New Roman"/>
          <w:b/>
          <w:i/>
          <w:sz w:val="20"/>
          <w:szCs w:val="24"/>
        </w:rPr>
      </w:pPr>
      <w:r w:rsidRPr="001E3291">
        <w:rPr>
          <w:rFonts w:ascii="Times New Roman" w:hAnsi="Times New Roman" w:cs="Times New Roman"/>
          <w:b/>
          <w:bCs/>
          <w:i/>
          <w:sz w:val="20"/>
          <w:szCs w:val="24"/>
        </w:rPr>
        <w:t>Table 1</w:t>
      </w:r>
      <w:r w:rsidR="00D01249">
        <w:rPr>
          <w:rFonts w:ascii="Times New Roman" w:hAnsi="Times New Roman" w:cs="Times New Roman"/>
          <w:b/>
          <w:bCs/>
          <w:i/>
          <w:sz w:val="20"/>
          <w:szCs w:val="24"/>
        </w:rPr>
        <w:t>9</w:t>
      </w:r>
      <w:r w:rsidRPr="001E3291">
        <w:rPr>
          <w:rFonts w:ascii="Times New Roman" w:hAnsi="Times New Roman" w:cs="Times New Roman"/>
          <w:b/>
          <w:bCs/>
          <w:i/>
          <w:sz w:val="20"/>
          <w:szCs w:val="24"/>
        </w:rPr>
        <w:t xml:space="preserve"> presents the test of mean difference between the BMI of male and female. The probability value </w:t>
      </w:r>
      <w:r w:rsidRPr="001E3291">
        <w:rPr>
          <w:rFonts w:ascii="Times New Roman" w:hAnsi="Times New Roman" w:cs="Times New Roman"/>
          <w:b/>
          <w:i/>
          <w:sz w:val="20"/>
          <w:szCs w:val="24"/>
        </w:rPr>
        <w:t>(sig. (2-tailed) value) is 0.901 &gt; 0.05 hence the null hypothesis is not rejected and hence it can be concluded that there is no sexual dimorphism between BMI of male and female.</w:t>
      </w:r>
    </w:p>
    <w:p w:rsidR="00E55722" w:rsidRPr="001E3291" w:rsidRDefault="00E55722" w:rsidP="001E3291">
      <w:pPr>
        <w:spacing w:line="240" w:lineRule="auto"/>
        <w:rPr>
          <w:b/>
          <w:i/>
          <w:sz w:val="18"/>
        </w:rPr>
      </w:pPr>
    </w:p>
    <w:sectPr w:rsidR="00E55722" w:rsidRPr="001E3291" w:rsidSect="00E5572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20"/>
  <w:characterSpacingControl w:val="doNotCompress"/>
  <w:compat/>
  <w:rsids>
    <w:rsidRoot w:val="00490869"/>
    <w:rsid w:val="001E3291"/>
    <w:rsid w:val="00490869"/>
    <w:rsid w:val="00547AC7"/>
    <w:rsid w:val="00585132"/>
    <w:rsid w:val="00894441"/>
    <w:rsid w:val="00996A7E"/>
    <w:rsid w:val="00D01249"/>
    <w:rsid w:val="00E557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86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1130</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OJO GIDEON</dc:creator>
  <cp:lastModifiedBy>OJO GIDEON</cp:lastModifiedBy>
  <cp:revision>2</cp:revision>
  <dcterms:created xsi:type="dcterms:W3CDTF">2023-11-07T06:36:00Z</dcterms:created>
  <dcterms:modified xsi:type="dcterms:W3CDTF">2023-11-07T07:51:00Z</dcterms:modified>
</cp:coreProperties>
</file>