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0C4A" w:rsidRDefault="00E30C4A" w:rsidP="00677E59">
      <w:pPr>
        <w:pStyle w:val="Bezodstpw"/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APPENDIX 2</w:t>
      </w:r>
    </w:p>
    <w:p w:rsidR="00E30C4A" w:rsidRDefault="00E30C4A" w:rsidP="00677E59">
      <w:pPr>
        <w:pStyle w:val="Bezodstpw"/>
        <w:spacing w:line="480" w:lineRule="auto"/>
        <w:rPr>
          <w:rFonts w:ascii="Times New Roman" w:hAnsi="Times New Roman" w:cs="Times New Roman"/>
          <w:b/>
          <w:lang w:val="en-GB"/>
        </w:rPr>
      </w:pPr>
    </w:p>
    <w:p w:rsidR="00677E59" w:rsidRPr="00677E59" w:rsidRDefault="00677E59" w:rsidP="00677E59">
      <w:pPr>
        <w:pStyle w:val="Bezodstpw"/>
        <w:spacing w:line="480" w:lineRule="auto"/>
        <w:rPr>
          <w:rFonts w:ascii="Times New Roman" w:eastAsia="Arial Unicode MS" w:hAnsi="Times New Roman" w:cs="Times New Roman"/>
          <w:b/>
          <w:lang w:val="en-GB" w:eastAsia="pl-PL"/>
        </w:rPr>
      </w:pPr>
      <w:r w:rsidRPr="00677E59">
        <w:rPr>
          <w:rFonts w:ascii="Times New Roman" w:hAnsi="Times New Roman" w:cs="Times New Roman"/>
          <w:b/>
          <w:lang w:val="en-GB"/>
        </w:rPr>
        <w:t>Profile 1, Miss X, 33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Positive aspects of functioning: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professional area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a sense of belonging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sense of aesthetics and pleasure from creativity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the ability to present yourself in a good way to others - which gives you good emotions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positive affect at parties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sense of being efficient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intelligence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Negative aspects of functioning: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hysterical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serious difficulties in mentalization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avoiding (avoiding closeness), strongly dissociation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towards personality disorders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enters into relationships focused on the exploitation of partners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 xml:space="preserve">- difficulties in adequately setting short-term and long-term goals 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difficulties in maintaining a sense of continuity in life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lack of awareness of the impact it has on others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low level of empathy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shallow relationships, low intimacy, objective treatment of loved ones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fear of rejection (dependence as dangerous; or ambivalence)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Reactance level - high (high resistance)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Style of coping with stress - externalization</w:t>
      </w:r>
    </w:p>
    <w:p w:rsidR="00BC4884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The stage of readiness for change - pre-contemplation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eastAsia="Arial Unicode MS" w:hAnsi="Times New Roman" w:cs="Times New Roman"/>
          <w:b/>
          <w:lang w:val="en-GB" w:eastAsia="pl-PL"/>
        </w:rPr>
      </w:pPr>
      <w:r>
        <w:rPr>
          <w:rFonts w:ascii="Times New Roman" w:hAnsi="Times New Roman" w:cs="Times New Roman"/>
          <w:b/>
          <w:lang w:val="en-GB"/>
        </w:rPr>
        <w:br w:type="page"/>
      </w:r>
      <w:r w:rsidRPr="00677E59">
        <w:rPr>
          <w:rFonts w:ascii="Times New Roman" w:hAnsi="Times New Roman" w:cs="Times New Roman"/>
          <w:b/>
          <w:lang w:val="en-GB"/>
        </w:rPr>
        <w:lastRenderedPageBreak/>
        <w:t xml:space="preserve">Profile </w:t>
      </w:r>
      <w:r w:rsidR="00E30C4A">
        <w:rPr>
          <w:rFonts w:ascii="Times New Roman" w:hAnsi="Times New Roman" w:cs="Times New Roman"/>
          <w:b/>
          <w:lang w:val="en-GB"/>
        </w:rPr>
        <w:t>2</w:t>
      </w:r>
      <w:bookmarkStart w:id="0" w:name="_GoBack"/>
      <w:bookmarkEnd w:id="0"/>
      <w:r w:rsidRPr="00677E59">
        <w:rPr>
          <w:rFonts w:ascii="Times New Roman" w:hAnsi="Times New Roman" w:cs="Times New Roman"/>
          <w:b/>
          <w:lang w:val="en-GB"/>
        </w:rPr>
        <w:t>, Miss Y, 26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Positive aspects of functioning: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Harold the cat – Y. learns to stop, experience, contemplate, experience closeness with something permanent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watching movies with other people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she likes contact with nature, which improves her mood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possible experience of feeling close to a partner, caring for a relationship (without sex)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sense of belonging to a group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intelligence, awarded in college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earns her own studies - elements of self-orientation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Negative aspects of functioning: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personality disorder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 xml:space="preserve">- avoiding attachment style  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a negative way of experiencing the world and herself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fear of many areas of life - focused on threat detection - avoidance that impairs functioning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potentially traumatic past experience of abuse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doesn't set limits - trouble with assertiveness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model victim of violence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high level of suffering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- patient for insight therapy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Reactance level - low (low resistance)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Style of coping with stress - avoidance, internalization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  <w:r w:rsidRPr="00677E59">
        <w:rPr>
          <w:rFonts w:ascii="Times New Roman" w:hAnsi="Times New Roman" w:cs="Times New Roman"/>
          <w:lang w:val="en-GB"/>
        </w:rPr>
        <w:t>Readiness to change stage - readiness to change</w:t>
      </w: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</w:p>
    <w:p w:rsidR="00677E59" w:rsidRPr="00677E59" w:rsidRDefault="00677E59" w:rsidP="00677E59">
      <w:pPr>
        <w:pStyle w:val="Bezodstpw"/>
        <w:spacing w:line="480" w:lineRule="auto"/>
        <w:rPr>
          <w:rFonts w:ascii="Times New Roman" w:hAnsi="Times New Roman" w:cs="Times New Roman"/>
          <w:lang w:val="en-GB"/>
        </w:rPr>
      </w:pPr>
    </w:p>
    <w:sectPr w:rsidR="00677E59" w:rsidRPr="00677E59" w:rsidSect="00677E59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60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67"/>
    <w:rsid w:val="000C7B6C"/>
    <w:rsid w:val="0017157D"/>
    <w:rsid w:val="00194042"/>
    <w:rsid w:val="0045750A"/>
    <w:rsid w:val="004F4BED"/>
    <w:rsid w:val="005457BD"/>
    <w:rsid w:val="00677E59"/>
    <w:rsid w:val="008B1F67"/>
    <w:rsid w:val="008F71CE"/>
    <w:rsid w:val="00AD5164"/>
    <w:rsid w:val="00BC4884"/>
    <w:rsid w:val="00D02DD9"/>
    <w:rsid w:val="00E3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59059C9"/>
  <w15:chartTrackingRefBased/>
  <w15:docId w15:val="{8D73EE11-8CA5-4FD3-A9A4-34E19590F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SimSun" w:hAnsi="Calibri" w:cs="font460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Domylnaczcionkaakapitu1">
    <w:name w:val="Domyślna czcionka akapitu1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table" w:styleId="Tabela-Siatka">
    <w:name w:val="Table Grid"/>
    <w:basedOn w:val="Standardowy"/>
    <w:uiPriority w:val="39"/>
    <w:rsid w:val="00BC48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BC4884"/>
    <w:pPr>
      <w:suppressAutoHyphens/>
    </w:pPr>
    <w:rPr>
      <w:rFonts w:ascii="Calibri" w:eastAsia="SimSun" w:hAnsi="Calibri" w:cs="font460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70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8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33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35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436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043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1473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012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0586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040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7148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47830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5545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31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0782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41593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27476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44641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6706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6199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49283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6154536">
                                                      <w:marLeft w:val="0"/>
                                                      <w:marRight w:val="300"/>
                                                      <w:marTop w:val="18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2474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0909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025010">
                                              <w:marLeft w:val="3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489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50925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079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87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63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838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15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49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5823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8380230">
                          <w:marLeft w:val="0"/>
                          <w:marRight w:val="0"/>
                          <w:marTop w:val="0"/>
                          <w:marBottom w:val="10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36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947579">
                          <w:marLeft w:val="465"/>
                          <w:marRight w:val="46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437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40577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1952800">
                          <w:marLeft w:val="465"/>
                          <w:marRight w:val="46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841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458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6075001">
                          <w:marLeft w:val="465"/>
                          <w:marRight w:val="46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510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17431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6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bzalews2</dc:creator>
  <cp:keywords/>
  <cp:lastModifiedBy>Maciej Walkiewicz</cp:lastModifiedBy>
  <cp:revision>3</cp:revision>
  <cp:lastPrinted>1899-12-31T23:00:00Z</cp:lastPrinted>
  <dcterms:created xsi:type="dcterms:W3CDTF">2020-04-17T17:59:00Z</dcterms:created>
  <dcterms:modified xsi:type="dcterms:W3CDTF">2020-04-17T18:07:00Z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