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4EFE0" w14:textId="77777777" w:rsidR="00BB48D6" w:rsidRPr="00810E2D" w:rsidRDefault="00BB48D6" w:rsidP="00BB48D6">
      <w:pPr>
        <w:keepNext/>
        <w:widowControl/>
        <w:spacing w:after="120"/>
        <w:jc w:val="left"/>
        <w:rPr>
          <w:rFonts w:ascii="Times New Roman" w:eastAsia="宋体" w:hAnsi="Times New Roman" w:cs="Times New Roman"/>
          <w:kern w:val="0"/>
          <w:sz w:val="24"/>
          <w:szCs w:val="28"/>
        </w:rPr>
      </w:pPr>
      <w:bookmarkStart w:id="0" w:name="_Hlk130244105"/>
      <w:r w:rsidRPr="00810E2D">
        <w:rPr>
          <w:rFonts w:ascii="Times New Roman" w:eastAsia="宋体" w:hAnsi="Times New Roman" w:cs="Times New Roman"/>
          <w:kern w:val="0"/>
          <w:sz w:val="24"/>
          <w:szCs w:val="28"/>
        </w:rPr>
        <w:t xml:space="preserve">Supplementary Table </w:t>
      </w:r>
      <w:r w:rsidRPr="00810E2D">
        <w:rPr>
          <w:rFonts w:ascii="Times New Roman" w:eastAsia="宋体" w:hAnsi="Times New Roman" w:cs="Times New Roman"/>
          <w:kern w:val="0"/>
          <w:sz w:val="24"/>
          <w:szCs w:val="28"/>
        </w:rPr>
        <w:fldChar w:fldCharType="begin"/>
      </w:r>
      <w:r w:rsidRPr="00810E2D">
        <w:rPr>
          <w:rFonts w:ascii="Times New Roman" w:eastAsia="宋体" w:hAnsi="Times New Roman" w:cs="Times New Roman"/>
          <w:kern w:val="0"/>
          <w:sz w:val="24"/>
          <w:szCs w:val="28"/>
        </w:rPr>
        <w:instrText>SEQ tab \* Arabic</w:instrText>
      </w:r>
      <w:r w:rsidRPr="00810E2D">
        <w:rPr>
          <w:rFonts w:ascii="Times New Roman" w:eastAsia="宋体" w:hAnsi="Times New Roman" w:cs="Times New Roman"/>
          <w:kern w:val="0"/>
          <w:sz w:val="24"/>
          <w:szCs w:val="28"/>
        </w:rPr>
        <w:fldChar w:fldCharType="separate"/>
      </w:r>
      <w:r w:rsidRPr="00810E2D">
        <w:rPr>
          <w:rFonts w:ascii="Times New Roman" w:eastAsia="宋体" w:hAnsi="Times New Roman" w:cs="Times New Roman"/>
          <w:kern w:val="0"/>
          <w:sz w:val="24"/>
          <w:szCs w:val="28"/>
        </w:rPr>
        <w:t>1</w:t>
      </w:r>
      <w:r w:rsidRPr="00810E2D">
        <w:rPr>
          <w:rFonts w:ascii="Times New Roman" w:eastAsia="宋体" w:hAnsi="Times New Roman" w:cs="Times New Roman"/>
          <w:kern w:val="0"/>
          <w:sz w:val="24"/>
          <w:szCs w:val="28"/>
        </w:rPr>
        <w:fldChar w:fldCharType="end"/>
      </w:r>
      <w:r w:rsidRPr="00810E2D">
        <w:rPr>
          <w:rFonts w:ascii="Times New Roman" w:eastAsia="宋体" w:hAnsi="Times New Roman" w:cs="Times New Roman"/>
          <w:kern w:val="0"/>
          <w:sz w:val="24"/>
          <w:szCs w:val="28"/>
        </w:rPr>
        <w:t>: Correlation analysis between the clinical features and DTL expression in HCC</w:t>
      </w:r>
    </w:p>
    <w:tbl>
      <w:tblPr>
        <w:tblStyle w:val="Table"/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985"/>
        <w:gridCol w:w="1134"/>
        <w:gridCol w:w="1984"/>
        <w:gridCol w:w="1701"/>
        <w:gridCol w:w="1003"/>
      </w:tblGrid>
      <w:tr w:rsidR="00BB48D6" w:rsidRPr="00810E2D" w14:paraId="171E900E" w14:textId="77777777" w:rsidTr="00B86F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  <w:jc w:val="center"/>
        </w:trPr>
        <w:tc>
          <w:tcPr>
            <w:tcW w:w="1985" w:type="dxa"/>
            <w:vMerge w:val="restar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33BE3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宋体" w:hAnsi="Times New Roman" w:cs="Times New Roman"/>
              </w:rPr>
              <w:t>Characteristics of patients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FFFFFF"/>
          </w:tcPr>
          <w:p w14:paraId="494D79A9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368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12E86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DTL Level</w:t>
            </w:r>
          </w:p>
        </w:tc>
        <w:tc>
          <w:tcPr>
            <w:tcW w:w="1003" w:type="dxa"/>
            <w:vMerge w:val="restar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29443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proofErr w:type="gramStart"/>
            <w:r w:rsidRPr="00810E2D">
              <w:rPr>
                <w:rFonts w:ascii="Times New Roman" w:eastAsia="Arial" w:hAnsi="Times New Roman" w:cs="Times New Roman"/>
                <w:color w:val="000000"/>
              </w:rPr>
              <w:t>P</w:t>
            </w:r>
            <w:r w:rsidRPr="00810E2D">
              <w:rPr>
                <w:rFonts w:ascii="Times New Roman" w:eastAsia="宋体" w:hAnsi="Times New Roman" w:cs="Times New Roman"/>
                <w:color w:val="000000"/>
              </w:rPr>
              <w:t>.</w:t>
            </w:r>
            <w:r w:rsidRPr="00810E2D">
              <w:rPr>
                <w:rFonts w:ascii="Times New Roman" w:eastAsia="Arial" w:hAnsi="Times New Roman" w:cs="Times New Roman"/>
                <w:color w:val="000000"/>
              </w:rPr>
              <w:t>overall</w:t>
            </w:r>
            <w:proofErr w:type="spellEnd"/>
            <w:proofErr w:type="gramEnd"/>
            <w:r w:rsidRPr="00810E2D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</w:tr>
      <w:tr w:rsidR="00BB48D6" w:rsidRPr="00810E2D" w14:paraId="0E432302" w14:textId="77777777" w:rsidTr="00B86F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  <w:jc w:val="center"/>
        </w:trPr>
        <w:tc>
          <w:tcPr>
            <w:tcW w:w="1985" w:type="dxa"/>
            <w:vMerge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92807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</w:tcPr>
          <w:p w14:paraId="4AD15E32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79335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Low</w:t>
            </w:r>
            <w:r w:rsidRPr="00810E2D">
              <w:rPr>
                <w:rFonts w:ascii="Times New Roman" w:eastAsia="Arial" w:hAnsi="Times New Roman" w:cs="Times New Roman"/>
                <w:color w:val="000000"/>
              </w:rPr>
              <w:t xml:space="preserve"> (N=169)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7396F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High</w:t>
            </w:r>
            <w:r w:rsidRPr="00810E2D">
              <w:rPr>
                <w:rFonts w:ascii="Times New Roman" w:eastAsia="Arial" w:hAnsi="Times New Roman" w:cs="Times New Roman"/>
                <w:color w:val="000000"/>
              </w:rPr>
              <w:t xml:space="preserve"> (N=40)</w:t>
            </w:r>
          </w:p>
        </w:tc>
        <w:tc>
          <w:tcPr>
            <w:tcW w:w="1003" w:type="dxa"/>
            <w:vMerge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347B8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BB48D6" w:rsidRPr="00810E2D" w14:paraId="5D2D7DB4" w14:textId="77777777" w:rsidTr="00B86F6F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2A9F1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Sex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B5E4E74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Male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4920E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145 (85.8%)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3FBB9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33 (82.5%)</w:t>
            </w:r>
          </w:p>
        </w:tc>
        <w:tc>
          <w:tcPr>
            <w:tcW w:w="1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CE3D7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0.779</w:t>
            </w:r>
          </w:p>
        </w:tc>
      </w:tr>
      <w:tr w:rsidR="00BB48D6" w:rsidRPr="00810E2D" w14:paraId="241B70B6" w14:textId="77777777" w:rsidTr="00B86F6F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C50FC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5FBB148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Female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CF9EA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24 (14.2%)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C48EB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7 (17.5%)</w:t>
            </w:r>
          </w:p>
        </w:tc>
        <w:tc>
          <w:tcPr>
            <w:tcW w:w="1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64114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BB48D6" w:rsidRPr="00810E2D" w14:paraId="44A875C3" w14:textId="77777777" w:rsidTr="00B86F6F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FC4CB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Age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6ED6EF3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&lt;50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61388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69 (40.8%)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8052D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23 (57.5%)</w:t>
            </w:r>
          </w:p>
        </w:tc>
        <w:tc>
          <w:tcPr>
            <w:tcW w:w="1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B4EBD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0.083</w:t>
            </w:r>
          </w:p>
        </w:tc>
      </w:tr>
      <w:tr w:rsidR="00BB48D6" w:rsidRPr="00810E2D" w14:paraId="5B082C7D" w14:textId="77777777" w:rsidTr="00B86F6F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A9029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93931F6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≥50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E85A2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100 (59.2%)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95478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17 (42.5%)</w:t>
            </w:r>
          </w:p>
        </w:tc>
        <w:tc>
          <w:tcPr>
            <w:tcW w:w="1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A5769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BB48D6" w:rsidRPr="00810E2D" w14:paraId="217E6789" w14:textId="77777777" w:rsidTr="00B86F6F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F8CFA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Tumor size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AF03D4A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&lt;3.0cm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C445B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70 (41.4%)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7364A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14 (35.0%)</w:t>
            </w:r>
          </w:p>
        </w:tc>
        <w:tc>
          <w:tcPr>
            <w:tcW w:w="1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AAFFD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0.572</w:t>
            </w:r>
          </w:p>
        </w:tc>
      </w:tr>
      <w:tr w:rsidR="00BB48D6" w:rsidRPr="00810E2D" w14:paraId="23F3FD81" w14:textId="77777777" w:rsidTr="00B86F6F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6B888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EF1F100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≥3.0cm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784AA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99 (58.6%)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9244E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26 (65.0%)</w:t>
            </w:r>
          </w:p>
        </w:tc>
        <w:tc>
          <w:tcPr>
            <w:tcW w:w="1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2A72B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BB48D6" w:rsidRPr="00810E2D" w14:paraId="2BD2884A" w14:textId="77777777" w:rsidTr="00B86F6F">
        <w:trPr>
          <w:cantSplit/>
          <w:jc w:val="center"/>
        </w:trPr>
        <w:tc>
          <w:tcPr>
            <w:tcW w:w="1985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11261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left"/>
              <w:rPr>
                <w:rFonts w:ascii="Times New Roman" w:eastAsia="宋体" w:hAnsi="Times New Roman" w:cs="Times New Roman"/>
                <w:color w:val="000000"/>
              </w:rPr>
            </w:pPr>
            <w:r w:rsidRPr="00810E2D">
              <w:rPr>
                <w:rFonts w:ascii="Times New Roman" w:eastAsia="宋体" w:hAnsi="Times New Roman" w:cs="Times New Roman" w:hint="eastAsia"/>
                <w:color w:val="000000"/>
              </w:rPr>
              <w:t>Tumor</w:t>
            </w:r>
            <w:r w:rsidRPr="00810E2D">
              <w:rPr>
                <w:rFonts w:ascii="Times New Roman" w:eastAsia="宋体" w:hAnsi="Times New Roman" w:cs="Times New Roman"/>
                <w:color w:val="000000"/>
              </w:rPr>
              <w:t xml:space="preserve"> differentiation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B3B0F3E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I/II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4AEF8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96 (57.4%)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913B9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19 (47.5%)</w:t>
            </w:r>
          </w:p>
        </w:tc>
        <w:tc>
          <w:tcPr>
            <w:tcW w:w="1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65973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宋体" w:hAnsi="Times New Roman" w:cs="Times New Roman" w:hint="eastAsia"/>
              </w:rPr>
              <w:t>0</w:t>
            </w:r>
            <w:r w:rsidRPr="00810E2D">
              <w:rPr>
                <w:rFonts w:ascii="Times New Roman" w:eastAsia="宋体" w:hAnsi="Times New Roman" w:cs="Times New Roman"/>
              </w:rPr>
              <w:t>.339</w:t>
            </w:r>
          </w:p>
        </w:tc>
      </w:tr>
      <w:tr w:rsidR="00BB48D6" w:rsidRPr="00810E2D" w14:paraId="1A31EEB7" w14:textId="77777777" w:rsidTr="00B86F6F">
        <w:trPr>
          <w:cantSplit/>
          <w:jc w:val="center"/>
        </w:trPr>
        <w:tc>
          <w:tcPr>
            <w:tcW w:w="198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34DDB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D8EB5A1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III/IV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AD0FB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93 (44.5%)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011D0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21 (52.5%)</w:t>
            </w:r>
          </w:p>
        </w:tc>
        <w:tc>
          <w:tcPr>
            <w:tcW w:w="1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8304F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BB48D6" w:rsidRPr="00810E2D" w14:paraId="0A3998E7" w14:textId="77777777" w:rsidTr="00B86F6F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F95CF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Vascular invasion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D42E9EF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Present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55775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58 (34.3%)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8F10E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26 (65.0%)</w:t>
            </w:r>
          </w:p>
        </w:tc>
        <w:tc>
          <w:tcPr>
            <w:tcW w:w="1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47FDB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&lt;</w:t>
            </w:r>
            <w:r w:rsidRPr="00810E2D">
              <w:rPr>
                <w:rFonts w:ascii="Times New Roman" w:eastAsia="Arial" w:hAnsi="Times New Roman" w:cs="Times New Roman"/>
                <w:b/>
                <w:bCs/>
                <w:color w:val="000000"/>
              </w:rPr>
              <w:t>0.001</w:t>
            </w: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</w:tr>
      <w:tr w:rsidR="00BB48D6" w:rsidRPr="00810E2D" w14:paraId="3AD5F5B5" w14:textId="77777777" w:rsidTr="00B86F6F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B8D10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764F9306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Absent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842D1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111 (65.7%)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82CA8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14 (35.0%)</w:t>
            </w:r>
          </w:p>
        </w:tc>
        <w:tc>
          <w:tcPr>
            <w:tcW w:w="1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615FB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BB48D6" w:rsidRPr="00810E2D" w14:paraId="6E4159F5" w14:textId="77777777" w:rsidTr="00B86F6F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FEB15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Tumor number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82A65A9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&lt;3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AE6D9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162 (95.9%)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7069A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35 (87.5%)</w:t>
            </w:r>
          </w:p>
        </w:tc>
        <w:tc>
          <w:tcPr>
            <w:tcW w:w="1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4E77C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0.056</w:t>
            </w:r>
          </w:p>
        </w:tc>
      </w:tr>
      <w:tr w:rsidR="00BB48D6" w:rsidRPr="00810E2D" w14:paraId="21E1D6F0" w14:textId="77777777" w:rsidTr="00B86F6F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50B02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14242113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≥3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5851B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7 (4.14%)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04748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5 (12.5%)</w:t>
            </w:r>
          </w:p>
        </w:tc>
        <w:tc>
          <w:tcPr>
            <w:tcW w:w="1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B7343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BB48D6" w:rsidRPr="00810E2D" w14:paraId="032D68C1" w14:textId="77777777" w:rsidTr="00B86F6F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F89EE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AFP level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95B5A02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&lt;400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8E3F5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124 (73.4%)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DF0B2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23 (57.5%)</w:t>
            </w:r>
          </w:p>
        </w:tc>
        <w:tc>
          <w:tcPr>
            <w:tcW w:w="1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7831B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0.074</w:t>
            </w:r>
          </w:p>
        </w:tc>
      </w:tr>
      <w:tr w:rsidR="00BB48D6" w:rsidRPr="00810E2D" w14:paraId="3C6AFF24" w14:textId="77777777" w:rsidTr="00B86F6F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86254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280EE9D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≥400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EE59C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45 (26.6%)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B783F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17 (42.5%)</w:t>
            </w:r>
          </w:p>
        </w:tc>
        <w:tc>
          <w:tcPr>
            <w:tcW w:w="1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0FC48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BB48D6" w:rsidRPr="00810E2D" w14:paraId="5737D3A5" w14:textId="77777777" w:rsidTr="00B86F6F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AEFA0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Liver cirrhosis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757CE60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Present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51F73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105 (62.1%)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4722B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22 (55.0%)</w:t>
            </w:r>
          </w:p>
        </w:tc>
        <w:tc>
          <w:tcPr>
            <w:tcW w:w="1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CAAF8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0.515</w:t>
            </w:r>
          </w:p>
        </w:tc>
      </w:tr>
      <w:tr w:rsidR="00BB48D6" w:rsidRPr="00810E2D" w14:paraId="56E46EAA" w14:textId="77777777" w:rsidTr="00B86F6F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F3BFB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A6CDA43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Absent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DFA28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64 (37.9%)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2A4C1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18 (45.0%)</w:t>
            </w:r>
          </w:p>
        </w:tc>
        <w:tc>
          <w:tcPr>
            <w:tcW w:w="1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739E3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BB48D6" w:rsidRPr="00810E2D" w14:paraId="74B7BF55" w14:textId="77777777" w:rsidTr="00B86F6F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64840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Child-</w:t>
            </w:r>
            <w:proofErr w:type="spellStart"/>
            <w:r w:rsidRPr="00810E2D">
              <w:rPr>
                <w:rFonts w:ascii="Times New Roman" w:eastAsia="Arial" w:hAnsi="Times New Roman" w:cs="Times New Roman"/>
                <w:color w:val="000000"/>
              </w:rPr>
              <w:t>pugh</w:t>
            </w:r>
            <w:proofErr w:type="spellEnd"/>
            <w:r w:rsidRPr="00810E2D">
              <w:rPr>
                <w:rFonts w:ascii="Times New Roman" w:eastAsia="Arial" w:hAnsi="Times New Roman" w:cs="Times New Roman"/>
                <w:color w:val="000000"/>
              </w:rPr>
              <w:t xml:space="preserve"> class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8BE8696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A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DD8F8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160 (94.7%)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98FF0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39 (97.5%)</w:t>
            </w:r>
          </w:p>
        </w:tc>
        <w:tc>
          <w:tcPr>
            <w:tcW w:w="1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3CEF7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0.691</w:t>
            </w:r>
          </w:p>
        </w:tc>
      </w:tr>
      <w:tr w:rsidR="00BB48D6" w:rsidRPr="00810E2D" w14:paraId="78DEEC95" w14:textId="77777777" w:rsidTr="00B86F6F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40568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0EC0456B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B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3DD29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9 (5.33%)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825B7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1 (2.50%)</w:t>
            </w:r>
          </w:p>
        </w:tc>
        <w:tc>
          <w:tcPr>
            <w:tcW w:w="1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BC3AF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BB48D6" w:rsidRPr="00810E2D" w14:paraId="511AA872" w14:textId="77777777" w:rsidTr="00B86F6F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7126F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TNM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4FADB01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I/II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0956B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112 (66.3%)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124D5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14 (35.0%)</w:t>
            </w:r>
          </w:p>
        </w:tc>
        <w:tc>
          <w:tcPr>
            <w:tcW w:w="1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EB5A0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&lt;</w:t>
            </w:r>
            <w:r w:rsidRPr="00810E2D">
              <w:rPr>
                <w:rFonts w:ascii="Times New Roman" w:eastAsia="Arial" w:hAnsi="Times New Roman" w:cs="Times New Roman"/>
                <w:b/>
                <w:bCs/>
                <w:color w:val="000000"/>
              </w:rPr>
              <w:t>0.001</w:t>
            </w: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</w:tr>
      <w:tr w:rsidR="00BB48D6" w:rsidRPr="00810E2D" w14:paraId="3240AF6F" w14:textId="77777777" w:rsidTr="00B86F6F">
        <w:trPr>
          <w:cantSplit/>
          <w:jc w:val="center"/>
        </w:trPr>
        <w:tc>
          <w:tcPr>
            <w:tcW w:w="1985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CF7DB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left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A7D4941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III/IV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FFB09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57 (33.7%)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E597F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</w:rPr>
              <w:t>26 (65.0%)</w:t>
            </w:r>
          </w:p>
        </w:tc>
        <w:tc>
          <w:tcPr>
            <w:tcW w:w="1003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C0CB6" w14:textId="77777777" w:rsidR="00BB48D6" w:rsidRPr="00810E2D" w:rsidRDefault="00BB48D6" w:rsidP="00B86F6F">
            <w:pPr>
              <w:widowControl/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</w:tbl>
    <w:p w14:paraId="7696FEFA" w14:textId="77777777" w:rsidR="00BB48D6" w:rsidRDefault="00BB48D6" w:rsidP="00BB48D6">
      <w:pPr>
        <w:widowControl/>
        <w:spacing w:after="200"/>
        <w:jc w:val="left"/>
        <w:rPr>
          <w:rFonts w:ascii="Cambria" w:eastAsia="宋体" w:hAnsi="Cambria" w:cs="Times New Roman"/>
          <w:kern w:val="0"/>
          <w:sz w:val="24"/>
          <w:szCs w:val="24"/>
        </w:rPr>
      </w:pPr>
      <w:r w:rsidRPr="00810E2D">
        <w:rPr>
          <w:rFonts w:ascii="Cambria" w:eastAsia="宋体" w:hAnsi="Cambria" w:cs="Times New Roman" w:hint="eastAsia"/>
          <w:kern w:val="0"/>
          <w:sz w:val="24"/>
          <w:szCs w:val="24"/>
        </w:rPr>
        <w:t>H</w:t>
      </w:r>
      <w:r w:rsidRPr="00810E2D">
        <w:rPr>
          <w:rFonts w:ascii="Cambria" w:eastAsia="宋体" w:hAnsi="Cambria" w:cs="Times New Roman"/>
          <w:kern w:val="0"/>
          <w:sz w:val="24"/>
          <w:szCs w:val="24"/>
        </w:rPr>
        <w:t>CC</w:t>
      </w:r>
      <w:r>
        <w:rPr>
          <w:rFonts w:ascii="Cambria" w:eastAsia="宋体" w:hAnsi="Cambria" w:cs="Times New Roman"/>
          <w:kern w:val="0"/>
          <w:sz w:val="24"/>
          <w:szCs w:val="24"/>
        </w:rPr>
        <w:t>,</w:t>
      </w:r>
      <w:r w:rsidRPr="00810E2D">
        <w:rPr>
          <w:rFonts w:ascii="Cambria" w:eastAsia="宋体" w:hAnsi="Cambria" w:cs="Times New Roman"/>
          <w:kern w:val="0"/>
          <w:sz w:val="24"/>
          <w:szCs w:val="24"/>
        </w:rPr>
        <w:t xml:space="preserve"> hepatocellular carcinoma</w:t>
      </w:r>
      <w:r>
        <w:rPr>
          <w:rFonts w:ascii="Cambria" w:eastAsia="宋体" w:hAnsi="Cambria" w:cs="Times New Roman"/>
          <w:kern w:val="0"/>
          <w:sz w:val="24"/>
          <w:szCs w:val="24"/>
        </w:rPr>
        <w:t>;</w:t>
      </w:r>
      <w:r w:rsidRPr="00810E2D">
        <w:rPr>
          <w:rFonts w:ascii="Cambria" w:eastAsia="宋体" w:hAnsi="Cambria" w:cs="Times New Roman"/>
          <w:kern w:val="0"/>
          <w:sz w:val="24"/>
          <w:szCs w:val="24"/>
        </w:rPr>
        <w:t xml:space="preserve"> AFP</w:t>
      </w:r>
      <w:r>
        <w:rPr>
          <w:rFonts w:ascii="Cambria" w:eastAsia="宋体" w:hAnsi="Cambria" w:cs="Times New Roman"/>
          <w:kern w:val="0"/>
          <w:sz w:val="24"/>
          <w:szCs w:val="24"/>
        </w:rPr>
        <w:t>,</w:t>
      </w:r>
      <w:r w:rsidRPr="00810E2D">
        <w:rPr>
          <w:rFonts w:ascii="Cambria" w:eastAsia="宋体" w:hAnsi="Cambria" w:cs="Times New Roman"/>
          <w:kern w:val="0"/>
          <w:sz w:val="24"/>
          <w:szCs w:val="24"/>
        </w:rPr>
        <w:t xml:space="preserve"> </w:t>
      </w:r>
      <w:r>
        <w:rPr>
          <w:rFonts w:ascii="Cambria" w:eastAsia="宋体" w:hAnsi="Cambria" w:cs="Times New Roman"/>
          <w:kern w:val="0"/>
          <w:sz w:val="24"/>
          <w:szCs w:val="24"/>
        </w:rPr>
        <w:t>alpha-fetoprotein;</w:t>
      </w:r>
      <w:r w:rsidRPr="00810E2D">
        <w:rPr>
          <w:rFonts w:ascii="Cambria" w:eastAsia="宋体" w:hAnsi="Cambria" w:cs="Times New Roman"/>
          <w:kern w:val="0"/>
          <w:sz w:val="24"/>
          <w:szCs w:val="24"/>
        </w:rPr>
        <w:t xml:space="preserve"> TNM tumor-node-metastasis</w:t>
      </w:r>
      <w:r w:rsidRPr="00810E2D">
        <w:rPr>
          <w:rFonts w:ascii="Cambria" w:eastAsia="宋体" w:hAnsi="Cambria" w:cs="Times New Roman" w:hint="eastAsia"/>
          <w:kern w:val="0"/>
          <w:sz w:val="24"/>
          <w:szCs w:val="24"/>
        </w:rPr>
        <w:t>.</w:t>
      </w:r>
      <w:r w:rsidRPr="00810E2D">
        <w:rPr>
          <w:rFonts w:ascii="Cambria" w:eastAsia="宋体" w:hAnsi="Cambria" w:cs="Times New Roman"/>
          <w:kern w:val="0"/>
          <w:sz w:val="24"/>
          <w:szCs w:val="24"/>
        </w:rPr>
        <w:t xml:space="preserve"> </w:t>
      </w:r>
      <w:r w:rsidRPr="00810E2D">
        <w:rPr>
          <w:rFonts w:ascii="Cambria" w:eastAsia="宋体" w:hAnsi="Cambria" w:cs="Times New Roman" w:hint="eastAsia"/>
          <w:kern w:val="0"/>
          <w:sz w:val="24"/>
          <w:szCs w:val="24"/>
        </w:rPr>
        <w:t>S</w:t>
      </w:r>
      <w:r w:rsidRPr="00810E2D">
        <w:rPr>
          <w:rFonts w:ascii="Cambria" w:eastAsia="宋体" w:hAnsi="Cambria" w:cs="Times New Roman"/>
          <w:kern w:val="0"/>
          <w:sz w:val="24"/>
          <w:szCs w:val="24"/>
        </w:rPr>
        <w:t>ignificant values are in bold</w:t>
      </w:r>
      <w:r>
        <w:rPr>
          <w:rFonts w:ascii="Cambria" w:eastAsia="宋体" w:hAnsi="Cambria" w:cs="Times New Roman"/>
          <w:kern w:val="0"/>
          <w:sz w:val="24"/>
          <w:szCs w:val="24"/>
        </w:rPr>
        <w:t>.</w:t>
      </w:r>
    </w:p>
    <w:p w14:paraId="19C0ABDE" w14:textId="77777777" w:rsidR="00BB48D6" w:rsidRDefault="00BB48D6" w:rsidP="00BB48D6">
      <w:pPr>
        <w:widowControl/>
        <w:spacing w:after="200"/>
        <w:jc w:val="left"/>
        <w:rPr>
          <w:rFonts w:ascii="Cambria" w:eastAsia="宋体" w:hAnsi="Cambria" w:cs="Times New Roman"/>
          <w:kern w:val="0"/>
          <w:sz w:val="24"/>
          <w:szCs w:val="24"/>
        </w:rPr>
      </w:pPr>
    </w:p>
    <w:p w14:paraId="5A396B5D" w14:textId="77777777" w:rsidR="00BB48D6" w:rsidRPr="00810E2D" w:rsidRDefault="00BB48D6" w:rsidP="00BB48D6">
      <w:pPr>
        <w:widowControl/>
        <w:spacing w:after="200"/>
        <w:jc w:val="left"/>
        <w:rPr>
          <w:rFonts w:ascii="Cambria" w:eastAsia="宋体" w:hAnsi="Cambria" w:cs="Times New Roman" w:hint="eastAsia"/>
          <w:kern w:val="0"/>
          <w:sz w:val="24"/>
          <w:szCs w:val="24"/>
        </w:rPr>
      </w:pPr>
    </w:p>
    <w:tbl>
      <w:tblPr>
        <w:tblW w:w="512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3"/>
        <w:gridCol w:w="851"/>
        <w:gridCol w:w="1419"/>
        <w:gridCol w:w="993"/>
        <w:gridCol w:w="851"/>
        <w:gridCol w:w="1415"/>
        <w:gridCol w:w="993"/>
      </w:tblGrid>
      <w:tr w:rsidR="00BB48D6" w:rsidRPr="00810E2D" w14:paraId="7F340380" w14:textId="77777777" w:rsidTr="00B86F6F">
        <w:trPr>
          <w:trHeight w:val="669"/>
        </w:trPr>
        <w:tc>
          <w:tcPr>
            <w:tcW w:w="5000" w:type="pct"/>
            <w:gridSpan w:val="7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14:paraId="67D8B210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 xml:space="preserve">Supplementary Table 2: Multivariate Analyses of Predictors of Overall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Survival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BB48D6" w:rsidRPr="00810E2D" w14:paraId="6A20E93B" w14:textId="77777777" w:rsidTr="00B86F6F">
        <w:trPr>
          <w:trHeight w:val="252"/>
        </w:trPr>
        <w:tc>
          <w:tcPr>
            <w:tcW w:w="1166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</w:tcPr>
          <w:p w14:paraId="097730BA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Risk Factor</w:t>
            </w:r>
          </w:p>
        </w:tc>
        <w:tc>
          <w:tcPr>
            <w:tcW w:w="1918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</w:tcPr>
          <w:p w14:paraId="3C950059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Univariate</w:t>
            </w:r>
          </w:p>
        </w:tc>
        <w:tc>
          <w:tcPr>
            <w:tcW w:w="1916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</w:tcPr>
          <w:p w14:paraId="3B3B39B0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Multivariate</w:t>
            </w:r>
          </w:p>
        </w:tc>
      </w:tr>
      <w:tr w:rsidR="00BB48D6" w:rsidRPr="00810E2D" w14:paraId="078D6A8B" w14:textId="77777777" w:rsidTr="00B86F6F">
        <w:trPr>
          <w:trHeight w:val="252"/>
        </w:trPr>
        <w:tc>
          <w:tcPr>
            <w:tcW w:w="1166" w:type="pct"/>
            <w:vMerge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0BA0638A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23175637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HR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51532E7B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95%CI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7F2B0EDA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 </w:t>
            </w: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value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31E5D029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HR</w:t>
            </w:r>
          </w:p>
        </w:tc>
        <w:tc>
          <w:tcPr>
            <w:tcW w:w="832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586F7E40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95%CI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484B306C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  <w:t xml:space="preserve">P </w:t>
            </w:r>
            <w:r w:rsidRPr="00810E2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value</w:t>
            </w:r>
          </w:p>
        </w:tc>
      </w:tr>
      <w:tr w:rsidR="00BB48D6" w:rsidRPr="00810E2D" w14:paraId="7A60D818" w14:textId="77777777" w:rsidTr="00B86F6F">
        <w:trPr>
          <w:trHeight w:val="252"/>
        </w:trPr>
        <w:tc>
          <w:tcPr>
            <w:tcW w:w="116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3CF8AA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</w:rPr>
              <w:t>Sex</w:t>
            </w:r>
          </w:p>
        </w:tc>
        <w:tc>
          <w:tcPr>
            <w:tcW w:w="500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591C6500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2.466</w:t>
            </w:r>
          </w:p>
        </w:tc>
        <w:tc>
          <w:tcPr>
            <w:tcW w:w="834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315BA9A3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0.764 -7.956</w:t>
            </w:r>
          </w:p>
        </w:tc>
        <w:tc>
          <w:tcPr>
            <w:tcW w:w="584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248796A0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0.131</w:t>
            </w:r>
          </w:p>
        </w:tc>
        <w:tc>
          <w:tcPr>
            <w:tcW w:w="500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00AA4BC0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2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2028AD23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5386EDE2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BB48D6" w:rsidRPr="00810E2D" w14:paraId="2C985721" w14:textId="77777777" w:rsidTr="00B86F6F">
        <w:trPr>
          <w:trHeight w:val="252"/>
        </w:trPr>
        <w:tc>
          <w:tcPr>
            <w:tcW w:w="1166" w:type="pct"/>
            <w:shd w:val="clear" w:color="auto" w:fill="auto"/>
            <w:noWrap/>
            <w:vAlign w:val="center"/>
          </w:tcPr>
          <w:p w14:paraId="704F02E8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500" w:type="pct"/>
            <w:shd w:val="clear" w:color="auto" w:fill="auto"/>
            <w:noWrap/>
          </w:tcPr>
          <w:p w14:paraId="222F7798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0.5239</w:t>
            </w:r>
          </w:p>
        </w:tc>
        <w:tc>
          <w:tcPr>
            <w:tcW w:w="834" w:type="pct"/>
            <w:shd w:val="clear" w:color="auto" w:fill="auto"/>
            <w:noWrap/>
          </w:tcPr>
          <w:p w14:paraId="120BB8B2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0.290-0.948</w:t>
            </w:r>
          </w:p>
        </w:tc>
        <w:tc>
          <w:tcPr>
            <w:tcW w:w="584" w:type="pct"/>
            <w:shd w:val="clear" w:color="auto" w:fill="auto"/>
            <w:noWrap/>
          </w:tcPr>
          <w:p w14:paraId="66B93A29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0.033</w:t>
            </w: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500" w:type="pct"/>
            <w:shd w:val="clear" w:color="auto" w:fill="auto"/>
            <w:noWrap/>
          </w:tcPr>
          <w:p w14:paraId="6AF92B42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0.649</w:t>
            </w:r>
          </w:p>
        </w:tc>
        <w:tc>
          <w:tcPr>
            <w:tcW w:w="832" w:type="pct"/>
            <w:shd w:val="clear" w:color="auto" w:fill="auto"/>
            <w:noWrap/>
          </w:tcPr>
          <w:p w14:paraId="73FD602F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0.352-1.197</w:t>
            </w:r>
          </w:p>
        </w:tc>
        <w:tc>
          <w:tcPr>
            <w:tcW w:w="584" w:type="pct"/>
            <w:shd w:val="clear" w:color="auto" w:fill="auto"/>
            <w:noWrap/>
          </w:tcPr>
          <w:p w14:paraId="5A5FE9C7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0.166</w:t>
            </w:r>
          </w:p>
        </w:tc>
      </w:tr>
      <w:tr w:rsidR="00BB48D6" w:rsidRPr="00810E2D" w14:paraId="3D2B650F" w14:textId="77777777" w:rsidTr="00B86F6F">
        <w:trPr>
          <w:trHeight w:val="252"/>
        </w:trPr>
        <w:tc>
          <w:tcPr>
            <w:tcW w:w="1166" w:type="pct"/>
            <w:shd w:val="clear" w:color="auto" w:fill="auto"/>
            <w:noWrap/>
            <w:vAlign w:val="center"/>
            <w:hideMark/>
          </w:tcPr>
          <w:p w14:paraId="6B534CAD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</w:rPr>
              <w:t>Liver cirrhosis</w:t>
            </w:r>
          </w:p>
        </w:tc>
        <w:tc>
          <w:tcPr>
            <w:tcW w:w="500" w:type="pct"/>
            <w:shd w:val="clear" w:color="auto" w:fill="auto"/>
            <w:noWrap/>
          </w:tcPr>
          <w:p w14:paraId="75B171D2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1.063</w:t>
            </w:r>
          </w:p>
        </w:tc>
        <w:tc>
          <w:tcPr>
            <w:tcW w:w="834" w:type="pct"/>
            <w:shd w:val="clear" w:color="auto" w:fill="auto"/>
            <w:noWrap/>
          </w:tcPr>
          <w:p w14:paraId="33687190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0.586-1.931</w:t>
            </w:r>
          </w:p>
        </w:tc>
        <w:tc>
          <w:tcPr>
            <w:tcW w:w="584" w:type="pct"/>
            <w:shd w:val="clear" w:color="auto" w:fill="auto"/>
            <w:noWrap/>
          </w:tcPr>
          <w:p w14:paraId="48D966EC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0.840</w:t>
            </w:r>
          </w:p>
        </w:tc>
        <w:tc>
          <w:tcPr>
            <w:tcW w:w="500" w:type="pct"/>
            <w:shd w:val="clear" w:color="auto" w:fill="auto"/>
            <w:noWrap/>
          </w:tcPr>
          <w:p w14:paraId="574E3BC2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auto"/>
            <w:noWrap/>
          </w:tcPr>
          <w:p w14:paraId="6F575B03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4" w:type="pct"/>
            <w:shd w:val="clear" w:color="auto" w:fill="auto"/>
            <w:noWrap/>
          </w:tcPr>
          <w:p w14:paraId="054B849E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BB48D6" w:rsidRPr="00810E2D" w14:paraId="262CE981" w14:textId="77777777" w:rsidTr="00B86F6F">
        <w:trPr>
          <w:trHeight w:val="252"/>
        </w:trPr>
        <w:tc>
          <w:tcPr>
            <w:tcW w:w="1166" w:type="pct"/>
            <w:shd w:val="clear" w:color="auto" w:fill="auto"/>
            <w:noWrap/>
            <w:vAlign w:val="center"/>
          </w:tcPr>
          <w:p w14:paraId="44D0CB1D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</w:rPr>
              <w:t>Child-</w:t>
            </w:r>
            <w:proofErr w:type="spellStart"/>
            <w:r w:rsidRPr="00810E2D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</w:rPr>
              <w:t>pugh</w:t>
            </w:r>
            <w:proofErr w:type="spellEnd"/>
            <w:r w:rsidRPr="00810E2D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</w:rPr>
              <w:t xml:space="preserve"> class</w:t>
            </w:r>
          </w:p>
        </w:tc>
        <w:tc>
          <w:tcPr>
            <w:tcW w:w="500" w:type="pct"/>
            <w:shd w:val="clear" w:color="auto" w:fill="auto"/>
            <w:noWrap/>
          </w:tcPr>
          <w:p w14:paraId="190CE923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0.857</w:t>
            </w:r>
          </w:p>
        </w:tc>
        <w:tc>
          <w:tcPr>
            <w:tcW w:w="834" w:type="pct"/>
            <w:shd w:val="clear" w:color="auto" w:fill="auto"/>
            <w:noWrap/>
          </w:tcPr>
          <w:p w14:paraId="1F588FC6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0.208-3.539</w:t>
            </w:r>
          </w:p>
        </w:tc>
        <w:tc>
          <w:tcPr>
            <w:tcW w:w="584" w:type="pct"/>
            <w:shd w:val="clear" w:color="auto" w:fill="auto"/>
            <w:noWrap/>
          </w:tcPr>
          <w:p w14:paraId="23907147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0.831</w:t>
            </w:r>
          </w:p>
        </w:tc>
        <w:tc>
          <w:tcPr>
            <w:tcW w:w="500" w:type="pct"/>
            <w:shd w:val="clear" w:color="auto" w:fill="auto"/>
            <w:noWrap/>
          </w:tcPr>
          <w:p w14:paraId="77567C2B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auto"/>
            <w:noWrap/>
          </w:tcPr>
          <w:p w14:paraId="4BE6737C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4" w:type="pct"/>
            <w:shd w:val="clear" w:color="auto" w:fill="auto"/>
            <w:noWrap/>
          </w:tcPr>
          <w:p w14:paraId="62E92B3F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BB48D6" w:rsidRPr="00810E2D" w14:paraId="5417C0BF" w14:textId="77777777" w:rsidTr="00B86F6F">
        <w:trPr>
          <w:trHeight w:val="252"/>
        </w:trPr>
        <w:tc>
          <w:tcPr>
            <w:tcW w:w="1166" w:type="pct"/>
            <w:shd w:val="clear" w:color="auto" w:fill="auto"/>
            <w:noWrap/>
            <w:vAlign w:val="center"/>
          </w:tcPr>
          <w:p w14:paraId="2406B6A2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</w:rPr>
              <w:t>AFP level</w:t>
            </w:r>
          </w:p>
        </w:tc>
        <w:tc>
          <w:tcPr>
            <w:tcW w:w="500" w:type="pct"/>
            <w:shd w:val="clear" w:color="auto" w:fill="auto"/>
            <w:noWrap/>
          </w:tcPr>
          <w:p w14:paraId="3099243E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1.789</w:t>
            </w:r>
          </w:p>
        </w:tc>
        <w:tc>
          <w:tcPr>
            <w:tcW w:w="834" w:type="pct"/>
            <w:shd w:val="clear" w:color="auto" w:fill="auto"/>
            <w:noWrap/>
          </w:tcPr>
          <w:p w14:paraId="7E102B9F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0.985-3.248</w:t>
            </w:r>
          </w:p>
        </w:tc>
        <w:tc>
          <w:tcPr>
            <w:tcW w:w="584" w:type="pct"/>
            <w:shd w:val="clear" w:color="auto" w:fill="auto"/>
            <w:noWrap/>
          </w:tcPr>
          <w:p w14:paraId="4D666F71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0.056</w:t>
            </w:r>
          </w:p>
        </w:tc>
        <w:tc>
          <w:tcPr>
            <w:tcW w:w="500" w:type="pct"/>
            <w:shd w:val="clear" w:color="auto" w:fill="auto"/>
            <w:noWrap/>
          </w:tcPr>
          <w:p w14:paraId="6DCE257A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auto"/>
            <w:noWrap/>
          </w:tcPr>
          <w:p w14:paraId="1880BAF3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4" w:type="pct"/>
            <w:shd w:val="clear" w:color="auto" w:fill="auto"/>
            <w:noWrap/>
          </w:tcPr>
          <w:p w14:paraId="1D90B90C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BB48D6" w:rsidRPr="00810E2D" w14:paraId="4241A03C" w14:textId="77777777" w:rsidTr="00B86F6F">
        <w:trPr>
          <w:trHeight w:val="252"/>
        </w:trPr>
        <w:tc>
          <w:tcPr>
            <w:tcW w:w="1166" w:type="pct"/>
            <w:shd w:val="clear" w:color="auto" w:fill="auto"/>
            <w:noWrap/>
            <w:vAlign w:val="center"/>
          </w:tcPr>
          <w:p w14:paraId="2E4A52DA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</w:rPr>
              <w:t>Tumor differentiation</w:t>
            </w:r>
          </w:p>
        </w:tc>
        <w:tc>
          <w:tcPr>
            <w:tcW w:w="500" w:type="pct"/>
            <w:shd w:val="clear" w:color="auto" w:fill="auto"/>
            <w:noWrap/>
          </w:tcPr>
          <w:p w14:paraId="74594B83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2.281</w:t>
            </w:r>
          </w:p>
        </w:tc>
        <w:tc>
          <w:tcPr>
            <w:tcW w:w="834" w:type="pct"/>
            <w:shd w:val="clear" w:color="auto" w:fill="auto"/>
            <w:noWrap/>
          </w:tcPr>
          <w:p w14:paraId="20B2C406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1.248-4.168</w:t>
            </w:r>
          </w:p>
        </w:tc>
        <w:tc>
          <w:tcPr>
            <w:tcW w:w="584" w:type="pct"/>
            <w:shd w:val="clear" w:color="auto" w:fill="auto"/>
            <w:noWrap/>
          </w:tcPr>
          <w:p w14:paraId="0516CF28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0.007</w:t>
            </w: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500" w:type="pct"/>
            <w:shd w:val="clear" w:color="auto" w:fill="auto"/>
            <w:noWrap/>
          </w:tcPr>
          <w:p w14:paraId="5715F51E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1.823</w:t>
            </w:r>
          </w:p>
        </w:tc>
        <w:tc>
          <w:tcPr>
            <w:tcW w:w="832" w:type="pct"/>
            <w:shd w:val="clear" w:color="auto" w:fill="auto"/>
            <w:noWrap/>
          </w:tcPr>
          <w:p w14:paraId="00695399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0.978-3.398</w:t>
            </w:r>
          </w:p>
        </w:tc>
        <w:tc>
          <w:tcPr>
            <w:tcW w:w="584" w:type="pct"/>
            <w:shd w:val="clear" w:color="auto" w:fill="auto"/>
            <w:noWrap/>
          </w:tcPr>
          <w:p w14:paraId="63B8C3EF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0.059</w:t>
            </w:r>
          </w:p>
        </w:tc>
      </w:tr>
      <w:tr w:rsidR="00BB48D6" w:rsidRPr="00810E2D" w14:paraId="28918EF6" w14:textId="77777777" w:rsidTr="00B86F6F">
        <w:trPr>
          <w:trHeight w:val="158"/>
        </w:trPr>
        <w:tc>
          <w:tcPr>
            <w:tcW w:w="1166" w:type="pct"/>
            <w:shd w:val="clear" w:color="auto" w:fill="auto"/>
            <w:noWrap/>
            <w:vAlign w:val="center"/>
          </w:tcPr>
          <w:p w14:paraId="6AAD020C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</w:rPr>
              <w:t>Tumor size</w:t>
            </w:r>
          </w:p>
        </w:tc>
        <w:tc>
          <w:tcPr>
            <w:tcW w:w="500" w:type="pct"/>
            <w:shd w:val="clear" w:color="auto" w:fill="auto"/>
            <w:noWrap/>
          </w:tcPr>
          <w:p w14:paraId="0A3487EA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3.434</w:t>
            </w:r>
          </w:p>
        </w:tc>
        <w:tc>
          <w:tcPr>
            <w:tcW w:w="834" w:type="pct"/>
            <w:shd w:val="clear" w:color="auto" w:fill="auto"/>
            <w:noWrap/>
          </w:tcPr>
          <w:p w14:paraId="1C4ED1A9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1.598-7.376</w:t>
            </w:r>
          </w:p>
        </w:tc>
        <w:tc>
          <w:tcPr>
            <w:tcW w:w="584" w:type="pct"/>
            <w:shd w:val="clear" w:color="auto" w:fill="auto"/>
            <w:noWrap/>
          </w:tcPr>
          <w:p w14:paraId="16CDF5F9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0.002</w:t>
            </w: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500" w:type="pct"/>
            <w:shd w:val="clear" w:color="auto" w:fill="auto"/>
            <w:noWrap/>
          </w:tcPr>
          <w:p w14:paraId="7662000F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2.869</w:t>
            </w:r>
          </w:p>
        </w:tc>
        <w:tc>
          <w:tcPr>
            <w:tcW w:w="832" w:type="pct"/>
            <w:shd w:val="clear" w:color="auto" w:fill="auto"/>
            <w:noWrap/>
          </w:tcPr>
          <w:p w14:paraId="28A93EE7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1.264-6.514</w:t>
            </w:r>
          </w:p>
        </w:tc>
        <w:tc>
          <w:tcPr>
            <w:tcW w:w="584" w:type="pct"/>
            <w:shd w:val="clear" w:color="auto" w:fill="auto"/>
            <w:noWrap/>
          </w:tcPr>
          <w:p w14:paraId="7FDEFCB4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0.012</w:t>
            </w: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BB48D6" w:rsidRPr="00810E2D" w14:paraId="0A48C390" w14:textId="77777777" w:rsidTr="00B86F6F">
        <w:trPr>
          <w:trHeight w:val="252"/>
        </w:trPr>
        <w:tc>
          <w:tcPr>
            <w:tcW w:w="1166" w:type="pct"/>
            <w:shd w:val="clear" w:color="auto" w:fill="auto"/>
            <w:noWrap/>
            <w:vAlign w:val="center"/>
          </w:tcPr>
          <w:p w14:paraId="732639B9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</w:rPr>
              <w:t>Tumor number</w:t>
            </w:r>
          </w:p>
        </w:tc>
        <w:tc>
          <w:tcPr>
            <w:tcW w:w="500" w:type="pct"/>
            <w:shd w:val="clear" w:color="auto" w:fill="auto"/>
            <w:noWrap/>
          </w:tcPr>
          <w:p w14:paraId="1C815D8E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1.677</w:t>
            </w:r>
          </w:p>
        </w:tc>
        <w:tc>
          <w:tcPr>
            <w:tcW w:w="834" w:type="pct"/>
            <w:shd w:val="clear" w:color="auto" w:fill="auto"/>
            <w:noWrap/>
          </w:tcPr>
          <w:p w14:paraId="29EEC111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0.600-4.684</w:t>
            </w:r>
          </w:p>
        </w:tc>
        <w:tc>
          <w:tcPr>
            <w:tcW w:w="584" w:type="pct"/>
            <w:shd w:val="clear" w:color="000000" w:fill="FFFFFF"/>
            <w:noWrap/>
          </w:tcPr>
          <w:p w14:paraId="477170A8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0.324</w:t>
            </w:r>
          </w:p>
        </w:tc>
        <w:tc>
          <w:tcPr>
            <w:tcW w:w="500" w:type="pct"/>
            <w:shd w:val="clear" w:color="auto" w:fill="auto"/>
            <w:noWrap/>
          </w:tcPr>
          <w:p w14:paraId="65FBC1CF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auto"/>
            <w:noWrap/>
          </w:tcPr>
          <w:p w14:paraId="064707CE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4" w:type="pct"/>
            <w:shd w:val="clear" w:color="auto" w:fill="auto"/>
            <w:noWrap/>
          </w:tcPr>
          <w:p w14:paraId="6E0328FF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BB48D6" w:rsidRPr="00810E2D" w14:paraId="3D90D87E" w14:textId="77777777" w:rsidTr="00B86F6F">
        <w:trPr>
          <w:trHeight w:val="252"/>
        </w:trPr>
        <w:tc>
          <w:tcPr>
            <w:tcW w:w="1166" w:type="pct"/>
            <w:shd w:val="clear" w:color="auto" w:fill="auto"/>
            <w:noWrap/>
            <w:vAlign w:val="center"/>
          </w:tcPr>
          <w:p w14:paraId="248327C8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</w:rPr>
              <w:t>Vascular invasion</w:t>
            </w:r>
          </w:p>
        </w:tc>
        <w:tc>
          <w:tcPr>
            <w:tcW w:w="500" w:type="pct"/>
            <w:shd w:val="clear" w:color="auto" w:fill="auto"/>
            <w:noWrap/>
          </w:tcPr>
          <w:p w14:paraId="5699ED89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0.390</w:t>
            </w:r>
          </w:p>
        </w:tc>
        <w:tc>
          <w:tcPr>
            <w:tcW w:w="834" w:type="pct"/>
            <w:shd w:val="clear" w:color="auto" w:fill="auto"/>
            <w:noWrap/>
          </w:tcPr>
          <w:p w14:paraId="6A3A7E5A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1.215-0.709</w:t>
            </w:r>
          </w:p>
        </w:tc>
        <w:tc>
          <w:tcPr>
            <w:tcW w:w="584" w:type="pct"/>
            <w:shd w:val="clear" w:color="auto" w:fill="auto"/>
            <w:noWrap/>
          </w:tcPr>
          <w:p w14:paraId="610E3DE0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0.002</w:t>
            </w: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500" w:type="pct"/>
            <w:shd w:val="clear" w:color="auto" w:fill="auto"/>
            <w:noWrap/>
          </w:tcPr>
          <w:p w14:paraId="7A68ABE3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832" w:type="pct"/>
            <w:shd w:val="clear" w:color="auto" w:fill="auto"/>
            <w:noWrap/>
          </w:tcPr>
          <w:p w14:paraId="1C972ACA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584" w:type="pct"/>
            <w:shd w:val="clear" w:color="auto" w:fill="auto"/>
            <w:noWrap/>
          </w:tcPr>
          <w:p w14:paraId="6E513CA8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B48D6" w:rsidRPr="00810E2D" w14:paraId="72B5BD2A" w14:textId="77777777" w:rsidTr="00B86F6F">
        <w:trPr>
          <w:trHeight w:val="252"/>
        </w:trPr>
        <w:tc>
          <w:tcPr>
            <w:tcW w:w="1166" w:type="pct"/>
            <w:shd w:val="clear" w:color="auto" w:fill="auto"/>
            <w:noWrap/>
            <w:vAlign w:val="center"/>
          </w:tcPr>
          <w:p w14:paraId="78CE1D21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</w:rPr>
              <w:t>TNM</w:t>
            </w:r>
          </w:p>
        </w:tc>
        <w:tc>
          <w:tcPr>
            <w:tcW w:w="500" w:type="pct"/>
            <w:shd w:val="clear" w:color="auto" w:fill="auto"/>
            <w:noWrap/>
          </w:tcPr>
          <w:p w14:paraId="16408682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2.623</w:t>
            </w:r>
          </w:p>
        </w:tc>
        <w:tc>
          <w:tcPr>
            <w:tcW w:w="834" w:type="pct"/>
            <w:shd w:val="clear" w:color="auto" w:fill="auto"/>
            <w:noWrap/>
          </w:tcPr>
          <w:p w14:paraId="4474E518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1.444-4.765</w:t>
            </w:r>
          </w:p>
        </w:tc>
        <w:tc>
          <w:tcPr>
            <w:tcW w:w="584" w:type="pct"/>
            <w:shd w:val="clear" w:color="auto" w:fill="auto"/>
            <w:noWrap/>
          </w:tcPr>
          <w:p w14:paraId="5385A894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0.002</w:t>
            </w: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500" w:type="pct"/>
            <w:shd w:val="clear" w:color="auto" w:fill="auto"/>
            <w:noWrap/>
          </w:tcPr>
          <w:p w14:paraId="49A10DF5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832" w:type="pct"/>
            <w:shd w:val="clear" w:color="auto" w:fill="auto"/>
            <w:noWrap/>
          </w:tcPr>
          <w:p w14:paraId="42A141D3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584" w:type="pct"/>
            <w:shd w:val="clear" w:color="auto" w:fill="auto"/>
            <w:noWrap/>
          </w:tcPr>
          <w:p w14:paraId="3F6722FB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B48D6" w:rsidRPr="00810E2D" w14:paraId="22C128EE" w14:textId="77777777" w:rsidTr="00B86F6F">
        <w:trPr>
          <w:trHeight w:val="252"/>
        </w:trPr>
        <w:tc>
          <w:tcPr>
            <w:tcW w:w="1166" w:type="pct"/>
            <w:shd w:val="clear" w:color="auto" w:fill="auto"/>
            <w:noWrap/>
            <w:vAlign w:val="center"/>
          </w:tcPr>
          <w:p w14:paraId="4126E720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</w:rPr>
              <w:t>DTL Level</w:t>
            </w:r>
          </w:p>
        </w:tc>
        <w:tc>
          <w:tcPr>
            <w:tcW w:w="500" w:type="pct"/>
            <w:shd w:val="clear" w:color="auto" w:fill="auto"/>
            <w:noWrap/>
          </w:tcPr>
          <w:p w14:paraId="0C7D7BA3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4.333</w:t>
            </w:r>
          </w:p>
        </w:tc>
        <w:tc>
          <w:tcPr>
            <w:tcW w:w="834" w:type="pct"/>
            <w:shd w:val="clear" w:color="auto" w:fill="auto"/>
            <w:noWrap/>
          </w:tcPr>
          <w:p w14:paraId="44FCDADB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2.382-7.883</w:t>
            </w:r>
          </w:p>
        </w:tc>
        <w:tc>
          <w:tcPr>
            <w:tcW w:w="584" w:type="pct"/>
            <w:shd w:val="clear" w:color="auto" w:fill="auto"/>
            <w:noWrap/>
          </w:tcPr>
          <w:p w14:paraId="3364D7B4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500" w:type="pct"/>
            <w:shd w:val="clear" w:color="auto" w:fill="auto"/>
            <w:noWrap/>
          </w:tcPr>
          <w:p w14:paraId="3EB3ED8E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3.261</w:t>
            </w:r>
          </w:p>
        </w:tc>
        <w:tc>
          <w:tcPr>
            <w:tcW w:w="832" w:type="pct"/>
            <w:shd w:val="clear" w:color="auto" w:fill="auto"/>
            <w:noWrap/>
          </w:tcPr>
          <w:p w14:paraId="17AD4046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1.720-6.185</w:t>
            </w:r>
          </w:p>
        </w:tc>
        <w:tc>
          <w:tcPr>
            <w:tcW w:w="584" w:type="pct"/>
            <w:shd w:val="clear" w:color="auto" w:fill="auto"/>
            <w:noWrap/>
          </w:tcPr>
          <w:p w14:paraId="6C876F2E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BB48D6" w:rsidRPr="00810E2D" w14:paraId="6027E482" w14:textId="77777777" w:rsidTr="00B86F6F">
        <w:trPr>
          <w:trHeight w:val="252"/>
        </w:trPr>
        <w:tc>
          <w:tcPr>
            <w:tcW w:w="5000" w:type="pct"/>
            <w:gridSpan w:val="7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674BF79E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Abbreviations: HR, hazard ratio; AFP,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Alpha-fetoprotein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; TNM tumor-node-metastasis</w:t>
            </w:r>
          </w:p>
          <w:p w14:paraId="68675B56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*P value ≤ 0.05 was considered to indicate statistical significance.</w:t>
            </w:r>
          </w:p>
        </w:tc>
      </w:tr>
      <w:bookmarkEnd w:id="0"/>
    </w:tbl>
    <w:p w14:paraId="75762923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511522B8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32E1C230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9E38102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47D8EDD6" w14:textId="77777777" w:rsidR="00BB48D6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682908DA" w14:textId="77777777" w:rsidR="00BB48D6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0945726F" w14:textId="77777777" w:rsidR="00BB48D6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4843BAA1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695B9611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7998F35F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7BBD849C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309553AD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6BB7E930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0979D25F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757132F5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tbl>
      <w:tblPr>
        <w:tblW w:w="512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3"/>
        <w:gridCol w:w="851"/>
        <w:gridCol w:w="1419"/>
        <w:gridCol w:w="993"/>
        <w:gridCol w:w="851"/>
        <w:gridCol w:w="1415"/>
        <w:gridCol w:w="993"/>
      </w:tblGrid>
      <w:tr w:rsidR="00BB48D6" w:rsidRPr="00810E2D" w14:paraId="737FFB58" w14:textId="77777777" w:rsidTr="00B86F6F">
        <w:trPr>
          <w:trHeight w:val="669"/>
        </w:trPr>
        <w:tc>
          <w:tcPr>
            <w:tcW w:w="5000" w:type="pct"/>
            <w:gridSpan w:val="7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14:paraId="12BCE3E8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1" w:name="_Hlk130243674"/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 xml:space="preserve">Supplementary Table 3: Multivariate Analyses of Predictors of Disease-free Survival </w:t>
            </w:r>
          </w:p>
        </w:tc>
      </w:tr>
      <w:tr w:rsidR="00BB48D6" w:rsidRPr="00810E2D" w14:paraId="043072DB" w14:textId="77777777" w:rsidTr="00B86F6F">
        <w:trPr>
          <w:trHeight w:val="252"/>
        </w:trPr>
        <w:tc>
          <w:tcPr>
            <w:tcW w:w="1166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</w:tcPr>
          <w:p w14:paraId="0FDA446D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Risk Factor</w:t>
            </w:r>
          </w:p>
        </w:tc>
        <w:tc>
          <w:tcPr>
            <w:tcW w:w="1918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</w:tcPr>
          <w:p w14:paraId="437FBAFA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Univariate</w:t>
            </w:r>
          </w:p>
        </w:tc>
        <w:tc>
          <w:tcPr>
            <w:tcW w:w="1916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</w:tcPr>
          <w:p w14:paraId="1634D733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Multivariate</w:t>
            </w:r>
          </w:p>
        </w:tc>
      </w:tr>
      <w:tr w:rsidR="00BB48D6" w:rsidRPr="00810E2D" w14:paraId="5B2B2475" w14:textId="77777777" w:rsidTr="00B86F6F">
        <w:trPr>
          <w:trHeight w:val="252"/>
        </w:trPr>
        <w:tc>
          <w:tcPr>
            <w:tcW w:w="1166" w:type="pct"/>
            <w:vMerge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51B2FF4B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5AF8C1E0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HR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1432A238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95%CI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7585EAC6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 </w:t>
            </w: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value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2D8CA31E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HR</w:t>
            </w:r>
          </w:p>
        </w:tc>
        <w:tc>
          <w:tcPr>
            <w:tcW w:w="832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075A930A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95%CI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38C791A4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  <w:t xml:space="preserve">P </w:t>
            </w:r>
            <w:r w:rsidRPr="00810E2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value</w:t>
            </w:r>
          </w:p>
        </w:tc>
      </w:tr>
      <w:tr w:rsidR="00BB48D6" w:rsidRPr="00810E2D" w14:paraId="0746D281" w14:textId="77777777" w:rsidTr="00B86F6F">
        <w:trPr>
          <w:trHeight w:val="252"/>
        </w:trPr>
        <w:tc>
          <w:tcPr>
            <w:tcW w:w="116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227B37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</w:rPr>
              <w:t>Sex</w:t>
            </w:r>
          </w:p>
        </w:tc>
        <w:tc>
          <w:tcPr>
            <w:tcW w:w="500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42DDB73C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1.294</w:t>
            </w:r>
          </w:p>
        </w:tc>
        <w:tc>
          <w:tcPr>
            <w:tcW w:w="834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4ECB52DC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0.708-2.368</w:t>
            </w:r>
          </w:p>
        </w:tc>
        <w:tc>
          <w:tcPr>
            <w:tcW w:w="584" w:type="pct"/>
            <w:tcBorders>
              <w:top w:val="single" w:sz="12" w:space="0" w:color="auto"/>
            </w:tcBorders>
            <w:shd w:val="clear" w:color="auto" w:fill="auto"/>
            <w:noWrap/>
          </w:tcPr>
          <w:p w14:paraId="6936A87F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0.402</w:t>
            </w:r>
          </w:p>
        </w:tc>
        <w:tc>
          <w:tcPr>
            <w:tcW w:w="500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70EB0386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2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02F32165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4454E0F4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BB48D6" w:rsidRPr="00810E2D" w14:paraId="38CB4F8A" w14:textId="77777777" w:rsidTr="00B86F6F">
        <w:trPr>
          <w:trHeight w:val="252"/>
        </w:trPr>
        <w:tc>
          <w:tcPr>
            <w:tcW w:w="1166" w:type="pct"/>
            <w:shd w:val="clear" w:color="auto" w:fill="auto"/>
            <w:noWrap/>
            <w:vAlign w:val="center"/>
          </w:tcPr>
          <w:p w14:paraId="43064B85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500" w:type="pct"/>
            <w:shd w:val="clear" w:color="auto" w:fill="auto"/>
            <w:noWrap/>
          </w:tcPr>
          <w:p w14:paraId="638C110B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1.156</w:t>
            </w:r>
          </w:p>
        </w:tc>
        <w:tc>
          <w:tcPr>
            <w:tcW w:w="834" w:type="pct"/>
            <w:shd w:val="clear" w:color="auto" w:fill="auto"/>
            <w:noWrap/>
          </w:tcPr>
          <w:p w14:paraId="0F76CA23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0.771-1.733</w:t>
            </w:r>
          </w:p>
        </w:tc>
        <w:tc>
          <w:tcPr>
            <w:tcW w:w="584" w:type="pct"/>
            <w:shd w:val="clear" w:color="auto" w:fill="auto"/>
            <w:noWrap/>
          </w:tcPr>
          <w:p w14:paraId="5B354CD9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0.484</w:t>
            </w:r>
          </w:p>
        </w:tc>
        <w:tc>
          <w:tcPr>
            <w:tcW w:w="500" w:type="pct"/>
            <w:shd w:val="clear" w:color="auto" w:fill="auto"/>
            <w:noWrap/>
          </w:tcPr>
          <w:p w14:paraId="26D1FA26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auto"/>
            <w:noWrap/>
          </w:tcPr>
          <w:p w14:paraId="60764B0F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4" w:type="pct"/>
            <w:shd w:val="clear" w:color="auto" w:fill="auto"/>
            <w:noWrap/>
          </w:tcPr>
          <w:p w14:paraId="352A74B0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BB48D6" w:rsidRPr="00810E2D" w14:paraId="5E996931" w14:textId="77777777" w:rsidTr="00B86F6F">
        <w:trPr>
          <w:trHeight w:val="252"/>
        </w:trPr>
        <w:tc>
          <w:tcPr>
            <w:tcW w:w="1166" w:type="pct"/>
            <w:shd w:val="clear" w:color="auto" w:fill="auto"/>
            <w:noWrap/>
            <w:vAlign w:val="center"/>
            <w:hideMark/>
          </w:tcPr>
          <w:p w14:paraId="6AB74589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</w:rPr>
              <w:t>Liver cirrhosis</w:t>
            </w:r>
          </w:p>
        </w:tc>
        <w:tc>
          <w:tcPr>
            <w:tcW w:w="500" w:type="pct"/>
            <w:shd w:val="clear" w:color="auto" w:fill="auto"/>
            <w:noWrap/>
          </w:tcPr>
          <w:p w14:paraId="13F381E6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0.137</w:t>
            </w:r>
          </w:p>
        </w:tc>
        <w:tc>
          <w:tcPr>
            <w:tcW w:w="834" w:type="pct"/>
            <w:shd w:val="clear" w:color="auto" w:fill="auto"/>
            <w:noWrap/>
          </w:tcPr>
          <w:p w14:paraId="7FCB01F5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0.768-1.712</w:t>
            </w:r>
          </w:p>
        </w:tc>
        <w:tc>
          <w:tcPr>
            <w:tcW w:w="584" w:type="pct"/>
            <w:shd w:val="clear" w:color="auto" w:fill="auto"/>
            <w:noWrap/>
          </w:tcPr>
          <w:p w14:paraId="2A17170E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0.505</w:t>
            </w:r>
          </w:p>
        </w:tc>
        <w:tc>
          <w:tcPr>
            <w:tcW w:w="500" w:type="pct"/>
            <w:shd w:val="clear" w:color="auto" w:fill="auto"/>
            <w:noWrap/>
          </w:tcPr>
          <w:p w14:paraId="52DC4216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auto"/>
            <w:noWrap/>
          </w:tcPr>
          <w:p w14:paraId="66E02333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4" w:type="pct"/>
            <w:shd w:val="clear" w:color="auto" w:fill="auto"/>
            <w:noWrap/>
          </w:tcPr>
          <w:p w14:paraId="3FB35A3B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BB48D6" w:rsidRPr="00810E2D" w14:paraId="5A462D7A" w14:textId="77777777" w:rsidTr="00B86F6F">
        <w:trPr>
          <w:trHeight w:val="252"/>
        </w:trPr>
        <w:tc>
          <w:tcPr>
            <w:tcW w:w="1166" w:type="pct"/>
            <w:shd w:val="clear" w:color="auto" w:fill="auto"/>
            <w:noWrap/>
            <w:vAlign w:val="center"/>
          </w:tcPr>
          <w:p w14:paraId="3E655BE3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</w:rPr>
              <w:t>Child-</w:t>
            </w:r>
            <w:proofErr w:type="spellStart"/>
            <w:r w:rsidRPr="00810E2D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</w:rPr>
              <w:t>pugh</w:t>
            </w:r>
            <w:proofErr w:type="spellEnd"/>
            <w:r w:rsidRPr="00810E2D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</w:rPr>
              <w:t xml:space="preserve"> class</w:t>
            </w:r>
          </w:p>
        </w:tc>
        <w:tc>
          <w:tcPr>
            <w:tcW w:w="500" w:type="pct"/>
            <w:shd w:val="clear" w:color="auto" w:fill="auto"/>
            <w:noWrap/>
          </w:tcPr>
          <w:p w14:paraId="5182DA32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0.739</w:t>
            </w:r>
          </w:p>
        </w:tc>
        <w:tc>
          <w:tcPr>
            <w:tcW w:w="834" w:type="pct"/>
            <w:shd w:val="clear" w:color="auto" w:fill="auto"/>
            <w:noWrap/>
          </w:tcPr>
          <w:p w14:paraId="23F99BFD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0.272-2.011</w:t>
            </w:r>
          </w:p>
        </w:tc>
        <w:tc>
          <w:tcPr>
            <w:tcW w:w="584" w:type="pct"/>
            <w:shd w:val="clear" w:color="auto" w:fill="auto"/>
            <w:noWrap/>
          </w:tcPr>
          <w:p w14:paraId="39E1FAFF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0.554</w:t>
            </w:r>
          </w:p>
        </w:tc>
        <w:tc>
          <w:tcPr>
            <w:tcW w:w="500" w:type="pct"/>
            <w:shd w:val="clear" w:color="auto" w:fill="auto"/>
            <w:noWrap/>
          </w:tcPr>
          <w:p w14:paraId="2D66EA6B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auto"/>
            <w:noWrap/>
          </w:tcPr>
          <w:p w14:paraId="603BE648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4" w:type="pct"/>
            <w:shd w:val="clear" w:color="auto" w:fill="auto"/>
            <w:noWrap/>
          </w:tcPr>
          <w:p w14:paraId="74FE4912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BB48D6" w:rsidRPr="00810E2D" w14:paraId="62B84233" w14:textId="77777777" w:rsidTr="00B86F6F">
        <w:trPr>
          <w:trHeight w:val="252"/>
        </w:trPr>
        <w:tc>
          <w:tcPr>
            <w:tcW w:w="1166" w:type="pct"/>
            <w:shd w:val="clear" w:color="auto" w:fill="auto"/>
            <w:noWrap/>
            <w:vAlign w:val="center"/>
          </w:tcPr>
          <w:p w14:paraId="514B7790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</w:rPr>
              <w:t>AFP level</w:t>
            </w:r>
          </w:p>
        </w:tc>
        <w:tc>
          <w:tcPr>
            <w:tcW w:w="500" w:type="pct"/>
            <w:shd w:val="clear" w:color="auto" w:fill="auto"/>
            <w:noWrap/>
          </w:tcPr>
          <w:p w14:paraId="5736ABC6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1.158</w:t>
            </w:r>
          </w:p>
        </w:tc>
        <w:tc>
          <w:tcPr>
            <w:tcW w:w="834" w:type="pct"/>
            <w:shd w:val="clear" w:color="auto" w:fill="auto"/>
            <w:noWrap/>
          </w:tcPr>
          <w:p w14:paraId="6768AA50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0.754-1.778</w:t>
            </w:r>
          </w:p>
        </w:tc>
        <w:tc>
          <w:tcPr>
            <w:tcW w:w="584" w:type="pct"/>
            <w:shd w:val="clear" w:color="auto" w:fill="auto"/>
            <w:noWrap/>
          </w:tcPr>
          <w:p w14:paraId="355AA1AB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0.503</w:t>
            </w:r>
          </w:p>
        </w:tc>
        <w:tc>
          <w:tcPr>
            <w:tcW w:w="500" w:type="pct"/>
            <w:shd w:val="clear" w:color="auto" w:fill="auto"/>
            <w:noWrap/>
          </w:tcPr>
          <w:p w14:paraId="70F8F875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auto"/>
            <w:noWrap/>
          </w:tcPr>
          <w:p w14:paraId="1A608A75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4" w:type="pct"/>
            <w:shd w:val="clear" w:color="auto" w:fill="auto"/>
            <w:noWrap/>
          </w:tcPr>
          <w:p w14:paraId="04AC57FD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BB48D6" w:rsidRPr="00810E2D" w14:paraId="0906FA9C" w14:textId="77777777" w:rsidTr="00B86F6F">
        <w:trPr>
          <w:trHeight w:val="252"/>
        </w:trPr>
        <w:tc>
          <w:tcPr>
            <w:tcW w:w="1166" w:type="pct"/>
            <w:shd w:val="clear" w:color="auto" w:fill="auto"/>
            <w:noWrap/>
            <w:vAlign w:val="center"/>
          </w:tcPr>
          <w:p w14:paraId="51D08EB2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</w:rPr>
              <w:t>Tumor differentiation</w:t>
            </w:r>
          </w:p>
        </w:tc>
        <w:tc>
          <w:tcPr>
            <w:tcW w:w="500" w:type="pct"/>
            <w:shd w:val="clear" w:color="auto" w:fill="auto"/>
            <w:noWrap/>
          </w:tcPr>
          <w:p w14:paraId="48FF1948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0.267</w:t>
            </w:r>
          </w:p>
        </w:tc>
        <w:tc>
          <w:tcPr>
            <w:tcW w:w="834" w:type="pct"/>
            <w:shd w:val="clear" w:color="auto" w:fill="auto"/>
            <w:noWrap/>
          </w:tcPr>
          <w:p w14:paraId="7D79B818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0.880-1.938</w:t>
            </w:r>
          </w:p>
        </w:tc>
        <w:tc>
          <w:tcPr>
            <w:tcW w:w="584" w:type="pct"/>
            <w:shd w:val="clear" w:color="auto" w:fill="auto"/>
            <w:noWrap/>
          </w:tcPr>
          <w:p w14:paraId="419861DC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0.184</w:t>
            </w: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500" w:type="pct"/>
            <w:shd w:val="clear" w:color="auto" w:fill="auto"/>
            <w:noWrap/>
          </w:tcPr>
          <w:p w14:paraId="0DEF198E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1.869</w:t>
            </w:r>
          </w:p>
        </w:tc>
        <w:tc>
          <w:tcPr>
            <w:tcW w:w="832" w:type="pct"/>
            <w:shd w:val="clear" w:color="auto" w:fill="auto"/>
            <w:noWrap/>
          </w:tcPr>
          <w:p w14:paraId="28B40DE4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1.003-3.485</w:t>
            </w:r>
          </w:p>
        </w:tc>
        <w:tc>
          <w:tcPr>
            <w:tcW w:w="584" w:type="pct"/>
            <w:shd w:val="clear" w:color="auto" w:fill="auto"/>
            <w:noWrap/>
          </w:tcPr>
          <w:p w14:paraId="1E85AB3D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0.049</w:t>
            </w: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BB48D6" w:rsidRPr="00810E2D" w14:paraId="13388209" w14:textId="77777777" w:rsidTr="00B86F6F">
        <w:trPr>
          <w:trHeight w:val="158"/>
        </w:trPr>
        <w:tc>
          <w:tcPr>
            <w:tcW w:w="1166" w:type="pct"/>
            <w:shd w:val="clear" w:color="auto" w:fill="auto"/>
            <w:noWrap/>
            <w:vAlign w:val="center"/>
          </w:tcPr>
          <w:p w14:paraId="6BC8F608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</w:rPr>
              <w:t>Tumor size</w:t>
            </w:r>
          </w:p>
        </w:tc>
        <w:tc>
          <w:tcPr>
            <w:tcW w:w="500" w:type="pct"/>
            <w:shd w:val="clear" w:color="auto" w:fill="auto"/>
            <w:noWrap/>
          </w:tcPr>
          <w:p w14:paraId="17937610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1.647</w:t>
            </w:r>
          </w:p>
        </w:tc>
        <w:tc>
          <w:tcPr>
            <w:tcW w:w="834" w:type="pct"/>
            <w:shd w:val="clear" w:color="auto" w:fill="auto"/>
            <w:noWrap/>
          </w:tcPr>
          <w:p w14:paraId="0F24FFAF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1.080-2.510</w:t>
            </w:r>
          </w:p>
        </w:tc>
        <w:tc>
          <w:tcPr>
            <w:tcW w:w="584" w:type="pct"/>
            <w:shd w:val="clear" w:color="auto" w:fill="auto"/>
            <w:noWrap/>
          </w:tcPr>
          <w:p w14:paraId="19719513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0.021</w:t>
            </w: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500" w:type="pct"/>
            <w:shd w:val="clear" w:color="auto" w:fill="auto"/>
            <w:noWrap/>
          </w:tcPr>
          <w:p w14:paraId="3570ABBB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2.806</w:t>
            </w:r>
          </w:p>
        </w:tc>
        <w:tc>
          <w:tcPr>
            <w:tcW w:w="832" w:type="pct"/>
            <w:shd w:val="clear" w:color="auto" w:fill="auto"/>
            <w:noWrap/>
          </w:tcPr>
          <w:p w14:paraId="3E78F6C1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1.232-6.391</w:t>
            </w:r>
          </w:p>
        </w:tc>
        <w:tc>
          <w:tcPr>
            <w:tcW w:w="584" w:type="pct"/>
            <w:shd w:val="clear" w:color="auto" w:fill="auto"/>
            <w:noWrap/>
          </w:tcPr>
          <w:p w14:paraId="419F3171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0.014</w:t>
            </w: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BB48D6" w:rsidRPr="00810E2D" w14:paraId="43338864" w14:textId="77777777" w:rsidTr="00B86F6F">
        <w:trPr>
          <w:trHeight w:val="252"/>
        </w:trPr>
        <w:tc>
          <w:tcPr>
            <w:tcW w:w="1166" w:type="pct"/>
            <w:shd w:val="clear" w:color="auto" w:fill="auto"/>
            <w:noWrap/>
            <w:vAlign w:val="center"/>
          </w:tcPr>
          <w:p w14:paraId="79E15FC5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</w:rPr>
              <w:t>Tumor number</w:t>
            </w:r>
          </w:p>
        </w:tc>
        <w:tc>
          <w:tcPr>
            <w:tcW w:w="500" w:type="pct"/>
            <w:shd w:val="clear" w:color="auto" w:fill="auto"/>
            <w:noWrap/>
          </w:tcPr>
          <w:p w14:paraId="5623F3DD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1.355</w:t>
            </w:r>
          </w:p>
        </w:tc>
        <w:tc>
          <w:tcPr>
            <w:tcW w:w="834" w:type="pct"/>
            <w:shd w:val="clear" w:color="auto" w:fill="auto"/>
            <w:noWrap/>
          </w:tcPr>
          <w:p w14:paraId="3C4F4352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0.628-2.928</w:t>
            </w:r>
          </w:p>
        </w:tc>
        <w:tc>
          <w:tcPr>
            <w:tcW w:w="584" w:type="pct"/>
            <w:shd w:val="clear" w:color="000000" w:fill="FFFFFF"/>
            <w:noWrap/>
          </w:tcPr>
          <w:p w14:paraId="47D6790E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0.439</w:t>
            </w:r>
          </w:p>
        </w:tc>
        <w:tc>
          <w:tcPr>
            <w:tcW w:w="500" w:type="pct"/>
            <w:shd w:val="clear" w:color="auto" w:fill="auto"/>
            <w:noWrap/>
          </w:tcPr>
          <w:p w14:paraId="09EEE6E1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auto"/>
            <w:noWrap/>
          </w:tcPr>
          <w:p w14:paraId="2D1C0295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4" w:type="pct"/>
            <w:shd w:val="clear" w:color="auto" w:fill="auto"/>
            <w:noWrap/>
          </w:tcPr>
          <w:p w14:paraId="269BD47D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BB48D6" w:rsidRPr="00810E2D" w14:paraId="58662D29" w14:textId="77777777" w:rsidTr="00B86F6F">
        <w:trPr>
          <w:trHeight w:val="252"/>
        </w:trPr>
        <w:tc>
          <w:tcPr>
            <w:tcW w:w="1166" w:type="pct"/>
            <w:shd w:val="clear" w:color="auto" w:fill="auto"/>
            <w:noWrap/>
            <w:vAlign w:val="center"/>
          </w:tcPr>
          <w:p w14:paraId="2B043B06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</w:rPr>
              <w:t>Vascular invasion</w:t>
            </w:r>
          </w:p>
        </w:tc>
        <w:tc>
          <w:tcPr>
            <w:tcW w:w="500" w:type="pct"/>
            <w:shd w:val="clear" w:color="auto" w:fill="auto"/>
            <w:noWrap/>
          </w:tcPr>
          <w:p w14:paraId="5C590EB9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0.363</w:t>
            </w:r>
          </w:p>
        </w:tc>
        <w:tc>
          <w:tcPr>
            <w:tcW w:w="834" w:type="pct"/>
            <w:shd w:val="clear" w:color="auto" w:fill="auto"/>
            <w:noWrap/>
          </w:tcPr>
          <w:p w14:paraId="5F96BC3A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0.243-0.542</w:t>
            </w:r>
          </w:p>
        </w:tc>
        <w:tc>
          <w:tcPr>
            <w:tcW w:w="584" w:type="pct"/>
            <w:shd w:val="clear" w:color="auto" w:fill="auto"/>
            <w:noWrap/>
          </w:tcPr>
          <w:p w14:paraId="34BFE1ED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500" w:type="pct"/>
            <w:shd w:val="clear" w:color="auto" w:fill="auto"/>
            <w:noWrap/>
          </w:tcPr>
          <w:p w14:paraId="404B074E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832" w:type="pct"/>
            <w:shd w:val="clear" w:color="auto" w:fill="auto"/>
            <w:noWrap/>
          </w:tcPr>
          <w:p w14:paraId="19641CBF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584" w:type="pct"/>
            <w:shd w:val="clear" w:color="auto" w:fill="auto"/>
            <w:noWrap/>
          </w:tcPr>
          <w:p w14:paraId="30AF83F5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B48D6" w:rsidRPr="00810E2D" w14:paraId="7BC3CEE9" w14:textId="77777777" w:rsidTr="00B86F6F">
        <w:trPr>
          <w:trHeight w:val="252"/>
        </w:trPr>
        <w:tc>
          <w:tcPr>
            <w:tcW w:w="1166" w:type="pct"/>
            <w:shd w:val="clear" w:color="auto" w:fill="auto"/>
            <w:noWrap/>
            <w:vAlign w:val="center"/>
          </w:tcPr>
          <w:p w14:paraId="62DF71F5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</w:rPr>
              <w:t>TNM</w:t>
            </w:r>
          </w:p>
        </w:tc>
        <w:tc>
          <w:tcPr>
            <w:tcW w:w="500" w:type="pct"/>
            <w:shd w:val="clear" w:color="auto" w:fill="auto"/>
            <w:noWrap/>
          </w:tcPr>
          <w:p w14:paraId="3123ABB5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2.675</w:t>
            </w:r>
          </w:p>
        </w:tc>
        <w:tc>
          <w:tcPr>
            <w:tcW w:w="834" w:type="pct"/>
            <w:shd w:val="clear" w:color="auto" w:fill="auto"/>
            <w:noWrap/>
          </w:tcPr>
          <w:p w14:paraId="407F0137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1.795-3.986</w:t>
            </w:r>
          </w:p>
        </w:tc>
        <w:tc>
          <w:tcPr>
            <w:tcW w:w="584" w:type="pct"/>
            <w:shd w:val="clear" w:color="auto" w:fill="auto"/>
            <w:noWrap/>
          </w:tcPr>
          <w:p w14:paraId="635E793D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500" w:type="pct"/>
            <w:shd w:val="clear" w:color="auto" w:fill="auto"/>
            <w:noWrap/>
          </w:tcPr>
          <w:p w14:paraId="3A5E0655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832" w:type="pct"/>
            <w:shd w:val="clear" w:color="auto" w:fill="auto"/>
            <w:noWrap/>
          </w:tcPr>
          <w:p w14:paraId="4425B74E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584" w:type="pct"/>
            <w:shd w:val="clear" w:color="auto" w:fill="auto"/>
            <w:noWrap/>
          </w:tcPr>
          <w:p w14:paraId="75F60FA9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BB48D6" w:rsidRPr="00810E2D" w14:paraId="27688BAC" w14:textId="77777777" w:rsidTr="00B86F6F">
        <w:trPr>
          <w:trHeight w:val="252"/>
        </w:trPr>
        <w:tc>
          <w:tcPr>
            <w:tcW w:w="1166" w:type="pct"/>
            <w:shd w:val="clear" w:color="auto" w:fill="auto"/>
            <w:noWrap/>
            <w:vAlign w:val="center"/>
          </w:tcPr>
          <w:p w14:paraId="21E5BF0D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</w:rPr>
              <w:t>DTL Level</w:t>
            </w:r>
          </w:p>
        </w:tc>
        <w:tc>
          <w:tcPr>
            <w:tcW w:w="500" w:type="pct"/>
            <w:shd w:val="clear" w:color="auto" w:fill="auto"/>
            <w:noWrap/>
          </w:tcPr>
          <w:p w14:paraId="05DF19B0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2.205</w:t>
            </w:r>
          </w:p>
        </w:tc>
        <w:tc>
          <w:tcPr>
            <w:tcW w:w="834" w:type="pct"/>
            <w:shd w:val="clear" w:color="auto" w:fill="auto"/>
            <w:noWrap/>
          </w:tcPr>
          <w:p w14:paraId="5AE91EBF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1.397-3.480</w:t>
            </w:r>
          </w:p>
        </w:tc>
        <w:tc>
          <w:tcPr>
            <w:tcW w:w="584" w:type="pct"/>
            <w:shd w:val="clear" w:color="auto" w:fill="auto"/>
            <w:noWrap/>
          </w:tcPr>
          <w:p w14:paraId="3C4D6CDD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500" w:type="pct"/>
            <w:shd w:val="clear" w:color="auto" w:fill="auto"/>
            <w:noWrap/>
          </w:tcPr>
          <w:p w14:paraId="01562E36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3.60</w:t>
            </w:r>
          </w:p>
        </w:tc>
        <w:tc>
          <w:tcPr>
            <w:tcW w:w="832" w:type="pct"/>
            <w:shd w:val="clear" w:color="auto" w:fill="auto"/>
            <w:noWrap/>
          </w:tcPr>
          <w:p w14:paraId="62376B83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1.942-6.659</w:t>
            </w:r>
          </w:p>
        </w:tc>
        <w:tc>
          <w:tcPr>
            <w:tcW w:w="584" w:type="pct"/>
            <w:shd w:val="clear" w:color="auto" w:fill="auto"/>
            <w:noWrap/>
          </w:tcPr>
          <w:p w14:paraId="03246CA4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  <w:r w:rsidRPr="00810E2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BB48D6" w:rsidRPr="00810E2D" w14:paraId="6CDF3A90" w14:textId="77777777" w:rsidTr="00B86F6F">
        <w:trPr>
          <w:trHeight w:val="252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70C312E3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Abbreviations: HR, hazard ratio; AFP,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Alpha-fetoprotein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; TNM tumor-node-metastasis</w:t>
            </w:r>
          </w:p>
          <w:p w14:paraId="06B8714D" w14:textId="77777777" w:rsidR="00BB48D6" w:rsidRPr="00810E2D" w:rsidRDefault="00BB48D6" w:rsidP="00B86F6F">
            <w:pPr>
              <w:widowControl/>
              <w:tabs>
                <w:tab w:val="left" w:pos="377"/>
              </w:tabs>
              <w:spacing w:line="30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*P value ≤ 0.05 was considered to indicate statistical significance.</w:t>
            </w:r>
          </w:p>
        </w:tc>
      </w:tr>
      <w:bookmarkEnd w:id="1"/>
    </w:tbl>
    <w:p w14:paraId="4AD68ADE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8"/>
        </w:rPr>
      </w:pPr>
    </w:p>
    <w:p w14:paraId="239A3780" w14:textId="77777777" w:rsidR="00BB48D6" w:rsidRPr="00810E2D" w:rsidRDefault="00BB48D6" w:rsidP="00BB48D6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10E2D">
        <w:rPr>
          <w:rFonts w:ascii="Times New Roman" w:eastAsia="宋体" w:hAnsi="Times New Roman" w:cs="Times New Roman"/>
          <w:kern w:val="0"/>
          <w:sz w:val="24"/>
          <w:szCs w:val="28"/>
        </w:rPr>
        <w:br w:type="page"/>
      </w:r>
    </w:p>
    <w:p w14:paraId="6E4FDC99" w14:textId="77777777" w:rsidR="00BB48D6" w:rsidRPr="00810E2D" w:rsidRDefault="00BB48D6" w:rsidP="00BB48D6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10E2D">
        <w:rPr>
          <w:rFonts w:ascii="Times New Roman" w:eastAsia="宋体" w:hAnsi="Times New Roman" w:cs="Times New Roman"/>
          <w:kern w:val="0"/>
          <w:sz w:val="24"/>
          <w:szCs w:val="28"/>
        </w:rPr>
        <w:lastRenderedPageBreak/>
        <w:t>Supplementary</w:t>
      </w:r>
      <w:r w:rsidRPr="00810E2D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810E2D">
        <w:rPr>
          <w:rFonts w:ascii="Times New Roman" w:eastAsia="宋体" w:hAnsi="Times New Roman" w:cs="Times New Roman"/>
          <w:kern w:val="0"/>
          <w:sz w:val="24"/>
          <w:szCs w:val="24"/>
        </w:rPr>
        <w:t>Table 4: Primer sequences for plasmid construction</w:t>
      </w:r>
    </w:p>
    <w:tbl>
      <w:tblPr>
        <w:tblpPr w:leftFromText="180" w:rightFromText="180" w:vertAnchor="page" w:horzAnchor="margin" w:tblpY="1861"/>
        <w:tblW w:w="853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407"/>
        <w:gridCol w:w="6123"/>
      </w:tblGrid>
      <w:tr w:rsidR="00BB48D6" w:rsidRPr="00810E2D" w14:paraId="2BF32B57" w14:textId="77777777" w:rsidTr="00B86F6F">
        <w:trPr>
          <w:trHeight w:val="397"/>
        </w:trPr>
        <w:tc>
          <w:tcPr>
            <w:tcW w:w="255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8CED524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Primer name</w:t>
            </w:r>
          </w:p>
        </w:tc>
        <w:tc>
          <w:tcPr>
            <w:tcW w:w="5978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1D38DCA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Sequence</w:t>
            </w:r>
          </w:p>
        </w:tc>
      </w:tr>
      <w:tr w:rsidR="00BB48D6" w:rsidRPr="00810E2D" w14:paraId="7DB84B8D" w14:textId="77777777" w:rsidTr="00B86F6F">
        <w:trPr>
          <w:trHeight w:val="397"/>
        </w:trPr>
        <w:tc>
          <w:tcPr>
            <w:tcW w:w="255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AD281D9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DTL WT Forward</w:t>
            </w:r>
          </w:p>
        </w:tc>
        <w:tc>
          <w:tcPr>
            <w:tcW w:w="597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8CC391F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5’- GTACTCGAGATGCTCTTCAATTCGGTGCT -3’</w:t>
            </w:r>
          </w:p>
        </w:tc>
      </w:tr>
      <w:tr w:rsidR="00BB48D6" w:rsidRPr="00810E2D" w14:paraId="65397F71" w14:textId="77777777" w:rsidTr="00B86F6F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223752A4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DTL WT Reverse</w:t>
            </w:r>
          </w:p>
        </w:tc>
        <w:tc>
          <w:tcPr>
            <w:tcW w:w="5978" w:type="dxa"/>
            <w:shd w:val="clear" w:color="auto" w:fill="auto"/>
            <w:vAlign w:val="center"/>
          </w:tcPr>
          <w:p w14:paraId="3F6A1F24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5’- GTAGGATCCCTATAATTCTGTTGAGTGTT -3’</w:t>
            </w:r>
          </w:p>
        </w:tc>
      </w:tr>
      <w:tr w:rsidR="00BB48D6" w:rsidRPr="00810E2D" w14:paraId="69A7067F" w14:textId="77777777" w:rsidTr="00B86F6F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69DB0A4F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HIF-1α WT Forward</w:t>
            </w:r>
          </w:p>
        </w:tc>
        <w:tc>
          <w:tcPr>
            <w:tcW w:w="5978" w:type="dxa"/>
            <w:shd w:val="clear" w:color="auto" w:fill="auto"/>
            <w:vAlign w:val="center"/>
          </w:tcPr>
          <w:p w14:paraId="132766FF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5’-GTAGGTACCAATAAGTGGTGGTTACTCAGCAC-3’</w:t>
            </w:r>
          </w:p>
        </w:tc>
      </w:tr>
      <w:tr w:rsidR="00BB48D6" w:rsidRPr="00810E2D" w14:paraId="2D69E319" w14:textId="77777777" w:rsidTr="00B86F6F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47B12960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HIF-1α WT Reverse</w:t>
            </w:r>
          </w:p>
        </w:tc>
        <w:tc>
          <w:tcPr>
            <w:tcW w:w="5978" w:type="dxa"/>
            <w:shd w:val="clear" w:color="auto" w:fill="auto"/>
            <w:vAlign w:val="center"/>
          </w:tcPr>
          <w:p w14:paraId="728D2FA6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5’-GTAGGGCCCCCTGGTCCACAGAAGATGTTTA-3’</w:t>
            </w:r>
          </w:p>
        </w:tc>
      </w:tr>
      <w:tr w:rsidR="00BB48D6" w:rsidRPr="00810E2D" w14:paraId="0A752C06" w14:textId="77777777" w:rsidTr="00B86F6F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523A1038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shDTL</w:t>
            </w:r>
            <w:proofErr w:type="spellEnd"/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NC Forward</w:t>
            </w:r>
          </w:p>
        </w:tc>
        <w:tc>
          <w:tcPr>
            <w:tcW w:w="5978" w:type="dxa"/>
            <w:shd w:val="clear" w:color="auto" w:fill="auto"/>
            <w:vAlign w:val="center"/>
          </w:tcPr>
          <w:p w14:paraId="188D21E4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5’- CCGGACGCATGCATGCTCAGTGCTTCTCG</w:t>
            </w:r>
          </w:p>
          <w:p w14:paraId="7959F0BB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AGAAGCACTGAGCATGCATGCGTTTTTTG -3’</w:t>
            </w:r>
          </w:p>
        </w:tc>
      </w:tr>
      <w:tr w:rsidR="00BB48D6" w:rsidRPr="00810E2D" w14:paraId="71DC0375" w14:textId="77777777" w:rsidTr="00B86F6F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4C269FD8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shDTL</w:t>
            </w:r>
            <w:proofErr w:type="spellEnd"/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NC Reverse</w:t>
            </w:r>
          </w:p>
        </w:tc>
        <w:tc>
          <w:tcPr>
            <w:tcW w:w="5978" w:type="dxa"/>
            <w:shd w:val="clear" w:color="auto" w:fill="auto"/>
            <w:vAlign w:val="center"/>
          </w:tcPr>
          <w:p w14:paraId="00CF0E1E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5’- AATTCAAAAAACGCATGCATGCTCAGTGC</w:t>
            </w:r>
          </w:p>
          <w:p w14:paraId="225D56EA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TTCTCGAGAAGCACTGAGCATGCATGCGT -3’</w:t>
            </w:r>
          </w:p>
        </w:tc>
      </w:tr>
      <w:tr w:rsidR="00BB48D6" w:rsidRPr="00810E2D" w14:paraId="7D48DFB0" w14:textId="77777777" w:rsidTr="00B86F6F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207D8A8B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shDTL1 Forward</w:t>
            </w:r>
          </w:p>
        </w:tc>
        <w:tc>
          <w:tcPr>
            <w:tcW w:w="5978" w:type="dxa"/>
            <w:shd w:val="clear" w:color="auto" w:fill="auto"/>
            <w:vAlign w:val="center"/>
          </w:tcPr>
          <w:p w14:paraId="0B38A914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5’- CCGGCCTGGTGAACTTAAACTTGTTCTCG</w:t>
            </w:r>
          </w:p>
          <w:p w14:paraId="17BB08AF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AGAACAAGTTTAAGTTCACCAGGTTTTTG -3’</w:t>
            </w:r>
          </w:p>
        </w:tc>
      </w:tr>
      <w:tr w:rsidR="00BB48D6" w:rsidRPr="00810E2D" w14:paraId="43DCCF94" w14:textId="77777777" w:rsidTr="00B86F6F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6FBA5307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shDTL1 Reverse</w:t>
            </w:r>
          </w:p>
        </w:tc>
        <w:tc>
          <w:tcPr>
            <w:tcW w:w="5978" w:type="dxa"/>
            <w:shd w:val="clear" w:color="auto" w:fill="auto"/>
            <w:vAlign w:val="center"/>
          </w:tcPr>
          <w:p w14:paraId="5A10298E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5’- AATTCAAAAACCTGGTGAACTTAAACTTG</w:t>
            </w:r>
          </w:p>
          <w:p w14:paraId="391709B9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TTCTCGAGAACAAGTTTAAGTTCACCAGG -3’</w:t>
            </w:r>
          </w:p>
        </w:tc>
      </w:tr>
      <w:tr w:rsidR="00BB48D6" w:rsidRPr="00810E2D" w14:paraId="1D0E73CD" w14:textId="77777777" w:rsidTr="00B86F6F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091444A6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shDTL2 Forward</w:t>
            </w:r>
          </w:p>
        </w:tc>
        <w:tc>
          <w:tcPr>
            <w:tcW w:w="5978" w:type="dxa"/>
            <w:shd w:val="clear" w:color="auto" w:fill="auto"/>
            <w:vAlign w:val="center"/>
          </w:tcPr>
          <w:p w14:paraId="699A4CA6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5’- CCGGGCCTAGTAACAGTAACGAGTACTCG</w:t>
            </w:r>
          </w:p>
          <w:p w14:paraId="5F7B6CEC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AGTACTCGTTACTGTTACTAGGCTTTTTG -3’</w:t>
            </w:r>
          </w:p>
        </w:tc>
      </w:tr>
      <w:tr w:rsidR="00BB48D6" w:rsidRPr="00810E2D" w14:paraId="416354D1" w14:textId="77777777" w:rsidTr="00B86F6F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4E7D3FB0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shDTL2 Reverse</w:t>
            </w:r>
          </w:p>
        </w:tc>
        <w:tc>
          <w:tcPr>
            <w:tcW w:w="5978" w:type="dxa"/>
            <w:shd w:val="clear" w:color="auto" w:fill="auto"/>
            <w:vAlign w:val="center"/>
          </w:tcPr>
          <w:p w14:paraId="36010FF7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5’- AATTCAAAAAGCCTAGTAACAGTAACGAG</w:t>
            </w:r>
          </w:p>
          <w:p w14:paraId="61CE4614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TACTCGAGTACTCGTTACTGTTACTAGGC -3’</w:t>
            </w:r>
          </w:p>
        </w:tc>
      </w:tr>
      <w:tr w:rsidR="00BB48D6" w:rsidRPr="00810E2D" w14:paraId="67790C3B" w14:textId="77777777" w:rsidTr="00B86F6F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1AB9B0D1" w14:textId="77777777" w:rsidR="00BB48D6" w:rsidRPr="00810E2D" w:rsidRDefault="00BB48D6" w:rsidP="00B86F6F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DTL promoter Forward</w:t>
            </w:r>
          </w:p>
        </w:tc>
        <w:tc>
          <w:tcPr>
            <w:tcW w:w="5978" w:type="dxa"/>
            <w:shd w:val="clear" w:color="auto" w:fill="auto"/>
            <w:vAlign w:val="center"/>
          </w:tcPr>
          <w:p w14:paraId="60C10210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5’-CTAGCTAGCTAGGTATCAGAATGAGGAGGAAAGTG-3’</w:t>
            </w:r>
          </w:p>
        </w:tc>
      </w:tr>
      <w:tr w:rsidR="00BB48D6" w:rsidRPr="00810E2D" w14:paraId="29274626" w14:textId="77777777" w:rsidTr="00B86F6F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29D72D45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DTL promoter Reverse</w:t>
            </w:r>
          </w:p>
        </w:tc>
        <w:tc>
          <w:tcPr>
            <w:tcW w:w="5978" w:type="dxa"/>
            <w:shd w:val="clear" w:color="auto" w:fill="auto"/>
            <w:vAlign w:val="center"/>
          </w:tcPr>
          <w:p w14:paraId="3EF070E1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5’- CCGCTCGAGCGGGGGAGAACTCAGAAGCTGAG-3’</w:t>
            </w:r>
          </w:p>
        </w:tc>
      </w:tr>
      <w:tr w:rsidR="00BB48D6" w:rsidRPr="00810E2D" w14:paraId="15583FDD" w14:textId="77777777" w:rsidTr="00B86F6F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62BAF48C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DTL-CHIP-P1 Forward</w:t>
            </w:r>
          </w:p>
        </w:tc>
        <w:tc>
          <w:tcPr>
            <w:tcW w:w="5978" w:type="dxa"/>
            <w:shd w:val="clear" w:color="auto" w:fill="auto"/>
            <w:vAlign w:val="center"/>
          </w:tcPr>
          <w:p w14:paraId="39448968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5’- GAGCTCGCTACTTGTTTAGC-3’</w:t>
            </w:r>
          </w:p>
        </w:tc>
      </w:tr>
      <w:tr w:rsidR="00BB48D6" w:rsidRPr="00810E2D" w14:paraId="6BC67931" w14:textId="77777777" w:rsidTr="00B86F6F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7596B608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DTL-CHIP-P1 Reverse</w:t>
            </w:r>
          </w:p>
        </w:tc>
        <w:tc>
          <w:tcPr>
            <w:tcW w:w="5978" w:type="dxa"/>
            <w:shd w:val="clear" w:color="auto" w:fill="auto"/>
            <w:vAlign w:val="center"/>
          </w:tcPr>
          <w:p w14:paraId="31D24C50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5’- CAGGAACTGGATGCCAACTC-3’</w:t>
            </w:r>
          </w:p>
        </w:tc>
      </w:tr>
      <w:tr w:rsidR="00BB48D6" w:rsidRPr="00810E2D" w14:paraId="184702E3" w14:textId="77777777" w:rsidTr="00B86F6F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38244EBA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DTL-CHIP-P2 Forward</w:t>
            </w:r>
          </w:p>
        </w:tc>
        <w:tc>
          <w:tcPr>
            <w:tcW w:w="5978" w:type="dxa"/>
            <w:shd w:val="clear" w:color="auto" w:fill="auto"/>
            <w:vAlign w:val="center"/>
          </w:tcPr>
          <w:p w14:paraId="63ED0E35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5’- GTCAAGCCCTGTTACGCATG-3’</w:t>
            </w:r>
          </w:p>
        </w:tc>
      </w:tr>
      <w:tr w:rsidR="00BB48D6" w:rsidRPr="00810E2D" w14:paraId="25A3AC85" w14:textId="77777777" w:rsidTr="00B86F6F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77468D10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DTL-CHIP-P2 Reverse</w:t>
            </w:r>
          </w:p>
        </w:tc>
        <w:tc>
          <w:tcPr>
            <w:tcW w:w="5978" w:type="dxa"/>
            <w:shd w:val="clear" w:color="auto" w:fill="auto"/>
            <w:vAlign w:val="center"/>
          </w:tcPr>
          <w:p w14:paraId="689E8D68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5’- CCAAGTTCAGCAGAAATCGC-3’</w:t>
            </w:r>
          </w:p>
        </w:tc>
      </w:tr>
      <w:tr w:rsidR="00BB48D6" w:rsidRPr="00810E2D" w14:paraId="08A90941" w14:textId="77777777" w:rsidTr="00B86F6F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131E26B6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DTL-P1-mutant Forward</w:t>
            </w:r>
          </w:p>
        </w:tc>
        <w:tc>
          <w:tcPr>
            <w:tcW w:w="5978" w:type="dxa"/>
            <w:shd w:val="clear" w:color="auto" w:fill="auto"/>
            <w:vAlign w:val="center"/>
          </w:tcPr>
          <w:p w14:paraId="06BFD708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5’- GCTCCCCGCCCAGCGAATGCGCCTATCCGTC-3’</w:t>
            </w:r>
          </w:p>
        </w:tc>
      </w:tr>
      <w:tr w:rsidR="00BB48D6" w:rsidRPr="00810E2D" w14:paraId="20A1B7CF" w14:textId="77777777" w:rsidTr="00B86F6F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57D4B0B1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DTL-P1- mutant Reverse</w:t>
            </w:r>
          </w:p>
        </w:tc>
        <w:tc>
          <w:tcPr>
            <w:tcW w:w="5978" w:type="dxa"/>
            <w:shd w:val="clear" w:color="auto" w:fill="auto"/>
            <w:vAlign w:val="center"/>
          </w:tcPr>
          <w:p w14:paraId="158B6B57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5’- GACGGATAGGCGCATTCGCTGGGCGGGGAGC-3’</w:t>
            </w:r>
          </w:p>
        </w:tc>
      </w:tr>
      <w:tr w:rsidR="00BB48D6" w:rsidRPr="00810E2D" w14:paraId="20E09B1C" w14:textId="77777777" w:rsidTr="00B86F6F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77153372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DTL-P2- mutant Forward</w:t>
            </w:r>
          </w:p>
        </w:tc>
        <w:tc>
          <w:tcPr>
            <w:tcW w:w="5978" w:type="dxa"/>
            <w:shd w:val="clear" w:color="auto" w:fill="auto"/>
            <w:vAlign w:val="center"/>
          </w:tcPr>
          <w:p w14:paraId="0363A5E9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5’- GACTCTGAGGCGCCTCGGAAGCCAATC-3’</w:t>
            </w:r>
          </w:p>
        </w:tc>
      </w:tr>
      <w:tr w:rsidR="00BB48D6" w:rsidRPr="00810E2D" w14:paraId="649F5FA5" w14:textId="77777777" w:rsidTr="00B86F6F">
        <w:trPr>
          <w:trHeight w:val="397"/>
        </w:trPr>
        <w:tc>
          <w:tcPr>
            <w:tcW w:w="2552" w:type="dxa"/>
            <w:shd w:val="clear" w:color="auto" w:fill="auto"/>
            <w:vAlign w:val="center"/>
          </w:tcPr>
          <w:p w14:paraId="63AB553D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DTL-P2- mutant Reverse</w:t>
            </w:r>
          </w:p>
        </w:tc>
        <w:tc>
          <w:tcPr>
            <w:tcW w:w="5978" w:type="dxa"/>
            <w:shd w:val="clear" w:color="auto" w:fill="auto"/>
            <w:vAlign w:val="center"/>
          </w:tcPr>
          <w:p w14:paraId="3EF1FDB8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5’- GATTGGCTTCCGAGGCGCCTCAGAGTC-3’</w:t>
            </w:r>
          </w:p>
        </w:tc>
      </w:tr>
    </w:tbl>
    <w:p w14:paraId="51253B0C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C5709BD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521D4AFC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48D28FA5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50DD8E93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5EB36AE0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24180C89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810E2D">
        <w:rPr>
          <w:rFonts w:ascii="Times New Roman" w:eastAsia="宋体" w:hAnsi="Times New Roman" w:cs="Times New Roman"/>
          <w:kern w:val="0"/>
          <w:sz w:val="24"/>
          <w:szCs w:val="28"/>
        </w:rPr>
        <w:lastRenderedPageBreak/>
        <w:t>Supplementary</w:t>
      </w:r>
      <w:r w:rsidRPr="00810E2D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810E2D">
        <w:rPr>
          <w:rFonts w:ascii="Times New Roman" w:eastAsia="宋体" w:hAnsi="Times New Roman" w:cs="Times New Roman"/>
          <w:kern w:val="0"/>
          <w:sz w:val="24"/>
          <w:szCs w:val="24"/>
        </w:rPr>
        <w:t>Table 5: Target sequence of siRNA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242"/>
        <w:gridCol w:w="5064"/>
      </w:tblGrid>
      <w:tr w:rsidR="00BB48D6" w:rsidRPr="00810E2D" w14:paraId="36E7CA6E" w14:textId="77777777" w:rsidTr="00B86F6F">
        <w:trPr>
          <w:trHeight w:val="397"/>
          <w:jc w:val="center"/>
        </w:trPr>
        <w:tc>
          <w:tcPr>
            <w:tcW w:w="324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A5B298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P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rimer name</w:t>
            </w:r>
          </w:p>
        </w:tc>
        <w:tc>
          <w:tcPr>
            <w:tcW w:w="506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4C14E5A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S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equence</w:t>
            </w:r>
          </w:p>
        </w:tc>
      </w:tr>
      <w:tr w:rsidR="00BB48D6" w:rsidRPr="00810E2D" w14:paraId="08E7771D" w14:textId="77777777" w:rsidTr="00B86F6F">
        <w:trPr>
          <w:trHeight w:val="397"/>
          <w:jc w:val="center"/>
        </w:trPr>
        <w:tc>
          <w:tcPr>
            <w:tcW w:w="324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54DC1FD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H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IF-1α S</w:t>
            </w: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i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-1 F</w:t>
            </w: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orward</w:t>
            </w:r>
          </w:p>
        </w:tc>
        <w:tc>
          <w:tcPr>
            <w:tcW w:w="506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317F38E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’- GGAAAUGAGAGAAAUGCUUDTDT-3’</w:t>
            </w:r>
          </w:p>
        </w:tc>
      </w:tr>
      <w:tr w:rsidR="00BB48D6" w:rsidRPr="00810E2D" w14:paraId="008BD57A" w14:textId="77777777" w:rsidTr="00B86F6F">
        <w:trPr>
          <w:trHeight w:val="397"/>
          <w:jc w:val="center"/>
        </w:trPr>
        <w:tc>
          <w:tcPr>
            <w:tcW w:w="3242" w:type="dxa"/>
            <w:shd w:val="clear" w:color="auto" w:fill="auto"/>
            <w:vAlign w:val="center"/>
          </w:tcPr>
          <w:p w14:paraId="32D155EC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HIF-1α Si-1 Reverse</w:t>
            </w:r>
          </w:p>
        </w:tc>
        <w:tc>
          <w:tcPr>
            <w:tcW w:w="5064" w:type="dxa"/>
            <w:shd w:val="clear" w:color="auto" w:fill="auto"/>
            <w:vAlign w:val="center"/>
          </w:tcPr>
          <w:p w14:paraId="23DA1607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’- AAGCAUUUCUCUCAUUUCCDTDC-3’</w:t>
            </w:r>
          </w:p>
        </w:tc>
      </w:tr>
      <w:tr w:rsidR="00BB48D6" w:rsidRPr="00810E2D" w14:paraId="67C8F4AA" w14:textId="77777777" w:rsidTr="00B86F6F">
        <w:trPr>
          <w:trHeight w:val="397"/>
          <w:jc w:val="center"/>
        </w:trPr>
        <w:tc>
          <w:tcPr>
            <w:tcW w:w="3242" w:type="dxa"/>
            <w:shd w:val="clear" w:color="auto" w:fill="auto"/>
            <w:vAlign w:val="center"/>
          </w:tcPr>
          <w:p w14:paraId="0F894F03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H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IF-1α S</w:t>
            </w: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i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-2 F</w:t>
            </w: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orward</w:t>
            </w:r>
          </w:p>
        </w:tc>
        <w:tc>
          <w:tcPr>
            <w:tcW w:w="5064" w:type="dxa"/>
            <w:shd w:val="clear" w:color="auto" w:fill="auto"/>
            <w:vAlign w:val="center"/>
          </w:tcPr>
          <w:p w14:paraId="21A8E795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’- GCUGGAGACACAAUCAUAUDTDT-3’</w:t>
            </w:r>
          </w:p>
        </w:tc>
      </w:tr>
      <w:tr w:rsidR="00BB48D6" w:rsidRPr="00810E2D" w14:paraId="2F153E45" w14:textId="77777777" w:rsidTr="00B86F6F">
        <w:trPr>
          <w:trHeight w:val="397"/>
          <w:jc w:val="center"/>
        </w:trPr>
        <w:tc>
          <w:tcPr>
            <w:tcW w:w="3242" w:type="dxa"/>
            <w:shd w:val="clear" w:color="auto" w:fill="auto"/>
            <w:vAlign w:val="center"/>
          </w:tcPr>
          <w:p w14:paraId="235F026D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HIF-1α Si-2 Reverse</w:t>
            </w:r>
          </w:p>
        </w:tc>
        <w:tc>
          <w:tcPr>
            <w:tcW w:w="5064" w:type="dxa"/>
            <w:shd w:val="clear" w:color="auto" w:fill="auto"/>
            <w:vAlign w:val="center"/>
          </w:tcPr>
          <w:p w14:paraId="0EECD788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’- AUAUGAUUGUGUCUCCAGCDGDG-3’</w:t>
            </w:r>
          </w:p>
        </w:tc>
      </w:tr>
      <w:tr w:rsidR="00BB48D6" w:rsidRPr="00810E2D" w14:paraId="5781E1F2" w14:textId="77777777" w:rsidTr="00B86F6F">
        <w:trPr>
          <w:trHeight w:val="397"/>
          <w:jc w:val="center"/>
        </w:trPr>
        <w:tc>
          <w:tcPr>
            <w:tcW w:w="3242" w:type="dxa"/>
            <w:shd w:val="clear" w:color="auto" w:fill="auto"/>
            <w:vAlign w:val="center"/>
          </w:tcPr>
          <w:p w14:paraId="5D02A9F1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Not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ch1 Si-1 F</w:t>
            </w: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orward</w:t>
            </w:r>
          </w:p>
        </w:tc>
        <w:tc>
          <w:tcPr>
            <w:tcW w:w="5064" w:type="dxa"/>
            <w:shd w:val="clear" w:color="auto" w:fill="auto"/>
            <w:vAlign w:val="center"/>
          </w:tcPr>
          <w:p w14:paraId="4A3E6A53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5’-GGAGCAUGUGUAACAUCAADTDT-3’</w:t>
            </w:r>
          </w:p>
        </w:tc>
      </w:tr>
      <w:tr w:rsidR="00BB48D6" w:rsidRPr="00810E2D" w14:paraId="43C672F9" w14:textId="77777777" w:rsidTr="00B86F6F">
        <w:trPr>
          <w:trHeight w:val="397"/>
          <w:jc w:val="center"/>
        </w:trPr>
        <w:tc>
          <w:tcPr>
            <w:tcW w:w="3242" w:type="dxa"/>
            <w:shd w:val="clear" w:color="auto" w:fill="auto"/>
            <w:vAlign w:val="center"/>
          </w:tcPr>
          <w:p w14:paraId="2CC5DB0E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Not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ch1 Si-1 Reverse</w:t>
            </w:r>
          </w:p>
        </w:tc>
        <w:tc>
          <w:tcPr>
            <w:tcW w:w="5064" w:type="dxa"/>
            <w:shd w:val="clear" w:color="auto" w:fill="auto"/>
            <w:vAlign w:val="center"/>
          </w:tcPr>
          <w:p w14:paraId="3D716F45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5’-UUGAUGUUACACAUGCUCCDTDT-3’</w:t>
            </w:r>
          </w:p>
        </w:tc>
      </w:tr>
      <w:tr w:rsidR="00BB48D6" w:rsidRPr="00810E2D" w14:paraId="6EF4414E" w14:textId="77777777" w:rsidTr="00B86F6F">
        <w:trPr>
          <w:trHeight w:val="397"/>
          <w:jc w:val="center"/>
        </w:trPr>
        <w:tc>
          <w:tcPr>
            <w:tcW w:w="3242" w:type="dxa"/>
            <w:shd w:val="clear" w:color="auto" w:fill="auto"/>
            <w:vAlign w:val="center"/>
          </w:tcPr>
          <w:p w14:paraId="2F358A2F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Not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ch1 Si-2 F</w:t>
            </w: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orward</w:t>
            </w:r>
          </w:p>
        </w:tc>
        <w:tc>
          <w:tcPr>
            <w:tcW w:w="5064" w:type="dxa"/>
            <w:shd w:val="clear" w:color="auto" w:fill="auto"/>
            <w:vAlign w:val="center"/>
          </w:tcPr>
          <w:p w14:paraId="3402EABE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5’-GUCCAGGAAACAACUGCAADTDT-3’</w:t>
            </w:r>
          </w:p>
        </w:tc>
      </w:tr>
      <w:tr w:rsidR="00BB48D6" w:rsidRPr="00810E2D" w14:paraId="549BA6DD" w14:textId="77777777" w:rsidTr="00B86F6F">
        <w:trPr>
          <w:trHeight w:val="397"/>
          <w:jc w:val="center"/>
        </w:trPr>
        <w:tc>
          <w:tcPr>
            <w:tcW w:w="3242" w:type="dxa"/>
            <w:shd w:val="clear" w:color="auto" w:fill="auto"/>
            <w:vAlign w:val="center"/>
          </w:tcPr>
          <w:p w14:paraId="2B7A35B6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Not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ch1 Si-2 Reverse</w:t>
            </w:r>
          </w:p>
        </w:tc>
        <w:tc>
          <w:tcPr>
            <w:tcW w:w="5064" w:type="dxa"/>
            <w:shd w:val="clear" w:color="auto" w:fill="auto"/>
            <w:vAlign w:val="center"/>
          </w:tcPr>
          <w:p w14:paraId="0A6B6202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5’-UUGCAGUUGUUUCCUGGACDTDT-3’</w:t>
            </w:r>
          </w:p>
        </w:tc>
      </w:tr>
    </w:tbl>
    <w:p w14:paraId="725D58B4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0220EB3A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43ECD109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6F1C0C41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220EFD1F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34114A21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655B2DA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70BB0705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52094300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485C3E53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5CFE280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63311500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6CFF8C4B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22B61DA6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3F9C1B48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62CF78EA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4C5E8817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6197C773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6CB729A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5F84009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6FBD54AF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4D66BF59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79C7AA3F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7BDB28D2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21B9FCE6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7727B9BA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810E2D">
        <w:rPr>
          <w:rFonts w:ascii="Times New Roman" w:eastAsia="宋体" w:hAnsi="Times New Roman" w:cs="Times New Roman"/>
          <w:kern w:val="0"/>
          <w:sz w:val="24"/>
          <w:szCs w:val="28"/>
        </w:rPr>
        <w:lastRenderedPageBreak/>
        <w:t>Supplementary</w:t>
      </w:r>
      <w:r w:rsidRPr="00810E2D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810E2D">
        <w:rPr>
          <w:rFonts w:ascii="Times New Roman" w:eastAsia="宋体" w:hAnsi="Times New Roman" w:cs="Times New Roman"/>
          <w:kern w:val="0"/>
          <w:sz w:val="24"/>
          <w:szCs w:val="24"/>
        </w:rPr>
        <w:t xml:space="preserve">Table 6: </w:t>
      </w:r>
      <w:r w:rsidRPr="00810E2D">
        <w:rPr>
          <w:rFonts w:ascii="Times New Roman" w:eastAsia="宋体" w:hAnsi="Times New Roman" w:cs="Times New Roman" w:hint="eastAsia"/>
          <w:kern w:val="0"/>
          <w:sz w:val="24"/>
          <w:szCs w:val="24"/>
        </w:rPr>
        <w:t>P</w:t>
      </w:r>
      <w:r w:rsidRPr="00810E2D">
        <w:rPr>
          <w:rFonts w:ascii="Times New Roman" w:eastAsia="宋体" w:hAnsi="Times New Roman" w:cs="Times New Roman"/>
          <w:kern w:val="0"/>
          <w:sz w:val="24"/>
          <w:szCs w:val="24"/>
        </w:rPr>
        <w:t>rimers for Quantitative Real-time PCR</w:t>
      </w:r>
    </w:p>
    <w:tbl>
      <w:tblPr>
        <w:tblW w:w="8530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249"/>
        <w:gridCol w:w="5281"/>
      </w:tblGrid>
      <w:tr w:rsidR="00BB48D6" w:rsidRPr="00810E2D" w14:paraId="634B15CC" w14:textId="77777777" w:rsidTr="00B86F6F">
        <w:trPr>
          <w:trHeight w:val="397"/>
          <w:jc w:val="center"/>
        </w:trPr>
        <w:tc>
          <w:tcPr>
            <w:tcW w:w="324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0CFAEC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P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rimer name</w:t>
            </w:r>
          </w:p>
        </w:tc>
        <w:tc>
          <w:tcPr>
            <w:tcW w:w="528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F030E5E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S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equence</w:t>
            </w:r>
          </w:p>
        </w:tc>
      </w:tr>
      <w:tr w:rsidR="00BB48D6" w:rsidRPr="00810E2D" w14:paraId="434BF01B" w14:textId="77777777" w:rsidTr="00B86F6F">
        <w:trPr>
          <w:trHeight w:val="397"/>
          <w:jc w:val="center"/>
        </w:trPr>
        <w:tc>
          <w:tcPr>
            <w:tcW w:w="324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901171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D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TL F</w:t>
            </w: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orward</w:t>
            </w:r>
          </w:p>
        </w:tc>
        <w:tc>
          <w:tcPr>
            <w:tcW w:w="528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BFA1030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’- CCCTTCAAAACCCAAGAAGA -3’</w:t>
            </w:r>
          </w:p>
        </w:tc>
      </w:tr>
      <w:tr w:rsidR="00BB48D6" w:rsidRPr="00810E2D" w14:paraId="7CA27E3E" w14:textId="77777777" w:rsidTr="00B86F6F">
        <w:trPr>
          <w:trHeight w:val="397"/>
          <w:jc w:val="center"/>
        </w:trPr>
        <w:tc>
          <w:tcPr>
            <w:tcW w:w="3249" w:type="dxa"/>
            <w:shd w:val="clear" w:color="auto" w:fill="auto"/>
            <w:vAlign w:val="center"/>
          </w:tcPr>
          <w:p w14:paraId="53472096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D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TL Reverse</w:t>
            </w:r>
          </w:p>
        </w:tc>
        <w:tc>
          <w:tcPr>
            <w:tcW w:w="5281" w:type="dxa"/>
            <w:shd w:val="clear" w:color="auto" w:fill="auto"/>
            <w:vAlign w:val="center"/>
          </w:tcPr>
          <w:p w14:paraId="6ABA0018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’- GGTTCTTGTCGATAAGCAGT -3’</w:t>
            </w:r>
          </w:p>
        </w:tc>
      </w:tr>
      <w:tr w:rsidR="00BB48D6" w:rsidRPr="00810E2D" w14:paraId="513CCFC4" w14:textId="77777777" w:rsidTr="00B86F6F">
        <w:trPr>
          <w:trHeight w:val="397"/>
          <w:jc w:val="center"/>
        </w:trPr>
        <w:tc>
          <w:tcPr>
            <w:tcW w:w="3249" w:type="dxa"/>
            <w:shd w:val="clear" w:color="auto" w:fill="auto"/>
            <w:vAlign w:val="center"/>
          </w:tcPr>
          <w:p w14:paraId="00D21573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H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IF-1α F</w:t>
            </w: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orward</w:t>
            </w:r>
          </w:p>
        </w:tc>
        <w:tc>
          <w:tcPr>
            <w:tcW w:w="5281" w:type="dxa"/>
            <w:shd w:val="clear" w:color="auto" w:fill="auto"/>
            <w:vAlign w:val="center"/>
          </w:tcPr>
          <w:p w14:paraId="168D993F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’-CAGCGAAGCTTTTTTCTCAGAATGA-3’</w:t>
            </w:r>
          </w:p>
        </w:tc>
      </w:tr>
      <w:tr w:rsidR="00BB48D6" w:rsidRPr="00810E2D" w14:paraId="7A301D31" w14:textId="77777777" w:rsidTr="00B86F6F">
        <w:trPr>
          <w:trHeight w:val="397"/>
          <w:jc w:val="center"/>
        </w:trPr>
        <w:tc>
          <w:tcPr>
            <w:tcW w:w="3249" w:type="dxa"/>
            <w:shd w:val="clear" w:color="auto" w:fill="auto"/>
            <w:vAlign w:val="center"/>
          </w:tcPr>
          <w:p w14:paraId="24FB7B4B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HIF-1α Reverse</w:t>
            </w:r>
          </w:p>
        </w:tc>
        <w:tc>
          <w:tcPr>
            <w:tcW w:w="5281" w:type="dxa"/>
            <w:shd w:val="clear" w:color="auto" w:fill="auto"/>
            <w:vAlign w:val="center"/>
          </w:tcPr>
          <w:p w14:paraId="5EB5A963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’- CACAAATCAGCACCAAGC-3’</w:t>
            </w:r>
          </w:p>
        </w:tc>
      </w:tr>
      <w:tr w:rsidR="00BB48D6" w:rsidRPr="00810E2D" w14:paraId="08916A14" w14:textId="77777777" w:rsidTr="00B86F6F">
        <w:trPr>
          <w:trHeight w:val="397"/>
          <w:jc w:val="center"/>
        </w:trPr>
        <w:tc>
          <w:tcPr>
            <w:tcW w:w="3249" w:type="dxa"/>
            <w:shd w:val="clear" w:color="auto" w:fill="auto"/>
            <w:vAlign w:val="center"/>
          </w:tcPr>
          <w:p w14:paraId="22DCE607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G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APDH F</w:t>
            </w: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orward</w:t>
            </w:r>
          </w:p>
        </w:tc>
        <w:tc>
          <w:tcPr>
            <w:tcW w:w="5281" w:type="dxa"/>
            <w:shd w:val="clear" w:color="auto" w:fill="auto"/>
            <w:vAlign w:val="center"/>
          </w:tcPr>
          <w:p w14:paraId="0F714C86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’- TGTGTCCGTCGTGGATCTGA -3’</w:t>
            </w:r>
          </w:p>
        </w:tc>
      </w:tr>
      <w:tr w:rsidR="00BB48D6" w:rsidRPr="00810E2D" w14:paraId="08C83067" w14:textId="77777777" w:rsidTr="00B86F6F">
        <w:trPr>
          <w:trHeight w:val="397"/>
          <w:jc w:val="center"/>
        </w:trPr>
        <w:tc>
          <w:tcPr>
            <w:tcW w:w="3249" w:type="dxa"/>
            <w:shd w:val="clear" w:color="auto" w:fill="auto"/>
            <w:vAlign w:val="center"/>
          </w:tcPr>
          <w:p w14:paraId="4D9F39FC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G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APDH Reverse</w:t>
            </w:r>
          </w:p>
        </w:tc>
        <w:tc>
          <w:tcPr>
            <w:tcW w:w="5281" w:type="dxa"/>
            <w:shd w:val="clear" w:color="auto" w:fill="auto"/>
            <w:vAlign w:val="center"/>
          </w:tcPr>
          <w:p w14:paraId="708065A4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’- TTGCTGTTGAAGTCGCAGGAG -3’</w:t>
            </w:r>
          </w:p>
        </w:tc>
      </w:tr>
      <w:tr w:rsidR="00BB48D6" w:rsidRPr="00810E2D" w14:paraId="75DC063E" w14:textId="77777777" w:rsidTr="00B86F6F">
        <w:trPr>
          <w:trHeight w:val="397"/>
          <w:jc w:val="center"/>
        </w:trPr>
        <w:tc>
          <w:tcPr>
            <w:tcW w:w="3249" w:type="dxa"/>
            <w:shd w:val="clear" w:color="auto" w:fill="auto"/>
            <w:vAlign w:val="center"/>
          </w:tcPr>
          <w:p w14:paraId="02F5A195" w14:textId="77777777" w:rsidR="00BB48D6" w:rsidRPr="00810E2D" w:rsidRDefault="00BB48D6" w:rsidP="00B86F6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NOTCH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F</w:t>
            </w: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orward</w:t>
            </w:r>
          </w:p>
        </w:tc>
        <w:tc>
          <w:tcPr>
            <w:tcW w:w="5281" w:type="dxa"/>
            <w:shd w:val="clear" w:color="auto" w:fill="auto"/>
            <w:vAlign w:val="center"/>
          </w:tcPr>
          <w:p w14:paraId="24449384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’-GAGGCGTGGCAGACTATGC-3’</w:t>
            </w:r>
          </w:p>
        </w:tc>
      </w:tr>
      <w:tr w:rsidR="00BB48D6" w:rsidRPr="00810E2D" w14:paraId="1BFA34FA" w14:textId="77777777" w:rsidTr="00B86F6F">
        <w:trPr>
          <w:trHeight w:val="397"/>
          <w:jc w:val="center"/>
        </w:trPr>
        <w:tc>
          <w:tcPr>
            <w:tcW w:w="3249" w:type="dxa"/>
            <w:shd w:val="clear" w:color="auto" w:fill="auto"/>
            <w:vAlign w:val="center"/>
          </w:tcPr>
          <w:p w14:paraId="14E880D2" w14:textId="77777777" w:rsidR="00BB48D6" w:rsidRPr="00810E2D" w:rsidRDefault="00BB48D6" w:rsidP="00B86F6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NOTCH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Reverse</w:t>
            </w:r>
          </w:p>
        </w:tc>
        <w:tc>
          <w:tcPr>
            <w:tcW w:w="5281" w:type="dxa"/>
            <w:shd w:val="clear" w:color="auto" w:fill="auto"/>
            <w:vAlign w:val="center"/>
          </w:tcPr>
          <w:p w14:paraId="36A2BB5A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’-CTTGTACTCCGTCAGCGTGA-3’</w:t>
            </w:r>
          </w:p>
        </w:tc>
      </w:tr>
      <w:tr w:rsidR="00BB48D6" w:rsidRPr="00810E2D" w14:paraId="4B6D6277" w14:textId="77777777" w:rsidTr="00B86F6F">
        <w:trPr>
          <w:trHeight w:val="397"/>
          <w:jc w:val="center"/>
        </w:trPr>
        <w:tc>
          <w:tcPr>
            <w:tcW w:w="3249" w:type="dxa"/>
            <w:shd w:val="clear" w:color="auto" w:fill="auto"/>
            <w:vAlign w:val="center"/>
          </w:tcPr>
          <w:p w14:paraId="68CF2705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Fibronectin F</w:t>
            </w: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orward</w:t>
            </w:r>
          </w:p>
        </w:tc>
        <w:tc>
          <w:tcPr>
            <w:tcW w:w="5281" w:type="dxa"/>
            <w:shd w:val="clear" w:color="auto" w:fill="auto"/>
            <w:vAlign w:val="center"/>
          </w:tcPr>
          <w:p w14:paraId="6E18E09A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’-GGAGGAAGCCGAGGTTTTAAC-3’</w:t>
            </w:r>
          </w:p>
        </w:tc>
      </w:tr>
      <w:tr w:rsidR="00BB48D6" w:rsidRPr="00810E2D" w14:paraId="394CAA61" w14:textId="77777777" w:rsidTr="00B86F6F">
        <w:trPr>
          <w:trHeight w:val="397"/>
          <w:jc w:val="center"/>
        </w:trPr>
        <w:tc>
          <w:tcPr>
            <w:tcW w:w="3249" w:type="dxa"/>
            <w:shd w:val="clear" w:color="auto" w:fill="auto"/>
            <w:vAlign w:val="center"/>
          </w:tcPr>
          <w:p w14:paraId="3E674613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Fibronectin Reverse</w:t>
            </w:r>
          </w:p>
        </w:tc>
        <w:tc>
          <w:tcPr>
            <w:tcW w:w="5281" w:type="dxa"/>
            <w:shd w:val="clear" w:color="auto" w:fill="auto"/>
            <w:vAlign w:val="center"/>
          </w:tcPr>
          <w:p w14:paraId="1AF80E63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’-ACGCTCATAAGTGTCACCCA-3’</w:t>
            </w:r>
          </w:p>
        </w:tc>
      </w:tr>
      <w:tr w:rsidR="00BB48D6" w:rsidRPr="00810E2D" w14:paraId="68E55E69" w14:textId="77777777" w:rsidTr="00B86F6F">
        <w:trPr>
          <w:trHeight w:val="397"/>
          <w:jc w:val="center"/>
        </w:trPr>
        <w:tc>
          <w:tcPr>
            <w:tcW w:w="3249" w:type="dxa"/>
            <w:shd w:val="clear" w:color="auto" w:fill="auto"/>
            <w:vAlign w:val="center"/>
          </w:tcPr>
          <w:p w14:paraId="4D3130D7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N-cadherin F</w:t>
            </w: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orward</w:t>
            </w:r>
          </w:p>
        </w:tc>
        <w:tc>
          <w:tcPr>
            <w:tcW w:w="5281" w:type="dxa"/>
            <w:shd w:val="clear" w:color="auto" w:fill="auto"/>
            <w:vAlign w:val="center"/>
          </w:tcPr>
          <w:p w14:paraId="732B8DA1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’-TCGATTGGTTTGACCACGG-3’</w:t>
            </w:r>
          </w:p>
        </w:tc>
      </w:tr>
      <w:tr w:rsidR="00BB48D6" w:rsidRPr="00810E2D" w14:paraId="75F1D49C" w14:textId="77777777" w:rsidTr="00B86F6F">
        <w:trPr>
          <w:trHeight w:val="397"/>
          <w:jc w:val="center"/>
        </w:trPr>
        <w:tc>
          <w:tcPr>
            <w:tcW w:w="3249" w:type="dxa"/>
            <w:shd w:val="clear" w:color="auto" w:fill="auto"/>
            <w:vAlign w:val="center"/>
          </w:tcPr>
          <w:p w14:paraId="4263C4FA" w14:textId="77777777" w:rsidR="00BB48D6" w:rsidRPr="00810E2D" w:rsidRDefault="00BB48D6" w:rsidP="00B86F6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N-cad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herin Reverse</w:t>
            </w:r>
          </w:p>
        </w:tc>
        <w:tc>
          <w:tcPr>
            <w:tcW w:w="5281" w:type="dxa"/>
            <w:shd w:val="clear" w:color="auto" w:fill="auto"/>
            <w:vAlign w:val="center"/>
          </w:tcPr>
          <w:p w14:paraId="088874B4" w14:textId="77777777" w:rsidR="00BB48D6" w:rsidRPr="00810E2D" w:rsidRDefault="00BB48D6" w:rsidP="00B86F6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’-</w:t>
            </w: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GACGGTTCGCCATCCAGAC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-3’</w:t>
            </w:r>
          </w:p>
        </w:tc>
      </w:tr>
      <w:tr w:rsidR="00BB48D6" w:rsidRPr="00810E2D" w14:paraId="42F56A13" w14:textId="77777777" w:rsidTr="00B86F6F">
        <w:trPr>
          <w:trHeight w:val="397"/>
          <w:jc w:val="center"/>
        </w:trPr>
        <w:tc>
          <w:tcPr>
            <w:tcW w:w="3249" w:type="dxa"/>
            <w:shd w:val="clear" w:color="auto" w:fill="auto"/>
            <w:vAlign w:val="center"/>
          </w:tcPr>
          <w:p w14:paraId="59765FDA" w14:textId="77777777" w:rsidR="00BB48D6" w:rsidRPr="00810E2D" w:rsidRDefault="00BB48D6" w:rsidP="00B86F6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E-cad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herin F</w:t>
            </w: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orward</w:t>
            </w:r>
          </w:p>
        </w:tc>
        <w:tc>
          <w:tcPr>
            <w:tcW w:w="5281" w:type="dxa"/>
            <w:shd w:val="clear" w:color="auto" w:fill="auto"/>
            <w:vAlign w:val="center"/>
          </w:tcPr>
          <w:p w14:paraId="2D481FB7" w14:textId="77777777" w:rsidR="00BB48D6" w:rsidRPr="00810E2D" w:rsidRDefault="00BB48D6" w:rsidP="00B86F6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’-</w:t>
            </w: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AGTGGGCACAGATGGTGTGA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-3’</w:t>
            </w:r>
          </w:p>
        </w:tc>
      </w:tr>
      <w:tr w:rsidR="00BB48D6" w:rsidRPr="00810E2D" w14:paraId="1F8855A7" w14:textId="77777777" w:rsidTr="00B86F6F">
        <w:trPr>
          <w:trHeight w:val="397"/>
          <w:jc w:val="center"/>
        </w:trPr>
        <w:tc>
          <w:tcPr>
            <w:tcW w:w="3249" w:type="dxa"/>
            <w:shd w:val="clear" w:color="auto" w:fill="auto"/>
            <w:vAlign w:val="center"/>
          </w:tcPr>
          <w:p w14:paraId="5BF33663" w14:textId="77777777" w:rsidR="00BB48D6" w:rsidRPr="00810E2D" w:rsidRDefault="00BB48D6" w:rsidP="00B86F6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E-cad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herin Reverse</w:t>
            </w:r>
          </w:p>
        </w:tc>
        <w:tc>
          <w:tcPr>
            <w:tcW w:w="5281" w:type="dxa"/>
            <w:shd w:val="clear" w:color="auto" w:fill="auto"/>
            <w:vAlign w:val="center"/>
          </w:tcPr>
          <w:p w14:paraId="1C7A6BDA" w14:textId="77777777" w:rsidR="00BB48D6" w:rsidRPr="00810E2D" w:rsidRDefault="00BB48D6" w:rsidP="00B86F6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’-</w:t>
            </w: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TAGGTGGAGTCCCAGGCGTA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-3’</w:t>
            </w:r>
          </w:p>
        </w:tc>
      </w:tr>
      <w:tr w:rsidR="00BB48D6" w:rsidRPr="00810E2D" w14:paraId="682D10D8" w14:textId="77777777" w:rsidTr="00B86F6F">
        <w:trPr>
          <w:trHeight w:val="397"/>
          <w:jc w:val="center"/>
        </w:trPr>
        <w:tc>
          <w:tcPr>
            <w:tcW w:w="3249" w:type="dxa"/>
            <w:shd w:val="clear" w:color="auto" w:fill="auto"/>
            <w:vAlign w:val="center"/>
          </w:tcPr>
          <w:p w14:paraId="4C4A97C6" w14:textId="77777777" w:rsidR="00BB48D6" w:rsidRPr="00810E2D" w:rsidRDefault="00BB48D6" w:rsidP="00B86F6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Vim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entin F</w:t>
            </w: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orward</w:t>
            </w:r>
          </w:p>
        </w:tc>
        <w:tc>
          <w:tcPr>
            <w:tcW w:w="5281" w:type="dxa"/>
            <w:shd w:val="clear" w:color="auto" w:fill="auto"/>
            <w:vAlign w:val="center"/>
          </w:tcPr>
          <w:p w14:paraId="64AD51EE" w14:textId="77777777" w:rsidR="00BB48D6" w:rsidRPr="00810E2D" w:rsidRDefault="00BB48D6" w:rsidP="00B86F6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’-</w:t>
            </w: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TGTCCAAATCGATGTGGATGTTTC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-3’</w:t>
            </w:r>
          </w:p>
        </w:tc>
      </w:tr>
      <w:tr w:rsidR="00BB48D6" w:rsidRPr="00810E2D" w14:paraId="6688FF77" w14:textId="77777777" w:rsidTr="00B86F6F">
        <w:trPr>
          <w:trHeight w:val="397"/>
          <w:jc w:val="center"/>
        </w:trPr>
        <w:tc>
          <w:tcPr>
            <w:tcW w:w="3249" w:type="dxa"/>
            <w:shd w:val="clear" w:color="auto" w:fill="auto"/>
            <w:vAlign w:val="center"/>
          </w:tcPr>
          <w:p w14:paraId="23EC1233" w14:textId="77777777" w:rsidR="00BB48D6" w:rsidRPr="00810E2D" w:rsidRDefault="00BB48D6" w:rsidP="00B86F6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Vim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entin Reverse</w:t>
            </w:r>
          </w:p>
        </w:tc>
        <w:tc>
          <w:tcPr>
            <w:tcW w:w="5281" w:type="dxa"/>
            <w:shd w:val="clear" w:color="auto" w:fill="auto"/>
            <w:vAlign w:val="center"/>
          </w:tcPr>
          <w:p w14:paraId="3282FF4D" w14:textId="77777777" w:rsidR="00BB48D6" w:rsidRPr="00810E2D" w:rsidRDefault="00BB48D6" w:rsidP="00B86F6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’-</w:t>
            </w: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TTGTACCATTCTTCTGCCTCCTG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-3’</w:t>
            </w:r>
          </w:p>
        </w:tc>
      </w:tr>
      <w:tr w:rsidR="00BB48D6" w:rsidRPr="00810E2D" w14:paraId="7E6629CA" w14:textId="77777777" w:rsidTr="00B86F6F">
        <w:trPr>
          <w:trHeight w:val="397"/>
          <w:jc w:val="center"/>
        </w:trPr>
        <w:tc>
          <w:tcPr>
            <w:tcW w:w="3249" w:type="dxa"/>
            <w:shd w:val="clear" w:color="auto" w:fill="auto"/>
            <w:vAlign w:val="center"/>
          </w:tcPr>
          <w:p w14:paraId="30BD77E9" w14:textId="77777777" w:rsidR="00BB48D6" w:rsidRPr="00810E2D" w:rsidRDefault="00BB48D6" w:rsidP="00B86F6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Slug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F</w:t>
            </w: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orward</w:t>
            </w:r>
          </w:p>
        </w:tc>
        <w:tc>
          <w:tcPr>
            <w:tcW w:w="5281" w:type="dxa"/>
            <w:shd w:val="clear" w:color="auto" w:fill="auto"/>
            <w:vAlign w:val="center"/>
          </w:tcPr>
          <w:p w14:paraId="6FADECE6" w14:textId="77777777" w:rsidR="00BB48D6" w:rsidRPr="00810E2D" w:rsidRDefault="00BB48D6" w:rsidP="00B86F6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’-</w:t>
            </w: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GACCCTGGTTGCTTCAAGGA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-3’</w:t>
            </w:r>
          </w:p>
        </w:tc>
      </w:tr>
      <w:tr w:rsidR="00BB48D6" w:rsidRPr="00810E2D" w14:paraId="0D6BD714" w14:textId="77777777" w:rsidTr="00B86F6F">
        <w:trPr>
          <w:trHeight w:val="397"/>
          <w:jc w:val="center"/>
        </w:trPr>
        <w:tc>
          <w:tcPr>
            <w:tcW w:w="3249" w:type="dxa"/>
            <w:shd w:val="clear" w:color="auto" w:fill="auto"/>
            <w:vAlign w:val="center"/>
          </w:tcPr>
          <w:p w14:paraId="305E1C80" w14:textId="77777777" w:rsidR="00BB48D6" w:rsidRPr="00810E2D" w:rsidRDefault="00BB48D6" w:rsidP="00B86F6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Slug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Reverse</w:t>
            </w:r>
          </w:p>
        </w:tc>
        <w:tc>
          <w:tcPr>
            <w:tcW w:w="5281" w:type="dxa"/>
            <w:shd w:val="clear" w:color="auto" w:fill="auto"/>
            <w:vAlign w:val="center"/>
          </w:tcPr>
          <w:p w14:paraId="2578268E" w14:textId="77777777" w:rsidR="00BB48D6" w:rsidRPr="00810E2D" w:rsidRDefault="00BB48D6" w:rsidP="00B86F6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’-</w:t>
            </w: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TGTTGCAGTGAGGGCAAGAA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-3’</w:t>
            </w:r>
          </w:p>
        </w:tc>
      </w:tr>
      <w:tr w:rsidR="00BB48D6" w:rsidRPr="00810E2D" w14:paraId="2F4B3ED5" w14:textId="77777777" w:rsidTr="00B86F6F">
        <w:trPr>
          <w:trHeight w:val="397"/>
          <w:jc w:val="center"/>
        </w:trPr>
        <w:tc>
          <w:tcPr>
            <w:tcW w:w="3249" w:type="dxa"/>
            <w:shd w:val="clear" w:color="auto" w:fill="auto"/>
            <w:vAlign w:val="center"/>
          </w:tcPr>
          <w:p w14:paraId="7D26C44C" w14:textId="77777777" w:rsidR="00BB48D6" w:rsidRPr="00810E2D" w:rsidRDefault="00BB48D6" w:rsidP="00B86F6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SNAIL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F</w:t>
            </w: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orward</w:t>
            </w:r>
          </w:p>
        </w:tc>
        <w:tc>
          <w:tcPr>
            <w:tcW w:w="5281" w:type="dxa"/>
            <w:shd w:val="clear" w:color="auto" w:fill="auto"/>
            <w:vAlign w:val="center"/>
          </w:tcPr>
          <w:p w14:paraId="534593FD" w14:textId="77777777" w:rsidR="00BB48D6" w:rsidRPr="00810E2D" w:rsidRDefault="00BB48D6" w:rsidP="00B86F6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’-</w:t>
            </w: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TCGGAAGCCTAACTACAGCGA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-3’</w:t>
            </w:r>
          </w:p>
        </w:tc>
      </w:tr>
      <w:tr w:rsidR="00BB48D6" w:rsidRPr="00810E2D" w14:paraId="2C2F07C5" w14:textId="77777777" w:rsidTr="00B86F6F">
        <w:trPr>
          <w:trHeight w:val="397"/>
          <w:jc w:val="center"/>
        </w:trPr>
        <w:tc>
          <w:tcPr>
            <w:tcW w:w="3249" w:type="dxa"/>
            <w:shd w:val="clear" w:color="auto" w:fill="auto"/>
            <w:vAlign w:val="center"/>
          </w:tcPr>
          <w:p w14:paraId="74B636C2" w14:textId="77777777" w:rsidR="00BB48D6" w:rsidRPr="00810E2D" w:rsidRDefault="00BB48D6" w:rsidP="00B86F6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SNAIL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Reverse</w:t>
            </w:r>
          </w:p>
        </w:tc>
        <w:tc>
          <w:tcPr>
            <w:tcW w:w="5281" w:type="dxa"/>
            <w:shd w:val="clear" w:color="auto" w:fill="auto"/>
            <w:vAlign w:val="center"/>
          </w:tcPr>
          <w:p w14:paraId="0D5FB853" w14:textId="77777777" w:rsidR="00BB48D6" w:rsidRPr="00810E2D" w:rsidRDefault="00BB48D6" w:rsidP="00B86F6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’-</w:t>
            </w: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AGATGAGCATTGGCAGCGAG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-3’</w:t>
            </w:r>
          </w:p>
        </w:tc>
      </w:tr>
      <w:tr w:rsidR="00BB48D6" w:rsidRPr="00810E2D" w14:paraId="6FABAE97" w14:textId="77777777" w:rsidTr="00B86F6F">
        <w:trPr>
          <w:trHeight w:val="397"/>
          <w:jc w:val="center"/>
        </w:trPr>
        <w:tc>
          <w:tcPr>
            <w:tcW w:w="3249" w:type="dxa"/>
            <w:shd w:val="clear" w:color="auto" w:fill="auto"/>
            <w:vAlign w:val="center"/>
          </w:tcPr>
          <w:p w14:paraId="2349CC36" w14:textId="77777777" w:rsidR="00BB48D6" w:rsidRPr="00810E2D" w:rsidRDefault="00BB48D6" w:rsidP="00B86F6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β</w:t>
            </w: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-actin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F</w:t>
            </w: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orward</w:t>
            </w:r>
          </w:p>
        </w:tc>
        <w:tc>
          <w:tcPr>
            <w:tcW w:w="5281" w:type="dxa"/>
            <w:shd w:val="clear" w:color="auto" w:fill="auto"/>
            <w:vAlign w:val="center"/>
          </w:tcPr>
          <w:p w14:paraId="612BFD92" w14:textId="77777777" w:rsidR="00BB48D6" w:rsidRPr="00810E2D" w:rsidRDefault="00BB48D6" w:rsidP="00B86F6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’-</w:t>
            </w: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CATGTACGTTGCTATCCAGGC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-3’</w:t>
            </w:r>
          </w:p>
        </w:tc>
      </w:tr>
      <w:tr w:rsidR="00BB48D6" w:rsidRPr="00810E2D" w14:paraId="12A5E3DD" w14:textId="77777777" w:rsidTr="00B86F6F">
        <w:trPr>
          <w:trHeight w:val="397"/>
          <w:jc w:val="center"/>
        </w:trPr>
        <w:tc>
          <w:tcPr>
            <w:tcW w:w="3249" w:type="dxa"/>
            <w:shd w:val="clear" w:color="auto" w:fill="auto"/>
            <w:vAlign w:val="center"/>
          </w:tcPr>
          <w:p w14:paraId="2855CDEB" w14:textId="77777777" w:rsidR="00BB48D6" w:rsidRPr="00810E2D" w:rsidRDefault="00BB48D6" w:rsidP="00B86F6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β</w:t>
            </w: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-actin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Reverse</w:t>
            </w:r>
          </w:p>
        </w:tc>
        <w:tc>
          <w:tcPr>
            <w:tcW w:w="5281" w:type="dxa"/>
            <w:shd w:val="clear" w:color="auto" w:fill="auto"/>
            <w:vAlign w:val="center"/>
          </w:tcPr>
          <w:p w14:paraId="7EC97BF8" w14:textId="77777777" w:rsidR="00BB48D6" w:rsidRPr="00810E2D" w:rsidRDefault="00BB48D6" w:rsidP="00B86F6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’-</w:t>
            </w:r>
            <w:r w:rsidRPr="00810E2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CTCCTTAATGTCACGCACGAT</w:t>
            </w: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-3’</w:t>
            </w:r>
          </w:p>
        </w:tc>
      </w:tr>
    </w:tbl>
    <w:p w14:paraId="0123580D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43F59821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3FDA06AD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2A3EF43D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4C2C9663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65921FB7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31D7A1D2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3867D62C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02902A82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6FBB6C81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043E8250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6D19DB66" w14:textId="77777777" w:rsidR="00BB48D6" w:rsidRPr="00810E2D" w:rsidRDefault="00BB48D6" w:rsidP="00BB48D6">
      <w:pPr>
        <w:widowControl/>
        <w:tabs>
          <w:tab w:val="left" w:pos="377"/>
        </w:tabs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810E2D"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>Supplementary</w:t>
      </w:r>
      <w:r w:rsidRPr="00810E2D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810E2D">
        <w:rPr>
          <w:rFonts w:ascii="Times New Roman" w:eastAsia="宋体" w:hAnsi="Times New Roman" w:cs="Times New Roman"/>
          <w:kern w:val="0"/>
          <w:sz w:val="24"/>
          <w:szCs w:val="24"/>
        </w:rPr>
        <w:t>Table 7: List of the primary and secondary antibodies used in this study</w:t>
      </w:r>
    </w:p>
    <w:tbl>
      <w:tblPr>
        <w:tblW w:w="7088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1276"/>
      </w:tblGrid>
      <w:tr w:rsidR="00BB48D6" w:rsidRPr="00810E2D" w14:paraId="39B2A3AA" w14:textId="77777777" w:rsidTr="00B86F6F">
        <w:trPr>
          <w:trHeight w:val="340"/>
          <w:jc w:val="center"/>
        </w:trPr>
        <w:tc>
          <w:tcPr>
            <w:tcW w:w="297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402DBEE" w14:textId="77777777" w:rsidR="00BB48D6" w:rsidRPr="002B04E5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B04E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Antigen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CBC0750" w14:textId="77777777" w:rsidR="00BB48D6" w:rsidRPr="002B04E5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B04E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Species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4715756" w14:textId="77777777" w:rsidR="00BB48D6" w:rsidRPr="002B04E5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B04E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Source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B305ED3" w14:textId="77777777" w:rsidR="00BB48D6" w:rsidRPr="002B04E5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B04E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Catalog</w:t>
            </w:r>
          </w:p>
        </w:tc>
      </w:tr>
      <w:tr w:rsidR="00BB48D6" w:rsidRPr="00810E2D" w14:paraId="2F542025" w14:textId="77777777" w:rsidTr="00B86F6F">
        <w:trPr>
          <w:trHeight w:val="340"/>
          <w:jc w:val="center"/>
        </w:trPr>
        <w:tc>
          <w:tcPr>
            <w:tcW w:w="297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53D7086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Anti-DTL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71128E42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Rabbit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FE8620D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Abcam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106721A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ab174385</w:t>
            </w:r>
          </w:p>
        </w:tc>
      </w:tr>
      <w:tr w:rsidR="00BB48D6" w:rsidRPr="00810E2D" w14:paraId="1479E701" w14:textId="77777777" w:rsidTr="00B86F6F">
        <w:trPr>
          <w:trHeight w:val="340"/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4961F6F8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Anti- HIF-1α</w:t>
            </w:r>
          </w:p>
        </w:tc>
        <w:tc>
          <w:tcPr>
            <w:tcW w:w="1418" w:type="dxa"/>
            <w:vAlign w:val="center"/>
          </w:tcPr>
          <w:p w14:paraId="4E4C6587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Rabbit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DFD949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CST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9FBF48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#3716</w:t>
            </w:r>
          </w:p>
        </w:tc>
      </w:tr>
      <w:tr w:rsidR="00BB48D6" w:rsidRPr="00810E2D" w14:paraId="2D381A08" w14:textId="77777777" w:rsidTr="00B86F6F">
        <w:trPr>
          <w:trHeight w:val="340"/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239FCD88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GAPDH</w:t>
            </w:r>
          </w:p>
        </w:tc>
        <w:tc>
          <w:tcPr>
            <w:tcW w:w="1418" w:type="dxa"/>
            <w:vAlign w:val="center"/>
          </w:tcPr>
          <w:p w14:paraId="449CAEC7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Rabbit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E9D000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29DD6352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10494</w:t>
            </w:r>
          </w:p>
        </w:tc>
      </w:tr>
      <w:tr w:rsidR="00BB48D6" w:rsidRPr="00810E2D" w14:paraId="2516C0E1" w14:textId="77777777" w:rsidTr="00B86F6F">
        <w:trPr>
          <w:trHeight w:val="340"/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5C4B6531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β-tubulin</w:t>
            </w:r>
          </w:p>
        </w:tc>
        <w:tc>
          <w:tcPr>
            <w:tcW w:w="1418" w:type="dxa"/>
            <w:vAlign w:val="center"/>
          </w:tcPr>
          <w:p w14:paraId="53760328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Rabbit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64071F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CST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721830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#2128</w:t>
            </w:r>
          </w:p>
        </w:tc>
      </w:tr>
      <w:tr w:rsidR="00BB48D6" w:rsidRPr="00810E2D" w14:paraId="0D96EEA0" w14:textId="77777777" w:rsidTr="00B86F6F">
        <w:trPr>
          <w:trHeight w:val="340"/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74F2509A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Fibronectin</w:t>
            </w:r>
          </w:p>
        </w:tc>
        <w:tc>
          <w:tcPr>
            <w:tcW w:w="1418" w:type="dxa"/>
            <w:vAlign w:val="center"/>
          </w:tcPr>
          <w:p w14:paraId="0F0B0E1F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Mouse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297D93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70C340B9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15613</w:t>
            </w:r>
          </w:p>
        </w:tc>
      </w:tr>
      <w:tr w:rsidR="00BB48D6" w:rsidRPr="00810E2D" w14:paraId="294FFFD6" w14:textId="77777777" w:rsidTr="00B86F6F">
        <w:trPr>
          <w:trHeight w:val="340"/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724D1583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N-cadherin</w:t>
            </w:r>
          </w:p>
        </w:tc>
        <w:tc>
          <w:tcPr>
            <w:tcW w:w="1418" w:type="dxa"/>
            <w:vAlign w:val="center"/>
          </w:tcPr>
          <w:p w14:paraId="123F34EF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Rabbit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DE6F7F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Affinity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68173A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AF5239</w:t>
            </w:r>
          </w:p>
        </w:tc>
      </w:tr>
      <w:tr w:rsidR="00BB48D6" w:rsidRPr="00810E2D" w14:paraId="17602EB6" w14:textId="77777777" w:rsidTr="00B86F6F">
        <w:trPr>
          <w:trHeight w:val="340"/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7D1680A4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E-cadherin</w:t>
            </w:r>
          </w:p>
        </w:tc>
        <w:tc>
          <w:tcPr>
            <w:tcW w:w="1418" w:type="dxa"/>
            <w:vAlign w:val="center"/>
          </w:tcPr>
          <w:p w14:paraId="635213DB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Rabbit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D09132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Affinity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5F26CD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AF0131</w:t>
            </w:r>
          </w:p>
        </w:tc>
      </w:tr>
      <w:tr w:rsidR="00BB48D6" w:rsidRPr="00810E2D" w14:paraId="4AC30941" w14:textId="77777777" w:rsidTr="00B86F6F">
        <w:trPr>
          <w:trHeight w:val="340"/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5FECC459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Vimentin</w:t>
            </w:r>
          </w:p>
        </w:tc>
        <w:tc>
          <w:tcPr>
            <w:tcW w:w="1418" w:type="dxa"/>
            <w:vAlign w:val="center"/>
          </w:tcPr>
          <w:p w14:paraId="19357F13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Rabbit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58AF3B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49472E2B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10366</w:t>
            </w:r>
          </w:p>
        </w:tc>
      </w:tr>
      <w:tr w:rsidR="00BB48D6" w:rsidRPr="00810E2D" w14:paraId="26B62585" w14:textId="77777777" w:rsidTr="00B86F6F">
        <w:trPr>
          <w:trHeight w:val="340"/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3746D017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Slug</w:t>
            </w:r>
          </w:p>
        </w:tc>
        <w:tc>
          <w:tcPr>
            <w:tcW w:w="1418" w:type="dxa"/>
            <w:vAlign w:val="center"/>
          </w:tcPr>
          <w:p w14:paraId="32A9D527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Rabbit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6307FE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4A367869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12129</w:t>
            </w:r>
          </w:p>
        </w:tc>
      </w:tr>
      <w:tr w:rsidR="00BB48D6" w:rsidRPr="00810E2D" w14:paraId="45EE0EE0" w14:textId="77777777" w:rsidTr="00B86F6F">
        <w:trPr>
          <w:trHeight w:val="340"/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34CA1CD5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Snail</w:t>
            </w:r>
          </w:p>
        </w:tc>
        <w:tc>
          <w:tcPr>
            <w:tcW w:w="1418" w:type="dxa"/>
            <w:vAlign w:val="center"/>
          </w:tcPr>
          <w:p w14:paraId="48C0F617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Rabbit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AD9A9C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78112CBC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13099</w:t>
            </w:r>
          </w:p>
        </w:tc>
      </w:tr>
      <w:tr w:rsidR="00BB48D6" w:rsidRPr="00810E2D" w14:paraId="559BC8BE" w14:textId="77777777" w:rsidTr="00B86F6F">
        <w:trPr>
          <w:trHeight w:val="340"/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58BD747A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Notch1</w:t>
            </w:r>
          </w:p>
        </w:tc>
        <w:tc>
          <w:tcPr>
            <w:tcW w:w="1418" w:type="dxa"/>
            <w:vAlign w:val="center"/>
          </w:tcPr>
          <w:p w14:paraId="772A42A2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Rabbit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4B4AA5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Abcam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7B7748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EP1238Y</w:t>
            </w:r>
          </w:p>
        </w:tc>
      </w:tr>
      <w:tr w:rsidR="00BB48D6" w:rsidRPr="00810E2D" w14:paraId="5C9F3A1D" w14:textId="77777777" w:rsidTr="00B86F6F">
        <w:trPr>
          <w:trHeight w:val="340"/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5470F4B8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HRP-conjugated Goat Anti-Rabbit IgG (H+L)</w:t>
            </w:r>
          </w:p>
        </w:tc>
        <w:tc>
          <w:tcPr>
            <w:tcW w:w="1418" w:type="dxa"/>
            <w:vAlign w:val="center"/>
          </w:tcPr>
          <w:p w14:paraId="0C692391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Goat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863AA8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108515BA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SA00001-2</w:t>
            </w:r>
          </w:p>
        </w:tc>
      </w:tr>
      <w:tr w:rsidR="00BB48D6" w:rsidRPr="00810E2D" w14:paraId="5B7B1F89" w14:textId="77777777" w:rsidTr="00B86F6F">
        <w:trPr>
          <w:trHeight w:val="340"/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6385578E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HRP-conjugated </w:t>
            </w:r>
            <w:proofErr w:type="spellStart"/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Affinipure</w:t>
            </w:r>
            <w:proofErr w:type="spellEnd"/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Goat Anti-Mouse IgG (H+L)</w:t>
            </w:r>
          </w:p>
        </w:tc>
        <w:tc>
          <w:tcPr>
            <w:tcW w:w="1418" w:type="dxa"/>
            <w:vAlign w:val="center"/>
          </w:tcPr>
          <w:p w14:paraId="0D7CC771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Goat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FC0043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0CA2C563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SA00001-1</w:t>
            </w:r>
          </w:p>
        </w:tc>
      </w:tr>
      <w:tr w:rsidR="00BB48D6" w:rsidRPr="00810E2D" w14:paraId="5AB63141" w14:textId="77777777" w:rsidTr="00B86F6F">
        <w:trPr>
          <w:trHeight w:val="340"/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1D75A9EE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Goat Anti-Rabbit IgG (H+L) Flour 488-conjugated</w:t>
            </w:r>
          </w:p>
        </w:tc>
        <w:tc>
          <w:tcPr>
            <w:tcW w:w="1418" w:type="dxa"/>
            <w:vAlign w:val="center"/>
          </w:tcPr>
          <w:p w14:paraId="4604DD29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Goat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A55598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Affinity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D1910B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S0018</w:t>
            </w:r>
          </w:p>
        </w:tc>
      </w:tr>
      <w:tr w:rsidR="00BB48D6" w:rsidRPr="00810E2D" w14:paraId="1FF60A9B" w14:textId="77777777" w:rsidTr="00B86F6F">
        <w:trPr>
          <w:trHeight w:val="340"/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1A8C77C9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Goat Anti-Rabbit IgG (H+L) Flour 594-conjugated</w:t>
            </w:r>
          </w:p>
        </w:tc>
        <w:tc>
          <w:tcPr>
            <w:tcW w:w="1418" w:type="dxa"/>
            <w:vAlign w:val="center"/>
          </w:tcPr>
          <w:p w14:paraId="19DC2673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Goat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BBC7BF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Affinity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EAA62F" w14:textId="77777777" w:rsidR="00BB48D6" w:rsidRPr="00810E2D" w:rsidRDefault="00BB48D6" w:rsidP="00B86F6F">
            <w:pPr>
              <w:widowControl/>
              <w:tabs>
                <w:tab w:val="left" w:pos="377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10E2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S0006</w:t>
            </w:r>
          </w:p>
        </w:tc>
      </w:tr>
    </w:tbl>
    <w:p w14:paraId="3D019242" w14:textId="77777777" w:rsidR="00BB48D6" w:rsidRPr="00810E2D" w:rsidRDefault="00BB48D6" w:rsidP="00BB48D6">
      <w:pPr>
        <w:rPr>
          <w:rFonts w:ascii="Times New Roman" w:hAnsi="Times New Roman" w:cs="Times New Roman"/>
        </w:rPr>
      </w:pPr>
    </w:p>
    <w:p w14:paraId="4F81FFBC" w14:textId="77777777" w:rsidR="00222A43" w:rsidRDefault="00222A43"/>
    <w:sectPr w:rsidR="00222A43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45776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054BF6E" w14:textId="77777777" w:rsidR="00000000" w:rsidRPr="00E2322E" w:rsidRDefault="00000000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2322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2322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2322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2322E"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 w:rsidRPr="00E2322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E407D15" w14:textId="77777777" w:rsidR="00000000" w:rsidRDefault="0000000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8D6"/>
    <w:rsid w:val="00222A43"/>
    <w:rsid w:val="00BB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31609"/>
  <w15:chartTrackingRefBased/>
  <w15:docId w15:val="{F95ED193-50B1-41F7-85AE-C83C4D50F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8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B48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BB48D6"/>
    <w:rPr>
      <w:sz w:val="18"/>
      <w:szCs w:val="18"/>
    </w:rPr>
  </w:style>
  <w:style w:type="table" w:customStyle="1" w:styleId="Table">
    <w:name w:val="Table"/>
    <w:semiHidden/>
    <w:unhideWhenUsed/>
    <w:qFormat/>
    <w:rsid w:val="00BB48D6"/>
    <w:pPr>
      <w:spacing w:after="200"/>
    </w:pPr>
    <w:rPr>
      <w:kern w:val="0"/>
      <w:sz w:val="24"/>
      <w:szCs w:val="24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973</Words>
  <Characters>5549</Characters>
  <Application>Microsoft Office Word</Application>
  <DocSecurity>0</DocSecurity>
  <Lines>46</Lines>
  <Paragraphs>13</Paragraphs>
  <ScaleCrop>false</ScaleCrop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子雄 陈</dc:creator>
  <cp:keywords/>
  <dc:description/>
  <cp:lastModifiedBy>子雄 陈</cp:lastModifiedBy>
  <cp:revision>1</cp:revision>
  <dcterms:created xsi:type="dcterms:W3CDTF">2023-11-30T08:12:00Z</dcterms:created>
  <dcterms:modified xsi:type="dcterms:W3CDTF">2023-11-30T08:13:00Z</dcterms:modified>
</cp:coreProperties>
</file>