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41BE" w14:textId="32559099" w:rsidR="003E2969" w:rsidRDefault="000E79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7D63BC" wp14:editId="12612E83">
            <wp:extent cx="5396865" cy="4050030"/>
            <wp:effectExtent l="0" t="0" r="0" b="7620"/>
            <wp:docPr id="19491895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4532C" w14:textId="77777777" w:rsidR="000E794E" w:rsidRDefault="000E794E">
      <w:pPr>
        <w:rPr>
          <w:rFonts w:ascii="Times New Roman" w:hAnsi="Times New Roman" w:cs="Times New Roman"/>
        </w:rPr>
      </w:pPr>
    </w:p>
    <w:p w14:paraId="36867AB0" w14:textId="500A33B6" w:rsidR="000E794E" w:rsidRDefault="000E79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 S1</w:t>
      </w:r>
    </w:p>
    <w:p w14:paraId="58DCE420" w14:textId="06C0A105" w:rsidR="000E794E" w:rsidRPr="003E2969" w:rsidRDefault="000E794E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/>
        </w:rPr>
        <w:t>icture of the light trap used for collecting wild zooplanktons.</w:t>
      </w:r>
    </w:p>
    <w:sectPr w:rsidR="000E794E" w:rsidRPr="003E29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69"/>
    <w:rsid w:val="000E794E"/>
    <w:rsid w:val="003E2969"/>
    <w:rsid w:val="008E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164C8F"/>
  <w15:chartTrackingRefBased/>
  <w15:docId w15:val="{1DA73412-7514-4BE6-908F-C2BCC017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 Masahiro</dc:creator>
  <cp:keywords/>
  <dc:description/>
  <cp:lastModifiedBy>Nakamura Masahiro</cp:lastModifiedBy>
  <cp:revision>1</cp:revision>
  <dcterms:created xsi:type="dcterms:W3CDTF">2023-09-05T06:01:00Z</dcterms:created>
  <dcterms:modified xsi:type="dcterms:W3CDTF">2023-09-06T01:42:00Z</dcterms:modified>
</cp:coreProperties>
</file>