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3C8F9" w14:textId="68586381" w:rsidR="0047060C" w:rsidRPr="0047060C" w:rsidRDefault="0047060C">
      <w:pPr>
        <w:rPr>
          <w:rFonts w:ascii="Times New Roman" w:hAnsi="Times New Roman" w:cs="Times New Roman"/>
          <w:sz w:val="24"/>
          <w:szCs w:val="24"/>
        </w:rPr>
      </w:pPr>
      <w:r w:rsidRPr="0047060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25BC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7060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7060C">
        <w:rPr>
          <w:rFonts w:ascii="Times New Roman" w:hAnsi="Times New Roman" w:cs="Times New Roman"/>
          <w:sz w:val="24"/>
          <w:szCs w:val="24"/>
        </w:rPr>
        <w:t xml:space="preserve"> Baseline characteristics of participants stratified by outcome before PSM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44"/>
        <w:gridCol w:w="2107"/>
        <w:gridCol w:w="1562"/>
        <w:gridCol w:w="811"/>
      </w:tblGrid>
      <w:tr w:rsidR="0047060C" w:rsidRPr="0047060C" w14:paraId="6A5C37B7" w14:textId="77777777" w:rsidTr="004706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8A1C5B5" w14:textId="77777777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2A9503" w14:textId="15616B32" w:rsidR="0047060C" w:rsidRPr="0047060C" w:rsidRDefault="0047060C" w:rsidP="0047060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 Diabetes (n=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15091</w:t>
            </w: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A348E9" w14:textId="2CA105B3" w:rsidR="0047060C" w:rsidRPr="0047060C" w:rsidRDefault="0047060C" w:rsidP="0047060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Diabetes(n=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373</w:t>
            </w: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003CC0" w14:textId="0FB6E5B2" w:rsidR="0047060C" w:rsidRPr="0047060C" w:rsidRDefault="0047060C" w:rsidP="0047060C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P value </w:t>
            </w:r>
          </w:p>
        </w:tc>
      </w:tr>
      <w:tr w:rsidR="0047060C" w:rsidRPr="0047060C" w14:paraId="5510D4E8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510F6D99" w14:textId="08824385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57EC587A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43.62 ± 8.89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210B2E9E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47.14 ± 8.52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hideMark/>
          </w:tcPr>
          <w:p w14:paraId="648A4837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6AB23C23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1C4A26D" w14:textId="2264AF8B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BMI (kg/m^2)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F97D06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22.04 ± 3.07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2361C8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25.03 ± 3.82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6CF8C8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6277FCD6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2BA04EC" w14:textId="5B9E669B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WC (cm)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55BB564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76.26 ± 8.97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4A8721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85.08 ± 10.20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D387808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58B6B3AB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02B8DD6" w14:textId="4DD491D6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ED1A65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19.71 ± 14.05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01A4B63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31.36 ± 20.37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6A7BEEF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2B352E0A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741795F0" w14:textId="6120C897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7E00AD4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18.30 ± 8.58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90C3D8E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22.45 ± 10.11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29FF4C9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4A002326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233F459" w14:textId="6BB3BF81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Body Weight (kg)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31D573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60.41 ± 11.48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8D64B76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69.84 ± 13.32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33E13E8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737AB37B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251433F" w14:textId="03E72016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HDL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8D8495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1.47 ± 0.40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A24008E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1.19 ± 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151FAB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2BCD8359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5445AB0" w14:textId="63F763B8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TC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57E614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5.12 ± 0.86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9228CCB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5.43 ± 0.90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8757F14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62CA71B5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634B2F2" w14:textId="7A767C9C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proofErr w:type="gramStart"/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TG(</w:t>
            </w:r>
            <w:proofErr w:type="gramEnd"/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C19793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0.90 ± 0.64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3E0BBF1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1.50 ± 0.98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B6A77FF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7D2D62D6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B7920AC" w14:textId="00A91107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HbA1c (mmol/mol)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0E719E3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32.93 ± 3.45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CD8E42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36.94 ± 3.99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6E9D35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7D5DA76C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135B11D" w14:textId="7E61CFCA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FPG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D88BAA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5.15 ± 0.41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72C256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5.61 ± 0.36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EE19CD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395DD350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CECE228" w14:textId="45F7786A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DBP (mmHg)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6ACDF30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71.44 ± 10.47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0FB194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77.18 ± 10.23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0EABB4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4DEDDC44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F806AB8" w14:textId="62ED50CA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SBP (mmHg)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C8AF9B2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114.31 ± 14.91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A9A0E3C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122.03 ± 15.59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6BAAD4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5D53E3FD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10B7BC5" w14:textId="686A56FE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9802DE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8144 (53.97%)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B2D160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286 (76.68%)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368469" w14:textId="6DA7BF15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718945BB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4D04294" w14:textId="12EA8770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16C7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Fatty liver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496FB02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2518 (16.69%)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F28745D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223 (59.79%)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AE6C9C9" w14:textId="5EB6DBC0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6C631D93" w14:textId="77777777" w:rsidTr="0047060C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228ED9B" w14:textId="5DF8ABCD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Exercise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73028B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2658 (17.61%)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97441B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 (13.67%)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91F5161" w14:textId="319B15D1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0.048</w:t>
            </w:r>
          </w:p>
        </w:tc>
      </w:tr>
      <w:tr w:rsidR="0047060C" w:rsidRPr="0047060C" w14:paraId="7A8D5A3E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17271BD" w14:textId="247C37E6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821CE1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09AA693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444ADA4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104294A8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1BCBEABF" w14:textId="621EAB43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F95C5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11539 (76.46%)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58E707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266 (71.31%)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5549FF0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600AFFE0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654DA002" w14:textId="1D787766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Light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0068A8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1718 (11.38%)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BBDF82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 (10.72%)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5785091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449B3454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1071A34" w14:textId="7C517DF7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88510F6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1323 (8.77%)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E87F91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 (9.92%)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CB5A5A4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389F2702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113364B1" w14:textId="713A1CC2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Heavy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BAA9C89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511 (3.39%)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B44237C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 (8.04%)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07104E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0180F4D4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CA8467A" w14:textId="677BE0FF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A4A37D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20E533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B7E8B8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47060C" w:rsidRPr="0047060C" w14:paraId="1A8CE2AD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B3D1419" w14:textId="67BCD253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Never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138EDEF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8886 (58.88%)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00CA984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145 (38.87%)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4265F02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0B39E859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9E0B95A" w14:textId="3E691317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Past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D337582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2875 (19.05%)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A2FBE77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 (20.64%)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178E1AA" w14:textId="77777777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72A9E1F5" w14:textId="77777777" w:rsidTr="004706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7934B37" w14:textId="1ADA81D5" w:rsidR="0047060C" w:rsidRPr="0047060C" w:rsidRDefault="0047060C" w:rsidP="0047060C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Current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B94F40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3330 (22.07%)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223505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151 (40.48%)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79D392C" w14:textId="77777777" w:rsidR="0047060C" w:rsidRPr="0047060C" w:rsidRDefault="0047060C" w:rsidP="004706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5CB232D2" w14:textId="77777777" w:rsidTr="004706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14:paraId="29E4DB00" w14:textId="0E28D46F" w:rsidR="0047060C" w:rsidRPr="0047060C" w:rsidRDefault="0047060C" w:rsidP="0047060C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Baseline GGT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(</w:t>
            </w: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IU/L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BB2640B" w14:textId="4A44BE6B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sz w:val="20"/>
                <w:szCs w:val="20"/>
              </w:rPr>
              <w:t>20.06 ± 17.83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5B4DA0F" w14:textId="125CE9AD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sz w:val="20"/>
                <w:szCs w:val="20"/>
              </w:rPr>
              <w:t>30.57 ± 25.81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61E1FAE" w14:textId="727C6161" w:rsidR="0047060C" w:rsidRPr="0047060C" w:rsidRDefault="0047060C" w:rsidP="004706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6785226B" w14:textId="6E5AAE76" w:rsidR="005C05B3" w:rsidRPr="0047060C" w:rsidRDefault="005C05B3">
      <w:pPr>
        <w:rPr>
          <w:rFonts w:ascii="Times New Roman" w:hAnsi="Times New Roman" w:cs="Times New Roman"/>
          <w:sz w:val="20"/>
          <w:szCs w:val="20"/>
        </w:rPr>
      </w:pPr>
    </w:p>
    <w:sectPr w:rsidR="005C05B3" w:rsidRPr="0047060C" w:rsidSect="0047060C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9D6E6C" w14:textId="77777777" w:rsidR="00420511" w:rsidRDefault="00420511" w:rsidP="0047060C">
      <w:r>
        <w:separator/>
      </w:r>
    </w:p>
  </w:endnote>
  <w:endnote w:type="continuationSeparator" w:id="0">
    <w:p w14:paraId="1A6D9F7C" w14:textId="77777777" w:rsidR="00420511" w:rsidRDefault="00420511" w:rsidP="0047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AE1A7" w14:textId="77777777" w:rsidR="00420511" w:rsidRDefault="00420511" w:rsidP="0047060C">
      <w:r>
        <w:separator/>
      </w:r>
    </w:p>
  </w:footnote>
  <w:footnote w:type="continuationSeparator" w:id="0">
    <w:p w14:paraId="0FDF3397" w14:textId="77777777" w:rsidR="00420511" w:rsidRDefault="00420511" w:rsidP="00470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15C"/>
    <w:rsid w:val="000E77E0"/>
    <w:rsid w:val="00420511"/>
    <w:rsid w:val="0047060C"/>
    <w:rsid w:val="005A4D06"/>
    <w:rsid w:val="005C05B3"/>
    <w:rsid w:val="00822058"/>
    <w:rsid w:val="0085315C"/>
    <w:rsid w:val="00A25BC7"/>
    <w:rsid w:val="00C5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6B519"/>
  <w15:chartTrackingRefBased/>
  <w15:docId w15:val="{0D27DB09-DC03-4618-A60C-8B67900B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0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06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0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060C"/>
    <w:rPr>
      <w:sz w:val="18"/>
      <w:szCs w:val="18"/>
    </w:rPr>
  </w:style>
  <w:style w:type="table" w:styleId="2">
    <w:name w:val="Plain Table 2"/>
    <w:basedOn w:val="a1"/>
    <w:uiPriority w:val="42"/>
    <w:rsid w:val="0047060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8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5</cp:revision>
  <dcterms:created xsi:type="dcterms:W3CDTF">2020-05-23T03:14:00Z</dcterms:created>
  <dcterms:modified xsi:type="dcterms:W3CDTF">2020-05-24T11:01:00Z</dcterms:modified>
</cp:coreProperties>
</file>