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48B98" w14:textId="12E4F9C4" w:rsidR="00D92813" w:rsidRPr="008E014B" w:rsidRDefault="001B3D75" w:rsidP="00A75FB9">
      <w:pPr>
        <w:rPr>
          <w:b/>
          <w:bCs/>
          <w:u w:val="single"/>
        </w:rPr>
      </w:pPr>
      <w:r w:rsidRPr="008E014B">
        <w:rPr>
          <w:b/>
          <w:bCs/>
          <w:u w:val="single"/>
        </w:rPr>
        <w:t>Supporting</w:t>
      </w:r>
      <w:r w:rsidR="00050C06" w:rsidRPr="008E014B">
        <w:rPr>
          <w:b/>
          <w:bCs/>
          <w:u w:val="single"/>
        </w:rPr>
        <w:t xml:space="preserve"> Information </w:t>
      </w:r>
    </w:p>
    <w:p w14:paraId="7040B955" w14:textId="7B2BC940" w:rsidR="00A75FB9" w:rsidRPr="009336B7" w:rsidRDefault="00D62303" w:rsidP="00A75FB9">
      <w:pPr>
        <w:rPr>
          <w:b/>
          <w:bCs/>
        </w:rPr>
      </w:pPr>
      <w:r>
        <w:rPr>
          <w:b/>
          <w:bCs/>
        </w:rPr>
        <w:t>Unravelling protein corona formation on pristine and leached microplastics</w:t>
      </w:r>
    </w:p>
    <w:p w14:paraId="7E12D7DA" w14:textId="1613C0DB" w:rsidR="00A75FB9" w:rsidRPr="00F01F77" w:rsidRDefault="00A75FB9" w:rsidP="00A75FB9">
      <w:pPr>
        <w:rPr>
          <w:vertAlign w:val="superscript"/>
        </w:rPr>
      </w:pPr>
      <w:r w:rsidRPr="002C5051">
        <w:rPr>
          <w:u w:val="single"/>
        </w:rPr>
        <w:t xml:space="preserve">Amanda </w:t>
      </w:r>
      <w:r>
        <w:rPr>
          <w:u w:val="single"/>
        </w:rPr>
        <w:t xml:space="preserve">L </w:t>
      </w:r>
      <w:r w:rsidRPr="002C5051">
        <w:rPr>
          <w:u w:val="single"/>
        </w:rPr>
        <w:t>Dawson</w:t>
      </w:r>
      <w:r w:rsidRPr="002C5051">
        <w:rPr>
          <w:vertAlign w:val="superscript"/>
        </w:rPr>
        <w:t>1*</w:t>
      </w:r>
      <w:r>
        <w:t>, Utpal Bose</w:t>
      </w:r>
      <w:r w:rsidR="00D92813">
        <w:rPr>
          <w:vertAlign w:val="superscript"/>
        </w:rPr>
        <w:t>1</w:t>
      </w:r>
      <w:r w:rsidR="003B1B20">
        <w:rPr>
          <w:vertAlign w:val="superscript"/>
        </w:rPr>
        <w:t>,2</w:t>
      </w:r>
      <w:r>
        <w:t>, Dongdong Ni</w:t>
      </w:r>
      <w:r w:rsidR="00D92813">
        <w:rPr>
          <w:vertAlign w:val="superscript"/>
        </w:rPr>
        <w:t>1</w:t>
      </w:r>
      <w:r>
        <w:t>, Joost LD Nelis</w:t>
      </w:r>
      <w:r w:rsidR="00D92813">
        <w:rPr>
          <w:vertAlign w:val="superscript"/>
        </w:rPr>
        <w:t>1</w:t>
      </w:r>
    </w:p>
    <w:p w14:paraId="33EFCEA4" w14:textId="77777777" w:rsidR="00A75FB9" w:rsidRDefault="00A75FB9" w:rsidP="00A75FB9">
      <w:r>
        <w:rPr>
          <w:vertAlign w:val="superscript"/>
        </w:rPr>
        <w:t>1</w:t>
      </w:r>
      <w:r w:rsidRPr="006820D7">
        <w:t>CSIRO Agriculture and Food, 306 Carmody Rd, St Lucia, QLD 4067, Australia</w:t>
      </w:r>
    </w:p>
    <w:p w14:paraId="0624BB44" w14:textId="5524FA34" w:rsidR="00AD1745" w:rsidRDefault="003B1B20" w:rsidP="00A75FB9">
      <w:bookmarkStart w:id="0" w:name="_Hlk150009085"/>
      <w:r>
        <w:rPr>
          <w:vertAlign w:val="superscript"/>
        </w:rPr>
        <w:t>2</w:t>
      </w:r>
      <w:r w:rsidRPr="003B1B20">
        <w:t>Australian Research Council Centre of Excellence for Innovations in Peptide and Protein Science, School of Science, Edith Cowan University, 270 Joondalup Dr, Joondalup, WA 6027, Australia</w:t>
      </w:r>
    </w:p>
    <w:bookmarkEnd w:id="0"/>
    <w:p w14:paraId="08EF00CF" w14:textId="3BA025B4" w:rsidR="00A75FB9" w:rsidRDefault="00F01F77" w:rsidP="00A75FB9">
      <w:r>
        <w:t>*C</w:t>
      </w:r>
      <w:r w:rsidR="00A75FB9">
        <w:t xml:space="preserve">orresponding Author </w:t>
      </w:r>
    </w:p>
    <w:p w14:paraId="53FEABC9" w14:textId="77777777" w:rsidR="00A75FB9" w:rsidRPr="00D32CCB" w:rsidRDefault="00A75FB9" w:rsidP="00A75FB9">
      <w:r w:rsidRPr="00D32CCB">
        <w:t xml:space="preserve">E-mail contact: </w:t>
      </w:r>
      <w:hyperlink r:id="rId5" w:history="1">
        <w:r w:rsidRPr="00C20865">
          <w:rPr>
            <w:rStyle w:val="Hyperlink"/>
          </w:rPr>
          <w:t>amanda.dawson@csiro.au</w:t>
        </w:r>
      </w:hyperlink>
      <w:r w:rsidRPr="00D32CCB">
        <w:t xml:space="preserve">   </w:t>
      </w:r>
    </w:p>
    <w:p w14:paraId="537E337A" w14:textId="77777777" w:rsidR="00F63D78" w:rsidRPr="00DA7D03" w:rsidRDefault="00F63D78"/>
    <w:p w14:paraId="5E7595AC" w14:textId="16D31747" w:rsidR="00F63D78" w:rsidRPr="00DA7D03" w:rsidRDefault="00E02375" w:rsidP="00E02375">
      <w:pPr>
        <w:pStyle w:val="Heading2"/>
      </w:pPr>
      <w:r>
        <w:t>Supplementary Methods</w:t>
      </w:r>
    </w:p>
    <w:p w14:paraId="0DF22999" w14:textId="3388859C" w:rsidR="00F63D78" w:rsidRPr="00DA7D03" w:rsidRDefault="00D1793A">
      <w:r w:rsidRPr="00DA7D03">
        <w:t xml:space="preserve">Pilot study: </w:t>
      </w:r>
      <w:r w:rsidR="00693943">
        <w:t>Optimisation of washing steps and conditions</w:t>
      </w:r>
    </w:p>
    <w:p w14:paraId="34F7C89E" w14:textId="631F0EC0" w:rsidR="00F63D78" w:rsidRPr="00DA7D03" w:rsidRDefault="00F63D78" w:rsidP="002A21EC">
      <w:pPr>
        <w:jc w:val="both"/>
      </w:pPr>
      <w:r w:rsidRPr="00DA7D03">
        <w:t>To ensure washing was sufficient in complex matrices</w:t>
      </w:r>
      <w:r w:rsidR="00693943">
        <w:t>,</w:t>
      </w:r>
      <w:r w:rsidRPr="00DA7D03">
        <w:t xml:space="preserve"> </w:t>
      </w:r>
      <w:r w:rsidR="00CB6813">
        <w:t>a pilot study was carried out. Wa</w:t>
      </w:r>
      <w:r w:rsidRPr="00DA7D03">
        <w:t xml:space="preserve">sh supernatant was collected from the </w:t>
      </w:r>
      <w:r w:rsidR="00CB6813">
        <w:t>microplastic</w:t>
      </w:r>
      <w:r w:rsidRPr="00DA7D03">
        <w:t xml:space="preserve"> suspension</w:t>
      </w:r>
      <w:r w:rsidR="00CB6813">
        <w:t>s</w:t>
      </w:r>
      <w:r w:rsidRPr="00DA7D03">
        <w:t xml:space="preserve"> after every wash for 4 washes for protein content analysis. </w:t>
      </w:r>
      <w:r w:rsidR="009D1A08" w:rsidRPr="00DA7D03">
        <w:t xml:space="preserve">Protein </w:t>
      </w:r>
      <w:r w:rsidR="00693943">
        <w:t>concentrations</w:t>
      </w:r>
      <w:r w:rsidR="00693943" w:rsidRPr="00DA7D03">
        <w:t xml:space="preserve"> </w:t>
      </w:r>
      <w:r w:rsidR="009D1A08" w:rsidRPr="00DA7D03">
        <w:t xml:space="preserve">in </w:t>
      </w:r>
      <w:r w:rsidR="00693943">
        <w:t xml:space="preserve">the </w:t>
      </w:r>
      <w:r w:rsidR="009D1A08" w:rsidRPr="00DA7D03">
        <w:t>supernatant and wash buffer were quantified using a Bradford Assay using a Bradford </w:t>
      </w:r>
      <w:hyperlink r:id="rId6" w:tooltip="Learn more about colorimetric assay from ScienceDirect's AI-generated Topic Pages" w:history="1">
        <w:r w:rsidR="009D1A08" w:rsidRPr="00DA7D03">
          <w:t>colorimetric assay</w:t>
        </w:r>
      </w:hyperlink>
      <w:r w:rsidR="009D1A08" w:rsidRPr="00DA7D03">
        <w:t>. Supernatant and wash samples were diluted 10x, 20x and 40x with water. Standards were generated with BSA ranging from 7.8 </w:t>
      </w:r>
      <w:proofErr w:type="spellStart"/>
      <w:r w:rsidR="009D1A08" w:rsidRPr="00DA7D03">
        <w:t>μg</w:t>
      </w:r>
      <w:proofErr w:type="spellEnd"/>
      <w:r w:rsidR="009D1A08" w:rsidRPr="00DA7D03">
        <w:t>/mL to 500 </w:t>
      </w:r>
      <w:proofErr w:type="spellStart"/>
      <w:r w:rsidR="009D1A08" w:rsidRPr="00DA7D03">
        <w:t>μg</w:t>
      </w:r>
      <w:proofErr w:type="spellEnd"/>
      <w:r w:rsidR="009D1A08" w:rsidRPr="00DA7D03">
        <w:t>/</w:t>
      </w:r>
      <w:proofErr w:type="spellStart"/>
      <w:r w:rsidR="009D1A08" w:rsidRPr="00DA7D03">
        <w:t>mL.</w:t>
      </w:r>
      <w:proofErr w:type="spellEnd"/>
      <w:r w:rsidR="009D1A08" w:rsidRPr="00DA7D03">
        <w:t xml:space="preserve"> Sample dilutions and standards (10 </w:t>
      </w:r>
      <w:proofErr w:type="spellStart"/>
      <w:r w:rsidR="009D1A08" w:rsidRPr="00DA7D03">
        <w:t>μL</w:t>
      </w:r>
      <w:proofErr w:type="spellEnd"/>
      <w:r w:rsidR="009D1A08" w:rsidRPr="00DA7D03">
        <w:t>) were added to 200 </w:t>
      </w:r>
      <w:proofErr w:type="spellStart"/>
      <w:r w:rsidR="009D1A08" w:rsidRPr="00DA7D03">
        <w:t>μL</w:t>
      </w:r>
      <w:proofErr w:type="spellEnd"/>
      <w:r w:rsidR="009D1A08" w:rsidRPr="00DA7D03">
        <w:t xml:space="preserve"> of Bradford Reagent (</w:t>
      </w:r>
      <w:proofErr w:type="spellStart"/>
      <w:r w:rsidR="009D1A08" w:rsidRPr="00DA7D03">
        <w:t>BioRad</w:t>
      </w:r>
      <w:proofErr w:type="spellEnd"/>
      <w:r w:rsidR="009D1A08" w:rsidRPr="00DA7D03">
        <w:t>: 1:5 in H</w:t>
      </w:r>
      <w:r w:rsidR="009D1A08" w:rsidRPr="0043694B">
        <w:rPr>
          <w:vertAlign w:val="subscript"/>
        </w:rPr>
        <w:t>2</w:t>
      </w:r>
      <w:r w:rsidR="009D1A08" w:rsidRPr="00DA7D03">
        <w:t xml:space="preserve">O), incubated for 5 min at RT and read at 595 nm. </w:t>
      </w:r>
      <w:r w:rsidR="00F41C67">
        <w:t xml:space="preserve">Results are </w:t>
      </w:r>
      <w:r w:rsidR="00693943">
        <w:t xml:space="preserve">presented </w:t>
      </w:r>
      <w:r w:rsidR="00F41C67">
        <w:t xml:space="preserve">in Figure S1. Three washes </w:t>
      </w:r>
      <w:r w:rsidR="009D1A08">
        <w:t>were</w:t>
      </w:r>
      <w:r w:rsidR="00F41C67">
        <w:t xml:space="preserve"> de</w:t>
      </w:r>
      <w:r w:rsidR="008E0BC4">
        <w:t xml:space="preserve">emed suitable for removing unbound protein solution. </w:t>
      </w:r>
    </w:p>
    <w:p w14:paraId="37973758" w14:textId="48E486DD" w:rsidR="00F63D78" w:rsidRPr="00DA7D03" w:rsidRDefault="00F63D78"/>
    <w:p w14:paraId="3B8AF8CE" w14:textId="6469B276" w:rsidR="00E579FF" w:rsidRPr="00855D14" w:rsidRDefault="00E579FF" w:rsidP="00E579FF">
      <w:pPr>
        <w:rPr>
          <w:b/>
          <w:bCs/>
          <w:sz w:val="20"/>
          <w:szCs w:val="20"/>
        </w:rPr>
      </w:pPr>
      <w:r w:rsidRPr="00855D14">
        <w:rPr>
          <w:sz w:val="20"/>
          <w:szCs w:val="20"/>
        </w:rPr>
        <w:t>Table</w:t>
      </w:r>
      <w:r w:rsidR="00AF71BA" w:rsidRPr="00855D14">
        <w:rPr>
          <w:sz w:val="20"/>
          <w:szCs w:val="20"/>
        </w:rPr>
        <w:t xml:space="preserve"> S1</w:t>
      </w:r>
      <w:r w:rsidRPr="00855D14">
        <w:rPr>
          <w:sz w:val="20"/>
          <w:szCs w:val="20"/>
        </w:rPr>
        <w:t xml:space="preserve"> Peptide MRM transitions for BSA</w:t>
      </w:r>
      <w:r w:rsidR="00693943" w:rsidRPr="00855D14">
        <w:rPr>
          <w:sz w:val="20"/>
          <w:szCs w:val="20"/>
        </w:rPr>
        <w:t xml:space="preserve"> protein digested with trypsin</w:t>
      </w:r>
      <w:r w:rsidRPr="00855D14">
        <w:rPr>
          <w:sz w:val="20"/>
          <w:szCs w:val="20"/>
        </w:rPr>
        <w:t>.</w:t>
      </w:r>
      <w:r w:rsidR="00B37136" w:rsidRPr="00855D14">
        <w:rPr>
          <w:rFonts w:cstheme="minorHAnsi"/>
          <w:sz w:val="20"/>
          <w:szCs w:val="20"/>
        </w:rPr>
        <w:t xml:space="preserve"> RT, retention</w:t>
      </w:r>
      <w:r w:rsidR="00B37136" w:rsidRPr="00693943">
        <w:rPr>
          <w:rFonts w:cstheme="minorHAnsi"/>
          <w:sz w:val="20"/>
          <w:szCs w:val="20"/>
        </w:rPr>
        <w:t xml:space="preserve"> time (min); Q1 </w:t>
      </w:r>
      <w:r w:rsidR="00B37136" w:rsidRPr="00855D14">
        <w:rPr>
          <w:rFonts w:cstheme="minorHAnsi"/>
          <w:i/>
          <w:iCs/>
          <w:sz w:val="20"/>
          <w:szCs w:val="20"/>
        </w:rPr>
        <w:t>m/z</w:t>
      </w:r>
      <w:r w:rsidR="00B37136" w:rsidRPr="00693943">
        <w:rPr>
          <w:rFonts w:cstheme="minorHAnsi"/>
          <w:sz w:val="20"/>
          <w:szCs w:val="20"/>
        </w:rPr>
        <w:t>, precursor ion mass-to-charge ratio (</w:t>
      </w:r>
      <w:r w:rsidR="00B37136" w:rsidRPr="00855D14">
        <w:rPr>
          <w:rFonts w:cstheme="minorHAnsi"/>
          <w:i/>
          <w:iCs/>
          <w:sz w:val="20"/>
          <w:szCs w:val="20"/>
        </w:rPr>
        <w:t>m/z</w:t>
      </w:r>
      <w:r w:rsidR="00B37136" w:rsidRPr="00693943">
        <w:rPr>
          <w:rFonts w:cstheme="minorHAnsi"/>
          <w:sz w:val="20"/>
          <w:szCs w:val="20"/>
        </w:rPr>
        <w:t xml:space="preserve">); z, charge state; Q3 </w:t>
      </w:r>
      <w:r w:rsidR="00B37136" w:rsidRPr="00855D14">
        <w:rPr>
          <w:rFonts w:cstheme="minorHAnsi"/>
          <w:i/>
          <w:iCs/>
          <w:sz w:val="20"/>
          <w:szCs w:val="20"/>
        </w:rPr>
        <w:t>m/z</w:t>
      </w:r>
      <w:r w:rsidR="00B37136" w:rsidRPr="00693943">
        <w:rPr>
          <w:rFonts w:cstheme="minorHAnsi"/>
          <w:sz w:val="20"/>
          <w:szCs w:val="20"/>
        </w:rPr>
        <w:t xml:space="preserve">, fragment ion </w:t>
      </w:r>
      <w:r w:rsidR="00B37136" w:rsidRPr="00855D14">
        <w:rPr>
          <w:rFonts w:cstheme="minorHAnsi"/>
          <w:i/>
          <w:iCs/>
          <w:sz w:val="20"/>
          <w:szCs w:val="20"/>
        </w:rPr>
        <w:t>m/z</w:t>
      </w:r>
      <w:r w:rsidR="00B37136" w:rsidRPr="00693943">
        <w:rPr>
          <w:rFonts w:cstheme="minorHAnsi"/>
          <w:sz w:val="20"/>
          <w:szCs w:val="20"/>
        </w:rPr>
        <w:t>; CE, collision energy in V.</w:t>
      </w:r>
    </w:p>
    <w:tbl>
      <w:tblPr>
        <w:tblW w:w="0" w:type="auto"/>
        <w:tblInd w:w="-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2"/>
        <w:gridCol w:w="1039"/>
        <w:gridCol w:w="1020"/>
        <w:gridCol w:w="562"/>
        <w:gridCol w:w="1038"/>
        <w:gridCol w:w="1158"/>
        <w:gridCol w:w="733"/>
      </w:tblGrid>
      <w:tr w:rsidR="00E579FF" w:rsidRPr="00DA7D03" w14:paraId="22DA19B4" w14:textId="77777777" w:rsidTr="00406972">
        <w:trPr>
          <w:trHeight w:val="247"/>
        </w:trPr>
        <w:tc>
          <w:tcPr>
            <w:tcW w:w="1532" w:type="dxa"/>
          </w:tcPr>
          <w:p w14:paraId="5D77C25D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 xml:space="preserve">Peptide </w:t>
            </w:r>
          </w:p>
        </w:tc>
        <w:tc>
          <w:tcPr>
            <w:tcW w:w="1039" w:type="dxa"/>
          </w:tcPr>
          <w:p w14:paraId="56685E39" w14:textId="43E3F488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13"/>
                <w:szCs w:val="13"/>
              </w:rPr>
            </w:pPr>
            <w:r w:rsidRPr="00DA7D0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RT (min)</w:t>
            </w:r>
            <w:r w:rsidRPr="00DA7D03">
              <w:rPr>
                <w:rFonts w:cstheme="minorHAnsi"/>
                <w:b/>
                <w:bCs/>
                <w:color w:val="000000"/>
                <w:position w:val="8"/>
                <w:sz w:val="13"/>
                <w:szCs w:val="13"/>
                <w:vertAlign w:val="superscript"/>
              </w:rPr>
              <w:t xml:space="preserve"> </w:t>
            </w:r>
          </w:p>
        </w:tc>
        <w:tc>
          <w:tcPr>
            <w:tcW w:w="1020" w:type="dxa"/>
          </w:tcPr>
          <w:p w14:paraId="7CF394E2" w14:textId="0A820021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13"/>
                <w:szCs w:val="13"/>
              </w:rPr>
            </w:pPr>
            <w:r w:rsidRPr="00DA7D0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 xml:space="preserve">Q1 m/z </w:t>
            </w:r>
          </w:p>
        </w:tc>
        <w:tc>
          <w:tcPr>
            <w:tcW w:w="562" w:type="dxa"/>
          </w:tcPr>
          <w:p w14:paraId="27A39CB0" w14:textId="44483FA1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13"/>
                <w:szCs w:val="13"/>
              </w:rPr>
            </w:pPr>
            <w:r w:rsidRPr="00DA7D0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z</w:t>
            </w:r>
          </w:p>
        </w:tc>
        <w:tc>
          <w:tcPr>
            <w:tcW w:w="1038" w:type="dxa"/>
          </w:tcPr>
          <w:p w14:paraId="4ABEC5B5" w14:textId="38414D58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13"/>
                <w:szCs w:val="13"/>
              </w:rPr>
            </w:pPr>
            <w:r w:rsidRPr="00DA7D0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Q3 m/z</w:t>
            </w:r>
          </w:p>
        </w:tc>
        <w:tc>
          <w:tcPr>
            <w:tcW w:w="1158" w:type="dxa"/>
          </w:tcPr>
          <w:p w14:paraId="13B38C52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 xml:space="preserve">Fragment </w:t>
            </w:r>
          </w:p>
        </w:tc>
        <w:tc>
          <w:tcPr>
            <w:tcW w:w="733" w:type="dxa"/>
          </w:tcPr>
          <w:p w14:paraId="6A1AD7EA" w14:textId="25A54A68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13"/>
                <w:szCs w:val="13"/>
              </w:rPr>
            </w:pPr>
            <w:r w:rsidRPr="00DA7D0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CE</w:t>
            </w:r>
          </w:p>
        </w:tc>
      </w:tr>
      <w:tr w:rsidR="00E579FF" w:rsidRPr="00DA7D03" w14:paraId="3B4E0085" w14:textId="77777777" w:rsidTr="00406972">
        <w:trPr>
          <w:trHeight w:val="361"/>
        </w:trPr>
        <w:tc>
          <w:tcPr>
            <w:tcW w:w="1532" w:type="dxa"/>
          </w:tcPr>
          <w:p w14:paraId="1032FD8E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bookmarkStart w:id="1" w:name="OLE_LINK1"/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LVNELTEFAK </w:t>
            </w:r>
            <w:bookmarkEnd w:id="1"/>
          </w:p>
        </w:tc>
        <w:tc>
          <w:tcPr>
            <w:tcW w:w="1039" w:type="dxa"/>
          </w:tcPr>
          <w:p w14:paraId="0F35F034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5.42 </w:t>
            </w:r>
          </w:p>
        </w:tc>
        <w:tc>
          <w:tcPr>
            <w:tcW w:w="1020" w:type="dxa"/>
          </w:tcPr>
          <w:p w14:paraId="234CB689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>58</w:t>
            </w:r>
            <w:bookmarkStart w:id="2" w:name="OLE_LINK2"/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2.319 </w:t>
            </w:r>
          </w:p>
        </w:tc>
        <w:tc>
          <w:tcPr>
            <w:tcW w:w="562" w:type="dxa"/>
          </w:tcPr>
          <w:p w14:paraId="51036FB9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2+ </w:t>
            </w:r>
          </w:p>
        </w:tc>
        <w:bookmarkEnd w:id="2"/>
        <w:tc>
          <w:tcPr>
            <w:tcW w:w="1038" w:type="dxa"/>
          </w:tcPr>
          <w:p w14:paraId="0BE1F0C4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595.309 </w:t>
            </w:r>
          </w:p>
          <w:p w14:paraId="75DE3989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708.393 </w:t>
            </w:r>
          </w:p>
          <w:p w14:paraId="69522EA9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951.478 </w:t>
            </w:r>
          </w:p>
        </w:tc>
        <w:tc>
          <w:tcPr>
            <w:tcW w:w="1158" w:type="dxa"/>
          </w:tcPr>
          <w:p w14:paraId="10D4E6D5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y5+ </w:t>
            </w:r>
          </w:p>
          <w:p w14:paraId="52A84043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y6+ </w:t>
            </w:r>
          </w:p>
          <w:p w14:paraId="1BB61DBD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y8+ </w:t>
            </w:r>
          </w:p>
        </w:tc>
        <w:tc>
          <w:tcPr>
            <w:tcW w:w="733" w:type="dxa"/>
          </w:tcPr>
          <w:p w14:paraId="349F9581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27.5 </w:t>
            </w:r>
          </w:p>
          <w:p w14:paraId="69375864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27.5 </w:t>
            </w:r>
          </w:p>
          <w:p w14:paraId="0B46EF10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27.5 </w:t>
            </w:r>
          </w:p>
        </w:tc>
      </w:tr>
      <w:tr w:rsidR="00E579FF" w:rsidRPr="00DA7D03" w14:paraId="3582B3EA" w14:textId="77777777" w:rsidTr="00406972">
        <w:trPr>
          <w:trHeight w:val="360"/>
        </w:trPr>
        <w:tc>
          <w:tcPr>
            <w:tcW w:w="1532" w:type="dxa"/>
          </w:tcPr>
          <w:p w14:paraId="5067A5FC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YLYEIAR </w:t>
            </w:r>
          </w:p>
        </w:tc>
        <w:tc>
          <w:tcPr>
            <w:tcW w:w="1039" w:type="dxa"/>
          </w:tcPr>
          <w:p w14:paraId="33579BF3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4.39 </w:t>
            </w:r>
          </w:p>
        </w:tc>
        <w:tc>
          <w:tcPr>
            <w:tcW w:w="1020" w:type="dxa"/>
          </w:tcPr>
          <w:p w14:paraId="4306863B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464.250 </w:t>
            </w:r>
          </w:p>
        </w:tc>
        <w:tc>
          <w:tcPr>
            <w:tcW w:w="562" w:type="dxa"/>
          </w:tcPr>
          <w:p w14:paraId="6C584DD0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2+ </w:t>
            </w:r>
          </w:p>
        </w:tc>
        <w:tc>
          <w:tcPr>
            <w:tcW w:w="1038" w:type="dxa"/>
          </w:tcPr>
          <w:p w14:paraId="12AE103D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488.283 </w:t>
            </w:r>
          </w:p>
          <w:p w14:paraId="3AB1A863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651.346 </w:t>
            </w:r>
          </w:p>
          <w:p w14:paraId="4C95A898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764.430 </w:t>
            </w:r>
          </w:p>
        </w:tc>
        <w:tc>
          <w:tcPr>
            <w:tcW w:w="1158" w:type="dxa"/>
          </w:tcPr>
          <w:p w14:paraId="2471A5C3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y4+ </w:t>
            </w:r>
          </w:p>
          <w:p w14:paraId="36F0FBD0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y5+ </w:t>
            </w:r>
          </w:p>
          <w:p w14:paraId="55F92976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y6+ </w:t>
            </w:r>
          </w:p>
        </w:tc>
        <w:tc>
          <w:tcPr>
            <w:tcW w:w="733" w:type="dxa"/>
          </w:tcPr>
          <w:p w14:paraId="52B877F8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21.7 </w:t>
            </w:r>
          </w:p>
          <w:p w14:paraId="09DF58B6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21.7 </w:t>
            </w:r>
          </w:p>
          <w:p w14:paraId="585AFC02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21.7 </w:t>
            </w:r>
          </w:p>
        </w:tc>
      </w:tr>
      <w:tr w:rsidR="00E579FF" w:rsidRPr="00DA7D03" w14:paraId="147E9DD5" w14:textId="77777777" w:rsidTr="00406972">
        <w:trPr>
          <w:trHeight w:val="361"/>
        </w:trPr>
        <w:tc>
          <w:tcPr>
            <w:tcW w:w="1532" w:type="dxa"/>
          </w:tcPr>
          <w:p w14:paraId="723CF404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AEFVEVTK </w:t>
            </w:r>
          </w:p>
        </w:tc>
        <w:tc>
          <w:tcPr>
            <w:tcW w:w="1039" w:type="dxa"/>
          </w:tcPr>
          <w:p w14:paraId="276A3FC1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3.69 </w:t>
            </w:r>
          </w:p>
        </w:tc>
        <w:tc>
          <w:tcPr>
            <w:tcW w:w="1020" w:type="dxa"/>
          </w:tcPr>
          <w:p w14:paraId="321CA428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461.748 </w:t>
            </w:r>
          </w:p>
        </w:tc>
        <w:tc>
          <w:tcPr>
            <w:tcW w:w="562" w:type="dxa"/>
          </w:tcPr>
          <w:p w14:paraId="0FD27298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2+ </w:t>
            </w:r>
          </w:p>
        </w:tc>
        <w:tc>
          <w:tcPr>
            <w:tcW w:w="1038" w:type="dxa"/>
          </w:tcPr>
          <w:p w14:paraId="1782DF74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476.271 </w:t>
            </w:r>
          </w:p>
          <w:p w14:paraId="12C31B64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575.340 </w:t>
            </w:r>
          </w:p>
          <w:p w14:paraId="61FE9249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722.408 </w:t>
            </w:r>
          </w:p>
        </w:tc>
        <w:tc>
          <w:tcPr>
            <w:tcW w:w="1158" w:type="dxa"/>
          </w:tcPr>
          <w:p w14:paraId="7E3ED4E1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y4+ </w:t>
            </w:r>
          </w:p>
          <w:p w14:paraId="4B79BE30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y5+ </w:t>
            </w:r>
          </w:p>
          <w:p w14:paraId="18821A6C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y6+ </w:t>
            </w:r>
          </w:p>
        </w:tc>
        <w:tc>
          <w:tcPr>
            <w:tcW w:w="733" w:type="dxa"/>
          </w:tcPr>
          <w:p w14:paraId="523C52B0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21.6 </w:t>
            </w:r>
          </w:p>
          <w:p w14:paraId="6F3CFF47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21.6 </w:t>
            </w:r>
          </w:p>
          <w:p w14:paraId="121A42BA" w14:textId="77777777" w:rsidR="00E579FF" w:rsidRPr="00DA7D03" w:rsidRDefault="00E579FF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 xml:space="preserve">21.6 </w:t>
            </w:r>
          </w:p>
        </w:tc>
      </w:tr>
      <w:tr w:rsidR="00112B29" w:rsidRPr="00DA7D03" w14:paraId="04C69337" w14:textId="77777777" w:rsidTr="00406972">
        <w:trPr>
          <w:trHeight w:val="361"/>
        </w:trPr>
        <w:tc>
          <w:tcPr>
            <w:tcW w:w="1532" w:type="dxa"/>
          </w:tcPr>
          <w:p w14:paraId="566D62A4" w14:textId="0C41FCE5" w:rsidR="00112B29" w:rsidRPr="00DA7D03" w:rsidRDefault="00681EDD" w:rsidP="00406972">
            <w:pPr>
              <w:rPr>
                <w:sz w:val="20"/>
                <w:szCs w:val="20"/>
              </w:rPr>
            </w:pPr>
            <w:r w:rsidRPr="00DA7D03">
              <w:rPr>
                <w:sz w:val="20"/>
                <w:szCs w:val="20"/>
              </w:rPr>
              <w:t>SLHTLFGDELCK</w:t>
            </w:r>
          </w:p>
        </w:tc>
        <w:tc>
          <w:tcPr>
            <w:tcW w:w="1039" w:type="dxa"/>
          </w:tcPr>
          <w:p w14:paraId="3D6E17AD" w14:textId="298B51C6" w:rsidR="00112B29" w:rsidRPr="00DA7D03" w:rsidRDefault="00944B8B" w:rsidP="00DC7446">
            <w:pPr>
              <w:jc w:val="center"/>
              <w:rPr>
                <w:sz w:val="20"/>
                <w:szCs w:val="20"/>
              </w:rPr>
            </w:pPr>
            <w:r w:rsidRPr="00DA7D03">
              <w:rPr>
                <w:sz w:val="20"/>
                <w:szCs w:val="20"/>
              </w:rPr>
              <w:t>5.38</w:t>
            </w:r>
          </w:p>
        </w:tc>
        <w:tc>
          <w:tcPr>
            <w:tcW w:w="1020" w:type="dxa"/>
          </w:tcPr>
          <w:p w14:paraId="438F297B" w14:textId="299B49E8" w:rsidR="00112B29" w:rsidRPr="00DA7D03" w:rsidRDefault="00803254" w:rsidP="00DC7446">
            <w:pPr>
              <w:jc w:val="center"/>
              <w:rPr>
                <w:sz w:val="20"/>
                <w:szCs w:val="20"/>
              </w:rPr>
            </w:pPr>
            <w:r w:rsidRPr="00DA7D03">
              <w:rPr>
                <w:sz w:val="20"/>
                <w:szCs w:val="20"/>
              </w:rPr>
              <w:t>473.90</w:t>
            </w:r>
            <w:r w:rsidR="00C63EDA" w:rsidRPr="00DA7D03">
              <w:rPr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66372128" w14:textId="317725EE" w:rsidR="00112B29" w:rsidRPr="00DA7D03" w:rsidRDefault="00353918" w:rsidP="00DC744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A7D03">
              <w:rPr>
                <w:rFonts w:cstheme="minorHAnsi"/>
                <w:sz w:val="20"/>
                <w:szCs w:val="20"/>
              </w:rPr>
              <w:t>3+</w:t>
            </w:r>
          </w:p>
        </w:tc>
        <w:tc>
          <w:tcPr>
            <w:tcW w:w="1038" w:type="dxa"/>
          </w:tcPr>
          <w:p w14:paraId="72BD83AF" w14:textId="77777777" w:rsidR="00C63EDA" w:rsidRPr="00DA7D03" w:rsidRDefault="00C63EDA" w:rsidP="00C63EDA">
            <w:pPr>
              <w:pStyle w:val="NoSpacing"/>
              <w:rPr>
                <w:sz w:val="20"/>
                <w:szCs w:val="20"/>
              </w:rPr>
            </w:pPr>
            <w:r w:rsidRPr="00DA7D03">
              <w:rPr>
                <w:sz w:val="20"/>
                <w:szCs w:val="20"/>
              </w:rPr>
              <w:t>868.387</w:t>
            </w:r>
          </w:p>
          <w:p w14:paraId="6B71CAC8" w14:textId="77777777" w:rsidR="00C63EDA" w:rsidRPr="00DA7D03" w:rsidRDefault="00C63EDA" w:rsidP="00C63EDA">
            <w:pPr>
              <w:pStyle w:val="NoSpacing"/>
              <w:rPr>
                <w:sz w:val="20"/>
                <w:szCs w:val="20"/>
              </w:rPr>
            </w:pPr>
            <w:r w:rsidRPr="00DA7D03">
              <w:rPr>
                <w:sz w:val="20"/>
                <w:szCs w:val="20"/>
              </w:rPr>
              <w:t>721.319</w:t>
            </w:r>
          </w:p>
          <w:p w14:paraId="6BFFF4B0" w14:textId="077D3E64" w:rsidR="00112B29" w:rsidRPr="00DA7D03" w:rsidRDefault="00C63EDA" w:rsidP="00C63EDA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DA7D03">
              <w:rPr>
                <w:sz w:val="20"/>
                <w:szCs w:val="20"/>
              </w:rPr>
              <w:t>664.297</w:t>
            </w:r>
          </w:p>
        </w:tc>
        <w:tc>
          <w:tcPr>
            <w:tcW w:w="1158" w:type="dxa"/>
          </w:tcPr>
          <w:p w14:paraId="5A38BD93" w14:textId="77777777" w:rsidR="00112B29" w:rsidRPr="00DA7D03" w:rsidRDefault="00EE6AB5" w:rsidP="00406972">
            <w:pPr>
              <w:pStyle w:val="NoSpacing"/>
              <w:jc w:val="center"/>
              <w:rPr>
                <w:sz w:val="20"/>
                <w:szCs w:val="20"/>
              </w:rPr>
            </w:pPr>
            <w:r w:rsidRPr="00DA7D03">
              <w:rPr>
                <w:sz w:val="20"/>
                <w:szCs w:val="20"/>
              </w:rPr>
              <w:t>y7+</w:t>
            </w:r>
          </w:p>
          <w:p w14:paraId="1028E9EB" w14:textId="77777777" w:rsidR="00EE6AB5" w:rsidRPr="00DA7D03" w:rsidRDefault="00EE6AB5" w:rsidP="00406972">
            <w:pPr>
              <w:pStyle w:val="NoSpacing"/>
              <w:jc w:val="center"/>
              <w:rPr>
                <w:sz w:val="20"/>
                <w:szCs w:val="20"/>
              </w:rPr>
            </w:pPr>
            <w:r w:rsidRPr="00DA7D03">
              <w:rPr>
                <w:sz w:val="20"/>
                <w:szCs w:val="20"/>
              </w:rPr>
              <w:t>y6+</w:t>
            </w:r>
          </w:p>
          <w:p w14:paraId="555AF920" w14:textId="27E17A98" w:rsidR="00EE6AB5" w:rsidRPr="00DA7D03" w:rsidRDefault="00EE6AB5" w:rsidP="00406972">
            <w:pPr>
              <w:pStyle w:val="NoSpacing"/>
              <w:jc w:val="center"/>
              <w:rPr>
                <w:sz w:val="20"/>
                <w:szCs w:val="20"/>
              </w:rPr>
            </w:pPr>
            <w:r w:rsidRPr="00DA7D03">
              <w:rPr>
                <w:sz w:val="20"/>
                <w:szCs w:val="20"/>
              </w:rPr>
              <w:t>y5+</w:t>
            </w:r>
          </w:p>
        </w:tc>
        <w:tc>
          <w:tcPr>
            <w:tcW w:w="733" w:type="dxa"/>
          </w:tcPr>
          <w:p w14:paraId="19FF0158" w14:textId="77777777" w:rsidR="00C63EDA" w:rsidRPr="00DA7D03" w:rsidRDefault="00C63EDA" w:rsidP="00C63EDA">
            <w:pPr>
              <w:pStyle w:val="NoSpacing"/>
              <w:rPr>
                <w:sz w:val="20"/>
                <w:szCs w:val="20"/>
              </w:rPr>
            </w:pPr>
            <w:r w:rsidRPr="00DA7D03">
              <w:rPr>
                <w:sz w:val="20"/>
                <w:szCs w:val="20"/>
              </w:rPr>
              <w:t>23.4</w:t>
            </w:r>
          </w:p>
          <w:p w14:paraId="66E339B3" w14:textId="77777777" w:rsidR="00C63EDA" w:rsidRPr="00DA7D03" w:rsidRDefault="00C63EDA" w:rsidP="00C63EDA">
            <w:pPr>
              <w:pStyle w:val="NoSpacing"/>
              <w:rPr>
                <w:sz w:val="20"/>
                <w:szCs w:val="20"/>
              </w:rPr>
            </w:pPr>
            <w:r w:rsidRPr="00DA7D03">
              <w:rPr>
                <w:sz w:val="20"/>
                <w:szCs w:val="20"/>
              </w:rPr>
              <w:t>23.4</w:t>
            </w:r>
          </w:p>
          <w:p w14:paraId="1E141DC3" w14:textId="362972BA" w:rsidR="00112B29" w:rsidRPr="00DA7D03" w:rsidRDefault="00C63EDA" w:rsidP="00C63EDA">
            <w:pPr>
              <w:pStyle w:val="NoSpacing"/>
              <w:rPr>
                <w:sz w:val="20"/>
                <w:szCs w:val="20"/>
              </w:rPr>
            </w:pPr>
            <w:r w:rsidRPr="00DA7D03">
              <w:rPr>
                <w:sz w:val="20"/>
                <w:szCs w:val="20"/>
              </w:rPr>
              <w:t>23.4</w:t>
            </w:r>
          </w:p>
        </w:tc>
      </w:tr>
      <w:tr w:rsidR="00681EDD" w:rsidRPr="00DA7D03" w14:paraId="09A4ED1B" w14:textId="77777777" w:rsidTr="00406972">
        <w:trPr>
          <w:trHeight w:val="361"/>
        </w:trPr>
        <w:tc>
          <w:tcPr>
            <w:tcW w:w="1532" w:type="dxa"/>
          </w:tcPr>
          <w:p w14:paraId="22ED2CD7" w14:textId="4D5D8BB1" w:rsidR="00681EDD" w:rsidRPr="00DA7D03" w:rsidRDefault="00681EDD" w:rsidP="00681EDD">
            <w:pPr>
              <w:rPr>
                <w:rFonts w:ascii="Calibri" w:hAnsi="Calibri" w:cs="Calibri"/>
                <w:color w:val="000000"/>
              </w:rPr>
            </w:pPr>
            <w:r w:rsidRPr="00DA7D03">
              <w:rPr>
                <w:rFonts w:ascii="Calibri" w:hAnsi="Calibri" w:cs="Calibri"/>
                <w:color w:val="000000"/>
              </w:rPr>
              <w:t>LVTDLTK</w:t>
            </w:r>
          </w:p>
        </w:tc>
        <w:tc>
          <w:tcPr>
            <w:tcW w:w="1039" w:type="dxa"/>
          </w:tcPr>
          <w:p w14:paraId="7FDE0387" w14:textId="649AB7F6" w:rsidR="00681EDD" w:rsidRPr="00DA7D03" w:rsidRDefault="00EF63C9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>3.66</w:t>
            </w:r>
          </w:p>
        </w:tc>
        <w:tc>
          <w:tcPr>
            <w:tcW w:w="1020" w:type="dxa"/>
          </w:tcPr>
          <w:p w14:paraId="033A4091" w14:textId="3A10FB2E" w:rsidR="00681EDD" w:rsidRPr="00DA7D03" w:rsidRDefault="0080358A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>395.239</w:t>
            </w:r>
          </w:p>
        </w:tc>
        <w:tc>
          <w:tcPr>
            <w:tcW w:w="562" w:type="dxa"/>
          </w:tcPr>
          <w:p w14:paraId="6CCBAB27" w14:textId="03DB47FF" w:rsidR="00681EDD" w:rsidRPr="00DA7D03" w:rsidRDefault="002D6DB9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>2+</w:t>
            </w:r>
          </w:p>
        </w:tc>
        <w:tc>
          <w:tcPr>
            <w:tcW w:w="1038" w:type="dxa"/>
          </w:tcPr>
          <w:p w14:paraId="741506B7" w14:textId="77777777" w:rsidR="0080358A" w:rsidRPr="00DA7D03" w:rsidRDefault="0080358A" w:rsidP="008035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>676.388</w:t>
            </w:r>
          </w:p>
          <w:p w14:paraId="65AF7EA8" w14:textId="77777777" w:rsidR="0080358A" w:rsidRPr="00DA7D03" w:rsidRDefault="0080358A" w:rsidP="008035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>577.319</w:t>
            </w:r>
          </w:p>
          <w:p w14:paraId="5C71E504" w14:textId="189AEDB1" w:rsidR="00681EDD" w:rsidRPr="00DA7D03" w:rsidRDefault="0080358A" w:rsidP="008035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>476.271</w:t>
            </w:r>
          </w:p>
        </w:tc>
        <w:tc>
          <w:tcPr>
            <w:tcW w:w="1158" w:type="dxa"/>
          </w:tcPr>
          <w:p w14:paraId="27DC1FFA" w14:textId="77777777" w:rsidR="00681EDD" w:rsidRPr="00DA7D03" w:rsidRDefault="00EF63C9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>y6+</w:t>
            </w:r>
          </w:p>
          <w:p w14:paraId="224AC93C" w14:textId="77777777" w:rsidR="00EF63C9" w:rsidRPr="00DA7D03" w:rsidRDefault="00EF63C9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>y5+</w:t>
            </w:r>
          </w:p>
          <w:p w14:paraId="186B9FF3" w14:textId="078E727F" w:rsidR="00EF63C9" w:rsidRPr="00DA7D03" w:rsidRDefault="00EF63C9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>y4+</w:t>
            </w:r>
          </w:p>
        </w:tc>
        <w:tc>
          <w:tcPr>
            <w:tcW w:w="733" w:type="dxa"/>
          </w:tcPr>
          <w:p w14:paraId="3DBC6441" w14:textId="77777777" w:rsidR="00681EDD" w:rsidRPr="00DA7D03" w:rsidRDefault="00914B44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>23.1</w:t>
            </w:r>
          </w:p>
          <w:p w14:paraId="6B93E39E" w14:textId="77777777" w:rsidR="00914B44" w:rsidRPr="00DA7D03" w:rsidRDefault="00914B44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>23.1</w:t>
            </w:r>
          </w:p>
          <w:p w14:paraId="73E3EA6A" w14:textId="09C4311A" w:rsidR="00914B44" w:rsidRPr="00DA7D03" w:rsidRDefault="00914B44" w:rsidP="00DF2D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A7D03">
              <w:rPr>
                <w:rFonts w:cstheme="minorHAnsi"/>
                <w:color w:val="000000"/>
                <w:sz w:val="20"/>
                <w:szCs w:val="20"/>
              </w:rPr>
              <w:t>23.1</w:t>
            </w:r>
          </w:p>
        </w:tc>
      </w:tr>
    </w:tbl>
    <w:p w14:paraId="3F9D64C7" w14:textId="77777777" w:rsidR="00530F62" w:rsidRPr="00DA7D03" w:rsidRDefault="00530F62" w:rsidP="00530F62"/>
    <w:p w14:paraId="111D230B" w14:textId="77777777" w:rsidR="00530F62" w:rsidRPr="00DA7D03" w:rsidRDefault="00530F62" w:rsidP="00530F62"/>
    <w:p w14:paraId="352D3E00" w14:textId="61680C43" w:rsidR="00530F62" w:rsidRPr="00DA7D03" w:rsidRDefault="00E02375" w:rsidP="00530F62">
      <w:pPr>
        <w:pStyle w:val="Heading2"/>
      </w:pPr>
      <w:r>
        <w:lastRenderedPageBreak/>
        <w:t xml:space="preserve">Supplementary </w:t>
      </w:r>
      <w:r w:rsidR="00530F62" w:rsidRPr="00DA7D03">
        <w:t xml:space="preserve">Results </w:t>
      </w:r>
    </w:p>
    <w:p w14:paraId="3F2E9A3A" w14:textId="3FDA2E21" w:rsidR="00530F62" w:rsidRPr="00DA7D03" w:rsidRDefault="00E37A3D" w:rsidP="00530F62">
      <w:r>
        <w:rPr>
          <w:noProof/>
        </w:rPr>
        <w:drawing>
          <wp:inline distT="0" distB="0" distL="0" distR="0" wp14:anchorId="3028826E" wp14:editId="36222BE1">
            <wp:extent cx="1949570" cy="1739407"/>
            <wp:effectExtent l="0" t="0" r="0" b="0"/>
            <wp:docPr id="4" name="Picture 4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black background with a black square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6162" cy="175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EA5F6" w14:textId="70EE851A" w:rsidR="007D590B" w:rsidRDefault="007D590B" w:rsidP="007D590B">
      <w:pPr>
        <w:pStyle w:val="Caption"/>
      </w:pPr>
      <w:r w:rsidRPr="00DA7D03">
        <w:t xml:space="preserve">Figure </w:t>
      </w:r>
      <w:r w:rsidR="00E02375">
        <w:t>S</w:t>
      </w:r>
      <w:r w:rsidR="00590373">
        <w:fldChar w:fldCharType="begin"/>
      </w:r>
      <w:r w:rsidR="00590373">
        <w:instrText xml:space="preserve"> SEQ Figure \* ARABIC </w:instrText>
      </w:r>
      <w:r w:rsidR="00590373">
        <w:fldChar w:fldCharType="separate"/>
      </w:r>
      <w:r w:rsidR="008E2167">
        <w:rPr>
          <w:noProof/>
        </w:rPr>
        <w:t>1</w:t>
      </w:r>
      <w:r w:rsidR="00590373">
        <w:rPr>
          <w:noProof/>
        </w:rPr>
        <w:fldChar w:fldCharType="end"/>
      </w:r>
      <w:r w:rsidR="005B7787">
        <w:t xml:space="preserve"> </w:t>
      </w:r>
      <w:r w:rsidR="005B1151">
        <w:t xml:space="preserve">Protein </w:t>
      </w:r>
      <w:r w:rsidR="000A5684">
        <w:t>concentration</w:t>
      </w:r>
      <w:r w:rsidR="005B1151">
        <w:t xml:space="preserve"> in the supernatant/ wash liquid after </w:t>
      </w:r>
      <w:r w:rsidR="000A5684">
        <w:t>successive</w:t>
      </w:r>
      <w:r w:rsidR="005B1151">
        <w:t xml:space="preserve"> </w:t>
      </w:r>
      <w:r w:rsidR="000A5684">
        <w:t>washes and centrifugation</w:t>
      </w:r>
      <w:r w:rsidR="00693943">
        <w:t xml:space="preserve">. The protein concentration was measured by </w:t>
      </w:r>
      <w:r w:rsidR="001A1079">
        <w:t>Bradford Assay</w:t>
      </w:r>
    </w:p>
    <w:p w14:paraId="6ABA311F" w14:textId="77777777" w:rsidR="000B7610" w:rsidRPr="000B7610" w:rsidRDefault="000B7610" w:rsidP="000B7610"/>
    <w:p w14:paraId="3FEA985E" w14:textId="0D7B3C5E" w:rsidR="000B7610" w:rsidRDefault="00875974" w:rsidP="000B7610">
      <w:pPr>
        <w:pStyle w:val="Default"/>
        <w:keepNext/>
        <w:spacing w:after="160"/>
      </w:pPr>
      <w:r>
        <w:rPr>
          <w:noProof/>
        </w:rPr>
        <w:drawing>
          <wp:inline distT="0" distB="0" distL="0" distR="0" wp14:anchorId="4BC7AC8D" wp14:editId="463CF919">
            <wp:extent cx="6364788" cy="3217652"/>
            <wp:effectExtent l="0" t="0" r="0" b="0"/>
            <wp:docPr id="9" name="Picture 9" descr="A black background with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black background with blue dot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7717" cy="3229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4EB75" w14:textId="32AD9452" w:rsidR="00E579FF" w:rsidRPr="00DA7D03" w:rsidRDefault="000B7610" w:rsidP="000B7610">
      <w:pPr>
        <w:pStyle w:val="Caption"/>
        <w:rPr>
          <w:rFonts w:cstheme="minorHAnsi"/>
          <w:sz w:val="20"/>
          <w:szCs w:val="20"/>
        </w:rPr>
      </w:pPr>
      <w:r>
        <w:t xml:space="preserve">Figure </w:t>
      </w:r>
      <w:r w:rsidR="00E02375">
        <w:t>S</w:t>
      </w:r>
      <w:r w:rsidR="00590373">
        <w:fldChar w:fldCharType="begin"/>
      </w:r>
      <w:r w:rsidR="00590373">
        <w:instrText xml:space="preserve"> SEQ Figure \* ARABIC </w:instrText>
      </w:r>
      <w:r w:rsidR="00590373">
        <w:fldChar w:fldCharType="separate"/>
      </w:r>
      <w:r w:rsidR="008E2167">
        <w:rPr>
          <w:noProof/>
        </w:rPr>
        <w:t>2</w:t>
      </w:r>
      <w:r w:rsidR="00590373">
        <w:rPr>
          <w:noProof/>
        </w:rPr>
        <w:fldChar w:fldCharType="end"/>
      </w:r>
      <w:r w:rsidR="000E6406">
        <w:t xml:space="preserve"> </w:t>
      </w:r>
      <w:r w:rsidR="00770F03">
        <w:t xml:space="preserve">Interpolated </w:t>
      </w:r>
      <w:r w:rsidR="001E2FFA">
        <w:t xml:space="preserve">recovery of the plastic </w:t>
      </w:r>
      <w:r w:rsidR="007F3986">
        <w:t xml:space="preserve">corona </w:t>
      </w:r>
      <w:r w:rsidR="001E2FFA">
        <w:t>extracts and negative controls (blue circles)</w:t>
      </w:r>
      <w:r w:rsidR="007F3986">
        <w:t xml:space="preserve"> for the five </w:t>
      </w:r>
      <w:r w:rsidR="00770F03">
        <w:t xml:space="preserve">BSA </w:t>
      </w:r>
      <w:r w:rsidR="007F3986">
        <w:t xml:space="preserve">peptides. </w:t>
      </w:r>
    </w:p>
    <w:p w14:paraId="6003756A" w14:textId="77777777" w:rsidR="007D590B" w:rsidRPr="00DA7D03" w:rsidRDefault="007D590B" w:rsidP="00B37136">
      <w:pPr>
        <w:pStyle w:val="Default"/>
        <w:spacing w:after="160"/>
        <w:rPr>
          <w:rFonts w:asciiTheme="minorHAnsi" w:hAnsiTheme="minorHAnsi" w:cstheme="minorHAnsi"/>
          <w:sz w:val="20"/>
          <w:szCs w:val="20"/>
        </w:rPr>
      </w:pPr>
    </w:p>
    <w:p w14:paraId="39044313" w14:textId="77777777" w:rsidR="007D590B" w:rsidRDefault="007D590B" w:rsidP="007D590B">
      <w:pPr>
        <w:pStyle w:val="Default"/>
        <w:keepNext/>
        <w:spacing w:after="160"/>
      </w:pPr>
      <w:r w:rsidRPr="00DA7D03">
        <w:rPr>
          <w:rFonts w:asciiTheme="minorHAnsi" w:hAnsiTheme="minorHAnsi" w:cstheme="minorHAnsi"/>
          <w:noProof/>
          <w:sz w:val="20"/>
          <w:szCs w:val="20"/>
        </w:rPr>
        <w:lastRenderedPageBreak/>
        <w:drawing>
          <wp:inline distT="0" distB="0" distL="0" distR="0" wp14:anchorId="15D9464F" wp14:editId="378F1F7C">
            <wp:extent cx="2185261" cy="2825898"/>
            <wp:effectExtent l="0" t="0" r="571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5" r="43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154" cy="28373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73EFF1" w14:textId="2E64F850" w:rsidR="007E1A27" w:rsidRPr="00DA7D03" w:rsidRDefault="007E1A27" w:rsidP="007D590B">
      <w:pPr>
        <w:pStyle w:val="Default"/>
        <w:keepNext/>
        <w:spacing w:after="160"/>
      </w:pPr>
    </w:p>
    <w:p w14:paraId="73FD4BD4" w14:textId="7A530CCC" w:rsidR="007D590B" w:rsidRPr="00DA7D03" w:rsidRDefault="007D590B" w:rsidP="007D590B">
      <w:pPr>
        <w:pStyle w:val="Caption"/>
      </w:pPr>
      <w:r w:rsidRPr="00DA7D03">
        <w:t xml:space="preserve">Figure </w:t>
      </w:r>
      <w:r w:rsidR="00E02375">
        <w:t>S</w:t>
      </w:r>
      <w:r w:rsidR="00590373">
        <w:fldChar w:fldCharType="begin"/>
      </w:r>
      <w:r w:rsidR="00590373">
        <w:instrText xml:space="preserve"> SEQ Figure \* ARABIC </w:instrText>
      </w:r>
      <w:r w:rsidR="00590373">
        <w:fldChar w:fldCharType="separate"/>
      </w:r>
      <w:r w:rsidR="008E2167">
        <w:rPr>
          <w:noProof/>
        </w:rPr>
        <w:t>3</w:t>
      </w:r>
      <w:r w:rsidR="00590373">
        <w:rPr>
          <w:noProof/>
        </w:rPr>
        <w:fldChar w:fldCharType="end"/>
      </w:r>
      <w:r w:rsidR="00993E05" w:rsidRPr="00DA7D03">
        <w:t xml:space="preserve"> </w:t>
      </w:r>
      <w:r w:rsidR="00DA7D03" w:rsidRPr="00DA7D03">
        <w:t>Concentration</w:t>
      </w:r>
      <w:r w:rsidR="00993E05" w:rsidRPr="00DA7D03">
        <w:t xml:space="preserve"> of protein </w:t>
      </w:r>
      <w:r w:rsidR="00E95763" w:rsidRPr="00DA7D03">
        <w:t xml:space="preserve">extracted from the </w:t>
      </w:r>
      <w:r w:rsidR="008F7998" w:rsidRPr="00DA7D03">
        <w:t xml:space="preserve">corona formed on the </w:t>
      </w:r>
      <w:r w:rsidR="00E95763" w:rsidRPr="00DA7D03">
        <w:t>small beads across the five BSA peptides</w:t>
      </w:r>
      <w:r w:rsidR="008F7998" w:rsidRPr="00DA7D03">
        <w:t xml:space="preserve">. </w:t>
      </w:r>
    </w:p>
    <w:p w14:paraId="136F3324" w14:textId="77777777" w:rsidR="008F7998" w:rsidRPr="00DA7D03" w:rsidRDefault="008F7998" w:rsidP="008F7998"/>
    <w:p w14:paraId="49091827" w14:textId="77777777" w:rsidR="007D590B" w:rsidRPr="00DA7D03" w:rsidRDefault="00022B80" w:rsidP="007D590B">
      <w:pPr>
        <w:keepNext/>
      </w:pPr>
      <w:r w:rsidRPr="00DA7D03">
        <w:rPr>
          <w:noProof/>
        </w:rPr>
        <w:drawing>
          <wp:inline distT="0" distB="0" distL="0" distR="0" wp14:anchorId="2D8D5C5F" wp14:editId="4F8A3DDF">
            <wp:extent cx="5731510" cy="201506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6" b="16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150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16B0D8" w14:textId="0173E286" w:rsidR="00E579FF" w:rsidRDefault="007D590B" w:rsidP="007D590B">
      <w:pPr>
        <w:pStyle w:val="Caption"/>
      </w:pPr>
      <w:r w:rsidRPr="00DA7D03">
        <w:t xml:space="preserve">Figure </w:t>
      </w:r>
      <w:r w:rsidR="00E02375">
        <w:t>S</w:t>
      </w:r>
      <w:r w:rsidR="00590373">
        <w:fldChar w:fldCharType="begin"/>
      </w:r>
      <w:r w:rsidR="00590373">
        <w:instrText xml:space="preserve"> SEQ Figure \* ARABIC </w:instrText>
      </w:r>
      <w:r w:rsidR="00590373">
        <w:fldChar w:fldCharType="separate"/>
      </w:r>
      <w:r w:rsidR="008E2167">
        <w:rPr>
          <w:noProof/>
        </w:rPr>
        <w:t>4</w:t>
      </w:r>
      <w:r w:rsidR="00590373">
        <w:rPr>
          <w:noProof/>
        </w:rPr>
        <w:fldChar w:fldCharType="end"/>
      </w:r>
      <w:r w:rsidR="000C63D0" w:rsidRPr="00DA7D03">
        <w:t xml:space="preserve"> </w:t>
      </w:r>
      <w:r w:rsidR="00DA7D03" w:rsidRPr="00DA7D03">
        <w:t xml:space="preserve">Concentration of protein extracted from the corona formed on </w:t>
      </w:r>
      <w:r w:rsidR="00DA7D03">
        <w:t>all plastic</w:t>
      </w:r>
      <w:r w:rsidR="000A0968">
        <w:t xml:space="preserve"> types</w:t>
      </w:r>
      <w:r w:rsidR="00DA7D03">
        <w:t xml:space="preserve"> </w:t>
      </w:r>
      <w:r w:rsidR="000A0968">
        <w:t>for</w:t>
      </w:r>
      <w:r w:rsidR="00DA7D03" w:rsidRPr="00DA7D03">
        <w:t xml:space="preserve"> the five BSA peptides. Asterisks denote significant differences</w:t>
      </w:r>
      <w:r w:rsidR="00FA2748">
        <w:t xml:space="preserve"> </w:t>
      </w:r>
      <w:r w:rsidR="00FA2748" w:rsidRPr="00DA7D03">
        <w:t>(</w:t>
      </w:r>
      <w:r w:rsidR="003B20BF">
        <w:t xml:space="preserve">ANOVA </w:t>
      </w:r>
      <w:r w:rsidR="001F3224">
        <w:t xml:space="preserve">with Tukey </w:t>
      </w:r>
      <w:r w:rsidR="00272C5D">
        <w:t xml:space="preserve">post </w:t>
      </w:r>
      <w:proofErr w:type="gramStart"/>
      <w:r w:rsidR="00272C5D">
        <w:t>hoc,</w:t>
      </w:r>
      <w:r w:rsidR="00EF7168">
        <w:t>*</w:t>
      </w:r>
      <w:proofErr w:type="gramEnd"/>
      <w:r w:rsidR="00FA2748" w:rsidRPr="00DA7D03">
        <w:t>p&lt;0.05</w:t>
      </w:r>
      <w:r w:rsidR="00EF7168">
        <w:t>, **p&lt;0.01,***p&lt;0.00</w:t>
      </w:r>
      <w:r w:rsidR="009434D4">
        <w:t>1</w:t>
      </w:r>
      <w:r w:rsidR="006E74CD">
        <w:t xml:space="preserve">, </w:t>
      </w:r>
      <w:r w:rsidR="004D24BD">
        <w:t>****p&lt;0.0001</w:t>
      </w:r>
      <w:r w:rsidR="00321443">
        <w:t>)</w:t>
      </w:r>
      <w:r w:rsidR="00693943">
        <w:t xml:space="preserve">. </w:t>
      </w:r>
    </w:p>
    <w:p w14:paraId="23BDD14B" w14:textId="5DEEABA0" w:rsidR="00AF71BA" w:rsidRDefault="00AF71BA" w:rsidP="00AF71BA"/>
    <w:p w14:paraId="283B11B0" w14:textId="7D224A60" w:rsidR="00E84AE8" w:rsidRDefault="00E84AE8" w:rsidP="00AF71BA"/>
    <w:p w14:paraId="278C42FB" w14:textId="234BD935" w:rsidR="00E84AE8" w:rsidRDefault="00E84AE8" w:rsidP="00AF71BA"/>
    <w:p w14:paraId="2FD881E6" w14:textId="77777777" w:rsidR="00E84AE8" w:rsidRDefault="00E84AE8" w:rsidP="00AF71BA"/>
    <w:p w14:paraId="3686F812" w14:textId="77777777" w:rsidR="00D433AB" w:rsidRDefault="00D433AB">
      <w:pPr>
        <w:rPr>
          <w:iCs/>
          <w:sz w:val="18"/>
          <w:szCs w:val="18"/>
        </w:rPr>
      </w:pPr>
      <w:bookmarkStart w:id="3" w:name="_Ref138430163"/>
      <w:r>
        <w:br w:type="page"/>
      </w:r>
    </w:p>
    <w:p w14:paraId="4412F71F" w14:textId="54B33C15" w:rsidR="00AF71BA" w:rsidRDefault="00AF71BA" w:rsidP="00AF71BA">
      <w:pPr>
        <w:pStyle w:val="Caption"/>
      </w:pPr>
      <w:r>
        <w:lastRenderedPageBreak/>
        <w:t xml:space="preserve">Table </w:t>
      </w:r>
      <w:bookmarkEnd w:id="3"/>
      <w:r>
        <w:t xml:space="preserve">S2 Microplastic (MP) physiochemical characteristics and corresponding protein corona concentration. Polyethylene (PE), Polyamide (PA), Polyethylene </w:t>
      </w:r>
      <w:r w:rsidRPr="003326AB">
        <w:t>terephthalate</w:t>
      </w:r>
      <w:r>
        <w:t xml:space="preserve"> (PET), recycled PET (</w:t>
      </w:r>
      <w:proofErr w:type="spellStart"/>
      <w:r>
        <w:t>rPET</w:t>
      </w:r>
      <w:proofErr w:type="spellEnd"/>
      <w:r>
        <w:t xml:space="preserve">). Standard deviation is given in </w:t>
      </w:r>
      <w:proofErr w:type="gramStart"/>
      <w:r>
        <w:t>brackets(</w:t>
      </w:r>
      <w:proofErr w:type="gramEnd"/>
      <w:r>
        <w:t>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3"/>
        <w:gridCol w:w="963"/>
        <w:gridCol w:w="1022"/>
        <w:gridCol w:w="784"/>
        <w:gridCol w:w="774"/>
        <w:gridCol w:w="1278"/>
        <w:gridCol w:w="935"/>
        <w:gridCol w:w="1112"/>
        <w:gridCol w:w="1325"/>
      </w:tblGrid>
      <w:tr w:rsidR="00AF71BA" w:rsidRPr="00693943" w14:paraId="697E078D" w14:textId="77777777" w:rsidTr="00AF723F">
        <w:tc>
          <w:tcPr>
            <w:tcW w:w="0" w:type="auto"/>
          </w:tcPr>
          <w:p w14:paraId="269F480A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Polymer</w:t>
            </w:r>
          </w:p>
        </w:tc>
        <w:tc>
          <w:tcPr>
            <w:tcW w:w="0" w:type="auto"/>
          </w:tcPr>
          <w:p w14:paraId="479B7110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Nominal Shape</w:t>
            </w:r>
          </w:p>
        </w:tc>
        <w:tc>
          <w:tcPr>
            <w:tcW w:w="0" w:type="auto"/>
          </w:tcPr>
          <w:p w14:paraId="314D4CF4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MP Treatment</w:t>
            </w:r>
          </w:p>
        </w:tc>
        <w:tc>
          <w:tcPr>
            <w:tcW w:w="0" w:type="auto"/>
          </w:tcPr>
          <w:p w14:paraId="7D8DF3D2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Length</w:t>
            </w:r>
          </w:p>
          <w:p w14:paraId="49CFAE8F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</w:t>
            </w:r>
            <w:r w:rsidRPr="00BB75F6">
              <w:rPr>
                <w:rFonts w:cstheme="minorHAnsi"/>
                <w:sz w:val="18"/>
                <w:szCs w:val="18"/>
              </w:rPr>
              <w:t>µm)</w:t>
            </w:r>
          </w:p>
          <w:p w14:paraId="3F6873C0" w14:textId="77777777" w:rsidR="00AF71BA" w:rsidRPr="00BB75F6" w:rsidRDefault="00AF71BA" w:rsidP="00AF723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252D5163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Width</w:t>
            </w:r>
          </w:p>
          <w:p w14:paraId="56980520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bookmarkStart w:id="4" w:name="OLE_LINK4"/>
            <w:r w:rsidRPr="00BB75F6">
              <w:rPr>
                <w:sz w:val="18"/>
                <w:szCs w:val="18"/>
              </w:rPr>
              <w:t>(</w:t>
            </w:r>
            <w:r w:rsidRPr="00BB75F6">
              <w:rPr>
                <w:rFonts w:cstheme="minorHAnsi"/>
                <w:sz w:val="18"/>
                <w:szCs w:val="18"/>
              </w:rPr>
              <w:t>µm)</w:t>
            </w:r>
            <w:bookmarkEnd w:id="4"/>
          </w:p>
        </w:tc>
        <w:tc>
          <w:tcPr>
            <w:tcW w:w="0" w:type="auto"/>
          </w:tcPr>
          <w:p w14:paraId="21098561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 xml:space="preserve">Surface </w:t>
            </w:r>
            <w:proofErr w:type="spellStart"/>
            <w:r w:rsidRPr="00BB75F6">
              <w:rPr>
                <w:sz w:val="18"/>
                <w:szCs w:val="18"/>
              </w:rPr>
              <w:t>Area:Volume</w:t>
            </w:r>
            <w:proofErr w:type="spellEnd"/>
            <w:r w:rsidRPr="00BB75F6">
              <w:rPr>
                <w:sz w:val="18"/>
                <w:szCs w:val="18"/>
              </w:rPr>
              <w:t xml:space="preserve"> ratio</w:t>
            </w:r>
          </w:p>
        </w:tc>
        <w:tc>
          <w:tcPr>
            <w:tcW w:w="0" w:type="auto"/>
          </w:tcPr>
          <w:p w14:paraId="054E8B2C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ζ</w:t>
            </w:r>
            <w:r w:rsidRPr="00BB75F6">
              <w:rPr>
                <w:sz w:val="18"/>
                <w:szCs w:val="18"/>
              </w:rPr>
              <w:t>-potential (mV)</w:t>
            </w:r>
          </w:p>
        </w:tc>
        <w:tc>
          <w:tcPr>
            <w:tcW w:w="0" w:type="auto"/>
          </w:tcPr>
          <w:p w14:paraId="313DBB8D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Surface Roughness (nm)</w:t>
            </w:r>
          </w:p>
        </w:tc>
        <w:tc>
          <w:tcPr>
            <w:tcW w:w="0" w:type="auto"/>
          </w:tcPr>
          <w:p w14:paraId="2850DC47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Protein Concentration</w:t>
            </w:r>
          </w:p>
          <w:p w14:paraId="411F5148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(µ</w:t>
            </w:r>
            <w:r w:rsidRPr="00BB75F6">
              <w:rPr>
                <w:sz w:val="18"/>
                <w:szCs w:val="18"/>
              </w:rPr>
              <w:t>g mg</w:t>
            </w:r>
            <w:r w:rsidRPr="00BB75F6">
              <w:rPr>
                <w:sz w:val="18"/>
                <w:szCs w:val="18"/>
                <w:vertAlign w:val="superscript"/>
              </w:rPr>
              <w:t xml:space="preserve">-1 </w:t>
            </w:r>
            <w:r w:rsidRPr="00BB75F6">
              <w:rPr>
                <w:sz w:val="18"/>
                <w:szCs w:val="18"/>
              </w:rPr>
              <w:t>plastic)</w:t>
            </w:r>
          </w:p>
        </w:tc>
      </w:tr>
      <w:tr w:rsidR="00AF71BA" w:rsidRPr="00693943" w14:paraId="1EF509DE" w14:textId="77777777" w:rsidTr="00AF723F">
        <w:tc>
          <w:tcPr>
            <w:tcW w:w="0" w:type="auto"/>
            <w:gridSpan w:val="9"/>
          </w:tcPr>
          <w:p w14:paraId="22F4A89B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Standards</w:t>
            </w:r>
          </w:p>
        </w:tc>
      </w:tr>
      <w:tr w:rsidR="00AF71BA" w:rsidRPr="00693943" w14:paraId="0C3D3169" w14:textId="77777777" w:rsidTr="00AF723F">
        <w:tc>
          <w:tcPr>
            <w:tcW w:w="0" w:type="auto"/>
          </w:tcPr>
          <w:p w14:paraId="39884F08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 xml:space="preserve">PE </w:t>
            </w:r>
          </w:p>
        </w:tc>
        <w:tc>
          <w:tcPr>
            <w:tcW w:w="0" w:type="auto"/>
          </w:tcPr>
          <w:p w14:paraId="3D4CC763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Bead (Small)</w:t>
            </w:r>
          </w:p>
        </w:tc>
        <w:tc>
          <w:tcPr>
            <w:tcW w:w="0" w:type="auto"/>
          </w:tcPr>
          <w:p w14:paraId="458A06DE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 xml:space="preserve">Pristine </w:t>
            </w:r>
          </w:p>
        </w:tc>
        <w:tc>
          <w:tcPr>
            <w:tcW w:w="0" w:type="auto"/>
          </w:tcPr>
          <w:p w14:paraId="5B364DAF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64.79 (20.29)</w:t>
            </w:r>
          </w:p>
        </w:tc>
        <w:tc>
          <w:tcPr>
            <w:tcW w:w="0" w:type="auto"/>
          </w:tcPr>
          <w:p w14:paraId="4D4F2703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54.60</w:t>
            </w:r>
          </w:p>
          <w:p w14:paraId="70988244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(7.80)</w:t>
            </w:r>
          </w:p>
        </w:tc>
        <w:tc>
          <w:tcPr>
            <w:tcW w:w="0" w:type="auto"/>
          </w:tcPr>
          <w:p w14:paraId="25CA654A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0.1085</w:t>
            </w:r>
          </w:p>
          <w:p w14:paraId="609C81A7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(0.044)</w:t>
            </w:r>
          </w:p>
        </w:tc>
        <w:tc>
          <w:tcPr>
            <w:tcW w:w="0" w:type="auto"/>
          </w:tcPr>
          <w:p w14:paraId="6F26BF3A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-16.21 (11.70)</w:t>
            </w:r>
          </w:p>
        </w:tc>
        <w:tc>
          <w:tcPr>
            <w:tcW w:w="0" w:type="auto"/>
          </w:tcPr>
          <w:p w14:paraId="3C8312ED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96.46</w:t>
            </w:r>
          </w:p>
          <w:p w14:paraId="0B79D582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(17.75)</w:t>
            </w:r>
          </w:p>
        </w:tc>
        <w:tc>
          <w:tcPr>
            <w:tcW w:w="0" w:type="auto"/>
          </w:tcPr>
          <w:p w14:paraId="5C0093AC" w14:textId="22E8EDB0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1.3</w:t>
            </w:r>
            <w:r w:rsidR="00770E12" w:rsidRPr="00BB75F6">
              <w:rPr>
                <w:rFonts w:cstheme="minorHAnsi"/>
                <w:sz w:val="18"/>
                <w:szCs w:val="18"/>
              </w:rPr>
              <w:t>96</w:t>
            </w:r>
            <w:r w:rsidRPr="00BB75F6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1D2E1736" w14:textId="553B91EE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(0.</w:t>
            </w:r>
            <w:r w:rsidR="00D955C4" w:rsidRPr="00BB75F6">
              <w:rPr>
                <w:rFonts w:cstheme="minorHAnsi"/>
                <w:sz w:val="18"/>
                <w:szCs w:val="18"/>
              </w:rPr>
              <w:t>104</w:t>
            </w:r>
            <w:r w:rsidRPr="00BB75F6">
              <w:rPr>
                <w:rFonts w:cstheme="minorHAnsi"/>
                <w:sz w:val="18"/>
                <w:szCs w:val="18"/>
              </w:rPr>
              <w:t>)</w:t>
            </w:r>
          </w:p>
        </w:tc>
      </w:tr>
      <w:tr w:rsidR="00AF71BA" w:rsidRPr="00693943" w14:paraId="66BC8738" w14:textId="77777777" w:rsidTr="00AF723F">
        <w:tc>
          <w:tcPr>
            <w:tcW w:w="0" w:type="auto"/>
          </w:tcPr>
          <w:p w14:paraId="229D44DD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PE</w:t>
            </w:r>
          </w:p>
        </w:tc>
        <w:tc>
          <w:tcPr>
            <w:tcW w:w="0" w:type="auto"/>
          </w:tcPr>
          <w:p w14:paraId="0667A336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Bead (Large)</w:t>
            </w:r>
          </w:p>
        </w:tc>
        <w:tc>
          <w:tcPr>
            <w:tcW w:w="0" w:type="auto"/>
          </w:tcPr>
          <w:p w14:paraId="50ED08B0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Pristine</w:t>
            </w:r>
          </w:p>
        </w:tc>
        <w:tc>
          <w:tcPr>
            <w:tcW w:w="0" w:type="auto"/>
          </w:tcPr>
          <w:p w14:paraId="30731903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592.9 (32.72)</w:t>
            </w:r>
          </w:p>
        </w:tc>
        <w:tc>
          <w:tcPr>
            <w:tcW w:w="0" w:type="auto"/>
          </w:tcPr>
          <w:p w14:paraId="4A935018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578.3</w:t>
            </w:r>
          </w:p>
          <w:p w14:paraId="107497EA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(31.09)</w:t>
            </w:r>
          </w:p>
        </w:tc>
        <w:tc>
          <w:tcPr>
            <w:tcW w:w="0" w:type="auto"/>
          </w:tcPr>
          <w:p w14:paraId="63F4B4C3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0.01031</w:t>
            </w:r>
          </w:p>
          <w:p w14:paraId="3DC784FE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(0.001)</w:t>
            </w:r>
          </w:p>
        </w:tc>
        <w:tc>
          <w:tcPr>
            <w:tcW w:w="0" w:type="auto"/>
          </w:tcPr>
          <w:p w14:paraId="2A45CA2F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-12.14 (4.76)</w:t>
            </w:r>
          </w:p>
        </w:tc>
        <w:tc>
          <w:tcPr>
            <w:tcW w:w="0" w:type="auto"/>
          </w:tcPr>
          <w:p w14:paraId="526A329B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62.98 (13.03</w:t>
            </w:r>
          </w:p>
        </w:tc>
        <w:tc>
          <w:tcPr>
            <w:tcW w:w="0" w:type="auto"/>
          </w:tcPr>
          <w:p w14:paraId="4F2453BA" w14:textId="776C627F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0.1</w:t>
            </w:r>
            <w:r w:rsidR="00D955C4" w:rsidRPr="00BB75F6">
              <w:rPr>
                <w:rFonts w:cstheme="minorHAnsi"/>
                <w:sz w:val="18"/>
                <w:szCs w:val="18"/>
              </w:rPr>
              <w:t>891</w:t>
            </w:r>
            <w:r w:rsidRPr="00BB75F6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3FACE43B" w14:textId="1D4B962F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(0.03</w:t>
            </w:r>
            <w:r w:rsidR="00D955C4" w:rsidRPr="00BB75F6">
              <w:rPr>
                <w:rFonts w:cstheme="minorHAnsi"/>
                <w:sz w:val="18"/>
                <w:szCs w:val="18"/>
              </w:rPr>
              <w:t>8</w:t>
            </w:r>
            <w:r w:rsidRPr="00BB75F6">
              <w:rPr>
                <w:rFonts w:cstheme="minorHAnsi"/>
                <w:sz w:val="18"/>
                <w:szCs w:val="18"/>
              </w:rPr>
              <w:t>)</w:t>
            </w:r>
          </w:p>
        </w:tc>
      </w:tr>
      <w:tr w:rsidR="00AF71BA" w:rsidRPr="00693943" w14:paraId="65CC6C27" w14:textId="77777777" w:rsidTr="00AF723F">
        <w:tc>
          <w:tcPr>
            <w:tcW w:w="0" w:type="auto"/>
          </w:tcPr>
          <w:p w14:paraId="699C5CBD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 xml:space="preserve">PA </w:t>
            </w:r>
          </w:p>
        </w:tc>
        <w:tc>
          <w:tcPr>
            <w:tcW w:w="0" w:type="auto"/>
          </w:tcPr>
          <w:p w14:paraId="2E9E9FFE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Fibre</w:t>
            </w:r>
          </w:p>
        </w:tc>
        <w:tc>
          <w:tcPr>
            <w:tcW w:w="0" w:type="auto"/>
          </w:tcPr>
          <w:p w14:paraId="166CAB3E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Pristine</w:t>
            </w:r>
          </w:p>
        </w:tc>
        <w:tc>
          <w:tcPr>
            <w:tcW w:w="0" w:type="auto"/>
          </w:tcPr>
          <w:p w14:paraId="61F22670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87.01 (20.79)</w:t>
            </w:r>
          </w:p>
        </w:tc>
        <w:tc>
          <w:tcPr>
            <w:tcW w:w="0" w:type="auto"/>
          </w:tcPr>
          <w:p w14:paraId="21B98A61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22.75 (5.74)</w:t>
            </w:r>
          </w:p>
        </w:tc>
        <w:tc>
          <w:tcPr>
            <w:tcW w:w="0" w:type="auto"/>
          </w:tcPr>
          <w:p w14:paraId="65FE7018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0.2099 (0.347)</w:t>
            </w:r>
          </w:p>
        </w:tc>
        <w:tc>
          <w:tcPr>
            <w:tcW w:w="0" w:type="auto"/>
          </w:tcPr>
          <w:p w14:paraId="6D1F4625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-7.598 (0.689)</w:t>
            </w:r>
          </w:p>
        </w:tc>
        <w:tc>
          <w:tcPr>
            <w:tcW w:w="0" w:type="auto"/>
          </w:tcPr>
          <w:p w14:paraId="63D2FC30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5.242</w:t>
            </w:r>
          </w:p>
          <w:p w14:paraId="3021BC4B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(1.452)</w:t>
            </w:r>
          </w:p>
        </w:tc>
        <w:tc>
          <w:tcPr>
            <w:tcW w:w="0" w:type="auto"/>
          </w:tcPr>
          <w:p w14:paraId="19415095" w14:textId="4790ECBC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2.</w:t>
            </w:r>
            <w:r w:rsidR="00D955C4" w:rsidRPr="00BB75F6">
              <w:rPr>
                <w:rFonts w:cstheme="minorHAnsi"/>
                <w:sz w:val="18"/>
                <w:szCs w:val="18"/>
              </w:rPr>
              <w:t>359</w:t>
            </w:r>
            <w:r w:rsidRPr="00BB75F6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79BD149B" w14:textId="76A947AD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(0.</w:t>
            </w:r>
            <w:r w:rsidR="00D955C4" w:rsidRPr="00BB75F6">
              <w:rPr>
                <w:rFonts w:cstheme="minorHAnsi"/>
                <w:sz w:val="18"/>
                <w:szCs w:val="18"/>
              </w:rPr>
              <w:t>27</w:t>
            </w:r>
            <w:r w:rsidR="00F62C41" w:rsidRPr="00BB75F6">
              <w:rPr>
                <w:rFonts w:cstheme="minorHAnsi"/>
                <w:sz w:val="18"/>
                <w:szCs w:val="18"/>
              </w:rPr>
              <w:t>1</w:t>
            </w:r>
            <w:r w:rsidRPr="00BB75F6">
              <w:rPr>
                <w:rFonts w:cstheme="minorHAnsi"/>
                <w:sz w:val="18"/>
                <w:szCs w:val="18"/>
              </w:rPr>
              <w:t>)</w:t>
            </w:r>
          </w:p>
        </w:tc>
      </w:tr>
      <w:tr w:rsidR="00AF71BA" w:rsidRPr="00693943" w14:paraId="5B159647" w14:textId="77777777" w:rsidTr="00AF723F">
        <w:tc>
          <w:tcPr>
            <w:tcW w:w="0" w:type="auto"/>
          </w:tcPr>
          <w:p w14:paraId="6E5DF918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PET</w:t>
            </w:r>
          </w:p>
        </w:tc>
        <w:tc>
          <w:tcPr>
            <w:tcW w:w="0" w:type="auto"/>
          </w:tcPr>
          <w:p w14:paraId="262A0143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Fibre</w:t>
            </w:r>
          </w:p>
        </w:tc>
        <w:tc>
          <w:tcPr>
            <w:tcW w:w="0" w:type="auto"/>
          </w:tcPr>
          <w:p w14:paraId="347F1E6A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Pristine</w:t>
            </w:r>
          </w:p>
        </w:tc>
        <w:tc>
          <w:tcPr>
            <w:tcW w:w="0" w:type="auto"/>
          </w:tcPr>
          <w:p w14:paraId="0BBE8F65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447.3</w:t>
            </w:r>
          </w:p>
          <w:p w14:paraId="288FC2BA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(136.5)</w:t>
            </w:r>
          </w:p>
        </w:tc>
        <w:tc>
          <w:tcPr>
            <w:tcW w:w="0" w:type="auto"/>
          </w:tcPr>
          <w:p w14:paraId="2E2E136B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20.65</w:t>
            </w:r>
          </w:p>
          <w:p w14:paraId="38ABAC0A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(2.73)</w:t>
            </w:r>
          </w:p>
        </w:tc>
        <w:tc>
          <w:tcPr>
            <w:tcW w:w="0" w:type="auto"/>
          </w:tcPr>
          <w:p w14:paraId="2CF3D001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0.2022</w:t>
            </w:r>
          </w:p>
          <w:p w14:paraId="207F7E12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(0.027)</w:t>
            </w:r>
          </w:p>
        </w:tc>
        <w:tc>
          <w:tcPr>
            <w:tcW w:w="0" w:type="auto"/>
          </w:tcPr>
          <w:p w14:paraId="56144BDC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-36.20</w:t>
            </w:r>
          </w:p>
          <w:p w14:paraId="63AF1029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(4.74)</w:t>
            </w:r>
          </w:p>
        </w:tc>
        <w:tc>
          <w:tcPr>
            <w:tcW w:w="0" w:type="auto"/>
          </w:tcPr>
          <w:p w14:paraId="4E0BDB8C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36.10</w:t>
            </w:r>
          </w:p>
          <w:p w14:paraId="37F25DDB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(14.03)</w:t>
            </w:r>
          </w:p>
        </w:tc>
        <w:tc>
          <w:tcPr>
            <w:tcW w:w="0" w:type="auto"/>
          </w:tcPr>
          <w:p w14:paraId="680765C9" w14:textId="479B4F8B" w:rsidR="00AF71BA" w:rsidRPr="00BB75F6" w:rsidRDefault="00F62C41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3.587</w:t>
            </w:r>
            <w:r w:rsidR="00AF71BA" w:rsidRPr="00BB75F6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7ED8B7F1" w14:textId="270F7438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(0.</w:t>
            </w:r>
            <w:r w:rsidR="00F62C41" w:rsidRPr="00BB75F6">
              <w:rPr>
                <w:rFonts w:cstheme="minorHAnsi"/>
                <w:sz w:val="18"/>
                <w:szCs w:val="18"/>
              </w:rPr>
              <w:t>267</w:t>
            </w:r>
            <w:r w:rsidRPr="00BB75F6">
              <w:rPr>
                <w:rFonts w:cstheme="minorHAnsi"/>
                <w:sz w:val="18"/>
                <w:szCs w:val="18"/>
              </w:rPr>
              <w:t>)</w:t>
            </w:r>
          </w:p>
        </w:tc>
      </w:tr>
      <w:tr w:rsidR="00AF71BA" w:rsidRPr="00693943" w14:paraId="35AC96B8" w14:textId="77777777" w:rsidTr="00AF723F">
        <w:tc>
          <w:tcPr>
            <w:tcW w:w="0" w:type="auto"/>
          </w:tcPr>
          <w:p w14:paraId="66331A33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PET</w:t>
            </w:r>
          </w:p>
        </w:tc>
        <w:tc>
          <w:tcPr>
            <w:tcW w:w="0" w:type="auto"/>
          </w:tcPr>
          <w:p w14:paraId="518112C2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 xml:space="preserve">Fragment </w:t>
            </w:r>
          </w:p>
        </w:tc>
        <w:tc>
          <w:tcPr>
            <w:tcW w:w="0" w:type="auto"/>
          </w:tcPr>
          <w:p w14:paraId="5FB97C75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Pristine</w:t>
            </w:r>
          </w:p>
        </w:tc>
        <w:tc>
          <w:tcPr>
            <w:tcW w:w="0" w:type="auto"/>
          </w:tcPr>
          <w:p w14:paraId="69E8887E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42.85</w:t>
            </w:r>
          </w:p>
          <w:p w14:paraId="18C92A82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(33.63)</w:t>
            </w:r>
          </w:p>
        </w:tc>
        <w:tc>
          <w:tcPr>
            <w:tcW w:w="0" w:type="auto"/>
          </w:tcPr>
          <w:p w14:paraId="787083CE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27.12</w:t>
            </w:r>
          </w:p>
          <w:p w14:paraId="0F7D7A16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(22.11)</w:t>
            </w:r>
          </w:p>
        </w:tc>
        <w:tc>
          <w:tcPr>
            <w:tcW w:w="0" w:type="auto"/>
          </w:tcPr>
          <w:p w14:paraId="5BC16865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0.2947</w:t>
            </w:r>
          </w:p>
          <w:p w14:paraId="25CED2B2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(0.217)</w:t>
            </w:r>
          </w:p>
        </w:tc>
        <w:tc>
          <w:tcPr>
            <w:tcW w:w="0" w:type="auto"/>
          </w:tcPr>
          <w:p w14:paraId="0A75AEA4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-17.78</w:t>
            </w:r>
          </w:p>
          <w:p w14:paraId="5FB970FD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(3.03)</w:t>
            </w:r>
          </w:p>
        </w:tc>
        <w:tc>
          <w:tcPr>
            <w:tcW w:w="0" w:type="auto"/>
          </w:tcPr>
          <w:p w14:paraId="68308894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42.88 (29.61)</w:t>
            </w:r>
          </w:p>
        </w:tc>
        <w:tc>
          <w:tcPr>
            <w:tcW w:w="0" w:type="auto"/>
          </w:tcPr>
          <w:p w14:paraId="28F47A79" w14:textId="469F4B55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2.</w:t>
            </w:r>
            <w:r w:rsidR="00551E57" w:rsidRPr="00BB75F6">
              <w:rPr>
                <w:rFonts w:cstheme="minorHAnsi"/>
                <w:sz w:val="18"/>
                <w:szCs w:val="18"/>
              </w:rPr>
              <w:t>380</w:t>
            </w:r>
          </w:p>
          <w:p w14:paraId="460B2C3A" w14:textId="2F91B6B8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rFonts w:cstheme="minorHAnsi"/>
                <w:sz w:val="18"/>
                <w:szCs w:val="18"/>
              </w:rPr>
              <w:t>(0.5</w:t>
            </w:r>
            <w:r w:rsidR="00551E57" w:rsidRPr="00BB75F6">
              <w:rPr>
                <w:rFonts w:cstheme="minorHAnsi"/>
                <w:sz w:val="18"/>
                <w:szCs w:val="18"/>
              </w:rPr>
              <w:t>17</w:t>
            </w:r>
            <w:r w:rsidRPr="00BB75F6">
              <w:rPr>
                <w:rFonts w:cstheme="minorHAnsi"/>
                <w:sz w:val="18"/>
                <w:szCs w:val="18"/>
              </w:rPr>
              <w:t>)</w:t>
            </w:r>
          </w:p>
        </w:tc>
      </w:tr>
      <w:tr w:rsidR="00AF71BA" w:rsidRPr="00693943" w14:paraId="72C4C5BE" w14:textId="77777777" w:rsidTr="00AF723F">
        <w:tc>
          <w:tcPr>
            <w:tcW w:w="0" w:type="auto"/>
            <w:gridSpan w:val="9"/>
          </w:tcPr>
          <w:p w14:paraId="391EEF08" w14:textId="77777777" w:rsidR="00AF71BA" w:rsidRPr="00BB75F6" w:rsidRDefault="00AF71BA" w:rsidP="00AF723F">
            <w:pPr>
              <w:rPr>
                <w:rFonts w:cstheme="minorHAnsi"/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 xml:space="preserve">Environmentally Relevant </w:t>
            </w:r>
          </w:p>
        </w:tc>
      </w:tr>
      <w:tr w:rsidR="00AF71BA" w:rsidRPr="00693943" w14:paraId="4B8DC1C0" w14:textId="77777777" w:rsidTr="00AF723F">
        <w:tc>
          <w:tcPr>
            <w:tcW w:w="0" w:type="auto"/>
          </w:tcPr>
          <w:p w14:paraId="01E300F0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proofErr w:type="spellStart"/>
            <w:r w:rsidRPr="00BB75F6">
              <w:rPr>
                <w:sz w:val="18"/>
                <w:szCs w:val="18"/>
              </w:rPr>
              <w:t>rPET</w:t>
            </w:r>
            <w:proofErr w:type="spellEnd"/>
          </w:p>
        </w:tc>
        <w:tc>
          <w:tcPr>
            <w:tcW w:w="0" w:type="auto"/>
          </w:tcPr>
          <w:p w14:paraId="7CA7B4DA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Fibre</w:t>
            </w:r>
          </w:p>
        </w:tc>
        <w:tc>
          <w:tcPr>
            <w:tcW w:w="0" w:type="auto"/>
          </w:tcPr>
          <w:p w14:paraId="48D1FBD8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Pristine</w:t>
            </w:r>
          </w:p>
        </w:tc>
        <w:tc>
          <w:tcPr>
            <w:tcW w:w="0" w:type="auto"/>
          </w:tcPr>
          <w:p w14:paraId="3AB7668F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44.54</w:t>
            </w:r>
          </w:p>
          <w:p w14:paraId="28E654AB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(37.33)</w:t>
            </w:r>
          </w:p>
        </w:tc>
        <w:tc>
          <w:tcPr>
            <w:tcW w:w="0" w:type="auto"/>
          </w:tcPr>
          <w:p w14:paraId="274AD9FF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16.93</w:t>
            </w:r>
          </w:p>
          <w:p w14:paraId="7D99D61D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(11.45)</w:t>
            </w:r>
          </w:p>
        </w:tc>
        <w:tc>
          <w:tcPr>
            <w:tcW w:w="0" w:type="auto"/>
          </w:tcPr>
          <w:p w14:paraId="11B80582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0.4824</w:t>
            </w:r>
          </w:p>
          <w:p w14:paraId="5BB80027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(0.393)</w:t>
            </w:r>
          </w:p>
        </w:tc>
        <w:tc>
          <w:tcPr>
            <w:tcW w:w="0" w:type="auto"/>
          </w:tcPr>
          <w:p w14:paraId="3CEAAD49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-26.42</w:t>
            </w:r>
          </w:p>
          <w:p w14:paraId="1206B08D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(3.94)</w:t>
            </w:r>
          </w:p>
        </w:tc>
        <w:tc>
          <w:tcPr>
            <w:tcW w:w="0" w:type="auto"/>
          </w:tcPr>
          <w:p w14:paraId="25AFBB56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1B288DD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 xml:space="preserve">5.627 </w:t>
            </w:r>
          </w:p>
          <w:p w14:paraId="19397016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(0.671)</w:t>
            </w:r>
          </w:p>
        </w:tc>
      </w:tr>
      <w:tr w:rsidR="00AF71BA" w:rsidRPr="00693943" w14:paraId="2DAA12A0" w14:textId="77777777" w:rsidTr="00AF723F">
        <w:tc>
          <w:tcPr>
            <w:tcW w:w="0" w:type="auto"/>
          </w:tcPr>
          <w:p w14:paraId="184EC0B6" w14:textId="77777777" w:rsidR="00AF71BA" w:rsidRPr="00BB75F6" w:rsidRDefault="00AF71BA" w:rsidP="00AF723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2043D76B" w14:textId="77777777" w:rsidR="00AF71BA" w:rsidRPr="00BB75F6" w:rsidRDefault="00AF71BA" w:rsidP="00AF723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65ABDA6B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Leached</w:t>
            </w:r>
          </w:p>
        </w:tc>
        <w:tc>
          <w:tcPr>
            <w:tcW w:w="0" w:type="auto"/>
          </w:tcPr>
          <w:p w14:paraId="0CE71DB4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96B4C46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459D0A7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4A66B7D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-43.01</w:t>
            </w:r>
          </w:p>
          <w:p w14:paraId="3F766590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(1.30)</w:t>
            </w:r>
          </w:p>
        </w:tc>
        <w:tc>
          <w:tcPr>
            <w:tcW w:w="0" w:type="auto"/>
          </w:tcPr>
          <w:p w14:paraId="3C232645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B80008E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 xml:space="preserve">6.150 </w:t>
            </w:r>
          </w:p>
          <w:p w14:paraId="68A2191B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(0.418)</w:t>
            </w:r>
          </w:p>
        </w:tc>
      </w:tr>
      <w:tr w:rsidR="00AF71BA" w:rsidRPr="00693943" w14:paraId="717CD109" w14:textId="77777777" w:rsidTr="00AF723F">
        <w:tc>
          <w:tcPr>
            <w:tcW w:w="0" w:type="auto"/>
          </w:tcPr>
          <w:p w14:paraId="70995A97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PET</w:t>
            </w:r>
          </w:p>
        </w:tc>
        <w:tc>
          <w:tcPr>
            <w:tcW w:w="0" w:type="auto"/>
          </w:tcPr>
          <w:p w14:paraId="46354439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Fibre</w:t>
            </w:r>
          </w:p>
        </w:tc>
        <w:tc>
          <w:tcPr>
            <w:tcW w:w="0" w:type="auto"/>
          </w:tcPr>
          <w:p w14:paraId="048711CE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Pristine</w:t>
            </w:r>
          </w:p>
        </w:tc>
        <w:tc>
          <w:tcPr>
            <w:tcW w:w="0" w:type="auto"/>
          </w:tcPr>
          <w:p w14:paraId="4CC2D02C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36.61</w:t>
            </w:r>
          </w:p>
          <w:p w14:paraId="68B8F4A2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(31.50)</w:t>
            </w:r>
          </w:p>
        </w:tc>
        <w:tc>
          <w:tcPr>
            <w:tcW w:w="0" w:type="auto"/>
          </w:tcPr>
          <w:p w14:paraId="1A8DE417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15.68</w:t>
            </w:r>
          </w:p>
          <w:p w14:paraId="5073F5C9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(11.80)</w:t>
            </w:r>
          </w:p>
        </w:tc>
        <w:tc>
          <w:tcPr>
            <w:tcW w:w="0" w:type="auto"/>
          </w:tcPr>
          <w:p w14:paraId="0BA8F90A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0.5005</w:t>
            </w:r>
          </w:p>
          <w:p w14:paraId="6C66A004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(0.370)</w:t>
            </w:r>
          </w:p>
        </w:tc>
        <w:tc>
          <w:tcPr>
            <w:tcW w:w="0" w:type="auto"/>
          </w:tcPr>
          <w:p w14:paraId="381599D0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-38.92</w:t>
            </w:r>
          </w:p>
          <w:p w14:paraId="2FBA8AD1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(4.18)</w:t>
            </w:r>
          </w:p>
        </w:tc>
        <w:tc>
          <w:tcPr>
            <w:tcW w:w="0" w:type="auto"/>
          </w:tcPr>
          <w:p w14:paraId="226C4DFE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FF8C97D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7.078</w:t>
            </w:r>
          </w:p>
          <w:p w14:paraId="76568D6F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(0.986)</w:t>
            </w:r>
          </w:p>
        </w:tc>
      </w:tr>
      <w:tr w:rsidR="00AF71BA" w:rsidRPr="00693943" w14:paraId="4C7743B4" w14:textId="77777777" w:rsidTr="00AF723F">
        <w:tc>
          <w:tcPr>
            <w:tcW w:w="0" w:type="auto"/>
          </w:tcPr>
          <w:p w14:paraId="5C6C2DE5" w14:textId="77777777" w:rsidR="00AF71BA" w:rsidRPr="00BB75F6" w:rsidRDefault="00AF71BA" w:rsidP="00AF723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3D298C20" w14:textId="77777777" w:rsidR="00AF71BA" w:rsidRPr="00BB75F6" w:rsidRDefault="00AF71BA" w:rsidP="00AF723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7DF16A9C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Leached</w:t>
            </w:r>
          </w:p>
        </w:tc>
        <w:tc>
          <w:tcPr>
            <w:tcW w:w="0" w:type="auto"/>
          </w:tcPr>
          <w:p w14:paraId="3193CB59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DECE5BC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4360CF3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89BB433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-43.44</w:t>
            </w:r>
          </w:p>
          <w:p w14:paraId="485CCDE9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(3.41)</w:t>
            </w:r>
          </w:p>
        </w:tc>
        <w:tc>
          <w:tcPr>
            <w:tcW w:w="0" w:type="auto"/>
          </w:tcPr>
          <w:p w14:paraId="2B544521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AECC287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6.421</w:t>
            </w:r>
          </w:p>
          <w:p w14:paraId="47EF9015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(0.650)</w:t>
            </w:r>
          </w:p>
        </w:tc>
      </w:tr>
      <w:tr w:rsidR="00AF71BA" w:rsidRPr="00693943" w14:paraId="4EC90736" w14:textId="77777777" w:rsidTr="00AF723F">
        <w:tc>
          <w:tcPr>
            <w:tcW w:w="0" w:type="auto"/>
          </w:tcPr>
          <w:p w14:paraId="166D3493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PA</w:t>
            </w:r>
          </w:p>
        </w:tc>
        <w:tc>
          <w:tcPr>
            <w:tcW w:w="0" w:type="auto"/>
          </w:tcPr>
          <w:p w14:paraId="76869941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Fibre</w:t>
            </w:r>
          </w:p>
        </w:tc>
        <w:tc>
          <w:tcPr>
            <w:tcW w:w="0" w:type="auto"/>
          </w:tcPr>
          <w:p w14:paraId="24B2591D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Pristine</w:t>
            </w:r>
          </w:p>
        </w:tc>
        <w:tc>
          <w:tcPr>
            <w:tcW w:w="0" w:type="auto"/>
          </w:tcPr>
          <w:p w14:paraId="691162CF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45.80</w:t>
            </w:r>
          </w:p>
          <w:p w14:paraId="5B087EA8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(42.74)</w:t>
            </w:r>
          </w:p>
        </w:tc>
        <w:tc>
          <w:tcPr>
            <w:tcW w:w="0" w:type="auto"/>
          </w:tcPr>
          <w:p w14:paraId="6FEFDC9A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19.70</w:t>
            </w:r>
          </w:p>
          <w:p w14:paraId="5FEEFD86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(15.25)</w:t>
            </w:r>
          </w:p>
        </w:tc>
        <w:tc>
          <w:tcPr>
            <w:tcW w:w="0" w:type="auto"/>
          </w:tcPr>
          <w:p w14:paraId="6E80E800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0.4445</w:t>
            </w:r>
          </w:p>
          <w:p w14:paraId="62513E89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(0.362)</w:t>
            </w:r>
          </w:p>
        </w:tc>
        <w:tc>
          <w:tcPr>
            <w:tcW w:w="0" w:type="auto"/>
          </w:tcPr>
          <w:p w14:paraId="61D8F565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-41.82</w:t>
            </w:r>
          </w:p>
          <w:p w14:paraId="5B4B058C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(6.69)</w:t>
            </w:r>
          </w:p>
        </w:tc>
        <w:tc>
          <w:tcPr>
            <w:tcW w:w="0" w:type="auto"/>
          </w:tcPr>
          <w:p w14:paraId="6820AE3D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8C946F5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3.572</w:t>
            </w:r>
          </w:p>
          <w:p w14:paraId="6CB3F4F3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(1.34)</w:t>
            </w:r>
          </w:p>
        </w:tc>
      </w:tr>
      <w:tr w:rsidR="00AF71BA" w:rsidRPr="00693943" w14:paraId="7C18FA69" w14:textId="77777777" w:rsidTr="00AF723F">
        <w:tc>
          <w:tcPr>
            <w:tcW w:w="0" w:type="auto"/>
          </w:tcPr>
          <w:p w14:paraId="1126830E" w14:textId="77777777" w:rsidR="00AF71BA" w:rsidRPr="00BB75F6" w:rsidRDefault="00AF71BA" w:rsidP="00AF723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0D7E5ACC" w14:textId="77777777" w:rsidR="00AF71BA" w:rsidRPr="00BB75F6" w:rsidRDefault="00AF71BA" w:rsidP="00AF723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436E0C1E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Leached</w:t>
            </w:r>
          </w:p>
        </w:tc>
        <w:tc>
          <w:tcPr>
            <w:tcW w:w="0" w:type="auto"/>
          </w:tcPr>
          <w:p w14:paraId="6FD3A3BA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53D05B1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110192A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1A22D22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-48.81</w:t>
            </w:r>
          </w:p>
          <w:p w14:paraId="55AA5920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(4.08)</w:t>
            </w:r>
          </w:p>
        </w:tc>
        <w:tc>
          <w:tcPr>
            <w:tcW w:w="0" w:type="auto"/>
          </w:tcPr>
          <w:p w14:paraId="032A106C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FC4B302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6.512</w:t>
            </w:r>
          </w:p>
          <w:p w14:paraId="38144146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(0.966)</w:t>
            </w:r>
          </w:p>
        </w:tc>
      </w:tr>
      <w:tr w:rsidR="00AF71BA" w:rsidRPr="00693943" w14:paraId="45FC0B99" w14:textId="77777777" w:rsidTr="00AF723F">
        <w:tc>
          <w:tcPr>
            <w:tcW w:w="0" w:type="auto"/>
          </w:tcPr>
          <w:p w14:paraId="654B8222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Cotton</w:t>
            </w:r>
          </w:p>
        </w:tc>
        <w:tc>
          <w:tcPr>
            <w:tcW w:w="0" w:type="auto"/>
          </w:tcPr>
          <w:p w14:paraId="1CCC3316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Fibre</w:t>
            </w:r>
          </w:p>
        </w:tc>
        <w:tc>
          <w:tcPr>
            <w:tcW w:w="0" w:type="auto"/>
          </w:tcPr>
          <w:p w14:paraId="60D09993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Pristine</w:t>
            </w:r>
          </w:p>
        </w:tc>
        <w:tc>
          <w:tcPr>
            <w:tcW w:w="0" w:type="auto"/>
          </w:tcPr>
          <w:p w14:paraId="3DA07A4A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39.51</w:t>
            </w:r>
          </w:p>
          <w:p w14:paraId="50803336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(34.48)</w:t>
            </w:r>
          </w:p>
        </w:tc>
        <w:tc>
          <w:tcPr>
            <w:tcW w:w="0" w:type="auto"/>
          </w:tcPr>
          <w:p w14:paraId="61397FA6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14.67</w:t>
            </w:r>
          </w:p>
          <w:p w14:paraId="75E2E5C2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(9.39)</w:t>
            </w:r>
          </w:p>
        </w:tc>
        <w:tc>
          <w:tcPr>
            <w:tcW w:w="0" w:type="auto"/>
          </w:tcPr>
          <w:p w14:paraId="1C95373E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0.5104</w:t>
            </w:r>
          </w:p>
          <w:p w14:paraId="2375116E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(0.365)</w:t>
            </w:r>
          </w:p>
        </w:tc>
        <w:tc>
          <w:tcPr>
            <w:tcW w:w="0" w:type="auto"/>
          </w:tcPr>
          <w:p w14:paraId="5D2A5C83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-40.31</w:t>
            </w:r>
          </w:p>
          <w:p w14:paraId="3D2BE63B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(0.73)</w:t>
            </w:r>
          </w:p>
        </w:tc>
        <w:tc>
          <w:tcPr>
            <w:tcW w:w="0" w:type="auto"/>
          </w:tcPr>
          <w:p w14:paraId="582C3AB3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3D4D9FE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50.90</w:t>
            </w:r>
          </w:p>
          <w:p w14:paraId="07BBAD82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(4.176)</w:t>
            </w:r>
          </w:p>
        </w:tc>
      </w:tr>
      <w:tr w:rsidR="00AF71BA" w:rsidRPr="00693943" w14:paraId="302BDDEF" w14:textId="77777777" w:rsidTr="00AF723F">
        <w:tc>
          <w:tcPr>
            <w:tcW w:w="0" w:type="auto"/>
          </w:tcPr>
          <w:p w14:paraId="7155CF56" w14:textId="77777777" w:rsidR="00AF71BA" w:rsidRPr="00BB75F6" w:rsidRDefault="00AF71BA" w:rsidP="00AF723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03FFFF85" w14:textId="77777777" w:rsidR="00AF71BA" w:rsidRPr="00BB75F6" w:rsidRDefault="00AF71BA" w:rsidP="00AF723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0EFA4CBD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Leached</w:t>
            </w:r>
          </w:p>
        </w:tc>
        <w:tc>
          <w:tcPr>
            <w:tcW w:w="0" w:type="auto"/>
          </w:tcPr>
          <w:p w14:paraId="335EA3B6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0BB47AC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BB9610F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1CD528B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-45.29</w:t>
            </w:r>
          </w:p>
          <w:p w14:paraId="4CE46D05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(7.15)</w:t>
            </w:r>
          </w:p>
        </w:tc>
        <w:tc>
          <w:tcPr>
            <w:tcW w:w="0" w:type="auto"/>
          </w:tcPr>
          <w:p w14:paraId="72374071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CB010E8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59.49</w:t>
            </w:r>
          </w:p>
          <w:p w14:paraId="198576D1" w14:textId="77777777" w:rsidR="00AF71BA" w:rsidRPr="00BB75F6" w:rsidRDefault="00AF71BA" w:rsidP="00AF723F">
            <w:pPr>
              <w:rPr>
                <w:sz w:val="18"/>
                <w:szCs w:val="18"/>
              </w:rPr>
            </w:pPr>
            <w:r w:rsidRPr="00BB75F6">
              <w:rPr>
                <w:sz w:val="18"/>
                <w:szCs w:val="18"/>
              </w:rPr>
              <w:t>(4.923)</w:t>
            </w:r>
          </w:p>
        </w:tc>
      </w:tr>
    </w:tbl>
    <w:p w14:paraId="1DEDE188" w14:textId="77777777" w:rsidR="00AF71BA" w:rsidRDefault="00AF71BA" w:rsidP="00AF71BA"/>
    <w:p w14:paraId="52FCE982" w14:textId="77777777" w:rsidR="002F48E7" w:rsidRDefault="002F48E7" w:rsidP="002F48E7"/>
    <w:p w14:paraId="049020B6" w14:textId="2768F7BC" w:rsidR="004A528F" w:rsidRDefault="008E2167" w:rsidP="002F48E7">
      <w:r>
        <w:rPr>
          <w:noProof/>
        </w:rPr>
        <w:lastRenderedPageBreak/>
        <w:drawing>
          <wp:inline distT="0" distB="0" distL="0" distR="0" wp14:anchorId="00F4B47A" wp14:editId="0BFF7F77">
            <wp:extent cx="5592131" cy="5046453"/>
            <wp:effectExtent l="0" t="0" r="889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7582" cy="5060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9CE8A" w14:textId="5CCC117F" w:rsidR="004A528F" w:rsidRDefault="008E2167" w:rsidP="008E2167">
      <w:pPr>
        <w:pStyle w:val="Caption"/>
      </w:pPr>
      <w:r>
        <w:t>Figure S</w:t>
      </w:r>
      <w:r w:rsidR="00590373">
        <w:fldChar w:fldCharType="begin"/>
      </w:r>
      <w:r w:rsidR="00590373">
        <w:instrText xml:space="preserve"> SEQ Figure \* ARABIC </w:instrText>
      </w:r>
      <w:r w:rsidR="00590373">
        <w:fldChar w:fldCharType="separate"/>
      </w:r>
      <w:r>
        <w:rPr>
          <w:noProof/>
        </w:rPr>
        <w:t>5</w:t>
      </w:r>
      <w:r w:rsidR="00590373">
        <w:rPr>
          <w:noProof/>
        </w:rPr>
        <w:fldChar w:fldCharType="end"/>
      </w:r>
      <w:r w:rsidR="006E3A6E">
        <w:t xml:space="preserve"> Brightfield </w:t>
      </w:r>
      <w:r w:rsidR="00753BC5">
        <w:t xml:space="preserve">micrographs of A) PE beads </w:t>
      </w:r>
      <w:r w:rsidR="00BB6AC9">
        <w:t xml:space="preserve">and B) PET fibres </w:t>
      </w:r>
      <w:r w:rsidR="00753BC5">
        <w:t>with BSA aggregates visible</w:t>
      </w:r>
      <w:r w:rsidR="00C2733E">
        <w:t>; C) SEM micrographs of PE beads</w:t>
      </w:r>
      <w:r w:rsidR="00BB6AC9">
        <w:t xml:space="preserve"> </w:t>
      </w:r>
      <w:r w:rsidR="00C2733E">
        <w:t>and D) PET fibres.</w:t>
      </w:r>
    </w:p>
    <w:p w14:paraId="19FEBDAB" w14:textId="28E63D97" w:rsidR="00055F58" w:rsidRDefault="0062778E" w:rsidP="00055F58">
      <w:pPr>
        <w:keepNext/>
      </w:pPr>
      <w:r>
        <w:rPr>
          <w:noProof/>
        </w:rPr>
        <w:lastRenderedPageBreak/>
        <w:drawing>
          <wp:inline distT="0" distB="0" distL="0" distR="0" wp14:anchorId="23D57F95" wp14:editId="5B061129">
            <wp:extent cx="5731510" cy="7050405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5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F16D2" w14:textId="04DD8D50" w:rsidR="00055F58" w:rsidRDefault="00055F58" w:rsidP="00055F58">
      <w:pPr>
        <w:pStyle w:val="Caption"/>
      </w:pPr>
      <w:bookmarkStart w:id="5" w:name="_Ref141695144"/>
      <w:r>
        <w:t>Figu</w:t>
      </w:r>
      <w:bookmarkEnd w:id="5"/>
      <w:r>
        <w:t>re S</w:t>
      </w:r>
      <w:r w:rsidR="000D6693">
        <w:t xml:space="preserve">6 </w:t>
      </w:r>
      <w:r w:rsidR="001E522D">
        <w:t xml:space="preserve">Surface structure </w:t>
      </w:r>
      <w:r>
        <w:t>of the microplastics standards</w:t>
      </w:r>
      <w:r w:rsidR="00693943">
        <w:t xml:space="preserve"> measured by atomic force </w:t>
      </w:r>
      <w:proofErr w:type="gramStart"/>
      <w:r w:rsidR="00693943">
        <w:t>microscopy</w:t>
      </w:r>
      <w:r w:rsidR="001E522D">
        <w:t>,</w:t>
      </w:r>
      <w:r>
        <w:t xml:space="preserve">  A</w:t>
      </w:r>
      <w:proofErr w:type="gramEnd"/>
      <w:r>
        <w:t>) small polyethylene (PE) beads; B) large PE beads; C) polyethylene terephthalate (PET) fragments and D) PET fibres. Atomic force microscopy scan areas were 15</w:t>
      </w:r>
      <w:r>
        <w:rPr>
          <w:rFonts w:cstheme="minorHAnsi"/>
        </w:rPr>
        <w:t>µ</w:t>
      </w:r>
      <w:r>
        <w:t>m, 5</w:t>
      </w:r>
      <w:r>
        <w:rPr>
          <w:rFonts w:cstheme="minorHAnsi"/>
        </w:rPr>
        <w:t>µ</w:t>
      </w:r>
      <w:r>
        <w:t>m, 2</w:t>
      </w:r>
      <w:r>
        <w:rPr>
          <w:rFonts w:cstheme="minorHAnsi"/>
        </w:rPr>
        <w:t>µ</w:t>
      </w:r>
      <w:r>
        <w:t>m and 5</w:t>
      </w:r>
      <w:r>
        <w:rPr>
          <w:rFonts w:cstheme="minorHAnsi"/>
        </w:rPr>
        <w:t>µ</w:t>
      </w:r>
      <w:r>
        <w:t>m, respectively.</w:t>
      </w:r>
    </w:p>
    <w:p w14:paraId="34CFF15A" w14:textId="759DDB2D" w:rsidR="00833006" w:rsidRDefault="00833006" w:rsidP="00833006">
      <w:pPr>
        <w:keepNext/>
      </w:pPr>
    </w:p>
    <w:sectPr w:rsidR="008330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Hazardous Materials&lt;/Style&gt;&lt;LeftDelim&gt;{&lt;/LeftDelim&gt;&lt;RightDelim&gt;}&lt;/RightDelim&gt;&lt;FontName&gt;Calibri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F63D78"/>
    <w:rsid w:val="00022B80"/>
    <w:rsid w:val="00050C06"/>
    <w:rsid w:val="00055F58"/>
    <w:rsid w:val="00075B99"/>
    <w:rsid w:val="00083B54"/>
    <w:rsid w:val="000A0968"/>
    <w:rsid w:val="000A5684"/>
    <w:rsid w:val="000B7610"/>
    <w:rsid w:val="000C63D0"/>
    <w:rsid w:val="000D6693"/>
    <w:rsid w:val="000D66BF"/>
    <w:rsid w:val="000E17AE"/>
    <w:rsid w:val="000E6406"/>
    <w:rsid w:val="00112B29"/>
    <w:rsid w:val="00120B3D"/>
    <w:rsid w:val="00132544"/>
    <w:rsid w:val="001335EC"/>
    <w:rsid w:val="0015786A"/>
    <w:rsid w:val="00162269"/>
    <w:rsid w:val="001A1079"/>
    <w:rsid w:val="001B3D75"/>
    <w:rsid w:val="001E2FFA"/>
    <w:rsid w:val="001E522D"/>
    <w:rsid w:val="001F3224"/>
    <w:rsid w:val="001F33D0"/>
    <w:rsid w:val="00213B97"/>
    <w:rsid w:val="0021791F"/>
    <w:rsid w:val="00263E90"/>
    <w:rsid w:val="00272C5D"/>
    <w:rsid w:val="00282E98"/>
    <w:rsid w:val="002A21EC"/>
    <w:rsid w:val="002D6DB9"/>
    <w:rsid w:val="002F48E7"/>
    <w:rsid w:val="003046E4"/>
    <w:rsid w:val="00321443"/>
    <w:rsid w:val="00323B05"/>
    <w:rsid w:val="00353918"/>
    <w:rsid w:val="003B1B20"/>
    <w:rsid w:val="003B20BF"/>
    <w:rsid w:val="004057C5"/>
    <w:rsid w:val="00406972"/>
    <w:rsid w:val="0041295C"/>
    <w:rsid w:val="00420854"/>
    <w:rsid w:val="0043694B"/>
    <w:rsid w:val="004643EF"/>
    <w:rsid w:val="004A528F"/>
    <w:rsid w:val="004D24BD"/>
    <w:rsid w:val="00530F62"/>
    <w:rsid w:val="00551E57"/>
    <w:rsid w:val="00560A07"/>
    <w:rsid w:val="00582A04"/>
    <w:rsid w:val="00582D51"/>
    <w:rsid w:val="00590373"/>
    <w:rsid w:val="005B1151"/>
    <w:rsid w:val="005B7787"/>
    <w:rsid w:val="005D7122"/>
    <w:rsid w:val="005E0917"/>
    <w:rsid w:val="0062778E"/>
    <w:rsid w:val="00655B1D"/>
    <w:rsid w:val="0066192D"/>
    <w:rsid w:val="00681EDD"/>
    <w:rsid w:val="00693943"/>
    <w:rsid w:val="00696346"/>
    <w:rsid w:val="006E3A6E"/>
    <w:rsid w:val="006E74CD"/>
    <w:rsid w:val="007020D6"/>
    <w:rsid w:val="0071398B"/>
    <w:rsid w:val="00732C7F"/>
    <w:rsid w:val="00742394"/>
    <w:rsid w:val="00753BC5"/>
    <w:rsid w:val="00770E12"/>
    <w:rsid w:val="00770F03"/>
    <w:rsid w:val="007A03F2"/>
    <w:rsid w:val="007D590B"/>
    <w:rsid w:val="007E1A27"/>
    <w:rsid w:val="007F05D6"/>
    <w:rsid w:val="007F3986"/>
    <w:rsid w:val="00803254"/>
    <w:rsid w:val="0080358A"/>
    <w:rsid w:val="00833006"/>
    <w:rsid w:val="00855D14"/>
    <w:rsid w:val="008674DB"/>
    <w:rsid w:val="00875974"/>
    <w:rsid w:val="008E014B"/>
    <w:rsid w:val="008E0BC4"/>
    <w:rsid w:val="008E2167"/>
    <w:rsid w:val="008F7998"/>
    <w:rsid w:val="00914B44"/>
    <w:rsid w:val="009434D4"/>
    <w:rsid w:val="00944B8B"/>
    <w:rsid w:val="0097324C"/>
    <w:rsid w:val="00985D40"/>
    <w:rsid w:val="00993E05"/>
    <w:rsid w:val="009A2434"/>
    <w:rsid w:val="009B78B4"/>
    <w:rsid w:val="009D1A08"/>
    <w:rsid w:val="00A340D9"/>
    <w:rsid w:val="00A4758E"/>
    <w:rsid w:val="00A75FB9"/>
    <w:rsid w:val="00A85B00"/>
    <w:rsid w:val="00AD1745"/>
    <w:rsid w:val="00AE6A98"/>
    <w:rsid w:val="00AF71BA"/>
    <w:rsid w:val="00B07C06"/>
    <w:rsid w:val="00B37136"/>
    <w:rsid w:val="00B86EF9"/>
    <w:rsid w:val="00BB6521"/>
    <w:rsid w:val="00BB6AC9"/>
    <w:rsid w:val="00BB75F6"/>
    <w:rsid w:val="00BF298C"/>
    <w:rsid w:val="00BF2D3C"/>
    <w:rsid w:val="00C16947"/>
    <w:rsid w:val="00C2733E"/>
    <w:rsid w:val="00C63730"/>
    <w:rsid w:val="00C63EDA"/>
    <w:rsid w:val="00CA66C7"/>
    <w:rsid w:val="00CB6813"/>
    <w:rsid w:val="00CC275C"/>
    <w:rsid w:val="00D111A8"/>
    <w:rsid w:val="00D1793A"/>
    <w:rsid w:val="00D251C9"/>
    <w:rsid w:val="00D41814"/>
    <w:rsid w:val="00D433AB"/>
    <w:rsid w:val="00D52737"/>
    <w:rsid w:val="00D62303"/>
    <w:rsid w:val="00D92813"/>
    <w:rsid w:val="00D955C4"/>
    <w:rsid w:val="00DA5B50"/>
    <w:rsid w:val="00DA7D03"/>
    <w:rsid w:val="00DC7446"/>
    <w:rsid w:val="00DD00BD"/>
    <w:rsid w:val="00E02375"/>
    <w:rsid w:val="00E37A3D"/>
    <w:rsid w:val="00E579FF"/>
    <w:rsid w:val="00E84AE8"/>
    <w:rsid w:val="00E858A2"/>
    <w:rsid w:val="00E86EB8"/>
    <w:rsid w:val="00E95763"/>
    <w:rsid w:val="00EE6AB5"/>
    <w:rsid w:val="00EF63C9"/>
    <w:rsid w:val="00EF7168"/>
    <w:rsid w:val="00F01F77"/>
    <w:rsid w:val="00F41C67"/>
    <w:rsid w:val="00F62C41"/>
    <w:rsid w:val="00F63D78"/>
    <w:rsid w:val="00FA2286"/>
    <w:rsid w:val="00FA2748"/>
    <w:rsid w:val="00FB5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CFAE6A"/>
  <w15:chartTrackingRefBased/>
  <w15:docId w15:val="{962C712F-95E7-45E2-8563-C9A0D6878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0F6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0F6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579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Spacing">
    <w:name w:val="No Spacing"/>
    <w:uiPriority w:val="1"/>
    <w:qFormat/>
    <w:rsid w:val="00C63EDA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530F6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530F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E95763"/>
    <w:pPr>
      <w:spacing w:after="200" w:line="240" w:lineRule="auto"/>
    </w:pPr>
    <w:rPr>
      <w:iCs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75FB9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75F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5F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5FB9"/>
    <w:rPr>
      <w:sz w:val="20"/>
      <w:szCs w:val="20"/>
    </w:rPr>
  </w:style>
  <w:style w:type="table" w:styleId="TableGrid">
    <w:name w:val="Table Grid"/>
    <w:basedOn w:val="TableNormal"/>
    <w:uiPriority w:val="39"/>
    <w:rsid w:val="00AF71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66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669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9281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50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1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3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sciencedirect.com/topics/chemistry/colorimetry" TargetMode="External"/><Relationship Id="rId11" Type="http://schemas.openxmlformats.org/officeDocument/2006/relationships/image" Target="media/image5.png"/><Relationship Id="rId5" Type="http://schemas.openxmlformats.org/officeDocument/2006/relationships/hyperlink" Target="mailto:amanda.dawson@csiro.au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910FAE-5EF5-4E39-B450-DA699CDCD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1276</TotalTime>
  <Pages>6</Pages>
  <Words>686</Words>
  <Characters>4342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CSIRO</Company>
  <LinksUpToDate>false</LinksUpToDate>
  <CharactersWithSpaces>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Dawson, Amanda (A&amp;F, St. Lucia)</dc:creator>
  <cp:keywords/>
  <dc:description/>
  <cp:lastModifiedBy>Dawson, Amanda (A&amp;F, St. Lucia)</cp:lastModifiedBy>
  <cp:revision>145</cp:revision>
  <dcterms:created xsi:type="dcterms:W3CDTF">2023-06-06T03:21:00Z</dcterms:created>
  <dcterms:modified xsi:type="dcterms:W3CDTF">2023-11-06T01:24:00Z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6aa44e4e8f864d226381790e7e23813c198aa6c799c2e3ec97e3b45a835abaf7</vt:lpwstr>
  </property>
</Properties>
</file>