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3EADCA" w14:textId="5FA18BF1" w:rsidR="00096E08" w:rsidRDefault="00096E08" w:rsidP="00181C81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FC65D2">
        <w:rPr>
          <w:rFonts w:ascii="Times New Roman" w:hAnsi="Times New Roman" w:cs="Times New Roman"/>
          <w:sz w:val="28"/>
          <w:szCs w:val="28"/>
          <w:lang w:val="en-US"/>
        </w:rPr>
        <w:t>Online Supplement Material</w:t>
      </w:r>
    </w:p>
    <w:p w14:paraId="538287FF" w14:textId="77777777" w:rsidR="008A497A" w:rsidRDefault="008A497A" w:rsidP="00181C81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19733C5F" w14:textId="77777777" w:rsidR="00AB6B32" w:rsidRPr="00E03212" w:rsidRDefault="00AB6B32" w:rsidP="00AB6B32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E03212">
        <w:rPr>
          <w:rFonts w:ascii="Times New Roman" w:hAnsi="Times New Roman" w:cs="Times New Roman"/>
          <w:b/>
          <w:sz w:val="28"/>
          <w:szCs w:val="28"/>
          <w:lang w:val="en-GB"/>
        </w:rPr>
        <w:t>Patterns of sexual behaviour associated with repeated chlamydia testing and infection in men and women: a latent class analysis</w:t>
      </w:r>
    </w:p>
    <w:p w14:paraId="119CE962" w14:textId="77777777" w:rsidR="008A497A" w:rsidRPr="002350C0" w:rsidRDefault="008A497A" w:rsidP="008A497A">
      <w:pPr>
        <w:spacing w:line="360" w:lineRule="auto"/>
        <w:jc w:val="both"/>
        <w:rPr>
          <w:rFonts w:ascii="Times New Roman" w:hAnsi="Times New Roman" w:cs="Times New Roman"/>
          <w:b/>
          <w:lang w:val="en-GB"/>
        </w:rPr>
      </w:pPr>
    </w:p>
    <w:p w14:paraId="4BB2133E" w14:textId="3A390B00" w:rsidR="008A497A" w:rsidRPr="00503789" w:rsidRDefault="008A497A" w:rsidP="008A497A">
      <w:pPr>
        <w:spacing w:line="360" w:lineRule="auto"/>
        <w:jc w:val="both"/>
        <w:rPr>
          <w:rFonts w:ascii="Times New Roman" w:hAnsi="Times New Roman" w:cs="Times New Roman"/>
        </w:rPr>
      </w:pPr>
      <w:r w:rsidRPr="00503789">
        <w:rPr>
          <w:rFonts w:ascii="Times New Roman" w:hAnsi="Times New Roman" w:cs="Times New Roman"/>
        </w:rPr>
        <w:t>Inga Veličko, Alexander Ploner, Lena Marions, Pär Sparén,</w:t>
      </w:r>
      <w:r w:rsidRPr="00503789">
        <w:rPr>
          <w:rFonts w:ascii="Times New Roman" w:hAnsi="Times New Roman" w:cs="Times New Roman"/>
          <w:vertAlign w:val="superscript"/>
        </w:rPr>
        <w:t xml:space="preserve"> </w:t>
      </w:r>
      <w:r w:rsidRPr="00503789">
        <w:rPr>
          <w:rFonts w:ascii="Times New Roman" w:hAnsi="Times New Roman" w:cs="Times New Roman"/>
        </w:rPr>
        <w:t xml:space="preserve">Björn Herrmann, Sharon Kühlmann-Berenzon </w:t>
      </w:r>
    </w:p>
    <w:p w14:paraId="14558146" w14:textId="77777777" w:rsidR="00AB6B32" w:rsidRDefault="00AB6B32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14:paraId="22B44B2F" w14:textId="5DF9DF28" w:rsidR="00C47E6A" w:rsidRPr="00FC65D2" w:rsidRDefault="004969C2" w:rsidP="007D0BD3">
      <w:pPr>
        <w:spacing w:line="360" w:lineRule="auto"/>
        <w:jc w:val="both"/>
        <w:rPr>
          <w:rFonts w:ascii="Times New Roman" w:hAnsi="Times New Roman" w:cs="Times New Roman"/>
          <w:b/>
          <w:lang w:val="en-GB"/>
        </w:rPr>
      </w:pPr>
      <w:r w:rsidRPr="00FC65D2">
        <w:rPr>
          <w:rFonts w:ascii="Times New Roman" w:hAnsi="Times New Roman" w:cs="Times New Roman"/>
          <w:b/>
          <w:lang w:val="en-GB"/>
        </w:rPr>
        <w:t xml:space="preserve">Table </w:t>
      </w:r>
      <w:r w:rsidR="00C47E6A" w:rsidRPr="00FC65D2">
        <w:rPr>
          <w:rFonts w:ascii="Times New Roman" w:hAnsi="Times New Roman" w:cs="Times New Roman"/>
          <w:b/>
          <w:lang w:val="en-GB"/>
        </w:rPr>
        <w:t>1</w:t>
      </w:r>
      <w:r w:rsidRPr="00FC65D2">
        <w:rPr>
          <w:rFonts w:ascii="Times New Roman" w:hAnsi="Times New Roman" w:cs="Times New Roman"/>
          <w:b/>
          <w:lang w:val="en-GB"/>
        </w:rPr>
        <w:t>S</w:t>
      </w:r>
      <w:r w:rsidR="00C47E6A" w:rsidRPr="00FC65D2">
        <w:rPr>
          <w:rFonts w:ascii="Times New Roman" w:hAnsi="Times New Roman" w:cs="Times New Roman"/>
          <w:b/>
          <w:lang w:val="en-GB"/>
        </w:rPr>
        <w:t xml:space="preserve">. </w:t>
      </w:r>
      <w:r w:rsidR="007477EA" w:rsidRPr="00FC65D2">
        <w:rPr>
          <w:rFonts w:ascii="Times New Roman" w:hAnsi="Times New Roman" w:cs="Times New Roman"/>
          <w:b/>
          <w:lang w:val="en-GB"/>
        </w:rPr>
        <w:t>Original variables in the questionnaire among study participants</w:t>
      </w:r>
      <w:r w:rsidR="00C47E6A" w:rsidRPr="00FC65D2">
        <w:rPr>
          <w:rFonts w:ascii="Times New Roman" w:hAnsi="Times New Roman" w:cs="Times New Roman"/>
          <w:b/>
          <w:lang w:val="en-GB"/>
        </w:rPr>
        <w:t>, n=2,814</w:t>
      </w:r>
      <w:r w:rsidR="007477EA" w:rsidRPr="00FC65D2">
        <w:rPr>
          <w:rFonts w:ascii="Times New Roman" w:hAnsi="Times New Roman" w:cs="Times New Roman"/>
          <w:b/>
          <w:lang w:val="en-GB"/>
        </w:rPr>
        <w:t xml:space="preserve"> </w:t>
      </w:r>
      <w:r w:rsidR="009D614A" w:rsidRPr="00FC65D2">
        <w:rPr>
          <w:rFonts w:ascii="Times New Roman" w:hAnsi="Times New Roman" w:cs="Times New Roman"/>
          <w:b/>
          <w:lang w:val="en-GB"/>
        </w:rPr>
        <w:fldChar w:fldCharType="begin">
          <w:fldData xml:space="preserve">PEVuZE5vdGU+PENpdGU+PEF1dGhvcj5FZGdhcmRoPC9BdXRob3I+PFllYXI+MjAwOTwvWWVhcj48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</w:fldData>
        </w:fldChar>
      </w:r>
      <w:r w:rsidR="009D614A" w:rsidRPr="00FC65D2">
        <w:rPr>
          <w:rFonts w:ascii="Times New Roman" w:hAnsi="Times New Roman" w:cs="Times New Roman"/>
          <w:b/>
          <w:lang w:val="en-GB"/>
        </w:rPr>
        <w:instrText xml:space="preserve"> ADDIN EN.CITE </w:instrText>
      </w:r>
      <w:r w:rsidR="009D614A" w:rsidRPr="00FC65D2">
        <w:rPr>
          <w:rFonts w:ascii="Times New Roman" w:hAnsi="Times New Roman" w:cs="Times New Roman"/>
          <w:b/>
          <w:lang w:val="en-GB"/>
        </w:rPr>
        <w:fldChar w:fldCharType="begin">
          <w:fldData xml:space="preserve">PEVuZE5vdGU+PENpdGU+PEF1dGhvcj5FZGdhcmRoPC9BdXRob3I+PFllYXI+MjAwOTwvWWVhcj48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</w:fldData>
        </w:fldChar>
      </w:r>
      <w:r w:rsidR="009D614A" w:rsidRPr="00FC65D2">
        <w:rPr>
          <w:rFonts w:ascii="Times New Roman" w:hAnsi="Times New Roman" w:cs="Times New Roman"/>
          <w:b/>
          <w:lang w:val="en-GB"/>
        </w:rPr>
        <w:instrText xml:space="preserve"> ADDIN EN.CITE.DATA </w:instrText>
      </w:r>
      <w:r w:rsidR="009D614A" w:rsidRPr="00FC65D2">
        <w:rPr>
          <w:rFonts w:ascii="Times New Roman" w:hAnsi="Times New Roman" w:cs="Times New Roman"/>
          <w:b/>
          <w:lang w:val="en-GB"/>
        </w:rPr>
      </w:r>
      <w:r w:rsidR="009D614A" w:rsidRPr="00FC65D2">
        <w:rPr>
          <w:rFonts w:ascii="Times New Roman" w:hAnsi="Times New Roman" w:cs="Times New Roman"/>
          <w:b/>
          <w:lang w:val="en-GB"/>
        </w:rPr>
        <w:fldChar w:fldCharType="end"/>
      </w:r>
      <w:r w:rsidR="009D614A" w:rsidRPr="00FC65D2">
        <w:rPr>
          <w:rFonts w:ascii="Times New Roman" w:hAnsi="Times New Roman" w:cs="Times New Roman"/>
          <w:b/>
          <w:lang w:val="en-GB"/>
        </w:rPr>
      </w:r>
      <w:r w:rsidR="009D614A" w:rsidRPr="00FC65D2">
        <w:rPr>
          <w:rFonts w:ascii="Times New Roman" w:hAnsi="Times New Roman" w:cs="Times New Roman"/>
          <w:b/>
          <w:lang w:val="en-GB"/>
        </w:rPr>
        <w:fldChar w:fldCharType="separate"/>
      </w:r>
      <w:r w:rsidR="009D614A" w:rsidRPr="00FC65D2">
        <w:rPr>
          <w:rFonts w:ascii="Times New Roman" w:hAnsi="Times New Roman" w:cs="Times New Roman"/>
          <w:b/>
          <w:noProof/>
          <w:lang w:val="en-GB"/>
        </w:rPr>
        <w:t>[1, 2]</w:t>
      </w:r>
      <w:r w:rsidR="009D614A" w:rsidRPr="00FC65D2">
        <w:rPr>
          <w:rFonts w:ascii="Times New Roman" w:hAnsi="Times New Roman" w:cs="Times New Roman"/>
          <w:b/>
          <w:lang w:val="en-GB"/>
        </w:rPr>
        <w:fldChar w:fldCharType="end"/>
      </w:r>
    </w:p>
    <w:tbl>
      <w:tblPr>
        <w:tblpPr w:leftFromText="180" w:rightFromText="180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5245"/>
      </w:tblGrid>
      <w:tr w:rsidR="001543F9" w:rsidRPr="000867DB" w14:paraId="63A22B28" w14:textId="467F0DBA" w:rsidTr="001543F9">
        <w:trPr>
          <w:tblHeader/>
        </w:trPr>
        <w:tc>
          <w:tcPr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79B50903" w14:textId="77777777" w:rsidR="001543F9" w:rsidRPr="00FC65D2" w:rsidRDefault="001543F9" w:rsidP="00AD76F2">
            <w:pPr>
              <w:pStyle w:val="Liststycke"/>
              <w:spacing w:line="240" w:lineRule="auto"/>
              <w:ind w:left="0"/>
              <w:rPr>
                <w:rFonts w:ascii="Times New Roman" w:hAnsi="Times New Roman" w:cs="Times New Roman"/>
                <w:b/>
                <w:lang w:val="en-GB"/>
              </w:rPr>
            </w:pPr>
            <w:r w:rsidRPr="00FC65D2">
              <w:rPr>
                <w:rFonts w:ascii="Times New Roman" w:hAnsi="Times New Roman" w:cs="Times New Roman"/>
                <w:b/>
                <w:lang w:val="en-GB"/>
              </w:rPr>
              <w:t>Covariate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14:paraId="133E8213" w14:textId="266DE1C1" w:rsidR="001543F9" w:rsidRPr="00FC65D2" w:rsidRDefault="001543F9" w:rsidP="002632F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FC65D2">
              <w:rPr>
                <w:rFonts w:ascii="Times New Roman" w:hAnsi="Times New Roman" w:cs="Times New Roman"/>
                <w:b/>
                <w:lang w:val="en-GB"/>
              </w:rPr>
              <w:t>Variable selection for latent class membership</w:t>
            </w:r>
          </w:p>
        </w:tc>
      </w:tr>
      <w:tr w:rsidR="001543F9" w:rsidRPr="00FC65D2" w14:paraId="4D810B69" w14:textId="50A5BC36" w:rsidTr="001543F9">
        <w:tc>
          <w:tcPr>
            <w:tcW w:w="3681" w:type="dxa"/>
            <w:shd w:val="clear" w:color="auto" w:fill="auto"/>
          </w:tcPr>
          <w:p w14:paraId="33576052" w14:textId="77777777" w:rsidR="001543F9" w:rsidRPr="00FC65D2" w:rsidRDefault="001543F9" w:rsidP="00AD76F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Age group</w:t>
            </w:r>
          </w:p>
        </w:tc>
        <w:tc>
          <w:tcPr>
            <w:tcW w:w="5245" w:type="dxa"/>
            <w:shd w:val="clear" w:color="auto" w:fill="auto"/>
          </w:tcPr>
          <w:p w14:paraId="01324D58" w14:textId="41F83924" w:rsidR="001543F9" w:rsidRPr="00FC65D2" w:rsidRDefault="001543F9" w:rsidP="00AD76F2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 as known confounder</w:t>
            </w:r>
          </w:p>
        </w:tc>
      </w:tr>
      <w:tr w:rsidR="001543F9" w:rsidRPr="000867DB" w14:paraId="0B375B9B" w14:textId="3172407A" w:rsidTr="001543F9">
        <w:tc>
          <w:tcPr>
            <w:tcW w:w="3681" w:type="dxa"/>
            <w:shd w:val="clear" w:color="auto" w:fill="auto"/>
          </w:tcPr>
          <w:p w14:paraId="7B370730" w14:textId="77777777" w:rsidR="001543F9" w:rsidRPr="00FC65D2" w:rsidRDefault="001543F9" w:rsidP="00AD76F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Marital status</w:t>
            </w:r>
          </w:p>
        </w:tc>
        <w:tc>
          <w:tcPr>
            <w:tcW w:w="5245" w:type="dxa"/>
            <w:shd w:val="clear" w:color="auto" w:fill="auto"/>
          </w:tcPr>
          <w:p w14:paraId="0720647C" w14:textId="1A37E2E1" w:rsidR="001543F9" w:rsidRPr="00FC65D2" w:rsidRDefault="001543F9" w:rsidP="00AD76F2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 into characterization of the demographic differences between latent  classes</w:t>
            </w:r>
          </w:p>
        </w:tc>
      </w:tr>
      <w:tr w:rsidR="001543F9" w:rsidRPr="000867DB" w14:paraId="7A0CDEC8" w14:textId="2788B004" w:rsidTr="001543F9">
        <w:tc>
          <w:tcPr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1A670F8E" w14:textId="77777777" w:rsidR="001543F9" w:rsidRPr="00FC65D2" w:rsidRDefault="001543F9" w:rsidP="00AD76F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Occupation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14:paraId="41D54D57" w14:textId="60E14598" w:rsidR="001543F9" w:rsidRPr="00FC65D2" w:rsidRDefault="001543F9" w:rsidP="00AD76F2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Not included as not considered sexual risk behaviour variable</w:t>
            </w:r>
          </w:p>
        </w:tc>
      </w:tr>
      <w:tr w:rsidR="001543F9" w:rsidRPr="000867DB" w14:paraId="4AF30759" w14:textId="6B2F30DF" w:rsidTr="001543F9">
        <w:tc>
          <w:tcPr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7E1A6BD0" w14:textId="77777777" w:rsidR="001543F9" w:rsidRPr="00FC65D2" w:rsidRDefault="001543F9" w:rsidP="00AD76F2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Having children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14:paraId="0C72C0B1" w14:textId="2FC2BE40" w:rsidR="001543F9" w:rsidRPr="00FC65D2" w:rsidRDefault="001543F9" w:rsidP="00AD76F2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Not included as not considered sexual risk behaviour variable</w:t>
            </w:r>
          </w:p>
        </w:tc>
      </w:tr>
      <w:tr w:rsidR="001543F9" w:rsidRPr="00FC65D2" w14:paraId="039EF102" w14:textId="17A6F1C7" w:rsidTr="001543F9">
        <w:tc>
          <w:tcPr>
            <w:tcW w:w="3681" w:type="dxa"/>
            <w:shd w:val="clear" w:color="auto" w:fill="auto"/>
          </w:tcPr>
          <w:p w14:paraId="2BC780D6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Reason for current chlamydia testing</w:t>
            </w:r>
          </w:p>
        </w:tc>
        <w:tc>
          <w:tcPr>
            <w:tcW w:w="5245" w:type="dxa"/>
            <w:shd w:val="clear" w:color="auto" w:fill="auto"/>
          </w:tcPr>
          <w:p w14:paraId="7A961FCE" w14:textId="4250E3FE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</w:t>
            </w:r>
          </w:p>
        </w:tc>
      </w:tr>
      <w:tr w:rsidR="001543F9" w:rsidRPr="0098214F" w14:paraId="231E5761" w14:textId="420B0313" w:rsidTr="001543F9">
        <w:tc>
          <w:tcPr>
            <w:tcW w:w="3681" w:type="dxa"/>
            <w:shd w:val="clear" w:color="auto" w:fill="auto"/>
          </w:tcPr>
          <w:p w14:paraId="5E4F2775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Presenting symptoms at  clinic visit</w:t>
            </w:r>
          </w:p>
        </w:tc>
        <w:tc>
          <w:tcPr>
            <w:tcW w:w="5245" w:type="dxa"/>
            <w:shd w:val="clear" w:color="auto" w:fill="auto"/>
          </w:tcPr>
          <w:p w14:paraId="3B81D6A1" w14:textId="5CADC4B6" w:rsidR="001543F9" w:rsidRPr="00FC65D2" w:rsidRDefault="00086AE7" w:rsidP="00086AE7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Not included</w:t>
            </w:r>
          </w:p>
        </w:tc>
      </w:tr>
      <w:tr w:rsidR="001543F9" w:rsidRPr="00FC65D2" w14:paraId="50341763" w14:textId="0B006223" w:rsidTr="001543F9">
        <w:tc>
          <w:tcPr>
            <w:tcW w:w="3681" w:type="dxa"/>
            <w:shd w:val="clear" w:color="auto" w:fill="auto"/>
          </w:tcPr>
          <w:p w14:paraId="277C4550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Chlamydia testing (lifetime)</w:t>
            </w:r>
          </w:p>
        </w:tc>
        <w:tc>
          <w:tcPr>
            <w:tcW w:w="5245" w:type="dxa"/>
            <w:shd w:val="clear" w:color="auto" w:fill="auto"/>
          </w:tcPr>
          <w:p w14:paraId="28C19D0D" w14:textId="28F85756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Distal outcome</w:t>
            </w:r>
            <w:r w:rsidR="00EB474B">
              <w:rPr>
                <w:rFonts w:ascii="Times New Roman" w:hAnsi="Times New Roman" w:cs="Times New Roman"/>
                <w:lang w:val="en-GB"/>
              </w:rPr>
              <w:t xml:space="preserve"> (long-term)</w:t>
            </w:r>
          </w:p>
        </w:tc>
      </w:tr>
      <w:tr w:rsidR="001543F9" w:rsidRPr="000867DB" w14:paraId="39C14FBB" w14:textId="4A33B205" w:rsidTr="001543F9">
        <w:tc>
          <w:tcPr>
            <w:tcW w:w="3681" w:type="dxa"/>
            <w:shd w:val="clear" w:color="auto" w:fill="auto"/>
          </w:tcPr>
          <w:p w14:paraId="6CC08E95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HIV testing (lifetime)</w:t>
            </w:r>
          </w:p>
        </w:tc>
        <w:tc>
          <w:tcPr>
            <w:tcW w:w="5245" w:type="dxa"/>
            <w:shd w:val="clear" w:color="auto" w:fill="auto"/>
          </w:tcPr>
          <w:p w14:paraId="3C4150D8" w14:textId="74471379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Not included, since is correlated to chlamydia testing variables</w:t>
            </w:r>
          </w:p>
        </w:tc>
      </w:tr>
      <w:tr w:rsidR="001543F9" w:rsidRPr="00FC65D2" w14:paraId="409FF418" w14:textId="52795D61" w:rsidTr="001543F9">
        <w:tc>
          <w:tcPr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5CBA2A12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Chlamydia testing during the past 12 months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14:paraId="15002E1A" w14:textId="51A485D9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Distal outcome</w:t>
            </w:r>
            <w:r w:rsidR="00EB474B">
              <w:rPr>
                <w:rFonts w:ascii="Times New Roman" w:hAnsi="Times New Roman" w:cs="Times New Roman"/>
                <w:lang w:val="en-GB"/>
              </w:rPr>
              <w:t xml:space="preserve"> (short-term)</w:t>
            </w:r>
          </w:p>
        </w:tc>
      </w:tr>
      <w:tr w:rsidR="001543F9" w:rsidRPr="00FC65D2" w14:paraId="2B9E5DDC" w14:textId="49F84A38" w:rsidTr="001543F9">
        <w:tc>
          <w:tcPr>
            <w:tcW w:w="3681" w:type="dxa"/>
            <w:shd w:val="clear" w:color="auto" w:fill="auto"/>
          </w:tcPr>
          <w:p w14:paraId="7F9C44CB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 xml:space="preserve">Lifetime chlamydia infection </w:t>
            </w:r>
          </w:p>
        </w:tc>
        <w:tc>
          <w:tcPr>
            <w:tcW w:w="5245" w:type="dxa"/>
            <w:shd w:val="clear" w:color="auto" w:fill="auto"/>
          </w:tcPr>
          <w:p w14:paraId="55441B63" w14:textId="5F16EF03" w:rsidR="001543F9" w:rsidRPr="00FC65D2" w:rsidRDefault="00EB474B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Distal outcome</w:t>
            </w:r>
            <w:r>
              <w:rPr>
                <w:rFonts w:ascii="Times New Roman" w:hAnsi="Times New Roman" w:cs="Times New Roman"/>
                <w:lang w:val="en-GB"/>
              </w:rPr>
              <w:t xml:space="preserve"> (long-term)</w:t>
            </w:r>
          </w:p>
        </w:tc>
      </w:tr>
      <w:tr w:rsidR="001543F9" w:rsidRPr="000867DB" w14:paraId="05ED867A" w14:textId="22CF4020" w:rsidTr="001543F9">
        <w:tc>
          <w:tcPr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75B3C97A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Chlamydia infection during the past 12 months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14:paraId="03DBD19D" w14:textId="088926C4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Not included due to small sample size and missing data</w:t>
            </w:r>
          </w:p>
        </w:tc>
      </w:tr>
      <w:tr w:rsidR="001543F9" w:rsidRPr="00FC65D2" w14:paraId="4692B5DD" w14:textId="77777777" w:rsidTr="001543F9">
        <w:tc>
          <w:tcPr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54E4CB01" w14:textId="2AE3CF27" w:rsidR="001543F9" w:rsidRPr="00FC65D2" w:rsidRDefault="001543F9" w:rsidP="006B3BAD">
            <w:pPr>
              <w:pStyle w:val="Liststycke"/>
              <w:spacing w:line="24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Present chlamydia infection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14:paraId="7B38A158" w14:textId="1D9D4F6E" w:rsidR="001543F9" w:rsidRPr="00FC65D2" w:rsidRDefault="00EB474B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Distal outcome</w:t>
            </w:r>
            <w:r>
              <w:rPr>
                <w:rFonts w:ascii="Times New Roman" w:hAnsi="Times New Roman" w:cs="Times New Roman"/>
                <w:lang w:val="en-GB"/>
              </w:rPr>
              <w:t xml:space="preserve"> (short-term)</w:t>
            </w:r>
          </w:p>
        </w:tc>
      </w:tr>
      <w:tr w:rsidR="001543F9" w:rsidRPr="000867DB" w14:paraId="69EA6A79" w14:textId="242C2295" w:rsidTr="001543F9">
        <w:tc>
          <w:tcPr>
            <w:tcW w:w="3681" w:type="dxa"/>
            <w:shd w:val="clear" w:color="auto" w:fill="auto"/>
          </w:tcPr>
          <w:p w14:paraId="35AB5C2E" w14:textId="30EAAB3D" w:rsidR="001543F9" w:rsidRPr="00FC65D2" w:rsidRDefault="001543F9" w:rsidP="002B1388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Any lifetime STI</w:t>
            </w:r>
          </w:p>
        </w:tc>
        <w:tc>
          <w:tcPr>
            <w:tcW w:w="5245" w:type="dxa"/>
            <w:shd w:val="clear" w:color="auto" w:fill="auto"/>
          </w:tcPr>
          <w:p w14:paraId="4C377217" w14:textId="0237A8DE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 xml:space="preserve">Not </w:t>
            </w:r>
            <w:r w:rsidRPr="00086AE7">
              <w:rPr>
                <w:rFonts w:ascii="Times New Roman" w:hAnsi="Times New Roman" w:cs="Times New Roman"/>
                <w:lang w:val="en-GB"/>
              </w:rPr>
              <w:t>included</w:t>
            </w:r>
            <w:r w:rsidR="00EB474B" w:rsidRPr="00086AE7">
              <w:rPr>
                <w:rFonts w:ascii="Times New Roman" w:hAnsi="Times New Roman" w:cs="Times New Roman"/>
                <w:lang w:val="en-GB"/>
              </w:rPr>
              <w:t xml:space="preserve">  due to small sample size</w:t>
            </w:r>
          </w:p>
        </w:tc>
      </w:tr>
      <w:tr w:rsidR="001543F9" w:rsidRPr="00FC65D2" w14:paraId="56D974A2" w14:textId="0C53CFCE" w:rsidTr="001543F9">
        <w:tc>
          <w:tcPr>
            <w:tcW w:w="3681" w:type="dxa"/>
            <w:shd w:val="clear" w:color="auto" w:fill="auto"/>
          </w:tcPr>
          <w:p w14:paraId="5937DFBA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lastRenderedPageBreak/>
              <w:t>Current steady relationship</w:t>
            </w:r>
          </w:p>
        </w:tc>
        <w:tc>
          <w:tcPr>
            <w:tcW w:w="5245" w:type="dxa"/>
            <w:shd w:val="clear" w:color="auto" w:fill="auto"/>
          </w:tcPr>
          <w:p w14:paraId="0657CAEF" w14:textId="44A331ED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</w:t>
            </w:r>
          </w:p>
        </w:tc>
      </w:tr>
      <w:tr w:rsidR="001543F9" w:rsidRPr="00FC65D2" w14:paraId="53D1EEA4" w14:textId="6A9EB633" w:rsidTr="001543F9">
        <w:tc>
          <w:tcPr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3BFB44FC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Concurrent sexual contacts (past 12 months)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14:paraId="65C0AEA6" w14:textId="5470F520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</w:t>
            </w:r>
          </w:p>
        </w:tc>
      </w:tr>
      <w:tr w:rsidR="001543F9" w:rsidRPr="00FC65D2" w14:paraId="2B618671" w14:textId="540B62A6" w:rsidTr="001543F9">
        <w:tc>
          <w:tcPr>
            <w:tcW w:w="3681" w:type="dxa"/>
            <w:shd w:val="clear" w:color="auto" w:fill="auto"/>
          </w:tcPr>
          <w:p w14:paraId="6AD8FB1B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Number of sexual partners during the past 12 months</w:t>
            </w:r>
          </w:p>
        </w:tc>
        <w:tc>
          <w:tcPr>
            <w:tcW w:w="5245" w:type="dxa"/>
            <w:shd w:val="clear" w:color="auto" w:fill="auto"/>
          </w:tcPr>
          <w:p w14:paraId="53D45CC2" w14:textId="2803D688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</w:t>
            </w:r>
          </w:p>
        </w:tc>
      </w:tr>
      <w:tr w:rsidR="001543F9" w:rsidRPr="000867DB" w14:paraId="37D46B95" w14:textId="4C124E83" w:rsidTr="001543F9">
        <w:tc>
          <w:tcPr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02C149CE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 xml:space="preserve">Number of </w:t>
            </w:r>
            <w:r w:rsidRPr="00FC65D2">
              <w:rPr>
                <w:rFonts w:ascii="Times New Roman" w:hAnsi="Times New Roman" w:cs="Times New Roman"/>
                <w:u w:val="single"/>
                <w:lang w:val="en-GB"/>
              </w:rPr>
              <w:t>casual</w:t>
            </w:r>
            <w:r w:rsidRPr="00FC65D2">
              <w:rPr>
                <w:rFonts w:ascii="Times New Roman" w:hAnsi="Times New Roman" w:cs="Times New Roman"/>
                <w:lang w:val="en-GB"/>
              </w:rPr>
              <w:t xml:space="preserve"> sexual partners (past 12 months)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14:paraId="755ACAD5" w14:textId="0C5E61AD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Not included, since correlated with “Number of sexual partners during the past 12 months”</w:t>
            </w:r>
          </w:p>
        </w:tc>
      </w:tr>
      <w:tr w:rsidR="001543F9" w:rsidRPr="00FC65D2" w14:paraId="3943982C" w14:textId="2E6E0E16" w:rsidTr="001543F9">
        <w:tc>
          <w:tcPr>
            <w:tcW w:w="3681" w:type="dxa"/>
            <w:shd w:val="clear" w:color="auto" w:fill="auto"/>
          </w:tcPr>
          <w:p w14:paraId="03E8723B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Time since the last sexual contact</w:t>
            </w:r>
          </w:p>
        </w:tc>
        <w:tc>
          <w:tcPr>
            <w:tcW w:w="5245" w:type="dxa"/>
            <w:shd w:val="clear" w:color="auto" w:fill="auto"/>
          </w:tcPr>
          <w:p w14:paraId="4F1F3F6D" w14:textId="0CD03245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Not included</w:t>
            </w:r>
          </w:p>
        </w:tc>
      </w:tr>
      <w:tr w:rsidR="001543F9" w:rsidRPr="00FC65D2" w14:paraId="7C8EF233" w14:textId="09F68CF8" w:rsidTr="001543F9">
        <w:tc>
          <w:tcPr>
            <w:tcW w:w="3681" w:type="dxa"/>
            <w:shd w:val="clear" w:color="auto" w:fill="auto"/>
          </w:tcPr>
          <w:p w14:paraId="1657E63B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 xml:space="preserve">Type of the last sexual partner  </w:t>
            </w:r>
          </w:p>
        </w:tc>
        <w:tc>
          <w:tcPr>
            <w:tcW w:w="5245" w:type="dxa"/>
            <w:shd w:val="clear" w:color="auto" w:fill="auto"/>
          </w:tcPr>
          <w:p w14:paraId="528ABC44" w14:textId="206A8E27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</w:t>
            </w:r>
          </w:p>
        </w:tc>
      </w:tr>
      <w:tr w:rsidR="001543F9" w:rsidRPr="000867DB" w14:paraId="4FE9CCEF" w14:textId="2D583B68" w:rsidTr="001543F9">
        <w:tc>
          <w:tcPr>
            <w:tcW w:w="3681" w:type="dxa"/>
            <w:shd w:val="clear" w:color="auto" w:fill="auto"/>
          </w:tcPr>
          <w:p w14:paraId="436ACDD5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Type of the last sexual contact</w:t>
            </w:r>
          </w:p>
        </w:tc>
        <w:tc>
          <w:tcPr>
            <w:tcW w:w="5245" w:type="dxa"/>
            <w:shd w:val="clear" w:color="auto" w:fill="auto"/>
          </w:tcPr>
          <w:p w14:paraId="2CEBBFAD" w14:textId="5F42526A" w:rsidR="001543F9" w:rsidRPr="00FC65D2" w:rsidRDefault="001543F9" w:rsidP="001543F9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Included, but omitted later, since majority reported vaginal sex.</w:t>
            </w:r>
          </w:p>
        </w:tc>
      </w:tr>
      <w:tr w:rsidR="001543F9" w:rsidRPr="00FC65D2" w14:paraId="6113B773" w14:textId="7E366B46" w:rsidTr="001543F9">
        <w:tc>
          <w:tcPr>
            <w:tcW w:w="3681" w:type="dxa"/>
            <w:shd w:val="clear" w:color="auto" w:fill="auto"/>
          </w:tcPr>
          <w:p w14:paraId="174E7C6A" w14:textId="7A9C424D" w:rsidR="001543F9" w:rsidRPr="00FC65D2" w:rsidRDefault="001543F9" w:rsidP="006B3BAD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Condom use with new/ casual partners</w:t>
            </w:r>
          </w:p>
        </w:tc>
        <w:tc>
          <w:tcPr>
            <w:tcW w:w="5245" w:type="dxa"/>
            <w:shd w:val="clear" w:color="auto" w:fill="auto"/>
          </w:tcPr>
          <w:p w14:paraId="08BE5C40" w14:textId="0B36A040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</w:t>
            </w:r>
          </w:p>
        </w:tc>
      </w:tr>
      <w:tr w:rsidR="001543F9" w:rsidRPr="00FC65D2" w14:paraId="09BC6C04" w14:textId="2A7526B7" w:rsidTr="001543F9">
        <w:tc>
          <w:tcPr>
            <w:tcW w:w="3681" w:type="dxa"/>
            <w:shd w:val="clear" w:color="auto" w:fill="auto"/>
          </w:tcPr>
          <w:p w14:paraId="6C4F0E68" w14:textId="4903BEA2" w:rsidR="001543F9" w:rsidRPr="00FC65D2" w:rsidRDefault="001543F9" w:rsidP="000D6EA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Taking responsibility for obtaining condom</w:t>
            </w:r>
          </w:p>
        </w:tc>
        <w:tc>
          <w:tcPr>
            <w:tcW w:w="5245" w:type="dxa"/>
            <w:shd w:val="clear" w:color="auto" w:fill="auto"/>
          </w:tcPr>
          <w:p w14:paraId="6B5B1597" w14:textId="62440C25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</w:t>
            </w:r>
          </w:p>
        </w:tc>
      </w:tr>
      <w:tr w:rsidR="001543F9" w:rsidRPr="00FC65D2" w14:paraId="6A81652F" w14:textId="469D45A9" w:rsidTr="001543F9">
        <w:tc>
          <w:tcPr>
            <w:tcW w:w="3681" w:type="dxa"/>
            <w:shd w:val="clear" w:color="auto" w:fill="auto"/>
          </w:tcPr>
          <w:p w14:paraId="4D5E37DA" w14:textId="77777777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Alcohol use before having sex (past 6 months)</w:t>
            </w:r>
          </w:p>
        </w:tc>
        <w:tc>
          <w:tcPr>
            <w:tcW w:w="5245" w:type="dxa"/>
            <w:shd w:val="clear" w:color="auto" w:fill="auto"/>
          </w:tcPr>
          <w:p w14:paraId="1A863099" w14:textId="6D624039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</w:t>
            </w:r>
          </w:p>
        </w:tc>
      </w:tr>
      <w:tr w:rsidR="001543F9" w:rsidRPr="00FC65D2" w14:paraId="080B9C35" w14:textId="21035048" w:rsidTr="001543F9">
        <w:tc>
          <w:tcPr>
            <w:tcW w:w="3681" w:type="dxa"/>
            <w:shd w:val="clear" w:color="auto" w:fill="auto"/>
          </w:tcPr>
          <w:p w14:paraId="1912D21F" w14:textId="3CC2A32D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Alcohol impact on taking higher sexual risks than expected  by respondent (n=2 534)*</w:t>
            </w:r>
          </w:p>
        </w:tc>
        <w:tc>
          <w:tcPr>
            <w:tcW w:w="5245" w:type="dxa"/>
            <w:shd w:val="clear" w:color="auto" w:fill="auto"/>
          </w:tcPr>
          <w:p w14:paraId="172BAB62" w14:textId="0D8FC19B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</w:t>
            </w:r>
          </w:p>
        </w:tc>
      </w:tr>
      <w:tr w:rsidR="001543F9" w:rsidRPr="00FC65D2" w14:paraId="563ED01A" w14:textId="5C56B219" w:rsidTr="001543F9">
        <w:tc>
          <w:tcPr>
            <w:tcW w:w="3681" w:type="dxa"/>
            <w:shd w:val="clear" w:color="auto" w:fill="auto"/>
          </w:tcPr>
          <w:p w14:paraId="4AAC6179" w14:textId="6C4FCF35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Drug use before having sex (past 6 months)</w:t>
            </w:r>
          </w:p>
        </w:tc>
        <w:tc>
          <w:tcPr>
            <w:tcW w:w="5245" w:type="dxa"/>
            <w:shd w:val="clear" w:color="auto" w:fill="auto"/>
          </w:tcPr>
          <w:p w14:paraId="04FB62EB" w14:textId="0996E595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</w:t>
            </w:r>
          </w:p>
        </w:tc>
      </w:tr>
      <w:tr w:rsidR="001543F9" w:rsidRPr="000867DB" w14:paraId="10DF9823" w14:textId="18B37673" w:rsidTr="001543F9">
        <w:tc>
          <w:tcPr>
            <w:tcW w:w="3681" w:type="dxa"/>
            <w:shd w:val="clear" w:color="auto" w:fill="auto"/>
          </w:tcPr>
          <w:p w14:paraId="76EF46AB" w14:textId="2CA63733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Drug impact on taking higher sexual risks than expected by respondent (n=268)*</w:t>
            </w:r>
          </w:p>
        </w:tc>
        <w:tc>
          <w:tcPr>
            <w:tcW w:w="5245" w:type="dxa"/>
            <w:shd w:val="clear" w:color="auto" w:fill="auto"/>
          </w:tcPr>
          <w:p w14:paraId="37D3CD67" w14:textId="5918A0E6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Included, but omitted later due to small sample size.</w:t>
            </w:r>
          </w:p>
        </w:tc>
      </w:tr>
      <w:tr w:rsidR="001543F9" w:rsidRPr="000867DB" w14:paraId="3BC9A8EE" w14:textId="754EB4C6" w:rsidTr="001543F9">
        <w:tc>
          <w:tcPr>
            <w:tcW w:w="3681" w:type="dxa"/>
            <w:shd w:val="clear" w:color="auto" w:fill="auto"/>
          </w:tcPr>
          <w:p w14:paraId="5B53188D" w14:textId="4C9F6528" w:rsidR="001543F9" w:rsidRPr="00FC65D2" w:rsidRDefault="001543F9" w:rsidP="001543F9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For men only (n=1436):</w:t>
            </w:r>
          </w:p>
          <w:p w14:paraId="3D5D4169" w14:textId="0D784DF3" w:rsidR="001543F9" w:rsidRPr="00FC65D2" w:rsidRDefault="001543F9" w:rsidP="00BC780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Have ever made woman unintentionally pregnant</w:t>
            </w:r>
          </w:p>
        </w:tc>
        <w:tc>
          <w:tcPr>
            <w:tcW w:w="5245" w:type="dxa"/>
            <w:shd w:val="clear" w:color="auto" w:fill="auto"/>
          </w:tcPr>
          <w:p w14:paraId="6779FE39" w14:textId="2CF1CAED" w:rsidR="001543F9" w:rsidRPr="00FC65D2" w:rsidRDefault="001543F9" w:rsidP="00BC780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 into characterization of the demographic differences between latent  classes</w:t>
            </w:r>
          </w:p>
        </w:tc>
      </w:tr>
      <w:tr w:rsidR="001543F9" w:rsidRPr="000867DB" w14:paraId="0A967CC0" w14:textId="3307A61F" w:rsidTr="001543F9">
        <w:tc>
          <w:tcPr>
            <w:tcW w:w="3681" w:type="dxa"/>
            <w:shd w:val="clear" w:color="auto" w:fill="auto"/>
          </w:tcPr>
          <w:p w14:paraId="0CA8B585" w14:textId="77777777" w:rsidR="001543F9" w:rsidRPr="00FC65D2" w:rsidRDefault="001543F9" w:rsidP="0061618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For women only (n=1378):</w:t>
            </w:r>
          </w:p>
          <w:p w14:paraId="14EB44BB" w14:textId="4A35CA8F" w:rsidR="001543F9" w:rsidRPr="00FC65D2" w:rsidRDefault="001543F9" w:rsidP="0061618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Current contraception method</w:t>
            </w:r>
          </w:p>
        </w:tc>
        <w:tc>
          <w:tcPr>
            <w:tcW w:w="5245" w:type="dxa"/>
            <w:shd w:val="clear" w:color="auto" w:fill="auto"/>
          </w:tcPr>
          <w:p w14:paraId="477CCB74" w14:textId="76F7D8C6" w:rsidR="001543F9" w:rsidRPr="00FC65D2" w:rsidRDefault="001543F9" w:rsidP="0061618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 into characterization of the demograp</w:t>
            </w:r>
            <w:r w:rsidR="003F7B5C" w:rsidRPr="00FC65D2">
              <w:rPr>
                <w:rFonts w:ascii="Times New Roman" w:hAnsi="Times New Roman" w:cs="Times New Roman"/>
                <w:lang w:val="en-GB"/>
              </w:rPr>
              <w:t xml:space="preserve">hic differences between latent </w:t>
            </w:r>
            <w:r w:rsidRPr="00FC65D2">
              <w:rPr>
                <w:rFonts w:ascii="Times New Roman" w:hAnsi="Times New Roman" w:cs="Times New Roman"/>
                <w:lang w:val="en-GB"/>
              </w:rPr>
              <w:t>classes</w:t>
            </w:r>
          </w:p>
        </w:tc>
      </w:tr>
      <w:tr w:rsidR="001543F9" w:rsidRPr="000867DB" w14:paraId="7EBAF9DC" w14:textId="55653BF0" w:rsidTr="001543F9">
        <w:tc>
          <w:tcPr>
            <w:tcW w:w="3681" w:type="dxa"/>
            <w:shd w:val="clear" w:color="auto" w:fill="auto"/>
          </w:tcPr>
          <w:p w14:paraId="021CC249" w14:textId="53953341" w:rsidR="001543F9" w:rsidRPr="00FC65D2" w:rsidRDefault="001543F9" w:rsidP="0061618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Use of emergency contraceptive pills (lifetime)</w:t>
            </w:r>
          </w:p>
        </w:tc>
        <w:tc>
          <w:tcPr>
            <w:tcW w:w="5245" w:type="dxa"/>
            <w:shd w:val="clear" w:color="auto" w:fill="auto"/>
          </w:tcPr>
          <w:p w14:paraId="27B9584E" w14:textId="386E323E" w:rsidR="001543F9" w:rsidRPr="00FC65D2" w:rsidRDefault="001543F9" w:rsidP="0061618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 into characterization of the demograp</w:t>
            </w:r>
            <w:r w:rsidR="003F7B5C" w:rsidRPr="00FC65D2">
              <w:rPr>
                <w:rFonts w:ascii="Times New Roman" w:hAnsi="Times New Roman" w:cs="Times New Roman"/>
                <w:lang w:val="en-GB"/>
              </w:rPr>
              <w:t xml:space="preserve">hic differences between latent </w:t>
            </w:r>
            <w:r w:rsidRPr="00FC65D2">
              <w:rPr>
                <w:rFonts w:ascii="Times New Roman" w:hAnsi="Times New Roman" w:cs="Times New Roman"/>
                <w:lang w:val="en-GB"/>
              </w:rPr>
              <w:t>classes</w:t>
            </w:r>
          </w:p>
        </w:tc>
      </w:tr>
      <w:tr w:rsidR="001543F9" w:rsidRPr="000867DB" w14:paraId="3DFD41DE" w14:textId="693B7210" w:rsidTr="001543F9">
        <w:tc>
          <w:tcPr>
            <w:tcW w:w="3681" w:type="dxa"/>
            <w:shd w:val="clear" w:color="auto" w:fill="auto"/>
          </w:tcPr>
          <w:p w14:paraId="2FE0F827" w14:textId="6FB579E4" w:rsidR="001543F9" w:rsidRPr="00FC65D2" w:rsidRDefault="001543F9" w:rsidP="00616180">
            <w:pPr>
              <w:spacing w:line="240" w:lineRule="auto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 xml:space="preserve">Did </w:t>
            </w:r>
            <w:r w:rsidR="0032625E">
              <w:rPr>
                <w:rFonts w:ascii="Times New Roman" w:hAnsi="Times New Roman" w:cs="Times New Roman"/>
                <w:lang w:val="en-GB"/>
              </w:rPr>
              <w:t xml:space="preserve">induced </w:t>
            </w:r>
            <w:r w:rsidRPr="00FC65D2">
              <w:rPr>
                <w:rFonts w:ascii="Times New Roman" w:hAnsi="Times New Roman" w:cs="Times New Roman"/>
                <w:lang w:val="en-GB"/>
              </w:rPr>
              <w:t>abortion (lifetime)</w:t>
            </w:r>
          </w:p>
        </w:tc>
        <w:tc>
          <w:tcPr>
            <w:tcW w:w="5245" w:type="dxa"/>
            <w:shd w:val="clear" w:color="auto" w:fill="auto"/>
          </w:tcPr>
          <w:p w14:paraId="2893C753" w14:textId="7FEC1B60" w:rsidR="001543F9" w:rsidRPr="00FC65D2" w:rsidRDefault="001543F9" w:rsidP="00616180">
            <w:pPr>
              <w:spacing w:line="24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C65D2">
              <w:rPr>
                <w:rFonts w:ascii="Times New Roman" w:hAnsi="Times New Roman" w:cs="Times New Roman"/>
                <w:lang w:val="en-GB"/>
              </w:rPr>
              <w:t>Included into characterization of the demograp</w:t>
            </w:r>
            <w:r w:rsidR="003F7B5C" w:rsidRPr="00FC65D2">
              <w:rPr>
                <w:rFonts w:ascii="Times New Roman" w:hAnsi="Times New Roman" w:cs="Times New Roman"/>
                <w:lang w:val="en-GB"/>
              </w:rPr>
              <w:t xml:space="preserve">hic differences between latent </w:t>
            </w:r>
            <w:r w:rsidRPr="00FC65D2">
              <w:rPr>
                <w:rFonts w:ascii="Times New Roman" w:hAnsi="Times New Roman" w:cs="Times New Roman"/>
                <w:lang w:val="en-GB"/>
              </w:rPr>
              <w:t>classes</w:t>
            </w:r>
          </w:p>
        </w:tc>
      </w:tr>
    </w:tbl>
    <w:p w14:paraId="71C5822A" w14:textId="6CBAB96A" w:rsidR="00AB6B32" w:rsidRDefault="002632F5">
      <w:pPr>
        <w:spacing w:after="160" w:line="259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>*</w:t>
      </w:r>
      <w:r w:rsidR="00622FA5" w:rsidRPr="00FC65D2">
        <w:rPr>
          <w:rFonts w:ascii="Times New Roman" w:hAnsi="Times New Roman" w:cs="Times New Roman"/>
          <w:lang w:val="en-GB"/>
        </w:rPr>
        <w:t xml:space="preserve"> - </w:t>
      </w:r>
      <w:r w:rsidR="001543F9" w:rsidRPr="00FC65D2">
        <w:rPr>
          <w:rFonts w:ascii="Times New Roman" w:hAnsi="Times New Roman" w:cs="Times New Roman"/>
          <w:lang w:val="en-GB"/>
        </w:rPr>
        <w:t>Follow-up question if answered previous question.</w:t>
      </w:r>
      <w:r w:rsidR="00AB6B32">
        <w:rPr>
          <w:rFonts w:ascii="Times New Roman" w:hAnsi="Times New Roman" w:cs="Times New Roman"/>
          <w:lang w:val="en-GB"/>
        </w:rPr>
        <w:t xml:space="preserve">  </w:t>
      </w:r>
      <w:r w:rsidR="00AB6B32">
        <w:rPr>
          <w:rFonts w:ascii="Times New Roman" w:hAnsi="Times New Roman" w:cs="Times New Roman"/>
          <w:lang w:val="en-GB"/>
        </w:rPr>
        <w:br w:type="page"/>
      </w:r>
    </w:p>
    <w:p w14:paraId="6A26CDE0" w14:textId="77777777" w:rsidR="00AB6B32" w:rsidRPr="00AB6B32" w:rsidRDefault="00AB6B32" w:rsidP="00AB6B32">
      <w:pPr>
        <w:rPr>
          <w:lang w:val="en-GB" w:eastAsia="sv-SE"/>
        </w:rPr>
      </w:pPr>
      <w:bookmarkStart w:id="1" w:name="_Toc22799870"/>
    </w:p>
    <w:p w14:paraId="0045348B" w14:textId="6EB3130A" w:rsidR="00672660" w:rsidRPr="00FC65D2" w:rsidRDefault="00941048" w:rsidP="00672660">
      <w:pPr>
        <w:pStyle w:val="Rubrik1"/>
        <w:spacing w:line="360" w:lineRule="auto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>Table 2</w:t>
      </w:r>
      <w:r w:rsidR="00F46B89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>S</w:t>
      </w:r>
      <w:r w:rsidR="00672660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>. Fit statistics of the latent class models for men (n= 1,436) and women (n= 1,378).</w:t>
      </w:r>
      <w:bookmarkEnd w:id="1"/>
      <w:r w:rsidR="00672660" w:rsidRPr="00FC65D2">
        <w:rPr>
          <w:rFonts w:ascii="Times New Roman" w:hAnsi="Times New Roman" w:cs="Times New Roman"/>
          <w:b/>
          <w:lang w:val="en-US"/>
        </w:rPr>
        <w:t xml:space="preserve"> </w:t>
      </w:r>
    </w:p>
    <w:tbl>
      <w:tblPr>
        <w:tblStyle w:val="Tabellrutnt"/>
        <w:tblW w:w="9209" w:type="dxa"/>
        <w:tblLook w:val="04A0" w:firstRow="1" w:lastRow="0" w:firstColumn="1" w:lastColumn="0" w:noHBand="0" w:noVBand="1"/>
      </w:tblPr>
      <w:tblGrid>
        <w:gridCol w:w="1413"/>
        <w:gridCol w:w="1324"/>
        <w:gridCol w:w="1261"/>
        <w:gridCol w:w="1164"/>
        <w:gridCol w:w="1406"/>
        <w:gridCol w:w="1261"/>
        <w:gridCol w:w="1380"/>
      </w:tblGrid>
      <w:tr w:rsidR="00672660" w:rsidRPr="00FC65D2" w14:paraId="66ADD656" w14:textId="77777777" w:rsidTr="000116A5">
        <w:trPr>
          <w:trHeight w:val="316"/>
        </w:trPr>
        <w:tc>
          <w:tcPr>
            <w:tcW w:w="1413" w:type="dxa"/>
          </w:tcPr>
          <w:p w14:paraId="79FD77BB" w14:textId="77777777" w:rsidR="00672660" w:rsidRPr="00FC65D2" w:rsidRDefault="00672660" w:rsidP="000116A5">
            <w:pPr>
              <w:rPr>
                <w:rFonts w:eastAsiaTheme="minorHAnsi"/>
                <w:sz w:val="22"/>
                <w:szCs w:val="22"/>
                <w:lang w:val="en-GB" w:eastAsia="en-US"/>
              </w:rPr>
            </w:pPr>
          </w:p>
        </w:tc>
        <w:tc>
          <w:tcPr>
            <w:tcW w:w="3749" w:type="dxa"/>
            <w:gridSpan w:val="3"/>
          </w:tcPr>
          <w:p w14:paraId="0BE74CD4" w14:textId="77777777" w:rsidR="00672660" w:rsidRPr="00FC65D2" w:rsidRDefault="00672660" w:rsidP="000116A5">
            <w:pPr>
              <w:jc w:val="center"/>
              <w:rPr>
                <w:b/>
                <w:sz w:val="22"/>
                <w:szCs w:val="22"/>
                <w:lang w:val="en-GB"/>
              </w:rPr>
            </w:pPr>
            <w:r w:rsidRPr="00FC65D2">
              <w:rPr>
                <w:rFonts w:eastAsiaTheme="minorHAnsi"/>
                <w:b/>
                <w:sz w:val="22"/>
                <w:szCs w:val="22"/>
                <w:lang w:val="en-GB" w:eastAsia="en-US"/>
              </w:rPr>
              <w:t>Men</w:t>
            </w:r>
          </w:p>
        </w:tc>
        <w:tc>
          <w:tcPr>
            <w:tcW w:w="4047" w:type="dxa"/>
            <w:gridSpan w:val="3"/>
          </w:tcPr>
          <w:p w14:paraId="437B27AC" w14:textId="77777777" w:rsidR="00672660" w:rsidRPr="00FC65D2" w:rsidRDefault="00672660" w:rsidP="000116A5">
            <w:pPr>
              <w:jc w:val="center"/>
              <w:rPr>
                <w:b/>
                <w:sz w:val="22"/>
                <w:szCs w:val="22"/>
                <w:lang w:val="en-GB"/>
              </w:rPr>
            </w:pPr>
            <w:r w:rsidRPr="00FC65D2">
              <w:rPr>
                <w:rFonts w:eastAsiaTheme="minorHAnsi"/>
                <w:b/>
                <w:sz w:val="22"/>
                <w:szCs w:val="22"/>
                <w:lang w:val="en-GB" w:eastAsia="en-US"/>
              </w:rPr>
              <w:t>Women</w:t>
            </w:r>
          </w:p>
        </w:tc>
      </w:tr>
      <w:tr w:rsidR="00672660" w:rsidRPr="00FC65D2" w14:paraId="65B1404F" w14:textId="77777777" w:rsidTr="000116A5">
        <w:trPr>
          <w:trHeight w:val="791"/>
        </w:trPr>
        <w:tc>
          <w:tcPr>
            <w:tcW w:w="1413" w:type="dxa"/>
          </w:tcPr>
          <w:p w14:paraId="36048DD0" w14:textId="77777777" w:rsidR="00672660" w:rsidRPr="00FC65D2" w:rsidRDefault="00672660" w:rsidP="000116A5">
            <w:pPr>
              <w:rPr>
                <w:rFonts w:eastAsiaTheme="minorHAnsi"/>
                <w:lang w:val="en-GB" w:eastAsia="en-US"/>
              </w:rPr>
            </w:pPr>
          </w:p>
        </w:tc>
        <w:tc>
          <w:tcPr>
            <w:tcW w:w="1324" w:type="dxa"/>
          </w:tcPr>
          <w:p w14:paraId="67C145F8" w14:textId="77777777" w:rsidR="00672660" w:rsidRPr="00FC65D2" w:rsidRDefault="00672660" w:rsidP="000116A5">
            <w:pPr>
              <w:jc w:val="center"/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 xml:space="preserve">Akaike Information Criteria </w:t>
            </w:r>
          </w:p>
        </w:tc>
        <w:tc>
          <w:tcPr>
            <w:tcW w:w="1261" w:type="dxa"/>
          </w:tcPr>
          <w:p w14:paraId="7CA61A06" w14:textId="77777777" w:rsidR="00672660" w:rsidRPr="00FC65D2" w:rsidRDefault="00672660" w:rsidP="000116A5">
            <w:pPr>
              <w:jc w:val="center"/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 xml:space="preserve">Bayesian Information Criteria </w:t>
            </w:r>
          </w:p>
        </w:tc>
        <w:tc>
          <w:tcPr>
            <w:tcW w:w="1164" w:type="dxa"/>
          </w:tcPr>
          <w:p w14:paraId="0B415DB5" w14:textId="77777777" w:rsidR="00672660" w:rsidRPr="00FC65D2" w:rsidRDefault="00672660" w:rsidP="000116A5">
            <w:pPr>
              <w:jc w:val="center"/>
              <w:rPr>
                <w:b/>
                <w:lang w:val="en-GB"/>
              </w:rPr>
            </w:pPr>
            <w:r w:rsidRPr="00FC65D2">
              <w:rPr>
                <w:b/>
                <w:lang w:val="en-GB"/>
              </w:rPr>
              <w:t xml:space="preserve">Entropy </w:t>
            </w:r>
          </w:p>
        </w:tc>
        <w:tc>
          <w:tcPr>
            <w:tcW w:w="1406" w:type="dxa"/>
          </w:tcPr>
          <w:p w14:paraId="65B4903D" w14:textId="77777777" w:rsidR="00672660" w:rsidRPr="00FC65D2" w:rsidRDefault="00672660" w:rsidP="000116A5">
            <w:pPr>
              <w:jc w:val="center"/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 xml:space="preserve">Akaike Information Criteria </w:t>
            </w:r>
          </w:p>
        </w:tc>
        <w:tc>
          <w:tcPr>
            <w:tcW w:w="1261" w:type="dxa"/>
          </w:tcPr>
          <w:p w14:paraId="5B0E69CC" w14:textId="77777777" w:rsidR="00672660" w:rsidRPr="00FC65D2" w:rsidRDefault="00672660" w:rsidP="000116A5">
            <w:pPr>
              <w:jc w:val="center"/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>Bayesian Information Criteria</w:t>
            </w:r>
          </w:p>
        </w:tc>
        <w:tc>
          <w:tcPr>
            <w:tcW w:w="1380" w:type="dxa"/>
          </w:tcPr>
          <w:p w14:paraId="52FD97B1" w14:textId="77777777" w:rsidR="00672660" w:rsidRPr="00FC65D2" w:rsidRDefault="00672660" w:rsidP="000116A5">
            <w:pPr>
              <w:jc w:val="center"/>
              <w:rPr>
                <w:b/>
                <w:lang w:val="en-GB"/>
              </w:rPr>
            </w:pPr>
            <w:r w:rsidRPr="00FC65D2">
              <w:rPr>
                <w:b/>
                <w:lang w:val="en-GB"/>
              </w:rPr>
              <w:t>Entropy</w:t>
            </w:r>
          </w:p>
        </w:tc>
      </w:tr>
      <w:tr w:rsidR="00672660" w:rsidRPr="00FC65D2" w14:paraId="68F5461D" w14:textId="77777777" w:rsidTr="000116A5">
        <w:trPr>
          <w:trHeight w:val="303"/>
        </w:trPr>
        <w:tc>
          <w:tcPr>
            <w:tcW w:w="1413" w:type="dxa"/>
            <w:vAlign w:val="bottom"/>
          </w:tcPr>
          <w:p w14:paraId="5BFCFCD3" w14:textId="77777777" w:rsidR="00672660" w:rsidRPr="00FC65D2" w:rsidRDefault="00672660" w:rsidP="000116A5">
            <w:pPr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>2-class model</w:t>
            </w:r>
          </w:p>
        </w:tc>
        <w:tc>
          <w:tcPr>
            <w:tcW w:w="1324" w:type="dxa"/>
            <w:vAlign w:val="bottom"/>
          </w:tcPr>
          <w:p w14:paraId="137C1A99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color w:val="000000"/>
                <w:lang w:val="en-GB"/>
              </w:rPr>
              <w:t>24177.84</w:t>
            </w:r>
          </w:p>
        </w:tc>
        <w:tc>
          <w:tcPr>
            <w:tcW w:w="1261" w:type="dxa"/>
            <w:vAlign w:val="bottom"/>
          </w:tcPr>
          <w:p w14:paraId="1B15214C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color w:val="000000"/>
                <w:lang w:val="en-GB"/>
              </w:rPr>
              <w:t>24404.44</w:t>
            </w:r>
          </w:p>
        </w:tc>
        <w:tc>
          <w:tcPr>
            <w:tcW w:w="1164" w:type="dxa"/>
            <w:vAlign w:val="bottom"/>
          </w:tcPr>
          <w:p w14:paraId="14AB1F8D" w14:textId="77777777" w:rsidR="00672660" w:rsidRPr="00FC65D2" w:rsidRDefault="00672660" w:rsidP="000116A5">
            <w:pPr>
              <w:jc w:val="center"/>
              <w:rPr>
                <w:lang w:val="en-GB"/>
              </w:rPr>
            </w:pPr>
            <w:r w:rsidRPr="00FC65D2">
              <w:rPr>
                <w:color w:val="000000"/>
                <w:lang w:val="en-GB"/>
              </w:rPr>
              <w:t>0.78</w:t>
            </w:r>
          </w:p>
        </w:tc>
        <w:tc>
          <w:tcPr>
            <w:tcW w:w="1406" w:type="dxa"/>
            <w:tcBorders>
              <w:bottom w:val="single" w:sz="4" w:space="0" w:color="auto"/>
            </w:tcBorders>
            <w:vAlign w:val="bottom"/>
          </w:tcPr>
          <w:p w14:paraId="03E62DE2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color w:val="000000"/>
                <w:lang w:val="en-GB"/>
              </w:rPr>
              <w:t>22801.92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bottom"/>
          </w:tcPr>
          <w:p w14:paraId="307AD96C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color w:val="000000"/>
                <w:lang w:val="en-GB"/>
              </w:rPr>
              <w:t>23026.74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vAlign w:val="bottom"/>
          </w:tcPr>
          <w:p w14:paraId="73F3BF0D" w14:textId="77777777" w:rsidR="00672660" w:rsidRPr="00FC65D2" w:rsidRDefault="00672660" w:rsidP="000116A5">
            <w:pPr>
              <w:jc w:val="center"/>
              <w:rPr>
                <w:lang w:val="en-GB"/>
              </w:rPr>
            </w:pPr>
            <w:r w:rsidRPr="00FC65D2">
              <w:rPr>
                <w:color w:val="000000"/>
                <w:lang w:val="en-GB"/>
              </w:rPr>
              <w:t>0.84</w:t>
            </w:r>
          </w:p>
        </w:tc>
      </w:tr>
      <w:tr w:rsidR="00672660" w:rsidRPr="00FC65D2" w14:paraId="5CEFC906" w14:textId="77777777" w:rsidTr="000116A5">
        <w:trPr>
          <w:trHeight w:val="316"/>
        </w:trPr>
        <w:tc>
          <w:tcPr>
            <w:tcW w:w="1413" w:type="dxa"/>
            <w:tcBorders>
              <w:bottom w:val="single" w:sz="4" w:space="0" w:color="auto"/>
            </w:tcBorders>
            <w:vAlign w:val="bottom"/>
          </w:tcPr>
          <w:p w14:paraId="248FB20F" w14:textId="77777777" w:rsidR="00672660" w:rsidRPr="00FC65D2" w:rsidRDefault="00672660" w:rsidP="000116A5">
            <w:pPr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>3-class model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vAlign w:val="bottom"/>
          </w:tcPr>
          <w:p w14:paraId="37AEB607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color w:val="000000"/>
                <w:lang w:val="en-GB"/>
              </w:rPr>
              <w:t>23635.19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bottom"/>
          </w:tcPr>
          <w:p w14:paraId="4489F672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color w:val="000000"/>
                <w:lang w:val="en-GB"/>
              </w:rPr>
              <w:t>23956.64</w:t>
            </w:r>
          </w:p>
        </w:tc>
        <w:tc>
          <w:tcPr>
            <w:tcW w:w="1164" w:type="dxa"/>
            <w:tcBorders>
              <w:bottom w:val="single" w:sz="4" w:space="0" w:color="auto"/>
            </w:tcBorders>
            <w:vAlign w:val="bottom"/>
          </w:tcPr>
          <w:p w14:paraId="7BC04D53" w14:textId="77777777" w:rsidR="00672660" w:rsidRPr="00FC65D2" w:rsidRDefault="00672660" w:rsidP="000116A5">
            <w:pPr>
              <w:jc w:val="center"/>
              <w:rPr>
                <w:lang w:val="en-GB"/>
              </w:rPr>
            </w:pPr>
            <w:r w:rsidRPr="00FC65D2">
              <w:rPr>
                <w:color w:val="000000"/>
                <w:lang w:val="en-GB"/>
              </w:rPr>
              <w:t>0.87</w:t>
            </w:r>
          </w:p>
        </w:tc>
        <w:tc>
          <w:tcPr>
            <w:tcW w:w="1406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1B636829" w14:textId="77777777" w:rsidR="00672660" w:rsidRPr="00FC65D2" w:rsidRDefault="00672660" w:rsidP="000116A5">
            <w:pPr>
              <w:jc w:val="center"/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>22180.07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4F9F9BE0" w14:textId="77777777" w:rsidR="00672660" w:rsidRPr="00FC65D2" w:rsidRDefault="00672660" w:rsidP="000116A5">
            <w:pPr>
              <w:jc w:val="center"/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>22504.23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bottom"/>
          </w:tcPr>
          <w:p w14:paraId="392BB5F2" w14:textId="77777777" w:rsidR="00672660" w:rsidRPr="00FC65D2" w:rsidRDefault="00672660" w:rsidP="000116A5">
            <w:pPr>
              <w:jc w:val="center"/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>0.91</w:t>
            </w:r>
          </w:p>
        </w:tc>
      </w:tr>
      <w:tr w:rsidR="00672660" w:rsidRPr="00FC65D2" w14:paraId="4E08CCE9" w14:textId="77777777" w:rsidTr="000116A5">
        <w:trPr>
          <w:trHeight w:val="344"/>
        </w:trPr>
        <w:tc>
          <w:tcPr>
            <w:tcW w:w="1413" w:type="dxa"/>
            <w:shd w:val="clear" w:color="auto" w:fill="BFBFBF" w:themeFill="background1" w:themeFillShade="BF"/>
            <w:vAlign w:val="bottom"/>
          </w:tcPr>
          <w:p w14:paraId="75FFC949" w14:textId="77777777" w:rsidR="00672660" w:rsidRPr="00FC65D2" w:rsidRDefault="00672660" w:rsidP="000116A5">
            <w:pPr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 xml:space="preserve">4-class model </w:t>
            </w:r>
          </w:p>
        </w:tc>
        <w:tc>
          <w:tcPr>
            <w:tcW w:w="1324" w:type="dxa"/>
            <w:shd w:val="clear" w:color="auto" w:fill="BFBFBF" w:themeFill="background1" w:themeFillShade="BF"/>
            <w:vAlign w:val="bottom"/>
          </w:tcPr>
          <w:p w14:paraId="70D9FB1D" w14:textId="77777777" w:rsidR="00672660" w:rsidRPr="00FC65D2" w:rsidRDefault="00672660" w:rsidP="000116A5">
            <w:pPr>
              <w:jc w:val="center"/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>23111.93</w:t>
            </w:r>
          </w:p>
        </w:tc>
        <w:tc>
          <w:tcPr>
            <w:tcW w:w="1261" w:type="dxa"/>
            <w:shd w:val="clear" w:color="auto" w:fill="BFBFBF" w:themeFill="background1" w:themeFillShade="BF"/>
            <w:vAlign w:val="bottom"/>
          </w:tcPr>
          <w:p w14:paraId="758382A4" w14:textId="77777777" w:rsidR="00672660" w:rsidRPr="00FC65D2" w:rsidRDefault="00672660" w:rsidP="000116A5">
            <w:pPr>
              <w:jc w:val="center"/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>23538.77</w:t>
            </w:r>
          </w:p>
        </w:tc>
        <w:tc>
          <w:tcPr>
            <w:tcW w:w="1164" w:type="dxa"/>
            <w:shd w:val="clear" w:color="auto" w:fill="BFBFBF" w:themeFill="background1" w:themeFillShade="BF"/>
            <w:vAlign w:val="bottom"/>
          </w:tcPr>
          <w:p w14:paraId="5137B833" w14:textId="77777777" w:rsidR="00672660" w:rsidRPr="00FC65D2" w:rsidRDefault="00672660" w:rsidP="000116A5">
            <w:pPr>
              <w:jc w:val="center"/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>0.85</w:t>
            </w:r>
          </w:p>
        </w:tc>
        <w:tc>
          <w:tcPr>
            <w:tcW w:w="1406" w:type="dxa"/>
            <w:shd w:val="clear" w:color="auto" w:fill="auto"/>
            <w:vAlign w:val="bottom"/>
          </w:tcPr>
          <w:p w14:paraId="61A268A6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rFonts w:eastAsiaTheme="minorHAnsi"/>
                <w:lang w:val="en-GB" w:eastAsia="en-US"/>
              </w:rPr>
              <w:t>Not feasible</w:t>
            </w:r>
          </w:p>
        </w:tc>
        <w:tc>
          <w:tcPr>
            <w:tcW w:w="1261" w:type="dxa"/>
            <w:shd w:val="clear" w:color="auto" w:fill="auto"/>
            <w:vAlign w:val="bottom"/>
          </w:tcPr>
          <w:p w14:paraId="2E958644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rFonts w:eastAsiaTheme="minorHAnsi"/>
                <w:lang w:val="en-GB" w:eastAsia="en-US"/>
              </w:rPr>
              <w:t>Not feasible</w:t>
            </w:r>
          </w:p>
        </w:tc>
        <w:tc>
          <w:tcPr>
            <w:tcW w:w="1380" w:type="dxa"/>
            <w:shd w:val="clear" w:color="auto" w:fill="auto"/>
            <w:vAlign w:val="bottom"/>
          </w:tcPr>
          <w:p w14:paraId="394CB000" w14:textId="77777777" w:rsidR="00672660" w:rsidRPr="00FC65D2" w:rsidRDefault="00672660" w:rsidP="000116A5">
            <w:pPr>
              <w:jc w:val="center"/>
              <w:rPr>
                <w:lang w:val="en-GB"/>
              </w:rPr>
            </w:pPr>
            <w:r w:rsidRPr="00FC65D2">
              <w:rPr>
                <w:rFonts w:eastAsiaTheme="minorHAnsi"/>
                <w:lang w:val="en-GB" w:eastAsia="en-US"/>
              </w:rPr>
              <w:t>Not feasible</w:t>
            </w:r>
          </w:p>
        </w:tc>
      </w:tr>
      <w:tr w:rsidR="00672660" w:rsidRPr="00FC65D2" w14:paraId="0784AA18" w14:textId="77777777" w:rsidTr="000116A5">
        <w:trPr>
          <w:trHeight w:val="316"/>
        </w:trPr>
        <w:tc>
          <w:tcPr>
            <w:tcW w:w="1413" w:type="dxa"/>
            <w:vAlign w:val="bottom"/>
          </w:tcPr>
          <w:p w14:paraId="42A9E97A" w14:textId="77777777" w:rsidR="00672660" w:rsidRPr="00FC65D2" w:rsidRDefault="00672660" w:rsidP="000116A5">
            <w:pPr>
              <w:rPr>
                <w:rFonts w:eastAsiaTheme="minorHAnsi"/>
                <w:b/>
                <w:lang w:val="en-GB" w:eastAsia="en-US"/>
              </w:rPr>
            </w:pPr>
            <w:r w:rsidRPr="00FC65D2">
              <w:rPr>
                <w:rFonts w:eastAsiaTheme="minorHAnsi"/>
                <w:b/>
                <w:lang w:val="en-GB" w:eastAsia="en-US"/>
              </w:rPr>
              <w:t>5-class model</w:t>
            </w:r>
          </w:p>
        </w:tc>
        <w:tc>
          <w:tcPr>
            <w:tcW w:w="1324" w:type="dxa"/>
            <w:vAlign w:val="bottom"/>
          </w:tcPr>
          <w:p w14:paraId="0B6EB734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color w:val="000000"/>
                <w:lang w:val="en-GB"/>
              </w:rPr>
              <w:t>23014.18</w:t>
            </w:r>
          </w:p>
        </w:tc>
        <w:tc>
          <w:tcPr>
            <w:tcW w:w="1261" w:type="dxa"/>
            <w:vAlign w:val="bottom"/>
          </w:tcPr>
          <w:p w14:paraId="3176FD1D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color w:val="000000"/>
                <w:lang w:val="en-GB"/>
              </w:rPr>
              <w:t>23535.88</w:t>
            </w:r>
          </w:p>
        </w:tc>
        <w:tc>
          <w:tcPr>
            <w:tcW w:w="1164" w:type="dxa"/>
            <w:vAlign w:val="bottom"/>
          </w:tcPr>
          <w:p w14:paraId="3CD9165B" w14:textId="77777777" w:rsidR="00672660" w:rsidRPr="00FC65D2" w:rsidRDefault="00672660" w:rsidP="000116A5">
            <w:pPr>
              <w:jc w:val="center"/>
              <w:rPr>
                <w:lang w:val="en-GB"/>
              </w:rPr>
            </w:pPr>
            <w:r w:rsidRPr="00FC65D2">
              <w:rPr>
                <w:color w:val="000000"/>
                <w:lang w:val="en-GB"/>
              </w:rPr>
              <w:t>0.82</w:t>
            </w:r>
          </w:p>
        </w:tc>
        <w:tc>
          <w:tcPr>
            <w:tcW w:w="1406" w:type="dxa"/>
          </w:tcPr>
          <w:p w14:paraId="6F3B6C36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rFonts w:eastAsiaTheme="minorHAnsi"/>
                <w:lang w:val="en-GB" w:eastAsia="en-US"/>
              </w:rPr>
              <w:t>Not feasible</w:t>
            </w:r>
          </w:p>
        </w:tc>
        <w:tc>
          <w:tcPr>
            <w:tcW w:w="1261" w:type="dxa"/>
          </w:tcPr>
          <w:p w14:paraId="55B33493" w14:textId="77777777" w:rsidR="00672660" w:rsidRPr="00FC65D2" w:rsidRDefault="00672660" w:rsidP="000116A5">
            <w:pPr>
              <w:jc w:val="center"/>
              <w:rPr>
                <w:rFonts w:eastAsiaTheme="minorHAnsi"/>
                <w:lang w:val="en-GB" w:eastAsia="en-US"/>
              </w:rPr>
            </w:pPr>
            <w:r w:rsidRPr="00FC65D2">
              <w:rPr>
                <w:rFonts w:eastAsiaTheme="minorHAnsi"/>
                <w:lang w:val="en-GB" w:eastAsia="en-US"/>
              </w:rPr>
              <w:t>Not feasible</w:t>
            </w:r>
          </w:p>
        </w:tc>
        <w:tc>
          <w:tcPr>
            <w:tcW w:w="1380" w:type="dxa"/>
          </w:tcPr>
          <w:p w14:paraId="56F4C70A" w14:textId="77777777" w:rsidR="00672660" w:rsidRPr="00FC65D2" w:rsidRDefault="00672660" w:rsidP="000116A5">
            <w:pPr>
              <w:jc w:val="center"/>
              <w:rPr>
                <w:lang w:val="en-GB"/>
              </w:rPr>
            </w:pPr>
            <w:r w:rsidRPr="00FC65D2">
              <w:rPr>
                <w:rFonts w:eastAsiaTheme="minorHAnsi"/>
                <w:lang w:val="en-GB" w:eastAsia="en-US"/>
              </w:rPr>
              <w:t>Not feasible</w:t>
            </w:r>
          </w:p>
        </w:tc>
      </w:tr>
    </w:tbl>
    <w:p w14:paraId="62D15320" w14:textId="77777777" w:rsidR="00FC65D2" w:rsidRPr="00FC65D2" w:rsidRDefault="00FC65D2">
      <w:pPr>
        <w:spacing w:after="160" w:line="259" w:lineRule="auto"/>
        <w:rPr>
          <w:rFonts w:ascii="Times New Roman" w:hAnsi="Times New Roman" w:cs="Times New Roman"/>
          <w:lang w:val="en-US"/>
        </w:rPr>
      </w:pPr>
    </w:p>
    <w:p w14:paraId="64BC5026" w14:textId="49627FE5" w:rsidR="00672660" w:rsidRPr="00FC65D2" w:rsidRDefault="00672660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FC65D2">
        <w:rPr>
          <w:rFonts w:ascii="Times New Roman" w:hAnsi="Times New Roman" w:cs="Times New Roman"/>
          <w:lang w:val="en-US"/>
        </w:rPr>
        <w:br w:type="page"/>
      </w:r>
    </w:p>
    <w:p w14:paraId="5F124EB0" w14:textId="77777777" w:rsidR="00672660" w:rsidRPr="00FC65D2" w:rsidRDefault="00672660">
      <w:pPr>
        <w:rPr>
          <w:rFonts w:ascii="Times New Roman" w:hAnsi="Times New Roman" w:cs="Times New Roman"/>
          <w:lang w:val="en-US"/>
        </w:rPr>
      </w:pPr>
    </w:p>
    <w:p w14:paraId="60378C2C" w14:textId="58FC5EAA" w:rsidR="00096E08" w:rsidRPr="00FC65D2" w:rsidRDefault="00FC53EB" w:rsidP="00096E08">
      <w:pPr>
        <w:pStyle w:val="Rubrik2"/>
        <w:numPr>
          <w:ilvl w:val="0"/>
          <w:numId w:val="0"/>
        </w:numPr>
        <w:ind w:left="576" w:hanging="576"/>
        <w:rPr>
          <w:sz w:val="24"/>
          <w:szCs w:val="24"/>
        </w:rPr>
      </w:pPr>
      <w:bookmarkStart w:id="2" w:name="_Toc22799872"/>
      <w:r w:rsidRPr="00FC65D2">
        <w:rPr>
          <w:sz w:val="24"/>
          <w:szCs w:val="24"/>
        </w:rPr>
        <w:t>Table 3</w:t>
      </w:r>
      <w:r w:rsidR="001C510C" w:rsidRPr="00FC65D2">
        <w:rPr>
          <w:sz w:val="24"/>
          <w:szCs w:val="24"/>
        </w:rPr>
        <w:t>S</w:t>
      </w:r>
      <w:r w:rsidR="00096E08" w:rsidRPr="00FC65D2">
        <w:rPr>
          <w:sz w:val="24"/>
          <w:szCs w:val="24"/>
        </w:rPr>
        <w:t xml:space="preserve">. </w:t>
      </w:r>
      <w:r w:rsidR="009D2AA3" w:rsidRPr="00FC65D2">
        <w:t>Latent class conditional probabilities, m</w:t>
      </w:r>
      <w:r w:rsidR="00096E08" w:rsidRPr="00FC65D2">
        <w:rPr>
          <w:sz w:val="24"/>
          <w:szCs w:val="24"/>
        </w:rPr>
        <w:t xml:space="preserve">odel with 4 </w:t>
      </w:r>
      <w:r w:rsidR="004969C2" w:rsidRPr="00FC65D2">
        <w:rPr>
          <w:sz w:val="24"/>
          <w:szCs w:val="24"/>
        </w:rPr>
        <w:t xml:space="preserve">latent </w:t>
      </w:r>
      <w:r w:rsidR="00096E08" w:rsidRPr="00FC65D2">
        <w:rPr>
          <w:sz w:val="24"/>
          <w:szCs w:val="24"/>
        </w:rPr>
        <w:t>classes for men (n= 1,436)</w:t>
      </w:r>
      <w:bookmarkEnd w:id="2"/>
      <w:r w:rsidR="00A230F5" w:rsidRPr="00FC65D2">
        <w:rPr>
          <w:sz w:val="24"/>
          <w:szCs w:val="24"/>
        </w:rPr>
        <w:t xml:space="preserve"> </w:t>
      </w:r>
    </w:p>
    <w:p w14:paraId="4E096ABF" w14:textId="77777777" w:rsidR="00096E08" w:rsidRPr="00FC65D2" w:rsidRDefault="00096E08" w:rsidP="00096E08">
      <w:pPr>
        <w:rPr>
          <w:rFonts w:ascii="Times New Roman" w:hAnsi="Times New Roman" w:cs="Times New Roman"/>
          <w:lang w:val="en-GB" w:eastAsia="sv-SE"/>
        </w:rPr>
      </w:pPr>
    </w:p>
    <w:tbl>
      <w:tblPr>
        <w:tblW w:w="8931" w:type="dxa"/>
        <w:tblLayout w:type="fixed"/>
        <w:tblLook w:val="04A0" w:firstRow="1" w:lastRow="0" w:firstColumn="1" w:lastColumn="0" w:noHBand="0" w:noVBand="1"/>
      </w:tblPr>
      <w:tblGrid>
        <w:gridCol w:w="2839"/>
        <w:gridCol w:w="1523"/>
        <w:gridCol w:w="1523"/>
        <w:gridCol w:w="1523"/>
        <w:gridCol w:w="1523"/>
      </w:tblGrid>
      <w:tr w:rsidR="00E565FF" w:rsidRPr="000867DB" w14:paraId="5E6CA167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F767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301856" w14:textId="4FCF4C4B" w:rsidR="00E565FF" w:rsidRPr="00FC65D2" w:rsidRDefault="00BC1886" w:rsidP="003F7B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Class 1: Mixed steady </w:t>
            </w:r>
            <w:r w:rsidR="00E565FF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and non-steady partnerships, low </w:t>
            </w:r>
            <w:r w:rsidR="003F7B5C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substance</w:t>
            </w:r>
            <w:r w:rsidR="00E565FF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use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2286FE" w14:textId="77777777" w:rsidR="00E565FF" w:rsidRPr="00FC65D2" w:rsidRDefault="00E565FF" w:rsidP="00E565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Class 2: Steady partnership with/without concurrent partners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1798A" w14:textId="177CC5FC" w:rsidR="00E565FF" w:rsidRPr="00FC65D2" w:rsidRDefault="00E565FF" w:rsidP="003F7B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Class 3</w:t>
            </w:r>
            <w:r w:rsidR="003F7B5C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: Non-steady partnerships with </w:t>
            </w: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many partners, condom users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C096FA" w14:textId="01EAF1AC" w:rsidR="00E565FF" w:rsidRPr="00FC65D2" w:rsidRDefault="00E565FF" w:rsidP="003F7B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Class 4</w:t>
            </w:r>
            <w:r w:rsidR="003F7B5C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: Non-steady partnerships with </w:t>
            </w: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many partners, condom </w:t>
            </w:r>
            <w:r w:rsidR="003F7B5C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non-</w:t>
            </w: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users</w:t>
            </w:r>
          </w:p>
        </w:tc>
      </w:tr>
      <w:tr w:rsidR="00E565FF" w:rsidRPr="00FC65D2" w14:paraId="65A35963" w14:textId="77777777" w:rsidTr="00E565FF">
        <w:trPr>
          <w:trHeight w:val="288"/>
        </w:trPr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8C92F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CCABE9B" w14:textId="77777777" w:rsidR="00E565FF" w:rsidRPr="00FC65D2" w:rsidRDefault="00E565FF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N=110</w:t>
            </w:r>
          </w:p>
          <w:p w14:paraId="28FF126F" w14:textId="77777777" w:rsidR="009D2AA3" w:rsidRPr="00FC65D2" w:rsidRDefault="009D2AA3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(8%)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72E2CC" w14:textId="77777777" w:rsidR="00E565FF" w:rsidRPr="00FC65D2" w:rsidRDefault="00E565FF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N=441</w:t>
            </w:r>
          </w:p>
          <w:p w14:paraId="3E7387F9" w14:textId="77777777" w:rsidR="009D2AA3" w:rsidRPr="00FC65D2" w:rsidRDefault="009D2AA3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(30%)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42974" w14:textId="77777777" w:rsidR="00E565FF" w:rsidRPr="00FC65D2" w:rsidRDefault="00E565FF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N=601</w:t>
            </w:r>
          </w:p>
          <w:p w14:paraId="79274AB6" w14:textId="77777777" w:rsidR="009D2AA3" w:rsidRPr="00FC65D2" w:rsidRDefault="009D2AA3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(42%)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A26D1" w14:textId="77777777" w:rsidR="00E565FF" w:rsidRPr="00FC65D2" w:rsidRDefault="00E565FF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N=284</w:t>
            </w:r>
          </w:p>
          <w:p w14:paraId="4A60261F" w14:textId="77777777" w:rsidR="009D2AA3" w:rsidRPr="00FC65D2" w:rsidRDefault="009D2AA3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(20%)</w:t>
            </w:r>
          </w:p>
        </w:tc>
      </w:tr>
      <w:tr w:rsidR="00FF7396" w:rsidRPr="000867DB" w14:paraId="47EB6E5D" w14:textId="77777777" w:rsidTr="002E7D83">
        <w:trPr>
          <w:trHeight w:val="288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A1E5B" w14:textId="0CECA95B" w:rsidR="00FF7396" w:rsidRPr="00FC65D2" w:rsidRDefault="00BB327A" w:rsidP="00FF7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Current </w:t>
            </w:r>
            <w:r w:rsidR="003D2A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Main </w:t>
            </w:r>
            <w:r w:rsidR="00FF7396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Testing Reason </w:t>
            </w: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for Chlamydia</w:t>
            </w:r>
          </w:p>
        </w:tc>
      </w:tr>
      <w:tr w:rsidR="00E565FF" w:rsidRPr="00FC65D2" w14:paraId="2B0F6857" w14:textId="77777777" w:rsidTr="00E565FF">
        <w:trPr>
          <w:trHeight w:val="288"/>
        </w:trPr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5AF71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Safety and new partner requested and Other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584ABB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0.512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37C91D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B4DED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9689F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0.367</w:t>
            </w:r>
          </w:p>
        </w:tc>
      </w:tr>
      <w:tr w:rsidR="00E565FF" w:rsidRPr="00FC65D2" w14:paraId="278BC8F3" w14:textId="77777777" w:rsidTr="00E565FF">
        <w:trPr>
          <w:trHeight w:val="288"/>
        </w:trPr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229D83" w14:textId="4A9100F9" w:rsidR="00E565FF" w:rsidRPr="00FC65D2" w:rsidRDefault="0055744C" w:rsidP="005574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Sex</w:t>
            </w:r>
            <w:r w:rsidRPr="005574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</w:t>
            </w:r>
            <w:r w:rsidRPr="00F54E7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with o</w:t>
            </w:r>
            <w:r w:rsidR="00E565FF" w:rsidRPr="00F54E7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ccasional </w:t>
            </w:r>
            <w:r w:rsidRPr="00F54E7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partner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015E25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8563B8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F5F1C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0.233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AA23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0.208</w:t>
            </w:r>
          </w:p>
        </w:tc>
      </w:tr>
      <w:tr w:rsidR="00E565FF" w:rsidRPr="00FC65D2" w14:paraId="61C85BD1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8C9A6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Partner has CT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4CC810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A3D0BA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B2AEB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2773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0.212</w:t>
            </w:r>
          </w:p>
        </w:tc>
      </w:tr>
      <w:tr w:rsidR="00E565FF" w:rsidRPr="00FC65D2" w14:paraId="32850C4D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73B96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Symptoms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35E174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0.217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16F18F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DF3A9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65DA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0.213</w:t>
            </w:r>
          </w:p>
        </w:tc>
      </w:tr>
      <w:tr w:rsidR="00FF7396" w:rsidRPr="00FC65D2" w14:paraId="2D5ED0D6" w14:textId="77777777" w:rsidTr="002E7D83">
        <w:trPr>
          <w:trHeight w:val="288"/>
        </w:trPr>
        <w:tc>
          <w:tcPr>
            <w:tcW w:w="89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B0FA" w14:textId="77777777" w:rsidR="00FF7396" w:rsidRPr="00FC65D2" w:rsidRDefault="00FF7396" w:rsidP="00FF7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67D339D7" w14:textId="77777777" w:rsidR="00FF7396" w:rsidRPr="00FC65D2" w:rsidRDefault="00FF7396" w:rsidP="00FF7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Steady and Concurrent relationship</w:t>
            </w:r>
          </w:p>
        </w:tc>
      </w:tr>
      <w:tr w:rsidR="00E565FF" w:rsidRPr="00FC65D2" w14:paraId="46262A44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E7284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No steady partner and no/missing concurrent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FC047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438917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F24FA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0.819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A5AB1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0.727</w:t>
            </w:r>
          </w:p>
        </w:tc>
      </w:tr>
      <w:tr w:rsidR="00E565FF" w:rsidRPr="00FC65D2" w14:paraId="17C26C4C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30572F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Yes steady partner and no concurrent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8D6FCD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07017C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0CF2F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90F7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E565FF" w:rsidRPr="00FC65D2" w14:paraId="3247E52A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C157F5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Yes steady partner and yes concurrent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581C4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40EA0A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F6836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DACB8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0.112</w:t>
            </w:r>
          </w:p>
        </w:tc>
      </w:tr>
      <w:tr w:rsidR="00E565FF" w:rsidRPr="00FC65D2" w14:paraId="4002AA14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2F3954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Yes steady and missing concurrent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B7006B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97C57D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0243A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A9A6B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E565FF" w:rsidRPr="00FC65D2" w14:paraId="325C9622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38560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Not applicable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6091FC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CD4FC8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8053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9D3BC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0.125</w:t>
            </w:r>
          </w:p>
        </w:tc>
      </w:tr>
      <w:tr w:rsidR="00FF7396" w:rsidRPr="000867DB" w14:paraId="1C94C709" w14:textId="77777777" w:rsidTr="002E7D83">
        <w:trPr>
          <w:trHeight w:val="288"/>
        </w:trPr>
        <w:tc>
          <w:tcPr>
            <w:tcW w:w="89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87117" w14:textId="77777777" w:rsidR="00FF7396" w:rsidRPr="00FC65D2" w:rsidRDefault="00FF7396" w:rsidP="00FF7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6A1757EB" w14:textId="79D94260" w:rsidR="00FF7396" w:rsidRPr="00FC65D2" w:rsidRDefault="00FF7396" w:rsidP="00FF7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Number of </w:t>
            </w:r>
            <w:r w:rsidR="00BB327A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Sexual </w:t>
            </w: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Partners</w:t>
            </w:r>
            <w:r w:rsidR="00BB327A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(past 12 months)</w:t>
            </w:r>
          </w:p>
        </w:tc>
      </w:tr>
      <w:tr w:rsidR="00E565FF" w:rsidRPr="00FC65D2" w14:paraId="615670D0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476FE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0-2 partners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75B621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0.522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D8F13F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BCEE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C9B8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</w:tr>
      <w:tr w:rsidR="00E565FF" w:rsidRPr="00FC65D2" w14:paraId="72DCBA89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2CA4F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3-5 partners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881503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0.315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9AE58A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A39F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5BEFC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0.440</w:t>
            </w:r>
          </w:p>
        </w:tc>
      </w:tr>
      <w:tr w:rsidR="00E565FF" w:rsidRPr="00FC65D2" w14:paraId="053B3404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D16AD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6 and more  partners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8BBCE5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DA730F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0.214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CE670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0.452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FDF3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0.464</w:t>
            </w:r>
          </w:p>
        </w:tc>
      </w:tr>
      <w:tr w:rsidR="00FF7396" w:rsidRPr="000867DB" w14:paraId="5AD0A91C" w14:textId="77777777" w:rsidTr="002E7D83">
        <w:trPr>
          <w:trHeight w:val="288"/>
        </w:trPr>
        <w:tc>
          <w:tcPr>
            <w:tcW w:w="89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72923" w14:textId="77777777" w:rsidR="00FF7396" w:rsidRPr="00FC65D2" w:rsidRDefault="00FF7396" w:rsidP="00FF7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0401F996" w14:textId="7A2C1A2F" w:rsidR="00FF7396" w:rsidRPr="00FC65D2" w:rsidRDefault="00BB327A" w:rsidP="00FF73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Type of </w:t>
            </w:r>
            <w:r w:rsidR="00FF7396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Last </w:t>
            </w: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Sexual Partner</w:t>
            </w:r>
          </w:p>
        </w:tc>
      </w:tr>
      <w:tr w:rsidR="00E565FF" w:rsidRPr="00FC65D2" w14:paraId="22A6D310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48B2A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Permanent partners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8B84A0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6BDB13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1F9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22AC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</w:t>
            </w:r>
          </w:p>
        </w:tc>
      </w:tr>
      <w:tr w:rsidR="00E565FF" w:rsidRPr="00FC65D2" w14:paraId="6DC03361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BD797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Recurrent partners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8AA055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0.347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35CD0B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81C0D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FEB6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0.449</w:t>
            </w:r>
          </w:p>
        </w:tc>
      </w:tr>
      <w:tr w:rsidR="00E565FF" w:rsidRPr="00FC65D2" w14:paraId="08DFBA77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FF0FA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Occasional unknown partners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4C471E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510864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B60A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0.267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6753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0.183</w:t>
            </w:r>
          </w:p>
        </w:tc>
      </w:tr>
      <w:tr w:rsidR="00E565FF" w:rsidRPr="00FC65D2" w14:paraId="559AE053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11C82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Occasional known partners  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AF605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0F135D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6AE01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E2054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0.172</w:t>
            </w:r>
          </w:p>
        </w:tc>
      </w:tr>
      <w:tr w:rsidR="00E565FF" w:rsidRPr="00FC65D2" w14:paraId="59936E20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CB7A1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lastRenderedPageBreak/>
              <w:t>Other possible partners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3D6F68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E7D368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60278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96638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0.156</w:t>
            </w:r>
          </w:p>
        </w:tc>
      </w:tr>
      <w:tr w:rsidR="00FF7396" w:rsidRPr="000867DB" w14:paraId="7E595C5E" w14:textId="77777777" w:rsidTr="002E7D83">
        <w:trPr>
          <w:trHeight w:val="288"/>
        </w:trPr>
        <w:tc>
          <w:tcPr>
            <w:tcW w:w="89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8E8E6" w14:textId="77777777" w:rsidR="00BB327A" w:rsidRPr="00FC65D2" w:rsidRDefault="00BB327A" w:rsidP="00FF7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4E64713F" w14:textId="0C46A8DD" w:rsidR="00FF7396" w:rsidRPr="00FC65D2" w:rsidRDefault="00BB327A" w:rsidP="00FF73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Condom with New/Occasional partner</w:t>
            </w:r>
          </w:p>
        </w:tc>
      </w:tr>
      <w:tr w:rsidR="00E565FF" w:rsidRPr="00FC65D2" w14:paraId="347F22DC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98439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Never and seldom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92652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0.264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3EAECD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0.286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4EC6E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EF879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0.876</w:t>
            </w:r>
          </w:p>
        </w:tc>
      </w:tr>
      <w:tr w:rsidR="00E565FF" w:rsidRPr="00FC65D2" w14:paraId="08989638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910CA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Often and always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B5D81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0.736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2EF758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3A56A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DA10F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0.124</w:t>
            </w:r>
          </w:p>
        </w:tc>
      </w:tr>
      <w:tr w:rsidR="00FF7396" w:rsidRPr="00FC65D2" w14:paraId="0A43AAD9" w14:textId="77777777" w:rsidTr="002E7D83">
        <w:trPr>
          <w:trHeight w:val="288"/>
        </w:trPr>
        <w:tc>
          <w:tcPr>
            <w:tcW w:w="89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86AF" w14:textId="77777777" w:rsidR="00FF7396" w:rsidRPr="00FC65D2" w:rsidRDefault="00FF7396" w:rsidP="00FF7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6186C515" w14:textId="77777777" w:rsidR="00FF7396" w:rsidRPr="00FC65D2" w:rsidRDefault="00FF7396" w:rsidP="00FF73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Condom Responsibility</w:t>
            </w:r>
          </w:p>
        </w:tc>
      </w:tr>
      <w:tr w:rsidR="00E565FF" w:rsidRPr="00FC65D2" w14:paraId="7CADDA54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FDEFBE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Never and often not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E32C9C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33155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AA8D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CD32B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0.495</w:t>
            </w:r>
          </w:p>
        </w:tc>
      </w:tr>
      <w:tr w:rsidR="00E565FF" w:rsidRPr="00FC65D2" w14:paraId="5D03E408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DD42F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Sometimes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E1D8BB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0.408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44469D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5D638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7EC60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0.456</w:t>
            </w:r>
          </w:p>
        </w:tc>
      </w:tr>
      <w:tr w:rsidR="00E565FF" w:rsidRPr="00FC65D2" w14:paraId="574B27B0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FF9D8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Always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30C5BD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0.473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1E9749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EAB21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7E223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</w:tr>
      <w:tr w:rsidR="00FF7396" w:rsidRPr="000867DB" w14:paraId="3EF4BAF9" w14:textId="77777777" w:rsidTr="002E7D83">
        <w:trPr>
          <w:trHeight w:val="288"/>
        </w:trPr>
        <w:tc>
          <w:tcPr>
            <w:tcW w:w="89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E7602" w14:textId="77777777" w:rsidR="00FF7396" w:rsidRPr="00FC65D2" w:rsidRDefault="00FF7396" w:rsidP="00FF7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6C421A38" w14:textId="42EC21FA" w:rsidR="00FF7396" w:rsidRPr="00FC65D2" w:rsidRDefault="00FF7396" w:rsidP="00FF73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Alcohol use</w:t>
            </w:r>
            <w:r w:rsidR="00BB327A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before having se (past 6 months)</w:t>
            </w:r>
          </w:p>
        </w:tc>
      </w:tr>
      <w:tr w:rsidR="00E565FF" w:rsidRPr="00FC65D2" w14:paraId="215BC5FC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B5BA33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B504E7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89EB9B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8368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E0E6A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E565FF" w:rsidRPr="00FC65D2" w14:paraId="56D67357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72757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Sometimes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3D29CA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792DE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2088C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CDB6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0.194</w:t>
            </w:r>
          </w:p>
        </w:tc>
      </w:tr>
      <w:tr w:rsidR="00E565FF" w:rsidRPr="00FC65D2" w14:paraId="5EF38AE9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3C198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Several times and don´t remember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F6E120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275AAC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0.628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4E5A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0.709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0B2AD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0.806</w:t>
            </w:r>
          </w:p>
        </w:tc>
      </w:tr>
      <w:tr w:rsidR="00FF7396" w:rsidRPr="00FC65D2" w14:paraId="72A3FFE5" w14:textId="77777777" w:rsidTr="002E7D83">
        <w:trPr>
          <w:trHeight w:val="288"/>
        </w:trPr>
        <w:tc>
          <w:tcPr>
            <w:tcW w:w="89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4F46C" w14:textId="77777777" w:rsidR="00FF7396" w:rsidRPr="00FC65D2" w:rsidRDefault="00FF7396" w:rsidP="00FF7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64C19CAA" w14:textId="77777777" w:rsidR="00FF7396" w:rsidRPr="00FC65D2" w:rsidRDefault="00FF7396" w:rsidP="00FF73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Alcohol impact</w:t>
            </w:r>
          </w:p>
        </w:tc>
      </w:tr>
      <w:tr w:rsidR="00E565FF" w:rsidRPr="00FC65D2" w14:paraId="4D94FD8B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CE1BD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 and little impact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8CD8B7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62C225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EBADE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39DAF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0.336</w:t>
            </w:r>
          </w:p>
        </w:tc>
      </w:tr>
      <w:tr w:rsidR="00E565FF" w:rsidRPr="00FC65D2" w14:paraId="0C288EE9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CF9576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Some impact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A5B326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D68621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8B35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D6DC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0.438</w:t>
            </w:r>
          </w:p>
        </w:tc>
      </w:tr>
      <w:tr w:rsidR="00E565FF" w:rsidRPr="00FC65D2" w14:paraId="218EF0EE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F358C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Big impact and Do not remember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B5F879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0A3824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86C10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0.197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5104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0.226</w:t>
            </w:r>
          </w:p>
        </w:tc>
      </w:tr>
      <w:tr w:rsidR="00E565FF" w:rsidRPr="00FC65D2" w14:paraId="0FF981DD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D9236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Not applicable, did not drink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9EDA7E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0.951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30C214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5CD8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B3AC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FF7396" w:rsidRPr="000867DB" w14:paraId="0D22B2EB" w14:textId="77777777" w:rsidTr="002E7D83">
        <w:trPr>
          <w:trHeight w:val="288"/>
        </w:trPr>
        <w:tc>
          <w:tcPr>
            <w:tcW w:w="89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7AD7C" w14:textId="77777777" w:rsidR="00FF7396" w:rsidRPr="00FC65D2" w:rsidRDefault="00FF7396" w:rsidP="00FF7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45C762B6" w14:textId="07E66559" w:rsidR="00FF7396" w:rsidRPr="00FC65D2" w:rsidRDefault="00BB327A" w:rsidP="00FF73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Drug use before having se (past 6 months)</w:t>
            </w:r>
          </w:p>
        </w:tc>
      </w:tr>
      <w:tr w:rsidR="00E565FF" w:rsidRPr="00FC65D2" w14:paraId="51F8B2A7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3689D6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 use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528D84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0BD253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09E09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B779F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0.804</w:t>
            </w:r>
          </w:p>
        </w:tc>
      </w:tr>
      <w:tr w:rsidR="00E565FF" w:rsidRPr="00FC65D2" w14:paraId="4FC47013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EA8ABB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Any use and Do not remember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D90E82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0E849F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70BF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C36F1" w14:textId="77777777" w:rsidR="00E565FF" w:rsidRPr="00FC65D2" w:rsidRDefault="00E565FF" w:rsidP="00E565F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0.196</w:t>
            </w:r>
          </w:p>
        </w:tc>
      </w:tr>
      <w:tr w:rsidR="00E565FF" w:rsidRPr="00FC65D2" w14:paraId="6A89E5DF" w14:textId="77777777" w:rsidTr="00E565FF">
        <w:trPr>
          <w:trHeight w:val="288"/>
        </w:trPr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6F68" w14:textId="77777777" w:rsidR="00E565FF" w:rsidRPr="00FC65D2" w:rsidRDefault="00E565FF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AAED6" w14:textId="77777777" w:rsidR="00E565FF" w:rsidRPr="00FC65D2" w:rsidRDefault="00E565FF" w:rsidP="00E56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24193" w14:textId="77777777" w:rsidR="00E565FF" w:rsidRPr="00FC65D2" w:rsidRDefault="00E565FF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8BBB" w14:textId="77777777" w:rsidR="00E565FF" w:rsidRPr="00FC65D2" w:rsidRDefault="00E565FF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F4AEB" w14:textId="77777777" w:rsidR="00E565FF" w:rsidRPr="00FC65D2" w:rsidRDefault="00E565FF" w:rsidP="00E565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4744874F" w14:textId="77777777" w:rsidR="00FE7B6F" w:rsidRPr="00FC65D2" w:rsidRDefault="00FE7B6F" w:rsidP="00FE7B6F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FC65D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The items marked bold </w:t>
      </w:r>
      <w:proofErr w:type="gramStart"/>
      <w:r w:rsidRPr="00FC65D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are presented</w:t>
      </w:r>
      <w:proofErr w:type="gramEnd"/>
      <w:r w:rsidRPr="00FC65D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in the main text of the article. </w:t>
      </w:r>
    </w:p>
    <w:p w14:paraId="2B07BFBC" w14:textId="77777777" w:rsidR="00FE7B6F" w:rsidRPr="00FC65D2" w:rsidRDefault="00FE7B6F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C65D2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63536790" w14:textId="716B18DE" w:rsidR="000316F5" w:rsidRPr="00FC65D2" w:rsidRDefault="002D7A70" w:rsidP="000316F5">
      <w:pPr>
        <w:pStyle w:val="Rubrik2"/>
        <w:numPr>
          <w:ilvl w:val="0"/>
          <w:numId w:val="0"/>
        </w:numPr>
        <w:ind w:left="576" w:hanging="576"/>
        <w:rPr>
          <w:sz w:val="24"/>
          <w:szCs w:val="24"/>
        </w:rPr>
      </w:pPr>
      <w:bookmarkStart w:id="3" w:name="_Toc22799874"/>
      <w:r w:rsidRPr="00FC65D2">
        <w:rPr>
          <w:sz w:val="24"/>
          <w:szCs w:val="24"/>
        </w:rPr>
        <w:lastRenderedPageBreak/>
        <w:t>Table 4</w:t>
      </w:r>
      <w:r w:rsidR="006A6EA6" w:rsidRPr="00FC65D2">
        <w:rPr>
          <w:sz w:val="24"/>
          <w:szCs w:val="24"/>
        </w:rPr>
        <w:t>S</w:t>
      </w:r>
      <w:r w:rsidR="000316F5" w:rsidRPr="00FC65D2">
        <w:rPr>
          <w:sz w:val="24"/>
          <w:szCs w:val="24"/>
        </w:rPr>
        <w:t xml:space="preserve">. Model with 3 </w:t>
      </w:r>
      <w:r w:rsidR="004969C2" w:rsidRPr="00FC65D2">
        <w:rPr>
          <w:sz w:val="24"/>
          <w:szCs w:val="24"/>
        </w:rPr>
        <w:t xml:space="preserve">latent </w:t>
      </w:r>
      <w:r w:rsidR="000316F5" w:rsidRPr="00FC65D2">
        <w:rPr>
          <w:sz w:val="24"/>
          <w:szCs w:val="24"/>
        </w:rPr>
        <w:t>classes for women (n= 1,378)</w:t>
      </w:r>
      <w:bookmarkEnd w:id="3"/>
    </w:p>
    <w:p w14:paraId="11B8D81B" w14:textId="77777777" w:rsidR="000316F5" w:rsidRPr="00FC65D2" w:rsidRDefault="000316F5" w:rsidP="000316F5">
      <w:pPr>
        <w:rPr>
          <w:rFonts w:ascii="Times New Roman" w:hAnsi="Times New Roman" w:cs="Times New Roman"/>
          <w:lang w:val="en-GB" w:eastAsia="sv-SE"/>
        </w:rPr>
      </w:pPr>
    </w:p>
    <w:tbl>
      <w:tblPr>
        <w:tblW w:w="9108" w:type="dxa"/>
        <w:tblLook w:val="04A0" w:firstRow="1" w:lastRow="0" w:firstColumn="1" w:lastColumn="0" w:noHBand="0" w:noVBand="1"/>
      </w:tblPr>
      <w:tblGrid>
        <w:gridCol w:w="3927"/>
        <w:gridCol w:w="1835"/>
        <w:gridCol w:w="1835"/>
        <w:gridCol w:w="1511"/>
      </w:tblGrid>
      <w:tr w:rsidR="003D3911" w:rsidRPr="000867DB" w14:paraId="7D29432E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740A6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880D06" w14:textId="59E55EC8" w:rsidR="003D3911" w:rsidRPr="00FC65D2" w:rsidRDefault="003D3911" w:rsidP="003F7B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Class 1: </w:t>
            </w:r>
            <w:r w:rsidR="003F7B5C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Mixed steady </w:t>
            </w: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and non-steady partnerships, low </w:t>
            </w:r>
            <w:r w:rsidR="003F7B5C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substance</w:t>
            </w: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use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688E99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Class 2: Steady partnership with/without concurrent partners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336150" w14:textId="5B375946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Class 3</w:t>
            </w:r>
            <w:r w:rsidR="003F7B5C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: Non-steady partnerships with </w:t>
            </w: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many partners</w:t>
            </w:r>
          </w:p>
        </w:tc>
      </w:tr>
      <w:tr w:rsidR="003D3911" w:rsidRPr="00FC65D2" w14:paraId="199FEEC5" w14:textId="77777777" w:rsidTr="004D2F5A">
        <w:trPr>
          <w:trHeight w:val="330"/>
        </w:trPr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32523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53B4BA" w14:textId="77777777" w:rsidR="003D3911" w:rsidRPr="00FC65D2" w:rsidRDefault="003D3911" w:rsidP="00875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N=134</w:t>
            </w:r>
          </w:p>
          <w:p w14:paraId="1AB47912" w14:textId="3D1F2556" w:rsidR="004D2F5A" w:rsidRPr="00FC65D2" w:rsidRDefault="00F27029" w:rsidP="00875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(10</w:t>
            </w:r>
            <w:r w:rsidR="004D2F5A"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FA3122" w14:textId="77777777" w:rsidR="003D3911" w:rsidRPr="00FC65D2" w:rsidRDefault="003D3911" w:rsidP="00875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N=441</w:t>
            </w:r>
          </w:p>
          <w:p w14:paraId="18957AB6" w14:textId="2A162011" w:rsidR="004D2F5A" w:rsidRPr="00FC65D2" w:rsidRDefault="004D2F5A" w:rsidP="00875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(32%)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69EC0" w14:textId="77777777" w:rsidR="003D3911" w:rsidRPr="00FC65D2" w:rsidRDefault="003D3911" w:rsidP="00875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N=803</w:t>
            </w:r>
          </w:p>
          <w:p w14:paraId="3991636C" w14:textId="78F2B601" w:rsidR="004D2F5A" w:rsidRPr="00FC65D2" w:rsidRDefault="00F27029" w:rsidP="00875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(58</w:t>
            </w:r>
            <w:r w:rsidR="004D2F5A"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</w:tc>
      </w:tr>
      <w:tr w:rsidR="003D3911" w:rsidRPr="000867DB" w14:paraId="5028B522" w14:textId="77777777" w:rsidTr="003D3911">
        <w:trPr>
          <w:trHeight w:val="298"/>
        </w:trPr>
        <w:tc>
          <w:tcPr>
            <w:tcW w:w="9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7A873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0026160E" w14:textId="5BFBEAFE" w:rsidR="003D3911" w:rsidRPr="00FC65D2" w:rsidRDefault="00BB327A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Current </w:t>
            </w:r>
            <w:r w:rsidR="003D2A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Main </w:t>
            </w: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Testing Reason </w:t>
            </w: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for Chlamydia</w:t>
            </w:r>
          </w:p>
        </w:tc>
      </w:tr>
      <w:tr w:rsidR="003D3911" w:rsidRPr="00FC65D2" w14:paraId="5CBEA401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9ACF9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Safety and new partner requested and  Other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DA998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0.507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CFFD9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0.527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6DBC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0.409</w:t>
            </w:r>
          </w:p>
        </w:tc>
      </w:tr>
      <w:tr w:rsidR="003D3911" w:rsidRPr="00FC65D2" w14:paraId="2573F954" w14:textId="77777777" w:rsidTr="003D3911">
        <w:trPr>
          <w:trHeight w:val="56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6AAFC" w14:textId="3E55DF06" w:rsidR="003D3911" w:rsidRPr="00FC65D2" w:rsidRDefault="0055744C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Sex</w:t>
            </w:r>
            <w:r w:rsidRPr="005574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</w:t>
            </w:r>
            <w:r w:rsidRPr="00F54E7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with occasional partner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FA393F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0.191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730C7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0.120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1FE41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0.310</w:t>
            </w:r>
          </w:p>
        </w:tc>
      </w:tr>
      <w:tr w:rsidR="003D3911" w:rsidRPr="00FC65D2" w14:paraId="30E00DBE" w14:textId="77777777" w:rsidTr="003D3911">
        <w:trPr>
          <w:trHeight w:val="84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0CCC7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Partner has CT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2CD02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0.139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3A2456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CB9D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</w:tr>
      <w:tr w:rsidR="003D3911" w:rsidRPr="00FC65D2" w14:paraId="4DD6B805" w14:textId="77777777" w:rsidTr="003D3911">
        <w:trPr>
          <w:trHeight w:val="62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7C0559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Symptoms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E5DA36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F109E9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5DD46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0.163</w:t>
            </w:r>
          </w:p>
        </w:tc>
      </w:tr>
      <w:tr w:rsidR="003D3911" w:rsidRPr="00FC65D2" w14:paraId="72F29539" w14:textId="77777777" w:rsidTr="003D3911">
        <w:trPr>
          <w:trHeight w:val="298"/>
        </w:trPr>
        <w:tc>
          <w:tcPr>
            <w:tcW w:w="9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7FBE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61577363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Steady and Concurrent relationship</w:t>
            </w:r>
          </w:p>
        </w:tc>
      </w:tr>
      <w:tr w:rsidR="003D3911" w:rsidRPr="00FC65D2" w14:paraId="374555BB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39A00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No steady partner and no/missing concurrent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47DA3A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0.541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8BAFF2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9BEB1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0.897</w:t>
            </w:r>
          </w:p>
        </w:tc>
      </w:tr>
      <w:tr w:rsidR="003D3911" w:rsidRPr="00FC65D2" w14:paraId="7D278B9A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F6C112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Yes steady partner and no concurrent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59BD16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B7BE0C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2B005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3D3911" w:rsidRPr="00FC65D2" w14:paraId="44E9DADD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38057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Yes steady partner and yes concurrent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FF6AEF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B6513A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0.486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70865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3D3911" w:rsidRPr="00FC65D2" w14:paraId="4EA0B021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E37C3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Yes steady and missing concurrent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2E07C3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EC8819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E1321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3D3911" w:rsidRPr="00FC65D2" w14:paraId="5D2BCAA3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1C559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Not applicable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4C9543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071271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5B507E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</w:tr>
      <w:tr w:rsidR="003D3911" w:rsidRPr="000867DB" w14:paraId="62A1CB07" w14:textId="77777777" w:rsidTr="003D3911">
        <w:trPr>
          <w:trHeight w:val="298"/>
        </w:trPr>
        <w:tc>
          <w:tcPr>
            <w:tcW w:w="9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9B963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3419F391" w14:textId="0CDAF828" w:rsidR="003D3911" w:rsidRPr="00FC65D2" w:rsidRDefault="007D7678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Number of </w:t>
            </w:r>
            <w:r w:rsidR="00BB327A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Sexual Partners (past 12 months)</w:t>
            </w:r>
          </w:p>
        </w:tc>
      </w:tr>
      <w:tr w:rsidR="003D3911" w:rsidRPr="00FC65D2" w14:paraId="788608AE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F6C513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0-2 partners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F35B91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0.580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0CB8A4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0.376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6C28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0.160</w:t>
            </w:r>
          </w:p>
        </w:tc>
      </w:tr>
      <w:tr w:rsidR="003D3911" w:rsidRPr="00FC65D2" w14:paraId="484C6FF4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7E65C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3-5 partners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1D27AB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87B991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0.455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6BF79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0.528</w:t>
            </w:r>
          </w:p>
        </w:tc>
      </w:tr>
      <w:tr w:rsidR="003D3911" w:rsidRPr="00FC65D2" w14:paraId="5FCF6170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FCC2B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6+ partners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F85002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23405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0.169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26EBF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0.312</w:t>
            </w:r>
          </w:p>
        </w:tc>
      </w:tr>
      <w:tr w:rsidR="003D3911" w:rsidRPr="000867DB" w14:paraId="4A14126C" w14:textId="77777777" w:rsidTr="003D3911">
        <w:trPr>
          <w:trHeight w:val="298"/>
        </w:trPr>
        <w:tc>
          <w:tcPr>
            <w:tcW w:w="9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9ED8A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107A9789" w14:textId="40C2C039" w:rsidR="003D3911" w:rsidRPr="00FC65D2" w:rsidRDefault="00BB327A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Type of Last Sexual Partner</w:t>
            </w:r>
          </w:p>
        </w:tc>
      </w:tr>
      <w:tr w:rsidR="003D3911" w:rsidRPr="00FC65D2" w14:paraId="404A50E2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3A727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Permanent partners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006EEB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0.565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ABE8A4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0.872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A90E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</w:tr>
      <w:tr w:rsidR="003D3911" w:rsidRPr="00FC65D2" w14:paraId="43941FF9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0DBCEC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Recurrent partners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15AD3B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A3A83F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7A3D72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0.536</w:t>
            </w:r>
          </w:p>
        </w:tc>
      </w:tr>
      <w:tr w:rsidR="003D3911" w:rsidRPr="00FC65D2" w14:paraId="4D9BF06A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B59F7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Occasional unknown partners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D72FA5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4BC1C1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54E9D8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0.155</w:t>
            </w:r>
          </w:p>
        </w:tc>
      </w:tr>
      <w:tr w:rsidR="003D3911" w:rsidRPr="00FC65D2" w14:paraId="45BC8049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2F064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Occasional known partners  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AD1D05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3F29DA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354C4B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0.177</w:t>
            </w:r>
          </w:p>
        </w:tc>
      </w:tr>
      <w:tr w:rsidR="003D3911" w:rsidRPr="00FC65D2" w14:paraId="7EF71FB1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923C58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Other possible partners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21F54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CB81A2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8D959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0.128</w:t>
            </w:r>
          </w:p>
        </w:tc>
      </w:tr>
      <w:tr w:rsidR="003D3911" w:rsidRPr="000867DB" w14:paraId="1E1EE701" w14:textId="77777777" w:rsidTr="003D3911">
        <w:trPr>
          <w:trHeight w:val="298"/>
        </w:trPr>
        <w:tc>
          <w:tcPr>
            <w:tcW w:w="9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7CCF3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19CE65AA" w14:textId="1CEF3C6E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Condom with </w:t>
            </w:r>
            <w:r w:rsidR="00BB327A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New/</w:t>
            </w: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Occasional partner</w:t>
            </w:r>
          </w:p>
        </w:tc>
      </w:tr>
      <w:tr w:rsidR="003D3911" w:rsidRPr="00FC65D2" w14:paraId="4AA8569B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0C657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Never and seldom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15BB31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BB1A80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4FDB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0.329</w:t>
            </w:r>
          </w:p>
        </w:tc>
      </w:tr>
      <w:tr w:rsidR="003D3911" w:rsidRPr="00FC65D2" w14:paraId="4657132A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F4E2D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lastRenderedPageBreak/>
              <w:t>Often and always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36F454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0.855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482E82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0.761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CEB99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0.671</w:t>
            </w:r>
          </w:p>
        </w:tc>
      </w:tr>
      <w:tr w:rsidR="003D3911" w:rsidRPr="00FC65D2" w14:paraId="374CD799" w14:textId="77777777" w:rsidTr="003D3911">
        <w:trPr>
          <w:trHeight w:val="298"/>
        </w:trPr>
        <w:tc>
          <w:tcPr>
            <w:tcW w:w="9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1025" w14:textId="77777777" w:rsidR="003D3911" w:rsidRPr="00FC65D2" w:rsidRDefault="003D3911" w:rsidP="002D2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798325C4" w14:textId="77777777" w:rsidR="003D3911" w:rsidRPr="00FC65D2" w:rsidRDefault="003D3911" w:rsidP="002D2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Condom Responsibility </w:t>
            </w:r>
          </w:p>
        </w:tc>
      </w:tr>
      <w:tr w:rsidR="003D3911" w:rsidRPr="00FC65D2" w14:paraId="342F33AD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7EB1E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Never and often not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038BE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1B0AFD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15F3B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0.272</w:t>
            </w:r>
          </w:p>
        </w:tc>
      </w:tr>
      <w:tr w:rsidR="003D3911" w:rsidRPr="00FC65D2" w14:paraId="61D4AAA2" w14:textId="77777777" w:rsidTr="003D3911">
        <w:trPr>
          <w:trHeight w:val="21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E3424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Sometimes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82F6B6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0.431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3F6F5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0.501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F6AE5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0.490</w:t>
            </w:r>
          </w:p>
        </w:tc>
      </w:tr>
      <w:tr w:rsidR="003D3911" w:rsidRPr="00FC65D2" w14:paraId="34F9A87B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2E1B8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Always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BA13A8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90D644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0.256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8DE6C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0.239</w:t>
            </w:r>
          </w:p>
        </w:tc>
      </w:tr>
      <w:tr w:rsidR="003D3911" w:rsidRPr="000867DB" w14:paraId="7E41ED20" w14:textId="77777777" w:rsidTr="003D3911">
        <w:trPr>
          <w:trHeight w:val="298"/>
        </w:trPr>
        <w:tc>
          <w:tcPr>
            <w:tcW w:w="9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148F4" w14:textId="77777777" w:rsidR="003D3911" w:rsidRPr="00FC65D2" w:rsidRDefault="003D3911" w:rsidP="002D2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5A18A36A" w14:textId="2DD20939" w:rsidR="003D3911" w:rsidRPr="00FC65D2" w:rsidRDefault="00BB327A" w:rsidP="002D2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Alcohol use before having se (past 6 months)</w:t>
            </w:r>
          </w:p>
        </w:tc>
      </w:tr>
      <w:tr w:rsidR="003D3911" w:rsidRPr="00FC65D2" w14:paraId="38C2395F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32D9BD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D7FDE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0.900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346362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55F9E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3D3911" w:rsidRPr="00FC65D2" w14:paraId="36E10659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FB4E0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Sometimes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6AB42A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8E915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A879A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0.345</w:t>
            </w:r>
          </w:p>
        </w:tc>
      </w:tr>
      <w:tr w:rsidR="003D3911" w:rsidRPr="00FC65D2" w14:paraId="10CE0516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D5148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Several times and don´t remember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E425E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8ED460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0.610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64F52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0.655</w:t>
            </w:r>
          </w:p>
        </w:tc>
      </w:tr>
      <w:tr w:rsidR="003D3911" w:rsidRPr="00FC65D2" w14:paraId="57ABDC59" w14:textId="77777777" w:rsidTr="003D3911">
        <w:trPr>
          <w:trHeight w:val="246"/>
        </w:trPr>
        <w:tc>
          <w:tcPr>
            <w:tcW w:w="9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5E00D" w14:textId="77777777" w:rsidR="003D3911" w:rsidRPr="00FC65D2" w:rsidRDefault="003D3911" w:rsidP="002D2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5891425D" w14:textId="77777777" w:rsidR="003D3911" w:rsidRPr="00FC65D2" w:rsidRDefault="003D3911" w:rsidP="002D2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Alcohol impact</w:t>
            </w:r>
          </w:p>
        </w:tc>
      </w:tr>
      <w:tr w:rsidR="003D3911" w:rsidRPr="00FC65D2" w14:paraId="03E23926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31381E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 and little impact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2C56B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0.494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9C70B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CE3F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0.390</w:t>
            </w:r>
          </w:p>
        </w:tc>
      </w:tr>
      <w:tr w:rsidR="003D3911" w:rsidRPr="00FC65D2" w14:paraId="3707D06A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7260C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Some impact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3B5986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E6483E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0.356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E2ED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0.422</w:t>
            </w:r>
          </w:p>
        </w:tc>
      </w:tr>
      <w:tr w:rsidR="003D3911" w:rsidRPr="00FC65D2" w14:paraId="54055078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331F9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Big impact and Do not remember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30F186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AE9A3E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FF9F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0.188</w:t>
            </w:r>
          </w:p>
        </w:tc>
      </w:tr>
      <w:tr w:rsidR="003D3911" w:rsidRPr="00FC65D2" w14:paraId="433FB6AE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D0054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Not applicable, did not drink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329692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0.506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C722DA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0C76E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3D3911" w:rsidRPr="000867DB" w14:paraId="32546CDB" w14:textId="77777777" w:rsidTr="003D3911">
        <w:trPr>
          <w:trHeight w:val="298"/>
        </w:trPr>
        <w:tc>
          <w:tcPr>
            <w:tcW w:w="9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0474" w14:textId="77777777" w:rsidR="003D3911" w:rsidRPr="00FC65D2" w:rsidRDefault="003D3911" w:rsidP="002D2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 w14:paraId="5EC7CEC6" w14:textId="2CEC7A47" w:rsidR="003D3911" w:rsidRPr="00FC65D2" w:rsidRDefault="003D3911" w:rsidP="002D28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Drug use</w:t>
            </w:r>
            <w:r w:rsidR="00BB327A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before having se (past 6 months)</w:t>
            </w:r>
          </w:p>
        </w:tc>
      </w:tr>
      <w:tr w:rsidR="003D3911" w:rsidRPr="00FC65D2" w14:paraId="371996F2" w14:textId="77777777" w:rsidTr="003D3911">
        <w:trPr>
          <w:trHeight w:val="142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E0C8C0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 use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825A9F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DB5CC2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0.904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22D88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0.906</w:t>
            </w:r>
          </w:p>
        </w:tc>
      </w:tr>
      <w:tr w:rsidR="003D3911" w:rsidRPr="00FC65D2" w14:paraId="076249DB" w14:textId="77777777" w:rsidTr="003D3911">
        <w:trPr>
          <w:trHeight w:val="298"/>
        </w:trPr>
        <w:tc>
          <w:tcPr>
            <w:tcW w:w="3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081E7" w14:textId="77777777" w:rsidR="003D3911" w:rsidRPr="00FC65D2" w:rsidRDefault="003D3911" w:rsidP="00875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Any use  and  Do not remember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445967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26A036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CD849" w14:textId="77777777" w:rsidR="003D3911" w:rsidRPr="00FC65D2" w:rsidRDefault="003D3911" w:rsidP="008755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C65D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0.094</w:t>
            </w:r>
          </w:p>
        </w:tc>
      </w:tr>
    </w:tbl>
    <w:p w14:paraId="60B8168C" w14:textId="77777777" w:rsidR="001E63B4" w:rsidRPr="00FC65D2" w:rsidRDefault="001E63B4" w:rsidP="001E63B4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</w:p>
    <w:p w14:paraId="1145D759" w14:textId="77777777" w:rsidR="001E63B4" w:rsidRPr="00FC65D2" w:rsidRDefault="001E63B4" w:rsidP="001E63B4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FC65D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The items marked bold </w:t>
      </w:r>
      <w:proofErr w:type="gramStart"/>
      <w:r w:rsidRPr="00FC65D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are presented</w:t>
      </w:r>
      <w:proofErr w:type="gramEnd"/>
      <w:r w:rsidRPr="00FC65D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in the </w:t>
      </w:r>
      <w:r w:rsidR="00FE7B6F" w:rsidRPr="00FC65D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main text of the </w:t>
      </w:r>
      <w:r w:rsidRPr="00FC65D2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article. </w:t>
      </w:r>
    </w:p>
    <w:p w14:paraId="3F6326AE" w14:textId="77777777" w:rsidR="00F240C5" w:rsidRPr="00FC65D2" w:rsidRDefault="00F240C5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FC65D2">
        <w:rPr>
          <w:rFonts w:ascii="Times New Roman" w:hAnsi="Times New Roman" w:cs="Times New Roman"/>
          <w:lang w:val="en-US"/>
        </w:rPr>
        <w:br w:type="page"/>
      </w:r>
    </w:p>
    <w:p w14:paraId="59CFC7A3" w14:textId="5B1A212F" w:rsidR="003C3E88" w:rsidRPr="00FC65D2" w:rsidRDefault="002D7A70" w:rsidP="003C3E88">
      <w:pPr>
        <w:pStyle w:val="Rubrik1"/>
        <w:spacing w:line="360" w:lineRule="auto"/>
        <w:rPr>
          <w:rFonts w:ascii="Times New Roman" w:hAnsi="Times New Roman" w:cs="Times New Roman"/>
          <w:i/>
          <w:color w:val="FF0000"/>
          <w:sz w:val="24"/>
          <w:szCs w:val="24"/>
          <w:lang w:val="en-US"/>
        </w:rPr>
      </w:pPr>
      <w:bookmarkStart w:id="4" w:name="_Toc22799879"/>
      <w:r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lastRenderedPageBreak/>
        <w:t>Table 5</w:t>
      </w:r>
      <w:r w:rsidR="003C3E88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>S. Probabi</w:t>
      </w:r>
      <w:r w:rsidR="004969C2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>lities of latent class memberships by c</w:t>
      </w:r>
      <w:r w:rsidR="003C3E88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 xml:space="preserve">ovariates for </w:t>
      </w:r>
      <w:r w:rsidR="00F83E5C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>men</w:t>
      </w:r>
      <w:bookmarkEnd w:id="4"/>
      <w:r w:rsidR="00F83E5C" w:rsidRPr="00FC65D2">
        <w:rPr>
          <w:rFonts w:ascii="Times New Roman" w:hAnsi="Times New Roman" w:cs="Times New Roman"/>
          <w:lang w:val="en-GB"/>
        </w:rPr>
        <w:t xml:space="preserve"> </w:t>
      </w:r>
      <w:r w:rsidR="004969C2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>(n= 1,436)</w:t>
      </w:r>
    </w:p>
    <w:tbl>
      <w:tblPr>
        <w:tblW w:w="9209" w:type="dxa"/>
        <w:tblLayout w:type="fixed"/>
        <w:tblLook w:val="04A0" w:firstRow="1" w:lastRow="0" w:firstColumn="1" w:lastColumn="0" w:noHBand="0" w:noVBand="1"/>
      </w:tblPr>
      <w:tblGrid>
        <w:gridCol w:w="1838"/>
        <w:gridCol w:w="1985"/>
        <w:gridCol w:w="1559"/>
        <w:gridCol w:w="1984"/>
        <w:gridCol w:w="1843"/>
      </w:tblGrid>
      <w:tr w:rsidR="003C3E88" w:rsidRPr="00FC65D2" w14:paraId="7F684F24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A9DAC" w14:textId="77777777" w:rsidR="003C3E88" w:rsidRPr="00FC65D2" w:rsidRDefault="003C3E88" w:rsidP="003C3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EF80B6" w14:textId="0BD3FB38" w:rsidR="003C3E88" w:rsidRPr="00FC65D2" w:rsidRDefault="008D1FBE" w:rsidP="003C3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Class 1: </w:t>
            </w:r>
            <w:r w:rsidR="006B5EE1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Mixed steady </w:t>
            </w:r>
            <w:r w:rsidR="003C3E88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and non-steady partnerships, low </w:t>
            </w:r>
            <w:r w:rsidR="006B5EE1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substance</w:t>
            </w:r>
            <w:r w:rsidR="003C3E88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 use</w:t>
            </w:r>
          </w:p>
          <w:p w14:paraId="5329ACEB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(N=110)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DB954E" w14:textId="7D5F49AD" w:rsidR="003C3E88" w:rsidRPr="00FC65D2" w:rsidRDefault="008D1FBE" w:rsidP="003C3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Class 2: </w:t>
            </w:r>
            <w:r w:rsidR="003C3E88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Steady partnership with/without concurrent partners</w:t>
            </w:r>
          </w:p>
          <w:p w14:paraId="02FB9453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(N=441)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5F678" w14:textId="610AE5CF" w:rsidR="003C3E88" w:rsidRPr="00FC65D2" w:rsidRDefault="008D1FBE" w:rsidP="003C3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Class 3. </w:t>
            </w:r>
            <w:r w:rsidR="003C3E88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Non-steady partnerships with  many partners, condom users</w:t>
            </w:r>
          </w:p>
          <w:p w14:paraId="307D0F0E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(N=601)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B752CA" w14:textId="02BDD148" w:rsidR="003C3E88" w:rsidRPr="00FC65D2" w:rsidRDefault="008D1FBE" w:rsidP="003C3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Class 4: </w:t>
            </w:r>
            <w:r w:rsidR="003C3E88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Non- steady partnerships with  many partners, condom </w:t>
            </w:r>
            <w:r w:rsidR="006B5EE1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non-</w:t>
            </w:r>
            <w:r w:rsidR="003C3E88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users</w:t>
            </w:r>
          </w:p>
          <w:p w14:paraId="3BEFF3CA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(N=284)</w:t>
            </w:r>
          </w:p>
        </w:tc>
      </w:tr>
      <w:tr w:rsidR="003C3E88" w:rsidRPr="00FC65D2" w14:paraId="6FFAD2F9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11236" w14:textId="77777777" w:rsidR="003C3E88" w:rsidRPr="00FC65D2" w:rsidRDefault="003C3E88" w:rsidP="003C3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Age group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147E75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40400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A685D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294FF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3C3E88" w:rsidRPr="00FC65D2" w14:paraId="72F993CE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CA095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20-24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292D00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26.36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02DAC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24.04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4DCB4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24.13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3A83B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30.63</w:t>
            </w:r>
          </w:p>
        </w:tc>
      </w:tr>
      <w:tr w:rsidR="003C3E88" w:rsidRPr="00FC65D2" w14:paraId="6D8389E7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844C3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25-29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2EFE4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37.27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9CBD4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44.90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2D613B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42.93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7C669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45.42</w:t>
            </w:r>
          </w:p>
        </w:tc>
      </w:tr>
      <w:tr w:rsidR="003C3E88" w:rsidRPr="00FC65D2" w14:paraId="1CDBCF6E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E4200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30-34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46E72B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22.73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1F4F69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20.63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6537A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23.13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D2B1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17.25</w:t>
            </w:r>
          </w:p>
        </w:tc>
      </w:tr>
      <w:tr w:rsidR="003C3E88" w:rsidRPr="00FC65D2" w14:paraId="5E2CF69A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B164E9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35-40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791018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13.64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6B2D34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10.43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B1FE7A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9.82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C7F50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6.69</w:t>
            </w:r>
          </w:p>
        </w:tc>
      </w:tr>
      <w:tr w:rsidR="003C3E88" w:rsidRPr="00FC65D2" w14:paraId="0A7A6550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FD6A47" w14:textId="77777777" w:rsidR="003C3E88" w:rsidRPr="00FC65D2" w:rsidRDefault="003C3E88" w:rsidP="003C3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  <w:p w14:paraId="7DE31B0D" w14:textId="77777777" w:rsidR="003C3E88" w:rsidRPr="00FC65D2" w:rsidRDefault="003C3E88" w:rsidP="003C3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Mean age (years)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91CC45" w14:textId="7FA7BE1C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28.5</w:t>
            </w:r>
            <w:r w:rsidR="00476226"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(±</w:t>
            </w:r>
            <w:r w:rsidR="00543B8D"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4.7)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620FF" w14:textId="09CC7424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27.9</w:t>
            </w:r>
            <w:r w:rsidR="00543B8D"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(±4.4)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CBDBE" w14:textId="1D898575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28.0</w:t>
            </w:r>
            <w:r w:rsidR="00543B8D"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(±4.4)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47D31B" w14:textId="57235139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27.1</w:t>
            </w:r>
            <w:r w:rsidR="00543B8D"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(±4.1)</w:t>
            </w:r>
          </w:p>
        </w:tc>
      </w:tr>
      <w:tr w:rsidR="003C3E88" w:rsidRPr="00FC65D2" w14:paraId="34C1935E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D71E0" w14:textId="77777777" w:rsidR="003C3E88" w:rsidRPr="00FC65D2" w:rsidRDefault="003C3E88" w:rsidP="003C3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Marital status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56609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53064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E3F7F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6DCC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3C3E88" w:rsidRPr="00FC65D2" w14:paraId="47526683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F5066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Married and cohabitation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FC04F6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16.36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573C25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29.59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AB1050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2.17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DA1BB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4.24</w:t>
            </w:r>
          </w:p>
        </w:tc>
      </w:tr>
      <w:tr w:rsidR="003C3E88" w:rsidRPr="00FC65D2" w14:paraId="52128E4F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398DD" w14:textId="0327ED75" w:rsidR="003C3E88" w:rsidRPr="00FC65D2" w:rsidRDefault="00A33C1A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Living apart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7C37FE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13.64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CDFB7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35.78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F6484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1.34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011A9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4.24</w:t>
            </w:r>
          </w:p>
        </w:tc>
      </w:tr>
      <w:tr w:rsidR="003C3E88" w:rsidRPr="00FC65D2" w14:paraId="003CC945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A47BD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Single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CEEBB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64.55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66F7A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20.18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5F6F8B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93.48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6E143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88.34</w:t>
            </w:r>
          </w:p>
        </w:tc>
      </w:tr>
      <w:tr w:rsidR="003C3E88" w:rsidRPr="00FC65D2" w14:paraId="1C00651E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20E58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ED1B3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5.45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AD025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14.45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0053E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3.01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5E148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3.18</w:t>
            </w:r>
          </w:p>
        </w:tc>
      </w:tr>
      <w:tr w:rsidR="003C3E88" w:rsidRPr="00FC65D2" w14:paraId="409BF9A5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340132" w14:textId="77777777" w:rsidR="003C3E88" w:rsidRPr="00FC65D2" w:rsidRDefault="003C3E88" w:rsidP="003C3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Got woman unintentionally pregnant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1EB814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893BC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85D2E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B64EF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3C3E88" w:rsidRPr="00FC65D2" w14:paraId="49DCBC80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4FA18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BB4BA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66.67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30755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66.59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D3FC5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66.38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40DA9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51.61</w:t>
            </w:r>
          </w:p>
        </w:tc>
      </w:tr>
      <w:tr w:rsidR="003C3E88" w:rsidRPr="00FC65D2" w14:paraId="596421C9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385101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At least once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87511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28.70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007FB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27.65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F1D4C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28.01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3C2C6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39.78</w:t>
            </w:r>
          </w:p>
        </w:tc>
      </w:tr>
      <w:tr w:rsidR="003C3E88" w:rsidRPr="00FC65D2" w14:paraId="4DD928E2" w14:textId="77777777" w:rsidTr="008D1FBE">
        <w:trPr>
          <w:trHeight w:val="2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0FF86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Don't remember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0799EA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4.63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85E95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5.76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132EC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5.60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B7BCC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8.60</w:t>
            </w:r>
          </w:p>
        </w:tc>
      </w:tr>
    </w:tbl>
    <w:p w14:paraId="1F0255E6" w14:textId="77777777" w:rsidR="003C3E88" w:rsidRPr="00FC65D2" w:rsidRDefault="003C3E88" w:rsidP="003C3E88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37A60C55" w14:textId="77777777" w:rsidR="00FE7B6F" w:rsidRPr="00FC65D2" w:rsidRDefault="00FE7B6F">
      <w:pPr>
        <w:spacing w:after="160" w:line="259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br w:type="page"/>
      </w:r>
    </w:p>
    <w:p w14:paraId="7833E00F" w14:textId="11EA0723" w:rsidR="003C3E88" w:rsidRPr="00FC65D2" w:rsidRDefault="002D7A70" w:rsidP="003C3E88">
      <w:pPr>
        <w:pStyle w:val="Rubrik1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5" w:name="_Toc22799880"/>
      <w:r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lastRenderedPageBreak/>
        <w:t>Table 6</w:t>
      </w:r>
      <w:r w:rsidR="003C3E88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>S</w:t>
      </w:r>
      <w:r w:rsidR="004969C2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>. Probabilities of latent class memberships by c</w:t>
      </w:r>
      <w:r w:rsidR="003C3E88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 xml:space="preserve">ovariates for </w:t>
      </w:r>
      <w:bookmarkEnd w:id="5"/>
      <w:r w:rsidR="00F83E5C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>women</w:t>
      </w:r>
      <w:r w:rsidR="004969C2" w:rsidRPr="00FC65D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GB" w:eastAsia="sv-SE"/>
        </w:rPr>
        <w:t xml:space="preserve"> (n= 1,378).</w:t>
      </w:r>
      <w:r w:rsidR="004969C2" w:rsidRPr="00FC65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9278EB7" w14:textId="77777777" w:rsidR="003C3E88" w:rsidRPr="00FC65D2" w:rsidRDefault="003C3E88" w:rsidP="003C3E88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tbl>
      <w:tblPr>
        <w:tblW w:w="8926" w:type="dxa"/>
        <w:tblLayout w:type="fixed"/>
        <w:tblLook w:val="04A0" w:firstRow="1" w:lastRow="0" w:firstColumn="1" w:lastColumn="0" w:noHBand="0" w:noVBand="1"/>
      </w:tblPr>
      <w:tblGrid>
        <w:gridCol w:w="2405"/>
        <w:gridCol w:w="2126"/>
        <w:gridCol w:w="2268"/>
        <w:gridCol w:w="2127"/>
      </w:tblGrid>
      <w:tr w:rsidR="003C3E88" w:rsidRPr="000867DB" w14:paraId="1D3A17EB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AF8A4" w14:textId="77777777" w:rsidR="003C3E88" w:rsidRPr="00FC65D2" w:rsidRDefault="003C3E88" w:rsidP="003C3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4196A7" w14:textId="3CE9220F" w:rsidR="003C3E88" w:rsidRPr="00FC65D2" w:rsidRDefault="008D1FBE" w:rsidP="003C3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Class 1: </w:t>
            </w:r>
            <w:r w:rsidR="003C3E88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Mixed steady  and non-steady partnerships, low </w:t>
            </w:r>
            <w:r w:rsidR="006B5EE1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substance</w:t>
            </w:r>
            <w:r w:rsidR="003C3E88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 use</w:t>
            </w:r>
          </w:p>
          <w:p w14:paraId="183D4DE0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FC65D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(</w:t>
            </w: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N=134)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E14F9D" w14:textId="0B3D7668" w:rsidR="003C3E88" w:rsidRPr="00FC65D2" w:rsidRDefault="008D1FBE" w:rsidP="003C3E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Class 2. </w:t>
            </w:r>
            <w:r w:rsidR="003C3E88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Steady partnership with/without concurrent partners</w:t>
            </w:r>
          </w:p>
          <w:p w14:paraId="18B7E738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(</w:t>
            </w: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N=441)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2E1720" w14:textId="3D166BC7" w:rsidR="003C3E88" w:rsidRPr="00FC65D2" w:rsidRDefault="008D1FBE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Class 3: </w:t>
            </w:r>
            <w:r w:rsidR="003C3E88" w:rsidRPr="00FC65D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Non-steady partnerships </w:t>
            </w:r>
            <w:r w:rsidR="003C3E88"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with many partners </w:t>
            </w:r>
            <w:r w:rsidR="003C3E88"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(N=803)</w:t>
            </w:r>
          </w:p>
        </w:tc>
      </w:tr>
      <w:tr w:rsidR="003C3E88" w:rsidRPr="00FC65D2" w14:paraId="114F94E4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45E6C" w14:textId="77777777" w:rsidR="003C3E88" w:rsidRPr="00FC65D2" w:rsidRDefault="003C3E88" w:rsidP="003C3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Age group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A973D16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0F4564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5E358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3C3E88" w:rsidRPr="00FC65D2" w14:paraId="2D4E4392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FB436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20-24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5D1A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29.10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DD6DF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31.07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13796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35.99</w:t>
            </w:r>
          </w:p>
        </w:tc>
      </w:tr>
      <w:tr w:rsidR="003C3E88" w:rsidRPr="00FC65D2" w14:paraId="6B2FAA41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82F5DB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25-29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1EA6C6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32.84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F1006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46.49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A313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41.59</w:t>
            </w:r>
          </w:p>
        </w:tc>
      </w:tr>
      <w:tr w:rsidR="003C3E88" w:rsidRPr="00FC65D2" w14:paraId="186AFE2C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36931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30-34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072DBA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23.13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7229DC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14.29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CCF56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15.57</w:t>
            </w:r>
          </w:p>
        </w:tc>
      </w:tr>
      <w:tr w:rsidR="003C3E88" w:rsidRPr="00FC65D2" w14:paraId="2F0AC6DC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58EFC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35-40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B51CE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14.93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2E3A22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8.16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8EC36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6.85</w:t>
            </w:r>
          </w:p>
        </w:tc>
      </w:tr>
      <w:tr w:rsidR="003C3E88" w:rsidRPr="00FC65D2" w14:paraId="57DD02D9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BA77C" w14:textId="77777777" w:rsidR="003C3E88" w:rsidRPr="00FC65D2" w:rsidRDefault="003C3E88" w:rsidP="003C3E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Mean age (years)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D51769" w14:textId="1565D64E" w:rsidR="003C3E88" w:rsidRPr="00FC65D2" w:rsidRDefault="00543B8D" w:rsidP="00543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28.4 (±5.0)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F00F68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14:paraId="028BD0B7" w14:textId="0726434F" w:rsidR="003C3E88" w:rsidRPr="00FC65D2" w:rsidRDefault="003C3E88" w:rsidP="00543B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26.9</w:t>
            </w:r>
            <w:r w:rsidR="00543B8D"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(±4.3)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2BE58" w14:textId="3EE30C06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  <w:r w:rsidR="00543B8D"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6.7 (±4.2)</w:t>
            </w:r>
          </w:p>
        </w:tc>
      </w:tr>
      <w:tr w:rsidR="003C3E88" w:rsidRPr="00FC65D2" w14:paraId="6018AB1C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3173F" w14:textId="77777777" w:rsidR="003C3E88" w:rsidRPr="00FC65D2" w:rsidRDefault="003C3E88" w:rsidP="003C3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Marital status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5FB29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540C01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5D231C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3C3E88" w:rsidRPr="00FC65D2" w14:paraId="56329EDE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93085" w14:textId="77777777" w:rsidR="003C3E88" w:rsidRPr="00FC65D2" w:rsidRDefault="0066793E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Married </w:t>
            </w:r>
            <w:r w:rsidR="003C3E88"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and cohabitation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772A4B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9.85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9E6020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28.90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AA681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</w:tr>
      <w:tr w:rsidR="003C3E88" w:rsidRPr="00FC65D2" w14:paraId="18732EE0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059C16" w14:textId="65F61A74" w:rsidR="003C3E88" w:rsidRPr="00FC65D2" w:rsidRDefault="00A33C1A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Living apart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41F858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16.67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E127A8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40.14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B09C8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0.87</w:t>
            </w:r>
          </w:p>
        </w:tc>
      </w:tr>
      <w:tr w:rsidR="003C3E88" w:rsidRPr="00FC65D2" w14:paraId="7FBE5BC1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DA0C89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Single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1FB058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62.88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BD123B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17.89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7161B7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95.63</w:t>
            </w:r>
          </w:p>
        </w:tc>
      </w:tr>
      <w:tr w:rsidR="003C3E88" w:rsidRPr="00FC65D2" w14:paraId="509C218A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2F6BF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0CC22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10.61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B430E1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13.07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423C0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2.50</w:t>
            </w:r>
          </w:p>
        </w:tc>
      </w:tr>
      <w:tr w:rsidR="003C3E88" w:rsidRPr="00FC65D2" w14:paraId="447FF90A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F8C18" w14:textId="77777777" w:rsidR="003C3E88" w:rsidRPr="00FC65D2" w:rsidRDefault="003C3E88" w:rsidP="003C3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Contraceptives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6E29D8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4814F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A1FBA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3C3E88" w:rsidRPr="00FC65D2" w14:paraId="4399FB6C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81BFA2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No contraceptives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A1A33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3.31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001888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1.17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9C3D0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0.90</w:t>
            </w:r>
          </w:p>
        </w:tc>
      </w:tr>
      <w:tr w:rsidR="003C3E88" w:rsidRPr="00FC65D2" w14:paraId="01ABAF00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F37A1" w14:textId="3869CB0B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Any hormonal contraceptive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15C35A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34.71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F41F73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38.32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674AC1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27.41</w:t>
            </w:r>
          </w:p>
        </w:tc>
      </w:tr>
      <w:tr w:rsidR="003C3E88" w:rsidRPr="00FC65D2" w14:paraId="68760F67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54128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Barrier method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81712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29.75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DFAD6F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23.36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D25F5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35.14</w:t>
            </w:r>
          </w:p>
        </w:tc>
      </w:tr>
      <w:tr w:rsidR="003C3E88" w:rsidRPr="00FC65D2" w14:paraId="0513980B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39D5BC" w14:textId="34ADAE09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Calendar method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C955AE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15.70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E8B986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24.77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1FDD4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23.55</w:t>
            </w:r>
          </w:p>
        </w:tc>
      </w:tr>
      <w:tr w:rsidR="003C3E88" w:rsidRPr="00FC65D2" w14:paraId="76FBB9C7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BC925F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Wish pregnancy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481F13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16.53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DD1091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11.68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15D79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12.87</w:t>
            </w:r>
          </w:p>
        </w:tc>
      </w:tr>
      <w:tr w:rsidR="003C3E88" w:rsidRPr="00FC65D2" w14:paraId="6832DAD1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130ACB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Sterilized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91DF32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2C45A6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0.70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8CBE4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0.13</w:t>
            </w:r>
          </w:p>
        </w:tc>
      </w:tr>
      <w:tr w:rsidR="003C3E88" w:rsidRPr="000867DB" w14:paraId="6C27E8B3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180D6" w14:textId="38C2EE51" w:rsidR="003C3E88" w:rsidRPr="00FC65D2" w:rsidRDefault="002D7A70" w:rsidP="002D7A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Lifetime use of e</w:t>
            </w:r>
            <w:r w:rsidR="003C3E88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mergency </w:t>
            </w:r>
            <w:r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contraceptive p</w:t>
            </w:r>
            <w:r w:rsidR="003C3E88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ill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83D5B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167499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3E653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3C3E88" w:rsidRPr="00FC65D2" w14:paraId="2F23BA3B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70041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No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71A6BD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31.06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16746E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29.95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D7CA5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30.59</w:t>
            </w:r>
          </w:p>
        </w:tc>
      </w:tr>
      <w:tr w:rsidR="003C3E88" w:rsidRPr="00FC65D2" w14:paraId="61A00322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C3FAE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At least once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13AC4F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68.94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C63215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70.05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C323C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69.41</w:t>
            </w:r>
          </w:p>
        </w:tc>
      </w:tr>
      <w:tr w:rsidR="003C3E88" w:rsidRPr="00FC65D2" w14:paraId="6778671C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5194D" w14:textId="02FB7FCE" w:rsidR="003C3E88" w:rsidRPr="00FC65D2" w:rsidRDefault="00086AE7" w:rsidP="00086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Induced a</w:t>
            </w:r>
            <w:r w:rsidR="003C3E88" w:rsidRPr="00FC65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bortion (ever)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C872AB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E3DFD6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0F0D28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3C3E88" w:rsidRPr="00FC65D2" w14:paraId="1F02E6B9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88420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No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918920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67.94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469819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68.28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5BA25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74.71</w:t>
            </w:r>
          </w:p>
        </w:tc>
      </w:tr>
      <w:tr w:rsidR="003C3E88" w:rsidRPr="00FC65D2" w14:paraId="1B5C0057" w14:textId="77777777" w:rsidTr="00860719">
        <w:trPr>
          <w:trHeight w:val="27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5A1369" w14:textId="77777777" w:rsidR="003C3E88" w:rsidRPr="00FC65D2" w:rsidRDefault="003C3E88" w:rsidP="003C3E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At least once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A77292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32.06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E31333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31.72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643BEF" w14:textId="77777777" w:rsidR="003C3E88" w:rsidRPr="00FC65D2" w:rsidRDefault="003C3E88" w:rsidP="003C3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C65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25.29</w:t>
            </w:r>
          </w:p>
        </w:tc>
      </w:tr>
    </w:tbl>
    <w:p w14:paraId="3385CC25" w14:textId="77777777" w:rsidR="003C3E88" w:rsidRPr="00FC65D2" w:rsidRDefault="003C3E88" w:rsidP="003C3E88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2EF5664F" w14:textId="77777777" w:rsidR="003C3E88" w:rsidRPr="00FC65D2" w:rsidRDefault="003C3E88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FC65D2">
        <w:rPr>
          <w:rFonts w:ascii="Times New Roman" w:hAnsi="Times New Roman" w:cs="Times New Roman"/>
          <w:lang w:val="en-US"/>
        </w:rPr>
        <w:br w:type="page"/>
      </w:r>
    </w:p>
    <w:p w14:paraId="4EFB5D4A" w14:textId="46AF6DAE" w:rsidR="00C5475B" w:rsidRPr="00FC65D2" w:rsidRDefault="00C5475B">
      <w:pPr>
        <w:spacing w:after="160" w:line="259" w:lineRule="auto"/>
        <w:rPr>
          <w:rFonts w:ascii="Times New Roman" w:hAnsi="Times New Roman" w:cs="Times New Roman"/>
          <w:lang w:val="en-US"/>
        </w:rPr>
      </w:pPr>
    </w:p>
    <w:p w14:paraId="30A33742" w14:textId="17C2F99C" w:rsidR="00366B57" w:rsidRPr="00FC65D2" w:rsidRDefault="00366B57" w:rsidP="00366B57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b/>
          <w:lang w:val="en-GB"/>
        </w:rPr>
        <w:t xml:space="preserve">Table 7S. </w:t>
      </w:r>
      <w:r w:rsidR="001D69AF" w:rsidRPr="00FC65D2">
        <w:rPr>
          <w:rFonts w:ascii="Times New Roman" w:hAnsi="Times New Roman" w:cs="Times New Roman"/>
          <w:b/>
          <w:lang w:val="en-GB"/>
        </w:rPr>
        <w:t>Association between latent c</w:t>
      </w:r>
      <w:r w:rsidR="001D69AF">
        <w:rPr>
          <w:rFonts w:ascii="Times New Roman" w:hAnsi="Times New Roman" w:cs="Times New Roman"/>
          <w:b/>
          <w:lang w:val="en-GB"/>
        </w:rPr>
        <w:t>lass</w:t>
      </w:r>
      <w:r w:rsidR="001D69AF" w:rsidRPr="00FC65D2">
        <w:rPr>
          <w:rFonts w:ascii="Times New Roman" w:hAnsi="Times New Roman" w:cs="Times New Roman"/>
          <w:b/>
          <w:lang w:val="en-GB"/>
        </w:rPr>
        <w:t xml:space="preserve"> </w:t>
      </w:r>
      <w:r w:rsidR="001D69AF">
        <w:rPr>
          <w:rFonts w:ascii="Times New Roman" w:hAnsi="Times New Roman" w:cs="Times New Roman"/>
          <w:b/>
          <w:lang w:val="en-GB"/>
        </w:rPr>
        <w:t xml:space="preserve">membership </w:t>
      </w:r>
      <w:r w:rsidR="001D69AF" w:rsidRPr="00FC65D2">
        <w:rPr>
          <w:rFonts w:ascii="Times New Roman" w:hAnsi="Times New Roman" w:cs="Times New Roman"/>
          <w:b/>
          <w:lang w:val="en-GB"/>
        </w:rPr>
        <w:t xml:space="preserve">and </w:t>
      </w:r>
      <w:r w:rsidR="001D69AF">
        <w:rPr>
          <w:rFonts w:ascii="Times New Roman" w:hAnsi="Times New Roman" w:cs="Times New Roman"/>
          <w:b/>
          <w:lang w:val="en-GB"/>
        </w:rPr>
        <w:t xml:space="preserve">repeated </w:t>
      </w:r>
      <w:r w:rsidR="001D69AF" w:rsidRPr="00FC65D2">
        <w:rPr>
          <w:rFonts w:ascii="Times New Roman" w:hAnsi="Times New Roman" w:cs="Times New Roman"/>
          <w:b/>
          <w:lang w:val="en-GB"/>
        </w:rPr>
        <w:t>testing adjusted for age groups</w:t>
      </w:r>
      <w:r w:rsidRPr="00FC65D2">
        <w:rPr>
          <w:rFonts w:ascii="Times New Roman" w:hAnsi="Times New Roman" w:cs="Times New Roman"/>
          <w:b/>
          <w:lang w:val="en-GB"/>
        </w:rPr>
        <w:t>, women</w:t>
      </w:r>
    </w:p>
    <w:tbl>
      <w:tblPr>
        <w:tblStyle w:val="Tabellrutnt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993"/>
        <w:gridCol w:w="992"/>
        <w:gridCol w:w="850"/>
        <w:gridCol w:w="793"/>
        <w:gridCol w:w="1175"/>
        <w:gridCol w:w="1293"/>
      </w:tblGrid>
      <w:tr w:rsidR="00366B57" w:rsidRPr="00FC65D2" w14:paraId="0A43FCE4" w14:textId="77777777" w:rsidTr="00A97135">
        <w:trPr>
          <w:trHeight w:val="499"/>
        </w:trPr>
        <w:tc>
          <w:tcPr>
            <w:tcW w:w="2830" w:type="dxa"/>
          </w:tcPr>
          <w:p w14:paraId="008BBF1D" w14:textId="77777777" w:rsidR="00366B57" w:rsidRPr="00FC65D2" w:rsidRDefault="00366B57" w:rsidP="00A97135">
            <w:pPr>
              <w:jc w:val="center"/>
              <w:rPr>
                <w:lang w:val="en-GB"/>
              </w:rPr>
            </w:pPr>
          </w:p>
        </w:tc>
        <w:tc>
          <w:tcPr>
            <w:tcW w:w="2835" w:type="dxa"/>
            <w:gridSpan w:val="3"/>
          </w:tcPr>
          <w:p w14:paraId="0C2F70BD" w14:textId="77777777" w:rsidR="00366B57" w:rsidRPr="00FC65D2" w:rsidRDefault="00366B57" w:rsidP="00A97135">
            <w:pPr>
              <w:jc w:val="center"/>
              <w:rPr>
                <w:lang w:val="en-GB"/>
              </w:rPr>
            </w:pPr>
            <w:r w:rsidRPr="00FC65D2">
              <w:rPr>
                <w:lang w:val="en-GB"/>
              </w:rPr>
              <w:t>Short-term outcome: Repeated testing during past 12 months</w:t>
            </w:r>
            <w:r w:rsidRPr="00FC65D2">
              <w:rPr>
                <w:vertAlign w:val="superscript"/>
                <w:lang w:val="en-GB"/>
              </w:rPr>
              <w:t>&amp;</w:t>
            </w:r>
          </w:p>
          <w:p w14:paraId="1304B4CB" w14:textId="77777777" w:rsidR="00366B57" w:rsidRPr="00FC65D2" w:rsidRDefault="00366B57" w:rsidP="00A97135">
            <w:pPr>
              <w:jc w:val="center"/>
              <w:rPr>
                <w:lang w:val="en-GB"/>
              </w:rPr>
            </w:pPr>
            <w:r w:rsidRPr="00FC65D2">
              <w:rPr>
                <w:lang w:val="en-GB"/>
              </w:rPr>
              <w:t>N= 1,249</w:t>
            </w:r>
          </w:p>
        </w:tc>
        <w:tc>
          <w:tcPr>
            <w:tcW w:w="3261" w:type="dxa"/>
            <w:gridSpan w:val="3"/>
          </w:tcPr>
          <w:p w14:paraId="36987C38" w14:textId="77777777" w:rsidR="00366B57" w:rsidRPr="00FC65D2" w:rsidRDefault="00366B57" w:rsidP="00A97135">
            <w:pPr>
              <w:jc w:val="center"/>
              <w:rPr>
                <w:i/>
                <w:color w:val="000000" w:themeColor="text1"/>
                <w:lang w:val="en-GB"/>
              </w:rPr>
            </w:pPr>
            <w:r w:rsidRPr="00FC65D2">
              <w:rPr>
                <w:lang w:val="en-GB"/>
              </w:rPr>
              <w:t>Long-term outcome: Repeated lifetime testing</w:t>
            </w:r>
            <w:r w:rsidRPr="00FC65D2">
              <w:rPr>
                <w:color w:val="000000" w:themeColor="text1"/>
                <w:vertAlign w:val="superscript"/>
                <w:lang w:val="en-GB"/>
              </w:rPr>
              <w:t xml:space="preserve">*, # </w:t>
            </w:r>
            <w:r w:rsidRPr="00FC65D2">
              <w:rPr>
                <w:i/>
                <w:color w:val="000000" w:themeColor="text1"/>
                <w:lang w:val="en-GB"/>
              </w:rPr>
              <w:t xml:space="preserve"> </w:t>
            </w:r>
          </w:p>
          <w:p w14:paraId="12E22F79" w14:textId="77777777" w:rsidR="00366B57" w:rsidRPr="00FC65D2" w:rsidRDefault="00366B57" w:rsidP="00A97135">
            <w:pPr>
              <w:jc w:val="center"/>
              <w:rPr>
                <w:rFonts w:eastAsia="Calibri"/>
                <w:b/>
                <w:bCs/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N=1,353</w:t>
            </w:r>
          </w:p>
        </w:tc>
      </w:tr>
      <w:tr w:rsidR="00366B57" w:rsidRPr="00FC65D2" w14:paraId="7A522EDA" w14:textId="77777777" w:rsidTr="00A97135">
        <w:trPr>
          <w:trHeight w:val="248"/>
        </w:trPr>
        <w:tc>
          <w:tcPr>
            <w:tcW w:w="2830" w:type="dxa"/>
          </w:tcPr>
          <w:p w14:paraId="6D4978B0" w14:textId="77777777" w:rsidR="00366B57" w:rsidRPr="00FC65D2" w:rsidRDefault="00366B57" w:rsidP="00A97135">
            <w:pPr>
              <w:rPr>
                <w:lang w:val="en-GB"/>
              </w:rPr>
            </w:pPr>
            <w:r w:rsidRPr="00FC65D2">
              <w:rPr>
                <w:lang w:val="en-GB"/>
              </w:rPr>
              <w:t>Latent classes</w:t>
            </w:r>
          </w:p>
        </w:tc>
        <w:tc>
          <w:tcPr>
            <w:tcW w:w="993" w:type="dxa"/>
          </w:tcPr>
          <w:p w14:paraId="36A7EB2E" w14:textId="5E60A626" w:rsidR="00366B57" w:rsidRPr="00FC65D2" w:rsidRDefault="00623D20" w:rsidP="00A97135">
            <w:pPr>
              <w:rPr>
                <w:lang w:val="en-GB"/>
              </w:rPr>
            </w:pPr>
            <w:r>
              <w:rPr>
                <w:lang w:val="en-GB"/>
              </w:rPr>
              <w:t>adjOR</w:t>
            </w:r>
            <w:r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A97F02"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992" w:type="dxa"/>
          </w:tcPr>
          <w:p w14:paraId="62F60545" w14:textId="77777777" w:rsidR="00366B57" w:rsidRPr="00FC65D2" w:rsidRDefault="00366B57" w:rsidP="00A97135">
            <w:pPr>
              <w:rPr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95% CI</w:t>
            </w:r>
          </w:p>
        </w:tc>
        <w:tc>
          <w:tcPr>
            <w:tcW w:w="850" w:type="dxa"/>
          </w:tcPr>
          <w:p w14:paraId="133525CD" w14:textId="77777777" w:rsidR="00366B57" w:rsidRPr="00FC65D2" w:rsidRDefault="00366B57" w:rsidP="00A97135">
            <w:pPr>
              <w:rPr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P-value</w:t>
            </w:r>
          </w:p>
        </w:tc>
        <w:tc>
          <w:tcPr>
            <w:tcW w:w="793" w:type="dxa"/>
          </w:tcPr>
          <w:p w14:paraId="78F7D501" w14:textId="3B47F785" w:rsidR="00366B57" w:rsidRPr="00FC65D2" w:rsidRDefault="00623D20" w:rsidP="00A97135">
            <w:pPr>
              <w:rPr>
                <w:color w:val="000000" w:themeColor="text1"/>
                <w:lang w:val="en-GB"/>
              </w:rPr>
            </w:pPr>
            <w:r>
              <w:rPr>
                <w:lang w:val="en-GB"/>
              </w:rPr>
              <w:t>adjOR</w:t>
            </w:r>
            <w:r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A97F02"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175" w:type="dxa"/>
          </w:tcPr>
          <w:p w14:paraId="56B375A8" w14:textId="77777777" w:rsidR="00366B57" w:rsidRPr="00FC65D2" w:rsidRDefault="00366B57" w:rsidP="00A97135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95% CI</w:t>
            </w:r>
          </w:p>
        </w:tc>
        <w:tc>
          <w:tcPr>
            <w:tcW w:w="1293" w:type="dxa"/>
          </w:tcPr>
          <w:p w14:paraId="3DB59642" w14:textId="77777777" w:rsidR="00366B57" w:rsidRPr="00FC65D2" w:rsidRDefault="00366B57" w:rsidP="00A97135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P-value</w:t>
            </w:r>
          </w:p>
        </w:tc>
      </w:tr>
      <w:tr w:rsidR="00366B57" w:rsidRPr="00FC65D2" w14:paraId="337312C4" w14:textId="77777777" w:rsidTr="00A97135">
        <w:trPr>
          <w:trHeight w:val="1022"/>
        </w:trPr>
        <w:tc>
          <w:tcPr>
            <w:tcW w:w="2830" w:type="dxa"/>
          </w:tcPr>
          <w:p w14:paraId="3DDC48F9" w14:textId="77777777" w:rsidR="00366B57" w:rsidRPr="00FC65D2" w:rsidRDefault="00366B57" w:rsidP="00A97135">
            <w:pPr>
              <w:rPr>
                <w:bCs/>
                <w:color w:val="000000"/>
                <w:lang w:val="en-GB"/>
              </w:rPr>
            </w:pPr>
            <w:r w:rsidRPr="00FC65D2">
              <w:rPr>
                <w:lang w:val="en-GB"/>
              </w:rPr>
              <w:t>Class 1: S</w:t>
            </w:r>
            <w:r w:rsidRPr="00FC65D2">
              <w:rPr>
                <w:bCs/>
                <w:color w:val="000000"/>
                <w:lang w:val="en-GB"/>
              </w:rPr>
              <w:t>teady and non-steady, low substance use</w:t>
            </w:r>
          </w:p>
          <w:p w14:paraId="46E841F6" w14:textId="77777777" w:rsidR="00366B57" w:rsidRPr="00FC65D2" w:rsidRDefault="00366B57" w:rsidP="00A97135">
            <w:pPr>
              <w:rPr>
                <w:lang w:val="en-GB"/>
              </w:rPr>
            </w:pPr>
          </w:p>
        </w:tc>
        <w:tc>
          <w:tcPr>
            <w:tcW w:w="2835" w:type="dxa"/>
            <w:gridSpan w:val="3"/>
          </w:tcPr>
          <w:p w14:paraId="57375B79" w14:textId="77777777" w:rsidR="00366B57" w:rsidRPr="00FC65D2" w:rsidRDefault="00366B57" w:rsidP="00A97135">
            <w:pPr>
              <w:rPr>
                <w:color w:val="000000" w:themeColor="text1"/>
                <w:lang w:val="en-GB"/>
              </w:rPr>
            </w:pPr>
          </w:p>
          <w:p w14:paraId="01BD1A63" w14:textId="77777777" w:rsidR="00366B57" w:rsidRPr="00FC65D2" w:rsidRDefault="00366B57" w:rsidP="00A97135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Reference</w:t>
            </w:r>
          </w:p>
        </w:tc>
        <w:tc>
          <w:tcPr>
            <w:tcW w:w="3261" w:type="dxa"/>
            <w:gridSpan w:val="3"/>
          </w:tcPr>
          <w:p w14:paraId="4EA9EAE2" w14:textId="77777777" w:rsidR="00366B57" w:rsidRPr="00FC65D2" w:rsidRDefault="00366B57" w:rsidP="00A97135">
            <w:pPr>
              <w:rPr>
                <w:color w:val="000000" w:themeColor="text1"/>
                <w:lang w:val="en-GB"/>
              </w:rPr>
            </w:pPr>
          </w:p>
          <w:p w14:paraId="67A4AC4E" w14:textId="77777777" w:rsidR="00366B57" w:rsidRPr="00FC65D2" w:rsidRDefault="00366B57" w:rsidP="00A97135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Reference</w:t>
            </w:r>
          </w:p>
        </w:tc>
      </w:tr>
      <w:tr w:rsidR="00366B57" w:rsidRPr="00FC65D2" w14:paraId="43AE1B6D" w14:textId="77777777" w:rsidTr="00A97135">
        <w:trPr>
          <w:trHeight w:val="747"/>
        </w:trPr>
        <w:tc>
          <w:tcPr>
            <w:tcW w:w="2830" w:type="dxa"/>
          </w:tcPr>
          <w:p w14:paraId="60A3A84B" w14:textId="77777777" w:rsidR="00366B57" w:rsidRPr="00FC65D2" w:rsidRDefault="00366B57" w:rsidP="00A97135">
            <w:pPr>
              <w:rPr>
                <w:bCs/>
                <w:color w:val="000000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 xml:space="preserve">Class 2: </w:t>
            </w:r>
            <w:r w:rsidRPr="00FC65D2">
              <w:rPr>
                <w:bCs/>
                <w:color w:val="000000"/>
                <w:lang w:val="en-GB"/>
              </w:rPr>
              <w:t>Steady, with/without concurrent partners</w:t>
            </w:r>
          </w:p>
          <w:p w14:paraId="017C1CD7" w14:textId="77777777" w:rsidR="00366B57" w:rsidRPr="00FC65D2" w:rsidRDefault="00366B57" w:rsidP="00A97135">
            <w:pPr>
              <w:rPr>
                <w:lang w:val="en-GB"/>
              </w:rPr>
            </w:pPr>
          </w:p>
        </w:tc>
        <w:tc>
          <w:tcPr>
            <w:tcW w:w="993" w:type="dxa"/>
          </w:tcPr>
          <w:p w14:paraId="116B248C" w14:textId="77777777" w:rsidR="00366B57" w:rsidRPr="00FC65D2" w:rsidRDefault="00366B57" w:rsidP="00A97135">
            <w:pPr>
              <w:rPr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1.09</w:t>
            </w:r>
          </w:p>
        </w:tc>
        <w:tc>
          <w:tcPr>
            <w:tcW w:w="992" w:type="dxa"/>
          </w:tcPr>
          <w:p w14:paraId="5665CA6D" w14:textId="77777777" w:rsidR="00366B57" w:rsidRPr="00FC65D2" w:rsidRDefault="00366B57" w:rsidP="00A97135">
            <w:pPr>
              <w:rPr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 xml:space="preserve">0.72-1.65 </w:t>
            </w:r>
          </w:p>
        </w:tc>
        <w:tc>
          <w:tcPr>
            <w:tcW w:w="850" w:type="dxa"/>
          </w:tcPr>
          <w:p w14:paraId="1A13AC73" w14:textId="77777777" w:rsidR="00366B57" w:rsidRPr="00FC65D2" w:rsidRDefault="00366B57" w:rsidP="00A97135">
            <w:pPr>
              <w:rPr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0.679</w:t>
            </w:r>
          </w:p>
        </w:tc>
        <w:tc>
          <w:tcPr>
            <w:tcW w:w="793" w:type="dxa"/>
          </w:tcPr>
          <w:p w14:paraId="7FCB88B2" w14:textId="77777777" w:rsidR="00366B57" w:rsidRPr="00FC65D2" w:rsidRDefault="00366B57" w:rsidP="00A97135">
            <w:pPr>
              <w:rPr>
                <w:rFonts w:eastAsia="Calibri"/>
                <w:color w:val="000000" w:themeColor="text1"/>
                <w:lang w:val="en-GB"/>
              </w:rPr>
            </w:pPr>
            <w:r w:rsidRPr="00FC65D2">
              <w:rPr>
                <w:rFonts w:eastAsia="Calibri"/>
                <w:color w:val="000000" w:themeColor="text1"/>
                <w:lang w:val="en-GB"/>
              </w:rPr>
              <w:t>1.26</w:t>
            </w:r>
          </w:p>
        </w:tc>
        <w:tc>
          <w:tcPr>
            <w:tcW w:w="1175" w:type="dxa"/>
          </w:tcPr>
          <w:p w14:paraId="3E481B76" w14:textId="77777777" w:rsidR="00366B57" w:rsidRPr="00FC65D2" w:rsidRDefault="00366B57" w:rsidP="00A97135">
            <w:pPr>
              <w:rPr>
                <w:rFonts w:eastAsia="Calibri"/>
                <w:color w:val="000000" w:themeColor="text1"/>
                <w:lang w:val="en-GB"/>
              </w:rPr>
            </w:pPr>
            <w:r w:rsidRPr="00FC65D2">
              <w:rPr>
                <w:rFonts w:eastAsia="Calibri"/>
                <w:color w:val="000000" w:themeColor="text1"/>
                <w:lang w:val="en-GB"/>
              </w:rPr>
              <w:t xml:space="preserve">0.83-1.91 </w:t>
            </w:r>
          </w:p>
        </w:tc>
        <w:tc>
          <w:tcPr>
            <w:tcW w:w="1293" w:type="dxa"/>
          </w:tcPr>
          <w:p w14:paraId="6F524F03" w14:textId="77777777" w:rsidR="00366B57" w:rsidRPr="00FC65D2" w:rsidRDefault="00366B57" w:rsidP="00A97135">
            <w:pPr>
              <w:rPr>
                <w:rFonts w:eastAsia="Calibri"/>
                <w:color w:val="000000" w:themeColor="text1"/>
                <w:lang w:val="en-GB"/>
              </w:rPr>
            </w:pPr>
            <w:r w:rsidRPr="00FC65D2">
              <w:rPr>
                <w:rFonts w:eastAsia="Calibri"/>
                <w:color w:val="000000" w:themeColor="text1"/>
                <w:lang w:val="en-GB"/>
              </w:rPr>
              <w:t>0.282</w:t>
            </w:r>
          </w:p>
        </w:tc>
      </w:tr>
      <w:tr w:rsidR="00366B57" w:rsidRPr="00FC65D2" w14:paraId="129789F6" w14:textId="77777777" w:rsidTr="00A97135">
        <w:trPr>
          <w:trHeight w:val="361"/>
        </w:trPr>
        <w:tc>
          <w:tcPr>
            <w:tcW w:w="2830" w:type="dxa"/>
          </w:tcPr>
          <w:p w14:paraId="095F0FD3" w14:textId="77777777" w:rsidR="00366B57" w:rsidRPr="00FC65D2" w:rsidRDefault="00366B57" w:rsidP="00A97135">
            <w:pPr>
              <w:rPr>
                <w:bCs/>
                <w:color w:val="000000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Class 3:</w:t>
            </w:r>
            <w:r w:rsidRPr="00FC65D2">
              <w:rPr>
                <w:bCs/>
                <w:color w:val="000000"/>
                <w:lang w:val="en-GB"/>
              </w:rPr>
              <w:t xml:space="preserve"> Non-steady, many partners</w:t>
            </w:r>
          </w:p>
          <w:p w14:paraId="1EEEC25C" w14:textId="77777777" w:rsidR="00366B57" w:rsidRPr="00FC65D2" w:rsidRDefault="00366B57" w:rsidP="00A97135">
            <w:pPr>
              <w:rPr>
                <w:highlight w:val="cyan"/>
                <w:lang w:val="en-GB"/>
              </w:rPr>
            </w:pPr>
          </w:p>
        </w:tc>
        <w:tc>
          <w:tcPr>
            <w:tcW w:w="993" w:type="dxa"/>
          </w:tcPr>
          <w:p w14:paraId="48A2F972" w14:textId="77777777" w:rsidR="00366B57" w:rsidRPr="00FC65D2" w:rsidRDefault="00366B57" w:rsidP="00A97135">
            <w:pPr>
              <w:rPr>
                <w:b/>
                <w:lang w:val="en-GB"/>
              </w:rPr>
            </w:pPr>
            <w:r w:rsidRPr="00FC65D2">
              <w:rPr>
                <w:b/>
                <w:bCs/>
                <w:color w:val="000000" w:themeColor="text1"/>
                <w:lang w:val="en-GB"/>
              </w:rPr>
              <w:t>1.72</w:t>
            </w:r>
          </w:p>
        </w:tc>
        <w:tc>
          <w:tcPr>
            <w:tcW w:w="992" w:type="dxa"/>
          </w:tcPr>
          <w:p w14:paraId="2F4862D5" w14:textId="77777777" w:rsidR="00366B57" w:rsidRPr="00FC65D2" w:rsidRDefault="00366B57" w:rsidP="00A97135">
            <w:pPr>
              <w:rPr>
                <w:b/>
                <w:lang w:val="en-GB"/>
              </w:rPr>
            </w:pPr>
            <w:r w:rsidRPr="00FC65D2">
              <w:rPr>
                <w:b/>
                <w:bCs/>
                <w:color w:val="000000" w:themeColor="text1"/>
                <w:lang w:val="en-GB"/>
              </w:rPr>
              <w:t xml:space="preserve">1.16-2.54 </w:t>
            </w:r>
          </w:p>
        </w:tc>
        <w:tc>
          <w:tcPr>
            <w:tcW w:w="850" w:type="dxa"/>
          </w:tcPr>
          <w:p w14:paraId="070445BF" w14:textId="77777777" w:rsidR="00366B57" w:rsidRPr="00FC65D2" w:rsidRDefault="00366B57" w:rsidP="00A97135">
            <w:pPr>
              <w:rPr>
                <w:b/>
                <w:lang w:val="en-GB"/>
              </w:rPr>
            </w:pPr>
            <w:r w:rsidRPr="00FC65D2">
              <w:rPr>
                <w:b/>
                <w:bCs/>
                <w:color w:val="000000" w:themeColor="text1"/>
                <w:lang w:val="en-GB"/>
              </w:rPr>
              <w:t>0.007</w:t>
            </w:r>
          </w:p>
        </w:tc>
        <w:tc>
          <w:tcPr>
            <w:tcW w:w="793" w:type="dxa"/>
          </w:tcPr>
          <w:p w14:paraId="49F464FC" w14:textId="77777777" w:rsidR="00366B57" w:rsidRPr="00FC65D2" w:rsidRDefault="00366B57" w:rsidP="00A97135">
            <w:pPr>
              <w:rPr>
                <w:rFonts w:eastAsia="Calibri"/>
                <w:b/>
                <w:bCs/>
                <w:color w:val="000000" w:themeColor="text1"/>
                <w:lang w:val="en-GB"/>
              </w:rPr>
            </w:pPr>
            <w:r w:rsidRPr="00FC65D2">
              <w:rPr>
                <w:rFonts w:eastAsia="Calibri"/>
                <w:b/>
                <w:bCs/>
                <w:color w:val="000000" w:themeColor="text1"/>
                <w:lang w:val="en-GB"/>
              </w:rPr>
              <w:t>1.85</w:t>
            </w:r>
          </w:p>
        </w:tc>
        <w:tc>
          <w:tcPr>
            <w:tcW w:w="1175" w:type="dxa"/>
          </w:tcPr>
          <w:p w14:paraId="3FD30504" w14:textId="77777777" w:rsidR="00366B57" w:rsidRPr="00FC65D2" w:rsidRDefault="00366B57" w:rsidP="00A97135">
            <w:pPr>
              <w:rPr>
                <w:rFonts w:eastAsia="Calibri"/>
                <w:b/>
                <w:bCs/>
                <w:color w:val="000000" w:themeColor="text1"/>
                <w:lang w:val="en-GB"/>
              </w:rPr>
            </w:pPr>
            <w:r w:rsidRPr="00FC65D2">
              <w:rPr>
                <w:rFonts w:eastAsia="Calibri"/>
                <w:b/>
                <w:bCs/>
                <w:color w:val="000000" w:themeColor="text1"/>
                <w:lang w:val="en-GB"/>
              </w:rPr>
              <w:t xml:space="preserve">1.24-2.76 </w:t>
            </w:r>
          </w:p>
        </w:tc>
        <w:tc>
          <w:tcPr>
            <w:tcW w:w="1293" w:type="dxa"/>
          </w:tcPr>
          <w:p w14:paraId="1D7452C1" w14:textId="77777777" w:rsidR="00366B57" w:rsidRPr="00FC65D2" w:rsidRDefault="00366B57" w:rsidP="00A97135">
            <w:pPr>
              <w:rPr>
                <w:rFonts w:eastAsia="Calibri"/>
                <w:b/>
                <w:bCs/>
                <w:color w:val="000000" w:themeColor="text1"/>
                <w:lang w:val="en-GB"/>
              </w:rPr>
            </w:pPr>
            <w:r w:rsidRPr="00FC65D2">
              <w:rPr>
                <w:rFonts w:eastAsia="Calibri"/>
                <w:b/>
                <w:bCs/>
                <w:color w:val="000000" w:themeColor="text1"/>
                <w:lang w:val="en-GB"/>
              </w:rPr>
              <w:t>0.002</w:t>
            </w:r>
          </w:p>
        </w:tc>
      </w:tr>
    </w:tbl>
    <w:p w14:paraId="5A945FA8" w14:textId="77777777" w:rsidR="00366B57" w:rsidRPr="00FC65D2" w:rsidRDefault="00366B57" w:rsidP="00366B57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 xml:space="preserve">&amp; - Test for linear trend (P =0.0071); </w:t>
      </w:r>
    </w:p>
    <w:p w14:paraId="0926A034" w14:textId="77777777" w:rsidR="00366B57" w:rsidRPr="00FC65D2" w:rsidRDefault="00366B57" w:rsidP="00366B57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 xml:space="preserve">* - Test for linear trend (P =0.0024); </w:t>
      </w:r>
    </w:p>
    <w:p w14:paraId="29DC9B25" w14:textId="77777777" w:rsidR="00366B57" w:rsidRPr="00FC65D2" w:rsidRDefault="00366B57" w:rsidP="00366B57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># - Brant test (P&gt;0.05), the proportional odds assumption not violated.</w:t>
      </w:r>
    </w:p>
    <w:p w14:paraId="5E205E98" w14:textId="7AB8D39C" w:rsidR="00A97F02" w:rsidRPr="00FC65D2" w:rsidRDefault="00A97F02" w:rsidP="00A97F02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color w:val="000000" w:themeColor="text1"/>
          <w:sz w:val="18"/>
          <w:szCs w:val="18"/>
          <w:lang w:val="en-GB"/>
        </w:rPr>
        <w:t>‡</w:t>
      </w:r>
      <w:r w:rsidRPr="00FC65D2">
        <w:rPr>
          <w:rFonts w:ascii="Times New Roman" w:hAnsi="Times New Roman" w:cs="Times New Roman"/>
          <w:lang w:val="en-GB"/>
        </w:rPr>
        <w:t xml:space="preserve"> - </w:t>
      </w:r>
      <w:r w:rsidR="00623D20">
        <w:rPr>
          <w:rFonts w:ascii="Times New Roman" w:hAnsi="Times New Roman" w:cs="Times New Roman"/>
          <w:lang w:val="en-GB"/>
        </w:rPr>
        <w:t>adjOR</w:t>
      </w:r>
      <w:r w:rsidRPr="00FC65D2">
        <w:rPr>
          <w:rFonts w:ascii="Times New Roman" w:hAnsi="Times New Roman" w:cs="Times New Roman"/>
          <w:lang w:val="en-GB"/>
        </w:rPr>
        <w:t xml:space="preserve">, Odds Ratio </w:t>
      </w:r>
      <w:r w:rsidR="00FC65D2" w:rsidRPr="00FC65D2">
        <w:rPr>
          <w:rFonts w:ascii="Times New Roman" w:hAnsi="Times New Roman" w:cs="Times New Roman"/>
          <w:lang w:val="en-GB"/>
        </w:rPr>
        <w:t xml:space="preserve">adjusted </w:t>
      </w:r>
      <w:r w:rsidRPr="00FC65D2">
        <w:rPr>
          <w:rFonts w:ascii="Times New Roman" w:hAnsi="Times New Roman" w:cs="Times New Roman"/>
          <w:lang w:val="en-GB"/>
        </w:rPr>
        <w:t>for age groups</w:t>
      </w:r>
    </w:p>
    <w:p w14:paraId="7FA31E5E" w14:textId="6FF5D5EF" w:rsidR="00366B57" w:rsidRPr="00FC65D2" w:rsidRDefault="00366B57">
      <w:pPr>
        <w:spacing w:after="160" w:line="259" w:lineRule="auto"/>
        <w:rPr>
          <w:rFonts w:ascii="Times New Roman" w:hAnsi="Times New Roman" w:cs="Times New Roman"/>
          <w:b/>
          <w:lang w:val="en-GB"/>
        </w:rPr>
      </w:pPr>
      <w:r w:rsidRPr="00FC65D2">
        <w:rPr>
          <w:rFonts w:ascii="Times New Roman" w:hAnsi="Times New Roman" w:cs="Times New Roman"/>
          <w:b/>
          <w:lang w:val="en-GB"/>
        </w:rPr>
        <w:br w:type="page"/>
      </w:r>
    </w:p>
    <w:p w14:paraId="15AF7F42" w14:textId="77777777" w:rsidR="00366B57" w:rsidRPr="00FC65D2" w:rsidRDefault="00366B57" w:rsidP="00C5475B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14:paraId="1EEEBD8D" w14:textId="648A40FD" w:rsidR="00C5475B" w:rsidRPr="00FC65D2" w:rsidRDefault="00366B57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b/>
          <w:lang w:val="en-GB"/>
        </w:rPr>
        <w:t>Table 8</w:t>
      </w:r>
      <w:r w:rsidR="00446D0B" w:rsidRPr="00FC65D2">
        <w:rPr>
          <w:rFonts w:ascii="Times New Roman" w:hAnsi="Times New Roman" w:cs="Times New Roman"/>
          <w:b/>
          <w:lang w:val="en-GB"/>
        </w:rPr>
        <w:t>S</w:t>
      </w:r>
      <w:r w:rsidR="00C5475B" w:rsidRPr="00FC65D2">
        <w:rPr>
          <w:rFonts w:ascii="Times New Roman" w:hAnsi="Times New Roman" w:cs="Times New Roman"/>
          <w:b/>
          <w:lang w:val="en-GB"/>
        </w:rPr>
        <w:t>. A</w:t>
      </w:r>
      <w:r w:rsidR="004969C2" w:rsidRPr="00FC65D2">
        <w:rPr>
          <w:rFonts w:ascii="Times New Roman" w:hAnsi="Times New Roman" w:cs="Times New Roman"/>
          <w:b/>
          <w:lang w:val="en-GB"/>
        </w:rPr>
        <w:t>ssociation between latent c</w:t>
      </w:r>
      <w:r w:rsidR="001D69AF">
        <w:rPr>
          <w:rFonts w:ascii="Times New Roman" w:hAnsi="Times New Roman" w:cs="Times New Roman"/>
          <w:b/>
          <w:lang w:val="en-GB"/>
        </w:rPr>
        <w:t>lass</w:t>
      </w:r>
      <w:r w:rsidR="00C5475B" w:rsidRPr="00FC65D2">
        <w:rPr>
          <w:rFonts w:ascii="Times New Roman" w:hAnsi="Times New Roman" w:cs="Times New Roman"/>
          <w:b/>
          <w:lang w:val="en-GB"/>
        </w:rPr>
        <w:t xml:space="preserve"> </w:t>
      </w:r>
      <w:r w:rsidR="001D69AF">
        <w:rPr>
          <w:rFonts w:ascii="Times New Roman" w:hAnsi="Times New Roman" w:cs="Times New Roman"/>
          <w:b/>
          <w:lang w:val="en-GB"/>
        </w:rPr>
        <w:t xml:space="preserve">membership </w:t>
      </w:r>
      <w:r w:rsidR="00C5475B" w:rsidRPr="00FC65D2">
        <w:rPr>
          <w:rFonts w:ascii="Times New Roman" w:hAnsi="Times New Roman" w:cs="Times New Roman"/>
          <w:b/>
          <w:lang w:val="en-GB"/>
        </w:rPr>
        <w:t xml:space="preserve">and </w:t>
      </w:r>
      <w:r w:rsidR="001D69AF">
        <w:rPr>
          <w:rFonts w:ascii="Times New Roman" w:hAnsi="Times New Roman" w:cs="Times New Roman"/>
          <w:b/>
          <w:lang w:val="en-GB"/>
        </w:rPr>
        <w:t xml:space="preserve">repeated </w:t>
      </w:r>
      <w:r w:rsidR="00C5475B" w:rsidRPr="00FC65D2">
        <w:rPr>
          <w:rFonts w:ascii="Times New Roman" w:hAnsi="Times New Roman" w:cs="Times New Roman"/>
          <w:b/>
          <w:lang w:val="en-GB"/>
        </w:rPr>
        <w:t>testing adjusted for age groups</w:t>
      </w:r>
      <w:r w:rsidR="004811B0" w:rsidRPr="00FC65D2">
        <w:rPr>
          <w:rFonts w:ascii="Times New Roman" w:hAnsi="Times New Roman" w:cs="Times New Roman"/>
          <w:b/>
          <w:lang w:val="en-GB"/>
        </w:rPr>
        <w:t>, men</w:t>
      </w:r>
    </w:p>
    <w:tbl>
      <w:tblPr>
        <w:tblStyle w:val="Tabellrutnt"/>
        <w:tblW w:w="8993" w:type="dxa"/>
        <w:tblLayout w:type="fixed"/>
        <w:tblLook w:val="04A0" w:firstRow="1" w:lastRow="0" w:firstColumn="1" w:lastColumn="0" w:noHBand="0" w:noVBand="1"/>
      </w:tblPr>
      <w:tblGrid>
        <w:gridCol w:w="2830"/>
        <w:gridCol w:w="851"/>
        <w:gridCol w:w="1154"/>
        <w:gridCol w:w="909"/>
        <w:gridCol w:w="907"/>
        <w:gridCol w:w="1210"/>
        <w:gridCol w:w="1132"/>
      </w:tblGrid>
      <w:tr w:rsidR="00C5475B" w:rsidRPr="00FC65D2" w14:paraId="7CA70FC5" w14:textId="77777777" w:rsidTr="0072178C">
        <w:trPr>
          <w:trHeight w:val="719"/>
        </w:trPr>
        <w:tc>
          <w:tcPr>
            <w:tcW w:w="2830" w:type="dxa"/>
          </w:tcPr>
          <w:p w14:paraId="47EA9500" w14:textId="77777777" w:rsidR="00C5475B" w:rsidRPr="00FC65D2" w:rsidRDefault="00C5475B" w:rsidP="0072178C">
            <w:pPr>
              <w:jc w:val="center"/>
              <w:rPr>
                <w:lang w:val="en-GB"/>
              </w:rPr>
            </w:pPr>
          </w:p>
        </w:tc>
        <w:tc>
          <w:tcPr>
            <w:tcW w:w="2914" w:type="dxa"/>
            <w:gridSpan w:val="3"/>
          </w:tcPr>
          <w:p w14:paraId="0D63057B" w14:textId="4837478F" w:rsidR="00C5475B" w:rsidRPr="00FC65D2" w:rsidRDefault="004811B0" w:rsidP="0072178C">
            <w:pPr>
              <w:jc w:val="center"/>
              <w:rPr>
                <w:lang w:val="en-GB"/>
              </w:rPr>
            </w:pPr>
            <w:r w:rsidRPr="00FC65D2">
              <w:rPr>
                <w:lang w:val="en-GB"/>
              </w:rPr>
              <w:t>Short-term o</w:t>
            </w:r>
            <w:r w:rsidR="00C5475B" w:rsidRPr="00FC65D2">
              <w:rPr>
                <w:lang w:val="en-GB"/>
              </w:rPr>
              <w:t>utcome: Repeated testing during past 12 months</w:t>
            </w:r>
            <w:r w:rsidR="00C5475B" w:rsidRPr="00FC65D2">
              <w:rPr>
                <w:vertAlign w:val="superscript"/>
                <w:lang w:val="en-GB"/>
              </w:rPr>
              <w:t xml:space="preserve">&amp; </w:t>
            </w:r>
          </w:p>
          <w:p w14:paraId="2AD6096A" w14:textId="77777777" w:rsidR="00C5475B" w:rsidRPr="00FC65D2" w:rsidRDefault="00C5475B" w:rsidP="0072178C">
            <w:pPr>
              <w:jc w:val="center"/>
              <w:rPr>
                <w:lang w:val="en-GB"/>
              </w:rPr>
            </w:pPr>
            <w:r w:rsidRPr="00FC65D2">
              <w:rPr>
                <w:lang w:val="en-GB"/>
              </w:rPr>
              <w:t>N=1,136</w:t>
            </w:r>
          </w:p>
        </w:tc>
        <w:tc>
          <w:tcPr>
            <w:tcW w:w="3249" w:type="dxa"/>
            <w:gridSpan w:val="3"/>
          </w:tcPr>
          <w:p w14:paraId="7033F727" w14:textId="6ACDEBA4" w:rsidR="00C5475B" w:rsidRPr="00FC65D2" w:rsidRDefault="004811B0" w:rsidP="0072178C">
            <w:pPr>
              <w:jc w:val="center"/>
              <w:rPr>
                <w:lang w:val="en-GB"/>
              </w:rPr>
            </w:pPr>
            <w:r w:rsidRPr="00FC65D2">
              <w:rPr>
                <w:lang w:val="en-GB"/>
              </w:rPr>
              <w:t>Long-term o</w:t>
            </w:r>
            <w:r w:rsidR="00C5475B" w:rsidRPr="00FC65D2">
              <w:rPr>
                <w:lang w:val="en-GB"/>
              </w:rPr>
              <w:t xml:space="preserve">utcome: </w:t>
            </w:r>
            <w:r w:rsidR="00105733" w:rsidRPr="00FC65D2">
              <w:rPr>
                <w:lang w:val="en-GB"/>
              </w:rPr>
              <w:t xml:space="preserve">Repeated </w:t>
            </w:r>
            <w:r w:rsidR="00C5475B" w:rsidRPr="00FC65D2">
              <w:rPr>
                <w:lang w:val="en-GB"/>
              </w:rPr>
              <w:t>lifetime testing</w:t>
            </w:r>
            <w:r w:rsidR="00C5475B" w:rsidRPr="00FC65D2">
              <w:rPr>
                <w:vertAlign w:val="superscript"/>
                <w:lang w:val="en-GB"/>
              </w:rPr>
              <w:t>*, #</w:t>
            </w:r>
          </w:p>
          <w:p w14:paraId="149D9698" w14:textId="77777777" w:rsidR="00C5475B" w:rsidRPr="00FC65D2" w:rsidRDefault="00C5475B" w:rsidP="0072178C">
            <w:pPr>
              <w:jc w:val="center"/>
              <w:rPr>
                <w:lang w:val="en-GB"/>
              </w:rPr>
            </w:pPr>
            <w:r w:rsidRPr="00FC65D2">
              <w:rPr>
                <w:lang w:val="en-GB"/>
              </w:rPr>
              <w:t>N=1,410</w:t>
            </w:r>
          </w:p>
        </w:tc>
      </w:tr>
      <w:tr w:rsidR="00C5475B" w:rsidRPr="00FC65D2" w14:paraId="2F5A71A8" w14:textId="77777777" w:rsidTr="00623D20">
        <w:trPr>
          <w:trHeight w:val="372"/>
        </w:trPr>
        <w:tc>
          <w:tcPr>
            <w:tcW w:w="2830" w:type="dxa"/>
          </w:tcPr>
          <w:p w14:paraId="3014EE81" w14:textId="77777777" w:rsidR="00C5475B" w:rsidRPr="00FC65D2" w:rsidRDefault="00C5475B" w:rsidP="0072178C">
            <w:pPr>
              <w:rPr>
                <w:lang w:val="en-GB"/>
              </w:rPr>
            </w:pPr>
          </w:p>
        </w:tc>
        <w:tc>
          <w:tcPr>
            <w:tcW w:w="851" w:type="dxa"/>
          </w:tcPr>
          <w:p w14:paraId="2E0EA11B" w14:textId="37815837" w:rsidR="00C5475B" w:rsidRPr="00FC65D2" w:rsidRDefault="00623D20" w:rsidP="0072178C">
            <w:pPr>
              <w:rPr>
                <w:lang w:val="en-GB"/>
              </w:rPr>
            </w:pPr>
            <w:r>
              <w:rPr>
                <w:lang w:val="en-GB"/>
              </w:rPr>
              <w:t>adjOR</w:t>
            </w:r>
            <w:r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A97F02"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154" w:type="dxa"/>
          </w:tcPr>
          <w:p w14:paraId="02476546" w14:textId="77777777" w:rsidR="00C5475B" w:rsidRPr="00FC65D2" w:rsidRDefault="00C5475B" w:rsidP="0072178C">
            <w:pPr>
              <w:rPr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95% CI</w:t>
            </w:r>
          </w:p>
        </w:tc>
        <w:tc>
          <w:tcPr>
            <w:tcW w:w="909" w:type="dxa"/>
          </w:tcPr>
          <w:p w14:paraId="0804E774" w14:textId="77777777" w:rsidR="00C5475B" w:rsidRPr="00FC65D2" w:rsidRDefault="00C5475B" w:rsidP="0072178C">
            <w:pPr>
              <w:rPr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P-value</w:t>
            </w:r>
          </w:p>
        </w:tc>
        <w:tc>
          <w:tcPr>
            <w:tcW w:w="907" w:type="dxa"/>
          </w:tcPr>
          <w:p w14:paraId="3F300963" w14:textId="38F7762D" w:rsidR="00C5475B" w:rsidRPr="00FC65D2" w:rsidRDefault="00623D20" w:rsidP="0072178C">
            <w:pPr>
              <w:rPr>
                <w:color w:val="000000" w:themeColor="text1"/>
                <w:lang w:val="en-GB"/>
              </w:rPr>
            </w:pPr>
            <w:r>
              <w:rPr>
                <w:lang w:val="en-GB"/>
              </w:rPr>
              <w:t>adjOR</w:t>
            </w:r>
            <w:r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A97F02"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0" w:type="dxa"/>
          </w:tcPr>
          <w:p w14:paraId="30E4E6EF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95% CI</w:t>
            </w:r>
          </w:p>
        </w:tc>
        <w:tc>
          <w:tcPr>
            <w:tcW w:w="1132" w:type="dxa"/>
          </w:tcPr>
          <w:p w14:paraId="587C306C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P-value</w:t>
            </w:r>
          </w:p>
        </w:tc>
      </w:tr>
      <w:tr w:rsidR="00C5475B" w:rsidRPr="00FC65D2" w14:paraId="35291994" w14:textId="77777777" w:rsidTr="0072178C">
        <w:trPr>
          <w:trHeight w:val="966"/>
        </w:trPr>
        <w:tc>
          <w:tcPr>
            <w:tcW w:w="2830" w:type="dxa"/>
          </w:tcPr>
          <w:p w14:paraId="5E32B09D" w14:textId="1F0A116B" w:rsidR="00C5475B" w:rsidRPr="00FC65D2" w:rsidRDefault="00C5475B" w:rsidP="006B5EE1">
            <w:pPr>
              <w:rPr>
                <w:bCs/>
                <w:color w:val="000000"/>
                <w:lang w:val="en-GB"/>
              </w:rPr>
            </w:pPr>
            <w:r w:rsidRPr="00FC65D2">
              <w:rPr>
                <w:lang w:val="en-GB"/>
              </w:rPr>
              <w:t xml:space="preserve">Class 1: </w:t>
            </w:r>
            <w:r w:rsidRPr="00FC65D2">
              <w:rPr>
                <w:bCs/>
                <w:color w:val="000000"/>
                <w:lang w:val="en-GB"/>
              </w:rPr>
              <w:t xml:space="preserve">Steady and non-steady, low </w:t>
            </w:r>
            <w:r w:rsidR="006B5EE1" w:rsidRPr="00FC65D2">
              <w:rPr>
                <w:bCs/>
                <w:color w:val="000000"/>
                <w:lang w:val="en-GB"/>
              </w:rPr>
              <w:t>substance</w:t>
            </w:r>
            <w:r w:rsidRPr="00FC65D2">
              <w:rPr>
                <w:bCs/>
                <w:color w:val="000000"/>
                <w:lang w:val="en-GB"/>
              </w:rPr>
              <w:t xml:space="preserve"> use</w:t>
            </w:r>
          </w:p>
        </w:tc>
        <w:tc>
          <w:tcPr>
            <w:tcW w:w="2914" w:type="dxa"/>
            <w:gridSpan w:val="3"/>
          </w:tcPr>
          <w:p w14:paraId="59AE6CE5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</w:p>
          <w:p w14:paraId="139482AF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Reference</w:t>
            </w:r>
          </w:p>
        </w:tc>
        <w:tc>
          <w:tcPr>
            <w:tcW w:w="3249" w:type="dxa"/>
            <w:gridSpan w:val="3"/>
          </w:tcPr>
          <w:p w14:paraId="43661FDB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</w:p>
          <w:p w14:paraId="3FE0FBCF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Reference</w:t>
            </w:r>
          </w:p>
        </w:tc>
      </w:tr>
      <w:tr w:rsidR="00C5475B" w:rsidRPr="00FC65D2" w14:paraId="7847F823" w14:textId="77777777" w:rsidTr="00623D20">
        <w:trPr>
          <w:trHeight w:val="624"/>
        </w:trPr>
        <w:tc>
          <w:tcPr>
            <w:tcW w:w="2830" w:type="dxa"/>
          </w:tcPr>
          <w:p w14:paraId="643FA7E3" w14:textId="1E060A7F" w:rsidR="00C5475B" w:rsidRPr="00FC65D2" w:rsidRDefault="00C5475B" w:rsidP="0072178C">
            <w:pPr>
              <w:rPr>
                <w:bCs/>
                <w:color w:val="000000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 xml:space="preserve">Class 2: </w:t>
            </w:r>
            <w:r w:rsidRPr="00FC65D2">
              <w:rPr>
                <w:bCs/>
                <w:color w:val="000000"/>
                <w:lang w:val="en-GB"/>
              </w:rPr>
              <w:t>Steady with/without concurrent partners</w:t>
            </w:r>
          </w:p>
        </w:tc>
        <w:tc>
          <w:tcPr>
            <w:tcW w:w="851" w:type="dxa"/>
          </w:tcPr>
          <w:p w14:paraId="79189105" w14:textId="77777777" w:rsidR="00C5475B" w:rsidRPr="00FC65D2" w:rsidRDefault="00C5475B" w:rsidP="0072178C">
            <w:pPr>
              <w:jc w:val="center"/>
              <w:rPr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0.99</w:t>
            </w:r>
          </w:p>
        </w:tc>
        <w:tc>
          <w:tcPr>
            <w:tcW w:w="1154" w:type="dxa"/>
          </w:tcPr>
          <w:p w14:paraId="3E8059B0" w14:textId="77777777" w:rsidR="00C5475B" w:rsidRPr="00FC65D2" w:rsidRDefault="00C5475B" w:rsidP="0072178C">
            <w:pPr>
              <w:jc w:val="center"/>
              <w:rPr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0.59-1.67</w:t>
            </w:r>
          </w:p>
        </w:tc>
        <w:tc>
          <w:tcPr>
            <w:tcW w:w="909" w:type="dxa"/>
          </w:tcPr>
          <w:p w14:paraId="5CFD8BEE" w14:textId="77777777" w:rsidR="00C5475B" w:rsidRPr="00FC65D2" w:rsidRDefault="00C5475B" w:rsidP="0072178C">
            <w:pPr>
              <w:jc w:val="center"/>
              <w:rPr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0.975</w:t>
            </w:r>
          </w:p>
        </w:tc>
        <w:tc>
          <w:tcPr>
            <w:tcW w:w="907" w:type="dxa"/>
          </w:tcPr>
          <w:p w14:paraId="05EDFEE2" w14:textId="77777777" w:rsidR="00C5475B" w:rsidRPr="00FC65D2" w:rsidRDefault="00C5475B" w:rsidP="0072178C">
            <w:pPr>
              <w:jc w:val="center"/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1.44</w:t>
            </w:r>
          </w:p>
        </w:tc>
        <w:tc>
          <w:tcPr>
            <w:tcW w:w="1210" w:type="dxa"/>
          </w:tcPr>
          <w:p w14:paraId="1657DA47" w14:textId="77777777" w:rsidR="00C5475B" w:rsidRPr="00FC65D2" w:rsidRDefault="00C5475B" w:rsidP="0072178C">
            <w:pPr>
              <w:jc w:val="center"/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0.94 -2.18</w:t>
            </w:r>
          </w:p>
        </w:tc>
        <w:tc>
          <w:tcPr>
            <w:tcW w:w="1132" w:type="dxa"/>
          </w:tcPr>
          <w:p w14:paraId="435D95C8" w14:textId="77777777" w:rsidR="00C5475B" w:rsidRPr="00FC65D2" w:rsidRDefault="00C5475B" w:rsidP="0072178C">
            <w:pPr>
              <w:jc w:val="center"/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0.091</w:t>
            </w:r>
          </w:p>
        </w:tc>
      </w:tr>
      <w:tr w:rsidR="00C5475B" w:rsidRPr="00FC65D2" w14:paraId="2C253786" w14:textId="77777777" w:rsidTr="00623D20">
        <w:trPr>
          <w:trHeight w:val="966"/>
        </w:trPr>
        <w:tc>
          <w:tcPr>
            <w:tcW w:w="2830" w:type="dxa"/>
          </w:tcPr>
          <w:p w14:paraId="40E623CF" w14:textId="11148005" w:rsidR="00C5475B" w:rsidRPr="00FC65D2" w:rsidRDefault="00C5475B" w:rsidP="006B5EE1">
            <w:pPr>
              <w:rPr>
                <w:bCs/>
                <w:color w:val="000000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Class 3:</w:t>
            </w:r>
            <w:r w:rsidRPr="00FC65D2">
              <w:rPr>
                <w:bCs/>
                <w:color w:val="000000"/>
                <w:lang w:val="en-GB"/>
              </w:rPr>
              <w:t xml:space="preserve"> Non-steady, many partners, condom users</w:t>
            </w:r>
          </w:p>
        </w:tc>
        <w:tc>
          <w:tcPr>
            <w:tcW w:w="851" w:type="dxa"/>
          </w:tcPr>
          <w:p w14:paraId="57F8A1BA" w14:textId="77777777" w:rsidR="00C5475B" w:rsidRPr="00FC65D2" w:rsidRDefault="00C5475B" w:rsidP="0072178C">
            <w:pPr>
              <w:jc w:val="center"/>
              <w:rPr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1.60</w:t>
            </w:r>
          </w:p>
        </w:tc>
        <w:tc>
          <w:tcPr>
            <w:tcW w:w="1154" w:type="dxa"/>
          </w:tcPr>
          <w:p w14:paraId="78613B20" w14:textId="77777777" w:rsidR="00C5475B" w:rsidRPr="00FC65D2" w:rsidRDefault="00C5475B" w:rsidP="0072178C">
            <w:pPr>
              <w:jc w:val="center"/>
              <w:rPr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0.97-2.65</w:t>
            </w:r>
          </w:p>
        </w:tc>
        <w:tc>
          <w:tcPr>
            <w:tcW w:w="909" w:type="dxa"/>
          </w:tcPr>
          <w:p w14:paraId="452643AB" w14:textId="77777777" w:rsidR="00C5475B" w:rsidRPr="00FC65D2" w:rsidRDefault="00C5475B" w:rsidP="0072178C">
            <w:pPr>
              <w:jc w:val="center"/>
              <w:rPr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0.065</w:t>
            </w:r>
          </w:p>
        </w:tc>
        <w:tc>
          <w:tcPr>
            <w:tcW w:w="907" w:type="dxa"/>
          </w:tcPr>
          <w:p w14:paraId="67FED980" w14:textId="77777777" w:rsidR="00C5475B" w:rsidRPr="00FC65D2" w:rsidRDefault="00C5475B" w:rsidP="0072178C">
            <w:pPr>
              <w:jc w:val="center"/>
              <w:rPr>
                <w:rFonts w:eastAsia="Calibri"/>
                <w:b/>
                <w:bCs/>
                <w:color w:val="000000" w:themeColor="text1"/>
                <w:lang w:val="en-GB"/>
              </w:rPr>
            </w:pPr>
            <w:r w:rsidRPr="00FC65D2">
              <w:rPr>
                <w:b/>
                <w:bCs/>
                <w:color w:val="000000" w:themeColor="text1"/>
                <w:lang w:val="en-GB"/>
              </w:rPr>
              <w:t>2.26</w:t>
            </w:r>
          </w:p>
        </w:tc>
        <w:tc>
          <w:tcPr>
            <w:tcW w:w="1210" w:type="dxa"/>
          </w:tcPr>
          <w:p w14:paraId="36EAF04C" w14:textId="77777777" w:rsidR="00C5475B" w:rsidRPr="00FC65D2" w:rsidRDefault="00C5475B" w:rsidP="0072178C">
            <w:pPr>
              <w:jc w:val="center"/>
              <w:rPr>
                <w:rFonts w:eastAsia="Calibri"/>
                <w:b/>
                <w:bCs/>
                <w:color w:val="000000" w:themeColor="text1"/>
                <w:lang w:val="en-GB"/>
              </w:rPr>
            </w:pPr>
            <w:r w:rsidRPr="00FC65D2">
              <w:rPr>
                <w:b/>
                <w:bCs/>
                <w:color w:val="000000" w:themeColor="text1"/>
                <w:lang w:val="en-GB"/>
              </w:rPr>
              <w:t>1.50 - 3.40</w:t>
            </w:r>
          </w:p>
        </w:tc>
        <w:tc>
          <w:tcPr>
            <w:tcW w:w="1132" w:type="dxa"/>
          </w:tcPr>
          <w:p w14:paraId="6E11638E" w14:textId="77777777" w:rsidR="00C5475B" w:rsidRPr="00FC65D2" w:rsidRDefault="00C5475B" w:rsidP="0072178C">
            <w:pPr>
              <w:jc w:val="center"/>
              <w:rPr>
                <w:rFonts w:eastAsia="Calibri"/>
                <w:b/>
                <w:bCs/>
                <w:color w:val="000000" w:themeColor="text1"/>
                <w:lang w:val="en-GB"/>
              </w:rPr>
            </w:pPr>
            <w:r w:rsidRPr="00FC65D2">
              <w:rPr>
                <w:rFonts w:eastAsia="Calibri"/>
                <w:b/>
                <w:bCs/>
                <w:color w:val="000000" w:themeColor="text1"/>
                <w:lang w:val="en-GB"/>
              </w:rPr>
              <w:t>0.000</w:t>
            </w:r>
          </w:p>
        </w:tc>
      </w:tr>
      <w:tr w:rsidR="00C5475B" w:rsidRPr="00FC65D2" w14:paraId="734C8A07" w14:textId="77777777" w:rsidTr="00623D20">
        <w:trPr>
          <w:trHeight w:val="955"/>
        </w:trPr>
        <w:tc>
          <w:tcPr>
            <w:tcW w:w="2830" w:type="dxa"/>
          </w:tcPr>
          <w:p w14:paraId="007B9BD4" w14:textId="700E83BD" w:rsidR="00C5475B" w:rsidRPr="00FC65D2" w:rsidRDefault="00C5475B" w:rsidP="006B5EE1">
            <w:pPr>
              <w:rPr>
                <w:bCs/>
                <w:color w:val="000000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 xml:space="preserve">Class 4: </w:t>
            </w:r>
            <w:r w:rsidRPr="00FC65D2">
              <w:rPr>
                <w:bCs/>
                <w:color w:val="000000"/>
                <w:lang w:val="en-GB"/>
              </w:rPr>
              <w:t xml:space="preserve">Non-steady, many partners, condom </w:t>
            </w:r>
            <w:r w:rsidR="006B5EE1" w:rsidRPr="00FC65D2">
              <w:rPr>
                <w:bCs/>
                <w:color w:val="000000"/>
                <w:lang w:val="en-GB"/>
              </w:rPr>
              <w:t>non-</w:t>
            </w:r>
            <w:r w:rsidRPr="00FC65D2">
              <w:rPr>
                <w:bCs/>
                <w:color w:val="000000"/>
                <w:lang w:val="en-GB"/>
              </w:rPr>
              <w:t>users</w:t>
            </w:r>
          </w:p>
        </w:tc>
        <w:tc>
          <w:tcPr>
            <w:tcW w:w="851" w:type="dxa"/>
          </w:tcPr>
          <w:p w14:paraId="2115B5A9" w14:textId="77777777" w:rsidR="00C5475B" w:rsidRPr="00FC65D2" w:rsidRDefault="00C5475B" w:rsidP="0072178C">
            <w:pPr>
              <w:jc w:val="center"/>
              <w:rPr>
                <w:b/>
                <w:highlight w:val="cyan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1.32</w:t>
            </w:r>
          </w:p>
        </w:tc>
        <w:tc>
          <w:tcPr>
            <w:tcW w:w="1154" w:type="dxa"/>
          </w:tcPr>
          <w:p w14:paraId="58E6DD3A" w14:textId="77777777" w:rsidR="00C5475B" w:rsidRPr="00FC65D2" w:rsidRDefault="00C5475B" w:rsidP="0072178C">
            <w:pPr>
              <w:jc w:val="center"/>
              <w:rPr>
                <w:b/>
                <w:highlight w:val="cyan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0.77-2.26</w:t>
            </w:r>
          </w:p>
        </w:tc>
        <w:tc>
          <w:tcPr>
            <w:tcW w:w="909" w:type="dxa"/>
          </w:tcPr>
          <w:p w14:paraId="2BC1CE54" w14:textId="77777777" w:rsidR="00C5475B" w:rsidRPr="00FC65D2" w:rsidRDefault="00C5475B" w:rsidP="0072178C">
            <w:pPr>
              <w:jc w:val="center"/>
              <w:rPr>
                <w:b/>
                <w:highlight w:val="cyan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0.306</w:t>
            </w:r>
          </w:p>
        </w:tc>
        <w:tc>
          <w:tcPr>
            <w:tcW w:w="907" w:type="dxa"/>
          </w:tcPr>
          <w:p w14:paraId="45153CFD" w14:textId="77777777" w:rsidR="00C5475B" w:rsidRPr="00FC65D2" w:rsidRDefault="00C5475B" w:rsidP="0072178C">
            <w:pPr>
              <w:jc w:val="center"/>
              <w:rPr>
                <w:rFonts w:eastAsia="Calibri"/>
                <w:b/>
                <w:bCs/>
                <w:color w:val="000000" w:themeColor="text1"/>
                <w:lang w:val="en-GB"/>
              </w:rPr>
            </w:pPr>
            <w:r w:rsidRPr="00FC65D2">
              <w:rPr>
                <w:b/>
                <w:bCs/>
                <w:color w:val="000000" w:themeColor="text1"/>
                <w:lang w:val="en-GB"/>
              </w:rPr>
              <w:t>3.03</w:t>
            </w:r>
          </w:p>
        </w:tc>
        <w:tc>
          <w:tcPr>
            <w:tcW w:w="1210" w:type="dxa"/>
          </w:tcPr>
          <w:p w14:paraId="5AD192E5" w14:textId="77777777" w:rsidR="00C5475B" w:rsidRPr="00FC65D2" w:rsidRDefault="00C5475B" w:rsidP="0072178C">
            <w:pPr>
              <w:jc w:val="center"/>
              <w:rPr>
                <w:rFonts w:eastAsia="Calibri"/>
                <w:b/>
                <w:bCs/>
                <w:color w:val="000000" w:themeColor="text1"/>
                <w:lang w:val="en-GB"/>
              </w:rPr>
            </w:pPr>
            <w:r w:rsidRPr="00FC65D2">
              <w:rPr>
                <w:b/>
                <w:bCs/>
                <w:color w:val="000000" w:themeColor="text1"/>
                <w:lang w:val="en-GB"/>
              </w:rPr>
              <w:t>1.93 -4.74</w:t>
            </w:r>
          </w:p>
        </w:tc>
        <w:tc>
          <w:tcPr>
            <w:tcW w:w="1132" w:type="dxa"/>
          </w:tcPr>
          <w:p w14:paraId="34FD44FE" w14:textId="77777777" w:rsidR="00C5475B" w:rsidRPr="00FC65D2" w:rsidRDefault="00C5475B" w:rsidP="0072178C">
            <w:pPr>
              <w:jc w:val="center"/>
              <w:rPr>
                <w:rFonts w:eastAsia="Calibri"/>
                <w:b/>
                <w:bCs/>
                <w:color w:val="000000" w:themeColor="text1"/>
                <w:lang w:val="en-GB"/>
              </w:rPr>
            </w:pPr>
            <w:r w:rsidRPr="00FC65D2">
              <w:rPr>
                <w:rFonts w:eastAsia="Calibri"/>
                <w:b/>
                <w:bCs/>
                <w:color w:val="000000" w:themeColor="text1"/>
                <w:lang w:val="en-GB"/>
              </w:rPr>
              <w:t>0.000</w:t>
            </w:r>
          </w:p>
        </w:tc>
      </w:tr>
    </w:tbl>
    <w:p w14:paraId="5A5832DD" w14:textId="77777777" w:rsidR="00C5475B" w:rsidRPr="00FC65D2" w:rsidRDefault="00C5475B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 xml:space="preserve">&amp; - Test for linear trend (P =0.1135); </w:t>
      </w:r>
    </w:p>
    <w:p w14:paraId="04A44019" w14:textId="77777777" w:rsidR="00C5475B" w:rsidRPr="00FC65D2" w:rsidRDefault="00C5475B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>* - Test for linear trend (P &lt;0.0001);</w:t>
      </w:r>
    </w:p>
    <w:p w14:paraId="2C3BC391" w14:textId="0F5A0DC0" w:rsidR="00C5475B" w:rsidRPr="00FC65D2" w:rsidRDefault="00C5475B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># - Brant test (P &gt;0.05), the proportional odds assumption not violated.</w:t>
      </w:r>
    </w:p>
    <w:p w14:paraId="183E0B28" w14:textId="2E3835C7" w:rsidR="00A97F02" w:rsidRPr="00FC65D2" w:rsidRDefault="00A97F02" w:rsidP="00A97F02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color w:val="000000" w:themeColor="text1"/>
          <w:sz w:val="18"/>
          <w:szCs w:val="18"/>
          <w:lang w:val="en-GB"/>
        </w:rPr>
        <w:t>‡</w:t>
      </w:r>
      <w:r w:rsidRPr="00FC65D2">
        <w:rPr>
          <w:rFonts w:ascii="Times New Roman" w:hAnsi="Times New Roman" w:cs="Times New Roman"/>
          <w:lang w:val="en-GB"/>
        </w:rPr>
        <w:t xml:space="preserve"> - </w:t>
      </w:r>
      <w:r w:rsidR="00623D20">
        <w:rPr>
          <w:rFonts w:ascii="Times New Roman" w:hAnsi="Times New Roman" w:cs="Times New Roman"/>
          <w:lang w:val="en-GB"/>
        </w:rPr>
        <w:t>adjOR</w:t>
      </w:r>
      <w:r w:rsidRPr="00FC65D2">
        <w:rPr>
          <w:rFonts w:ascii="Times New Roman" w:hAnsi="Times New Roman" w:cs="Times New Roman"/>
          <w:lang w:val="en-GB"/>
        </w:rPr>
        <w:t xml:space="preserve">, Odds Ratio </w:t>
      </w:r>
      <w:r w:rsidR="00FC65D2" w:rsidRPr="00FC65D2">
        <w:rPr>
          <w:rFonts w:ascii="Times New Roman" w:hAnsi="Times New Roman" w:cs="Times New Roman"/>
          <w:lang w:val="en-GB"/>
        </w:rPr>
        <w:t xml:space="preserve">adjusted </w:t>
      </w:r>
      <w:r w:rsidRPr="00FC65D2">
        <w:rPr>
          <w:rFonts w:ascii="Times New Roman" w:hAnsi="Times New Roman" w:cs="Times New Roman"/>
          <w:lang w:val="en-GB"/>
        </w:rPr>
        <w:t>for age groups</w:t>
      </w:r>
    </w:p>
    <w:p w14:paraId="0BCA6C45" w14:textId="77777777" w:rsidR="00C5475B" w:rsidRPr="00FC65D2" w:rsidRDefault="00C5475B" w:rsidP="00C5475B">
      <w:pPr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br w:type="page"/>
      </w:r>
    </w:p>
    <w:p w14:paraId="08D68DC1" w14:textId="58A117C5" w:rsidR="00C5475B" w:rsidRPr="00FC65D2" w:rsidRDefault="00C5475B" w:rsidP="00C5475B">
      <w:pPr>
        <w:rPr>
          <w:rFonts w:ascii="Times New Roman" w:hAnsi="Times New Roman" w:cs="Times New Roman"/>
          <w:lang w:val="en-GB"/>
        </w:rPr>
      </w:pPr>
    </w:p>
    <w:p w14:paraId="2A08E09C" w14:textId="2537BB19" w:rsidR="00C5475B" w:rsidRPr="00FC65D2" w:rsidRDefault="00C2308A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b/>
          <w:lang w:val="en-GB"/>
        </w:rPr>
        <w:t>Table 9</w:t>
      </w:r>
      <w:r w:rsidR="00446D0B" w:rsidRPr="00FC65D2">
        <w:rPr>
          <w:rFonts w:ascii="Times New Roman" w:hAnsi="Times New Roman" w:cs="Times New Roman"/>
          <w:b/>
          <w:lang w:val="en-GB"/>
        </w:rPr>
        <w:t>S</w:t>
      </w:r>
      <w:r w:rsidR="00C5475B" w:rsidRPr="00FC65D2">
        <w:rPr>
          <w:rFonts w:ascii="Times New Roman" w:hAnsi="Times New Roman" w:cs="Times New Roman"/>
          <w:b/>
          <w:lang w:val="en-GB"/>
        </w:rPr>
        <w:t xml:space="preserve">. </w:t>
      </w:r>
      <w:r w:rsidR="004811B0" w:rsidRPr="00FC65D2">
        <w:rPr>
          <w:rFonts w:ascii="Times New Roman" w:hAnsi="Times New Roman" w:cs="Times New Roman"/>
          <w:b/>
          <w:lang w:val="en-GB"/>
        </w:rPr>
        <w:t>A</w:t>
      </w:r>
      <w:r w:rsidR="00C5475B" w:rsidRPr="00FC65D2">
        <w:rPr>
          <w:rFonts w:ascii="Times New Roman" w:hAnsi="Times New Roman" w:cs="Times New Roman"/>
          <w:b/>
          <w:lang w:val="en-GB"/>
        </w:rPr>
        <w:t>ssociation betw</w:t>
      </w:r>
      <w:r w:rsidR="001D69AF">
        <w:rPr>
          <w:rFonts w:ascii="Times New Roman" w:hAnsi="Times New Roman" w:cs="Times New Roman"/>
          <w:b/>
          <w:lang w:val="en-GB"/>
        </w:rPr>
        <w:t>een latent class</w:t>
      </w:r>
      <w:r w:rsidR="00940F09" w:rsidRPr="00FC65D2">
        <w:rPr>
          <w:rFonts w:ascii="Times New Roman" w:hAnsi="Times New Roman" w:cs="Times New Roman"/>
          <w:b/>
          <w:lang w:val="en-GB"/>
        </w:rPr>
        <w:t xml:space="preserve"> </w:t>
      </w:r>
      <w:r w:rsidR="001D69AF">
        <w:rPr>
          <w:rFonts w:ascii="Times New Roman" w:hAnsi="Times New Roman" w:cs="Times New Roman"/>
          <w:b/>
          <w:lang w:val="en-GB"/>
        </w:rPr>
        <w:t xml:space="preserve">membership </w:t>
      </w:r>
      <w:r w:rsidR="00940F09" w:rsidRPr="00FC65D2">
        <w:rPr>
          <w:rFonts w:ascii="Times New Roman" w:hAnsi="Times New Roman" w:cs="Times New Roman"/>
          <w:b/>
          <w:lang w:val="en-GB"/>
        </w:rPr>
        <w:t>and present c</w:t>
      </w:r>
      <w:r w:rsidR="00C5475B" w:rsidRPr="00FC65D2">
        <w:rPr>
          <w:rFonts w:ascii="Times New Roman" w:hAnsi="Times New Roman" w:cs="Times New Roman"/>
          <w:b/>
          <w:lang w:val="en-GB"/>
        </w:rPr>
        <w:t>hlamydia infection</w:t>
      </w:r>
      <w:r w:rsidR="001D69AF">
        <w:rPr>
          <w:rFonts w:ascii="Times New Roman" w:hAnsi="Times New Roman" w:cs="Times New Roman"/>
          <w:b/>
          <w:lang w:val="en-GB"/>
        </w:rPr>
        <w:t>,</w:t>
      </w:r>
      <w:r w:rsidR="00C5475B" w:rsidRPr="00FC65D2">
        <w:rPr>
          <w:rFonts w:ascii="Times New Roman" w:hAnsi="Times New Roman" w:cs="Times New Roman"/>
          <w:b/>
          <w:lang w:val="en-GB"/>
        </w:rPr>
        <w:t xml:space="preserve"> and </w:t>
      </w:r>
      <w:r w:rsidR="00940F09" w:rsidRPr="00FC65D2">
        <w:rPr>
          <w:rFonts w:ascii="Times New Roman" w:hAnsi="Times New Roman" w:cs="Times New Roman"/>
          <w:b/>
          <w:lang w:val="en-GB"/>
        </w:rPr>
        <w:t>repeated lifetime c</w:t>
      </w:r>
      <w:r w:rsidR="001D69AF">
        <w:rPr>
          <w:rFonts w:ascii="Times New Roman" w:hAnsi="Times New Roman" w:cs="Times New Roman"/>
          <w:b/>
          <w:lang w:val="en-GB"/>
        </w:rPr>
        <w:t xml:space="preserve">hlamydia infection </w:t>
      </w:r>
      <w:r w:rsidR="00C5475B" w:rsidRPr="00FC65D2">
        <w:rPr>
          <w:rFonts w:ascii="Times New Roman" w:hAnsi="Times New Roman" w:cs="Times New Roman"/>
          <w:b/>
          <w:lang w:val="en-GB"/>
        </w:rPr>
        <w:t xml:space="preserve">adjusted for age groups, </w:t>
      </w:r>
      <w:r w:rsidR="00F266C7" w:rsidRPr="00FC65D2">
        <w:rPr>
          <w:rFonts w:ascii="Times New Roman" w:hAnsi="Times New Roman" w:cs="Times New Roman"/>
          <w:b/>
          <w:lang w:val="en-GB"/>
        </w:rPr>
        <w:t>men</w:t>
      </w:r>
      <w:r w:rsidR="00C5475B" w:rsidRPr="00FC65D2">
        <w:rPr>
          <w:rFonts w:ascii="Times New Roman" w:hAnsi="Times New Roman" w:cs="Times New Roman"/>
          <w:lang w:val="en-GB"/>
        </w:rPr>
        <w:t xml:space="preserve"> </w:t>
      </w:r>
    </w:p>
    <w:tbl>
      <w:tblPr>
        <w:tblStyle w:val="Tabellrutnt"/>
        <w:tblW w:w="10060" w:type="dxa"/>
        <w:tblLayout w:type="fixed"/>
        <w:tblLook w:val="04A0" w:firstRow="1" w:lastRow="0" w:firstColumn="1" w:lastColumn="0" w:noHBand="0" w:noVBand="1"/>
      </w:tblPr>
      <w:tblGrid>
        <w:gridCol w:w="2405"/>
        <w:gridCol w:w="709"/>
        <w:gridCol w:w="992"/>
        <w:gridCol w:w="851"/>
        <w:gridCol w:w="708"/>
        <w:gridCol w:w="1134"/>
        <w:gridCol w:w="709"/>
        <w:gridCol w:w="709"/>
        <w:gridCol w:w="1134"/>
        <w:gridCol w:w="709"/>
      </w:tblGrid>
      <w:tr w:rsidR="0068153B" w:rsidRPr="00FC65D2" w14:paraId="463C4BCE" w14:textId="2C8F47D9" w:rsidTr="00074A63">
        <w:tc>
          <w:tcPr>
            <w:tcW w:w="2405" w:type="dxa"/>
          </w:tcPr>
          <w:p w14:paraId="319D7CB1" w14:textId="77777777" w:rsidR="0068153B" w:rsidRPr="00FC65D2" w:rsidRDefault="0068153B" w:rsidP="0072178C">
            <w:pPr>
              <w:jc w:val="center"/>
              <w:rPr>
                <w:lang w:val="en-GB"/>
              </w:rPr>
            </w:pPr>
          </w:p>
        </w:tc>
        <w:tc>
          <w:tcPr>
            <w:tcW w:w="2552" w:type="dxa"/>
            <w:gridSpan w:val="3"/>
          </w:tcPr>
          <w:p w14:paraId="01C558BD" w14:textId="1367F416" w:rsidR="0068153B" w:rsidRPr="00FC65D2" w:rsidRDefault="004811B0" w:rsidP="0072178C">
            <w:pPr>
              <w:jc w:val="center"/>
              <w:rPr>
                <w:sz w:val="18"/>
                <w:szCs w:val="18"/>
                <w:lang w:val="en-GB"/>
              </w:rPr>
            </w:pPr>
            <w:r w:rsidRPr="00FC65D2">
              <w:rPr>
                <w:sz w:val="18"/>
                <w:szCs w:val="18"/>
                <w:lang w:val="en-GB"/>
              </w:rPr>
              <w:t xml:space="preserve">Short-term outcome: </w:t>
            </w:r>
            <w:r w:rsidR="0068153B" w:rsidRPr="00FC65D2">
              <w:rPr>
                <w:sz w:val="18"/>
                <w:szCs w:val="18"/>
                <w:lang w:val="en-GB"/>
              </w:rPr>
              <w:t xml:space="preserve">Present Chlamydia infection </w:t>
            </w:r>
            <w:r w:rsidR="008463D9" w:rsidRPr="00FC65D2">
              <w:rPr>
                <w:sz w:val="18"/>
                <w:szCs w:val="18"/>
                <w:vertAlign w:val="superscript"/>
                <w:lang w:val="en-GB"/>
              </w:rPr>
              <w:t>1,</w:t>
            </w:r>
            <w:r w:rsidR="0068153B" w:rsidRPr="00FC65D2">
              <w:rPr>
                <w:sz w:val="18"/>
                <w:szCs w:val="18"/>
                <w:vertAlign w:val="superscript"/>
                <w:lang w:val="en-GB"/>
              </w:rPr>
              <w:t>&amp;</w:t>
            </w:r>
          </w:p>
          <w:p w14:paraId="0AE9F440" w14:textId="77777777" w:rsidR="0068153B" w:rsidRPr="00FC65D2" w:rsidRDefault="0068153B" w:rsidP="0072178C">
            <w:pPr>
              <w:jc w:val="center"/>
              <w:rPr>
                <w:sz w:val="18"/>
                <w:szCs w:val="18"/>
                <w:lang w:val="en-GB"/>
              </w:rPr>
            </w:pPr>
            <w:r w:rsidRPr="00FC65D2">
              <w:rPr>
                <w:sz w:val="18"/>
                <w:szCs w:val="18"/>
                <w:lang w:val="en-GB"/>
              </w:rPr>
              <w:t>N= 1,436</w:t>
            </w:r>
          </w:p>
        </w:tc>
        <w:tc>
          <w:tcPr>
            <w:tcW w:w="5103" w:type="dxa"/>
            <w:gridSpan w:val="6"/>
          </w:tcPr>
          <w:p w14:paraId="00AD5E5F" w14:textId="2EA7C8BA" w:rsidR="0068153B" w:rsidRPr="00FC65D2" w:rsidRDefault="004811B0" w:rsidP="0072178C">
            <w:pPr>
              <w:jc w:val="center"/>
              <w:rPr>
                <w:sz w:val="18"/>
                <w:szCs w:val="18"/>
                <w:lang w:val="en-GB"/>
              </w:rPr>
            </w:pPr>
            <w:r w:rsidRPr="00FC65D2">
              <w:rPr>
                <w:sz w:val="18"/>
                <w:szCs w:val="18"/>
                <w:lang w:val="en-GB"/>
              </w:rPr>
              <w:t xml:space="preserve">Long-term outcome: </w:t>
            </w:r>
            <w:r w:rsidR="0068153B" w:rsidRPr="00FC65D2">
              <w:rPr>
                <w:sz w:val="18"/>
                <w:szCs w:val="18"/>
                <w:lang w:val="en-GB"/>
              </w:rPr>
              <w:t>Repeated lifetime Chlamydia infection</w:t>
            </w:r>
            <w:r w:rsidR="008463D9" w:rsidRPr="00FC65D2">
              <w:rPr>
                <w:sz w:val="18"/>
                <w:szCs w:val="18"/>
                <w:lang w:val="en-GB"/>
              </w:rPr>
              <w:t xml:space="preserve"> </w:t>
            </w:r>
            <w:r w:rsidR="008463D9" w:rsidRPr="00FC65D2">
              <w:rPr>
                <w:sz w:val="18"/>
                <w:szCs w:val="18"/>
                <w:vertAlign w:val="superscript"/>
                <w:lang w:val="en-GB"/>
              </w:rPr>
              <w:t>2</w:t>
            </w:r>
          </w:p>
          <w:p w14:paraId="0FC42BEC" w14:textId="160A21D4" w:rsidR="0068153B" w:rsidRPr="00FC65D2" w:rsidRDefault="0068153B" w:rsidP="0072178C">
            <w:pPr>
              <w:jc w:val="center"/>
              <w:rPr>
                <w:sz w:val="18"/>
                <w:szCs w:val="18"/>
                <w:lang w:val="en-GB"/>
              </w:rPr>
            </w:pPr>
            <w:r w:rsidRPr="00FC65D2">
              <w:rPr>
                <w:sz w:val="18"/>
                <w:szCs w:val="18"/>
                <w:lang w:val="en-GB"/>
              </w:rPr>
              <w:t>N=1,121</w:t>
            </w:r>
          </w:p>
        </w:tc>
      </w:tr>
      <w:tr w:rsidR="0068153B" w:rsidRPr="000867DB" w14:paraId="2DE56C53" w14:textId="77777777" w:rsidTr="00074A63">
        <w:tc>
          <w:tcPr>
            <w:tcW w:w="2405" w:type="dxa"/>
          </w:tcPr>
          <w:p w14:paraId="6DCC8FC5" w14:textId="77777777" w:rsidR="0068153B" w:rsidRPr="00FC65D2" w:rsidRDefault="0068153B" w:rsidP="0072178C">
            <w:pPr>
              <w:jc w:val="center"/>
              <w:rPr>
                <w:lang w:val="en-GB"/>
              </w:rPr>
            </w:pPr>
          </w:p>
        </w:tc>
        <w:tc>
          <w:tcPr>
            <w:tcW w:w="2552" w:type="dxa"/>
            <w:gridSpan w:val="3"/>
          </w:tcPr>
          <w:p w14:paraId="5BB45939" w14:textId="77777777" w:rsidR="0068153B" w:rsidRPr="00FC65D2" w:rsidRDefault="0068153B" w:rsidP="0072178C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51" w:type="dxa"/>
            <w:gridSpan w:val="3"/>
          </w:tcPr>
          <w:p w14:paraId="553DF74E" w14:textId="49EE1C3C" w:rsidR="0068153B" w:rsidRPr="00FC65D2" w:rsidRDefault="00C60952" w:rsidP="00C60952">
            <w:pPr>
              <w:jc w:val="center"/>
              <w:rPr>
                <w:sz w:val="18"/>
                <w:szCs w:val="18"/>
                <w:lang w:val="en-GB"/>
              </w:rPr>
            </w:pPr>
            <w:r w:rsidRPr="00FC65D2">
              <w:rPr>
                <w:sz w:val="18"/>
                <w:szCs w:val="18"/>
                <w:lang w:val="en-GB"/>
              </w:rPr>
              <w:t xml:space="preserve">Once </w:t>
            </w:r>
            <w:r w:rsidR="0068153B" w:rsidRPr="00FC65D2">
              <w:rPr>
                <w:sz w:val="18"/>
                <w:szCs w:val="18"/>
                <w:lang w:val="en-GB"/>
              </w:rPr>
              <w:t xml:space="preserve">versus </w:t>
            </w:r>
            <w:r>
              <w:rPr>
                <w:sz w:val="18"/>
                <w:szCs w:val="18"/>
                <w:lang w:val="en-GB"/>
              </w:rPr>
              <w:t>n</w:t>
            </w:r>
            <w:r w:rsidRPr="00FC65D2">
              <w:rPr>
                <w:sz w:val="18"/>
                <w:szCs w:val="18"/>
                <w:lang w:val="en-GB"/>
              </w:rPr>
              <w:t xml:space="preserve">ever </w:t>
            </w:r>
            <w:r w:rsidR="0068153B" w:rsidRPr="00FC65D2">
              <w:rPr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2552" w:type="dxa"/>
            <w:gridSpan w:val="3"/>
          </w:tcPr>
          <w:p w14:paraId="30CFC5D6" w14:textId="51D2F552" w:rsidR="0068153B" w:rsidRPr="00FC65D2" w:rsidRDefault="00C60952" w:rsidP="00C60952">
            <w:pPr>
              <w:jc w:val="center"/>
              <w:rPr>
                <w:sz w:val="18"/>
                <w:szCs w:val="18"/>
                <w:lang w:val="en-GB"/>
              </w:rPr>
            </w:pPr>
            <w:r w:rsidRPr="00FC65D2">
              <w:rPr>
                <w:sz w:val="18"/>
                <w:szCs w:val="18"/>
                <w:lang w:val="en-GB"/>
              </w:rPr>
              <w:t xml:space="preserve">2 and more times versus </w:t>
            </w:r>
            <w:r>
              <w:rPr>
                <w:sz w:val="18"/>
                <w:szCs w:val="18"/>
                <w:lang w:val="en-GB"/>
              </w:rPr>
              <w:t>o</w:t>
            </w:r>
            <w:r w:rsidR="0068153B" w:rsidRPr="00FC65D2">
              <w:rPr>
                <w:sz w:val="18"/>
                <w:szCs w:val="18"/>
                <w:lang w:val="en-GB"/>
              </w:rPr>
              <w:t xml:space="preserve">nce </w:t>
            </w:r>
            <w:r w:rsidR="0068153B" w:rsidRPr="00FC65D2">
              <w:rPr>
                <w:sz w:val="18"/>
                <w:szCs w:val="18"/>
                <w:vertAlign w:val="superscript"/>
                <w:lang w:val="en-GB"/>
              </w:rPr>
              <w:t>#</w:t>
            </w:r>
          </w:p>
        </w:tc>
      </w:tr>
      <w:tr w:rsidR="00074A63" w:rsidRPr="00FC65D2" w14:paraId="29E8A9D8" w14:textId="73D5B946" w:rsidTr="00623D20">
        <w:trPr>
          <w:trHeight w:val="484"/>
        </w:trPr>
        <w:tc>
          <w:tcPr>
            <w:tcW w:w="2405" w:type="dxa"/>
          </w:tcPr>
          <w:p w14:paraId="1234ECD0" w14:textId="77777777" w:rsidR="0068153B" w:rsidRPr="00FC65D2" w:rsidRDefault="0068153B" w:rsidP="0068153B">
            <w:pPr>
              <w:rPr>
                <w:lang w:val="en-GB"/>
              </w:rPr>
            </w:pPr>
          </w:p>
        </w:tc>
        <w:tc>
          <w:tcPr>
            <w:tcW w:w="709" w:type="dxa"/>
          </w:tcPr>
          <w:p w14:paraId="136DAC46" w14:textId="3F366E9A" w:rsidR="0068153B" w:rsidRPr="00623D20" w:rsidRDefault="00623D20" w:rsidP="0068153B">
            <w:pPr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623D20">
              <w:rPr>
                <w:bCs/>
                <w:color w:val="000000" w:themeColor="text1"/>
                <w:sz w:val="18"/>
                <w:szCs w:val="18"/>
                <w:lang w:val="en-GB"/>
              </w:rPr>
              <w:t xml:space="preserve">adjOR </w:t>
            </w:r>
            <w:r w:rsidR="005679D0" w:rsidRPr="00623D20">
              <w:rPr>
                <w:bCs/>
                <w:color w:val="000000" w:themeColor="text1"/>
                <w:sz w:val="18"/>
                <w:szCs w:val="18"/>
                <w:lang w:val="en-GB"/>
              </w:rPr>
              <w:t>‡</w:t>
            </w:r>
          </w:p>
        </w:tc>
        <w:tc>
          <w:tcPr>
            <w:tcW w:w="992" w:type="dxa"/>
          </w:tcPr>
          <w:p w14:paraId="7176C28F" w14:textId="77777777" w:rsidR="0068153B" w:rsidRPr="00623D20" w:rsidRDefault="0068153B" w:rsidP="0068153B">
            <w:pPr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623D20">
              <w:rPr>
                <w:bCs/>
                <w:color w:val="000000" w:themeColor="text1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851" w:type="dxa"/>
          </w:tcPr>
          <w:p w14:paraId="7412CC93" w14:textId="77777777" w:rsidR="0068153B" w:rsidRPr="00623D20" w:rsidRDefault="0068153B" w:rsidP="0068153B">
            <w:pPr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623D20">
              <w:rPr>
                <w:bCs/>
                <w:color w:val="000000" w:themeColor="text1"/>
                <w:sz w:val="18"/>
                <w:szCs w:val="18"/>
                <w:lang w:val="en-GB"/>
              </w:rPr>
              <w:t>P-value</w:t>
            </w:r>
          </w:p>
        </w:tc>
        <w:tc>
          <w:tcPr>
            <w:tcW w:w="708" w:type="dxa"/>
          </w:tcPr>
          <w:p w14:paraId="103F2183" w14:textId="2160970C" w:rsidR="0068153B" w:rsidRPr="00623D20" w:rsidRDefault="00623D20" w:rsidP="0068153B">
            <w:pPr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623D20">
              <w:rPr>
                <w:bCs/>
                <w:color w:val="000000" w:themeColor="text1"/>
                <w:sz w:val="18"/>
                <w:szCs w:val="18"/>
                <w:lang w:val="en-GB"/>
              </w:rPr>
              <w:t xml:space="preserve">adjOR </w:t>
            </w:r>
            <w:r w:rsidR="005679D0" w:rsidRPr="00623D20">
              <w:rPr>
                <w:bCs/>
                <w:color w:val="000000" w:themeColor="text1"/>
                <w:sz w:val="18"/>
                <w:szCs w:val="18"/>
                <w:lang w:val="en-GB"/>
              </w:rPr>
              <w:t>‡</w:t>
            </w:r>
          </w:p>
        </w:tc>
        <w:tc>
          <w:tcPr>
            <w:tcW w:w="1134" w:type="dxa"/>
          </w:tcPr>
          <w:p w14:paraId="60F546AD" w14:textId="77777777" w:rsidR="0068153B" w:rsidRPr="00623D20" w:rsidRDefault="0068153B" w:rsidP="0068153B">
            <w:pPr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623D20">
              <w:rPr>
                <w:bCs/>
                <w:color w:val="000000" w:themeColor="text1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709" w:type="dxa"/>
          </w:tcPr>
          <w:p w14:paraId="3CA53B81" w14:textId="77777777" w:rsidR="0068153B" w:rsidRPr="00623D20" w:rsidRDefault="0068153B" w:rsidP="0068153B">
            <w:pPr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623D20">
              <w:rPr>
                <w:bCs/>
                <w:color w:val="000000" w:themeColor="text1"/>
                <w:sz w:val="18"/>
                <w:szCs w:val="18"/>
                <w:lang w:val="en-GB"/>
              </w:rPr>
              <w:t>P-value</w:t>
            </w:r>
          </w:p>
        </w:tc>
        <w:tc>
          <w:tcPr>
            <w:tcW w:w="709" w:type="dxa"/>
          </w:tcPr>
          <w:p w14:paraId="527AA09A" w14:textId="20893468" w:rsidR="0068153B" w:rsidRPr="00623D20" w:rsidRDefault="00623D20" w:rsidP="0068153B">
            <w:pPr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623D20">
              <w:rPr>
                <w:bCs/>
                <w:color w:val="000000" w:themeColor="text1"/>
                <w:sz w:val="18"/>
                <w:szCs w:val="18"/>
                <w:lang w:val="en-GB"/>
              </w:rPr>
              <w:t xml:space="preserve">adjOR </w:t>
            </w:r>
            <w:r w:rsidR="005679D0" w:rsidRPr="00623D20">
              <w:rPr>
                <w:bCs/>
                <w:color w:val="000000" w:themeColor="text1"/>
                <w:sz w:val="18"/>
                <w:szCs w:val="18"/>
                <w:lang w:val="en-GB"/>
              </w:rPr>
              <w:t>‡</w:t>
            </w:r>
          </w:p>
        </w:tc>
        <w:tc>
          <w:tcPr>
            <w:tcW w:w="1134" w:type="dxa"/>
          </w:tcPr>
          <w:p w14:paraId="7D65A143" w14:textId="361127F1" w:rsidR="0068153B" w:rsidRPr="00FC65D2" w:rsidRDefault="0068153B" w:rsidP="0068153B">
            <w:pPr>
              <w:rPr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color w:val="000000" w:themeColor="text1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709" w:type="dxa"/>
          </w:tcPr>
          <w:p w14:paraId="6931A9A3" w14:textId="4B36265C" w:rsidR="0068153B" w:rsidRPr="00FC65D2" w:rsidRDefault="0068153B" w:rsidP="0068153B">
            <w:pPr>
              <w:rPr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color w:val="000000" w:themeColor="text1"/>
                <w:sz w:val="18"/>
                <w:szCs w:val="18"/>
                <w:lang w:val="en-GB"/>
              </w:rPr>
              <w:t>P-value</w:t>
            </w:r>
          </w:p>
        </w:tc>
      </w:tr>
      <w:tr w:rsidR="0068153B" w:rsidRPr="00FC65D2" w14:paraId="4733B71F" w14:textId="3145D21E" w:rsidTr="00074A63">
        <w:tc>
          <w:tcPr>
            <w:tcW w:w="2405" w:type="dxa"/>
          </w:tcPr>
          <w:p w14:paraId="6FC1457D" w14:textId="13C7872A" w:rsidR="0068153B" w:rsidRPr="00FC65D2" w:rsidRDefault="0068153B" w:rsidP="0068153B">
            <w:pPr>
              <w:rPr>
                <w:bCs/>
                <w:color w:val="000000"/>
                <w:lang w:val="en-GB"/>
              </w:rPr>
            </w:pPr>
            <w:r w:rsidRPr="00FC65D2">
              <w:rPr>
                <w:lang w:val="en-GB"/>
              </w:rPr>
              <w:t xml:space="preserve">Class 1: </w:t>
            </w:r>
            <w:r w:rsidRPr="00FC65D2">
              <w:rPr>
                <w:bCs/>
                <w:color w:val="000000"/>
                <w:lang w:val="en-GB"/>
              </w:rPr>
              <w:t>Steady and non-steady, low substance use</w:t>
            </w:r>
          </w:p>
        </w:tc>
        <w:tc>
          <w:tcPr>
            <w:tcW w:w="2552" w:type="dxa"/>
            <w:gridSpan w:val="3"/>
          </w:tcPr>
          <w:p w14:paraId="6493B0F6" w14:textId="77777777" w:rsidR="0068153B" w:rsidRPr="00FC65D2" w:rsidRDefault="0068153B" w:rsidP="0068153B">
            <w:pPr>
              <w:rPr>
                <w:color w:val="000000" w:themeColor="text1"/>
                <w:sz w:val="18"/>
                <w:szCs w:val="18"/>
                <w:lang w:val="en-GB"/>
              </w:rPr>
            </w:pPr>
          </w:p>
          <w:p w14:paraId="10F8C495" w14:textId="77777777" w:rsidR="0068153B" w:rsidRPr="00FC65D2" w:rsidRDefault="0068153B" w:rsidP="0068153B">
            <w:pPr>
              <w:rPr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color w:val="000000" w:themeColor="text1"/>
                <w:sz w:val="18"/>
                <w:szCs w:val="18"/>
                <w:lang w:val="en-GB"/>
              </w:rPr>
              <w:t>Reference</w:t>
            </w:r>
          </w:p>
        </w:tc>
        <w:tc>
          <w:tcPr>
            <w:tcW w:w="2551" w:type="dxa"/>
            <w:gridSpan w:val="3"/>
          </w:tcPr>
          <w:p w14:paraId="329A3B3B" w14:textId="77777777" w:rsidR="0068153B" w:rsidRPr="00FC65D2" w:rsidRDefault="0068153B" w:rsidP="0068153B">
            <w:pPr>
              <w:rPr>
                <w:color w:val="000000" w:themeColor="text1"/>
                <w:sz w:val="18"/>
                <w:szCs w:val="18"/>
                <w:lang w:val="en-GB"/>
              </w:rPr>
            </w:pPr>
          </w:p>
          <w:p w14:paraId="61DF1BA0" w14:textId="77777777" w:rsidR="0068153B" w:rsidRPr="00FC65D2" w:rsidRDefault="0068153B" w:rsidP="0068153B">
            <w:pPr>
              <w:rPr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color w:val="000000" w:themeColor="text1"/>
                <w:sz w:val="18"/>
                <w:szCs w:val="18"/>
                <w:lang w:val="en-GB"/>
              </w:rPr>
              <w:t>Reference</w:t>
            </w:r>
          </w:p>
        </w:tc>
        <w:tc>
          <w:tcPr>
            <w:tcW w:w="2552" w:type="dxa"/>
            <w:gridSpan w:val="3"/>
          </w:tcPr>
          <w:p w14:paraId="4CCE473D" w14:textId="77777777" w:rsidR="0068153B" w:rsidRPr="00FC65D2" w:rsidRDefault="0068153B" w:rsidP="0068153B">
            <w:pPr>
              <w:rPr>
                <w:color w:val="000000" w:themeColor="text1"/>
                <w:sz w:val="18"/>
                <w:szCs w:val="18"/>
                <w:lang w:val="en-GB"/>
              </w:rPr>
            </w:pPr>
          </w:p>
          <w:p w14:paraId="5E9AA50F" w14:textId="2D51148D" w:rsidR="0068153B" w:rsidRPr="00FC65D2" w:rsidRDefault="0068153B" w:rsidP="0068153B">
            <w:pPr>
              <w:rPr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color w:val="000000" w:themeColor="text1"/>
                <w:sz w:val="18"/>
                <w:szCs w:val="18"/>
                <w:lang w:val="en-GB"/>
              </w:rPr>
              <w:t>Reference</w:t>
            </w:r>
          </w:p>
        </w:tc>
      </w:tr>
      <w:tr w:rsidR="00074A63" w:rsidRPr="00FC65D2" w14:paraId="69FFB470" w14:textId="6DBB1A52" w:rsidTr="00623D20">
        <w:trPr>
          <w:trHeight w:val="787"/>
        </w:trPr>
        <w:tc>
          <w:tcPr>
            <w:tcW w:w="2405" w:type="dxa"/>
          </w:tcPr>
          <w:p w14:paraId="25F62066" w14:textId="5DA21EA8" w:rsidR="0068153B" w:rsidRPr="00FC65D2" w:rsidRDefault="0068153B" w:rsidP="0068153B">
            <w:pPr>
              <w:rPr>
                <w:bCs/>
                <w:color w:val="000000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 xml:space="preserve">Class 2: </w:t>
            </w:r>
            <w:r w:rsidRPr="00FC65D2">
              <w:rPr>
                <w:bCs/>
                <w:color w:val="000000"/>
                <w:lang w:val="en-GB"/>
              </w:rPr>
              <w:t>Steady with/without concurrent partners</w:t>
            </w:r>
          </w:p>
        </w:tc>
        <w:tc>
          <w:tcPr>
            <w:tcW w:w="709" w:type="dxa"/>
            <w:vAlign w:val="bottom"/>
          </w:tcPr>
          <w:p w14:paraId="6E45A8F7" w14:textId="77777777" w:rsidR="0068153B" w:rsidRPr="00FC65D2" w:rsidRDefault="0068153B" w:rsidP="0068153B">
            <w:pPr>
              <w:rPr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1.87</w:t>
            </w:r>
          </w:p>
        </w:tc>
        <w:tc>
          <w:tcPr>
            <w:tcW w:w="992" w:type="dxa"/>
            <w:vAlign w:val="bottom"/>
          </w:tcPr>
          <w:p w14:paraId="0170099D" w14:textId="77777777" w:rsidR="0068153B" w:rsidRPr="00FC65D2" w:rsidRDefault="0068153B" w:rsidP="0068153B">
            <w:pPr>
              <w:rPr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 xml:space="preserve">0.82-4.27 </w:t>
            </w:r>
          </w:p>
        </w:tc>
        <w:tc>
          <w:tcPr>
            <w:tcW w:w="851" w:type="dxa"/>
            <w:vAlign w:val="bottom"/>
          </w:tcPr>
          <w:p w14:paraId="422D8581" w14:textId="77777777" w:rsidR="0068153B" w:rsidRPr="00FC65D2" w:rsidRDefault="0068153B" w:rsidP="0068153B">
            <w:pPr>
              <w:rPr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0.135</w:t>
            </w:r>
          </w:p>
        </w:tc>
        <w:tc>
          <w:tcPr>
            <w:tcW w:w="708" w:type="dxa"/>
            <w:vAlign w:val="center"/>
          </w:tcPr>
          <w:p w14:paraId="67678BEA" w14:textId="56D82F13" w:rsidR="0068153B" w:rsidRPr="00FC65D2" w:rsidRDefault="0068153B" w:rsidP="0068153B">
            <w:pPr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1.80</w:t>
            </w:r>
          </w:p>
        </w:tc>
        <w:tc>
          <w:tcPr>
            <w:tcW w:w="1134" w:type="dxa"/>
            <w:vAlign w:val="center"/>
          </w:tcPr>
          <w:p w14:paraId="0A6F8473" w14:textId="28572A87" w:rsidR="0068153B" w:rsidRPr="00FC65D2" w:rsidRDefault="0068153B" w:rsidP="0068153B">
            <w:pPr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0.99 - 3.23</w:t>
            </w:r>
          </w:p>
        </w:tc>
        <w:tc>
          <w:tcPr>
            <w:tcW w:w="709" w:type="dxa"/>
            <w:vAlign w:val="center"/>
          </w:tcPr>
          <w:p w14:paraId="7338ED97" w14:textId="1F6E1F0F" w:rsidR="0068153B" w:rsidRPr="00FC65D2" w:rsidRDefault="0068153B" w:rsidP="0068153B">
            <w:pPr>
              <w:jc w:val="center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0.051</w:t>
            </w:r>
          </w:p>
        </w:tc>
        <w:tc>
          <w:tcPr>
            <w:tcW w:w="709" w:type="dxa"/>
            <w:vAlign w:val="center"/>
          </w:tcPr>
          <w:p w14:paraId="0F277875" w14:textId="6A7F4BDD" w:rsidR="0068153B" w:rsidRPr="00FC65D2" w:rsidRDefault="0068153B" w:rsidP="0068153B">
            <w:pPr>
              <w:jc w:val="center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0.81</w:t>
            </w:r>
          </w:p>
        </w:tc>
        <w:tc>
          <w:tcPr>
            <w:tcW w:w="1134" w:type="dxa"/>
            <w:vAlign w:val="center"/>
          </w:tcPr>
          <w:p w14:paraId="7701BF79" w14:textId="308E4BCE" w:rsidR="0068153B" w:rsidRPr="00FC65D2" w:rsidRDefault="0068153B" w:rsidP="0068153B">
            <w:pPr>
              <w:jc w:val="center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0.29 - 2.28</w:t>
            </w:r>
          </w:p>
        </w:tc>
        <w:tc>
          <w:tcPr>
            <w:tcW w:w="709" w:type="dxa"/>
            <w:vAlign w:val="center"/>
          </w:tcPr>
          <w:p w14:paraId="3DEDAEE1" w14:textId="5DFEF49A" w:rsidR="0068153B" w:rsidRPr="00FC65D2" w:rsidRDefault="0068153B" w:rsidP="0068153B">
            <w:pPr>
              <w:jc w:val="center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0.688</w:t>
            </w:r>
          </w:p>
        </w:tc>
      </w:tr>
      <w:tr w:rsidR="00074A63" w:rsidRPr="00FC65D2" w14:paraId="25F52E59" w14:textId="625AC793" w:rsidTr="00623D20">
        <w:tc>
          <w:tcPr>
            <w:tcW w:w="2405" w:type="dxa"/>
          </w:tcPr>
          <w:p w14:paraId="298AAFDA" w14:textId="00F67A19" w:rsidR="0068153B" w:rsidRPr="00FC65D2" w:rsidRDefault="0068153B" w:rsidP="0068153B">
            <w:pPr>
              <w:rPr>
                <w:bCs/>
                <w:color w:val="000000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Class 3:</w:t>
            </w:r>
            <w:r w:rsidRPr="00FC65D2">
              <w:rPr>
                <w:bCs/>
                <w:color w:val="000000"/>
                <w:lang w:val="en-GB"/>
              </w:rPr>
              <w:t xml:space="preserve"> Non-steady, many partners, condom users</w:t>
            </w:r>
          </w:p>
        </w:tc>
        <w:tc>
          <w:tcPr>
            <w:tcW w:w="709" w:type="dxa"/>
            <w:vAlign w:val="bottom"/>
          </w:tcPr>
          <w:p w14:paraId="488916AF" w14:textId="77777777" w:rsidR="0068153B" w:rsidRPr="00FC65D2" w:rsidRDefault="0068153B" w:rsidP="0068153B">
            <w:pPr>
              <w:rPr>
                <w:b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2.16</w:t>
            </w:r>
          </w:p>
        </w:tc>
        <w:tc>
          <w:tcPr>
            <w:tcW w:w="992" w:type="dxa"/>
            <w:vAlign w:val="bottom"/>
          </w:tcPr>
          <w:p w14:paraId="4E382545" w14:textId="77777777" w:rsidR="0068153B" w:rsidRPr="00FC65D2" w:rsidRDefault="0068153B" w:rsidP="0068153B">
            <w:pPr>
              <w:rPr>
                <w:b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 xml:space="preserve">0.97-4.83 </w:t>
            </w:r>
          </w:p>
        </w:tc>
        <w:tc>
          <w:tcPr>
            <w:tcW w:w="851" w:type="dxa"/>
            <w:vAlign w:val="bottom"/>
          </w:tcPr>
          <w:p w14:paraId="5AFA9EE8" w14:textId="77777777" w:rsidR="0068153B" w:rsidRPr="00FC65D2" w:rsidRDefault="0068153B" w:rsidP="0068153B">
            <w:pPr>
              <w:rPr>
                <w:b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0.061</w:t>
            </w:r>
          </w:p>
        </w:tc>
        <w:tc>
          <w:tcPr>
            <w:tcW w:w="708" w:type="dxa"/>
            <w:vAlign w:val="center"/>
          </w:tcPr>
          <w:p w14:paraId="5BAF1820" w14:textId="5EAA53E5" w:rsidR="0068153B" w:rsidRPr="00FC65D2" w:rsidRDefault="0068153B" w:rsidP="0068153B">
            <w:pPr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1.84</w:t>
            </w:r>
          </w:p>
        </w:tc>
        <w:tc>
          <w:tcPr>
            <w:tcW w:w="1134" w:type="dxa"/>
            <w:vAlign w:val="center"/>
          </w:tcPr>
          <w:p w14:paraId="673D6867" w14:textId="4761630A" w:rsidR="0068153B" w:rsidRPr="00FC65D2" w:rsidRDefault="0068153B" w:rsidP="0068153B">
            <w:pPr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1.03 - 3.26</w:t>
            </w:r>
          </w:p>
        </w:tc>
        <w:tc>
          <w:tcPr>
            <w:tcW w:w="709" w:type="dxa"/>
            <w:vAlign w:val="center"/>
          </w:tcPr>
          <w:p w14:paraId="39DB1D05" w14:textId="7E215138" w:rsidR="0068153B" w:rsidRPr="00FC65D2" w:rsidRDefault="0068153B" w:rsidP="0068153B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0.038</w:t>
            </w:r>
          </w:p>
        </w:tc>
        <w:tc>
          <w:tcPr>
            <w:tcW w:w="709" w:type="dxa"/>
            <w:vAlign w:val="center"/>
          </w:tcPr>
          <w:p w14:paraId="04654BC6" w14:textId="18FA9ED3" w:rsidR="0068153B" w:rsidRPr="00FC65D2" w:rsidRDefault="0068153B" w:rsidP="0068153B">
            <w:pPr>
              <w:jc w:val="center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1.12</w:t>
            </w:r>
          </w:p>
        </w:tc>
        <w:tc>
          <w:tcPr>
            <w:tcW w:w="1134" w:type="dxa"/>
            <w:vAlign w:val="center"/>
          </w:tcPr>
          <w:p w14:paraId="4FDBC720" w14:textId="61ABC730" w:rsidR="0068153B" w:rsidRPr="00FC65D2" w:rsidRDefault="0068153B" w:rsidP="0068153B">
            <w:pPr>
              <w:jc w:val="center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0.42 - 2.95</w:t>
            </w:r>
          </w:p>
        </w:tc>
        <w:tc>
          <w:tcPr>
            <w:tcW w:w="709" w:type="dxa"/>
            <w:vAlign w:val="center"/>
          </w:tcPr>
          <w:p w14:paraId="4FA74A70" w14:textId="160561AB" w:rsidR="0068153B" w:rsidRPr="00FC65D2" w:rsidRDefault="0068153B" w:rsidP="0068153B">
            <w:pPr>
              <w:jc w:val="center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0.825</w:t>
            </w:r>
          </w:p>
        </w:tc>
      </w:tr>
      <w:tr w:rsidR="00074A63" w:rsidRPr="00FC65D2" w14:paraId="008C9AE0" w14:textId="5FDF8413" w:rsidTr="00623D20">
        <w:tc>
          <w:tcPr>
            <w:tcW w:w="2405" w:type="dxa"/>
          </w:tcPr>
          <w:p w14:paraId="742351B8" w14:textId="713C1829" w:rsidR="0068153B" w:rsidRPr="00FC65D2" w:rsidRDefault="0068153B" w:rsidP="0068153B">
            <w:pPr>
              <w:rPr>
                <w:bCs/>
                <w:color w:val="000000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 xml:space="preserve">Class 4: </w:t>
            </w:r>
            <w:r w:rsidRPr="00FC65D2">
              <w:rPr>
                <w:bCs/>
                <w:color w:val="000000"/>
                <w:lang w:val="en-GB"/>
              </w:rPr>
              <w:t>Non-steady, many partners, condom non-users</w:t>
            </w:r>
          </w:p>
        </w:tc>
        <w:tc>
          <w:tcPr>
            <w:tcW w:w="709" w:type="dxa"/>
            <w:vAlign w:val="bottom"/>
          </w:tcPr>
          <w:p w14:paraId="0A030884" w14:textId="77777777" w:rsidR="0068153B" w:rsidRPr="00FC65D2" w:rsidRDefault="0068153B" w:rsidP="0068153B">
            <w:pPr>
              <w:rPr>
                <w:b/>
                <w:sz w:val="18"/>
                <w:szCs w:val="18"/>
                <w:lang w:val="en-GB"/>
              </w:rPr>
            </w:pPr>
            <w:r w:rsidRPr="00FC65D2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3.03</w:t>
            </w:r>
          </w:p>
        </w:tc>
        <w:tc>
          <w:tcPr>
            <w:tcW w:w="992" w:type="dxa"/>
            <w:vAlign w:val="bottom"/>
          </w:tcPr>
          <w:p w14:paraId="316A6F6B" w14:textId="77777777" w:rsidR="0068153B" w:rsidRPr="00FC65D2" w:rsidRDefault="0068153B" w:rsidP="0068153B">
            <w:pPr>
              <w:rPr>
                <w:b/>
                <w:sz w:val="18"/>
                <w:szCs w:val="18"/>
                <w:lang w:val="en-GB"/>
              </w:rPr>
            </w:pPr>
            <w:r w:rsidRPr="00FC65D2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 xml:space="preserve">1.32-6.93 </w:t>
            </w:r>
          </w:p>
        </w:tc>
        <w:tc>
          <w:tcPr>
            <w:tcW w:w="851" w:type="dxa"/>
            <w:vAlign w:val="bottom"/>
          </w:tcPr>
          <w:p w14:paraId="5B412FF0" w14:textId="77777777" w:rsidR="0068153B" w:rsidRPr="00FC65D2" w:rsidRDefault="0068153B" w:rsidP="0068153B">
            <w:pPr>
              <w:rPr>
                <w:b/>
                <w:sz w:val="18"/>
                <w:szCs w:val="18"/>
                <w:lang w:val="en-GB"/>
              </w:rPr>
            </w:pPr>
            <w:r w:rsidRPr="00FC65D2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0.009</w:t>
            </w:r>
          </w:p>
        </w:tc>
        <w:tc>
          <w:tcPr>
            <w:tcW w:w="708" w:type="dxa"/>
            <w:vAlign w:val="center"/>
          </w:tcPr>
          <w:p w14:paraId="6ED902BF" w14:textId="5F35C256" w:rsidR="0068153B" w:rsidRPr="00FC65D2" w:rsidRDefault="0068153B" w:rsidP="0068153B">
            <w:pPr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2.54</w:t>
            </w:r>
          </w:p>
        </w:tc>
        <w:tc>
          <w:tcPr>
            <w:tcW w:w="1134" w:type="dxa"/>
            <w:vAlign w:val="center"/>
          </w:tcPr>
          <w:p w14:paraId="164B3D32" w14:textId="2C6D33C9" w:rsidR="0068153B" w:rsidRPr="00FC65D2" w:rsidRDefault="0068153B" w:rsidP="0068153B">
            <w:pPr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1.39 - 4.64</w:t>
            </w:r>
          </w:p>
        </w:tc>
        <w:tc>
          <w:tcPr>
            <w:tcW w:w="709" w:type="dxa"/>
            <w:vAlign w:val="center"/>
          </w:tcPr>
          <w:p w14:paraId="5F77588A" w14:textId="746877FD" w:rsidR="0068153B" w:rsidRPr="00FC65D2" w:rsidRDefault="0068153B" w:rsidP="0068153B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/>
                <w:bCs/>
                <w:color w:val="000000" w:themeColor="text1"/>
                <w:sz w:val="18"/>
                <w:szCs w:val="18"/>
                <w:lang w:val="en-GB"/>
              </w:rPr>
              <w:t>0.002</w:t>
            </w:r>
          </w:p>
        </w:tc>
        <w:tc>
          <w:tcPr>
            <w:tcW w:w="709" w:type="dxa"/>
            <w:vAlign w:val="center"/>
          </w:tcPr>
          <w:p w14:paraId="7242E751" w14:textId="67809FCE" w:rsidR="0068153B" w:rsidRPr="00FC65D2" w:rsidRDefault="0068153B" w:rsidP="0068153B">
            <w:pPr>
              <w:jc w:val="center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2.52</w:t>
            </w:r>
          </w:p>
        </w:tc>
        <w:tc>
          <w:tcPr>
            <w:tcW w:w="1134" w:type="dxa"/>
            <w:vAlign w:val="center"/>
          </w:tcPr>
          <w:p w14:paraId="7C018819" w14:textId="4C7F9500" w:rsidR="0068153B" w:rsidRPr="00FC65D2" w:rsidRDefault="0068153B" w:rsidP="0068153B">
            <w:pPr>
              <w:jc w:val="center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0.94 - 6.70</w:t>
            </w:r>
          </w:p>
        </w:tc>
        <w:tc>
          <w:tcPr>
            <w:tcW w:w="709" w:type="dxa"/>
            <w:vAlign w:val="center"/>
          </w:tcPr>
          <w:p w14:paraId="1CDAC17E" w14:textId="558401CE" w:rsidR="0068153B" w:rsidRPr="00FC65D2" w:rsidRDefault="0068153B" w:rsidP="0068153B">
            <w:pPr>
              <w:jc w:val="center"/>
              <w:rPr>
                <w:bCs/>
                <w:color w:val="000000" w:themeColor="text1"/>
                <w:sz w:val="18"/>
                <w:szCs w:val="18"/>
                <w:lang w:val="en-GB"/>
              </w:rPr>
            </w:pPr>
            <w:r w:rsidRPr="00FC65D2">
              <w:rPr>
                <w:bCs/>
                <w:color w:val="000000" w:themeColor="text1"/>
                <w:sz w:val="18"/>
                <w:szCs w:val="18"/>
                <w:lang w:val="en-GB"/>
              </w:rPr>
              <w:t>0.065</w:t>
            </w:r>
          </w:p>
        </w:tc>
      </w:tr>
    </w:tbl>
    <w:p w14:paraId="7459EE56" w14:textId="0EAABE31" w:rsidR="008463D9" w:rsidRPr="00FC65D2" w:rsidRDefault="008463D9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>1 – Ordered logistic regression model</w:t>
      </w:r>
      <w:proofErr w:type="gramStart"/>
      <w:r w:rsidRPr="00FC65D2">
        <w:rPr>
          <w:rFonts w:ascii="Times New Roman" w:hAnsi="Times New Roman" w:cs="Times New Roman"/>
          <w:lang w:val="en-GB"/>
        </w:rPr>
        <w:t>;</w:t>
      </w:r>
      <w:proofErr w:type="gramEnd"/>
    </w:p>
    <w:p w14:paraId="14DB0608" w14:textId="4FADA10D" w:rsidR="008463D9" w:rsidRPr="00FC65D2" w:rsidRDefault="008463D9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>2 – Multinomial model;</w:t>
      </w:r>
    </w:p>
    <w:p w14:paraId="2D1E36B4" w14:textId="51FD0FF4" w:rsidR="00C5475B" w:rsidRPr="00FC65D2" w:rsidRDefault="00C5475B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>&amp; - Test for linear trend (P=0.0069);</w:t>
      </w:r>
    </w:p>
    <w:p w14:paraId="7B255B20" w14:textId="72D3BFC0" w:rsidR="00C5475B" w:rsidRPr="00FC65D2" w:rsidRDefault="00C5475B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>* - Test for linear trend (</w:t>
      </w:r>
      <w:r w:rsidR="0068153B" w:rsidRPr="00FC65D2">
        <w:rPr>
          <w:rFonts w:ascii="Times New Roman" w:hAnsi="Times New Roman" w:cs="Times New Roman"/>
          <w:lang w:val="en-GB"/>
        </w:rPr>
        <w:t>P=0.0026</w:t>
      </w:r>
      <w:r w:rsidRPr="00FC65D2">
        <w:rPr>
          <w:rFonts w:ascii="Times New Roman" w:hAnsi="Times New Roman" w:cs="Times New Roman"/>
          <w:lang w:val="en-GB"/>
        </w:rPr>
        <w:t>);</w:t>
      </w:r>
    </w:p>
    <w:p w14:paraId="3D7B77B1" w14:textId="45CC3A43" w:rsidR="0068153B" w:rsidRPr="00FC65D2" w:rsidRDefault="00C5475B" w:rsidP="0068153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 xml:space="preserve"># - </w:t>
      </w:r>
      <w:r w:rsidR="0068153B" w:rsidRPr="00FC65D2">
        <w:rPr>
          <w:rFonts w:ascii="Times New Roman" w:hAnsi="Times New Roman" w:cs="Times New Roman"/>
          <w:lang w:val="en-GB"/>
        </w:rPr>
        <w:t>Test for linear trend (P= 0.0433).</w:t>
      </w:r>
    </w:p>
    <w:p w14:paraId="7FA84590" w14:textId="5BE3752D" w:rsidR="00B377C9" w:rsidRPr="00FC65D2" w:rsidRDefault="005679D0" w:rsidP="00B377C9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color w:val="000000" w:themeColor="text1"/>
          <w:sz w:val="18"/>
          <w:szCs w:val="18"/>
          <w:lang w:val="en-GB"/>
        </w:rPr>
        <w:t>‡</w:t>
      </w:r>
      <w:r w:rsidR="001963D7" w:rsidRPr="00FC65D2">
        <w:rPr>
          <w:rFonts w:ascii="Times New Roman" w:hAnsi="Times New Roman" w:cs="Times New Roman"/>
          <w:lang w:val="en-GB"/>
        </w:rPr>
        <w:t xml:space="preserve"> - </w:t>
      </w:r>
      <w:r w:rsidR="00623D20">
        <w:rPr>
          <w:rFonts w:ascii="Times New Roman" w:hAnsi="Times New Roman" w:cs="Times New Roman"/>
          <w:lang w:val="en-GB"/>
        </w:rPr>
        <w:t>adjOR</w:t>
      </w:r>
      <w:r w:rsidR="001963D7" w:rsidRPr="00FC65D2">
        <w:rPr>
          <w:rFonts w:ascii="Times New Roman" w:hAnsi="Times New Roman" w:cs="Times New Roman"/>
          <w:lang w:val="en-GB"/>
        </w:rPr>
        <w:t xml:space="preserve">, </w:t>
      </w:r>
      <w:r w:rsidR="00FC65D2" w:rsidRPr="00FC65D2">
        <w:rPr>
          <w:rFonts w:ascii="Times New Roman" w:hAnsi="Times New Roman" w:cs="Times New Roman"/>
          <w:lang w:val="en-GB"/>
        </w:rPr>
        <w:t>Odds Ratio adjusted for age groups</w:t>
      </w:r>
    </w:p>
    <w:p w14:paraId="46E3F97A" w14:textId="77777777" w:rsidR="00B377C9" w:rsidRPr="00FC65D2" w:rsidRDefault="00B377C9" w:rsidP="0068153B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3B6D39B7" w14:textId="44F671E0" w:rsidR="00C5475B" w:rsidRPr="00FC65D2" w:rsidRDefault="00C5475B" w:rsidP="0068153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br w:type="page"/>
      </w:r>
    </w:p>
    <w:p w14:paraId="684BEBF5" w14:textId="22460F5F" w:rsidR="00C5475B" w:rsidRPr="00FC65D2" w:rsidRDefault="00C2308A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b/>
          <w:lang w:val="en-GB"/>
        </w:rPr>
        <w:lastRenderedPageBreak/>
        <w:t>Table 10</w:t>
      </w:r>
      <w:r w:rsidR="00446D0B" w:rsidRPr="00FC65D2">
        <w:rPr>
          <w:rFonts w:ascii="Times New Roman" w:hAnsi="Times New Roman" w:cs="Times New Roman"/>
          <w:b/>
          <w:lang w:val="en-GB"/>
        </w:rPr>
        <w:t>S</w:t>
      </w:r>
      <w:r w:rsidR="00C5475B" w:rsidRPr="00FC65D2">
        <w:rPr>
          <w:rFonts w:ascii="Times New Roman" w:hAnsi="Times New Roman" w:cs="Times New Roman"/>
          <w:b/>
          <w:lang w:val="en-GB"/>
        </w:rPr>
        <w:t xml:space="preserve">. </w:t>
      </w:r>
      <w:r w:rsidR="004811B0" w:rsidRPr="00FC65D2">
        <w:rPr>
          <w:rFonts w:ascii="Times New Roman" w:hAnsi="Times New Roman" w:cs="Times New Roman"/>
          <w:b/>
          <w:lang w:val="en-GB"/>
        </w:rPr>
        <w:t>A</w:t>
      </w:r>
      <w:r w:rsidR="00C5475B" w:rsidRPr="00FC65D2">
        <w:rPr>
          <w:rFonts w:ascii="Times New Roman" w:hAnsi="Times New Roman" w:cs="Times New Roman"/>
          <w:b/>
          <w:lang w:val="en-GB"/>
        </w:rPr>
        <w:t>ssociation betw</w:t>
      </w:r>
      <w:r w:rsidR="001D69AF">
        <w:rPr>
          <w:rFonts w:ascii="Times New Roman" w:hAnsi="Times New Roman" w:cs="Times New Roman"/>
          <w:b/>
          <w:lang w:val="en-GB"/>
        </w:rPr>
        <w:t>een latent class</w:t>
      </w:r>
      <w:r w:rsidR="00EF0F19" w:rsidRPr="00FC65D2">
        <w:rPr>
          <w:rFonts w:ascii="Times New Roman" w:hAnsi="Times New Roman" w:cs="Times New Roman"/>
          <w:b/>
          <w:lang w:val="en-GB"/>
        </w:rPr>
        <w:t xml:space="preserve"> </w:t>
      </w:r>
      <w:r w:rsidR="001D69AF">
        <w:rPr>
          <w:rFonts w:ascii="Times New Roman" w:hAnsi="Times New Roman" w:cs="Times New Roman"/>
          <w:b/>
          <w:lang w:val="en-GB"/>
        </w:rPr>
        <w:t xml:space="preserve">membership </w:t>
      </w:r>
      <w:r w:rsidR="00EF0F19" w:rsidRPr="00FC65D2">
        <w:rPr>
          <w:rFonts w:ascii="Times New Roman" w:hAnsi="Times New Roman" w:cs="Times New Roman"/>
          <w:b/>
          <w:lang w:val="en-GB"/>
        </w:rPr>
        <w:t>and present c</w:t>
      </w:r>
      <w:r w:rsidR="001D69AF">
        <w:rPr>
          <w:rFonts w:ascii="Times New Roman" w:hAnsi="Times New Roman" w:cs="Times New Roman"/>
          <w:b/>
          <w:lang w:val="en-GB"/>
        </w:rPr>
        <w:t>hlamydia infection,</w:t>
      </w:r>
      <w:r w:rsidR="00C5475B" w:rsidRPr="00FC65D2">
        <w:rPr>
          <w:rFonts w:ascii="Times New Roman" w:hAnsi="Times New Roman" w:cs="Times New Roman"/>
          <w:b/>
          <w:lang w:val="en-GB"/>
        </w:rPr>
        <w:t xml:space="preserve"> and </w:t>
      </w:r>
      <w:r w:rsidR="00EF0F19" w:rsidRPr="00FC65D2">
        <w:rPr>
          <w:rFonts w:ascii="Times New Roman" w:hAnsi="Times New Roman" w:cs="Times New Roman"/>
          <w:b/>
          <w:lang w:val="en-GB"/>
        </w:rPr>
        <w:t>repeated lifetime c</w:t>
      </w:r>
      <w:r w:rsidR="001D69AF">
        <w:rPr>
          <w:rFonts w:ascii="Times New Roman" w:hAnsi="Times New Roman" w:cs="Times New Roman"/>
          <w:b/>
          <w:lang w:val="en-GB"/>
        </w:rPr>
        <w:t xml:space="preserve">hlamydia infection </w:t>
      </w:r>
      <w:r w:rsidR="00C5475B" w:rsidRPr="00FC65D2">
        <w:rPr>
          <w:rFonts w:ascii="Times New Roman" w:hAnsi="Times New Roman" w:cs="Times New Roman"/>
          <w:b/>
          <w:lang w:val="en-GB"/>
        </w:rPr>
        <w:t xml:space="preserve">adjusted for age groups, </w:t>
      </w:r>
      <w:r w:rsidR="00F266C7" w:rsidRPr="00FC65D2">
        <w:rPr>
          <w:rFonts w:ascii="Times New Roman" w:hAnsi="Times New Roman" w:cs="Times New Roman"/>
          <w:b/>
          <w:lang w:val="en-GB"/>
        </w:rPr>
        <w:t>women</w:t>
      </w:r>
      <w:r w:rsidR="00C5475B" w:rsidRPr="00FC65D2">
        <w:rPr>
          <w:rFonts w:ascii="Times New Roman" w:hAnsi="Times New Roman" w:cs="Times New Roman"/>
          <w:lang w:val="en-GB"/>
        </w:rPr>
        <w:t xml:space="preserve"> </w:t>
      </w:r>
    </w:p>
    <w:tbl>
      <w:tblPr>
        <w:tblStyle w:val="Tabellrutnt"/>
        <w:tblW w:w="0" w:type="auto"/>
        <w:tblLayout w:type="fixed"/>
        <w:tblLook w:val="04A0" w:firstRow="1" w:lastRow="0" w:firstColumn="1" w:lastColumn="0" w:noHBand="0" w:noVBand="1"/>
      </w:tblPr>
      <w:tblGrid>
        <w:gridCol w:w="2547"/>
        <w:gridCol w:w="850"/>
        <w:gridCol w:w="1134"/>
        <w:gridCol w:w="851"/>
        <w:gridCol w:w="850"/>
        <w:gridCol w:w="1134"/>
        <w:gridCol w:w="1011"/>
      </w:tblGrid>
      <w:tr w:rsidR="00C5475B" w:rsidRPr="00FC65D2" w14:paraId="716D5396" w14:textId="77777777" w:rsidTr="0072178C">
        <w:trPr>
          <w:trHeight w:val="472"/>
        </w:trPr>
        <w:tc>
          <w:tcPr>
            <w:tcW w:w="2547" w:type="dxa"/>
          </w:tcPr>
          <w:p w14:paraId="43A804F9" w14:textId="77777777" w:rsidR="00C5475B" w:rsidRPr="00FC65D2" w:rsidRDefault="00C5475B" w:rsidP="0072178C">
            <w:pPr>
              <w:jc w:val="center"/>
              <w:rPr>
                <w:lang w:val="en-GB"/>
              </w:rPr>
            </w:pPr>
          </w:p>
        </w:tc>
        <w:tc>
          <w:tcPr>
            <w:tcW w:w="2835" w:type="dxa"/>
            <w:gridSpan w:val="3"/>
          </w:tcPr>
          <w:p w14:paraId="1FD39EAC" w14:textId="736B4C6D" w:rsidR="00C5475B" w:rsidRPr="00FC65D2" w:rsidRDefault="004811B0" w:rsidP="0072178C">
            <w:pPr>
              <w:jc w:val="center"/>
              <w:rPr>
                <w:lang w:val="en-GB"/>
              </w:rPr>
            </w:pPr>
            <w:r w:rsidRPr="00FC65D2">
              <w:rPr>
                <w:lang w:val="en-GB"/>
              </w:rPr>
              <w:t xml:space="preserve">Short-term outcome: </w:t>
            </w:r>
            <w:r w:rsidR="00C5475B" w:rsidRPr="00FC65D2">
              <w:rPr>
                <w:lang w:val="en-GB"/>
              </w:rPr>
              <w:t>Present Chlamydia infection *</w:t>
            </w:r>
          </w:p>
          <w:p w14:paraId="147AFAA3" w14:textId="77777777" w:rsidR="00C5475B" w:rsidRPr="00FC65D2" w:rsidRDefault="00C5475B" w:rsidP="0072178C">
            <w:pPr>
              <w:jc w:val="center"/>
              <w:rPr>
                <w:lang w:val="en-GB"/>
              </w:rPr>
            </w:pPr>
            <w:r w:rsidRPr="00FC65D2">
              <w:rPr>
                <w:lang w:val="en-GB"/>
              </w:rPr>
              <w:t>N= 1,378</w:t>
            </w:r>
          </w:p>
        </w:tc>
        <w:tc>
          <w:tcPr>
            <w:tcW w:w="2995" w:type="dxa"/>
            <w:gridSpan w:val="3"/>
          </w:tcPr>
          <w:p w14:paraId="4CEE0400" w14:textId="670E9D14" w:rsidR="00C5475B" w:rsidRPr="00FC65D2" w:rsidRDefault="004811B0" w:rsidP="0072178C">
            <w:pPr>
              <w:jc w:val="center"/>
              <w:rPr>
                <w:lang w:val="en-GB"/>
              </w:rPr>
            </w:pPr>
            <w:r w:rsidRPr="00FC65D2">
              <w:rPr>
                <w:lang w:val="en-GB"/>
              </w:rPr>
              <w:t xml:space="preserve">Long-term outcome: </w:t>
            </w:r>
            <w:r w:rsidR="00C5475B" w:rsidRPr="00FC65D2">
              <w:rPr>
                <w:lang w:val="en-GB"/>
              </w:rPr>
              <w:t xml:space="preserve">Repeated lifetime Chlamydia infection </w:t>
            </w:r>
            <w:r w:rsidR="00C5475B" w:rsidRPr="00FC65D2">
              <w:rPr>
                <w:vertAlign w:val="superscript"/>
                <w:lang w:val="en-GB"/>
              </w:rPr>
              <w:t>#, *</w:t>
            </w:r>
          </w:p>
          <w:p w14:paraId="621C4419" w14:textId="77777777" w:rsidR="00C5475B" w:rsidRPr="00FC65D2" w:rsidRDefault="00C5475B" w:rsidP="0072178C">
            <w:pPr>
              <w:jc w:val="center"/>
              <w:rPr>
                <w:rFonts w:eastAsia="Calibri"/>
                <w:b/>
                <w:bCs/>
                <w:color w:val="000000" w:themeColor="text1"/>
                <w:lang w:val="en-GB"/>
              </w:rPr>
            </w:pPr>
            <w:r w:rsidRPr="00FC65D2">
              <w:rPr>
                <w:lang w:val="en-GB"/>
              </w:rPr>
              <w:t>N=1,285</w:t>
            </w:r>
          </w:p>
        </w:tc>
      </w:tr>
      <w:tr w:rsidR="00C5475B" w:rsidRPr="00FC65D2" w14:paraId="4F5D97BF" w14:textId="77777777" w:rsidTr="00B377C9">
        <w:trPr>
          <w:trHeight w:val="435"/>
        </w:trPr>
        <w:tc>
          <w:tcPr>
            <w:tcW w:w="2547" w:type="dxa"/>
          </w:tcPr>
          <w:p w14:paraId="0A2C9FE6" w14:textId="77777777" w:rsidR="00C5475B" w:rsidRPr="00FC65D2" w:rsidRDefault="00C5475B" w:rsidP="0072178C">
            <w:pPr>
              <w:rPr>
                <w:lang w:val="en-GB"/>
              </w:rPr>
            </w:pPr>
          </w:p>
        </w:tc>
        <w:tc>
          <w:tcPr>
            <w:tcW w:w="850" w:type="dxa"/>
          </w:tcPr>
          <w:p w14:paraId="6CFEFE83" w14:textId="5B268BC4" w:rsidR="00C5475B" w:rsidRPr="00FC65D2" w:rsidRDefault="00623D20" w:rsidP="00EF0F19">
            <w:pPr>
              <w:rPr>
                <w:lang w:val="en-GB"/>
              </w:rPr>
            </w:pPr>
            <w:r>
              <w:rPr>
                <w:lang w:val="en-GB"/>
              </w:rPr>
              <w:t>adjOR</w:t>
            </w:r>
            <w:r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A97F02"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134" w:type="dxa"/>
          </w:tcPr>
          <w:p w14:paraId="0D76DE21" w14:textId="77777777" w:rsidR="00C5475B" w:rsidRPr="00FC65D2" w:rsidRDefault="00C5475B" w:rsidP="0072178C">
            <w:pPr>
              <w:rPr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 xml:space="preserve">95% CI  </w:t>
            </w:r>
          </w:p>
        </w:tc>
        <w:tc>
          <w:tcPr>
            <w:tcW w:w="851" w:type="dxa"/>
          </w:tcPr>
          <w:p w14:paraId="24345941" w14:textId="77777777" w:rsidR="00C5475B" w:rsidRPr="00FC65D2" w:rsidRDefault="00C5475B" w:rsidP="0072178C">
            <w:pPr>
              <w:rPr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P-value</w:t>
            </w:r>
          </w:p>
        </w:tc>
        <w:tc>
          <w:tcPr>
            <w:tcW w:w="850" w:type="dxa"/>
          </w:tcPr>
          <w:p w14:paraId="0750CE1C" w14:textId="61538EA5" w:rsidR="00C5475B" w:rsidRPr="00FC65D2" w:rsidRDefault="00623D20" w:rsidP="00EF0F19">
            <w:pPr>
              <w:rPr>
                <w:color w:val="000000" w:themeColor="text1"/>
                <w:lang w:val="en-GB"/>
              </w:rPr>
            </w:pPr>
            <w:r>
              <w:rPr>
                <w:lang w:val="en-GB"/>
              </w:rPr>
              <w:t>adjOR</w:t>
            </w:r>
            <w:r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A97F02" w:rsidRPr="00FC65D2">
              <w:rPr>
                <w:color w:val="000000" w:themeColor="text1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134" w:type="dxa"/>
          </w:tcPr>
          <w:p w14:paraId="41FFC431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 xml:space="preserve">95% CI  </w:t>
            </w:r>
          </w:p>
        </w:tc>
        <w:tc>
          <w:tcPr>
            <w:tcW w:w="1011" w:type="dxa"/>
          </w:tcPr>
          <w:p w14:paraId="0C16523D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P-value</w:t>
            </w:r>
          </w:p>
        </w:tc>
      </w:tr>
      <w:tr w:rsidR="00C5475B" w:rsidRPr="00FC65D2" w14:paraId="79F052AA" w14:textId="77777777" w:rsidTr="0072178C">
        <w:trPr>
          <w:trHeight w:val="747"/>
        </w:trPr>
        <w:tc>
          <w:tcPr>
            <w:tcW w:w="2547" w:type="dxa"/>
          </w:tcPr>
          <w:p w14:paraId="31FC334A" w14:textId="3D2E1076" w:rsidR="00C5475B" w:rsidRPr="00FC65D2" w:rsidRDefault="00C5475B" w:rsidP="006B5EE1">
            <w:pPr>
              <w:rPr>
                <w:bCs/>
                <w:color w:val="000000"/>
                <w:lang w:val="en-GB"/>
              </w:rPr>
            </w:pPr>
            <w:r w:rsidRPr="00FC65D2">
              <w:rPr>
                <w:lang w:val="en-GB"/>
              </w:rPr>
              <w:t>Class 1: S</w:t>
            </w:r>
            <w:r w:rsidRPr="00FC65D2">
              <w:rPr>
                <w:bCs/>
                <w:color w:val="000000"/>
                <w:lang w:val="en-GB"/>
              </w:rPr>
              <w:t xml:space="preserve">teady and non-steady, low </w:t>
            </w:r>
            <w:r w:rsidR="006B5EE1" w:rsidRPr="00FC65D2">
              <w:rPr>
                <w:bCs/>
                <w:color w:val="000000"/>
                <w:lang w:val="en-GB"/>
              </w:rPr>
              <w:t>substance</w:t>
            </w:r>
            <w:r w:rsidRPr="00FC65D2">
              <w:rPr>
                <w:bCs/>
                <w:color w:val="000000"/>
                <w:lang w:val="en-GB"/>
              </w:rPr>
              <w:t xml:space="preserve"> use</w:t>
            </w:r>
          </w:p>
        </w:tc>
        <w:tc>
          <w:tcPr>
            <w:tcW w:w="2835" w:type="dxa"/>
            <w:gridSpan w:val="3"/>
          </w:tcPr>
          <w:p w14:paraId="33486105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</w:p>
          <w:p w14:paraId="7ABECD10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Reference</w:t>
            </w:r>
          </w:p>
        </w:tc>
        <w:tc>
          <w:tcPr>
            <w:tcW w:w="2995" w:type="dxa"/>
            <w:gridSpan w:val="3"/>
          </w:tcPr>
          <w:p w14:paraId="04CDCD43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</w:p>
          <w:p w14:paraId="66482CEC" w14:textId="77777777" w:rsidR="00C5475B" w:rsidRPr="00FC65D2" w:rsidRDefault="00C5475B" w:rsidP="0072178C">
            <w:pPr>
              <w:rPr>
                <w:color w:val="000000" w:themeColor="text1"/>
                <w:lang w:val="en-GB"/>
              </w:rPr>
            </w:pPr>
            <w:r w:rsidRPr="00FC65D2">
              <w:rPr>
                <w:color w:val="000000" w:themeColor="text1"/>
                <w:lang w:val="en-GB"/>
              </w:rPr>
              <w:t>Reference</w:t>
            </w:r>
          </w:p>
        </w:tc>
      </w:tr>
      <w:tr w:rsidR="00C5475B" w:rsidRPr="00FC65D2" w14:paraId="2268EE1B" w14:textId="77777777" w:rsidTr="00B377C9">
        <w:trPr>
          <w:trHeight w:val="707"/>
        </w:trPr>
        <w:tc>
          <w:tcPr>
            <w:tcW w:w="2547" w:type="dxa"/>
          </w:tcPr>
          <w:p w14:paraId="07533AFF" w14:textId="460BFF11" w:rsidR="00C5475B" w:rsidRPr="00FC65D2" w:rsidRDefault="00C5475B" w:rsidP="0072178C">
            <w:pPr>
              <w:rPr>
                <w:bCs/>
                <w:color w:val="000000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 xml:space="preserve">Class 2: </w:t>
            </w:r>
            <w:r w:rsidRPr="00FC65D2">
              <w:rPr>
                <w:bCs/>
                <w:color w:val="000000"/>
                <w:lang w:val="en-GB"/>
              </w:rPr>
              <w:t>Steady, with/without concurrent partners</w:t>
            </w:r>
          </w:p>
        </w:tc>
        <w:tc>
          <w:tcPr>
            <w:tcW w:w="850" w:type="dxa"/>
          </w:tcPr>
          <w:p w14:paraId="1F0AF97E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1.47</w:t>
            </w:r>
          </w:p>
        </w:tc>
        <w:tc>
          <w:tcPr>
            <w:tcW w:w="1134" w:type="dxa"/>
          </w:tcPr>
          <w:p w14:paraId="03121ABD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 xml:space="preserve">0.69-3.11 </w:t>
            </w:r>
          </w:p>
        </w:tc>
        <w:tc>
          <w:tcPr>
            <w:tcW w:w="851" w:type="dxa"/>
          </w:tcPr>
          <w:p w14:paraId="68986E78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0.315</w:t>
            </w:r>
          </w:p>
        </w:tc>
        <w:tc>
          <w:tcPr>
            <w:tcW w:w="850" w:type="dxa"/>
          </w:tcPr>
          <w:p w14:paraId="3AD2D913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1.28</w:t>
            </w:r>
          </w:p>
        </w:tc>
        <w:tc>
          <w:tcPr>
            <w:tcW w:w="1134" w:type="dxa"/>
          </w:tcPr>
          <w:p w14:paraId="45DE7276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 xml:space="preserve">0.84-1.96 </w:t>
            </w:r>
          </w:p>
        </w:tc>
        <w:tc>
          <w:tcPr>
            <w:tcW w:w="1011" w:type="dxa"/>
          </w:tcPr>
          <w:p w14:paraId="01D9FA6E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0.252</w:t>
            </w:r>
          </w:p>
        </w:tc>
      </w:tr>
      <w:tr w:rsidR="00C5475B" w:rsidRPr="00FC65D2" w14:paraId="10BD1816" w14:textId="77777777" w:rsidTr="00B377C9">
        <w:trPr>
          <w:trHeight w:val="528"/>
        </w:trPr>
        <w:tc>
          <w:tcPr>
            <w:tcW w:w="2547" w:type="dxa"/>
          </w:tcPr>
          <w:p w14:paraId="7FEFBD05" w14:textId="0D12D0F9" w:rsidR="00C5475B" w:rsidRPr="00FC65D2" w:rsidRDefault="00C5475B" w:rsidP="0072178C">
            <w:pPr>
              <w:rPr>
                <w:bCs/>
                <w:color w:val="000000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Class 3:</w:t>
            </w:r>
            <w:r w:rsidRPr="00FC65D2">
              <w:rPr>
                <w:bCs/>
                <w:color w:val="000000"/>
                <w:lang w:val="en-GB"/>
              </w:rPr>
              <w:t xml:space="preserve"> Non-steady, many partners</w:t>
            </w:r>
          </w:p>
        </w:tc>
        <w:tc>
          <w:tcPr>
            <w:tcW w:w="850" w:type="dxa"/>
          </w:tcPr>
          <w:p w14:paraId="2B3366C6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1.28</w:t>
            </w:r>
          </w:p>
        </w:tc>
        <w:tc>
          <w:tcPr>
            <w:tcW w:w="1134" w:type="dxa"/>
          </w:tcPr>
          <w:p w14:paraId="6DFA7A71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 xml:space="preserve">0.62-2.65 </w:t>
            </w:r>
          </w:p>
        </w:tc>
        <w:tc>
          <w:tcPr>
            <w:tcW w:w="851" w:type="dxa"/>
          </w:tcPr>
          <w:p w14:paraId="3D3829F3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0.501</w:t>
            </w:r>
          </w:p>
        </w:tc>
        <w:tc>
          <w:tcPr>
            <w:tcW w:w="850" w:type="dxa"/>
          </w:tcPr>
          <w:p w14:paraId="2EAE3482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1.28</w:t>
            </w:r>
          </w:p>
        </w:tc>
        <w:tc>
          <w:tcPr>
            <w:tcW w:w="1134" w:type="dxa"/>
          </w:tcPr>
          <w:p w14:paraId="6C2121E9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0.86-1.91</w:t>
            </w:r>
          </w:p>
        </w:tc>
        <w:tc>
          <w:tcPr>
            <w:tcW w:w="1011" w:type="dxa"/>
          </w:tcPr>
          <w:p w14:paraId="4E1EDACF" w14:textId="77777777" w:rsidR="00C5475B" w:rsidRPr="00FC65D2" w:rsidRDefault="00C5475B" w:rsidP="0072178C">
            <w:pPr>
              <w:rPr>
                <w:bCs/>
                <w:color w:val="000000" w:themeColor="text1"/>
                <w:lang w:val="en-GB"/>
              </w:rPr>
            </w:pPr>
            <w:r w:rsidRPr="00FC65D2">
              <w:rPr>
                <w:bCs/>
                <w:color w:val="000000" w:themeColor="text1"/>
                <w:lang w:val="en-GB"/>
              </w:rPr>
              <w:t>0.232</w:t>
            </w:r>
          </w:p>
        </w:tc>
      </w:tr>
    </w:tbl>
    <w:p w14:paraId="4151B226" w14:textId="77777777" w:rsidR="00C5475B" w:rsidRPr="00FC65D2" w:rsidRDefault="00C5475B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>* - Test for linear trend (P&gt;0.05);</w:t>
      </w:r>
    </w:p>
    <w:p w14:paraId="762C3172" w14:textId="77777777" w:rsidR="00C5475B" w:rsidRPr="00FC65D2" w:rsidRDefault="00C5475B" w:rsidP="00C5475B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lang w:val="en-GB"/>
        </w:rPr>
        <w:t># - Brant test (P=0.198), the proportional odds assumption not violated.</w:t>
      </w:r>
    </w:p>
    <w:p w14:paraId="6FD4E829" w14:textId="6DA750D0" w:rsidR="00A97F02" w:rsidRPr="00FC65D2" w:rsidRDefault="00A97F02" w:rsidP="00A97F02">
      <w:pPr>
        <w:spacing w:line="360" w:lineRule="auto"/>
        <w:rPr>
          <w:rFonts w:ascii="Times New Roman" w:hAnsi="Times New Roman" w:cs="Times New Roman"/>
          <w:lang w:val="en-GB"/>
        </w:rPr>
      </w:pPr>
      <w:r w:rsidRPr="00FC65D2">
        <w:rPr>
          <w:rFonts w:ascii="Times New Roman" w:hAnsi="Times New Roman" w:cs="Times New Roman"/>
          <w:color w:val="000000" w:themeColor="text1"/>
          <w:sz w:val="18"/>
          <w:szCs w:val="18"/>
          <w:lang w:val="en-GB"/>
        </w:rPr>
        <w:t>‡</w:t>
      </w:r>
      <w:r w:rsidRPr="00FC65D2">
        <w:rPr>
          <w:rFonts w:ascii="Times New Roman" w:hAnsi="Times New Roman" w:cs="Times New Roman"/>
          <w:lang w:val="en-GB"/>
        </w:rPr>
        <w:t xml:space="preserve"> - </w:t>
      </w:r>
      <w:r w:rsidR="00623D20">
        <w:rPr>
          <w:rFonts w:ascii="Times New Roman" w:hAnsi="Times New Roman" w:cs="Times New Roman"/>
          <w:lang w:val="en-GB"/>
        </w:rPr>
        <w:t>adjOR</w:t>
      </w:r>
      <w:r w:rsidRPr="00FC65D2">
        <w:rPr>
          <w:rFonts w:ascii="Times New Roman" w:hAnsi="Times New Roman" w:cs="Times New Roman"/>
          <w:lang w:val="en-GB"/>
        </w:rPr>
        <w:t xml:space="preserve">, </w:t>
      </w:r>
      <w:r w:rsidR="00FC65D2" w:rsidRPr="00FC65D2">
        <w:rPr>
          <w:rFonts w:ascii="Times New Roman" w:hAnsi="Times New Roman" w:cs="Times New Roman"/>
          <w:lang w:val="en-GB"/>
        </w:rPr>
        <w:t>Odds Ratio adjusted for age groups</w:t>
      </w:r>
    </w:p>
    <w:p w14:paraId="530F80CE" w14:textId="77777777" w:rsidR="00C5475B" w:rsidRPr="00FC65D2" w:rsidRDefault="00C5475B">
      <w:pPr>
        <w:spacing w:after="160" w:line="259" w:lineRule="auto"/>
        <w:rPr>
          <w:rFonts w:ascii="Times New Roman" w:hAnsi="Times New Roman" w:cs="Times New Roman"/>
          <w:lang w:val="en-GB"/>
        </w:rPr>
      </w:pPr>
    </w:p>
    <w:p w14:paraId="47FA29D6" w14:textId="62808FFD" w:rsidR="00C5475B" w:rsidRPr="00FC65D2" w:rsidRDefault="00C5475B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FC65D2">
        <w:rPr>
          <w:rFonts w:ascii="Times New Roman" w:hAnsi="Times New Roman" w:cs="Times New Roman"/>
          <w:lang w:val="en-US"/>
        </w:rPr>
        <w:br w:type="page"/>
      </w:r>
    </w:p>
    <w:p w14:paraId="3774E09C" w14:textId="1789C816" w:rsidR="006B5EE1" w:rsidRPr="00FC65D2" w:rsidRDefault="006B5EE1" w:rsidP="00C31CE0">
      <w:pPr>
        <w:spacing w:line="360" w:lineRule="auto"/>
        <w:rPr>
          <w:rFonts w:ascii="Times New Roman" w:hAnsi="Times New Roman" w:cs="Times New Roman"/>
          <w:lang w:val="en-US"/>
        </w:rPr>
      </w:pPr>
      <w:r w:rsidRPr="00FC65D2">
        <w:rPr>
          <w:rFonts w:ascii="Times New Roman" w:hAnsi="Times New Roman" w:cs="Times New Roman"/>
          <w:b/>
          <w:lang w:val="en-US"/>
        </w:rPr>
        <w:lastRenderedPageBreak/>
        <w:t>References</w:t>
      </w:r>
    </w:p>
    <w:p w14:paraId="46659AD8" w14:textId="77777777" w:rsidR="009D614A" w:rsidRPr="00FC65D2" w:rsidRDefault="009D614A" w:rsidP="00C31CE0">
      <w:pPr>
        <w:pStyle w:val="EndNoteBibliography"/>
        <w:spacing w:after="0" w:line="360" w:lineRule="auto"/>
        <w:rPr>
          <w:rFonts w:ascii="Times New Roman" w:hAnsi="Times New Roman" w:cs="Times New Roman"/>
        </w:rPr>
      </w:pPr>
      <w:r w:rsidRPr="00FC65D2">
        <w:rPr>
          <w:rFonts w:ascii="Times New Roman" w:hAnsi="Times New Roman" w:cs="Times New Roman"/>
        </w:rPr>
        <w:fldChar w:fldCharType="begin"/>
      </w:r>
      <w:r w:rsidRPr="00FC65D2">
        <w:rPr>
          <w:rFonts w:ascii="Times New Roman" w:hAnsi="Times New Roman" w:cs="Times New Roman"/>
        </w:rPr>
        <w:instrText xml:space="preserve"> ADDIN EN.REFLIST </w:instrText>
      </w:r>
      <w:r w:rsidRPr="00FC65D2">
        <w:rPr>
          <w:rFonts w:ascii="Times New Roman" w:hAnsi="Times New Roman" w:cs="Times New Roman"/>
        </w:rPr>
        <w:fldChar w:fldCharType="separate"/>
      </w:r>
      <w:r w:rsidRPr="00FC65D2">
        <w:rPr>
          <w:rFonts w:ascii="Times New Roman" w:hAnsi="Times New Roman" w:cs="Times New Roman"/>
        </w:rPr>
        <w:t>1. Edgardh K, Kuhlmann-Berenzon S, Grunewald M, Rotzen-Ostlund M, Qvarnstrom I, Everljung J. Repeat infection with Chlamydia trachomatis: a prospective cohort study from an STI-clinic in Stockholm. BMC public health. 2009;9:198. doi:10.1186/1471-2458-9-198.</w:t>
      </w:r>
    </w:p>
    <w:p w14:paraId="0DE050E5" w14:textId="77777777" w:rsidR="009D614A" w:rsidRPr="00FC65D2" w:rsidRDefault="009D614A" w:rsidP="00C31CE0">
      <w:pPr>
        <w:pStyle w:val="EndNoteBibliography"/>
        <w:spacing w:line="360" w:lineRule="auto"/>
        <w:rPr>
          <w:rFonts w:ascii="Times New Roman" w:hAnsi="Times New Roman" w:cs="Times New Roman"/>
        </w:rPr>
      </w:pPr>
      <w:r w:rsidRPr="00FC65D2">
        <w:rPr>
          <w:rFonts w:ascii="Times New Roman" w:hAnsi="Times New Roman" w:cs="Times New Roman"/>
        </w:rPr>
        <w:t>2. Velicko I, Ploner A, Sparen P, Marions L, Herrmann B, Kuhlmann-Berenzon S. Sexual and testing behaviour associated with Chlamydia trachomatis infection: a cohort study in an STI clinic in Sweden. BMJ open. 2016;6(8):e011312. doi:10.1136/bmjopen-2016-011312.</w:t>
      </w:r>
    </w:p>
    <w:p w14:paraId="6DF1EDB9" w14:textId="44E13A79" w:rsidR="000316F5" w:rsidRPr="00FC65D2" w:rsidRDefault="009D614A" w:rsidP="00C31CE0">
      <w:pPr>
        <w:spacing w:line="360" w:lineRule="auto"/>
        <w:rPr>
          <w:rFonts w:ascii="Times New Roman" w:hAnsi="Times New Roman" w:cs="Times New Roman"/>
        </w:rPr>
      </w:pPr>
      <w:r w:rsidRPr="00FC65D2">
        <w:rPr>
          <w:rFonts w:ascii="Times New Roman" w:hAnsi="Times New Roman" w:cs="Times New Roman"/>
        </w:rPr>
        <w:fldChar w:fldCharType="end"/>
      </w:r>
    </w:p>
    <w:sectPr w:rsidR="000316F5" w:rsidRPr="00FC65D2">
      <w:headerReference w:type="default" r:id="rId8"/>
      <w:footerReference w:type="default" r:id="rId9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EEE4D4" w14:textId="77777777" w:rsidR="00C60952" w:rsidRDefault="00C60952" w:rsidP="000316F5">
      <w:pPr>
        <w:spacing w:after="0" w:line="240" w:lineRule="auto"/>
      </w:pPr>
      <w:r>
        <w:separator/>
      </w:r>
    </w:p>
  </w:endnote>
  <w:endnote w:type="continuationSeparator" w:id="0">
    <w:p w14:paraId="5DD0AEDB" w14:textId="77777777" w:rsidR="00C60952" w:rsidRDefault="00C60952" w:rsidP="00031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678791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7F3881" w14:textId="06974E8E" w:rsidR="00C60952" w:rsidRDefault="00C60952">
        <w:pPr>
          <w:pStyle w:val="Sidfo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67DB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14:paraId="7CA76668" w14:textId="77777777" w:rsidR="00C60952" w:rsidRDefault="00C60952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70A376" w14:textId="77777777" w:rsidR="00C60952" w:rsidRDefault="00C60952" w:rsidP="000316F5">
      <w:pPr>
        <w:spacing w:after="0" w:line="240" w:lineRule="auto"/>
      </w:pPr>
      <w:r>
        <w:separator/>
      </w:r>
    </w:p>
  </w:footnote>
  <w:footnote w:type="continuationSeparator" w:id="0">
    <w:p w14:paraId="037B7CD6" w14:textId="77777777" w:rsidR="00C60952" w:rsidRDefault="00C60952" w:rsidP="00031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2C2E31" w14:textId="3E56BF54" w:rsidR="005C7E73" w:rsidRPr="005C7E73" w:rsidRDefault="005C7E73" w:rsidP="000316F5">
    <w:pPr>
      <w:pStyle w:val="Sidhuvud"/>
      <w:jc w:val="right"/>
      <w:rPr>
        <w:lang w:val="en-US"/>
      </w:rPr>
    </w:pPr>
  </w:p>
  <w:p w14:paraId="27E907A0" w14:textId="77777777" w:rsidR="00C60952" w:rsidRPr="005C7E73" w:rsidRDefault="00C60952">
    <w:pPr>
      <w:pStyle w:val="Sidhuvud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3356D5D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Rubrik2"/>
      <w:lvlText w:val="%1.%2"/>
      <w:lvlJc w:val="left"/>
      <w:pPr>
        <w:tabs>
          <w:tab w:val="num" w:pos="576"/>
        </w:tabs>
        <w:ind w:left="576" w:hanging="576"/>
      </w:pPr>
      <w:rPr>
        <w:b/>
        <w:bCs/>
        <w:sz w:val="22"/>
        <w:szCs w:val="22"/>
      </w:rPr>
    </w:lvl>
    <w:lvl w:ilvl="2">
      <w:start w:val="1"/>
      <w:numFmt w:val="decimal"/>
      <w:pStyle w:val="Rubri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Rubri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Rubri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Rubri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Rubri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Rubri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6800739"/>
    <w:multiLevelType w:val="hybridMultilevel"/>
    <w:tmpl w:val="330494EC"/>
    <w:lvl w:ilvl="0" w:tplc="E75074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VancouverNumb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dde2vfwk59s9yez0tk5pdp4wfe5p5re9t9z&quot;&gt;Chlamydia_EndNote_Library-2&lt;record-ids&gt;&lt;item&gt;1&lt;/item&gt;&lt;item&gt;222&lt;/item&gt;&lt;/record-ids&gt;&lt;/item&gt;&lt;/Libraries&gt;"/>
  </w:docVars>
  <w:rsids>
    <w:rsidRoot w:val="00096E08"/>
    <w:rsid w:val="00005F7C"/>
    <w:rsid w:val="000106E4"/>
    <w:rsid w:val="000116A5"/>
    <w:rsid w:val="000316F5"/>
    <w:rsid w:val="000472D3"/>
    <w:rsid w:val="00072FDC"/>
    <w:rsid w:val="00074A63"/>
    <w:rsid w:val="000867DB"/>
    <w:rsid w:val="00086AE7"/>
    <w:rsid w:val="00090A7D"/>
    <w:rsid w:val="00096E08"/>
    <w:rsid w:val="000B1529"/>
    <w:rsid w:val="000C0FEA"/>
    <w:rsid w:val="000D1109"/>
    <w:rsid w:val="000D6EA0"/>
    <w:rsid w:val="000F3F18"/>
    <w:rsid w:val="00103B9A"/>
    <w:rsid w:val="00105733"/>
    <w:rsid w:val="001310C1"/>
    <w:rsid w:val="001403EE"/>
    <w:rsid w:val="0015250F"/>
    <w:rsid w:val="001543F9"/>
    <w:rsid w:val="00165447"/>
    <w:rsid w:val="0016633F"/>
    <w:rsid w:val="00181C81"/>
    <w:rsid w:val="001963D7"/>
    <w:rsid w:val="001A6516"/>
    <w:rsid w:val="001C510C"/>
    <w:rsid w:val="001C679C"/>
    <w:rsid w:val="001D5B73"/>
    <w:rsid w:val="001D69AF"/>
    <w:rsid w:val="001E63B4"/>
    <w:rsid w:val="001F02DD"/>
    <w:rsid w:val="001F30EE"/>
    <w:rsid w:val="001F747A"/>
    <w:rsid w:val="0022332C"/>
    <w:rsid w:val="00224562"/>
    <w:rsid w:val="00243013"/>
    <w:rsid w:val="002632F5"/>
    <w:rsid w:val="002653AB"/>
    <w:rsid w:val="00267BDC"/>
    <w:rsid w:val="002727EF"/>
    <w:rsid w:val="00277844"/>
    <w:rsid w:val="002B1388"/>
    <w:rsid w:val="002B2EB6"/>
    <w:rsid w:val="002D28B1"/>
    <w:rsid w:val="002D7A70"/>
    <w:rsid w:val="002E7D83"/>
    <w:rsid w:val="002F3B1B"/>
    <w:rsid w:val="003049F2"/>
    <w:rsid w:val="00314097"/>
    <w:rsid w:val="0032625E"/>
    <w:rsid w:val="003327CB"/>
    <w:rsid w:val="00354D00"/>
    <w:rsid w:val="00366B57"/>
    <w:rsid w:val="0038256D"/>
    <w:rsid w:val="003858BE"/>
    <w:rsid w:val="003A14BF"/>
    <w:rsid w:val="003C3E88"/>
    <w:rsid w:val="003D0471"/>
    <w:rsid w:val="003D29F8"/>
    <w:rsid w:val="003D2AFE"/>
    <w:rsid w:val="003D3911"/>
    <w:rsid w:val="003E52FA"/>
    <w:rsid w:val="003F7B5C"/>
    <w:rsid w:val="00406FC8"/>
    <w:rsid w:val="0041444F"/>
    <w:rsid w:val="004153C7"/>
    <w:rsid w:val="004330E7"/>
    <w:rsid w:val="00446D0B"/>
    <w:rsid w:val="00462436"/>
    <w:rsid w:val="00476226"/>
    <w:rsid w:val="004811B0"/>
    <w:rsid w:val="00487D58"/>
    <w:rsid w:val="004969C2"/>
    <w:rsid w:val="004A4CDC"/>
    <w:rsid w:val="004A54D5"/>
    <w:rsid w:val="004B3A2F"/>
    <w:rsid w:val="004B6A7C"/>
    <w:rsid w:val="004D2F5A"/>
    <w:rsid w:val="004D505E"/>
    <w:rsid w:val="004E287B"/>
    <w:rsid w:val="004E44E7"/>
    <w:rsid w:val="004F29A9"/>
    <w:rsid w:val="00543B8D"/>
    <w:rsid w:val="0055744C"/>
    <w:rsid w:val="005656C2"/>
    <w:rsid w:val="005679D0"/>
    <w:rsid w:val="00575580"/>
    <w:rsid w:val="005C7E73"/>
    <w:rsid w:val="005C7F10"/>
    <w:rsid w:val="005E0664"/>
    <w:rsid w:val="005E2656"/>
    <w:rsid w:val="005E55F9"/>
    <w:rsid w:val="00616180"/>
    <w:rsid w:val="00622FA5"/>
    <w:rsid w:val="00623D20"/>
    <w:rsid w:val="00636761"/>
    <w:rsid w:val="006543EB"/>
    <w:rsid w:val="0066793E"/>
    <w:rsid w:val="00670DFF"/>
    <w:rsid w:val="00672660"/>
    <w:rsid w:val="0068153B"/>
    <w:rsid w:val="006A6EA6"/>
    <w:rsid w:val="006B3BAD"/>
    <w:rsid w:val="006B5EE1"/>
    <w:rsid w:val="006E1383"/>
    <w:rsid w:val="006E6D38"/>
    <w:rsid w:val="006F291E"/>
    <w:rsid w:val="007039E8"/>
    <w:rsid w:val="0072178C"/>
    <w:rsid w:val="00732C54"/>
    <w:rsid w:val="00740B9D"/>
    <w:rsid w:val="007477EA"/>
    <w:rsid w:val="00763A0C"/>
    <w:rsid w:val="00767492"/>
    <w:rsid w:val="00780DEE"/>
    <w:rsid w:val="007826D6"/>
    <w:rsid w:val="0079190D"/>
    <w:rsid w:val="007A2F7A"/>
    <w:rsid w:val="007B3A2B"/>
    <w:rsid w:val="007D0BD3"/>
    <w:rsid w:val="007D7678"/>
    <w:rsid w:val="00834C70"/>
    <w:rsid w:val="008463D9"/>
    <w:rsid w:val="00860719"/>
    <w:rsid w:val="00865DA7"/>
    <w:rsid w:val="0086708B"/>
    <w:rsid w:val="00870D09"/>
    <w:rsid w:val="008723A9"/>
    <w:rsid w:val="008755CA"/>
    <w:rsid w:val="008A497A"/>
    <w:rsid w:val="008B71FF"/>
    <w:rsid w:val="008D1FBE"/>
    <w:rsid w:val="008E6B39"/>
    <w:rsid w:val="008F283C"/>
    <w:rsid w:val="008F70AE"/>
    <w:rsid w:val="00917D7E"/>
    <w:rsid w:val="00933D16"/>
    <w:rsid w:val="00940F09"/>
    <w:rsid w:val="00941048"/>
    <w:rsid w:val="009415AB"/>
    <w:rsid w:val="00943AF8"/>
    <w:rsid w:val="00961626"/>
    <w:rsid w:val="00962C2A"/>
    <w:rsid w:val="00971A49"/>
    <w:rsid w:val="0098214F"/>
    <w:rsid w:val="009827BF"/>
    <w:rsid w:val="009C6681"/>
    <w:rsid w:val="009D0BB8"/>
    <w:rsid w:val="009D2AA3"/>
    <w:rsid w:val="009D614A"/>
    <w:rsid w:val="009D7495"/>
    <w:rsid w:val="009F33CB"/>
    <w:rsid w:val="009F5A08"/>
    <w:rsid w:val="00A223A0"/>
    <w:rsid w:val="00A230F5"/>
    <w:rsid w:val="00A303A7"/>
    <w:rsid w:val="00A33C1A"/>
    <w:rsid w:val="00A601FD"/>
    <w:rsid w:val="00A634A4"/>
    <w:rsid w:val="00A771CF"/>
    <w:rsid w:val="00A7733B"/>
    <w:rsid w:val="00A97135"/>
    <w:rsid w:val="00A97F02"/>
    <w:rsid w:val="00AB6B32"/>
    <w:rsid w:val="00AC4ED4"/>
    <w:rsid w:val="00AD76F2"/>
    <w:rsid w:val="00B032AC"/>
    <w:rsid w:val="00B34635"/>
    <w:rsid w:val="00B377C9"/>
    <w:rsid w:val="00B73447"/>
    <w:rsid w:val="00B80E70"/>
    <w:rsid w:val="00B831FF"/>
    <w:rsid w:val="00B852F6"/>
    <w:rsid w:val="00B92FF3"/>
    <w:rsid w:val="00B97912"/>
    <w:rsid w:val="00BA115E"/>
    <w:rsid w:val="00BB327A"/>
    <w:rsid w:val="00BC1886"/>
    <w:rsid w:val="00BC7800"/>
    <w:rsid w:val="00BE7F24"/>
    <w:rsid w:val="00C00A43"/>
    <w:rsid w:val="00C2308A"/>
    <w:rsid w:val="00C31CE0"/>
    <w:rsid w:val="00C47E6A"/>
    <w:rsid w:val="00C5475B"/>
    <w:rsid w:val="00C60952"/>
    <w:rsid w:val="00C66EEC"/>
    <w:rsid w:val="00CC7319"/>
    <w:rsid w:val="00CD13C8"/>
    <w:rsid w:val="00CD433A"/>
    <w:rsid w:val="00CE4D2D"/>
    <w:rsid w:val="00CE6591"/>
    <w:rsid w:val="00CE73DA"/>
    <w:rsid w:val="00D07381"/>
    <w:rsid w:val="00D0743B"/>
    <w:rsid w:val="00D204EF"/>
    <w:rsid w:val="00D452F5"/>
    <w:rsid w:val="00D46473"/>
    <w:rsid w:val="00D5419A"/>
    <w:rsid w:val="00D65B5D"/>
    <w:rsid w:val="00D73347"/>
    <w:rsid w:val="00D743BB"/>
    <w:rsid w:val="00D85D66"/>
    <w:rsid w:val="00DA25B2"/>
    <w:rsid w:val="00DB398B"/>
    <w:rsid w:val="00DC05FB"/>
    <w:rsid w:val="00DD4FE7"/>
    <w:rsid w:val="00DD776C"/>
    <w:rsid w:val="00DE5DA7"/>
    <w:rsid w:val="00DF12CF"/>
    <w:rsid w:val="00E06D55"/>
    <w:rsid w:val="00E40D7E"/>
    <w:rsid w:val="00E40E75"/>
    <w:rsid w:val="00E565FF"/>
    <w:rsid w:val="00E61CFB"/>
    <w:rsid w:val="00E83C16"/>
    <w:rsid w:val="00E91269"/>
    <w:rsid w:val="00EB28C2"/>
    <w:rsid w:val="00EB474B"/>
    <w:rsid w:val="00EC51AB"/>
    <w:rsid w:val="00ED6B59"/>
    <w:rsid w:val="00EF0F19"/>
    <w:rsid w:val="00F10945"/>
    <w:rsid w:val="00F23F39"/>
    <w:rsid w:val="00F240C5"/>
    <w:rsid w:val="00F266C7"/>
    <w:rsid w:val="00F27029"/>
    <w:rsid w:val="00F31B1E"/>
    <w:rsid w:val="00F46B89"/>
    <w:rsid w:val="00F512BF"/>
    <w:rsid w:val="00F54E7B"/>
    <w:rsid w:val="00F56BA7"/>
    <w:rsid w:val="00F80DF2"/>
    <w:rsid w:val="00F81DCC"/>
    <w:rsid w:val="00F83E5C"/>
    <w:rsid w:val="00FA2C81"/>
    <w:rsid w:val="00FA5CEC"/>
    <w:rsid w:val="00FA7180"/>
    <w:rsid w:val="00FC53EB"/>
    <w:rsid w:val="00FC65D2"/>
    <w:rsid w:val="00FC6911"/>
    <w:rsid w:val="00FD4F65"/>
    <w:rsid w:val="00FE7B6F"/>
    <w:rsid w:val="00FF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22478582"/>
  <w15:chartTrackingRefBased/>
  <w15:docId w15:val="{3339297B-FFC5-45F8-B3BC-B2E4B2160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7F02"/>
    <w:pPr>
      <w:spacing w:after="200" w:line="276" w:lineRule="auto"/>
    </w:pPr>
    <w:rPr>
      <w:lang w:val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3C3E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qFormat/>
    <w:rsid w:val="00096E08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GB" w:eastAsia="sv-SE"/>
    </w:rPr>
  </w:style>
  <w:style w:type="paragraph" w:styleId="Rubrik3">
    <w:name w:val="heading 3"/>
    <w:basedOn w:val="Normal"/>
    <w:next w:val="Normal"/>
    <w:link w:val="Rubrik3Char"/>
    <w:qFormat/>
    <w:rsid w:val="00096E08"/>
    <w:pPr>
      <w:keepNext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GB" w:eastAsia="sv-SE"/>
    </w:rPr>
  </w:style>
  <w:style w:type="paragraph" w:styleId="Rubrik4">
    <w:name w:val="heading 4"/>
    <w:basedOn w:val="Normal"/>
    <w:next w:val="Normal"/>
    <w:link w:val="Rubrik4Char"/>
    <w:qFormat/>
    <w:rsid w:val="00096E08"/>
    <w:pPr>
      <w:keepNext/>
      <w:numPr>
        <w:ilvl w:val="3"/>
        <w:numId w:val="1"/>
      </w:numPr>
      <w:suppressAutoHyphens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GB" w:eastAsia="sv-SE"/>
    </w:rPr>
  </w:style>
  <w:style w:type="paragraph" w:styleId="Rubrik5">
    <w:name w:val="heading 5"/>
    <w:basedOn w:val="Normal"/>
    <w:next w:val="Normal"/>
    <w:link w:val="Rubrik5Char"/>
    <w:qFormat/>
    <w:rsid w:val="00096E08"/>
    <w:pPr>
      <w:numPr>
        <w:ilvl w:val="4"/>
        <w:numId w:val="1"/>
      </w:numPr>
      <w:suppressAutoHyphens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GB" w:eastAsia="sv-SE"/>
    </w:rPr>
  </w:style>
  <w:style w:type="paragraph" w:styleId="Rubrik6">
    <w:name w:val="heading 6"/>
    <w:basedOn w:val="Normal"/>
    <w:next w:val="Normal"/>
    <w:link w:val="Rubrik6Char"/>
    <w:qFormat/>
    <w:rsid w:val="00096E08"/>
    <w:pPr>
      <w:numPr>
        <w:ilvl w:val="5"/>
        <w:numId w:val="1"/>
      </w:numPr>
      <w:suppressAutoHyphens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GB" w:eastAsia="sv-SE"/>
    </w:rPr>
  </w:style>
  <w:style w:type="paragraph" w:styleId="Rubrik7">
    <w:name w:val="heading 7"/>
    <w:basedOn w:val="Normal"/>
    <w:next w:val="Normal"/>
    <w:link w:val="Rubrik7Char"/>
    <w:qFormat/>
    <w:rsid w:val="00096E08"/>
    <w:pPr>
      <w:numPr>
        <w:ilvl w:val="6"/>
        <w:numId w:val="1"/>
      </w:numPr>
      <w:suppressAutoHyphens/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GB" w:eastAsia="sv-SE"/>
    </w:rPr>
  </w:style>
  <w:style w:type="paragraph" w:styleId="Rubrik8">
    <w:name w:val="heading 8"/>
    <w:basedOn w:val="Normal"/>
    <w:next w:val="Normal"/>
    <w:link w:val="Rubrik8Char"/>
    <w:qFormat/>
    <w:rsid w:val="00096E08"/>
    <w:pPr>
      <w:numPr>
        <w:ilvl w:val="7"/>
        <w:numId w:val="1"/>
      </w:numPr>
      <w:suppressAutoHyphens/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GB" w:eastAsia="sv-SE"/>
    </w:rPr>
  </w:style>
  <w:style w:type="paragraph" w:styleId="Rubrik9">
    <w:name w:val="heading 9"/>
    <w:basedOn w:val="Normal"/>
    <w:next w:val="Normal"/>
    <w:link w:val="Rubrik9Char"/>
    <w:qFormat/>
    <w:rsid w:val="00096E08"/>
    <w:pPr>
      <w:numPr>
        <w:ilvl w:val="8"/>
        <w:numId w:val="1"/>
      </w:numPr>
      <w:suppressAutoHyphens/>
      <w:spacing w:before="240" w:after="60" w:line="240" w:lineRule="auto"/>
      <w:outlineLvl w:val="8"/>
    </w:pPr>
    <w:rPr>
      <w:rFonts w:ascii="Arial" w:eastAsia="Times New Roman" w:hAnsi="Arial" w:cs="Arial"/>
      <w:lang w:val="en-GB"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rsid w:val="00096E08"/>
    <w:rPr>
      <w:rFonts w:ascii="Times New Roman" w:eastAsia="Times New Roman" w:hAnsi="Times New Roman" w:cs="Times New Roman"/>
      <w:b/>
      <w:bCs/>
      <w:sz w:val="28"/>
      <w:szCs w:val="28"/>
      <w:lang w:val="en-GB" w:eastAsia="sv-SE"/>
    </w:rPr>
  </w:style>
  <w:style w:type="character" w:customStyle="1" w:styleId="Rubrik3Char">
    <w:name w:val="Rubrik 3 Char"/>
    <w:basedOn w:val="Standardstycketeckensnitt"/>
    <w:link w:val="Rubrik3"/>
    <w:rsid w:val="00096E08"/>
    <w:rPr>
      <w:rFonts w:ascii="Arial" w:eastAsia="Times New Roman" w:hAnsi="Arial" w:cs="Arial"/>
      <w:b/>
      <w:bCs/>
      <w:sz w:val="26"/>
      <w:szCs w:val="26"/>
      <w:lang w:val="en-GB" w:eastAsia="sv-SE"/>
    </w:rPr>
  </w:style>
  <w:style w:type="character" w:customStyle="1" w:styleId="Rubrik4Char">
    <w:name w:val="Rubrik 4 Char"/>
    <w:basedOn w:val="Standardstycketeckensnitt"/>
    <w:link w:val="Rubrik4"/>
    <w:rsid w:val="00096E08"/>
    <w:rPr>
      <w:rFonts w:ascii="Times New Roman" w:eastAsia="Times New Roman" w:hAnsi="Times New Roman" w:cs="Times New Roman"/>
      <w:b/>
      <w:bCs/>
      <w:sz w:val="28"/>
      <w:szCs w:val="28"/>
      <w:lang w:val="en-GB" w:eastAsia="sv-SE"/>
    </w:rPr>
  </w:style>
  <w:style w:type="character" w:customStyle="1" w:styleId="Rubrik5Char">
    <w:name w:val="Rubrik 5 Char"/>
    <w:basedOn w:val="Standardstycketeckensnitt"/>
    <w:link w:val="Rubrik5"/>
    <w:rsid w:val="00096E08"/>
    <w:rPr>
      <w:rFonts w:ascii="Times New Roman" w:eastAsia="Times New Roman" w:hAnsi="Times New Roman" w:cs="Times New Roman"/>
      <w:b/>
      <w:bCs/>
      <w:i/>
      <w:iCs/>
      <w:sz w:val="26"/>
      <w:szCs w:val="26"/>
      <w:lang w:val="en-GB" w:eastAsia="sv-SE"/>
    </w:rPr>
  </w:style>
  <w:style w:type="character" w:customStyle="1" w:styleId="Rubrik6Char">
    <w:name w:val="Rubrik 6 Char"/>
    <w:basedOn w:val="Standardstycketeckensnitt"/>
    <w:link w:val="Rubrik6"/>
    <w:rsid w:val="00096E08"/>
    <w:rPr>
      <w:rFonts w:ascii="Times New Roman" w:eastAsia="Times New Roman" w:hAnsi="Times New Roman" w:cs="Times New Roman"/>
      <w:b/>
      <w:bCs/>
      <w:lang w:val="en-GB" w:eastAsia="sv-SE"/>
    </w:rPr>
  </w:style>
  <w:style w:type="character" w:customStyle="1" w:styleId="Rubrik7Char">
    <w:name w:val="Rubrik 7 Char"/>
    <w:basedOn w:val="Standardstycketeckensnitt"/>
    <w:link w:val="Rubrik7"/>
    <w:rsid w:val="00096E08"/>
    <w:rPr>
      <w:rFonts w:ascii="Times New Roman" w:eastAsia="Times New Roman" w:hAnsi="Times New Roman" w:cs="Times New Roman"/>
      <w:sz w:val="24"/>
      <w:szCs w:val="24"/>
      <w:lang w:val="en-GB" w:eastAsia="sv-SE"/>
    </w:rPr>
  </w:style>
  <w:style w:type="character" w:customStyle="1" w:styleId="Rubrik8Char">
    <w:name w:val="Rubrik 8 Char"/>
    <w:basedOn w:val="Standardstycketeckensnitt"/>
    <w:link w:val="Rubrik8"/>
    <w:rsid w:val="00096E08"/>
    <w:rPr>
      <w:rFonts w:ascii="Times New Roman" w:eastAsia="Times New Roman" w:hAnsi="Times New Roman" w:cs="Times New Roman"/>
      <w:i/>
      <w:iCs/>
      <w:sz w:val="24"/>
      <w:szCs w:val="24"/>
      <w:lang w:val="en-GB" w:eastAsia="sv-SE"/>
    </w:rPr>
  </w:style>
  <w:style w:type="character" w:customStyle="1" w:styleId="Rubrik9Char">
    <w:name w:val="Rubrik 9 Char"/>
    <w:basedOn w:val="Standardstycketeckensnitt"/>
    <w:link w:val="Rubrik9"/>
    <w:rsid w:val="00096E08"/>
    <w:rPr>
      <w:rFonts w:ascii="Arial" w:eastAsia="Times New Roman" w:hAnsi="Arial" w:cs="Arial"/>
      <w:lang w:val="en-GB" w:eastAsia="sv-SE"/>
    </w:rPr>
  </w:style>
  <w:style w:type="paragraph" w:styleId="Sidhuvud">
    <w:name w:val="header"/>
    <w:basedOn w:val="Normal"/>
    <w:link w:val="SidhuvudChar"/>
    <w:uiPriority w:val="99"/>
    <w:unhideWhenUsed/>
    <w:rsid w:val="000316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0316F5"/>
    <w:rPr>
      <w:lang w:val="sv-SE"/>
    </w:rPr>
  </w:style>
  <w:style w:type="paragraph" w:styleId="Sidfot">
    <w:name w:val="footer"/>
    <w:basedOn w:val="Normal"/>
    <w:link w:val="SidfotChar"/>
    <w:uiPriority w:val="99"/>
    <w:unhideWhenUsed/>
    <w:rsid w:val="000316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0316F5"/>
    <w:rPr>
      <w:lang w:val="sv-SE"/>
    </w:rPr>
  </w:style>
  <w:style w:type="table" w:styleId="Tabellrutnt">
    <w:name w:val="Table Grid"/>
    <w:basedOn w:val="Normaltabell"/>
    <w:uiPriority w:val="59"/>
    <w:rsid w:val="00F240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sv-SE"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4A54D5"/>
    <w:pPr>
      <w:ind w:left="720"/>
      <w:contextualSpacing/>
    </w:pPr>
  </w:style>
  <w:style w:type="character" w:customStyle="1" w:styleId="Rubrik1Char">
    <w:name w:val="Rubrik 1 Char"/>
    <w:basedOn w:val="Standardstycketeckensnitt"/>
    <w:link w:val="Rubrik1"/>
    <w:uiPriority w:val="9"/>
    <w:rsid w:val="003C3E8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sv-SE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462436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462436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462436"/>
    <w:rPr>
      <w:sz w:val="20"/>
      <w:szCs w:val="20"/>
      <w:lang w:val="sv-SE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462436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462436"/>
    <w:rPr>
      <w:b/>
      <w:bCs/>
      <w:sz w:val="20"/>
      <w:szCs w:val="20"/>
      <w:lang w:val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4624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62436"/>
    <w:rPr>
      <w:rFonts w:ascii="Segoe UI" w:hAnsi="Segoe UI" w:cs="Segoe UI"/>
      <w:sz w:val="18"/>
      <w:szCs w:val="18"/>
      <w:lang w:val="sv-SE"/>
    </w:rPr>
  </w:style>
  <w:style w:type="paragraph" w:styleId="Brdtext">
    <w:name w:val="Body Text"/>
    <w:basedOn w:val="Normal"/>
    <w:link w:val="BrdtextChar"/>
    <w:rsid w:val="00E91269"/>
    <w:pPr>
      <w:suppressAutoHyphens/>
      <w:spacing w:after="140"/>
    </w:pPr>
  </w:style>
  <w:style w:type="character" w:customStyle="1" w:styleId="BrdtextChar">
    <w:name w:val="Brödtext Char"/>
    <w:basedOn w:val="Standardstycketeckensnitt"/>
    <w:link w:val="Brdtext"/>
    <w:rsid w:val="00E91269"/>
    <w:rPr>
      <w:lang w:val="sv-SE"/>
    </w:rPr>
  </w:style>
  <w:style w:type="paragraph" w:customStyle="1" w:styleId="EndNoteBibliographyTitle">
    <w:name w:val="EndNote Bibliography Title"/>
    <w:basedOn w:val="Normal"/>
    <w:link w:val="EndNoteBibliographyTitleChar"/>
    <w:rsid w:val="009D614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rdstycketeckensnitt"/>
    <w:link w:val="EndNoteBibliographyTitle"/>
    <w:rsid w:val="009D614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D614A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rdstycketeckensnitt"/>
    <w:link w:val="EndNoteBibliography"/>
    <w:rsid w:val="009D614A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3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37BCD4-B685-4A7F-8F52-B11598E06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14</Pages>
  <Words>2143</Words>
  <Characters>11362</Characters>
  <Application>Microsoft Office Word</Application>
  <DocSecurity>0</DocSecurity>
  <Lines>94</Lines>
  <Paragraphs>26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MEB</Company>
  <LinksUpToDate>false</LinksUpToDate>
  <CharactersWithSpaces>13479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Inga Velicko</dc:creator>
  <cp:keywords/>
  <dc:description/>
  <cp:lastModifiedBy>Inga Velicko</cp:lastModifiedBy>
  <cp:revision>23</cp:revision>
  <cp:lastPrinted>2020-11-23T10:01:00Z</cp:lastPrinted>
  <dcterms:created xsi:type="dcterms:W3CDTF">2020-12-06T10:00:00Z</dcterms:created>
  <dcterms:modified xsi:type="dcterms:W3CDTF">2021-01-06T11:25:00Z</dcterms:modified>
</cp:coreProperties>
</file>