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6FB7" w14:textId="77777777" w:rsidR="00757A46" w:rsidRPr="004C4892" w:rsidRDefault="00757A46" w:rsidP="00757A46">
      <w:pPr>
        <w:pStyle w:val="CitaviBibliographyEntry"/>
        <w:spacing w:line="480" w:lineRule="auto"/>
        <w:jc w:val="both"/>
        <w:rPr>
          <w:rFonts w:cs="Times New Roman"/>
          <w:b/>
          <w:bCs/>
          <w:szCs w:val="24"/>
          <w:lang w:val="en-US"/>
        </w:rPr>
      </w:pPr>
      <w:r w:rsidRPr="004C4892">
        <w:rPr>
          <w:rFonts w:cs="Times New Roman"/>
          <w:b/>
          <w:bCs/>
          <w:szCs w:val="24"/>
          <w:lang w:val="en-US"/>
        </w:rPr>
        <w:t>Appendix: A</w:t>
      </w:r>
    </w:p>
    <w:p w14:paraId="6529B9D6" w14:textId="77777777" w:rsidR="00757A46" w:rsidRPr="004C4892" w:rsidRDefault="00757A46" w:rsidP="00757A46">
      <w:pPr>
        <w:pStyle w:val="CitaviBibliographyEntry"/>
        <w:spacing w:line="480" w:lineRule="auto"/>
        <w:ind w:left="0" w:firstLine="0"/>
        <w:jc w:val="both"/>
        <w:rPr>
          <w:rFonts w:cs="Times New Roman"/>
          <w:szCs w:val="24"/>
          <w:lang w:val="en-US"/>
        </w:rPr>
      </w:pPr>
      <w:r w:rsidRPr="004C4892">
        <w:rPr>
          <w:noProof/>
          <w:lang w:val="en-US"/>
        </w:rPr>
        <w:drawing>
          <wp:inline distT="0" distB="0" distL="0" distR="0" wp14:anchorId="6B3FDCAC" wp14:editId="0C01AC19">
            <wp:extent cx="5205730" cy="4582795"/>
            <wp:effectExtent l="0" t="0" r="0" b="8255"/>
            <wp:docPr id="3009371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458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B3869" w14:textId="77777777" w:rsidR="00757A46" w:rsidRPr="006A52CF" w:rsidRDefault="00757A46" w:rsidP="00757A46">
      <w:pPr>
        <w:pStyle w:val="CitaviBibliographyEntry"/>
        <w:spacing w:line="480" w:lineRule="auto"/>
        <w:ind w:left="0" w:firstLine="0"/>
        <w:jc w:val="both"/>
        <w:rPr>
          <w:rFonts w:cs="Times New Roman"/>
          <w:szCs w:val="24"/>
          <w:lang w:val="en-US"/>
        </w:rPr>
      </w:pPr>
      <w:r w:rsidRPr="004C4892">
        <w:rPr>
          <w:rFonts w:cs="Times New Roman"/>
          <w:i/>
          <w:iCs/>
          <w:szCs w:val="24"/>
          <w:lang w:val="en-US"/>
        </w:rPr>
        <w:t xml:space="preserve">Notes. </w:t>
      </w:r>
      <w:r w:rsidRPr="004C4892">
        <w:rPr>
          <w:rFonts w:cs="Times New Roman"/>
          <w:szCs w:val="24"/>
          <w:lang w:val="en-US"/>
        </w:rPr>
        <w:t>Post-hoc paired samples t-tests for the</w:t>
      </w:r>
      <w:r w:rsidRPr="004C4892">
        <w:rPr>
          <w:rFonts w:cs="Times New Roman"/>
          <w:i/>
          <w:iCs/>
          <w:szCs w:val="24"/>
          <w:lang w:val="en-US"/>
        </w:rPr>
        <w:t xml:space="preserve"> </w:t>
      </w:r>
      <w:r w:rsidRPr="004C4892">
        <w:rPr>
          <w:rFonts w:cs="Times New Roman"/>
          <w:bCs/>
          <w:szCs w:val="24"/>
          <w:lang w:val="en-US"/>
        </w:rPr>
        <w:t xml:space="preserve">interaction of the factors </w:t>
      </w:r>
      <w:r w:rsidRPr="004C4892">
        <w:rPr>
          <w:rFonts w:cs="Times New Roman"/>
          <w:bCs/>
          <w:i/>
          <w:iCs/>
          <w:szCs w:val="24"/>
          <w:lang w:val="en-US"/>
        </w:rPr>
        <w:t>ISI</w:t>
      </w:r>
      <w:r w:rsidRPr="004C4892">
        <w:rPr>
          <w:rFonts w:cs="Times New Roman"/>
          <w:bCs/>
          <w:szCs w:val="24"/>
          <w:lang w:val="en-US"/>
        </w:rPr>
        <w:t xml:space="preserve"> and </w:t>
      </w:r>
      <w:r w:rsidRPr="004C4892">
        <w:rPr>
          <w:rFonts w:cs="Times New Roman"/>
          <w:bCs/>
          <w:i/>
          <w:iCs/>
          <w:szCs w:val="24"/>
          <w:lang w:val="en-US"/>
        </w:rPr>
        <w:t xml:space="preserve">Day of practice </w:t>
      </w:r>
      <w:r w:rsidRPr="004C4892">
        <w:rPr>
          <w:rFonts w:cs="Times New Roman"/>
          <w:bCs/>
          <w:szCs w:val="24"/>
          <w:lang w:val="en-US"/>
        </w:rPr>
        <w:t xml:space="preserve">for Mu. Asterisk mark significant differences: * for </w:t>
      </w:r>
      <w:r w:rsidRPr="004C4892">
        <w:rPr>
          <w:rFonts w:cs="Times New Roman"/>
          <w:bCs/>
          <w:i/>
          <w:iCs/>
          <w:szCs w:val="24"/>
          <w:lang w:val="en-US"/>
        </w:rPr>
        <w:t>p</w:t>
      </w:r>
      <w:r w:rsidRPr="004C4892">
        <w:rPr>
          <w:rFonts w:cs="Times New Roman"/>
          <w:bCs/>
          <w:szCs w:val="24"/>
          <w:lang w:val="en-US"/>
        </w:rPr>
        <w:t xml:space="preserve"> &lt; .05; ** for </w:t>
      </w:r>
      <w:r w:rsidRPr="004C4892">
        <w:rPr>
          <w:rFonts w:cs="Times New Roman"/>
          <w:bCs/>
          <w:i/>
          <w:iCs/>
          <w:szCs w:val="24"/>
          <w:lang w:val="en-US"/>
        </w:rPr>
        <w:t>p</w:t>
      </w:r>
      <w:r w:rsidRPr="004C4892">
        <w:rPr>
          <w:rFonts w:cs="Times New Roman"/>
          <w:bCs/>
          <w:szCs w:val="24"/>
          <w:lang w:val="en-US"/>
        </w:rPr>
        <w:t xml:space="preserve"> &lt; .01, *** for </w:t>
      </w:r>
      <w:r w:rsidRPr="004C4892">
        <w:rPr>
          <w:rFonts w:cs="Times New Roman"/>
          <w:bCs/>
          <w:i/>
          <w:iCs/>
          <w:szCs w:val="24"/>
          <w:lang w:val="en-US"/>
        </w:rPr>
        <w:t>p</w:t>
      </w:r>
      <w:r w:rsidRPr="004C4892">
        <w:rPr>
          <w:rFonts w:cs="Times New Roman"/>
          <w:bCs/>
          <w:szCs w:val="24"/>
          <w:lang w:val="en-US"/>
        </w:rPr>
        <w:t xml:space="preserve"> &lt; .001.</w:t>
      </w:r>
    </w:p>
    <w:p w14:paraId="0F5B9811" w14:textId="77777777" w:rsidR="00F553FF" w:rsidRDefault="00F553FF"/>
    <w:sectPr w:rsidR="00F553FF" w:rsidSect="006F33A8">
      <w:pgSz w:w="11906" w:h="16838" w:code="9"/>
      <w:pgMar w:top="1440" w:right="1440" w:bottom="1440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46"/>
    <w:rsid w:val="003C2EF4"/>
    <w:rsid w:val="00757A4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73766"/>
  <w15:chartTrackingRefBased/>
  <w15:docId w15:val="{7FA18297-FBE0-4D23-B7C2-033F7357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viBibliographyEntry">
    <w:name w:val="Citavi Bibliography Entry"/>
    <w:basedOn w:val="Normal"/>
    <w:link w:val="CitaviBibliographyEntryZchn"/>
    <w:rsid w:val="00757A46"/>
    <w:pPr>
      <w:tabs>
        <w:tab w:val="left" w:pos="283"/>
        <w:tab w:val="left" w:pos="720"/>
      </w:tabs>
      <w:spacing w:after="0" w:line="276" w:lineRule="auto"/>
      <w:ind w:left="720" w:hanging="720"/>
    </w:pPr>
    <w:rPr>
      <w:rFonts w:ascii="Times New Roman" w:eastAsiaTheme="minorEastAsia" w:hAnsi="Times New Roman"/>
      <w:kern w:val="0"/>
      <w:sz w:val="20"/>
      <w:lang w:val="de-DE" w:eastAsia="de-DE"/>
      <w14:ligatures w14:val="none"/>
    </w:rPr>
  </w:style>
  <w:style w:type="character" w:customStyle="1" w:styleId="CitaviBibliographyEntryZchn">
    <w:name w:val="Citavi Bibliography Entry Zchn"/>
    <w:basedOn w:val="DefaultParagraphFont"/>
    <w:link w:val="CitaviBibliographyEntry"/>
    <w:rsid w:val="00757A46"/>
    <w:rPr>
      <w:rFonts w:ascii="Times New Roman" w:eastAsiaTheme="minorEastAsia" w:hAnsi="Times New Roman"/>
      <w:kern w:val="0"/>
      <w:sz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Springer Nature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2023-12-14T02:37:00Z</dcterms:created>
  <dcterms:modified xsi:type="dcterms:W3CDTF">2023-12-14T02:37:00Z</dcterms:modified>
</cp:coreProperties>
</file>