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0B7E8" w14:textId="77777777" w:rsidR="00003407" w:rsidRPr="009E54B0" w:rsidRDefault="00003407" w:rsidP="00003407">
      <w:pPr>
        <w:pStyle w:val="Heading1"/>
      </w:pPr>
      <w:r w:rsidRPr="009E54B0">
        <w:t>Supplementary Tables</w:t>
      </w:r>
    </w:p>
    <w:p w14:paraId="019C2BDB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1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within-subject LME model comparing idea fluency scores in the </w:t>
      </w:r>
      <w:r>
        <w:rPr>
          <w:rFonts w:eastAsia="Times New Roman" w:cs="Times New Roman"/>
          <w:sz w:val="20"/>
          <w:szCs w:val="20"/>
        </w:rPr>
        <w:t>word only</w:t>
      </w:r>
      <w:r w:rsidRPr="009E54B0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vs.</w:t>
      </w:r>
      <w:r w:rsidRPr="009E54B0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word+image</w:t>
      </w:r>
      <w:r w:rsidRPr="009E54B0">
        <w:rPr>
          <w:rFonts w:eastAsia="Times New Roman" w:cs="Times New Roman"/>
          <w:sz w:val="20"/>
          <w:szCs w:val="20"/>
        </w:rPr>
        <w:t xml:space="preserve"> condition of the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 of </w:t>
      </w:r>
      <w:r>
        <w:rPr>
          <w:rFonts w:eastAsia="Times New Roman" w:cs="Times New Roman"/>
          <w:sz w:val="20"/>
          <w:szCs w:val="20"/>
        </w:rPr>
        <w:t>E</w:t>
      </w:r>
      <w:r w:rsidRPr="009E54B0">
        <w:rPr>
          <w:rFonts w:eastAsia="Times New Roman" w:cs="Times New Roman"/>
          <w:sz w:val="20"/>
          <w:szCs w:val="20"/>
        </w:rPr>
        <w:t>xperiment 1.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716E642E" w14:textId="77777777" w:rsidTr="00AC2D8D">
        <w:trPr>
          <w:trHeight w:val="230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4B2B9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D491E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ED4F5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50A687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569A9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47541E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7114479F" w14:textId="77777777" w:rsidTr="00AC2D8D">
        <w:trPr>
          <w:trHeight w:val="23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061F1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E2877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730A1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5E5F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3.95 – 5.38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654DD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406801A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503ECAAB" w14:textId="77777777" w:rsidTr="00AC2D8D">
        <w:trPr>
          <w:trHeight w:val="230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C847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 only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vs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word+image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41A94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072A6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1D08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-0.90 – 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D9F6E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0.051</w:t>
            </w:r>
          </w:p>
        </w:tc>
        <w:tc>
          <w:tcPr>
            <w:tcW w:w="0" w:type="auto"/>
          </w:tcPr>
          <w:p w14:paraId="23E2D62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0.144</w:t>
            </w:r>
          </w:p>
        </w:tc>
      </w:tr>
      <w:tr w:rsidR="00003407" w:rsidRPr="009E54B0" w14:paraId="2F4010FD" w14:textId="77777777" w:rsidTr="00AC2D8D">
        <w:trPr>
          <w:trHeight w:val="230"/>
        </w:trPr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1F1E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43DA782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4EB75086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D882D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2f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1F5BA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2.26</w:t>
            </w:r>
          </w:p>
        </w:tc>
        <w:tc>
          <w:tcPr>
            <w:tcW w:w="0" w:type="auto"/>
          </w:tcPr>
          <w:p w14:paraId="460BD35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075E388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990D0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96ACE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0" w:type="auto"/>
          </w:tcPr>
          <w:p w14:paraId="4273D31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9B26E29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A6D1D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CDF60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2.42</w:t>
            </w:r>
          </w:p>
        </w:tc>
        <w:tc>
          <w:tcPr>
            <w:tcW w:w="0" w:type="auto"/>
          </w:tcPr>
          <w:p w14:paraId="4765712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7760DED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38ECF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participant.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word only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_vs_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word+image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E6AF6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0" w:type="auto"/>
          </w:tcPr>
          <w:p w14:paraId="1BE47C0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F908AB6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01159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A6092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0" w:type="auto"/>
          </w:tcPr>
          <w:p w14:paraId="1FBB4D4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72EA1A0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2653D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6C26E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0" w:type="auto"/>
          </w:tcPr>
          <w:p w14:paraId="341DD2D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FBA226F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FB6C5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77163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0" w:type="auto"/>
          </w:tcPr>
          <w:p w14:paraId="7D9B73E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9AFE7CE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2C7DB1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2D926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475602A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87649C6" w14:textId="77777777" w:rsidTr="00AC2D8D">
        <w:trPr>
          <w:trHeight w:val="230"/>
        </w:trPr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5C935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8D51B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6849C8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ACB5CC4" w14:textId="77777777" w:rsidTr="00AC2D8D">
        <w:trPr>
          <w:trHeight w:val="230"/>
        </w:trPr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F923A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D94E4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0.010 / 0.559</w:t>
            </w:r>
          </w:p>
        </w:tc>
        <w:tc>
          <w:tcPr>
            <w:tcW w:w="0" w:type="auto"/>
          </w:tcPr>
          <w:p w14:paraId="079DC64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6B2AB09" w14:textId="77777777" w:rsidR="00003407" w:rsidRPr="009E54B0" w:rsidRDefault="00003407" w:rsidP="00003407">
      <w:pPr>
        <w:pStyle w:val="Caption"/>
        <w:suppressLineNumbers/>
        <w:spacing w:before="0" w:after="0" w:line="240" w:lineRule="auto"/>
        <w:rPr>
          <w:rFonts w:eastAsia="Times New Roman" w:cs="Times New Roman"/>
          <w:color w:val="000000" w:themeColor="text1"/>
          <w:sz w:val="20"/>
          <w:szCs w:val="20"/>
        </w:rPr>
      </w:pPr>
    </w:p>
    <w:p w14:paraId="3F585E52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2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idea fluency scores from the </w:t>
      </w:r>
      <w:r>
        <w:rPr>
          <w:rFonts w:eastAsia="Times New Roman" w:cs="Times New Roman"/>
          <w:sz w:val="20"/>
          <w:szCs w:val="20"/>
        </w:rPr>
        <w:t>uniform word only</w:t>
      </w:r>
      <w:r w:rsidRPr="009E54B0">
        <w:rPr>
          <w:rFonts w:eastAsia="Times New Roman" w:cs="Times New Roman"/>
          <w:sz w:val="20"/>
          <w:szCs w:val="20"/>
        </w:rPr>
        <w:t xml:space="preserve"> and </w:t>
      </w:r>
      <w:r>
        <w:rPr>
          <w:rFonts w:eastAsia="Times New Roman" w:cs="Times New Roman"/>
          <w:sz w:val="20"/>
          <w:szCs w:val="20"/>
        </w:rPr>
        <w:t>word+image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</w:t>
      </w:r>
      <w:r w:rsidRPr="009E54B0">
        <w:rPr>
          <w:rFonts w:eastAsia="Times New Roman" w:cs="Times New Roman"/>
          <w:sz w:val="20"/>
          <w:szCs w:val="20"/>
        </w:rPr>
        <w:t>xperiment 1.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18AA28A1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2758E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8ADCC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6449AF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FA5D1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FD2D16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05B8ABF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67D9E1E8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E572A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6CDD3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6F71A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68ECD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3.72 – 4.63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53AD2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7526AD7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6F5A4C24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C714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 only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vs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word+image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535FA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896AD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D4F73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-0.48 – 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1D313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0.448</w:t>
            </w:r>
          </w:p>
        </w:tc>
        <w:tc>
          <w:tcPr>
            <w:tcW w:w="0" w:type="auto"/>
          </w:tcPr>
          <w:p w14:paraId="1EF6710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0.013</w:t>
            </w:r>
          </w:p>
        </w:tc>
      </w:tr>
      <w:tr w:rsidR="00003407" w:rsidRPr="009E54B0" w14:paraId="018907C3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27E8E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741FC30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1C4888A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FB63D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31D1B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1.62</w:t>
            </w:r>
          </w:p>
        </w:tc>
        <w:tc>
          <w:tcPr>
            <w:tcW w:w="0" w:type="auto"/>
          </w:tcPr>
          <w:p w14:paraId="5D47886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7B6999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AF08B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EF42F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1.57</w:t>
            </w:r>
          </w:p>
        </w:tc>
        <w:tc>
          <w:tcPr>
            <w:tcW w:w="0" w:type="auto"/>
          </w:tcPr>
          <w:p w14:paraId="63E873F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695688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2EDFD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4D23F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0" w:type="auto"/>
          </w:tcPr>
          <w:p w14:paraId="6269F97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186A30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D7283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2F339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0" w:type="auto"/>
          </w:tcPr>
          <w:p w14:paraId="5EDA8E0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54CF36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28A47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399B0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0" w:type="auto"/>
          </w:tcPr>
          <w:p w14:paraId="73FC68C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783E0C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22626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25D4C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4461659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CD0FBE1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53C4C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B0075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517602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6A8568E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5BD1A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87220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0.006 / 0.556</w:t>
            </w:r>
          </w:p>
        </w:tc>
        <w:tc>
          <w:tcPr>
            <w:tcW w:w="0" w:type="auto"/>
          </w:tcPr>
          <w:p w14:paraId="5C31341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30D7D9F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17991627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3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idea fluency scores from the </w:t>
      </w:r>
      <w:r>
        <w:rPr>
          <w:rFonts w:eastAsia="Times New Roman" w:cs="Times New Roman"/>
          <w:sz w:val="20"/>
          <w:szCs w:val="20"/>
        </w:rPr>
        <w:t>word only</w:t>
      </w:r>
      <w:r w:rsidRPr="009E54B0">
        <w:rPr>
          <w:rFonts w:eastAsia="Times New Roman" w:cs="Times New Roman"/>
          <w:sz w:val="20"/>
          <w:szCs w:val="20"/>
        </w:rPr>
        <w:t xml:space="preserve"> condition in participants performing the </w:t>
      </w:r>
      <w:r>
        <w:rPr>
          <w:rFonts w:eastAsia="Times New Roman" w:cs="Times New Roman"/>
          <w:sz w:val="20"/>
          <w:szCs w:val="20"/>
        </w:rPr>
        <w:t xml:space="preserve">uniform </w:t>
      </w:r>
      <w:r w:rsidRPr="009E54B0">
        <w:rPr>
          <w:rFonts w:eastAsia="Times New Roman" w:cs="Times New Roman"/>
          <w:sz w:val="20"/>
          <w:szCs w:val="20"/>
        </w:rPr>
        <w:t xml:space="preserve">and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</w:t>
      </w:r>
      <w:r w:rsidRPr="009E54B0">
        <w:rPr>
          <w:rFonts w:eastAsia="Times New Roman" w:cs="Times New Roman"/>
          <w:sz w:val="20"/>
          <w:szCs w:val="20"/>
        </w:rPr>
        <w:t>xperiment 1.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3C1A8080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F3A46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F6827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F71B6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E2AC3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F5682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FA8DC5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0D395991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C088A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46C2C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A7BB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5A1E3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3.89 – 4.97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44DC1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38BB871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095F21AD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DC09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word only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uniform 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vs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dual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42C53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95813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8ADC7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-1.03 – 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38B7F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0.757</w:t>
            </w:r>
          </w:p>
        </w:tc>
        <w:tc>
          <w:tcPr>
            <w:tcW w:w="0" w:type="auto"/>
          </w:tcPr>
          <w:p w14:paraId="0CF7615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0.002</w:t>
            </w:r>
          </w:p>
        </w:tc>
      </w:tr>
      <w:tr w:rsidR="00003407" w:rsidRPr="009E54B0" w14:paraId="5EB275EC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BAB1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6C00330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3E2E41F9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62CB9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29D03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0" w:type="auto"/>
          </w:tcPr>
          <w:p w14:paraId="3B260F8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20C40F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A5D37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AD2B5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2.06</w:t>
            </w:r>
          </w:p>
        </w:tc>
        <w:tc>
          <w:tcPr>
            <w:tcW w:w="0" w:type="auto"/>
          </w:tcPr>
          <w:p w14:paraId="796425D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393C85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23E1A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955CF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0" w:type="auto"/>
          </w:tcPr>
          <w:p w14:paraId="3F1BAB9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9C05A77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7928F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26500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0" w:type="auto"/>
          </w:tcPr>
          <w:p w14:paraId="1ED8AF0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0A8E1F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5B71C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28C48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0" w:type="auto"/>
          </w:tcPr>
          <w:p w14:paraId="25080B5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734D40A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F1081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D0018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2CD80B4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BBF58B7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B7878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D6541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864528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9AD2131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BB437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18F88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0.001 / 0.597</w:t>
            </w:r>
          </w:p>
        </w:tc>
        <w:tc>
          <w:tcPr>
            <w:tcW w:w="0" w:type="auto"/>
          </w:tcPr>
          <w:p w14:paraId="2E038FB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1DF3A1A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4BC4E776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4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idea fluency scores from the </w:t>
      </w:r>
      <w:r>
        <w:rPr>
          <w:rFonts w:eastAsia="Times New Roman" w:cs="Times New Roman"/>
          <w:sz w:val="20"/>
          <w:szCs w:val="20"/>
        </w:rPr>
        <w:t>word+image</w:t>
      </w:r>
      <w:r w:rsidRPr="009E54B0">
        <w:rPr>
          <w:rFonts w:eastAsia="Times New Roman" w:cs="Times New Roman"/>
          <w:sz w:val="20"/>
          <w:szCs w:val="20"/>
        </w:rPr>
        <w:t xml:space="preserve"> condition in participants performing the </w:t>
      </w:r>
      <w:r>
        <w:rPr>
          <w:rFonts w:eastAsia="Times New Roman" w:cs="Times New Roman"/>
          <w:sz w:val="20"/>
          <w:szCs w:val="20"/>
        </w:rPr>
        <w:t xml:space="preserve">uniform </w:t>
      </w:r>
      <w:r w:rsidRPr="009E54B0">
        <w:rPr>
          <w:rFonts w:eastAsia="Times New Roman" w:cs="Times New Roman"/>
          <w:sz w:val="20"/>
          <w:szCs w:val="20"/>
        </w:rPr>
        <w:t xml:space="preserve">and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Experiment 1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808"/>
        <w:gridCol w:w="820"/>
        <w:gridCol w:w="1193"/>
        <w:gridCol w:w="790"/>
        <w:gridCol w:w="1747"/>
      </w:tblGrid>
      <w:tr w:rsidR="00003407" w:rsidRPr="009E54B0" w14:paraId="6D50905F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F088E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C133D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FEE160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D08F8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1EADE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3301F63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5A1F258F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BF834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BEA8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00E53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5E38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4.10 – 5.11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D620C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07B5879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34C66D9C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F0D54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word+image uniform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vs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 dual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23DE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7DF41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09746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-1.78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C3D57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0" w:type="auto"/>
          </w:tcPr>
          <w:p w14:paraId="7EE1BAC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0.067</w:t>
            </w:r>
          </w:p>
        </w:tc>
      </w:tr>
      <w:tr w:rsidR="00003407" w:rsidRPr="009E54B0" w14:paraId="7A061DF6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7B7F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150849D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2E0BE73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B86A8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DC19D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1.88</w:t>
            </w:r>
          </w:p>
        </w:tc>
        <w:tc>
          <w:tcPr>
            <w:tcW w:w="0" w:type="auto"/>
          </w:tcPr>
          <w:p w14:paraId="0ED8CBB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8F6724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B1607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CDFC3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1.95</w:t>
            </w:r>
          </w:p>
        </w:tc>
        <w:tc>
          <w:tcPr>
            <w:tcW w:w="0" w:type="auto"/>
          </w:tcPr>
          <w:p w14:paraId="2D5174B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DB8724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8C098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566F2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</w:tcPr>
          <w:p w14:paraId="42F3600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6BB7B0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04869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item.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word+image uniform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_vs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. dual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AC8B0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0" w:type="auto"/>
          </w:tcPr>
          <w:p w14:paraId="565D5CB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CECAF4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6C8AF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1D3A5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0" w:type="auto"/>
          </w:tcPr>
          <w:p w14:paraId="3854166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7389D9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0C4D2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F859E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0" w:type="auto"/>
          </w:tcPr>
          <w:p w14:paraId="639F096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EC98E3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03912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E3C44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0" w:type="auto"/>
          </w:tcPr>
          <w:p w14:paraId="05EDCC7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8DC36C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622C3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4768C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088BDE4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7EA6D50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2E0BA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811BF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C19E17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31668CE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7077E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B554C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0.037 / 0.580</w:t>
            </w:r>
          </w:p>
        </w:tc>
        <w:tc>
          <w:tcPr>
            <w:tcW w:w="0" w:type="auto"/>
          </w:tcPr>
          <w:p w14:paraId="6781368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DBF9FC5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6B6128D9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color w:val="000000" w:themeColor="text1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rPr>
          <w:rFonts w:cs="Times New Roman"/>
          <w:color w:val="000000" w:themeColor="text1"/>
          <w:sz w:val="20"/>
          <w:szCs w:val="20"/>
        </w:rPr>
        <w:fldChar w:fldCharType="begin"/>
      </w:r>
      <w:r w:rsidRPr="009E54B0">
        <w:rPr>
          <w:rFonts w:cs="Times New Roman"/>
          <w:color w:val="000000" w:themeColor="text1"/>
          <w:sz w:val="20"/>
          <w:szCs w:val="20"/>
        </w:rPr>
        <w:instrText xml:space="preserve"> SEQ Table \* ARABIC </w:instrText>
      </w:r>
      <w:r w:rsidRPr="009E54B0">
        <w:rPr>
          <w:rFonts w:cs="Times New Roman"/>
          <w:color w:val="000000" w:themeColor="text1"/>
          <w:sz w:val="20"/>
          <w:szCs w:val="20"/>
        </w:rPr>
        <w:fldChar w:fldCharType="separate"/>
      </w:r>
      <w:r w:rsidRPr="009E54B0">
        <w:rPr>
          <w:rFonts w:cs="Times New Roman"/>
          <w:noProof/>
          <w:color w:val="000000" w:themeColor="text1"/>
          <w:sz w:val="20"/>
          <w:szCs w:val="20"/>
        </w:rPr>
        <w:t>5</w:t>
      </w:r>
      <w:r w:rsidRPr="009E54B0">
        <w:rPr>
          <w:rFonts w:cs="Times New Roman"/>
          <w:color w:val="000000" w:themeColor="text1"/>
          <w:sz w:val="20"/>
          <w:szCs w:val="20"/>
        </w:rPr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within-subject LME model comparing creativity scores in the </w:t>
      </w:r>
      <w:r>
        <w:rPr>
          <w:rFonts w:eastAsia="Times New Roman" w:cs="Times New Roman"/>
          <w:sz w:val="20"/>
          <w:szCs w:val="20"/>
        </w:rPr>
        <w:t>word only</w:t>
      </w:r>
      <w:r w:rsidRPr="009E54B0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vs.</w:t>
      </w:r>
      <w:r w:rsidRPr="009E54B0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word+image</w:t>
      </w:r>
      <w:r w:rsidRPr="009E54B0">
        <w:rPr>
          <w:rFonts w:eastAsia="Times New Roman" w:cs="Times New Roman"/>
          <w:sz w:val="20"/>
          <w:szCs w:val="20"/>
        </w:rPr>
        <w:t xml:space="preserve"> condition of the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 of </w:t>
      </w:r>
      <w:r>
        <w:rPr>
          <w:rFonts w:eastAsia="Times New Roman" w:cs="Times New Roman"/>
          <w:sz w:val="20"/>
          <w:szCs w:val="20"/>
        </w:rPr>
        <w:t>Experiment 1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26"/>
        <w:gridCol w:w="790"/>
        <w:gridCol w:w="1747"/>
      </w:tblGrid>
      <w:tr w:rsidR="00003407" w:rsidRPr="009E54B0" w14:paraId="79453262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968F66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AC1CB1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9862D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14516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284D0D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7C4B8BF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1AC281D3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AAC78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B5252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5E983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0344E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1.26 – 1.47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775F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29F4433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6D1040F3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B390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 only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vs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word+image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C7459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C5845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734A1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EDFC4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0" w:type="auto"/>
          </w:tcPr>
          <w:p w14:paraId="32F49BF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0.146</w:t>
            </w:r>
          </w:p>
        </w:tc>
      </w:tr>
      <w:tr w:rsidR="00003407" w:rsidRPr="009E54B0" w14:paraId="2FC12159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88B8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2E2DD7E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46792448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29180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8C272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0" w:type="auto"/>
          </w:tcPr>
          <w:p w14:paraId="49C5DB4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FFCF9B4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71A59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E9632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</w:tcPr>
          <w:p w14:paraId="1E8C85F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07BCB51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042A1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D0451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</w:tcPr>
          <w:p w14:paraId="51F78A2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8179B88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33B16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participant.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word only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_vs._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word+image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29812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</w:tcPr>
          <w:p w14:paraId="0D4B981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14A1AA1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B678B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4166D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</w:tcPr>
          <w:p w14:paraId="3B135FA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99CC77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EC87D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2394E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0" w:type="auto"/>
          </w:tcPr>
          <w:p w14:paraId="7B132C7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FB1B39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9BEC2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C0680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0" w:type="auto"/>
          </w:tcPr>
          <w:p w14:paraId="766444D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B4C3428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43666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BD0A7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6A481B4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B4A9F28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79E4E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4F743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1007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32A5D5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4AE6199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C873E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12815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0.005 / 0.111</w:t>
            </w:r>
          </w:p>
        </w:tc>
        <w:tc>
          <w:tcPr>
            <w:tcW w:w="0" w:type="auto"/>
          </w:tcPr>
          <w:p w14:paraId="29F8B11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0E304CB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503BD442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6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creativity scores from the </w:t>
      </w:r>
      <w:r>
        <w:rPr>
          <w:rFonts w:eastAsia="Times New Roman" w:cs="Times New Roman"/>
          <w:sz w:val="20"/>
          <w:szCs w:val="20"/>
        </w:rPr>
        <w:t>uniform word only</w:t>
      </w:r>
      <w:r w:rsidRPr="009E54B0">
        <w:rPr>
          <w:rFonts w:eastAsia="Times New Roman" w:cs="Times New Roman"/>
          <w:sz w:val="20"/>
          <w:szCs w:val="20"/>
        </w:rPr>
        <w:t xml:space="preserve"> and </w:t>
      </w:r>
      <w:r>
        <w:rPr>
          <w:rFonts w:eastAsia="Times New Roman" w:cs="Times New Roman"/>
          <w:sz w:val="20"/>
          <w:szCs w:val="20"/>
        </w:rPr>
        <w:t>word+image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Experiment 1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14"/>
      </w:tblGrid>
      <w:tr w:rsidR="00003407" w:rsidRPr="009E54B0" w14:paraId="0AFFC970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24AD33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95229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35CFD9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79FBB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FBACEE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CA181D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22F0B565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F928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5DBE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D2EF7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3A407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1.36 – 1.55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C7D59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1D5A0EA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5A9085E4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BBB4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 only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vs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word+image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FC9FF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915BE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80C92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-0.06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B285A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0.189</w:t>
            </w:r>
          </w:p>
        </w:tc>
        <w:tc>
          <w:tcPr>
            <w:tcW w:w="0" w:type="auto"/>
          </w:tcPr>
          <w:p w14:paraId="39BE74B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0.034</w:t>
            </w:r>
          </w:p>
        </w:tc>
      </w:tr>
      <w:tr w:rsidR="00003407" w:rsidRPr="009E54B0" w14:paraId="2558A9E6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D6DD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021CC90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4F329BA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7A914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25496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0" w:type="auto"/>
          </w:tcPr>
          <w:p w14:paraId="637D0B9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15D612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8998C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B5E41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</w:tcPr>
          <w:p w14:paraId="4CFC97E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CBC1FC9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65BB6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D3909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</w:tcPr>
          <w:p w14:paraId="1A5F152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8041CC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1C43F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item.word only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_vs_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word+image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67AAA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</w:tcPr>
          <w:p w14:paraId="6709A4C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D9D5809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D18D2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2129A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</w:tcPr>
          <w:p w14:paraId="1D47914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FCBFC7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474C2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4149C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</w:tcPr>
          <w:p w14:paraId="7DB97BB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514211A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A0305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6ABF9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0" w:type="auto"/>
          </w:tcPr>
          <w:p w14:paraId="5D45AD3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C67EC0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46CCC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2A71B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725A472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3724854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D661A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6CCB0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1820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8B5044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B5C0EE8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4D7B5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823EC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0.006 / 0.146</w:t>
            </w:r>
          </w:p>
        </w:tc>
        <w:tc>
          <w:tcPr>
            <w:tcW w:w="0" w:type="auto"/>
          </w:tcPr>
          <w:p w14:paraId="7CAF47A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5B4C5CE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43153C7D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color w:val="000000" w:themeColor="text1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rPr>
          <w:rFonts w:cs="Times New Roman"/>
          <w:color w:val="000000" w:themeColor="text1"/>
          <w:sz w:val="20"/>
          <w:szCs w:val="20"/>
        </w:rPr>
        <w:fldChar w:fldCharType="begin"/>
      </w:r>
      <w:r w:rsidRPr="009E54B0">
        <w:rPr>
          <w:rFonts w:cs="Times New Roman"/>
          <w:color w:val="000000" w:themeColor="text1"/>
          <w:sz w:val="20"/>
          <w:szCs w:val="20"/>
        </w:rPr>
        <w:instrText xml:space="preserve"> SEQ Table \* ARABIC </w:instrText>
      </w:r>
      <w:r w:rsidRPr="009E54B0">
        <w:rPr>
          <w:rFonts w:cs="Times New Roman"/>
          <w:color w:val="000000" w:themeColor="text1"/>
          <w:sz w:val="20"/>
          <w:szCs w:val="20"/>
        </w:rPr>
        <w:fldChar w:fldCharType="separate"/>
      </w:r>
      <w:r w:rsidRPr="009E54B0">
        <w:rPr>
          <w:rFonts w:cs="Times New Roman"/>
          <w:noProof/>
          <w:color w:val="000000" w:themeColor="text1"/>
          <w:sz w:val="20"/>
          <w:szCs w:val="20"/>
        </w:rPr>
        <w:t>7</w:t>
      </w:r>
      <w:r w:rsidRPr="009E54B0">
        <w:rPr>
          <w:rFonts w:cs="Times New Roman"/>
          <w:color w:val="000000" w:themeColor="text1"/>
          <w:sz w:val="20"/>
          <w:szCs w:val="20"/>
        </w:rPr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creativity scores from the </w:t>
      </w:r>
      <w:r>
        <w:rPr>
          <w:rFonts w:eastAsia="Times New Roman" w:cs="Times New Roman"/>
          <w:sz w:val="20"/>
          <w:szCs w:val="20"/>
        </w:rPr>
        <w:t>word only</w:t>
      </w:r>
      <w:r w:rsidRPr="009E54B0">
        <w:rPr>
          <w:rFonts w:eastAsia="Times New Roman" w:cs="Times New Roman"/>
          <w:sz w:val="20"/>
          <w:szCs w:val="20"/>
        </w:rPr>
        <w:t xml:space="preserve"> condition in participants performing the </w:t>
      </w:r>
      <w:r>
        <w:rPr>
          <w:rFonts w:eastAsia="Times New Roman" w:cs="Times New Roman"/>
          <w:sz w:val="20"/>
          <w:szCs w:val="20"/>
        </w:rPr>
        <w:t>uniform</w:t>
      </w:r>
      <w:r w:rsidRPr="009E54B0">
        <w:rPr>
          <w:rFonts w:eastAsia="Times New Roman" w:cs="Times New Roman"/>
          <w:sz w:val="20"/>
          <w:szCs w:val="20"/>
        </w:rPr>
        <w:t xml:space="preserve"> and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Experiment 1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5D24B921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0BE5A4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9A51F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46B04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E5FEF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7436A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0960AEF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331C8833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DF15C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54727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888B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61988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1.35 – 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24D71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185C971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63C3DD92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1CD4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 only uniform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vs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dual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4C812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03414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ED378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-0.06 – 0.27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775EE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0.221</w:t>
            </w:r>
          </w:p>
        </w:tc>
        <w:tc>
          <w:tcPr>
            <w:tcW w:w="0" w:type="auto"/>
          </w:tcPr>
          <w:p w14:paraId="5480943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0.034</w:t>
            </w:r>
          </w:p>
        </w:tc>
      </w:tr>
      <w:tr w:rsidR="00003407" w:rsidRPr="009E54B0" w14:paraId="5C43504B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81C1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73FA16A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6252D2AE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6C287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58065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0" w:type="auto"/>
          </w:tcPr>
          <w:p w14:paraId="20F7ED2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BF954D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69364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5500B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</w:tcPr>
          <w:p w14:paraId="69083C2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BB85D21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38119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08DB0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</w:tcPr>
          <w:p w14:paraId="47C856D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C58D5FE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D9B1D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item.word only uniform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_vs.</w:t>
            </w:r>
            <w:r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 xml:space="preserve"> dual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87C8C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</w:tcPr>
          <w:p w14:paraId="702EBEC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2DF08A1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16501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0A20A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0.78</w:t>
            </w:r>
          </w:p>
        </w:tc>
        <w:tc>
          <w:tcPr>
            <w:tcW w:w="0" w:type="auto"/>
          </w:tcPr>
          <w:p w14:paraId="65943C6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7902E6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5AB29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82749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</w:tcPr>
          <w:p w14:paraId="5ABEDF7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CDD9E8E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4FF7A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DCDF9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0" w:type="auto"/>
          </w:tcPr>
          <w:p w14:paraId="1B7B865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4368E3C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189D7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5D4C5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0A45D62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95343E5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FB606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AD0EC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1486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3B1CC23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30EE964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607D7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B9E67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0.004 / 0.124</w:t>
            </w:r>
          </w:p>
        </w:tc>
        <w:tc>
          <w:tcPr>
            <w:tcW w:w="0" w:type="auto"/>
          </w:tcPr>
          <w:p w14:paraId="00CB51D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E1C5DB9" w14:textId="77777777" w:rsidR="00003407" w:rsidRDefault="00003407" w:rsidP="00003407">
      <w:pPr>
        <w:pStyle w:val="Caption"/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6144509E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8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creativity scores from the </w:t>
      </w:r>
      <w:r>
        <w:rPr>
          <w:rFonts w:eastAsia="Times New Roman" w:cs="Times New Roman"/>
          <w:sz w:val="20"/>
          <w:szCs w:val="20"/>
        </w:rPr>
        <w:t>word+image</w:t>
      </w:r>
      <w:r w:rsidRPr="009E54B0">
        <w:rPr>
          <w:rFonts w:eastAsia="Times New Roman" w:cs="Times New Roman"/>
          <w:sz w:val="20"/>
          <w:szCs w:val="20"/>
        </w:rPr>
        <w:t xml:space="preserve"> condition in </w:t>
      </w:r>
      <w:r>
        <w:rPr>
          <w:rFonts w:eastAsia="Times New Roman" w:cs="Times New Roman"/>
          <w:sz w:val="20"/>
          <w:szCs w:val="20"/>
        </w:rPr>
        <w:t>the uniform vs. dual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</w:t>
      </w:r>
      <w:r w:rsidRPr="009E54B0">
        <w:rPr>
          <w:rFonts w:eastAsia="Times New Roman" w:cs="Times New Roman"/>
          <w:sz w:val="20"/>
          <w:szCs w:val="20"/>
        </w:rPr>
        <w:t>xperiment 1.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25A75733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D5ADC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7909E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7DD5D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8224D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BCB8C9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ADC6F5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386F6AA7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C8F67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A3791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691CA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7C2C0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1.25 – 1.45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B1AC5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392E188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39120BA1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5B555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word+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image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uniform 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vs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  <w:r w:rsidRPr="009E54B0">
              <w:br/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dual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4FDA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4123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9A947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-0.09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DF7E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0.362</w:t>
            </w:r>
          </w:p>
        </w:tc>
        <w:tc>
          <w:tcPr>
            <w:tcW w:w="0" w:type="auto"/>
          </w:tcPr>
          <w:p w14:paraId="3F5B9FE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0.019</w:t>
            </w:r>
          </w:p>
        </w:tc>
      </w:tr>
      <w:tr w:rsidR="00003407" w:rsidRPr="009E54B0" w14:paraId="1CD4E1DA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4E78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4841BBF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2E0CFCB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E929F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FC6E7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0" w:type="auto"/>
          </w:tcPr>
          <w:p w14:paraId="4326440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04B8AD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46C99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B0CE5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</w:tcPr>
          <w:p w14:paraId="52E9D98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8F316B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19BEF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C0869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</w:tcPr>
          <w:p w14:paraId="17F9104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EF3E057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BC366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804D9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</w:tcPr>
          <w:p w14:paraId="382E2FF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93990AE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F244D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48DBA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0" w:type="auto"/>
          </w:tcPr>
          <w:p w14:paraId="571E874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9C9B94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7038C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item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3F14C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0B0C815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78B85A4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D66D4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2B208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1341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48B857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A48F27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92978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CC03A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0.003 / 0.143</w:t>
            </w:r>
          </w:p>
        </w:tc>
        <w:tc>
          <w:tcPr>
            <w:tcW w:w="0" w:type="auto"/>
          </w:tcPr>
          <w:p w14:paraId="35B560A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B8A308C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6F752D9E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9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within-subject LME model comparing creativity scores in the cycle </w:t>
      </w:r>
      <w:r>
        <w:rPr>
          <w:rFonts w:eastAsia="Times New Roman" w:cs="Times New Roman"/>
          <w:sz w:val="20"/>
          <w:szCs w:val="20"/>
        </w:rPr>
        <w:t>vs.</w:t>
      </w:r>
      <w:r w:rsidRPr="009E54B0">
        <w:rPr>
          <w:rFonts w:eastAsia="Times New Roman" w:cs="Times New Roman"/>
          <w:sz w:val="20"/>
          <w:szCs w:val="20"/>
        </w:rPr>
        <w:t xml:space="preserve"> list procedure of the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 of </w:t>
      </w:r>
      <w:r>
        <w:rPr>
          <w:rFonts w:eastAsia="Times New Roman" w:cs="Times New Roman"/>
          <w:sz w:val="20"/>
          <w:szCs w:val="20"/>
        </w:rPr>
        <w:t>Experiment 2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1B0D4C1C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64008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0753E3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E1AC7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A1FFD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E0995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867394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1876FC8E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2D968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F58AE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DE4DB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57DC6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1.73 – 1.96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FA92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66F9CE9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42DD295D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C37F9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cycle vs list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01CF6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7F0B5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E40AA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-0.20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78E1D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0.118</w:t>
            </w:r>
          </w:p>
        </w:tc>
        <w:tc>
          <w:tcPr>
            <w:tcW w:w="0" w:type="auto"/>
          </w:tcPr>
          <w:p w14:paraId="597D9C2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0.089</w:t>
            </w:r>
          </w:p>
        </w:tc>
      </w:tr>
      <w:tr w:rsidR="00003407" w:rsidRPr="009E54B0" w14:paraId="589CE7F2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88A56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4A3E71B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6E35C2D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7B1BC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E5C4F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0" w:type="auto"/>
          </w:tcPr>
          <w:p w14:paraId="08C0F9A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B0F7098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81CAF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552DF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</w:tcPr>
          <w:p w14:paraId="4BD23A3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B7D28D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5F6EA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24EB0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</w:tcPr>
          <w:p w14:paraId="3559A78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5DB882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953D9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participant.cycle_vs_list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68902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</w:tcPr>
          <w:p w14:paraId="116E771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15DBC51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03B92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E2FDB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-0.76</w:t>
            </w:r>
          </w:p>
        </w:tc>
        <w:tc>
          <w:tcPr>
            <w:tcW w:w="0" w:type="auto"/>
          </w:tcPr>
          <w:p w14:paraId="762C023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246A63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0E3C1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239E2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0" w:type="auto"/>
          </w:tcPr>
          <w:p w14:paraId="0E767A8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137B39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646A4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4DB97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0" w:type="auto"/>
          </w:tcPr>
          <w:p w14:paraId="1ED2349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B69897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F04BB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95925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5E1CA16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49804A2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CAB2C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3875D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741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A0ECB3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136F06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F67F1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77413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0.005 / 0.169</w:t>
            </w:r>
          </w:p>
        </w:tc>
        <w:tc>
          <w:tcPr>
            <w:tcW w:w="0" w:type="auto"/>
          </w:tcPr>
          <w:p w14:paraId="1F0DD87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3B173B6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29B0F44C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10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another within-subject LME model comparing creativity scores for the first three ideas generated in the cycle </w:t>
      </w:r>
      <w:r>
        <w:rPr>
          <w:rFonts w:eastAsia="Times New Roman" w:cs="Times New Roman"/>
          <w:sz w:val="20"/>
          <w:szCs w:val="20"/>
        </w:rPr>
        <w:t>vs.</w:t>
      </w:r>
      <w:r w:rsidRPr="009E54B0">
        <w:rPr>
          <w:rFonts w:eastAsia="Times New Roman" w:cs="Times New Roman"/>
          <w:sz w:val="20"/>
          <w:szCs w:val="20"/>
        </w:rPr>
        <w:t xml:space="preserve"> list </w:t>
      </w:r>
      <w:r>
        <w:rPr>
          <w:rFonts w:eastAsia="Times New Roman" w:cs="Times New Roman"/>
          <w:sz w:val="20"/>
          <w:szCs w:val="20"/>
        </w:rPr>
        <w:t>conditions</w:t>
      </w:r>
      <w:r w:rsidRPr="009E54B0">
        <w:rPr>
          <w:rFonts w:eastAsia="Times New Roman" w:cs="Times New Roman"/>
          <w:sz w:val="20"/>
          <w:szCs w:val="20"/>
        </w:rPr>
        <w:t xml:space="preserve"> of the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 of </w:t>
      </w:r>
      <w:r>
        <w:rPr>
          <w:rFonts w:eastAsia="Times New Roman" w:cs="Times New Roman"/>
          <w:sz w:val="20"/>
          <w:szCs w:val="20"/>
        </w:rPr>
        <w:t>Experiment 2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260"/>
        <w:gridCol w:w="790"/>
        <w:gridCol w:w="1747"/>
      </w:tblGrid>
      <w:tr w:rsidR="00003407" w:rsidRPr="009E54B0" w14:paraId="39FE011D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98BFA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FD64C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0FEA7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A32F8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663F6F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2406F55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2790B010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7D837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291C1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83AA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E383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1.70 – 1.93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A0386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42A0A2C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5253D2E3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BF298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cycle 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vs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list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835F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2A56F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56F13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-0.27 – 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16AC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0.026</w:t>
            </w:r>
          </w:p>
        </w:tc>
        <w:tc>
          <w:tcPr>
            <w:tcW w:w="0" w:type="auto"/>
          </w:tcPr>
          <w:p w14:paraId="731A484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0.165</w:t>
            </w:r>
          </w:p>
        </w:tc>
      </w:tr>
      <w:tr w:rsidR="00003407" w:rsidRPr="009E54B0" w14:paraId="1E0FAC47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CE3B7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lastRenderedPageBreak/>
              <w:t>Random Effects</w:t>
            </w:r>
          </w:p>
        </w:tc>
        <w:tc>
          <w:tcPr>
            <w:tcW w:w="0" w:type="auto"/>
          </w:tcPr>
          <w:p w14:paraId="26CCE8E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4F3C2E24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50E8C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FECA9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0" w:type="auto"/>
          </w:tcPr>
          <w:p w14:paraId="05B015A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9D6AA0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C2FFE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E13A0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</w:tcPr>
          <w:p w14:paraId="647C265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0031562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447AC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27B1C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</w:tcPr>
          <w:p w14:paraId="56DD39E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139C43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58088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participant.</w:t>
            </w:r>
            <w:r>
              <w:t xml:space="preserve"> </w:t>
            </w:r>
            <w:r w:rsidRPr="00E664F8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cycle vs. list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4ADD4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</w:tcPr>
          <w:p w14:paraId="4818F9F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36540EA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28F26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E9433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-0.76</w:t>
            </w:r>
          </w:p>
        </w:tc>
        <w:tc>
          <w:tcPr>
            <w:tcW w:w="0" w:type="auto"/>
          </w:tcPr>
          <w:p w14:paraId="58C5B2B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0AD0CE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781A3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92753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0" w:type="auto"/>
          </w:tcPr>
          <w:p w14:paraId="3DA7928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B8D8AA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D4B4C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29609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0" w:type="auto"/>
          </w:tcPr>
          <w:p w14:paraId="6E6A355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20738D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0CCAC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CB673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6742A02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1EE68AF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1BEEE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A94EF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583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16464C6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E0DA4CC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32C3C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8ECBE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0.013 / 0.213</w:t>
            </w:r>
          </w:p>
        </w:tc>
        <w:tc>
          <w:tcPr>
            <w:tcW w:w="0" w:type="auto"/>
          </w:tcPr>
          <w:p w14:paraId="0131C98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C782081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4783BFDE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11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creativity scores from the </w:t>
      </w:r>
      <w:r>
        <w:rPr>
          <w:rFonts w:eastAsia="Times New Roman" w:cs="Times New Roman"/>
          <w:sz w:val="20"/>
          <w:szCs w:val="20"/>
        </w:rPr>
        <w:t xml:space="preserve">uniform </w:t>
      </w:r>
      <w:r>
        <w:rPr>
          <w:rFonts w:eastAsia="Times New Roman" w:cs="Times New Roman"/>
          <w:sz w:val="20"/>
          <w:szCs w:val="20"/>
          <w:lang w:eastAsia="en-GB"/>
        </w:rPr>
        <w:t xml:space="preserve">cycle </w:t>
      </w:r>
      <w:r w:rsidRPr="009E54B0">
        <w:rPr>
          <w:rFonts w:eastAsia="Times New Roman" w:cs="Times New Roman"/>
          <w:sz w:val="20"/>
          <w:szCs w:val="20"/>
          <w:lang w:eastAsia="en-GB"/>
        </w:rPr>
        <w:t>vs</w:t>
      </w:r>
      <w:r>
        <w:rPr>
          <w:rFonts w:eastAsia="Times New Roman" w:cs="Times New Roman"/>
          <w:sz w:val="20"/>
          <w:szCs w:val="20"/>
          <w:lang w:eastAsia="en-GB"/>
        </w:rPr>
        <w:t>.</w:t>
      </w:r>
      <w:r w:rsidRPr="009E54B0">
        <w:rPr>
          <w:rFonts w:eastAsia="Times New Roman" w:cs="Times New Roman"/>
          <w:sz w:val="20"/>
          <w:szCs w:val="20"/>
          <w:lang w:eastAsia="en-GB"/>
        </w:rPr>
        <w:t xml:space="preserve"> </w:t>
      </w:r>
      <w:r>
        <w:rPr>
          <w:rFonts w:eastAsia="Times New Roman" w:cs="Times New Roman"/>
          <w:sz w:val="20"/>
          <w:szCs w:val="20"/>
          <w:lang w:eastAsia="en-GB"/>
        </w:rPr>
        <w:t>list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Experiment 1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72B33928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647AA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C2D5D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692DCF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B33E89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6EC24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611EB92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038F7372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A4A1C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DE241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1B119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7ED78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1.74 – 1.91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E16D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565E87E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7B6BDAC2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4C927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cycle 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vs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list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AAB1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A2EB2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24D1F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-0.16 – 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971E6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0.721</w:t>
            </w:r>
          </w:p>
        </w:tc>
        <w:tc>
          <w:tcPr>
            <w:tcW w:w="0" w:type="auto"/>
          </w:tcPr>
          <w:p w14:paraId="09757DE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0.003</w:t>
            </w:r>
          </w:p>
        </w:tc>
      </w:tr>
      <w:tr w:rsidR="00003407" w:rsidRPr="009E54B0" w14:paraId="56F2DEFC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44E7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6734281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59ACCEA7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61413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0FA26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</w:tcPr>
          <w:p w14:paraId="56D58DC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76FAAC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80C1D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98775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</w:tcPr>
          <w:p w14:paraId="3F28486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F10437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F6A58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39DA3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</w:tcPr>
          <w:p w14:paraId="1C75D24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2DA44D4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F8C7A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11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stimulus.</w:t>
            </w:r>
            <w:r>
              <w:t xml:space="preserve"> </w:t>
            </w:r>
            <w:r w:rsidRPr="006375D4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cycle vs. list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103E1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0" w:type="auto"/>
          </w:tcPr>
          <w:p w14:paraId="062ACBD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B67EE1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8F576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ρ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01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19C55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0" w:type="auto"/>
          </w:tcPr>
          <w:p w14:paraId="3FB4853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DE6059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26CBE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68BF3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0" w:type="auto"/>
          </w:tcPr>
          <w:p w14:paraId="017DB06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F2D141A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7129F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6442F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0" w:type="auto"/>
          </w:tcPr>
          <w:p w14:paraId="5D6B0F0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AFD052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6913F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30DC8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0688038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123CA4B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BC57B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7E663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1459</w:t>
            </w:r>
          </w:p>
        </w:tc>
        <w:tc>
          <w:tcPr>
            <w:tcW w:w="0" w:type="auto"/>
          </w:tcPr>
          <w:p w14:paraId="4F25330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7963B42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1479E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95B13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0.000 / 0.192</w:t>
            </w:r>
          </w:p>
        </w:tc>
        <w:tc>
          <w:tcPr>
            <w:tcW w:w="0" w:type="auto"/>
          </w:tcPr>
          <w:p w14:paraId="22BD69F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96C44B8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09951659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12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within-subject LME model comparing creativity scores across cycles in the cyclic version of </w:t>
      </w:r>
      <w:r>
        <w:rPr>
          <w:rFonts w:eastAsia="Times New Roman" w:cs="Times New Roman"/>
          <w:sz w:val="20"/>
          <w:szCs w:val="20"/>
        </w:rPr>
        <w:t>Experiment 2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260"/>
        <w:gridCol w:w="790"/>
        <w:gridCol w:w="1747"/>
      </w:tblGrid>
      <w:tr w:rsidR="00003407" w:rsidRPr="009E54B0" w14:paraId="104EA560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86FD1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0A8545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B95B0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E64DA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3DA9E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5BACD40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65A4D778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2B1A6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9FF88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0DD4C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A843F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1.72 – 1.95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4314C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5F80A77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23258099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EAF79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Idea1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2A979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05FCA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B790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-0.12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1FB96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0.998</w:t>
            </w:r>
          </w:p>
        </w:tc>
        <w:tc>
          <w:tcPr>
            <w:tcW w:w="0" w:type="auto"/>
          </w:tcPr>
          <w:p w14:paraId="0818313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DE113C4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C3311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Idea2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3F327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F194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F8A44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-0.27 – 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C35DE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0" w:type="auto"/>
          </w:tcPr>
          <w:p w14:paraId="5AF681D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0A84ED1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0122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29864F9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24FAF3F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E45E2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FDAB4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0" w:type="auto"/>
          </w:tcPr>
          <w:p w14:paraId="10A1A9C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80AB6E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6EE95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FA331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</w:tcPr>
          <w:p w14:paraId="6887426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40E0B74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181EE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65587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</w:tcPr>
          <w:p w14:paraId="5100501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E247599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DA2D5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0A586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</w:tcPr>
          <w:p w14:paraId="21EDE2D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46588F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C0557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9B526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0" w:type="auto"/>
          </w:tcPr>
          <w:p w14:paraId="09B51EA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29B6FAE3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45451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77CAB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10A875A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0CF542B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C3A12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0ACC2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0" w:type="auto"/>
          </w:tcPr>
          <w:p w14:paraId="7846023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59FE3B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DCAFF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5869D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0.010 / 0.220</w:t>
            </w:r>
          </w:p>
        </w:tc>
        <w:tc>
          <w:tcPr>
            <w:tcW w:w="0" w:type="auto"/>
          </w:tcPr>
          <w:p w14:paraId="2FE1D47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1F0D10E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6E90E88A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13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within-subject LME model comparing creativity scores across the first three ideas in the list version of </w:t>
      </w:r>
      <w:r>
        <w:rPr>
          <w:rFonts w:eastAsia="Times New Roman" w:cs="Times New Roman"/>
          <w:sz w:val="20"/>
          <w:szCs w:val="20"/>
        </w:rPr>
        <w:t>Experiment 2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808"/>
        <w:gridCol w:w="820"/>
        <w:gridCol w:w="1193"/>
        <w:gridCol w:w="790"/>
        <w:gridCol w:w="1747"/>
      </w:tblGrid>
      <w:tr w:rsidR="00003407" w:rsidRPr="009E54B0" w14:paraId="0CDD9FEA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35E9E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5AE87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594AA6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35AA38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73FADD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30FD9F8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7D505B96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4C8B6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8BEAF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C2FB8C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390BA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1.68 – 1.90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06DF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360873D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0E79D5D1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D685F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Idea1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DD89E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FF44F9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5BBD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-0.11 – 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0396C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0.648</w:t>
            </w:r>
          </w:p>
        </w:tc>
        <w:tc>
          <w:tcPr>
            <w:tcW w:w="0" w:type="auto"/>
          </w:tcPr>
          <w:p w14:paraId="52BBECD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22B5BEC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0C610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Idea2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F2586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3636C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DFE4C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-0.28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579B0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0.081</w:t>
            </w:r>
          </w:p>
        </w:tc>
        <w:tc>
          <w:tcPr>
            <w:tcW w:w="0" w:type="auto"/>
          </w:tcPr>
          <w:p w14:paraId="65E2358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AF45496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72403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6E15F21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24CE8F79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5DD33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7D8F5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0" w:type="auto"/>
          </w:tcPr>
          <w:p w14:paraId="67F1080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0BB389B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62EA0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B7E20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</w:tcPr>
          <w:p w14:paraId="3D682E0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16D37D10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777FA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681DD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</w:tcPr>
          <w:p w14:paraId="5D4E104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0076687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719FA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06EFD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0" w:type="auto"/>
          </w:tcPr>
          <w:p w14:paraId="192CA01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B757D5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F53BC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025ED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0" w:type="auto"/>
          </w:tcPr>
          <w:p w14:paraId="4AFD1E0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B6A744E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5605B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25FD3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6C71237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6B2F09C7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FCB9B7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6D721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516</w:t>
            </w:r>
          </w:p>
        </w:tc>
        <w:tc>
          <w:tcPr>
            <w:tcW w:w="0" w:type="auto"/>
          </w:tcPr>
          <w:p w14:paraId="48BF3A5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F860B8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970B2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92EA4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1.79</w:t>
            </w:r>
          </w:p>
        </w:tc>
        <w:tc>
          <w:tcPr>
            <w:tcW w:w="0" w:type="auto"/>
          </w:tcPr>
          <w:p w14:paraId="7E33425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</w:tr>
    </w:tbl>
    <w:p w14:paraId="247626B9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63B83C67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14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creativity scores from the cycle procedure in participants performing the cycle and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Experiment 2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7F1187FD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DF23A4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0B256C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B74DA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2BFA0E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24CFDD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184736E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25ADF807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9AF9D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6F4335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723880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EE3DD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1.77 – 1.98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C876C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7081267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0D3F74B3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10F8F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uniform vs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dual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2CD09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AD9B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E34E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-0.11 – 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90D82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0.542</w:t>
            </w:r>
          </w:p>
        </w:tc>
        <w:tc>
          <w:tcPr>
            <w:tcW w:w="0" w:type="auto"/>
          </w:tcPr>
          <w:p w14:paraId="19C09C7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0.008</w:t>
            </w:r>
          </w:p>
        </w:tc>
      </w:tr>
      <w:tr w:rsidR="00003407" w:rsidRPr="009E54B0" w14:paraId="6759384C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CA6F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214ECE9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2F2E3796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D19E9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BDDEA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0" w:type="auto"/>
          </w:tcPr>
          <w:p w14:paraId="071441D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638557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17399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09A70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</w:tcPr>
          <w:p w14:paraId="3E5AA35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41306A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334D1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2107D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</w:tcPr>
          <w:p w14:paraId="47362AC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03E2ABB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F40F8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03E74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0" w:type="auto"/>
          </w:tcPr>
          <w:p w14:paraId="0ECDAFE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50239AF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E1F05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CEB65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0" w:type="auto"/>
          </w:tcPr>
          <w:p w14:paraId="2435F4E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3F3169AC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6BC5A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8A00F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2F53DC2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2AA4424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AFAEB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CF29C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942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69829C1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F3F71E5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04FE9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A85ED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0.001 / 0.210</w:t>
            </w:r>
          </w:p>
        </w:tc>
        <w:tc>
          <w:tcPr>
            <w:tcW w:w="0" w:type="auto"/>
          </w:tcPr>
          <w:p w14:paraId="794C4D5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0014B10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0CA97BCF" w14:textId="77777777" w:rsidR="00003407" w:rsidRPr="009E54B0" w:rsidRDefault="00003407" w:rsidP="00003407">
      <w:pPr>
        <w:pStyle w:val="Caption"/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lastRenderedPageBreak/>
        <w:t xml:space="preserve">Supplementary Table </w:t>
      </w:r>
      <w:r w:rsidRPr="009E54B0">
        <w:fldChar w:fldCharType="begin"/>
      </w:r>
      <w:r w:rsidRPr="009E54B0">
        <w:instrText xml:space="preserve"> SEQ Table \* ARABIC </w:instrText>
      </w:r>
      <w:r w:rsidRPr="009E54B0">
        <w:fldChar w:fldCharType="separate"/>
      </w:r>
      <w:r w:rsidRPr="009E54B0">
        <w:rPr>
          <w:noProof/>
        </w:rPr>
        <w:t>15</w:t>
      </w:r>
      <w:r w:rsidRPr="009E54B0">
        <w:fldChar w:fldCharType="end"/>
      </w:r>
      <w:r w:rsidRPr="009E54B0">
        <w:rPr>
          <w:rFonts w:eastAsia="Times New Roman" w:cs="Times New Roman"/>
          <w:sz w:val="20"/>
          <w:szCs w:val="20"/>
        </w:rPr>
        <w:t xml:space="preserve">. Summary table for the between-subject LME model comparing creativity scores from the list procedure in participants performing the list and </w:t>
      </w:r>
      <w:r>
        <w:rPr>
          <w:rFonts w:eastAsia="Times New Roman" w:cs="Times New Roman"/>
          <w:sz w:val="20"/>
          <w:szCs w:val="20"/>
        </w:rPr>
        <w:t>dual</w:t>
      </w:r>
      <w:r w:rsidRPr="009E54B0">
        <w:rPr>
          <w:rFonts w:eastAsia="Times New Roman" w:cs="Times New Roman"/>
          <w:sz w:val="20"/>
          <w:szCs w:val="20"/>
        </w:rPr>
        <w:t xml:space="preserve"> versions of </w:t>
      </w:r>
      <w:r>
        <w:rPr>
          <w:rFonts w:eastAsia="Times New Roman" w:cs="Times New Roman"/>
          <w:sz w:val="20"/>
          <w:szCs w:val="20"/>
        </w:rPr>
        <w:t>Experiment 2</w:t>
      </w:r>
      <w:r w:rsidRPr="009E54B0">
        <w:rPr>
          <w:rFonts w:eastAsia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808"/>
        <w:gridCol w:w="820"/>
        <w:gridCol w:w="1193"/>
        <w:gridCol w:w="790"/>
        <w:gridCol w:w="1747"/>
      </w:tblGrid>
      <w:tr w:rsidR="00003407" w:rsidRPr="009E54B0" w14:paraId="20196F08" w14:textId="77777777" w:rsidTr="00AC2D8D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FF634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8F912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C04528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std. Error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29EE03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9CEB2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14:paraId="3AF690A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i/>
                <w:iCs/>
                <w:sz w:val="20"/>
                <w:szCs w:val="20"/>
                <w:lang w:eastAsia="en-GB"/>
              </w:rPr>
              <w:t>Eta-squared (partial)</w:t>
            </w:r>
          </w:p>
        </w:tc>
      </w:tr>
      <w:tr w:rsidR="00003407" w:rsidRPr="009E54B0" w14:paraId="7330BE2E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C5372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E0FA27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E98C1A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B0846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1.72 – 1.90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D558A4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0" w:type="auto"/>
          </w:tcPr>
          <w:p w14:paraId="12B6358B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1070C1CC" w14:textId="77777777" w:rsidTr="00AC2D8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FCDCC1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uniform vs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dual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AD9D4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775302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83FA1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-0.12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6DDD66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0.979</w:t>
            </w:r>
          </w:p>
        </w:tc>
        <w:tc>
          <w:tcPr>
            <w:tcW w:w="0" w:type="auto"/>
          </w:tcPr>
          <w:p w14:paraId="35D3910F" w14:textId="77777777" w:rsidR="00003407" w:rsidRPr="009E54B0" w:rsidRDefault="00003407" w:rsidP="00AC2D8D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&lt; 0.001</w:t>
            </w:r>
          </w:p>
        </w:tc>
      </w:tr>
      <w:tr w:rsidR="00003407" w:rsidRPr="009E54B0" w14:paraId="64661EE1" w14:textId="77777777" w:rsidTr="00AC2D8D">
        <w:tc>
          <w:tcPr>
            <w:tcW w:w="0" w:type="auto"/>
            <w:gridSpan w:val="5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75E50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Random Effects</w:t>
            </w:r>
          </w:p>
        </w:tc>
        <w:tc>
          <w:tcPr>
            <w:tcW w:w="0" w:type="auto"/>
          </w:tcPr>
          <w:p w14:paraId="0B7A0D8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03407" w:rsidRPr="009E54B0" w14:paraId="67B4C02A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BB7CF9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σ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B6311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0" w:type="auto"/>
          </w:tcPr>
          <w:p w14:paraId="0B877C3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0412261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3CECF8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5B942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</w:tcPr>
          <w:p w14:paraId="1C50510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C927C54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D0BCDA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τ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00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BE9DA5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</w:tcPr>
          <w:p w14:paraId="556987F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7240EF8D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B87BA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ICC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6DA1E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0" w:type="auto"/>
          </w:tcPr>
          <w:p w14:paraId="42E8A64F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92FF9B4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32F6A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participant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2E077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0" w:type="auto"/>
          </w:tcPr>
          <w:p w14:paraId="46E1380C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9F6E132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8B43F5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N </w:t>
            </w:r>
            <w:r w:rsidRPr="009E54B0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stimulus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BAF87B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0" w:type="auto"/>
          </w:tcPr>
          <w:p w14:paraId="64DB3E6E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4AA9CEA1" w14:textId="77777777" w:rsidTr="00AC2D8D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2A0FD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AE41F6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1258</w:t>
            </w:r>
          </w:p>
        </w:tc>
        <w:tc>
          <w:tcPr>
            <w:tcW w:w="0" w:type="auto"/>
          </w:tcPr>
          <w:p w14:paraId="57253D34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003407" w:rsidRPr="009E54B0" w14:paraId="532879AA" w14:textId="77777777" w:rsidTr="00AC2D8D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68CF0D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Marginal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/ Conditional R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DC1A63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0.000 / 0.151</w:t>
            </w:r>
          </w:p>
        </w:tc>
        <w:tc>
          <w:tcPr>
            <w:tcW w:w="0" w:type="auto"/>
          </w:tcPr>
          <w:p w14:paraId="70ED1AC2" w14:textId="77777777" w:rsidR="00003407" w:rsidRPr="009E54B0" w:rsidRDefault="00003407" w:rsidP="00AC2D8D">
            <w:pPr>
              <w:spacing w:before="0" w:after="0" w:line="240" w:lineRule="auto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2D04BE5" w14:textId="77777777" w:rsidR="00003407" w:rsidRPr="009E54B0" w:rsidRDefault="00003407" w:rsidP="00003407">
      <w:pPr>
        <w:suppressLineNumbers/>
        <w:spacing w:before="0" w:after="0" w:line="240" w:lineRule="auto"/>
        <w:rPr>
          <w:rFonts w:eastAsia="Times New Roman" w:cs="Times New Roman"/>
          <w:sz w:val="20"/>
          <w:szCs w:val="20"/>
        </w:rPr>
      </w:pPr>
    </w:p>
    <w:p w14:paraId="1BFC6191" w14:textId="77777777" w:rsidR="00003407" w:rsidRPr="009E54B0" w:rsidRDefault="00003407" w:rsidP="00003407">
      <w:pPr>
        <w:spacing w:before="0" w:after="0" w:line="240" w:lineRule="auto"/>
        <w:textAlignment w:val="baseline"/>
        <w:rPr>
          <w:rFonts w:eastAsia="Times New Roman" w:cs="Times New Roman"/>
          <w:i/>
          <w:iCs/>
          <w:sz w:val="20"/>
          <w:szCs w:val="20"/>
          <w:lang w:eastAsia="en-GB"/>
        </w:rPr>
      </w:pPr>
      <w:r w:rsidRPr="009E54B0">
        <w:rPr>
          <w:rFonts w:eastAsia="Times New Roman" w:cs="Times New Roman"/>
          <w:i/>
          <w:iCs/>
          <w:sz w:val="20"/>
          <w:szCs w:val="20"/>
          <w:lang w:eastAsia="en-GB"/>
        </w:rPr>
        <w:t>Supplementary Table 16. Norming of selected stimuli for the experiment proper (descriptive statistics).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2133"/>
        <w:gridCol w:w="1842"/>
        <w:gridCol w:w="2410"/>
      </w:tblGrid>
      <w:tr w:rsidR="00003407" w:rsidRPr="009E54B0" w14:paraId="483475FC" w14:textId="77777777" w:rsidTr="00AC2D8D">
        <w:trPr>
          <w:trHeight w:val="20"/>
          <w:jc w:val="center"/>
        </w:trPr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C37B531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Stimulus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02EF783" w14:textId="77777777" w:rsidR="00003407" w:rsidRPr="009E54B0" w:rsidRDefault="00003407" w:rsidP="00AC2D8D">
            <w:pPr>
              <w:spacing w:before="0" w:after="0" w:line="240" w:lineRule="auto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Correct label registered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DA26D8" w14:textId="77777777" w:rsidR="00003407" w:rsidRPr="009E54B0" w:rsidRDefault="00003407" w:rsidP="00AC2D8D">
            <w:pPr>
              <w:spacing w:before="0" w:after="0" w:line="240" w:lineRule="auto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Best fit out of three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0110689" w14:textId="77777777" w:rsidR="00003407" w:rsidRPr="009E54B0" w:rsidRDefault="00003407" w:rsidP="00AC2D8D">
            <w:pPr>
              <w:spacing w:before="0" w:after="0" w:line="240" w:lineRule="auto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Mean rating of relatedness</w:t>
            </w:r>
          </w:p>
        </w:tc>
      </w:tr>
      <w:tr w:rsidR="00003407" w:rsidRPr="009E54B0" w14:paraId="4EE6166C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1F9F1193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bottle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347203C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506C44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80% </w:t>
            </w:r>
          </w:p>
        </w:tc>
        <w:tc>
          <w:tcPr>
            <w:tcW w:w="2410" w:type="dxa"/>
            <w:vAlign w:val="center"/>
          </w:tcPr>
          <w:p w14:paraId="3FA598DC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3.80 (0.51)</w:t>
            </w:r>
          </w:p>
        </w:tc>
      </w:tr>
      <w:tr w:rsidR="00003407" w:rsidRPr="009E54B0" w14:paraId="25173D0B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6BF719A7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bracelet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01A0158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85%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565B6D3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55% </w:t>
            </w:r>
          </w:p>
        </w:tc>
        <w:tc>
          <w:tcPr>
            <w:tcW w:w="2410" w:type="dxa"/>
            <w:vAlign w:val="center"/>
          </w:tcPr>
          <w:p w14:paraId="5A23A900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3.25 (1.13)</w:t>
            </w:r>
          </w:p>
        </w:tc>
      </w:tr>
      <w:tr w:rsidR="00003407" w:rsidRPr="009E54B0" w14:paraId="4992C04B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078D92E3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brick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D48B14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8C6E8E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40% </w:t>
            </w:r>
          </w:p>
        </w:tc>
        <w:tc>
          <w:tcPr>
            <w:tcW w:w="2410" w:type="dxa"/>
            <w:vAlign w:val="center"/>
          </w:tcPr>
          <w:p w14:paraId="11E2EC5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3.50 (0.67)</w:t>
            </w:r>
          </w:p>
        </w:tc>
      </w:tr>
      <w:tr w:rsidR="00003407" w:rsidRPr="009E54B0" w14:paraId="77A9CE05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1DE7D789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broom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24477E3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7B8267D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83% </w:t>
            </w:r>
          </w:p>
        </w:tc>
        <w:tc>
          <w:tcPr>
            <w:tcW w:w="2410" w:type="dxa"/>
            <w:vAlign w:val="center"/>
          </w:tcPr>
          <w:p w14:paraId="6EA9803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3.83 (0.37)</w:t>
            </w:r>
          </w:p>
        </w:tc>
      </w:tr>
      <w:tr w:rsidR="00003407" w:rsidRPr="009E54B0" w14:paraId="565FA265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48518DA0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button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BB31E0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95%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19493E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80% </w:t>
            </w:r>
          </w:p>
        </w:tc>
        <w:tc>
          <w:tcPr>
            <w:tcW w:w="2410" w:type="dxa"/>
            <w:vAlign w:val="center"/>
          </w:tcPr>
          <w:p w14:paraId="5BFB6507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3.90 (0.30)</w:t>
            </w:r>
          </w:p>
        </w:tc>
      </w:tr>
      <w:tr w:rsidR="00003407" w:rsidRPr="009E54B0" w14:paraId="605B7E20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2DE5E944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candle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83290B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6E7CE5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67% </w:t>
            </w:r>
          </w:p>
        </w:tc>
        <w:tc>
          <w:tcPr>
            <w:tcW w:w="2410" w:type="dxa"/>
            <w:vAlign w:val="center"/>
          </w:tcPr>
          <w:p w14:paraId="35E2FEF3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3.83 (0.37)</w:t>
            </w:r>
          </w:p>
        </w:tc>
      </w:tr>
      <w:tr w:rsidR="00003407" w:rsidRPr="009E54B0" w14:paraId="0A0309D3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31028743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chair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90BF5EC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AE63DB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80% </w:t>
            </w:r>
          </w:p>
        </w:tc>
        <w:tc>
          <w:tcPr>
            <w:tcW w:w="2410" w:type="dxa"/>
            <w:vAlign w:val="center"/>
          </w:tcPr>
          <w:p w14:paraId="1DDB8827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3.95 (0.22)</w:t>
            </w:r>
          </w:p>
        </w:tc>
      </w:tr>
      <w:tr w:rsidR="00003407" w:rsidRPr="009E54B0" w14:paraId="02680D12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319CAC56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chopsticks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28C1A0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85%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3D0A1D8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70% </w:t>
            </w:r>
          </w:p>
        </w:tc>
        <w:tc>
          <w:tcPr>
            <w:tcW w:w="2410" w:type="dxa"/>
            <w:vAlign w:val="center"/>
          </w:tcPr>
          <w:p w14:paraId="65DDA0A0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3.85 (0.36)</w:t>
            </w:r>
          </w:p>
        </w:tc>
      </w:tr>
      <w:tr w:rsidR="00003407" w:rsidRPr="009E54B0" w14:paraId="622D28A7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6CCA1113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cushion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a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EFE062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240026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50% </w:t>
            </w:r>
          </w:p>
        </w:tc>
        <w:tc>
          <w:tcPr>
            <w:tcW w:w="2410" w:type="dxa"/>
            <w:vAlign w:val="center"/>
          </w:tcPr>
          <w:p w14:paraId="3CAA092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3.50 (0.81)</w:t>
            </w:r>
          </w:p>
        </w:tc>
      </w:tr>
      <w:tr w:rsidR="00003407" w:rsidRPr="009E54B0" w14:paraId="7AD5BF68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797D7D8F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fork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E46D08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DBBD04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90% </w:t>
            </w:r>
          </w:p>
        </w:tc>
        <w:tc>
          <w:tcPr>
            <w:tcW w:w="2410" w:type="dxa"/>
            <w:vAlign w:val="center"/>
          </w:tcPr>
          <w:p w14:paraId="0932BEF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4.00 (0.00)</w:t>
            </w:r>
          </w:p>
        </w:tc>
      </w:tr>
      <w:tr w:rsidR="00003407" w:rsidRPr="009E54B0" w14:paraId="5D19F46D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751CEE44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frame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1ED9FB6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414F07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50% </w:t>
            </w:r>
          </w:p>
        </w:tc>
        <w:tc>
          <w:tcPr>
            <w:tcW w:w="2410" w:type="dxa"/>
            <w:vAlign w:val="center"/>
          </w:tcPr>
          <w:p w14:paraId="72590B78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3.80 (0.40)</w:t>
            </w:r>
          </w:p>
        </w:tc>
      </w:tr>
      <w:tr w:rsidR="00003407" w:rsidRPr="009E54B0" w14:paraId="688C6B8D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47C2E0EC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hairband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b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A3BAA15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60%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DF8B42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45% </w:t>
            </w:r>
          </w:p>
        </w:tc>
        <w:tc>
          <w:tcPr>
            <w:tcW w:w="2410" w:type="dxa"/>
            <w:vAlign w:val="center"/>
          </w:tcPr>
          <w:p w14:paraId="49234149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3.70 (0.46)</w:t>
            </w:r>
          </w:p>
        </w:tc>
      </w:tr>
      <w:tr w:rsidR="00003407" w:rsidRPr="009E54B0" w14:paraId="246C41D4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6E06FED9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hairpin</w:t>
            </w:r>
            <w:r w:rsidRPr="009E54B0">
              <w:rPr>
                <w:rFonts w:eastAsia="Times New Roman" w:cs="Times New Roman"/>
                <w:sz w:val="20"/>
                <w:szCs w:val="20"/>
                <w:vertAlign w:val="superscript"/>
                <w:lang w:eastAsia="en-GB"/>
              </w:rPr>
              <w:t>c</w:t>
            </w: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D6BC9FD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B30ABD4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90% </w:t>
            </w:r>
          </w:p>
        </w:tc>
        <w:tc>
          <w:tcPr>
            <w:tcW w:w="2410" w:type="dxa"/>
            <w:vAlign w:val="center"/>
          </w:tcPr>
          <w:p w14:paraId="253CB158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3.85 (0.65)</w:t>
            </w:r>
          </w:p>
        </w:tc>
      </w:tr>
      <w:tr w:rsidR="00003407" w:rsidRPr="009E54B0" w14:paraId="054128D8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68263915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hanger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1D68B705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541ECD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50% </w:t>
            </w:r>
          </w:p>
        </w:tc>
        <w:tc>
          <w:tcPr>
            <w:tcW w:w="2410" w:type="dxa"/>
            <w:vAlign w:val="center"/>
          </w:tcPr>
          <w:p w14:paraId="5D28E760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3.85 (0.36)</w:t>
            </w:r>
          </w:p>
        </w:tc>
      </w:tr>
      <w:tr w:rsidR="00003407" w:rsidRPr="009E54B0" w14:paraId="47380905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2FC88737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hat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3AF80AE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8C7AD37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75% </w:t>
            </w:r>
          </w:p>
        </w:tc>
        <w:tc>
          <w:tcPr>
            <w:tcW w:w="2410" w:type="dxa"/>
            <w:vAlign w:val="center"/>
          </w:tcPr>
          <w:p w14:paraId="7F4CFAA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3.95 (0.22)</w:t>
            </w:r>
          </w:p>
        </w:tc>
      </w:tr>
      <w:tr w:rsidR="00003407" w:rsidRPr="009E54B0" w14:paraId="155D383B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4BBEDB82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key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3F7EA2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8DE0760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70% </w:t>
            </w:r>
          </w:p>
        </w:tc>
        <w:tc>
          <w:tcPr>
            <w:tcW w:w="2410" w:type="dxa"/>
            <w:vAlign w:val="center"/>
          </w:tcPr>
          <w:p w14:paraId="48CDAC7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4.00 (0.00)</w:t>
            </w:r>
          </w:p>
        </w:tc>
      </w:tr>
      <w:tr w:rsidR="00003407" w:rsidRPr="009E54B0" w14:paraId="0EC200E6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3442E65B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nail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058C105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90%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95CC1C9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45% </w:t>
            </w:r>
          </w:p>
        </w:tc>
        <w:tc>
          <w:tcPr>
            <w:tcW w:w="2410" w:type="dxa"/>
            <w:vAlign w:val="center"/>
          </w:tcPr>
          <w:p w14:paraId="26831B7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3.50 (0.96)</w:t>
            </w:r>
          </w:p>
        </w:tc>
      </w:tr>
      <w:tr w:rsidR="00003407" w:rsidRPr="009E54B0" w14:paraId="2AC33651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43A92868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paperclip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B80081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90%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9C3C3FC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80% </w:t>
            </w:r>
          </w:p>
        </w:tc>
        <w:tc>
          <w:tcPr>
            <w:tcW w:w="2410" w:type="dxa"/>
            <w:vAlign w:val="center"/>
          </w:tcPr>
          <w:p w14:paraId="36425BA9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3.90 (0.44)</w:t>
            </w:r>
          </w:p>
        </w:tc>
      </w:tr>
      <w:tr w:rsidR="00003407" w:rsidRPr="009E54B0" w14:paraId="299022F2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1E0785B0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pencil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1A0769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3F388C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70% </w:t>
            </w:r>
          </w:p>
        </w:tc>
        <w:tc>
          <w:tcPr>
            <w:tcW w:w="2410" w:type="dxa"/>
            <w:vAlign w:val="center"/>
          </w:tcPr>
          <w:p w14:paraId="50D22988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3.85 (0.48)</w:t>
            </w:r>
          </w:p>
        </w:tc>
      </w:tr>
      <w:tr w:rsidR="00003407" w:rsidRPr="009E54B0" w14:paraId="47AB7BF6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19995DE8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rope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BB44567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DD75C2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70% </w:t>
            </w:r>
          </w:p>
        </w:tc>
        <w:tc>
          <w:tcPr>
            <w:tcW w:w="2410" w:type="dxa"/>
            <w:vAlign w:val="center"/>
          </w:tcPr>
          <w:p w14:paraId="09F6446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3.95 (0.22)</w:t>
            </w:r>
          </w:p>
        </w:tc>
      </w:tr>
      <w:tr w:rsidR="00003407" w:rsidRPr="009E54B0" w14:paraId="68FCE16F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18BF63F6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ruler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016A94C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0DB84C4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55% </w:t>
            </w:r>
          </w:p>
        </w:tc>
        <w:tc>
          <w:tcPr>
            <w:tcW w:w="2410" w:type="dxa"/>
            <w:vAlign w:val="center"/>
          </w:tcPr>
          <w:p w14:paraId="30813C8E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4.00 (0.00)</w:t>
            </w:r>
          </w:p>
        </w:tc>
      </w:tr>
      <w:tr w:rsidR="00003407" w:rsidRPr="009E54B0" w14:paraId="1B0BFDE3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486154F6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scissors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90541F3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9BFE64A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55% </w:t>
            </w:r>
          </w:p>
        </w:tc>
        <w:tc>
          <w:tcPr>
            <w:tcW w:w="2410" w:type="dxa"/>
            <w:vAlign w:val="center"/>
          </w:tcPr>
          <w:p w14:paraId="11F264A6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3.70 (0.56)</w:t>
            </w:r>
          </w:p>
        </w:tc>
      </w:tr>
      <w:tr w:rsidR="00003407" w:rsidRPr="009E54B0" w14:paraId="655F828F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3617AF2E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screwdriver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5A836A7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1456E5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50% </w:t>
            </w:r>
          </w:p>
        </w:tc>
        <w:tc>
          <w:tcPr>
            <w:tcW w:w="2410" w:type="dxa"/>
            <w:vAlign w:val="center"/>
          </w:tcPr>
          <w:p w14:paraId="3FA62ED5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3.90 (0.30)</w:t>
            </w:r>
          </w:p>
        </w:tc>
      </w:tr>
      <w:tr w:rsidR="00003407" w:rsidRPr="009E54B0" w14:paraId="0473C4AF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1C209858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shoe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9812D21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BAD1790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50% </w:t>
            </w:r>
          </w:p>
        </w:tc>
        <w:tc>
          <w:tcPr>
            <w:tcW w:w="2410" w:type="dxa"/>
            <w:vAlign w:val="center"/>
          </w:tcPr>
          <w:p w14:paraId="1A6DE195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3.71 (0.46)</w:t>
            </w:r>
          </w:p>
        </w:tc>
      </w:tr>
      <w:tr w:rsidR="00003407" w:rsidRPr="009E54B0" w14:paraId="45ADEF47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684D1FD9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spoon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71CBC376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1167AD5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70% </w:t>
            </w:r>
          </w:p>
        </w:tc>
        <w:tc>
          <w:tcPr>
            <w:tcW w:w="2410" w:type="dxa"/>
            <w:vAlign w:val="center"/>
          </w:tcPr>
          <w:p w14:paraId="467305A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3.85 (0.36)</w:t>
            </w:r>
          </w:p>
        </w:tc>
      </w:tr>
      <w:tr w:rsidR="00003407" w:rsidRPr="009E54B0" w14:paraId="3F0E2892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3CC1556E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toothbrush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5FF7203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69CEF13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60% </w:t>
            </w:r>
          </w:p>
        </w:tc>
        <w:tc>
          <w:tcPr>
            <w:tcW w:w="2410" w:type="dxa"/>
            <w:vAlign w:val="center"/>
          </w:tcPr>
          <w:p w14:paraId="6D8C6BBD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3.55 (0.81)</w:t>
            </w:r>
          </w:p>
        </w:tc>
      </w:tr>
      <w:tr w:rsidR="00003407" w:rsidRPr="009E54B0" w14:paraId="206FB985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1D374D12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towel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D9471D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2DF6DA9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75% </w:t>
            </w:r>
          </w:p>
        </w:tc>
        <w:tc>
          <w:tcPr>
            <w:tcW w:w="2410" w:type="dxa"/>
            <w:vAlign w:val="center"/>
          </w:tcPr>
          <w:p w14:paraId="007EEDA6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4.00 (0.00)</w:t>
            </w:r>
          </w:p>
        </w:tc>
      </w:tr>
      <w:tr w:rsidR="00003407" w:rsidRPr="009E54B0" w14:paraId="1325EE38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792CF057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tyre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4C0D3AD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2965A3D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2410" w:type="dxa"/>
            <w:vAlign w:val="center"/>
          </w:tcPr>
          <w:p w14:paraId="4D10A8B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4.00 (0.00)</w:t>
            </w:r>
          </w:p>
        </w:tc>
      </w:tr>
      <w:tr w:rsidR="00003407" w:rsidRPr="009E54B0" w14:paraId="0E976944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31309D7B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umbrella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311647EF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ED263E8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92% </w:t>
            </w:r>
          </w:p>
        </w:tc>
        <w:tc>
          <w:tcPr>
            <w:tcW w:w="2410" w:type="dxa"/>
            <w:vAlign w:val="center"/>
          </w:tcPr>
          <w:p w14:paraId="284F8B15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4.00 (0.00)</w:t>
            </w:r>
          </w:p>
        </w:tc>
      </w:tr>
      <w:tr w:rsidR="00003407" w:rsidRPr="009E54B0" w14:paraId="05031373" w14:textId="77777777" w:rsidTr="00AC2D8D">
        <w:trPr>
          <w:trHeight w:val="20"/>
          <w:jc w:val="center"/>
        </w:trPr>
        <w:tc>
          <w:tcPr>
            <w:tcW w:w="1128" w:type="dxa"/>
            <w:shd w:val="clear" w:color="auto" w:fill="auto"/>
            <w:vAlign w:val="center"/>
            <w:hideMark/>
          </w:tcPr>
          <w:p w14:paraId="61AE17DD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cork* 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6ED66208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100%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17BCA90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60% </w:t>
            </w:r>
          </w:p>
        </w:tc>
        <w:tc>
          <w:tcPr>
            <w:tcW w:w="2410" w:type="dxa"/>
            <w:vAlign w:val="center"/>
          </w:tcPr>
          <w:p w14:paraId="7516C150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3.85 (0.36)</w:t>
            </w:r>
          </w:p>
        </w:tc>
      </w:tr>
      <w:tr w:rsidR="00003407" w:rsidRPr="009E54B0" w14:paraId="2A636D79" w14:textId="77777777" w:rsidTr="00AC2D8D">
        <w:trPr>
          <w:trHeight w:val="20"/>
          <w:jc w:val="center"/>
        </w:trPr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0DE024" w14:textId="77777777" w:rsidR="00003407" w:rsidRPr="009E54B0" w:rsidRDefault="00003407" w:rsidP="00AC2D8D">
            <w:pPr>
              <w:spacing w:before="0" w:after="0" w:line="240" w:lineRule="auto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shovel* 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5CBC37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70% 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AD5C7B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55% 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6C18DA2" w14:textId="77777777" w:rsidR="00003407" w:rsidRPr="009E54B0" w:rsidRDefault="00003407" w:rsidP="00AC2D8D">
            <w:pPr>
              <w:spacing w:before="0" w:after="0" w:line="240" w:lineRule="auto"/>
              <w:jc w:val="right"/>
              <w:textAlignment w:val="baseline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9E54B0">
              <w:rPr>
                <w:rFonts w:eastAsia="Times New Roman" w:cs="Times New Roman"/>
                <w:sz w:val="20"/>
                <w:szCs w:val="20"/>
                <w:lang w:eastAsia="en-GB"/>
              </w:rPr>
              <w:t>3.65 (0.73)</w:t>
            </w:r>
          </w:p>
        </w:tc>
      </w:tr>
    </w:tbl>
    <w:p w14:paraId="436B8AD5" w14:textId="77777777" w:rsidR="00003407" w:rsidRPr="009E54B0" w:rsidRDefault="00003407" w:rsidP="00003407">
      <w:pPr>
        <w:spacing w:before="0" w:after="0" w:line="240" w:lineRule="auto"/>
        <w:ind w:firstLine="720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</w:rPr>
        <w:t>*used as practice session </w:t>
      </w:r>
    </w:p>
    <w:p w14:paraId="0FB9D8FC" w14:textId="77777777" w:rsidR="00003407" w:rsidRPr="009E54B0" w:rsidRDefault="00003407" w:rsidP="00003407">
      <w:pPr>
        <w:spacing w:before="0" w:after="0" w:line="240" w:lineRule="auto"/>
        <w:rPr>
          <w:rFonts w:eastAsia="Times New Roman" w:cs="Times New Roman"/>
          <w:sz w:val="20"/>
          <w:szCs w:val="20"/>
          <w:vertAlign w:val="superscript"/>
        </w:rPr>
      </w:pPr>
      <w:r w:rsidRPr="009E54B0">
        <w:rPr>
          <w:rFonts w:eastAsia="Times New Roman" w:cs="Times New Roman"/>
          <w:sz w:val="20"/>
          <w:szCs w:val="20"/>
          <w:vertAlign w:val="superscript"/>
        </w:rPr>
        <w:t xml:space="preserve">a </w:t>
      </w:r>
      <w:r w:rsidRPr="009E54B0">
        <w:rPr>
          <w:rFonts w:eastAsia="Times New Roman" w:cs="Times New Roman"/>
          <w:sz w:val="20"/>
          <w:szCs w:val="20"/>
        </w:rPr>
        <w:t>low percentage because participants often used the word “pillow”</w:t>
      </w:r>
    </w:p>
    <w:p w14:paraId="67C5F996" w14:textId="77777777" w:rsidR="00003407" w:rsidRPr="009E54B0" w:rsidRDefault="00003407" w:rsidP="00003407">
      <w:pPr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  <w:vertAlign w:val="superscript"/>
        </w:rPr>
        <w:t xml:space="preserve">b </w:t>
      </w:r>
      <w:r w:rsidRPr="009E54B0">
        <w:rPr>
          <w:rFonts w:eastAsia="Times New Roman" w:cs="Times New Roman"/>
          <w:sz w:val="20"/>
          <w:szCs w:val="20"/>
        </w:rPr>
        <w:t>low percentage because of differences in spelling (hair band, hairband)</w:t>
      </w:r>
    </w:p>
    <w:p w14:paraId="3104D89E" w14:textId="77777777" w:rsidR="00003407" w:rsidRPr="009E54B0" w:rsidRDefault="00003407" w:rsidP="00003407">
      <w:pPr>
        <w:spacing w:before="0" w:after="0" w:line="240" w:lineRule="auto"/>
        <w:rPr>
          <w:rFonts w:eastAsia="Times New Roman" w:cs="Times New Roman"/>
          <w:sz w:val="20"/>
          <w:szCs w:val="20"/>
        </w:rPr>
      </w:pPr>
      <w:r w:rsidRPr="009E54B0">
        <w:rPr>
          <w:rFonts w:eastAsia="Times New Roman" w:cs="Times New Roman"/>
          <w:sz w:val="20"/>
          <w:szCs w:val="20"/>
          <w:vertAlign w:val="superscript"/>
        </w:rPr>
        <w:t>c</w:t>
      </w:r>
      <w:r w:rsidRPr="009E54B0">
        <w:rPr>
          <w:rFonts w:eastAsia="Times New Roman" w:cs="Times New Roman"/>
          <w:sz w:val="20"/>
          <w:szCs w:val="20"/>
        </w:rPr>
        <w:t xml:space="preserve"> low percentage because of differences in spelling (hair pin, hairpin)</w:t>
      </w:r>
    </w:p>
    <w:p w14:paraId="28F417F1" w14:textId="77777777" w:rsidR="00F964D3" w:rsidRDefault="00F964D3"/>
    <w:sectPr w:rsidR="00F964D3" w:rsidSect="00B434B1">
      <w:headerReference w:type="even" r:id="rId5"/>
      <w:headerReference w:type="default" r:id="rId6"/>
      <w:headerReference w:type="first" r:id="rId7"/>
      <w:pgSz w:w="12240" w:h="15840"/>
      <w:pgMar w:top="1417" w:right="1417" w:bottom="990" w:left="1417" w:header="720" w:footer="720" w:gutter="0"/>
      <w:lnNumType w:countBy="1" w:restart="continuous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F92C" w14:textId="77777777" w:rsidR="002044B0" w:rsidRDefault="00003407" w:rsidP="006A119E">
    <w:pPr>
      <w:pStyle w:val="Header"/>
      <w:framePr w:wrap="none" w:vAnchor="text" w:hAnchor="margin" w:xAlign="right" w:y="1"/>
      <w:rPr>
        <w:rStyle w:val="PageNumber"/>
      </w:rPr>
    </w:pPr>
    <w:r w:rsidRPr="6C56FB4F">
      <w:rPr>
        <w:rStyle w:val="PageNumber"/>
      </w:rPr>
      <w:fldChar w:fldCharType="begin"/>
    </w:r>
    <w:r w:rsidRPr="6C56FB4F">
      <w:rPr>
        <w:rStyle w:val="PageNumber"/>
      </w:rPr>
      <w:instrText xml:space="preserve"> PAGE </w:instrText>
    </w:r>
    <w:r w:rsidRPr="6C56FB4F">
      <w:rPr>
        <w:rStyle w:val="PageNumber"/>
      </w:rPr>
      <w:fldChar w:fldCharType="end"/>
    </w:r>
  </w:p>
  <w:p w14:paraId="1AC1C34F" w14:textId="77777777" w:rsidR="002044B0" w:rsidRDefault="00003407" w:rsidP="006A119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2217719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897F5F" w14:textId="77777777" w:rsidR="002044B0" w:rsidRDefault="00003407" w:rsidP="006A119E">
        <w:pPr>
          <w:pStyle w:val="Header"/>
          <w:framePr w:wrap="none" w:vAnchor="text" w:hAnchor="margin" w:xAlign="right" w:y="1"/>
          <w:rPr>
            <w:rStyle w:val="PageNumber"/>
          </w:rPr>
        </w:pPr>
        <w:r w:rsidRPr="6C56FB4F">
          <w:rPr>
            <w:rStyle w:val="PageNumber"/>
          </w:rPr>
          <w:fldChar w:fldCharType="begin"/>
        </w:r>
        <w:r w:rsidRPr="6C56FB4F">
          <w:rPr>
            <w:rStyle w:val="PageNumber"/>
          </w:rPr>
          <w:instrText xml:space="preserve"> PAGE </w:instrText>
        </w:r>
        <w:r w:rsidRPr="6C56FB4F">
          <w:rPr>
            <w:rStyle w:val="PageNumber"/>
          </w:rPr>
          <w:fldChar w:fldCharType="separate"/>
        </w:r>
        <w:r w:rsidRPr="6C56FB4F">
          <w:rPr>
            <w:rStyle w:val="PageNumber"/>
          </w:rPr>
          <w:t>1</w:t>
        </w:r>
        <w:r w:rsidRPr="6C56FB4F">
          <w:rPr>
            <w:rStyle w:val="PageNumber"/>
          </w:rPr>
          <w:fldChar w:fldCharType="end"/>
        </w:r>
      </w:p>
    </w:sdtContent>
  </w:sdt>
  <w:p w14:paraId="60E8159C" w14:textId="77777777" w:rsidR="002044B0" w:rsidRPr="00A05772" w:rsidRDefault="00003407" w:rsidP="006A119E">
    <w:pPr>
      <w:pStyle w:val="Header"/>
      <w:ind w:right="357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3B8B0" w14:textId="77777777" w:rsidR="002044B0" w:rsidRDefault="00003407" w:rsidP="006A119E">
    <w:pPr>
      <w:pStyle w:val="Header"/>
      <w:framePr w:wrap="none" w:vAnchor="text" w:hAnchor="margin" w:xAlign="right" w:y="1"/>
      <w:rPr>
        <w:rStyle w:val="PageNumber"/>
      </w:rPr>
    </w:pPr>
    <w:r w:rsidRPr="6C56FB4F">
      <w:rPr>
        <w:rStyle w:val="PageNumber"/>
      </w:rPr>
      <w:fldChar w:fldCharType="begin"/>
    </w:r>
    <w:r w:rsidRPr="6C56FB4F">
      <w:rPr>
        <w:rStyle w:val="PageNumber"/>
      </w:rPr>
      <w:instrText xml:space="preserve"> PAGE </w:instrText>
    </w:r>
    <w:r w:rsidRPr="6C56FB4F">
      <w:rPr>
        <w:rStyle w:val="PageNumber"/>
      </w:rPr>
      <w:fldChar w:fldCharType="separate"/>
    </w:r>
    <w:r w:rsidRPr="6C56FB4F">
      <w:rPr>
        <w:rStyle w:val="PageNumber"/>
      </w:rPr>
      <w:t>1</w:t>
    </w:r>
    <w:r w:rsidRPr="6C56FB4F">
      <w:rPr>
        <w:rStyle w:val="PageNumber"/>
      </w:rPr>
      <w:fldChar w:fldCharType="end"/>
    </w:r>
  </w:p>
  <w:p w14:paraId="7F8139A3" w14:textId="77777777" w:rsidR="002044B0" w:rsidRPr="00A05772" w:rsidRDefault="00003407" w:rsidP="1E4F135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A454B4C"/>
    <w:multiLevelType w:val="multilevel"/>
    <w:tmpl w:val="9E9C40B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FFFFFF7C"/>
    <w:multiLevelType w:val="singleLevel"/>
    <w:tmpl w:val="EC6A2D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C6213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2BAE3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4507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4C896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6B48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282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B8633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D1AA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E585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A990"/>
    <w:multiLevelType w:val="multilevel"/>
    <w:tmpl w:val="7406905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2" w15:restartNumberingAfterBreak="0">
    <w:nsid w:val="00A99431"/>
    <w:multiLevelType w:val="multilevel"/>
    <w:tmpl w:val="C8980AAC"/>
    <w:lvl w:ilvl="0">
      <w:start w:val="1"/>
      <w:numFmt w:val="decimal"/>
      <w:lvlText w:val="(%1)"/>
      <w:lvlJc w:val="left"/>
      <w:pPr>
        <w:ind w:left="720" w:hanging="480"/>
      </w:pPr>
    </w:lvl>
    <w:lvl w:ilvl="1">
      <w:start w:val="1"/>
      <w:numFmt w:val="decimal"/>
      <w:lvlText w:val="(%2)"/>
      <w:lvlJc w:val="left"/>
      <w:pPr>
        <w:ind w:left="1440" w:hanging="480"/>
      </w:pPr>
    </w:lvl>
    <w:lvl w:ilvl="2">
      <w:start w:val="1"/>
      <w:numFmt w:val="decimal"/>
      <w:lvlText w:val="(%3)"/>
      <w:lvlJc w:val="left"/>
      <w:pPr>
        <w:ind w:left="2160" w:hanging="480"/>
      </w:pPr>
    </w:lvl>
    <w:lvl w:ilvl="3">
      <w:start w:val="1"/>
      <w:numFmt w:val="decimal"/>
      <w:lvlText w:val="(%4)"/>
      <w:lvlJc w:val="left"/>
      <w:pPr>
        <w:ind w:left="2880" w:hanging="480"/>
      </w:pPr>
    </w:lvl>
    <w:lvl w:ilvl="4">
      <w:start w:val="1"/>
      <w:numFmt w:val="decimal"/>
      <w:lvlText w:val="(%5)"/>
      <w:lvlJc w:val="left"/>
      <w:pPr>
        <w:ind w:left="3600" w:hanging="480"/>
      </w:pPr>
    </w:lvl>
    <w:lvl w:ilvl="5">
      <w:start w:val="1"/>
      <w:numFmt w:val="decimal"/>
      <w:lvlText w:val="(%6)"/>
      <w:lvlJc w:val="left"/>
      <w:pPr>
        <w:ind w:left="4320" w:hanging="480"/>
      </w:pPr>
    </w:lvl>
    <w:lvl w:ilvl="6">
      <w:start w:val="1"/>
      <w:numFmt w:val="decimal"/>
      <w:lvlText w:val="(%7)"/>
      <w:lvlJc w:val="left"/>
      <w:pPr>
        <w:ind w:left="5040" w:hanging="480"/>
      </w:pPr>
    </w:lvl>
    <w:lvl w:ilvl="7">
      <w:start w:val="1"/>
      <w:numFmt w:val="decimal"/>
      <w:lvlText w:val="(%8)"/>
      <w:lvlJc w:val="left"/>
      <w:pPr>
        <w:ind w:left="5760" w:hanging="480"/>
      </w:pPr>
    </w:lvl>
    <w:lvl w:ilvl="8">
      <w:start w:val="1"/>
      <w:numFmt w:val="decimal"/>
      <w:lvlText w:val="(%9)"/>
      <w:lvlJc w:val="left"/>
      <w:pPr>
        <w:ind w:left="6480" w:hanging="480"/>
      </w:pPr>
    </w:lvl>
  </w:abstractNum>
  <w:abstractNum w:abstractNumId="13" w15:restartNumberingAfterBreak="0">
    <w:nsid w:val="082B19DC"/>
    <w:multiLevelType w:val="hybridMultilevel"/>
    <w:tmpl w:val="B770D4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C235DC"/>
    <w:multiLevelType w:val="hybridMultilevel"/>
    <w:tmpl w:val="D1E0F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CD2DE"/>
    <w:multiLevelType w:val="multilevel"/>
    <w:tmpl w:val="9FD2E3F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2A930DFA"/>
    <w:multiLevelType w:val="hybridMultilevel"/>
    <w:tmpl w:val="2C36651E"/>
    <w:lvl w:ilvl="0" w:tplc="9960A250">
      <w:start w:val="1"/>
      <w:numFmt w:val="decimal"/>
      <w:lvlText w:val="(%1)"/>
      <w:lvlJc w:val="left"/>
      <w:pPr>
        <w:ind w:left="720" w:hanging="360"/>
      </w:pPr>
    </w:lvl>
    <w:lvl w:ilvl="1" w:tplc="61987718">
      <w:start w:val="1"/>
      <w:numFmt w:val="lowerLetter"/>
      <w:lvlText w:val="%2."/>
      <w:lvlJc w:val="left"/>
      <w:pPr>
        <w:ind w:left="1440" w:hanging="360"/>
      </w:pPr>
    </w:lvl>
    <w:lvl w:ilvl="2" w:tplc="76507354">
      <w:start w:val="1"/>
      <w:numFmt w:val="lowerRoman"/>
      <w:lvlText w:val="%3."/>
      <w:lvlJc w:val="right"/>
      <w:pPr>
        <w:ind w:left="2160" w:hanging="180"/>
      </w:pPr>
    </w:lvl>
    <w:lvl w:ilvl="3" w:tplc="F416A778">
      <w:start w:val="1"/>
      <w:numFmt w:val="decimal"/>
      <w:lvlText w:val="%4."/>
      <w:lvlJc w:val="left"/>
      <w:pPr>
        <w:ind w:left="2880" w:hanging="360"/>
      </w:pPr>
    </w:lvl>
    <w:lvl w:ilvl="4" w:tplc="586201FE">
      <w:start w:val="1"/>
      <w:numFmt w:val="lowerLetter"/>
      <w:lvlText w:val="%5."/>
      <w:lvlJc w:val="left"/>
      <w:pPr>
        <w:ind w:left="3600" w:hanging="360"/>
      </w:pPr>
    </w:lvl>
    <w:lvl w:ilvl="5" w:tplc="AA2CE372">
      <w:start w:val="1"/>
      <w:numFmt w:val="lowerRoman"/>
      <w:lvlText w:val="%6."/>
      <w:lvlJc w:val="right"/>
      <w:pPr>
        <w:ind w:left="4320" w:hanging="180"/>
      </w:pPr>
    </w:lvl>
    <w:lvl w:ilvl="6" w:tplc="1890CD5A">
      <w:start w:val="1"/>
      <w:numFmt w:val="decimal"/>
      <w:lvlText w:val="%7."/>
      <w:lvlJc w:val="left"/>
      <w:pPr>
        <w:ind w:left="5040" w:hanging="360"/>
      </w:pPr>
    </w:lvl>
    <w:lvl w:ilvl="7" w:tplc="9A3C7CB0">
      <w:start w:val="1"/>
      <w:numFmt w:val="lowerLetter"/>
      <w:lvlText w:val="%8."/>
      <w:lvlJc w:val="left"/>
      <w:pPr>
        <w:ind w:left="5760" w:hanging="360"/>
      </w:pPr>
    </w:lvl>
    <w:lvl w:ilvl="8" w:tplc="0ACEEAA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2F2C0"/>
    <w:multiLevelType w:val="hybridMultilevel"/>
    <w:tmpl w:val="13EA521E"/>
    <w:lvl w:ilvl="0" w:tplc="DF1E3B6E">
      <w:start w:val="1"/>
      <w:numFmt w:val="decimal"/>
      <w:lvlText w:val="%1."/>
      <w:lvlJc w:val="left"/>
      <w:pPr>
        <w:ind w:left="720" w:hanging="360"/>
      </w:pPr>
    </w:lvl>
    <w:lvl w:ilvl="1" w:tplc="33280190">
      <w:start w:val="1"/>
      <w:numFmt w:val="lowerLetter"/>
      <w:lvlText w:val="%2."/>
      <w:lvlJc w:val="left"/>
      <w:pPr>
        <w:ind w:left="1440" w:hanging="360"/>
      </w:pPr>
    </w:lvl>
    <w:lvl w:ilvl="2" w:tplc="6B46BECE">
      <w:start w:val="1"/>
      <w:numFmt w:val="lowerRoman"/>
      <w:lvlText w:val="%3."/>
      <w:lvlJc w:val="right"/>
      <w:pPr>
        <w:ind w:left="2160" w:hanging="180"/>
      </w:pPr>
    </w:lvl>
    <w:lvl w:ilvl="3" w:tplc="975408F6">
      <w:start w:val="1"/>
      <w:numFmt w:val="decimal"/>
      <w:lvlText w:val="%4."/>
      <w:lvlJc w:val="left"/>
      <w:pPr>
        <w:ind w:left="2880" w:hanging="360"/>
      </w:pPr>
    </w:lvl>
    <w:lvl w:ilvl="4" w:tplc="350C9CE6">
      <w:start w:val="1"/>
      <w:numFmt w:val="lowerLetter"/>
      <w:lvlText w:val="%5."/>
      <w:lvlJc w:val="left"/>
      <w:pPr>
        <w:ind w:left="3600" w:hanging="360"/>
      </w:pPr>
    </w:lvl>
    <w:lvl w:ilvl="5" w:tplc="C450DBB2">
      <w:start w:val="1"/>
      <w:numFmt w:val="lowerRoman"/>
      <w:lvlText w:val="%6."/>
      <w:lvlJc w:val="right"/>
      <w:pPr>
        <w:ind w:left="4320" w:hanging="180"/>
      </w:pPr>
    </w:lvl>
    <w:lvl w:ilvl="6" w:tplc="FE049CB2">
      <w:start w:val="1"/>
      <w:numFmt w:val="decimal"/>
      <w:lvlText w:val="%7."/>
      <w:lvlJc w:val="left"/>
      <w:pPr>
        <w:ind w:left="5040" w:hanging="360"/>
      </w:pPr>
    </w:lvl>
    <w:lvl w:ilvl="7" w:tplc="F89C4586">
      <w:start w:val="1"/>
      <w:numFmt w:val="lowerLetter"/>
      <w:lvlText w:val="%8."/>
      <w:lvlJc w:val="left"/>
      <w:pPr>
        <w:ind w:left="5760" w:hanging="360"/>
      </w:pPr>
    </w:lvl>
    <w:lvl w:ilvl="8" w:tplc="A3AA4BC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AE401"/>
    <w:multiLevelType w:val="multilevel"/>
    <w:tmpl w:val="63C869C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9" w15:restartNumberingAfterBreak="0">
    <w:nsid w:val="35315094"/>
    <w:multiLevelType w:val="hybridMultilevel"/>
    <w:tmpl w:val="18689212"/>
    <w:lvl w:ilvl="0" w:tplc="519E728A">
      <w:start w:val="1"/>
      <w:numFmt w:val="decimal"/>
      <w:lvlText w:val="%1."/>
      <w:lvlJc w:val="left"/>
      <w:pPr>
        <w:ind w:left="720" w:hanging="360"/>
      </w:pPr>
    </w:lvl>
    <w:lvl w:ilvl="1" w:tplc="BB52C4FC">
      <w:start w:val="1"/>
      <w:numFmt w:val="lowerLetter"/>
      <w:lvlText w:val="%2."/>
      <w:lvlJc w:val="left"/>
      <w:pPr>
        <w:ind w:left="1440" w:hanging="360"/>
      </w:pPr>
    </w:lvl>
    <w:lvl w:ilvl="2" w:tplc="6F207EA6">
      <w:start w:val="1"/>
      <w:numFmt w:val="lowerRoman"/>
      <w:lvlText w:val="%3."/>
      <w:lvlJc w:val="right"/>
      <w:pPr>
        <w:ind w:left="2160" w:hanging="180"/>
      </w:pPr>
    </w:lvl>
    <w:lvl w:ilvl="3" w:tplc="31061AA4">
      <w:start w:val="1"/>
      <w:numFmt w:val="decimal"/>
      <w:lvlText w:val="%4."/>
      <w:lvlJc w:val="left"/>
      <w:pPr>
        <w:ind w:left="2880" w:hanging="360"/>
      </w:pPr>
    </w:lvl>
    <w:lvl w:ilvl="4" w:tplc="882CA3AE">
      <w:start w:val="1"/>
      <w:numFmt w:val="lowerLetter"/>
      <w:lvlText w:val="%5."/>
      <w:lvlJc w:val="left"/>
      <w:pPr>
        <w:ind w:left="3600" w:hanging="360"/>
      </w:pPr>
    </w:lvl>
    <w:lvl w:ilvl="5" w:tplc="EDCE7B9A">
      <w:start w:val="1"/>
      <w:numFmt w:val="lowerRoman"/>
      <w:lvlText w:val="%6."/>
      <w:lvlJc w:val="right"/>
      <w:pPr>
        <w:ind w:left="4320" w:hanging="180"/>
      </w:pPr>
    </w:lvl>
    <w:lvl w:ilvl="6" w:tplc="5C1C2BB8">
      <w:start w:val="1"/>
      <w:numFmt w:val="decimal"/>
      <w:lvlText w:val="%7."/>
      <w:lvlJc w:val="left"/>
      <w:pPr>
        <w:ind w:left="5040" w:hanging="360"/>
      </w:pPr>
    </w:lvl>
    <w:lvl w:ilvl="7" w:tplc="B694ED84">
      <w:start w:val="1"/>
      <w:numFmt w:val="lowerLetter"/>
      <w:lvlText w:val="%8."/>
      <w:lvlJc w:val="left"/>
      <w:pPr>
        <w:ind w:left="5760" w:hanging="360"/>
      </w:pPr>
    </w:lvl>
    <w:lvl w:ilvl="8" w:tplc="A1026AD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A53D7"/>
    <w:multiLevelType w:val="hybridMultilevel"/>
    <w:tmpl w:val="1E226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78387"/>
    <w:multiLevelType w:val="hybridMultilevel"/>
    <w:tmpl w:val="875C6FBE"/>
    <w:lvl w:ilvl="0" w:tplc="5DFAD9BE">
      <w:start w:val="1"/>
      <w:numFmt w:val="decimal"/>
      <w:lvlText w:val="(%1)"/>
      <w:lvlJc w:val="left"/>
      <w:pPr>
        <w:ind w:left="720" w:hanging="360"/>
      </w:pPr>
    </w:lvl>
    <w:lvl w:ilvl="1" w:tplc="E15C0732">
      <w:start w:val="1"/>
      <w:numFmt w:val="lowerLetter"/>
      <w:lvlText w:val="%2."/>
      <w:lvlJc w:val="left"/>
      <w:pPr>
        <w:ind w:left="1440" w:hanging="360"/>
      </w:pPr>
    </w:lvl>
    <w:lvl w:ilvl="2" w:tplc="4190A0D0">
      <w:start w:val="1"/>
      <w:numFmt w:val="lowerRoman"/>
      <w:lvlText w:val="%3."/>
      <w:lvlJc w:val="right"/>
      <w:pPr>
        <w:ind w:left="2160" w:hanging="180"/>
      </w:pPr>
    </w:lvl>
    <w:lvl w:ilvl="3" w:tplc="B1EAE1F4">
      <w:start w:val="1"/>
      <w:numFmt w:val="decimal"/>
      <w:lvlText w:val="%4."/>
      <w:lvlJc w:val="left"/>
      <w:pPr>
        <w:ind w:left="2880" w:hanging="360"/>
      </w:pPr>
    </w:lvl>
    <w:lvl w:ilvl="4" w:tplc="FF9A440E">
      <w:start w:val="1"/>
      <w:numFmt w:val="lowerLetter"/>
      <w:lvlText w:val="%5."/>
      <w:lvlJc w:val="left"/>
      <w:pPr>
        <w:ind w:left="3600" w:hanging="360"/>
      </w:pPr>
    </w:lvl>
    <w:lvl w:ilvl="5" w:tplc="4E105342">
      <w:start w:val="1"/>
      <w:numFmt w:val="lowerRoman"/>
      <w:lvlText w:val="%6."/>
      <w:lvlJc w:val="right"/>
      <w:pPr>
        <w:ind w:left="4320" w:hanging="180"/>
      </w:pPr>
    </w:lvl>
    <w:lvl w:ilvl="6" w:tplc="7960F336">
      <w:start w:val="1"/>
      <w:numFmt w:val="decimal"/>
      <w:lvlText w:val="%7."/>
      <w:lvlJc w:val="left"/>
      <w:pPr>
        <w:ind w:left="5040" w:hanging="360"/>
      </w:pPr>
    </w:lvl>
    <w:lvl w:ilvl="7" w:tplc="1FD22420">
      <w:start w:val="1"/>
      <w:numFmt w:val="lowerLetter"/>
      <w:lvlText w:val="%8."/>
      <w:lvlJc w:val="left"/>
      <w:pPr>
        <w:ind w:left="5760" w:hanging="360"/>
      </w:pPr>
    </w:lvl>
    <w:lvl w:ilvl="8" w:tplc="58DEAB6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01116"/>
    <w:multiLevelType w:val="hybridMultilevel"/>
    <w:tmpl w:val="07C8C900"/>
    <w:lvl w:ilvl="0" w:tplc="919C7A9A">
      <w:start w:val="1"/>
      <w:numFmt w:val="decimal"/>
      <w:lvlText w:val="(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BC5C5"/>
    <w:multiLevelType w:val="hybridMultilevel"/>
    <w:tmpl w:val="535A19AE"/>
    <w:lvl w:ilvl="0" w:tplc="7AFA2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A86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CF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5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22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C01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C0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6B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20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669FD"/>
    <w:multiLevelType w:val="hybridMultilevel"/>
    <w:tmpl w:val="527AA8F6"/>
    <w:lvl w:ilvl="0" w:tplc="5C4681CA">
      <w:start w:val="1"/>
      <w:numFmt w:val="decimal"/>
      <w:lvlText w:val="(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B430B"/>
    <w:multiLevelType w:val="hybridMultilevel"/>
    <w:tmpl w:val="A50E7EA0"/>
    <w:lvl w:ilvl="0" w:tplc="594C09EA">
      <w:start w:val="1"/>
      <w:numFmt w:val="decimal"/>
      <w:lvlText w:val="%1)"/>
      <w:lvlJc w:val="left"/>
      <w:pPr>
        <w:ind w:left="720" w:hanging="360"/>
      </w:pPr>
    </w:lvl>
    <w:lvl w:ilvl="1" w:tplc="D17AB908">
      <w:start w:val="1"/>
      <w:numFmt w:val="lowerLetter"/>
      <w:lvlText w:val="%2."/>
      <w:lvlJc w:val="left"/>
      <w:pPr>
        <w:ind w:left="1440" w:hanging="360"/>
      </w:pPr>
    </w:lvl>
    <w:lvl w:ilvl="2" w:tplc="D7E4C0D6">
      <w:start w:val="1"/>
      <w:numFmt w:val="lowerRoman"/>
      <w:lvlText w:val="%3."/>
      <w:lvlJc w:val="right"/>
      <w:pPr>
        <w:ind w:left="2160" w:hanging="180"/>
      </w:pPr>
    </w:lvl>
    <w:lvl w:ilvl="3" w:tplc="4DEA9704">
      <w:start w:val="1"/>
      <w:numFmt w:val="decimal"/>
      <w:lvlText w:val="%4."/>
      <w:lvlJc w:val="left"/>
      <w:pPr>
        <w:ind w:left="2880" w:hanging="360"/>
      </w:pPr>
    </w:lvl>
    <w:lvl w:ilvl="4" w:tplc="E0B2B984">
      <w:start w:val="1"/>
      <w:numFmt w:val="lowerLetter"/>
      <w:lvlText w:val="%5."/>
      <w:lvlJc w:val="left"/>
      <w:pPr>
        <w:ind w:left="3600" w:hanging="360"/>
      </w:pPr>
    </w:lvl>
    <w:lvl w:ilvl="5" w:tplc="83245CF2">
      <w:start w:val="1"/>
      <w:numFmt w:val="lowerRoman"/>
      <w:lvlText w:val="%6."/>
      <w:lvlJc w:val="right"/>
      <w:pPr>
        <w:ind w:left="4320" w:hanging="180"/>
      </w:pPr>
    </w:lvl>
    <w:lvl w:ilvl="6" w:tplc="0A4A07CC">
      <w:start w:val="1"/>
      <w:numFmt w:val="decimal"/>
      <w:lvlText w:val="%7."/>
      <w:lvlJc w:val="left"/>
      <w:pPr>
        <w:ind w:left="5040" w:hanging="360"/>
      </w:pPr>
    </w:lvl>
    <w:lvl w:ilvl="7" w:tplc="A0905C76">
      <w:start w:val="1"/>
      <w:numFmt w:val="lowerLetter"/>
      <w:lvlText w:val="%8."/>
      <w:lvlJc w:val="left"/>
      <w:pPr>
        <w:ind w:left="5760" w:hanging="360"/>
      </w:pPr>
    </w:lvl>
    <w:lvl w:ilvl="8" w:tplc="74D8F9D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23ED9"/>
    <w:multiLevelType w:val="hybridMultilevel"/>
    <w:tmpl w:val="99C81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84E01"/>
    <w:multiLevelType w:val="hybridMultilevel"/>
    <w:tmpl w:val="7AB28FBE"/>
    <w:lvl w:ilvl="0" w:tplc="F224FFB6">
      <w:start w:val="1"/>
      <w:numFmt w:val="decimal"/>
      <w:lvlText w:val="(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6494A"/>
    <w:multiLevelType w:val="hybridMultilevel"/>
    <w:tmpl w:val="C724639E"/>
    <w:lvl w:ilvl="0" w:tplc="4086E9AA">
      <w:start w:val="1"/>
      <w:numFmt w:val="decimal"/>
      <w:lvlText w:val="%1."/>
      <w:lvlJc w:val="left"/>
      <w:pPr>
        <w:ind w:left="720" w:hanging="360"/>
      </w:pPr>
    </w:lvl>
    <w:lvl w:ilvl="1" w:tplc="E1482FA0">
      <w:start w:val="1"/>
      <w:numFmt w:val="lowerLetter"/>
      <w:lvlText w:val="%2."/>
      <w:lvlJc w:val="left"/>
      <w:pPr>
        <w:ind w:left="1440" w:hanging="360"/>
      </w:pPr>
    </w:lvl>
    <w:lvl w:ilvl="2" w:tplc="865E5AB4">
      <w:start w:val="1"/>
      <w:numFmt w:val="lowerRoman"/>
      <w:lvlText w:val="%3."/>
      <w:lvlJc w:val="right"/>
      <w:pPr>
        <w:ind w:left="2160" w:hanging="180"/>
      </w:pPr>
    </w:lvl>
    <w:lvl w:ilvl="3" w:tplc="1A36D88C">
      <w:start w:val="1"/>
      <w:numFmt w:val="decimal"/>
      <w:lvlText w:val="%4."/>
      <w:lvlJc w:val="left"/>
      <w:pPr>
        <w:ind w:left="2880" w:hanging="360"/>
      </w:pPr>
    </w:lvl>
    <w:lvl w:ilvl="4" w:tplc="220A3A00">
      <w:start w:val="1"/>
      <w:numFmt w:val="lowerLetter"/>
      <w:lvlText w:val="%5."/>
      <w:lvlJc w:val="left"/>
      <w:pPr>
        <w:ind w:left="3600" w:hanging="360"/>
      </w:pPr>
    </w:lvl>
    <w:lvl w:ilvl="5" w:tplc="A3268C9A">
      <w:start w:val="1"/>
      <w:numFmt w:val="lowerRoman"/>
      <w:lvlText w:val="%6."/>
      <w:lvlJc w:val="right"/>
      <w:pPr>
        <w:ind w:left="4320" w:hanging="180"/>
      </w:pPr>
    </w:lvl>
    <w:lvl w:ilvl="6" w:tplc="9AB49780">
      <w:start w:val="1"/>
      <w:numFmt w:val="decimal"/>
      <w:lvlText w:val="%7."/>
      <w:lvlJc w:val="left"/>
      <w:pPr>
        <w:ind w:left="5040" w:hanging="360"/>
      </w:pPr>
    </w:lvl>
    <w:lvl w:ilvl="7" w:tplc="A11C45F0">
      <w:start w:val="1"/>
      <w:numFmt w:val="lowerLetter"/>
      <w:lvlText w:val="%8."/>
      <w:lvlJc w:val="left"/>
      <w:pPr>
        <w:ind w:left="5760" w:hanging="360"/>
      </w:pPr>
    </w:lvl>
    <w:lvl w:ilvl="8" w:tplc="848A283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54C3D"/>
    <w:multiLevelType w:val="hybridMultilevel"/>
    <w:tmpl w:val="0A8E38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1"/>
  </w:num>
  <w:num w:numId="3">
    <w:abstractNumId w:val="28"/>
  </w:num>
  <w:num w:numId="4">
    <w:abstractNumId w:val="17"/>
  </w:num>
  <w:num w:numId="5">
    <w:abstractNumId w:val="19"/>
  </w:num>
  <w:num w:numId="6">
    <w:abstractNumId w:val="23"/>
  </w:num>
  <w:num w:numId="7">
    <w:abstractNumId w:val="15"/>
  </w:num>
  <w:num w:numId="8">
    <w:abstractNumId w:val="18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9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10"/>
  </w:num>
  <w:num w:numId="19">
    <w:abstractNumId w:val="0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6"/>
  </w:num>
  <w:num w:numId="25">
    <w:abstractNumId w:val="14"/>
  </w:num>
  <w:num w:numId="26">
    <w:abstractNumId w:val="29"/>
  </w:num>
  <w:num w:numId="27">
    <w:abstractNumId w:val="13"/>
  </w:num>
  <w:num w:numId="28">
    <w:abstractNumId w:val="20"/>
  </w:num>
  <w:num w:numId="29">
    <w:abstractNumId w:val="27"/>
  </w:num>
  <w:num w:numId="30">
    <w:abstractNumId w:val="2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07"/>
    <w:rsid w:val="00003407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539A0"/>
  <w15:chartTrackingRefBased/>
  <w15:docId w15:val="{873B20BE-3E06-4BDE-814D-01971211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iPriority="0" w:unhideWhenUsed="1" w:qFormat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1" w:unhideWhenUsed="1" w:qFormat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407"/>
    <w:pPr>
      <w:spacing w:before="120" w:after="240" w:line="480" w:lineRule="auto"/>
    </w:pPr>
    <w:rPr>
      <w:rFonts w:ascii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03407"/>
    <w:pPr>
      <w:spacing w:before="180" w:line="276" w:lineRule="auto"/>
      <w:outlineLvl w:val="0"/>
    </w:pPr>
    <w:rPr>
      <w:rFonts w:ascii="Arial Nova" w:eastAsia="Arial Nova" w:hAnsi="Arial Nova" w:cs="Arial Nova"/>
      <w:b/>
      <w:bCs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03407"/>
    <w:pPr>
      <w:spacing w:before="200" w:line="276" w:lineRule="auto"/>
      <w:outlineLvl w:val="1"/>
    </w:pPr>
    <w:rPr>
      <w:rFonts w:ascii="Arial Nova" w:eastAsia="Arial Nova" w:hAnsi="Arial Nova" w:cs="Arial Nova"/>
      <w:b/>
      <w:bCs/>
      <w:sz w:val="28"/>
      <w:szCs w:val="32"/>
    </w:rPr>
  </w:style>
  <w:style w:type="paragraph" w:styleId="Heading3">
    <w:name w:val="heading 3"/>
    <w:basedOn w:val="CREAHeading3"/>
    <w:next w:val="Normal"/>
    <w:link w:val="Heading3Char"/>
    <w:uiPriority w:val="9"/>
    <w:unhideWhenUsed/>
    <w:qFormat/>
    <w:rsid w:val="00003407"/>
    <w:pPr>
      <w:outlineLvl w:val="2"/>
    </w:p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003407"/>
    <w:pPr>
      <w:outlineLvl w:val="3"/>
    </w:pPr>
    <w:rPr>
      <w:i w:val="0"/>
      <w:iCs w:val="0"/>
    </w:rPr>
  </w:style>
  <w:style w:type="paragraph" w:styleId="Heading5">
    <w:name w:val="heading 5"/>
    <w:basedOn w:val="Heading4"/>
    <w:next w:val="BodyText"/>
    <w:link w:val="Heading5Char"/>
    <w:uiPriority w:val="9"/>
    <w:unhideWhenUsed/>
    <w:qFormat/>
    <w:rsid w:val="00003407"/>
    <w:pPr>
      <w:outlineLvl w:val="4"/>
    </w:pPr>
    <w:rPr>
      <w:b w:val="0"/>
      <w:bCs w:val="0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0034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0034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0034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0034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407"/>
    <w:rPr>
      <w:rFonts w:ascii="Arial Nova" w:eastAsia="Arial Nova" w:hAnsi="Arial Nova" w:cs="Arial Nova"/>
      <w:b/>
      <w:bCs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3407"/>
    <w:rPr>
      <w:rFonts w:ascii="Arial Nova" w:eastAsia="Arial Nova" w:hAnsi="Arial Nova" w:cs="Arial Nova"/>
      <w:b/>
      <w:bCs/>
      <w:sz w:val="28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03407"/>
    <w:rPr>
      <w:rFonts w:ascii="Arial Nova" w:eastAsia="Arial Nova" w:hAnsi="Arial Nova" w:cs="Arial Nova"/>
      <w:b/>
      <w:bCs/>
      <w:i/>
      <w:iCs/>
      <w:sz w:val="24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03407"/>
    <w:rPr>
      <w:rFonts w:ascii="Arial Nova" w:eastAsia="Arial Nova" w:hAnsi="Arial Nova" w:cs="Arial Nova"/>
      <w:b/>
      <w:bCs/>
      <w:sz w:val="24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03407"/>
    <w:rPr>
      <w:rFonts w:ascii="Arial Nova" w:eastAsia="Arial Nova" w:hAnsi="Arial Nova" w:cs="Arial Nova"/>
      <w:sz w:val="24"/>
      <w:szCs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03407"/>
    <w:rPr>
      <w:rFonts w:asciiTheme="majorHAnsi" w:eastAsiaTheme="majorEastAsia" w:hAnsiTheme="majorHAnsi" w:cstheme="majorBidi"/>
      <w:color w:val="4472C4" w:themeColor="accent1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003407"/>
    <w:rPr>
      <w:rFonts w:asciiTheme="majorHAnsi" w:eastAsiaTheme="majorEastAsia" w:hAnsiTheme="majorHAnsi" w:cstheme="majorBidi"/>
      <w:color w:val="4472C4" w:themeColor="accent1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003407"/>
    <w:rPr>
      <w:rFonts w:asciiTheme="majorHAnsi" w:eastAsiaTheme="majorEastAsia" w:hAnsiTheme="majorHAnsi" w:cstheme="majorBidi"/>
      <w:color w:val="4472C4" w:themeColor="accent1"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003407"/>
    <w:rPr>
      <w:rFonts w:asciiTheme="majorHAnsi" w:eastAsiaTheme="majorEastAsia" w:hAnsiTheme="majorHAnsi" w:cstheme="majorBidi"/>
      <w:color w:val="4472C4" w:themeColor="accent1"/>
      <w:sz w:val="24"/>
      <w:szCs w:val="24"/>
      <w:lang w:val="en-GB"/>
    </w:rPr>
  </w:style>
  <w:style w:type="paragraph" w:styleId="BodyText">
    <w:name w:val="Body Text"/>
    <w:basedOn w:val="Normal"/>
    <w:next w:val="BodyTextFirstIndent"/>
    <w:link w:val="BodyTextChar"/>
    <w:uiPriority w:val="1"/>
    <w:qFormat/>
    <w:rsid w:val="00003407"/>
    <w:pPr>
      <w:spacing w:before="180" w:line="276" w:lineRule="auto"/>
    </w:pPr>
    <w:rPr>
      <w:rFonts w:eastAsia="Arial Nova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03407"/>
    <w:rPr>
      <w:rFonts w:ascii="Times New Roman" w:eastAsia="Arial Nova" w:hAnsi="Times New Roman" w:cs="Times New Roman"/>
      <w:sz w:val="24"/>
      <w:szCs w:val="24"/>
      <w:lang w:val="en-GB"/>
    </w:rPr>
  </w:style>
  <w:style w:type="paragraph" w:customStyle="1" w:styleId="FirstParagraph">
    <w:name w:val="First Paragraph"/>
    <w:basedOn w:val="BodyText"/>
    <w:next w:val="BodyText"/>
    <w:uiPriority w:val="1"/>
    <w:qFormat/>
    <w:rsid w:val="00003407"/>
  </w:style>
  <w:style w:type="paragraph" w:customStyle="1" w:styleId="Compact">
    <w:name w:val="Compact"/>
    <w:basedOn w:val="BodyText"/>
    <w:uiPriority w:val="1"/>
    <w:qFormat/>
    <w:rsid w:val="00003407"/>
    <w:pPr>
      <w:spacing w:after="180"/>
    </w:pPr>
  </w:style>
  <w:style w:type="paragraph" w:styleId="Title">
    <w:name w:val="Title"/>
    <w:basedOn w:val="Normal"/>
    <w:next w:val="BodyText"/>
    <w:link w:val="TitleChar"/>
    <w:uiPriority w:val="1"/>
    <w:qFormat/>
    <w:rsid w:val="00003407"/>
    <w:pPr>
      <w:suppressLineNumbers/>
      <w:spacing w:before="180" w:line="276" w:lineRule="auto"/>
    </w:pPr>
    <w:rPr>
      <w:rFonts w:ascii="Arial Nova" w:eastAsia="Arial Nova" w:hAnsi="Arial Nova" w:cs="Arial Nova"/>
      <w:b/>
      <w:bCs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003407"/>
    <w:rPr>
      <w:rFonts w:ascii="Arial Nova" w:eastAsia="Arial Nova" w:hAnsi="Arial Nova" w:cs="Arial Nova"/>
      <w:b/>
      <w:bCs/>
      <w:sz w:val="40"/>
      <w:szCs w:val="32"/>
      <w:lang w:val="en-GB"/>
    </w:rPr>
  </w:style>
  <w:style w:type="paragraph" w:styleId="Subtitle">
    <w:name w:val="Subtitle"/>
    <w:basedOn w:val="Normal"/>
    <w:next w:val="BodyText"/>
    <w:link w:val="SubtitleChar"/>
    <w:uiPriority w:val="1"/>
    <w:qFormat/>
    <w:rsid w:val="00003407"/>
    <w:pPr>
      <w:suppressLineNumbers/>
      <w:spacing w:before="180" w:line="276" w:lineRule="auto"/>
    </w:pPr>
    <w:rPr>
      <w:rFonts w:ascii="Arial Nova" w:eastAsia="Arial Nova" w:hAnsi="Arial Nova" w:cs="Arial Nova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003407"/>
    <w:rPr>
      <w:rFonts w:ascii="Arial Nova" w:eastAsia="Arial Nova" w:hAnsi="Arial Nova" w:cs="Arial Nova"/>
      <w:b/>
      <w:bCs/>
      <w:sz w:val="28"/>
      <w:szCs w:val="28"/>
      <w:lang w:val="en-GB"/>
    </w:rPr>
  </w:style>
  <w:style w:type="paragraph" w:customStyle="1" w:styleId="Author">
    <w:name w:val="Author"/>
    <w:basedOn w:val="Title"/>
    <w:next w:val="BodyText"/>
    <w:uiPriority w:val="1"/>
    <w:qFormat/>
    <w:rsid w:val="00003407"/>
    <w:pPr>
      <w:spacing w:before="0"/>
    </w:pPr>
  </w:style>
  <w:style w:type="paragraph" w:styleId="Date">
    <w:name w:val="Date"/>
    <w:next w:val="BodyText"/>
    <w:link w:val="DateChar"/>
    <w:qFormat/>
    <w:rsid w:val="00003407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03407"/>
    <w:rPr>
      <w:sz w:val="24"/>
      <w:szCs w:val="24"/>
    </w:rPr>
  </w:style>
  <w:style w:type="paragraph" w:customStyle="1" w:styleId="Abstract">
    <w:name w:val="Abstract"/>
    <w:basedOn w:val="BodyText"/>
    <w:next w:val="BodyText"/>
    <w:uiPriority w:val="1"/>
    <w:qFormat/>
    <w:rsid w:val="00003407"/>
    <w:rPr>
      <w:rFonts w:ascii="Arial Nova" w:hAnsi="Arial Nova"/>
    </w:rPr>
  </w:style>
  <w:style w:type="paragraph" w:styleId="Bibliography">
    <w:name w:val="Bibliography"/>
    <w:basedOn w:val="Normal"/>
    <w:uiPriority w:val="1"/>
    <w:qFormat/>
    <w:rsid w:val="00003407"/>
    <w:pPr>
      <w:tabs>
        <w:tab w:val="left" w:pos="384"/>
      </w:tabs>
      <w:spacing w:after="0"/>
      <w:ind w:left="384" w:hanging="384"/>
    </w:pPr>
  </w:style>
  <w:style w:type="paragraph" w:styleId="BlockText">
    <w:name w:val="Block Text"/>
    <w:basedOn w:val="BodyText"/>
    <w:next w:val="BodyText"/>
    <w:uiPriority w:val="9"/>
    <w:unhideWhenUsed/>
    <w:qFormat/>
    <w:rsid w:val="00003407"/>
    <w:pPr>
      <w:spacing w:before="100" w:after="10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0340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uiPriority w:val="9"/>
    <w:rsid w:val="00003407"/>
    <w:rPr>
      <w:rFonts w:ascii="Times New Roman" w:hAnsi="Times New Roman"/>
      <w:sz w:val="24"/>
      <w:szCs w:val="24"/>
      <w:lang w:val="en-GB"/>
    </w:rPr>
  </w:style>
  <w:style w:type="table" w:customStyle="1" w:styleId="Table">
    <w:name w:val="Table"/>
    <w:basedOn w:val="TableNormal"/>
    <w:uiPriority w:val="99"/>
    <w:rsid w:val="00003407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12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8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DefinitionTerm">
    <w:name w:val="Definition Term"/>
    <w:basedOn w:val="Normal"/>
    <w:next w:val="Definition"/>
    <w:uiPriority w:val="1"/>
    <w:rsid w:val="00003407"/>
    <w:pPr>
      <w:keepNext/>
      <w:keepLines/>
      <w:spacing w:after="0"/>
    </w:pPr>
    <w:rPr>
      <w:b/>
      <w:bCs/>
    </w:rPr>
  </w:style>
  <w:style w:type="paragraph" w:customStyle="1" w:styleId="Definition">
    <w:name w:val="Definition"/>
    <w:basedOn w:val="Normal"/>
    <w:uiPriority w:val="1"/>
    <w:rsid w:val="00003407"/>
  </w:style>
  <w:style w:type="paragraph" w:styleId="Caption">
    <w:name w:val="caption"/>
    <w:basedOn w:val="Normal"/>
    <w:link w:val="CaptionChar"/>
    <w:uiPriority w:val="1"/>
    <w:qFormat/>
    <w:rsid w:val="00003407"/>
    <w:pPr>
      <w:spacing w:after="120"/>
    </w:pPr>
    <w:rPr>
      <w:i/>
      <w:iCs/>
    </w:rPr>
  </w:style>
  <w:style w:type="paragraph" w:customStyle="1" w:styleId="TableCaption">
    <w:name w:val="Table Caption"/>
    <w:basedOn w:val="Caption"/>
    <w:uiPriority w:val="1"/>
    <w:rsid w:val="00003407"/>
    <w:pPr>
      <w:keepNext/>
    </w:pPr>
  </w:style>
  <w:style w:type="paragraph" w:customStyle="1" w:styleId="ImageCaption">
    <w:name w:val="Image Caption"/>
    <w:basedOn w:val="Caption"/>
    <w:uiPriority w:val="1"/>
    <w:rsid w:val="00003407"/>
    <w:rPr>
      <w:i w:val="0"/>
      <w:iCs w:val="0"/>
    </w:rPr>
  </w:style>
  <w:style w:type="paragraph" w:customStyle="1" w:styleId="Figure">
    <w:name w:val="Figure"/>
    <w:basedOn w:val="Normal"/>
    <w:uiPriority w:val="1"/>
    <w:rsid w:val="00003407"/>
  </w:style>
  <w:style w:type="paragraph" w:customStyle="1" w:styleId="CaptionedFigure">
    <w:name w:val="Captioned Figure"/>
    <w:basedOn w:val="Figure"/>
    <w:uiPriority w:val="1"/>
    <w:rsid w:val="00003407"/>
    <w:pPr>
      <w:keepNext/>
    </w:pPr>
  </w:style>
  <w:style w:type="character" w:customStyle="1" w:styleId="CaptionChar">
    <w:name w:val="Caption Char"/>
    <w:basedOn w:val="DefaultParagraphFont"/>
    <w:link w:val="Caption"/>
    <w:uiPriority w:val="1"/>
    <w:rsid w:val="00003407"/>
    <w:rPr>
      <w:rFonts w:ascii="Times New Roman" w:hAnsi="Times New Roman"/>
      <w:i/>
      <w:iCs/>
      <w:sz w:val="24"/>
      <w:szCs w:val="24"/>
      <w:lang w:val="en-GB"/>
    </w:rPr>
  </w:style>
  <w:style w:type="character" w:customStyle="1" w:styleId="VerbatimChar">
    <w:name w:val="Verbatim Char"/>
    <w:basedOn w:val="CaptionChar"/>
    <w:link w:val="SourceCode"/>
    <w:uiPriority w:val="1"/>
    <w:rsid w:val="00003407"/>
    <w:rPr>
      <w:rFonts w:ascii="Consolas" w:eastAsiaTheme="minorEastAsia" w:hAnsi="Consolas"/>
      <w:i/>
      <w:iCs/>
      <w:sz w:val="24"/>
      <w:szCs w:val="24"/>
      <w:lang w:val="en-GB"/>
    </w:rPr>
  </w:style>
  <w:style w:type="character" w:styleId="FootnoteReference">
    <w:name w:val="footnote reference"/>
    <w:basedOn w:val="CaptionChar"/>
    <w:uiPriority w:val="1"/>
    <w:rsid w:val="00003407"/>
    <w:rPr>
      <w:rFonts w:ascii="Times New Roman" w:hAnsi="Times New Roman"/>
      <w:i/>
      <w:iCs/>
      <w:sz w:val="24"/>
      <w:szCs w:val="24"/>
      <w:vertAlign w:val="superscript"/>
      <w:lang w:val="en-GB"/>
    </w:rPr>
  </w:style>
  <w:style w:type="character" w:styleId="Hyperlink">
    <w:name w:val="Hyperlink"/>
    <w:basedOn w:val="CaptionChar"/>
    <w:uiPriority w:val="1"/>
    <w:rsid w:val="00003407"/>
    <w:rPr>
      <w:rFonts w:ascii="Times New Roman" w:hAnsi="Times New Roman"/>
      <w:i/>
      <w:iCs/>
      <w:color w:val="4472C4" w:themeColor="accent1"/>
      <w:sz w:val="24"/>
      <w:szCs w:val="24"/>
      <w:lang w:val="en-GB"/>
    </w:rPr>
  </w:style>
  <w:style w:type="paragraph" w:styleId="TOCHeading">
    <w:name w:val="TOC Heading"/>
    <w:basedOn w:val="Heading1"/>
    <w:next w:val="BodyText"/>
    <w:uiPriority w:val="39"/>
    <w:unhideWhenUsed/>
    <w:qFormat/>
    <w:rsid w:val="00003407"/>
    <w:pPr>
      <w:spacing w:before="240"/>
    </w:pPr>
  </w:style>
  <w:style w:type="paragraph" w:customStyle="1" w:styleId="SourceCode">
    <w:name w:val="Source Code"/>
    <w:basedOn w:val="Normal"/>
    <w:link w:val="VerbatimChar"/>
    <w:uiPriority w:val="1"/>
    <w:rsid w:val="00003407"/>
    <w:rPr>
      <w:rFonts w:ascii="Consolas" w:eastAsiaTheme="minorEastAsia" w:hAnsi="Consolas"/>
      <w:i/>
      <w:iCs/>
      <w:sz w:val="22"/>
      <w:szCs w:val="22"/>
    </w:rPr>
  </w:style>
  <w:style w:type="character" w:customStyle="1" w:styleId="KeywordTok">
    <w:name w:val="KeywordTok"/>
    <w:basedOn w:val="VerbatimChar"/>
    <w:uiPriority w:val="1"/>
    <w:rsid w:val="00003407"/>
    <w:rPr>
      <w:rFonts w:ascii="Consolas" w:eastAsiaTheme="minorEastAsia" w:hAnsi="Consolas"/>
      <w:b/>
      <w:bCs/>
      <w:i/>
      <w:iCs/>
      <w:color w:val="204A87"/>
      <w:sz w:val="24"/>
      <w:szCs w:val="24"/>
      <w:lang w:val="en-GB"/>
    </w:rPr>
  </w:style>
  <w:style w:type="character" w:customStyle="1" w:styleId="DataTypeTok">
    <w:name w:val="DataTypeTok"/>
    <w:basedOn w:val="VerbatimChar"/>
    <w:uiPriority w:val="1"/>
    <w:rsid w:val="00003407"/>
    <w:rPr>
      <w:rFonts w:ascii="Consolas" w:eastAsiaTheme="minorEastAsia" w:hAnsi="Consolas"/>
      <w:i/>
      <w:iCs/>
      <w:color w:val="204A87"/>
      <w:sz w:val="24"/>
      <w:szCs w:val="24"/>
      <w:lang w:val="en-GB"/>
    </w:rPr>
  </w:style>
  <w:style w:type="character" w:customStyle="1" w:styleId="DecValTok">
    <w:name w:val="DecValTok"/>
    <w:basedOn w:val="VerbatimChar"/>
    <w:uiPriority w:val="1"/>
    <w:rsid w:val="00003407"/>
    <w:rPr>
      <w:rFonts w:ascii="Consolas" w:eastAsiaTheme="minorEastAsia" w:hAnsi="Consolas"/>
      <w:i/>
      <w:iCs/>
      <w:color w:val="0000CF"/>
      <w:sz w:val="24"/>
      <w:szCs w:val="24"/>
      <w:lang w:val="en-GB"/>
    </w:rPr>
  </w:style>
  <w:style w:type="character" w:customStyle="1" w:styleId="BaseNTok">
    <w:name w:val="BaseNTok"/>
    <w:basedOn w:val="VerbatimChar"/>
    <w:uiPriority w:val="1"/>
    <w:rsid w:val="00003407"/>
    <w:rPr>
      <w:rFonts w:ascii="Consolas" w:eastAsiaTheme="minorEastAsia" w:hAnsi="Consolas"/>
      <w:i/>
      <w:iCs/>
      <w:color w:val="0000CF"/>
      <w:sz w:val="24"/>
      <w:szCs w:val="24"/>
      <w:lang w:val="en-GB"/>
    </w:rPr>
  </w:style>
  <w:style w:type="character" w:customStyle="1" w:styleId="FloatTok">
    <w:name w:val="FloatTok"/>
    <w:basedOn w:val="VerbatimChar"/>
    <w:uiPriority w:val="1"/>
    <w:rsid w:val="00003407"/>
    <w:rPr>
      <w:rFonts w:ascii="Consolas" w:eastAsiaTheme="minorEastAsia" w:hAnsi="Consolas"/>
      <w:i/>
      <w:iCs/>
      <w:color w:val="0000CF"/>
      <w:sz w:val="24"/>
      <w:szCs w:val="24"/>
      <w:lang w:val="en-GB"/>
    </w:rPr>
  </w:style>
  <w:style w:type="character" w:customStyle="1" w:styleId="ConstantTok">
    <w:name w:val="ConstantTok"/>
    <w:basedOn w:val="VerbatimChar"/>
    <w:uiPriority w:val="1"/>
    <w:rsid w:val="00003407"/>
    <w:rPr>
      <w:rFonts w:ascii="Consolas" w:eastAsiaTheme="minorEastAsia" w:hAnsi="Consolas"/>
      <w:i/>
      <w:iCs/>
      <w:color w:val="000000" w:themeColor="text1"/>
      <w:sz w:val="24"/>
      <w:szCs w:val="24"/>
      <w:lang w:val="en-GB"/>
    </w:rPr>
  </w:style>
  <w:style w:type="character" w:customStyle="1" w:styleId="CharTok">
    <w:name w:val="CharTok"/>
    <w:basedOn w:val="VerbatimChar"/>
    <w:uiPriority w:val="1"/>
    <w:rsid w:val="00003407"/>
    <w:rPr>
      <w:rFonts w:ascii="Consolas" w:eastAsiaTheme="minorEastAsia" w:hAnsi="Consolas"/>
      <w:i/>
      <w:iCs/>
      <w:color w:val="4E9A06"/>
      <w:sz w:val="24"/>
      <w:szCs w:val="24"/>
      <w:lang w:val="en-GB"/>
    </w:rPr>
  </w:style>
  <w:style w:type="character" w:customStyle="1" w:styleId="SpecialCharTok">
    <w:name w:val="SpecialCharTok"/>
    <w:basedOn w:val="VerbatimChar"/>
    <w:uiPriority w:val="1"/>
    <w:rsid w:val="00003407"/>
    <w:rPr>
      <w:rFonts w:ascii="Consolas" w:eastAsiaTheme="minorEastAsia" w:hAnsi="Consolas"/>
      <w:i/>
      <w:iCs/>
      <w:color w:val="000000" w:themeColor="text1"/>
      <w:sz w:val="24"/>
      <w:szCs w:val="24"/>
      <w:lang w:val="en-GB"/>
    </w:rPr>
  </w:style>
  <w:style w:type="character" w:customStyle="1" w:styleId="StringTok">
    <w:name w:val="StringTok"/>
    <w:basedOn w:val="VerbatimChar"/>
    <w:uiPriority w:val="1"/>
    <w:rsid w:val="00003407"/>
    <w:rPr>
      <w:rFonts w:ascii="Consolas" w:eastAsiaTheme="minorEastAsia" w:hAnsi="Consolas"/>
      <w:i/>
      <w:iCs/>
      <w:color w:val="4E9A06"/>
      <w:sz w:val="24"/>
      <w:szCs w:val="24"/>
      <w:lang w:val="en-GB"/>
    </w:rPr>
  </w:style>
  <w:style w:type="character" w:customStyle="1" w:styleId="VerbatimStringTok">
    <w:name w:val="VerbatimStringTok"/>
    <w:basedOn w:val="VerbatimChar"/>
    <w:uiPriority w:val="1"/>
    <w:rsid w:val="00003407"/>
    <w:rPr>
      <w:rFonts w:ascii="Consolas" w:eastAsiaTheme="minorEastAsia" w:hAnsi="Consolas"/>
      <w:i/>
      <w:iCs/>
      <w:color w:val="4E9A06"/>
      <w:sz w:val="24"/>
      <w:szCs w:val="24"/>
      <w:lang w:val="en-GB"/>
    </w:rPr>
  </w:style>
  <w:style w:type="character" w:customStyle="1" w:styleId="SpecialStringTok">
    <w:name w:val="SpecialStringTok"/>
    <w:basedOn w:val="VerbatimChar"/>
    <w:uiPriority w:val="1"/>
    <w:rsid w:val="00003407"/>
    <w:rPr>
      <w:rFonts w:ascii="Consolas" w:eastAsiaTheme="minorEastAsia" w:hAnsi="Consolas"/>
      <w:i/>
      <w:iCs/>
      <w:color w:val="4E9A06"/>
      <w:sz w:val="24"/>
      <w:szCs w:val="24"/>
      <w:lang w:val="en-GB"/>
    </w:rPr>
  </w:style>
  <w:style w:type="character" w:customStyle="1" w:styleId="ImportTok">
    <w:name w:val="ImportTok"/>
    <w:basedOn w:val="VerbatimChar"/>
    <w:uiPriority w:val="1"/>
    <w:rsid w:val="00003407"/>
    <w:rPr>
      <w:rFonts w:ascii="Consolas" w:eastAsiaTheme="minorEastAsia" w:hAnsi="Consolas"/>
      <w:i/>
      <w:iCs/>
      <w:sz w:val="24"/>
      <w:szCs w:val="24"/>
      <w:lang w:val="en-GB"/>
    </w:rPr>
  </w:style>
  <w:style w:type="character" w:customStyle="1" w:styleId="CommentTok">
    <w:name w:val="CommentTok"/>
    <w:basedOn w:val="VerbatimChar"/>
    <w:uiPriority w:val="1"/>
    <w:rsid w:val="00003407"/>
    <w:rPr>
      <w:rFonts w:ascii="Consolas" w:eastAsiaTheme="minorEastAsia" w:hAnsi="Consolas"/>
      <w:i w:val="0"/>
      <w:iCs w:val="0"/>
      <w:color w:val="8F5902"/>
      <w:sz w:val="24"/>
      <w:szCs w:val="24"/>
      <w:lang w:val="en-GB"/>
    </w:rPr>
  </w:style>
  <w:style w:type="character" w:customStyle="1" w:styleId="DocumentationTok">
    <w:name w:val="DocumentationTok"/>
    <w:basedOn w:val="VerbatimChar"/>
    <w:uiPriority w:val="1"/>
    <w:rsid w:val="00003407"/>
    <w:rPr>
      <w:rFonts w:ascii="Consolas" w:eastAsiaTheme="minorEastAsia" w:hAnsi="Consolas"/>
      <w:b/>
      <w:bCs/>
      <w:i w:val="0"/>
      <w:iCs w:val="0"/>
      <w:color w:val="8F5902"/>
      <w:sz w:val="24"/>
      <w:szCs w:val="24"/>
      <w:lang w:val="en-GB"/>
    </w:rPr>
  </w:style>
  <w:style w:type="character" w:customStyle="1" w:styleId="AnnotationTok">
    <w:name w:val="AnnotationTok"/>
    <w:basedOn w:val="VerbatimChar"/>
    <w:uiPriority w:val="1"/>
    <w:rsid w:val="00003407"/>
    <w:rPr>
      <w:rFonts w:ascii="Consolas" w:eastAsiaTheme="minorEastAsia" w:hAnsi="Consolas"/>
      <w:b/>
      <w:bCs/>
      <w:i w:val="0"/>
      <w:iCs w:val="0"/>
      <w:color w:val="8F5902"/>
      <w:sz w:val="24"/>
      <w:szCs w:val="24"/>
      <w:lang w:val="en-GB"/>
    </w:rPr>
  </w:style>
  <w:style w:type="character" w:customStyle="1" w:styleId="CommentVarTok">
    <w:name w:val="CommentVarTok"/>
    <w:basedOn w:val="VerbatimChar"/>
    <w:uiPriority w:val="1"/>
    <w:rsid w:val="00003407"/>
    <w:rPr>
      <w:rFonts w:ascii="Consolas" w:eastAsiaTheme="minorEastAsia" w:hAnsi="Consolas"/>
      <w:b/>
      <w:bCs/>
      <w:i w:val="0"/>
      <w:iCs w:val="0"/>
      <w:color w:val="8F5902"/>
      <w:sz w:val="24"/>
      <w:szCs w:val="24"/>
      <w:lang w:val="en-GB"/>
    </w:rPr>
  </w:style>
  <w:style w:type="character" w:customStyle="1" w:styleId="OtherTok">
    <w:name w:val="OtherTok"/>
    <w:basedOn w:val="VerbatimChar"/>
    <w:uiPriority w:val="1"/>
    <w:rsid w:val="00003407"/>
    <w:rPr>
      <w:rFonts w:ascii="Consolas" w:eastAsiaTheme="minorEastAsia" w:hAnsi="Consolas"/>
      <w:i/>
      <w:iCs/>
      <w:color w:val="8F5902"/>
      <w:sz w:val="24"/>
      <w:szCs w:val="24"/>
      <w:lang w:val="en-GB"/>
    </w:rPr>
  </w:style>
  <w:style w:type="character" w:customStyle="1" w:styleId="FunctionTok">
    <w:name w:val="FunctionTok"/>
    <w:basedOn w:val="VerbatimChar"/>
    <w:uiPriority w:val="1"/>
    <w:rsid w:val="00003407"/>
    <w:rPr>
      <w:rFonts w:ascii="Consolas" w:eastAsiaTheme="minorEastAsia" w:hAnsi="Consolas"/>
      <w:i/>
      <w:iCs/>
      <w:color w:val="000000" w:themeColor="text1"/>
      <w:sz w:val="24"/>
      <w:szCs w:val="24"/>
      <w:lang w:val="en-GB"/>
    </w:rPr>
  </w:style>
  <w:style w:type="character" w:customStyle="1" w:styleId="VariableTok">
    <w:name w:val="VariableTok"/>
    <w:basedOn w:val="VerbatimChar"/>
    <w:uiPriority w:val="1"/>
    <w:rsid w:val="00003407"/>
    <w:rPr>
      <w:rFonts w:ascii="Consolas" w:eastAsiaTheme="minorEastAsia" w:hAnsi="Consolas"/>
      <w:i/>
      <w:iCs/>
      <w:color w:val="000000" w:themeColor="text1"/>
      <w:sz w:val="24"/>
      <w:szCs w:val="24"/>
      <w:lang w:val="en-GB"/>
    </w:rPr>
  </w:style>
  <w:style w:type="character" w:customStyle="1" w:styleId="ControlFlowTok">
    <w:name w:val="ControlFlowTok"/>
    <w:basedOn w:val="VerbatimChar"/>
    <w:uiPriority w:val="1"/>
    <w:rsid w:val="00003407"/>
    <w:rPr>
      <w:rFonts w:ascii="Consolas" w:eastAsiaTheme="minorEastAsia" w:hAnsi="Consolas"/>
      <w:b/>
      <w:bCs/>
      <w:i/>
      <w:iCs/>
      <w:color w:val="204A87"/>
      <w:sz w:val="24"/>
      <w:szCs w:val="24"/>
      <w:lang w:val="en-GB"/>
    </w:rPr>
  </w:style>
  <w:style w:type="character" w:customStyle="1" w:styleId="OperatorTok">
    <w:name w:val="OperatorTok"/>
    <w:basedOn w:val="VerbatimChar"/>
    <w:uiPriority w:val="1"/>
    <w:rsid w:val="00003407"/>
    <w:rPr>
      <w:rFonts w:ascii="Consolas" w:eastAsiaTheme="minorEastAsia" w:hAnsi="Consolas"/>
      <w:b/>
      <w:bCs/>
      <w:i/>
      <w:iCs/>
      <w:color w:val="CE5C00"/>
      <w:sz w:val="24"/>
      <w:szCs w:val="24"/>
      <w:lang w:val="en-GB"/>
    </w:rPr>
  </w:style>
  <w:style w:type="character" w:customStyle="1" w:styleId="BuiltInTok">
    <w:name w:val="BuiltInTok"/>
    <w:basedOn w:val="VerbatimChar"/>
    <w:uiPriority w:val="1"/>
    <w:rsid w:val="00003407"/>
    <w:rPr>
      <w:rFonts w:ascii="Consolas" w:eastAsiaTheme="minorEastAsia" w:hAnsi="Consolas"/>
      <w:i/>
      <w:iCs/>
      <w:sz w:val="24"/>
      <w:szCs w:val="24"/>
      <w:lang w:val="en-GB"/>
    </w:rPr>
  </w:style>
  <w:style w:type="character" w:customStyle="1" w:styleId="ExtensionTok">
    <w:name w:val="ExtensionTok"/>
    <w:basedOn w:val="VerbatimChar"/>
    <w:uiPriority w:val="1"/>
    <w:rsid w:val="00003407"/>
    <w:rPr>
      <w:rFonts w:ascii="Consolas" w:eastAsiaTheme="minorEastAsia" w:hAnsi="Consolas"/>
      <w:i/>
      <w:iCs/>
      <w:sz w:val="24"/>
      <w:szCs w:val="24"/>
      <w:lang w:val="en-GB"/>
    </w:rPr>
  </w:style>
  <w:style w:type="character" w:customStyle="1" w:styleId="PreprocessorTok">
    <w:name w:val="PreprocessorTok"/>
    <w:basedOn w:val="VerbatimChar"/>
    <w:uiPriority w:val="1"/>
    <w:rsid w:val="00003407"/>
    <w:rPr>
      <w:rFonts w:ascii="Consolas" w:eastAsiaTheme="minorEastAsia" w:hAnsi="Consolas"/>
      <w:i w:val="0"/>
      <w:iCs w:val="0"/>
      <w:color w:val="8F5902"/>
      <w:sz w:val="24"/>
      <w:szCs w:val="24"/>
      <w:lang w:val="en-GB"/>
    </w:rPr>
  </w:style>
  <w:style w:type="character" w:customStyle="1" w:styleId="AttributeTok">
    <w:name w:val="AttributeTok"/>
    <w:basedOn w:val="VerbatimChar"/>
    <w:uiPriority w:val="1"/>
    <w:rsid w:val="00003407"/>
    <w:rPr>
      <w:rFonts w:ascii="Consolas" w:eastAsiaTheme="minorEastAsia" w:hAnsi="Consolas"/>
      <w:i/>
      <w:iCs/>
      <w:color w:val="C4A000"/>
      <w:sz w:val="24"/>
      <w:szCs w:val="24"/>
      <w:lang w:val="en-GB"/>
    </w:rPr>
  </w:style>
  <w:style w:type="character" w:customStyle="1" w:styleId="RegionMarkerTok">
    <w:name w:val="RegionMarkerTok"/>
    <w:basedOn w:val="VerbatimChar"/>
    <w:uiPriority w:val="1"/>
    <w:rsid w:val="00003407"/>
    <w:rPr>
      <w:rFonts w:ascii="Consolas" w:eastAsiaTheme="minorEastAsia" w:hAnsi="Consolas"/>
      <w:i/>
      <w:iCs/>
      <w:sz w:val="24"/>
      <w:szCs w:val="24"/>
      <w:lang w:val="en-GB"/>
    </w:rPr>
  </w:style>
  <w:style w:type="character" w:customStyle="1" w:styleId="InformationTok">
    <w:name w:val="InformationTok"/>
    <w:basedOn w:val="VerbatimChar"/>
    <w:uiPriority w:val="1"/>
    <w:rsid w:val="00003407"/>
    <w:rPr>
      <w:rFonts w:ascii="Consolas" w:eastAsiaTheme="minorEastAsia" w:hAnsi="Consolas"/>
      <w:b/>
      <w:bCs/>
      <w:i w:val="0"/>
      <w:iCs w:val="0"/>
      <w:color w:val="8F5902"/>
      <w:sz w:val="24"/>
      <w:szCs w:val="24"/>
      <w:lang w:val="en-GB"/>
    </w:rPr>
  </w:style>
  <w:style w:type="character" w:customStyle="1" w:styleId="WarningTok">
    <w:name w:val="WarningTok"/>
    <w:basedOn w:val="VerbatimChar"/>
    <w:uiPriority w:val="1"/>
    <w:rsid w:val="00003407"/>
    <w:rPr>
      <w:rFonts w:ascii="Consolas" w:eastAsiaTheme="minorEastAsia" w:hAnsi="Consolas"/>
      <w:b/>
      <w:bCs/>
      <w:i w:val="0"/>
      <w:iCs w:val="0"/>
      <w:color w:val="8F5902"/>
      <w:sz w:val="24"/>
      <w:szCs w:val="24"/>
      <w:lang w:val="en-GB"/>
    </w:rPr>
  </w:style>
  <w:style w:type="character" w:customStyle="1" w:styleId="AlertTok">
    <w:name w:val="AlertTok"/>
    <w:basedOn w:val="VerbatimChar"/>
    <w:uiPriority w:val="1"/>
    <w:rsid w:val="00003407"/>
    <w:rPr>
      <w:rFonts w:ascii="Consolas" w:eastAsiaTheme="minorEastAsia" w:hAnsi="Consolas"/>
      <w:i/>
      <w:iCs/>
      <w:color w:val="EF2929"/>
      <w:sz w:val="24"/>
      <w:szCs w:val="24"/>
      <w:lang w:val="en-GB"/>
    </w:rPr>
  </w:style>
  <w:style w:type="character" w:customStyle="1" w:styleId="ErrorTok">
    <w:name w:val="ErrorTok"/>
    <w:basedOn w:val="VerbatimChar"/>
    <w:uiPriority w:val="1"/>
    <w:rsid w:val="00003407"/>
    <w:rPr>
      <w:rFonts w:ascii="Consolas" w:eastAsiaTheme="minorEastAsia" w:hAnsi="Consolas"/>
      <w:b/>
      <w:bCs/>
      <w:i/>
      <w:iCs/>
      <w:color w:val="A40000"/>
      <w:sz w:val="24"/>
      <w:szCs w:val="24"/>
      <w:lang w:val="en-GB"/>
    </w:rPr>
  </w:style>
  <w:style w:type="character" w:customStyle="1" w:styleId="NormalTok">
    <w:name w:val="NormalTok"/>
    <w:basedOn w:val="VerbatimChar"/>
    <w:uiPriority w:val="1"/>
    <w:rsid w:val="00003407"/>
    <w:rPr>
      <w:rFonts w:ascii="Consolas" w:eastAsiaTheme="minorEastAsia" w:hAnsi="Consolas"/>
      <w:i/>
      <w:i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0340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3407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1"/>
    <w:unhideWhenUsed/>
    <w:rsid w:val="0000340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003407"/>
    <w:rPr>
      <w:rFonts w:ascii="Times New Roman" w:hAnsi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unhideWhenUsed/>
    <w:rsid w:val="00003407"/>
  </w:style>
  <w:style w:type="paragraph" w:customStyle="1" w:styleId="h1-pagebreak">
    <w:name w:val="h1-pagebreak"/>
    <w:basedOn w:val="Heading1"/>
    <w:uiPriority w:val="1"/>
    <w:qFormat/>
    <w:rsid w:val="00003407"/>
    <w:rPr>
      <w:b w:val="0"/>
      <w:bCs w:val="0"/>
    </w:rPr>
  </w:style>
  <w:style w:type="table" w:styleId="TableGrid">
    <w:name w:val="Table Grid"/>
    <w:basedOn w:val="TableNormal"/>
    <w:rsid w:val="0000340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rsid w:val="0000340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rsid w:val="0000340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rsid w:val="0000340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ookTitle">
    <w:name w:val="Book Title"/>
    <w:basedOn w:val="DefaultParagraphFont"/>
    <w:rsid w:val="00003407"/>
    <w:rPr>
      <w:b/>
      <w:bCs/>
      <w:i/>
      <w:iCs/>
      <w:spacing w:val="5"/>
    </w:rPr>
  </w:style>
  <w:style w:type="paragraph" w:customStyle="1" w:styleId="h1-titlepage">
    <w:name w:val="h1-titlepage"/>
    <w:basedOn w:val="h1-pagebreak"/>
    <w:uiPriority w:val="1"/>
    <w:qFormat/>
    <w:rsid w:val="0000340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340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407"/>
    <w:rPr>
      <w:rFonts w:ascii="Times New Roman" w:hAnsi="Times New Roman"/>
      <w:i/>
      <w:iCs/>
      <w:color w:val="404040" w:themeColor="text1" w:themeTint="BF"/>
      <w:sz w:val="24"/>
      <w:szCs w:val="24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407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407"/>
    <w:rPr>
      <w:rFonts w:ascii="Times New Roman" w:hAnsi="Times New Roman"/>
      <w:i/>
      <w:iCs/>
      <w:color w:val="4472C4" w:themeColor="accent1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03407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0000340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0340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0340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00340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00340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00340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00340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00340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00340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0340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3407"/>
    <w:rPr>
      <w:rFonts w:ascii="Times New Roman" w:hAnsi="Times New Roman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003407"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407"/>
    <w:rPr>
      <w:rFonts w:ascii="Times New Roman" w:hAnsi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0340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0034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03407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3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3407"/>
    <w:rPr>
      <w:rFonts w:ascii="Times New Roman" w:hAnsi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003407"/>
    <w:pPr>
      <w:spacing w:before="100" w:beforeAutospacing="1" w:after="100" w:afterAutospacing="1" w:line="240" w:lineRule="auto"/>
    </w:pPr>
    <w:rPr>
      <w:rFonts w:eastAsia="Times New Roman" w:cs="Times New Roman"/>
      <w:lang w:val="pl-PL" w:eastAsia="pl-PL"/>
    </w:rPr>
  </w:style>
  <w:style w:type="paragraph" w:styleId="Revision">
    <w:name w:val="Revision"/>
    <w:hidden/>
    <w:semiHidden/>
    <w:rsid w:val="00003407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LineNumber">
    <w:name w:val="line number"/>
    <w:basedOn w:val="DefaultParagraphFont"/>
    <w:semiHidden/>
    <w:unhideWhenUsed/>
    <w:rsid w:val="00003407"/>
  </w:style>
  <w:style w:type="character" w:styleId="Emphasis">
    <w:name w:val="Emphasis"/>
    <w:basedOn w:val="DefaultParagraphFont"/>
    <w:uiPriority w:val="20"/>
    <w:qFormat/>
    <w:rsid w:val="00003407"/>
    <w:rPr>
      <w:i/>
      <w:iCs/>
    </w:rPr>
  </w:style>
  <w:style w:type="paragraph" w:styleId="BodyTextFirstIndent">
    <w:name w:val="Body Text First Indent"/>
    <w:aliases w:val="_CREA Tekst podstawowy z wcięciem"/>
    <w:basedOn w:val="BodyText"/>
    <w:link w:val="BodyTextFirstIndentChar"/>
    <w:unhideWhenUsed/>
    <w:rsid w:val="00003407"/>
    <w:pPr>
      <w:ind w:firstLine="357"/>
    </w:pPr>
  </w:style>
  <w:style w:type="character" w:customStyle="1" w:styleId="BodyTextFirstIndentChar">
    <w:name w:val="Body Text First Indent Char"/>
    <w:aliases w:val="_CREA Tekst podstawowy z wcięciem Char"/>
    <w:basedOn w:val="BodyTextChar"/>
    <w:link w:val="BodyTextFirstIndent"/>
    <w:rsid w:val="00003407"/>
    <w:rPr>
      <w:rFonts w:ascii="Times New Roman" w:eastAsia="Arial Nova" w:hAnsi="Times New Roman" w:cs="Times New Roman"/>
      <w:sz w:val="24"/>
      <w:szCs w:val="24"/>
      <w:lang w:val="en-GB"/>
    </w:rPr>
  </w:style>
  <w:style w:type="paragraph" w:customStyle="1" w:styleId="CREATextbody">
    <w:name w:val="_CREA Text body"/>
    <w:basedOn w:val="BodyText"/>
    <w:next w:val="CREATextbodyindent"/>
    <w:qFormat/>
    <w:rsid w:val="00003407"/>
    <w:rPr>
      <w:lang w:val="en-US"/>
    </w:rPr>
  </w:style>
  <w:style w:type="paragraph" w:customStyle="1" w:styleId="CREATextbodyindent">
    <w:name w:val="_CREA Text body indent"/>
    <w:basedOn w:val="BodyTextFirstIndent"/>
    <w:qFormat/>
    <w:rsid w:val="00003407"/>
  </w:style>
  <w:style w:type="paragraph" w:customStyle="1" w:styleId="CREATitle">
    <w:name w:val="_CREA Title"/>
    <w:basedOn w:val="Title"/>
    <w:next w:val="CREATextbody"/>
    <w:qFormat/>
    <w:rsid w:val="00003407"/>
  </w:style>
  <w:style w:type="paragraph" w:customStyle="1" w:styleId="CREASubtitle">
    <w:name w:val="_CREA Subtitle"/>
    <w:basedOn w:val="Subtitle"/>
    <w:next w:val="CREATextbody"/>
    <w:qFormat/>
    <w:rsid w:val="00003407"/>
  </w:style>
  <w:style w:type="paragraph" w:customStyle="1" w:styleId="CREAHeading1">
    <w:name w:val="_CREA Heading 1"/>
    <w:basedOn w:val="Heading1"/>
    <w:next w:val="CREATextbody"/>
    <w:qFormat/>
    <w:rsid w:val="00003407"/>
  </w:style>
  <w:style w:type="paragraph" w:customStyle="1" w:styleId="CREAAbstracttext">
    <w:name w:val="_CREA Abstract text"/>
    <w:basedOn w:val="Abstract"/>
    <w:qFormat/>
    <w:rsid w:val="00003407"/>
    <w:pPr>
      <w:ind w:left="142"/>
    </w:pPr>
  </w:style>
  <w:style w:type="paragraph" w:customStyle="1" w:styleId="CREAHeading2">
    <w:name w:val="_CREA Heading 2"/>
    <w:basedOn w:val="Heading2"/>
    <w:qFormat/>
    <w:rsid w:val="00003407"/>
  </w:style>
  <w:style w:type="paragraph" w:customStyle="1" w:styleId="CREAFigure">
    <w:name w:val="_CREA Figure"/>
    <w:basedOn w:val="CREATextbody"/>
    <w:qFormat/>
    <w:rsid w:val="00003407"/>
    <w:pPr>
      <w:jc w:val="center"/>
    </w:pPr>
    <w:rPr>
      <w:bCs/>
      <w:sz w:val="18"/>
      <w:szCs w:val="18"/>
      <w:lang w:val="en-GB"/>
    </w:rPr>
  </w:style>
  <w:style w:type="paragraph" w:customStyle="1" w:styleId="CREAHeading3">
    <w:name w:val="_CREA Heading 3"/>
    <w:basedOn w:val="Heading2"/>
    <w:next w:val="CREATextbody"/>
    <w:qFormat/>
    <w:rsid w:val="00003407"/>
    <w:rPr>
      <w:i/>
      <w:iCs/>
      <w:sz w:val="24"/>
      <w:szCs w:val="28"/>
    </w:rPr>
  </w:style>
  <w:style w:type="character" w:customStyle="1" w:styleId="CREAFigurelabel">
    <w:name w:val="_CREA Figure label"/>
    <w:basedOn w:val="DefaultParagraphFont"/>
    <w:uiPriority w:val="1"/>
    <w:qFormat/>
    <w:rsid w:val="00003407"/>
    <w:rPr>
      <w:rFonts w:ascii="Arial Nova" w:hAnsi="Arial Nova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00340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03407"/>
    <w:rPr>
      <w:b/>
      <w:bCs/>
    </w:rPr>
  </w:style>
  <w:style w:type="paragraph" w:customStyle="1" w:styleId="paragraph">
    <w:name w:val="paragraph"/>
    <w:basedOn w:val="Normal"/>
    <w:rsid w:val="00003407"/>
    <w:pPr>
      <w:spacing w:before="100" w:beforeAutospacing="1" w:after="100" w:afterAutospacing="1" w:line="240" w:lineRule="auto"/>
    </w:pPr>
    <w:rPr>
      <w:rFonts w:eastAsia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03407"/>
  </w:style>
  <w:style w:type="character" w:customStyle="1" w:styleId="eop">
    <w:name w:val="eop"/>
    <w:basedOn w:val="DefaultParagraphFont"/>
    <w:rsid w:val="00003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1509</Words>
  <Characters>8605</Characters>
  <Application>Microsoft Office Word</Application>
  <DocSecurity>0</DocSecurity>
  <Lines>71</Lines>
  <Paragraphs>20</Paragraphs>
  <ScaleCrop>false</ScaleCrop>
  <Company>Springer Nature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2023-12-04T15:22:00Z</dcterms:created>
  <dcterms:modified xsi:type="dcterms:W3CDTF">2023-12-04T15:23:00Z</dcterms:modified>
</cp:coreProperties>
</file>