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527" w:rsidRDefault="00CA7527" w:rsidP="00CA7527">
      <w:pPr>
        <w:spacing w:line="360" w:lineRule="auto"/>
        <w:jc w:val="center"/>
        <w:rPr>
          <w:b/>
          <w:color w:val="000000"/>
          <w:sz w:val="24"/>
        </w:rPr>
      </w:pPr>
      <w:bookmarkStart w:id="0" w:name="OLE_LINK77"/>
      <w:bookmarkStart w:id="1" w:name="OLE_LINK78"/>
      <w:bookmarkStart w:id="2" w:name="OLE_LINK81"/>
    </w:p>
    <w:p w:rsidR="00CA7527" w:rsidRPr="003109C0" w:rsidRDefault="003109C0" w:rsidP="00CA7527">
      <w:pPr>
        <w:spacing w:line="360" w:lineRule="auto"/>
        <w:jc w:val="center"/>
        <w:rPr>
          <w:rFonts w:eastAsia="黑体"/>
          <w:color w:val="000000"/>
          <w:sz w:val="28"/>
          <w:lang w:val="en-GB"/>
        </w:rPr>
      </w:pPr>
      <w:proofErr w:type="spellStart"/>
      <w:r w:rsidRPr="003109C0">
        <w:rPr>
          <w:rFonts w:eastAsia="黑体"/>
          <w:b/>
          <w:color w:val="000000"/>
          <w:sz w:val="28"/>
        </w:rPr>
        <w:t>Tumo</w:t>
      </w:r>
      <w:r w:rsidR="00B4023B">
        <w:rPr>
          <w:rFonts w:eastAsia="黑体" w:hint="eastAsia"/>
          <w:b/>
          <w:color w:val="000000"/>
          <w:sz w:val="28"/>
        </w:rPr>
        <w:t>u</w:t>
      </w:r>
      <w:r w:rsidRPr="003109C0">
        <w:rPr>
          <w:rFonts w:eastAsia="黑体"/>
          <w:b/>
          <w:color w:val="000000"/>
          <w:sz w:val="28"/>
        </w:rPr>
        <w:t>r</w:t>
      </w:r>
      <w:proofErr w:type="spellEnd"/>
      <w:r w:rsidRPr="003109C0">
        <w:rPr>
          <w:rFonts w:eastAsia="黑体"/>
          <w:b/>
          <w:color w:val="000000"/>
          <w:sz w:val="28"/>
        </w:rPr>
        <w:t xml:space="preserve"> suppressor gene methylation and renal cell carcinoma risk: a comprehensively systematic review and meta-analysis</w:t>
      </w: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  <w:proofErr w:type="spellStart"/>
      <w:r w:rsidRPr="00036223">
        <w:rPr>
          <w:rFonts w:eastAsia="黑体"/>
          <w:color w:val="000000"/>
          <w:sz w:val="24"/>
        </w:rPr>
        <w:t>Yupeng</w:t>
      </w:r>
      <w:proofErr w:type="spellEnd"/>
      <w:r w:rsidRPr="00036223">
        <w:rPr>
          <w:rFonts w:eastAsia="黑体"/>
          <w:color w:val="000000"/>
          <w:sz w:val="24"/>
        </w:rPr>
        <w:t xml:space="preserve"> Liu, Lin Ma</w:t>
      </w:r>
      <w:r w:rsidR="00E33250">
        <w:rPr>
          <w:rFonts w:eastAsia="黑体" w:hint="eastAsia"/>
          <w:color w:val="000000"/>
          <w:sz w:val="24"/>
        </w:rPr>
        <w:t>,</w:t>
      </w:r>
      <w:r w:rsidRPr="00036223">
        <w:rPr>
          <w:rFonts w:eastAsia="黑体"/>
          <w:color w:val="000000"/>
          <w:sz w:val="24"/>
        </w:rPr>
        <w:t xml:space="preserve"> </w:t>
      </w:r>
      <w:proofErr w:type="spellStart"/>
      <w:r w:rsidRPr="00036223">
        <w:rPr>
          <w:rFonts w:eastAsia="黑体"/>
          <w:color w:val="000000"/>
          <w:sz w:val="24"/>
        </w:rPr>
        <w:t>Yuxue</w:t>
      </w:r>
      <w:proofErr w:type="spellEnd"/>
      <w:r w:rsidRPr="00036223">
        <w:rPr>
          <w:rFonts w:eastAsia="黑体"/>
          <w:color w:val="000000"/>
          <w:sz w:val="24"/>
        </w:rPr>
        <w:t xml:space="preserve"> Zhang, </w:t>
      </w:r>
      <w:proofErr w:type="spellStart"/>
      <w:r w:rsidR="00E33250">
        <w:rPr>
          <w:rFonts w:eastAsia="黑体" w:hint="eastAsia"/>
          <w:color w:val="000000"/>
          <w:sz w:val="24"/>
        </w:rPr>
        <w:t>ZhiGang</w:t>
      </w:r>
      <w:proofErr w:type="spellEnd"/>
      <w:r w:rsidR="00E33250">
        <w:rPr>
          <w:rFonts w:eastAsia="黑体" w:hint="eastAsia"/>
          <w:color w:val="000000"/>
          <w:sz w:val="24"/>
        </w:rPr>
        <w:t xml:space="preserve"> Wu, </w:t>
      </w:r>
      <w:proofErr w:type="spellStart"/>
      <w:r w:rsidRPr="00036223">
        <w:rPr>
          <w:rFonts w:eastAsia="黑体"/>
          <w:color w:val="000000"/>
          <w:sz w:val="24"/>
        </w:rPr>
        <w:t>Xiaodong</w:t>
      </w:r>
      <w:proofErr w:type="spellEnd"/>
      <w:r w:rsidRPr="00036223">
        <w:rPr>
          <w:rFonts w:eastAsia="黑体"/>
          <w:color w:val="000000"/>
          <w:sz w:val="24"/>
        </w:rPr>
        <w:t xml:space="preserve"> Liu </w:t>
      </w: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CA7527" w:rsidRPr="00B4023B" w:rsidRDefault="00CA7527" w:rsidP="00CA7527">
      <w:pPr>
        <w:spacing w:line="360" w:lineRule="auto"/>
        <w:jc w:val="center"/>
        <w:rPr>
          <w:rFonts w:eastAsia="黑体"/>
          <w:color w:val="000000"/>
          <w:sz w:val="24"/>
          <w:lang w:val="en-GB"/>
        </w:rPr>
      </w:pPr>
    </w:p>
    <w:p w:rsidR="00112606" w:rsidRPr="00036223" w:rsidRDefault="002F0B5B" w:rsidP="00036223">
      <w:pPr>
        <w:widowControl/>
        <w:spacing w:before="100" w:beforeAutospacing="1" w:after="100" w:afterAutospacing="1"/>
        <w:jc w:val="center"/>
        <w:outlineLvl w:val="3"/>
        <w:rPr>
          <w:rFonts w:eastAsia="黑体"/>
          <w:b/>
          <w:color w:val="000000"/>
          <w:sz w:val="24"/>
        </w:rPr>
      </w:pPr>
      <w:r w:rsidRPr="002F0B5B">
        <w:rPr>
          <w:rFonts w:eastAsia="黑体"/>
          <w:b/>
          <w:color w:val="000000"/>
          <w:sz w:val="24"/>
        </w:rPr>
        <w:t>Supplementary Information</w:t>
      </w: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CA7527" w:rsidRPr="00036223" w:rsidRDefault="00CA7527" w:rsidP="00CA7527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CA7527" w:rsidRPr="00036223" w:rsidRDefault="00CA7527" w:rsidP="00002844">
      <w:pPr>
        <w:spacing w:line="360" w:lineRule="auto"/>
        <w:jc w:val="center"/>
        <w:rPr>
          <w:rFonts w:eastAsia="黑体"/>
          <w:color w:val="000000"/>
          <w:sz w:val="24"/>
        </w:rPr>
      </w:pPr>
    </w:p>
    <w:p w:rsidR="00036223" w:rsidRDefault="00CA7527" w:rsidP="00CA7527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036223">
        <w:rPr>
          <w:color w:val="000000"/>
          <w:sz w:val="24"/>
        </w:rPr>
        <w:t xml:space="preserve">Correspondence to: </w:t>
      </w:r>
    </w:p>
    <w:p w:rsidR="00151244" w:rsidRPr="00151244" w:rsidRDefault="00151244" w:rsidP="00151244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151244">
        <w:rPr>
          <w:color w:val="000000"/>
          <w:sz w:val="24"/>
        </w:rPr>
        <w:t xml:space="preserve">Professor </w:t>
      </w:r>
      <w:proofErr w:type="spellStart"/>
      <w:r w:rsidRPr="00151244">
        <w:rPr>
          <w:color w:val="000000"/>
          <w:sz w:val="24"/>
        </w:rPr>
        <w:t>XiaoDong</w:t>
      </w:r>
      <w:proofErr w:type="spellEnd"/>
      <w:r w:rsidRPr="00151244">
        <w:rPr>
          <w:color w:val="000000"/>
          <w:sz w:val="24"/>
        </w:rPr>
        <w:t xml:space="preserve"> Liu, M.D. </w:t>
      </w:r>
    </w:p>
    <w:p w:rsidR="00151244" w:rsidRPr="00151244" w:rsidRDefault="00151244" w:rsidP="00151244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151244">
        <w:rPr>
          <w:color w:val="000000"/>
          <w:sz w:val="24"/>
        </w:rPr>
        <w:t xml:space="preserve">Department of Preventive Medicine </w:t>
      </w:r>
    </w:p>
    <w:p w:rsidR="00151244" w:rsidRPr="00151244" w:rsidRDefault="00151244" w:rsidP="00151244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151244">
        <w:rPr>
          <w:color w:val="000000"/>
          <w:sz w:val="24"/>
        </w:rPr>
        <w:t xml:space="preserve">School of Public Health and Management </w:t>
      </w:r>
    </w:p>
    <w:p w:rsidR="00151244" w:rsidRPr="00151244" w:rsidRDefault="00151244" w:rsidP="00151244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151244">
        <w:rPr>
          <w:color w:val="000000"/>
          <w:sz w:val="24"/>
        </w:rPr>
        <w:t xml:space="preserve">Wenzhou Medical University </w:t>
      </w:r>
    </w:p>
    <w:p w:rsidR="00151244" w:rsidRPr="00151244" w:rsidRDefault="00040451" w:rsidP="00151244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040451">
        <w:rPr>
          <w:color w:val="000000"/>
          <w:sz w:val="24"/>
        </w:rPr>
        <w:t xml:space="preserve">112 </w:t>
      </w:r>
      <w:proofErr w:type="spellStart"/>
      <w:r w:rsidRPr="00040451">
        <w:rPr>
          <w:color w:val="000000"/>
          <w:sz w:val="24"/>
        </w:rPr>
        <w:t>Nanliu</w:t>
      </w:r>
      <w:proofErr w:type="spellEnd"/>
      <w:r w:rsidRPr="00040451">
        <w:rPr>
          <w:color w:val="000000"/>
          <w:sz w:val="24"/>
        </w:rPr>
        <w:t xml:space="preserve"> Road, </w:t>
      </w:r>
      <w:proofErr w:type="spellStart"/>
      <w:r w:rsidR="00151244" w:rsidRPr="00151244">
        <w:rPr>
          <w:color w:val="000000"/>
          <w:sz w:val="24"/>
        </w:rPr>
        <w:t>ChaShan</w:t>
      </w:r>
      <w:proofErr w:type="spellEnd"/>
      <w:r w:rsidR="00151244" w:rsidRPr="00151244">
        <w:rPr>
          <w:color w:val="000000"/>
          <w:sz w:val="24"/>
        </w:rPr>
        <w:t xml:space="preserve"> High Education Zone</w:t>
      </w:r>
    </w:p>
    <w:p w:rsidR="00151244" w:rsidRPr="00151244" w:rsidRDefault="00151244" w:rsidP="00151244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151244">
        <w:rPr>
          <w:color w:val="000000"/>
          <w:sz w:val="24"/>
        </w:rPr>
        <w:t xml:space="preserve">Wenzhou 325035, Zhejiang Province, China </w:t>
      </w:r>
    </w:p>
    <w:p w:rsidR="00151244" w:rsidRPr="00151244" w:rsidRDefault="00151244" w:rsidP="00151244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151244">
        <w:rPr>
          <w:color w:val="000000"/>
          <w:sz w:val="24"/>
        </w:rPr>
        <w:t>Tel</w:t>
      </w:r>
      <w:r w:rsidR="00040451">
        <w:rPr>
          <w:rFonts w:hint="eastAsia"/>
          <w:color w:val="000000"/>
          <w:sz w:val="24"/>
        </w:rPr>
        <w:t>/Fax</w:t>
      </w:r>
      <w:r w:rsidRPr="00151244">
        <w:rPr>
          <w:color w:val="000000"/>
          <w:sz w:val="24"/>
        </w:rPr>
        <w:t xml:space="preserve">: +86 (0)577-8669 9182 </w:t>
      </w:r>
    </w:p>
    <w:p w:rsidR="00151244" w:rsidRDefault="00151244" w:rsidP="00151244">
      <w:pPr>
        <w:adjustRightInd w:val="0"/>
        <w:snapToGrid w:val="0"/>
        <w:spacing w:line="360" w:lineRule="auto"/>
        <w:jc w:val="center"/>
        <w:rPr>
          <w:color w:val="000000"/>
          <w:sz w:val="24"/>
        </w:rPr>
      </w:pPr>
      <w:r w:rsidRPr="00151244">
        <w:rPr>
          <w:color w:val="000000"/>
          <w:sz w:val="24"/>
        </w:rPr>
        <w:t xml:space="preserve">E-mail: liuxd2014@126.com </w:t>
      </w:r>
    </w:p>
    <w:p w:rsidR="001B33FC" w:rsidRPr="00036223" w:rsidRDefault="001B33FC" w:rsidP="001B33FC">
      <w:pPr>
        <w:adjustRightInd w:val="0"/>
        <w:snapToGrid w:val="0"/>
        <w:spacing w:line="360" w:lineRule="auto"/>
        <w:jc w:val="center"/>
        <w:rPr>
          <w:sz w:val="24"/>
        </w:rPr>
      </w:pPr>
    </w:p>
    <w:p w:rsidR="001B33FC" w:rsidRPr="001B33FC" w:rsidRDefault="001B33FC" w:rsidP="001B33FC">
      <w:pPr>
        <w:adjustRightInd w:val="0"/>
        <w:snapToGrid w:val="0"/>
        <w:spacing w:line="360" w:lineRule="auto"/>
        <w:jc w:val="center"/>
        <w:rPr>
          <w:rStyle w:val="ab"/>
          <w:color w:val="auto"/>
          <w:sz w:val="20"/>
          <w:szCs w:val="20"/>
          <w:u w:val="none"/>
        </w:rPr>
        <w:sectPr w:rsidR="001B33FC" w:rsidRPr="001B33FC" w:rsidSect="00CF2D13">
          <w:footerReference w:type="default" r:id="rId9"/>
          <w:footerReference w:type="first" r:id="rId10"/>
          <w:pgSz w:w="11906" w:h="16838"/>
          <w:pgMar w:top="1440" w:right="1080" w:bottom="1440" w:left="1080" w:header="851" w:footer="992" w:gutter="0"/>
          <w:pgNumType w:start="0"/>
          <w:cols w:space="425"/>
          <w:titlePg/>
          <w:docGrid w:type="lines" w:linePitch="312"/>
        </w:sectPr>
      </w:pPr>
    </w:p>
    <w:p w:rsidR="006579BF" w:rsidRPr="003B1246" w:rsidRDefault="006579BF" w:rsidP="00002844">
      <w:pPr>
        <w:adjustRightInd w:val="0"/>
        <w:snapToGrid w:val="0"/>
        <w:spacing w:line="360" w:lineRule="auto"/>
        <w:rPr>
          <w:color w:val="000000"/>
          <w:sz w:val="20"/>
          <w:szCs w:val="20"/>
        </w:rPr>
      </w:pPr>
    </w:p>
    <w:tbl>
      <w:tblPr>
        <w:tblStyle w:val="a5"/>
        <w:tblW w:w="9555" w:type="dxa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93"/>
        <w:gridCol w:w="7361"/>
        <w:gridCol w:w="1701"/>
      </w:tblGrid>
      <w:tr w:rsidR="0076096C" w:rsidRPr="00D53D7B" w:rsidTr="00CF13EF">
        <w:trPr>
          <w:trHeight w:val="567"/>
          <w:jc w:val="center"/>
        </w:trPr>
        <w:tc>
          <w:tcPr>
            <w:tcW w:w="7854" w:type="dxa"/>
            <w:gridSpan w:val="2"/>
            <w:tcMar>
              <w:left w:w="57" w:type="dxa"/>
            </w:tcMar>
          </w:tcPr>
          <w:p w:rsidR="0076096C" w:rsidRPr="00D53D7B" w:rsidRDefault="0076096C" w:rsidP="0047412B">
            <w:pPr>
              <w:adjustRightInd w:val="0"/>
              <w:snapToGrid w:val="0"/>
              <w:spacing w:line="360" w:lineRule="auto"/>
              <w:ind w:rightChars="38" w:right="80"/>
              <w:rPr>
                <w:b/>
                <w:color w:val="000000"/>
                <w:sz w:val="24"/>
              </w:rPr>
            </w:pPr>
            <w:r w:rsidRPr="00D53D7B">
              <w:rPr>
                <w:b/>
                <w:color w:val="000000"/>
                <w:sz w:val="24"/>
              </w:rPr>
              <w:t>Table of Contents</w:t>
            </w:r>
          </w:p>
        </w:tc>
        <w:tc>
          <w:tcPr>
            <w:tcW w:w="1701" w:type="dxa"/>
          </w:tcPr>
          <w:p w:rsidR="0076096C" w:rsidRPr="00D53D7B" w:rsidRDefault="0076096C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 w:rsidRPr="00D53D7B">
              <w:rPr>
                <w:b/>
                <w:color w:val="000000"/>
                <w:sz w:val="24"/>
              </w:rPr>
              <w:t>Pages</w:t>
            </w:r>
          </w:p>
        </w:tc>
      </w:tr>
      <w:tr w:rsidR="00003E88" w:rsidRPr="00D53D7B" w:rsidTr="00CF13EF">
        <w:trPr>
          <w:trHeight w:val="567"/>
          <w:jc w:val="center"/>
        </w:trPr>
        <w:tc>
          <w:tcPr>
            <w:tcW w:w="7854" w:type="dxa"/>
            <w:gridSpan w:val="2"/>
            <w:tcMar>
              <w:left w:w="57" w:type="dxa"/>
            </w:tcMar>
          </w:tcPr>
          <w:p w:rsidR="00003E88" w:rsidRPr="00D53D7B" w:rsidRDefault="0047412B" w:rsidP="0047412B">
            <w:pPr>
              <w:adjustRightInd w:val="0"/>
              <w:snapToGrid w:val="0"/>
              <w:rPr>
                <w:color w:val="000000"/>
                <w:sz w:val="24"/>
              </w:rPr>
            </w:pPr>
            <w:r w:rsidRPr="00D53D7B">
              <w:rPr>
                <w:rFonts w:hint="eastAsia"/>
                <w:b/>
                <w:color w:val="000000"/>
                <w:sz w:val="24"/>
              </w:rPr>
              <w:t xml:space="preserve">Supplementary </w:t>
            </w:r>
            <w:r>
              <w:rPr>
                <w:rFonts w:hint="eastAsia"/>
                <w:b/>
                <w:color w:val="000000"/>
                <w:sz w:val="24"/>
              </w:rPr>
              <w:t>Methods</w:t>
            </w:r>
          </w:p>
        </w:tc>
        <w:tc>
          <w:tcPr>
            <w:tcW w:w="1701" w:type="dxa"/>
          </w:tcPr>
          <w:p w:rsidR="00003E88" w:rsidRPr="00D53D7B" w:rsidRDefault="00003E88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</w:p>
        </w:tc>
      </w:tr>
      <w:tr w:rsidR="002D615B" w:rsidRPr="00D53D7B" w:rsidTr="00CF13EF">
        <w:trPr>
          <w:trHeight w:val="567"/>
          <w:jc w:val="center"/>
        </w:trPr>
        <w:tc>
          <w:tcPr>
            <w:tcW w:w="493" w:type="dxa"/>
            <w:tcMar>
              <w:left w:w="57" w:type="dxa"/>
            </w:tcMar>
          </w:tcPr>
          <w:p w:rsidR="002D615B" w:rsidRPr="00E035ED" w:rsidRDefault="0047412B" w:rsidP="0047412B">
            <w:pPr>
              <w:adjustRightInd w:val="0"/>
              <w:snapToGrid w:val="0"/>
              <w:spacing w:line="360" w:lineRule="auto"/>
              <w:ind w:leftChars="-1" w:left="5" w:rightChars="38" w:right="80" w:hangingChars="3" w:hanging="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</w:p>
        </w:tc>
        <w:tc>
          <w:tcPr>
            <w:tcW w:w="7361" w:type="dxa"/>
          </w:tcPr>
          <w:p w:rsidR="002D615B" w:rsidRPr="00E035ED" w:rsidRDefault="0047412B" w:rsidP="0047412B">
            <w:pPr>
              <w:adjustRightInd w:val="0"/>
              <w:snapToGrid w:val="0"/>
              <w:rPr>
                <w:color w:val="000000"/>
                <w:sz w:val="24"/>
              </w:rPr>
            </w:pPr>
            <w:r w:rsidRPr="0047412B">
              <w:rPr>
                <w:color w:val="000000"/>
                <w:sz w:val="24"/>
              </w:rPr>
              <w:t>Retrieval strategy in details</w:t>
            </w:r>
            <w:r w:rsidR="001F7DE6">
              <w:rPr>
                <w:rFonts w:hint="eastAsia"/>
                <w:color w:val="000000"/>
                <w:sz w:val="24"/>
              </w:rPr>
              <w:t xml:space="preserve">.  </w:t>
            </w:r>
          </w:p>
        </w:tc>
        <w:tc>
          <w:tcPr>
            <w:tcW w:w="1701" w:type="dxa"/>
          </w:tcPr>
          <w:p w:rsidR="002D615B" w:rsidRPr="00D53D7B" w:rsidRDefault="004E1925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2-3</w:t>
            </w:r>
          </w:p>
        </w:tc>
      </w:tr>
      <w:tr w:rsidR="0047412B" w:rsidRPr="00D53D7B" w:rsidTr="00CF13EF">
        <w:trPr>
          <w:trHeight w:val="567"/>
          <w:jc w:val="center"/>
        </w:trPr>
        <w:tc>
          <w:tcPr>
            <w:tcW w:w="7854" w:type="dxa"/>
            <w:gridSpan w:val="2"/>
            <w:tcMar>
              <w:left w:w="57" w:type="dxa"/>
            </w:tcMar>
          </w:tcPr>
          <w:p w:rsidR="0047412B" w:rsidRPr="00E035ED" w:rsidRDefault="0047412B" w:rsidP="0047412B">
            <w:pPr>
              <w:adjustRightInd w:val="0"/>
              <w:snapToGrid w:val="0"/>
              <w:rPr>
                <w:color w:val="000000"/>
                <w:sz w:val="24"/>
              </w:rPr>
            </w:pPr>
            <w:r w:rsidRPr="00D53D7B">
              <w:rPr>
                <w:rFonts w:hint="eastAsia"/>
                <w:b/>
                <w:color w:val="000000"/>
                <w:sz w:val="24"/>
              </w:rPr>
              <w:t xml:space="preserve">Supplementary </w:t>
            </w:r>
            <w:r>
              <w:rPr>
                <w:rFonts w:hint="eastAsia"/>
                <w:b/>
                <w:color w:val="000000"/>
                <w:sz w:val="24"/>
              </w:rPr>
              <w:t>Tables</w:t>
            </w:r>
            <w:r w:rsidR="001F7DE6">
              <w:rPr>
                <w:rFonts w:hint="eastAsia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47412B" w:rsidRPr="00D53D7B" w:rsidRDefault="0047412B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</w:p>
        </w:tc>
      </w:tr>
      <w:tr w:rsidR="0047412B" w:rsidRPr="00D53D7B" w:rsidTr="00CF13EF">
        <w:trPr>
          <w:trHeight w:val="567"/>
          <w:jc w:val="center"/>
        </w:trPr>
        <w:tc>
          <w:tcPr>
            <w:tcW w:w="493" w:type="dxa"/>
            <w:tcMar>
              <w:left w:w="57" w:type="dxa"/>
            </w:tcMar>
          </w:tcPr>
          <w:p w:rsidR="0047412B" w:rsidRPr="00E035ED" w:rsidRDefault="0047412B" w:rsidP="00D07743">
            <w:pPr>
              <w:adjustRightInd w:val="0"/>
              <w:snapToGrid w:val="0"/>
              <w:spacing w:line="360" w:lineRule="auto"/>
              <w:ind w:leftChars="-1" w:left="5" w:rightChars="38" w:right="80" w:hangingChars="3" w:hanging="7"/>
              <w:rPr>
                <w:color w:val="000000"/>
                <w:sz w:val="24"/>
              </w:rPr>
            </w:pPr>
            <w:r w:rsidRPr="00E035ED">
              <w:rPr>
                <w:rFonts w:hint="eastAsia"/>
                <w:color w:val="000000"/>
                <w:sz w:val="24"/>
              </w:rPr>
              <w:t>2</w:t>
            </w:r>
          </w:p>
        </w:tc>
        <w:tc>
          <w:tcPr>
            <w:tcW w:w="7361" w:type="dxa"/>
          </w:tcPr>
          <w:p w:rsidR="0047412B" w:rsidRPr="00E035ED" w:rsidRDefault="0047412B" w:rsidP="00D07743">
            <w:pPr>
              <w:adjustRightInd w:val="0"/>
              <w:snapToGrid w:val="0"/>
              <w:rPr>
                <w:color w:val="000000"/>
                <w:sz w:val="24"/>
              </w:rPr>
            </w:pPr>
            <w:r w:rsidRPr="00E035ED">
              <w:rPr>
                <w:rFonts w:hint="eastAsia"/>
                <w:color w:val="000000"/>
                <w:sz w:val="24"/>
              </w:rPr>
              <w:t xml:space="preserve">Table S1. </w:t>
            </w:r>
          </w:p>
        </w:tc>
        <w:tc>
          <w:tcPr>
            <w:tcW w:w="1701" w:type="dxa"/>
          </w:tcPr>
          <w:p w:rsidR="0047412B" w:rsidRPr="00D53D7B" w:rsidRDefault="00205F1A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4</w:t>
            </w:r>
          </w:p>
        </w:tc>
      </w:tr>
      <w:tr w:rsidR="00516369" w:rsidRPr="00D53D7B" w:rsidTr="00CF13EF">
        <w:trPr>
          <w:trHeight w:val="567"/>
          <w:jc w:val="center"/>
        </w:trPr>
        <w:tc>
          <w:tcPr>
            <w:tcW w:w="493" w:type="dxa"/>
            <w:tcMar>
              <w:left w:w="57" w:type="dxa"/>
            </w:tcMar>
          </w:tcPr>
          <w:p w:rsidR="00516369" w:rsidRPr="00E035ED" w:rsidRDefault="00516369" w:rsidP="00D07743">
            <w:pPr>
              <w:adjustRightInd w:val="0"/>
              <w:snapToGrid w:val="0"/>
              <w:spacing w:line="360" w:lineRule="auto"/>
              <w:ind w:leftChars="-1" w:left="5" w:rightChars="38" w:right="80" w:hangingChars="3" w:hanging="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</w:p>
        </w:tc>
        <w:tc>
          <w:tcPr>
            <w:tcW w:w="7361" w:type="dxa"/>
          </w:tcPr>
          <w:p w:rsidR="00516369" w:rsidRPr="00E035ED" w:rsidRDefault="00516369" w:rsidP="00CD207E">
            <w:pPr>
              <w:adjustRightInd w:val="0"/>
              <w:snapToGrid w:val="0"/>
              <w:rPr>
                <w:color w:val="000000"/>
                <w:sz w:val="24"/>
              </w:rPr>
            </w:pPr>
            <w:r w:rsidRPr="00E035ED">
              <w:rPr>
                <w:rFonts w:hint="eastAsia"/>
                <w:color w:val="000000"/>
                <w:sz w:val="24"/>
              </w:rPr>
              <w:t>Table S</w:t>
            </w:r>
            <w:r w:rsidR="00CD207E">
              <w:rPr>
                <w:rFonts w:hint="eastAsia"/>
                <w:color w:val="000000"/>
                <w:sz w:val="24"/>
              </w:rPr>
              <w:t>2</w:t>
            </w:r>
            <w:r w:rsidRPr="00E035ED">
              <w:rPr>
                <w:rFonts w:hint="eastAsia"/>
                <w:color w:val="000000"/>
                <w:sz w:val="24"/>
              </w:rPr>
              <w:t>.</w:t>
            </w:r>
          </w:p>
        </w:tc>
        <w:tc>
          <w:tcPr>
            <w:tcW w:w="1701" w:type="dxa"/>
          </w:tcPr>
          <w:p w:rsidR="00516369" w:rsidRDefault="00CD207E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5</w:t>
            </w:r>
          </w:p>
        </w:tc>
      </w:tr>
      <w:tr w:rsidR="0047412B" w:rsidRPr="00D53D7B" w:rsidTr="00CF13EF">
        <w:trPr>
          <w:trHeight w:val="567"/>
          <w:jc w:val="center"/>
        </w:trPr>
        <w:tc>
          <w:tcPr>
            <w:tcW w:w="9555" w:type="dxa"/>
            <w:gridSpan w:val="3"/>
            <w:tcMar>
              <w:left w:w="57" w:type="dxa"/>
            </w:tcMar>
          </w:tcPr>
          <w:p w:rsidR="0047412B" w:rsidRPr="00D53D7B" w:rsidRDefault="0047412B" w:rsidP="0047412B">
            <w:pPr>
              <w:adjustRightInd w:val="0"/>
              <w:snapToGrid w:val="0"/>
              <w:rPr>
                <w:color w:val="000000"/>
                <w:sz w:val="24"/>
              </w:rPr>
            </w:pPr>
            <w:r w:rsidRPr="00D53D7B">
              <w:rPr>
                <w:rFonts w:hint="eastAsia"/>
                <w:b/>
                <w:color w:val="000000"/>
                <w:sz w:val="24"/>
              </w:rPr>
              <w:t>Supplementary Figures</w:t>
            </w:r>
            <w:r>
              <w:rPr>
                <w:rFonts w:hint="eastAsia"/>
                <w:b/>
                <w:color w:val="000000"/>
                <w:sz w:val="24"/>
              </w:rPr>
              <w:t xml:space="preserve"> </w:t>
            </w:r>
          </w:p>
        </w:tc>
      </w:tr>
      <w:tr w:rsidR="0047412B" w:rsidRPr="00D53D7B" w:rsidTr="00CF13EF">
        <w:trPr>
          <w:trHeight w:val="567"/>
          <w:jc w:val="center"/>
        </w:trPr>
        <w:tc>
          <w:tcPr>
            <w:tcW w:w="493" w:type="dxa"/>
            <w:tcMar>
              <w:left w:w="57" w:type="dxa"/>
            </w:tcMar>
          </w:tcPr>
          <w:p w:rsidR="0047412B" w:rsidRPr="00D53D7B" w:rsidRDefault="00516369" w:rsidP="0047412B">
            <w:pPr>
              <w:adjustRightInd w:val="0"/>
              <w:snapToGrid w:val="0"/>
              <w:spacing w:line="360" w:lineRule="auto"/>
              <w:ind w:leftChars="-1" w:left="5" w:rightChars="38" w:right="80" w:hangingChars="3" w:hanging="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</w:p>
        </w:tc>
        <w:tc>
          <w:tcPr>
            <w:tcW w:w="7361" w:type="dxa"/>
          </w:tcPr>
          <w:p w:rsidR="0047412B" w:rsidRPr="00E035ED" w:rsidRDefault="0047412B" w:rsidP="0047412B">
            <w:pPr>
              <w:adjustRightInd w:val="0"/>
              <w:snapToGrid w:val="0"/>
              <w:rPr>
                <w:color w:val="000000"/>
                <w:sz w:val="24"/>
              </w:rPr>
            </w:pPr>
            <w:r w:rsidRPr="00E035ED">
              <w:rPr>
                <w:color w:val="000000"/>
                <w:sz w:val="24"/>
              </w:rPr>
              <w:t>Fig</w:t>
            </w:r>
            <w:r w:rsidRPr="00E035ED">
              <w:rPr>
                <w:rFonts w:hint="eastAsia"/>
                <w:color w:val="000000"/>
                <w:sz w:val="24"/>
              </w:rPr>
              <w:t>ure</w:t>
            </w:r>
            <w:r w:rsidRPr="00E035ED">
              <w:rPr>
                <w:color w:val="000000"/>
                <w:sz w:val="24"/>
              </w:rPr>
              <w:t xml:space="preserve"> </w:t>
            </w:r>
            <w:r w:rsidRPr="00E035ED">
              <w:rPr>
                <w:rFonts w:hint="eastAsia"/>
                <w:color w:val="000000"/>
                <w:sz w:val="24"/>
              </w:rPr>
              <w:t>S1.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47412B" w:rsidRPr="00D53D7B" w:rsidRDefault="00CD207E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6</w:t>
            </w:r>
          </w:p>
        </w:tc>
      </w:tr>
      <w:tr w:rsidR="0047412B" w:rsidRPr="00D53D7B" w:rsidTr="00CF13EF">
        <w:trPr>
          <w:trHeight w:val="567"/>
          <w:jc w:val="center"/>
        </w:trPr>
        <w:tc>
          <w:tcPr>
            <w:tcW w:w="493" w:type="dxa"/>
            <w:tcMar>
              <w:left w:w="57" w:type="dxa"/>
            </w:tcMar>
          </w:tcPr>
          <w:p w:rsidR="0047412B" w:rsidRPr="00D53D7B" w:rsidRDefault="00516369" w:rsidP="0047412B">
            <w:pPr>
              <w:adjustRightInd w:val="0"/>
              <w:snapToGrid w:val="0"/>
              <w:spacing w:line="360" w:lineRule="auto"/>
              <w:ind w:leftChars="-1" w:left="5" w:rightChars="38" w:right="80" w:hangingChars="3" w:hanging="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</w:p>
        </w:tc>
        <w:tc>
          <w:tcPr>
            <w:tcW w:w="7361" w:type="dxa"/>
          </w:tcPr>
          <w:p w:rsidR="0047412B" w:rsidRDefault="0047412B" w:rsidP="0047412B">
            <w:r w:rsidRPr="00B91DD7">
              <w:rPr>
                <w:color w:val="000000"/>
                <w:sz w:val="24"/>
              </w:rPr>
              <w:t>Fig</w:t>
            </w:r>
            <w:r w:rsidRPr="00B91DD7">
              <w:rPr>
                <w:rFonts w:hint="eastAsia"/>
                <w:color w:val="000000"/>
                <w:sz w:val="24"/>
              </w:rPr>
              <w:t>ure</w:t>
            </w:r>
            <w:r w:rsidRPr="00B91DD7">
              <w:rPr>
                <w:color w:val="000000"/>
                <w:sz w:val="24"/>
              </w:rPr>
              <w:t xml:space="preserve"> </w:t>
            </w:r>
            <w:r w:rsidRPr="00B91DD7">
              <w:rPr>
                <w:rFonts w:hint="eastAsia"/>
                <w:color w:val="000000"/>
                <w:sz w:val="24"/>
              </w:rPr>
              <w:t>S</w:t>
            </w:r>
            <w:r>
              <w:rPr>
                <w:rFonts w:hint="eastAsia"/>
                <w:color w:val="000000"/>
                <w:sz w:val="24"/>
              </w:rPr>
              <w:t>2</w:t>
            </w:r>
            <w:r w:rsidRPr="00B91DD7">
              <w:rPr>
                <w:rFonts w:hint="eastAsia"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47412B" w:rsidRPr="00D53D7B" w:rsidRDefault="00CD207E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7-8</w:t>
            </w:r>
          </w:p>
        </w:tc>
      </w:tr>
      <w:tr w:rsidR="0047412B" w:rsidRPr="00D53D7B" w:rsidTr="00CF13EF">
        <w:trPr>
          <w:trHeight w:val="567"/>
          <w:jc w:val="center"/>
        </w:trPr>
        <w:tc>
          <w:tcPr>
            <w:tcW w:w="493" w:type="dxa"/>
            <w:tcMar>
              <w:left w:w="57" w:type="dxa"/>
            </w:tcMar>
          </w:tcPr>
          <w:p w:rsidR="0047412B" w:rsidRPr="00D53D7B" w:rsidRDefault="00516369" w:rsidP="0047412B">
            <w:pPr>
              <w:adjustRightInd w:val="0"/>
              <w:snapToGrid w:val="0"/>
              <w:spacing w:line="360" w:lineRule="auto"/>
              <w:ind w:leftChars="-1" w:left="5" w:rightChars="38" w:right="80" w:hangingChars="3" w:hanging="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</w:p>
        </w:tc>
        <w:tc>
          <w:tcPr>
            <w:tcW w:w="7361" w:type="dxa"/>
          </w:tcPr>
          <w:p w:rsidR="0047412B" w:rsidRDefault="0047412B" w:rsidP="0047412B">
            <w:r w:rsidRPr="00B91DD7">
              <w:rPr>
                <w:color w:val="000000"/>
                <w:sz w:val="24"/>
              </w:rPr>
              <w:t>Fig</w:t>
            </w:r>
            <w:r w:rsidRPr="00B91DD7">
              <w:rPr>
                <w:rFonts w:hint="eastAsia"/>
                <w:color w:val="000000"/>
                <w:sz w:val="24"/>
              </w:rPr>
              <w:t>ure</w:t>
            </w:r>
            <w:r w:rsidRPr="00B91DD7"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S3</w:t>
            </w:r>
            <w:r w:rsidRPr="00B91DD7">
              <w:rPr>
                <w:rFonts w:hint="eastAsia"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47412B" w:rsidRPr="00D53D7B" w:rsidRDefault="00CD207E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9</w:t>
            </w:r>
          </w:p>
        </w:tc>
      </w:tr>
      <w:tr w:rsidR="0047412B" w:rsidRPr="00D53D7B" w:rsidTr="00CF13EF">
        <w:trPr>
          <w:trHeight w:val="567"/>
          <w:jc w:val="center"/>
        </w:trPr>
        <w:tc>
          <w:tcPr>
            <w:tcW w:w="493" w:type="dxa"/>
            <w:tcMar>
              <w:left w:w="57" w:type="dxa"/>
            </w:tcMar>
          </w:tcPr>
          <w:p w:rsidR="0047412B" w:rsidRPr="00D53D7B" w:rsidRDefault="00516369" w:rsidP="0047412B">
            <w:pPr>
              <w:adjustRightInd w:val="0"/>
              <w:snapToGrid w:val="0"/>
              <w:spacing w:line="360" w:lineRule="auto"/>
              <w:ind w:leftChars="-1" w:left="5" w:rightChars="38" w:right="80" w:hangingChars="3" w:hanging="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</w:p>
        </w:tc>
        <w:tc>
          <w:tcPr>
            <w:tcW w:w="7361" w:type="dxa"/>
          </w:tcPr>
          <w:p w:rsidR="0047412B" w:rsidRDefault="0047412B" w:rsidP="0047412B">
            <w:r w:rsidRPr="00B91DD7">
              <w:rPr>
                <w:color w:val="000000"/>
                <w:sz w:val="24"/>
              </w:rPr>
              <w:t>Fig</w:t>
            </w:r>
            <w:r w:rsidRPr="00B91DD7">
              <w:rPr>
                <w:rFonts w:hint="eastAsia"/>
                <w:color w:val="000000"/>
                <w:sz w:val="24"/>
              </w:rPr>
              <w:t>ure</w:t>
            </w:r>
            <w:r w:rsidRPr="00B91DD7"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S4</w:t>
            </w:r>
            <w:r w:rsidRPr="00B91DD7">
              <w:rPr>
                <w:rFonts w:hint="eastAsia"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47412B" w:rsidRPr="00D53D7B" w:rsidRDefault="00C81089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10-14</w:t>
            </w:r>
          </w:p>
        </w:tc>
      </w:tr>
      <w:tr w:rsidR="0047412B" w:rsidRPr="00D53D7B" w:rsidTr="00CF13EF">
        <w:trPr>
          <w:trHeight w:val="567"/>
          <w:jc w:val="center"/>
        </w:trPr>
        <w:tc>
          <w:tcPr>
            <w:tcW w:w="493" w:type="dxa"/>
            <w:tcMar>
              <w:left w:w="57" w:type="dxa"/>
            </w:tcMar>
          </w:tcPr>
          <w:p w:rsidR="0047412B" w:rsidRPr="00D53D7B" w:rsidRDefault="00516369" w:rsidP="0047412B">
            <w:pPr>
              <w:adjustRightInd w:val="0"/>
              <w:snapToGrid w:val="0"/>
              <w:spacing w:line="360" w:lineRule="auto"/>
              <w:ind w:leftChars="-1" w:left="5" w:rightChars="38" w:right="80" w:hangingChars="3" w:hanging="7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</w:p>
        </w:tc>
        <w:tc>
          <w:tcPr>
            <w:tcW w:w="7361" w:type="dxa"/>
          </w:tcPr>
          <w:p w:rsidR="0047412B" w:rsidRDefault="0047412B" w:rsidP="0047412B">
            <w:r w:rsidRPr="00B91DD7">
              <w:rPr>
                <w:color w:val="000000"/>
                <w:sz w:val="24"/>
              </w:rPr>
              <w:t>Fig</w:t>
            </w:r>
            <w:r w:rsidRPr="00B91DD7">
              <w:rPr>
                <w:rFonts w:hint="eastAsia"/>
                <w:color w:val="000000"/>
                <w:sz w:val="24"/>
              </w:rPr>
              <w:t>ure</w:t>
            </w:r>
            <w:r w:rsidRPr="00B91DD7">
              <w:rPr>
                <w:color w:val="000000"/>
                <w:sz w:val="24"/>
              </w:rPr>
              <w:t xml:space="preserve"> </w:t>
            </w:r>
            <w:r>
              <w:rPr>
                <w:rFonts w:hint="eastAsia"/>
                <w:color w:val="000000"/>
                <w:sz w:val="24"/>
              </w:rPr>
              <w:t>S5</w:t>
            </w:r>
            <w:r w:rsidRPr="00B91DD7">
              <w:rPr>
                <w:rFonts w:hint="eastAsia"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</w:tcPr>
          <w:p w:rsidR="0047412B" w:rsidRPr="00D53D7B" w:rsidRDefault="00C81089" w:rsidP="0047412B">
            <w:pPr>
              <w:adjustRightInd w:val="0"/>
              <w:snapToGrid w:val="0"/>
              <w:spacing w:line="360" w:lineRule="auto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15</w:t>
            </w:r>
          </w:p>
        </w:tc>
      </w:tr>
      <w:bookmarkEnd w:id="0"/>
      <w:bookmarkEnd w:id="1"/>
      <w:bookmarkEnd w:id="2"/>
    </w:tbl>
    <w:p w:rsidR="008F270F" w:rsidRDefault="008F270F" w:rsidP="006579BF">
      <w:pPr>
        <w:widowControl/>
        <w:jc w:val="left"/>
        <w:rPr>
          <w:b/>
          <w:color w:val="000000"/>
          <w:kern w:val="0"/>
          <w:sz w:val="20"/>
          <w:szCs w:val="20"/>
        </w:rPr>
        <w:sectPr w:rsidR="008F270F" w:rsidSect="008551C6">
          <w:pgSz w:w="11906" w:h="16838"/>
          <w:pgMar w:top="1560" w:right="1080" w:bottom="1440" w:left="1080" w:header="851" w:footer="992" w:gutter="0"/>
          <w:pgNumType w:start="1"/>
          <w:cols w:space="425"/>
          <w:titlePg/>
          <w:docGrid w:type="lines" w:linePitch="312"/>
        </w:sectPr>
      </w:pPr>
    </w:p>
    <w:p w:rsidR="00473779" w:rsidRDefault="00473779" w:rsidP="00B97924">
      <w:pPr>
        <w:spacing w:line="480" w:lineRule="auto"/>
        <w:ind w:leftChars="67" w:left="141" w:rightChars="-829" w:right="-1741"/>
        <w:jc w:val="left"/>
        <w:outlineLvl w:val="0"/>
        <w:rPr>
          <w:b/>
          <w:color w:val="000000"/>
          <w:kern w:val="0"/>
          <w:sz w:val="24"/>
          <w:szCs w:val="32"/>
        </w:rPr>
      </w:pPr>
      <w:r>
        <w:rPr>
          <w:rFonts w:hint="eastAsia"/>
          <w:b/>
          <w:color w:val="000000"/>
          <w:sz w:val="24"/>
        </w:rPr>
        <w:lastRenderedPageBreak/>
        <w:t>SUPPLEMENTARY METHODS</w:t>
      </w:r>
    </w:p>
    <w:p w:rsidR="00B248BE" w:rsidRDefault="00B248BE" w:rsidP="00B97924">
      <w:pPr>
        <w:spacing w:line="480" w:lineRule="auto"/>
        <w:ind w:leftChars="67" w:left="141" w:rightChars="-829" w:right="-1741"/>
        <w:jc w:val="left"/>
        <w:outlineLvl w:val="0"/>
        <w:rPr>
          <w:b/>
          <w:color w:val="000000"/>
          <w:kern w:val="0"/>
          <w:sz w:val="24"/>
          <w:szCs w:val="32"/>
        </w:rPr>
      </w:pPr>
    </w:p>
    <w:p w:rsidR="008F270F" w:rsidRPr="008F270F" w:rsidRDefault="003D649F" w:rsidP="00B97924">
      <w:pPr>
        <w:spacing w:line="480" w:lineRule="auto"/>
        <w:ind w:leftChars="67" w:left="141" w:rightChars="-829" w:right="-1741"/>
        <w:jc w:val="left"/>
        <w:outlineLvl w:val="0"/>
        <w:rPr>
          <w:b/>
          <w:color w:val="000000"/>
          <w:kern w:val="0"/>
          <w:sz w:val="24"/>
          <w:szCs w:val="32"/>
        </w:rPr>
      </w:pPr>
      <w:r>
        <w:rPr>
          <w:rFonts w:hint="eastAsia"/>
          <w:b/>
          <w:color w:val="000000"/>
          <w:kern w:val="0"/>
          <w:sz w:val="24"/>
          <w:szCs w:val="32"/>
        </w:rPr>
        <w:t>Search</w:t>
      </w:r>
      <w:r w:rsidR="008F270F" w:rsidRPr="008F270F">
        <w:rPr>
          <w:b/>
          <w:color w:val="000000"/>
          <w:kern w:val="0"/>
          <w:sz w:val="24"/>
          <w:szCs w:val="32"/>
        </w:rPr>
        <w:t xml:space="preserve"> strategy</w:t>
      </w:r>
      <w:r w:rsidR="00473779">
        <w:rPr>
          <w:rFonts w:hint="eastAsia"/>
          <w:b/>
          <w:color w:val="000000"/>
          <w:kern w:val="0"/>
          <w:sz w:val="24"/>
          <w:szCs w:val="32"/>
        </w:rPr>
        <w:t xml:space="preserve"> in details </w:t>
      </w:r>
    </w:p>
    <w:p w:rsidR="008F270F" w:rsidRPr="00A90697" w:rsidRDefault="008F270F" w:rsidP="00B41D15">
      <w:pPr>
        <w:spacing w:before="240" w:line="480" w:lineRule="auto"/>
        <w:ind w:leftChars="67" w:left="141"/>
        <w:jc w:val="left"/>
        <w:rPr>
          <w:b/>
          <w:i/>
          <w:color w:val="000000"/>
          <w:sz w:val="24"/>
          <w:szCs w:val="32"/>
          <w:shd w:val="clear" w:color="auto" w:fill="FFFFFF"/>
        </w:rPr>
      </w:pPr>
      <w:r w:rsidRPr="00A90697">
        <w:rPr>
          <w:rFonts w:hint="eastAsia"/>
          <w:b/>
          <w:i/>
          <w:color w:val="000000"/>
          <w:sz w:val="24"/>
          <w:szCs w:val="32"/>
          <w:shd w:val="clear" w:color="auto" w:fill="FFFFFF"/>
        </w:rPr>
        <w:t>PubMed database</w:t>
      </w:r>
      <w:r w:rsidRPr="00F93772">
        <w:rPr>
          <w:rFonts w:hint="eastAsia"/>
          <w:b/>
          <w:color w:val="000000"/>
          <w:sz w:val="24"/>
          <w:szCs w:val="32"/>
          <w:shd w:val="clear" w:color="auto" w:fill="FFFFFF"/>
        </w:rPr>
        <w:t>:</w:t>
      </w:r>
      <w:r w:rsidR="00E45647" w:rsidRPr="00F93772">
        <w:rPr>
          <w:rFonts w:hint="eastAsia"/>
          <w:b/>
          <w:color w:val="000000"/>
          <w:sz w:val="24"/>
          <w:szCs w:val="32"/>
          <w:shd w:val="clear" w:color="auto" w:fill="FFFFFF"/>
        </w:rPr>
        <w:t xml:space="preserve"> </w:t>
      </w:r>
    </w:p>
    <w:p w:rsidR="00A550A6" w:rsidRDefault="00A550A6" w:rsidP="00B97924">
      <w:pPr>
        <w:spacing w:line="480" w:lineRule="auto"/>
        <w:ind w:leftChars="67" w:left="141"/>
        <w:jc w:val="left"/>
        <w:rPr>
          <w:bCs/>
          <w:color w:val="000000"/>
          <w:sz w:val="24"/>
          <w:szCs w:val="32"/>
          <w:shd w:val="clear" w:color="auto" w:fill="FFFFFF"/>
        </w:r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#1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bCs/>
          <w:color w:val="000000"/>
          <w:sz w:val="24"/>
          <w:szCs w:val="32"/>
          <w:shd w:val="clear" w:color="auto" w:fill="FFFFFF"/>
        </w:rPr>
        <w:t>(((((((((((((((((kidney neoplasms[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MeSH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Terms]) OR kidney neoplasm[Title/Abstract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])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OR kidney cancer[Title/Abstract]) OR renal cancer[Title/Abstract]) OR nephric cancer[Title/Abstract]) OR cancer of kidney[Title/Abstract]) OR kidney 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tumour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[Title/Abstract]) OR renal 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tumour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[Title/Abstract]) OR nephric 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tumour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[Title/Abstract]) OR 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tumour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of kidney[Title/Abstract]) OR kidney carcinoma[Title/Abstract]) OR renal carcinoma[Title/Abstract]) OR nephric carcinoma[Title/Abstract]) OR carcinoma of kidney[Title/Abstract]) OR renal neoplasm[Title/Abstract]) OR nephric neoplasm[Title/Abstract]))</w:t>
      </w:r>
      <w:r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A550A6" w:rsidRDefault="00A550A6" w:rsidP="00B97924">
      <w:pPr>
        <w:spacing w:line="480" w:lineRule="auto"/>
        <w:ind w:leftChars="67" w:left="141"/>
        <w:jc w:val="left"/>
        <w:rPr>
          <w:bCs/>
          <w:color w:val="000000"/>
          <w:sz w:val="24"/>
          <w:szCs w:val="32"/>
          <w:shd w:val="clear" w:color="auto" w:fill="FFFFFF"/>
        </w:r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#2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(((DNA </w:t>
      </w:r>
      <w:proofErr w:type="gramStart"/>
      <w:r w:rsidRPr="008F270F">
        <w:rPr>
          <w:bCs/>
          <w:color w:val="000000"/>
          <w:sz w:val="24"/>
          <w:szCs w:val="32"/>
          <w:shd w:val="clear" w:color="auto" w:fill="FFFFFF"/>
        </w:rPr>
        <w:t>methylation[</w:t>
      </w:r>
      <w:proofErr w:type="spellStart"/>
      <w:proofErr w:type="gramEnd"/>
      <w:r w:rsidRPr="008F270F">
        <w:rPr>
          <w:bCs/>
          <w:color w:val="000000"/>
          <w:sz w:val="24"/>
          <w:szCs w:val="32"/>
          <w:shd w:val="clear" w:color="auto" w:fill="FFFFFF"/>
        </w:rPr>
        <w:t>MeSH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Terms]) OR DNA methylation[Title/Abstract]) OR DNA methylations[Title/Abstract])</w:t>
      </w:r>
      <w:r w:rsidR="004A1E2B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A550A6" w:rsidRDefault="00754ACD" w:rsidP="00B97924">
      <w:pPr>
        <w:spacing w:line="480" w:lineRule="auto"/>
        <w:ind w:leftChars="67" w:left="141"/>
        <w:jc w:val="left"/>
        <w:rPr>
          <w:color w:val="000000"/>
          <w:sz w:val="24"/>
          <w:szCs w:val="32"/>
          <w:shd w:val="clear" w:color="auto" w:fill="FFFFFF"/>
        </w:r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#3</w:t>
      </w:r>
      <w:r w:rsidRPr="00754ACD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 xml:space="preserve"> </w:t>
      </w:r>
      <w:r w:rsidR="006446B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#1 AND #2</w:t>
      </w:r>
      <w:r w:rsidR="006446B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8F270F" w:rsidRPr="008F270F" w:rsidRDefault="008F270F" w:rsidP="00A02FA9">
      <w:pPr>
        <w:spacing w:before="240" w:line="480" w:lineRule="auto"/>
        <w:ind w:leftChars="67" w:left="141"/>
        <w:jc w:val="left"/>
        <w:rPr>
          <w:b/>
          <w:bCs/>
          <w:color w:val="000000"/>
          <w:sz w:val="24"/>
          <w:szCs w:val="32"/>
          <w:shd w:val="clear" w:color="auto" w:fill="FFFFFF"/>
        </w:rPr>
      </w:pPr>
      <w:r w:rsidRPr="00A511B5">
        <w:rPr>
          <w:rFonts w:hint="eastAsia"/>
          <w:b/>
          <w:bCs/>
          <w:i/>
          <w:color w:val="000000"/>
          <w:sz w:val="24"/>
          <w:szCs w:val="32"/>
          <w:shd w:val="clear" w:color="auto" w:fill="FFFFFF"/>
        </w:rPr>
        <w:t>EMBASE database</w:t>
      </w:r>
      <w:r w:rsidRPr="008F270F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:</w:t>
      </w:r>
      <w:r w:rsidR="00E45647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8F270F" w:rsidRPr="008F270F" w:rsidRDefault="008F270F" w:rsidP="00B97924">
      <w:pPr>
        <w:spacing w:line="480" w:lineRule="auto"/>
        <w:ind w:leftChars="67" w:left="141"/>
        <w:jc w:val="left"/>
        <w:rPr>
          <w:bCs/>
          <w:color w:val="000000"/>
          <w:sz w:val="24"/>
          <w:szCs w:val="32"/>
          <w:shd w:val="clear" w:color="auto" w:fill="FFFFFF"/>
        </w:r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#1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'kidney neoplasm':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OR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'kidney cancer':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OR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'kidney tumor':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OR 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'kidney 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tumour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>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OR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'kidney carcinoma':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OR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renal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neoplasm':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OR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renal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cancer':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OR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renal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tumor':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OR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renal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tumour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>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OR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renal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carcinoma':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OR 'renal 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cell </w:t>
      </w:r>
      <w:r w:rsidRPr="008F270F">
        <w:rPr>
          <w:bCs/>
          <w:color w:val="000000"/>
          <w:sz w:val="24"/>
          <w:szCs w:val="32"/>
          <w:shd w:val="clear" w:color="auto" w:fill="FFFFFF"/>
        </w:rPr>
        <w:t>cancer':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OR 'renal cell 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tumor</w:t>
      </w:r>
      <w:r w:rsidRPr="008F270F">
        <w:rPr>
          <w:bCs/>
          <w:color w:val="000000"/>
          <w:sz w:val="24"/>
          <w:szCs w:val="32"/>
          <w:shd w:val="clear" w:color="auto" w:fill="FFFFFF"/>
        </w:rPr>
        <w:t>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OR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renal</w:t>
      </w:r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cell </w:t>
      </w:r>
      <w:r w:rsidRPr="008F270F">
        <w:rPr>
          <w:bCs/>
          <w:color w:val="000000"/>
          <w:sz w:val="24"/>
          <w:szCs w:val="32"/>
          <w:shd w:val="clear" w:color="auto" w:fill="FFFFFF"/>
        </w:rPr>
        <w:t>carcinoma':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</w:p>
    <w:p w:rsidR="008F270F" w:rsidRPr="008F270F" w:rsidRDefault="008F270F" w:rsidP="00B97924">
      <w:pPr>
        <w:spacing w:line="480" w:lineRule="auto"/>
        <w:ind w:leftChars="67" w:left="141"/>
        <w:jc w:val="left"/>
        <w:rPr>
          <w:bCs/>
          <w:color w:val="000000"/>
          <w:sz w:val="24"/>
          <w:szCs w:val="32"/>
          <w:shd w:val="clear" w:color="auto" w:fill="FFFFFF"/>
        </w:r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#2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bCs/>
          <w:color w:val="000000"/>
          <w:sz w:val="24"/>
          <w:szCs w:val="32"/>
          <w:shd w:val="clear" w:color="auto" w:fill="FFFFFF"/>
        </w:rPr>
        <w:t>'</w:t>
      </w:r>
      <w:proofErr w:type="spellStart"/>
      <w:proofErr w:type="gramStart"/>
      <w:r w:rsidRPr="008F270F">
        <w:rPr>
          <w:bCs/>
          <w:color w:val="000000"/>
          <w:sz w:val="24"/>
          <w:szCs w:val="32"/>
          <w:shd w:val="clear" w:color="auto" w:fill="FFFFFF"/>
        </w:rPr>
        <w:t>dna</w:t>
      </w:r>
      <w:proofErr w:type="spellEnd"/>
      <w:proofErr w:type="gramEnd"/>
      <w:r w:rsidRPr="008F270F">
        <w:rPr>
          <w:bCs/>
          <w:color w:val="000000"/>
          <w:sz w:val="24"/>
          <w:szCs w:val="32"/>
          <w:shd w:val="clear" w:color="auto" w:fill="FFFFFF"/>
        </w:rPr>
        <w:t xml:space="preserve"> methylation':</w:t>
      </w:r>
      <w:proofErr w:type="spellStart"/>
      <w:r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="00B64382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="00B64382" w:rsidRPr="008F270F">
        <w:rPr>
          <w:bCs/>
          <w:color w:val="000000"/>
          <w:sz w:val="24"/>
          <w:szCs w:val="32"/>
          <w:shd w:val="clear" w:color="auto" w:fill="FFFFFF"/>
        </w:rPr>
        <w:t>OR</w:t>
      </w:r>
      <w:r w:rsidR="004A1E2B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="00B64382" w:rsidRPr="008F270F">
        <w:rPr>
          <w:bCs/>
          <w:color w:val="000000"/>
          <w:sz w:val="24"/>
          <w:szCs w:val="32"/>
          <w:shd w:val="clear" w:color="auto" w:fill="FFFFFF"/>
        </w:rPr>
        <w:t>'</w:t>
      </w:r>
      <w:proofErr w:type="spellStart"/>
      <w:r w:rsidR="00B64382" w:rsidRPr="008F270F">
        <w:rPr>
          <w:bCs/>
          <w:color w:val="000000"/>
          <w:sz w:val="24"/>
          <w:szCs w:val="32"/>
          <w:shd w:val="clear" w:color="auto" w:fill="FFFFFF"/>
        </w:rPr>
        <w:t>dna</w:t>
      </w:r>
      <w:proofErr w:type="spellEnd"/>
      <w:r w:rsidR="00B64382" w:rsidRPr="008F270F">
        <w:rPr>
          <w:bCs/>
          <w:color w:val="000000"/>
          <w:sz w:val="24"/>
          <w:szCs w:val="32"/>
          <w:shd w:val="clear" w:color="auto" w:fill="FFFFFF"/>
        </w:rPr>
        <w:t xml:space="preserve"> methylation</w:t>
      </w:r>
      <w:r w:rsidR="00B64382">
        <w:rPr>
          <w:rFonts w:hint="eastAsia"/>
          <w:bCs/>
          <w:color w:val="000000"/>
          <w:sz w:val="24"/>
          <w:szCs w:val="32"/>
          <w:shd w:val="clear" w:color="auto" w:fill="FFFFFF"/>
        </w:rPr>
        <w:t>s</w:t>
      </w:r>
      <w:r w:rsidR="00B64382" w:rsidRPr="008F270F">
        <w:rPr>
          <w:bCs/>
          <w:color w:val="000000"/>
          <w:sz w:val="24"/>
          <w:szCs w:val="32"/>
          <w:shd w:val="clear" w:color="auto" w:fill="FFFFFF"/>
        </w:rPr>
        <w:t>':</w:t>
      </w:r>
      <w:proofErr w:type="spellStart"/>
      <w:r w:rsidR="00B64382" w:rsidRPr="008F270F">
        <w:rPr>
          <w:bCs/>
          <w:color w:val="000000"/>
          <w:sz w:val="24"/>
          <w:szCs w:val="32"/>
          <w:shd w:val="clear" w:color="auto" w:fill="FFFFFF"/>
        </w:rPr>
        <w:t>ti,ab,kw</w:t>
      </w:r>
      <w:proofErr w:type="spellEnd"/>
      <w:r w:rsidR="00B64382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8F270F" w:rsidRPr="008F270F" w:rsidRDefault="00754ACD" w:rsidP="00B97924">
      <w:pPr>
        <w:spacing w:line="480" w:lineRule="auto"/>
        <w:ind w:leftChars="67" w:left="141"/>
        <w:jc w:val="left"/>
        <w:rPr>
          <w:bCs/>
          <w:color w:val="000000"/>
          <w:sz w:val="24"/>
          <w:szCs w:val="32"/>
          <w:shd w:val="clear" w:color="auto" w:fill="FFFFFF"/>
        </w:rPr>
        <w:sectPr w:rsidR="008F270F" w:rsidRPr="008F270F" w:rsidSect="00E111F6">
          <w:footerReference w:type="default" r:id="rId11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#3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#1 AND #2</w:t>
      </w:r>
      <w:r w:rsidR="004A1E2B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8F270F" w:rsidRPr="008F270F" w:rsidRDefault="008F270F" w:rsidP="00A02FA9">
      <w:pPr>
        <w:spacing w:before="240" w:line="480" w:lineRule="auto"/>
        <w:ind w:leftChars="67" w:left="141"/>
        <w:jc w:val="left"/>
        <w:rPr>
          <w:b/>
          <w:bCs/>
          <w:color w:val="000000"/>
          <w:sz w:val="24"/>
          <w:szCs w:val="32"/>
          <w:shd w:val="clear" w:color="auto" w:fill="FFFFFF"/>
        </w:rPr>
      </w:pPr>
      <w:r w:rsidRPr="00A511B5">
        <w:rPr>
          <w:rFonts w:hint="eastAsia"/>
          <w:b/>
          <w:bCs/>
          <w:i/>
          <w:color w:val="000000"/>
          <w:sz w:val="24"/>
          <w:szCs w:val="32"/>
          <w:shd w:val="clear" w:color="auto" w:fill="FFFFFF"/>
        </w:rPr>
        <w:lastRenderedPageBreak/>
        <w:t>CNKI database</w:t>
      </w:r>
      <w:r w:rsidRPr="008F270F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:</w:t>
      </w:r>
      <w:r w:rsidR="004A1E2B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2E742D" w:rsidRDefault="004A1E2B" w:rsidP="00B97924">
      <w:pPr>
        <w:spacing w:line="480" w:lineRule="auto"/>
        <w:ind w:leftChars="67" w:left="141"/>
        <w:jc w:val="left"/>
        <w:rPr>
          <w:bCs/>
          <w:color w:val="000000"/>
          <w:sz w:val="24"/>
          <w:szCs w:val="32"/>
          <w:shd w:val="clear" w:color="auto" w:fill="FFFFFF"/>
        </w:r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#1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>kidney neoplasm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OR 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>kidney cancer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OR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>kidney tumor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OR 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kidney </w:t>
      </w:r>
      <w:proofErr w:type="spellStart"/>
      <w:r w:rsidR="008F270F" w:rsidRPr="008F270F">
        <w:rPr>
          <w:bCs/>
          <w:color w:val="000000"/>
          <w:sz w:val="24"/>
          <w:szCs w:val="32"/>
          <w:shd w:val="clear" w:color="auto" w:fill="FFFFFF"/>
        </w:rPr>
        <w:t>tumour</w:t>
      </w:r>
      <w:proofErr w:type="spellEnd"/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[Subject] OR 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>kidney carcinoma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 OR renal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neoplasm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OR renal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cancer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OR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renal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tumor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OR renal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proofErr w:type="spellStart"/>
      <w:r w:rsidR="008F270F" w:rsidRPr="008F270F">
        <w:rPr>
          <w:bCs/>
          <w:color w:val="000000"/>
          <w:sz w:val="24"/>
          <w:szCs w:val="32"/>
          <w:shd w:val="clear" w:color="auto" w:fill="FFFFFF"/>
        </w:rPr>
        <w:t>tumour</w:t>
      </w:r>
      <w:proofErr w:type="spellEnd"/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 OR renal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carcinoma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[Subject] 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OR renal 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cell 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>cancer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[Subject]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OR renal cell 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tumor[Subject] OR renal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cell 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>carcinoma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[Subject] </w:t>
      </w:r>
    </w:p>
    <w:p w:rsidR="00AC672B" w:rsidRDefault="00AC672B" w:rsidP="00AC672B">
      <w:pPr>
        <w:spacing w:line="480" w:lineRule="auto"/>
        <w:ind w:leftChars="67" w:left="141"/>
        <w:jc w:val="left"/>
        <w:rPr>
          <w:bCs/>
          <w:color w:val="000000"/>
          <w:sz w:val="24"/>
          <w:szCs w:val="32"/>
          <w:shd w:val="clear" w:color="auto" w:fill="FFFFFF"/>
        </w:r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#2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DNA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</w:t>
      </w:r>
      <w:proofErr w:type="gramStart"/>
      <w:r w:rsidR="008F270F" w:rsidRPr="008F270F">
        <w:rPr>
          <w:bCs/>
          <w:color w:val="000000"/>
          <w:sz w:val="24"/>
          <w:szCs w:val="32"/>
          <w:shd w:val="clear" w:color="auto" w:fill="FFFFFF"/>
        </w:rPr>
        <w:t>methylation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[</w:t>
      </w:r>
      <w:proofErr w:type="gramEnd"/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Subject] OR DNA</w:t>
      </w:r>
      <w:r w:rsidR="008F270F" w:rsidRPr="008F270F">
        <w:rPr>
          <w:bCs/>
          <w:color w:val="000000"/>
          <w:sz w:val="24"/>
          <w:szCs w:val="32"/>
          <w:shd w:val="clear" w:color="auto" w:fill="FFFFFF"/>
        </w:rPr>
        <w:t xml:space="preserve"> methylation</w:t>
      </w:r>
      <w:r w:rsidR="008F270F"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s[Subject]</w:t>
      </w:r>
      <w:r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AC672B" w:rsidRPr="008F270F" w:rsidRDefault="00AC672B" w:rsidP="00AC672B">
      <w:pPr>
        <w:spacing w:line="480" w:lineRule="auto"/>
        <w:ind w:leftChars="67" w:left="141"/>
        <w:jc w:val="left"/>
        <w:rPr>
          <w:b/>
          <w:color w:val="000000"/>
          <w:kern w:val="0"/>
          <w:sz w:val="20"/>
          <w:szCs w:val="20"/>
        </w:rPr>
        <w:sectPr w:rsidR="00AC672B" w:rsidRPr="008F270F" w:rsidSect="00E111F6">
          <w:type w:val="continuous"/>
          <w:pgSz w:w="11907" w:h="16839" w:code="9"/>
          <w:pgMar w:top="1440" w:right="1080" w:bottom="1440" w:left="1080" w:header="851" w:footer="992" w:gutter="0"/>
          <w:cols w:space="425"/>
          <w:titlePg/>
          <w:docGrid w:type="lines" w:linePitch="312"/>
        </w:sectPr>
      </w:pPr>
      <w:proofErr w:type="gramStart"/>
      <w:r w:rsidRPr="00754ACD">
        <w:rPr>
          <w:rFonts w:hint="eastAsia"/>
          <w:b/>
          <w:bCs/>
          <w:color w:val="000000"/>
          <w:sz w:val="24"/>
          <w:szCs w:val="32"/>
          <w:shd w:val="clear" w:color="auto" w:fill="FFFFFF"/>
        </w:rPr>
        <w:t>#3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.</w:t>
      </w:r>
      <w:proofErr w:type="gramEnd"/>
      <w:r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  <w:r w:rsidRPr="008F270F">
        <w:rPr>
          <w:rFonts w:hint="eastAsia"/>
          <w:bCs/>
          <w:color w:val="000000"/>
          <w:sz w:val="24"/>
          <w:szCs w:val="32"/>
          <w:shd w:val="clear" w:color="auto" w:fill="FFFFFF"/>
        </w:rPr>
        <w:t>#1 AND #2</w:t>
      </w:r>
      <w:r>
        <w:rPr>
          <w:rFonts w:hint="eastAsia"/>
          <w:bCs/>
          <w:color w:val="000000"/>
          <w:sz w:val="24"/>
          <w:szCs w:val="32"/>
          <w:shd w:val="clear" w:color="auto" w:fill="FFFFFF"/>
        </w:rPr>
        <w:t xml:space="preserve"> </w:t>
      </w:r>
    </w:p>
    <w:p w:rsidR="00305540" w:rsidRDefault="00305540" w:rsidP="00305540">
      <w:pPr>
        <w:widowControl/>
        <w:jc w:val="left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lastRenderedPageBreak/>
        <w:t xml:space="preserve">SUPPLEMENTARY TABLE </w:t>
      </w:r>
    </w:p>
    <w:p w:rsidR="00305540" w:rsidRDefault="00305540" w:rsidP="006959B6">
      <w:pPr>
        <w:ind w:leftChars="202" w:left="424" w:rightChars="-829" w:right="-1741"/>
        <w:jc w:val="left"/>
        <w:outlineLvl w:val="0"/>
        <w:rPr>
          <w:b/>
          <w:color w:val="000000"/>
          <w:kern w:val="0"/>
          <w:sz w:val="24"/>
        </w:rPr>
      </w:pPr>
    </w:p>
    <w:p w:rsidR="006959B6" w:rsidRPr="00D833E1" w:rsidRDefault="00D833E1" w:rsidP="00305540">
      <w:pPr>
        <w:ind w:rightChars="-829" w:right="-1741"/>
        <w:jc w:val="left"/>
        <w:outlineLvl w:val="0"/>
        <w:rPr>
          <w:color w:val="000000"/>
          <w:kern w:val="0"/>
          <w:sz w:val="24"/>
        </w:rPr>
      </w:pPr>
      <w:r>
        <w:rPr>
          <w:rFonts w:hint="eastAsia"/>
          <w:b/>
          <w:color w:val="000000"/>
          <w:kern w:val="0"/>
          <w:sz w:val="24"/>
        </w:rPr>
        <w:t>Table S1</w:t>
      </w:r>
      <w:r w:rsidR="006959B6" w:rsidRPr="003C1012">
        <w:rPr>
          <w:b/>
          <w:color w:val="000000"/>
          <w:kern w:val="0"/>
          <w:sz w:val="24"/>
        </w:rPr>
        <w:t xml:space="preserve">. </w:t>
      </w:r>
      <w:r w:rsidR="006959B6" w:rsidRPr="00D833E1">
        <w:rPr>
          <w:rFonts w:hint="eastAsia"/>
          <w:color w:val="000000"/>
          <w:kern w:val="0"/>
          <w:sz w:val="24"/>
        </w:rPr>
        <w:t xml:space="preserve">Detailed </w:t>
      </w:r>
      <w:r w:rsidR="006959B6" w:rsidRPr="00D833E1">
        <w:rPr>
          <w:color w:val="000000"/>
          <w:kern w:val="0"/>
          <w:sz w:val="24"/>
        </w:rPr>
        <w:t>quality</w:t>
      </w:r>
      <w:r w:rsidR="006959B6" w:rsidRPr="00D833E1">
        <w:rPr>
          <w:rFonts w:hint="eastAsia"/>
          <w:color w:val="000000"/>
          <w:kern w:val="0"/>
          <w:sz w:val="24"/>
        </w:rPr>
        <w:t xml:space="preserve"> scores </w:t>
      </w:r>
      <w:r w:rsidR="006959B6" w:rsidRPr="00D833E1">
        <w:rPr>
          <w:color w:val="000000"/>
          <w:kern w:val="0"/>
          <w:sz w:val="24"/>
        </w:rPr>
        <w:t>of individual studies assessed with the Newcastle</w:t>
      </w:r>
      <w:r w:rsidR="006959B6" w:rsidRPr="00D833E1">
        <w:rPr>
          <w:rFonts w:hint="eastAsia"/>
          <w:color w:val="000000"/>
          <w:kern w:val="0"/>
          <w:sz w:val="24"/>
        </w:rPr>
        <w:t>-</w:t>
      </w:r>
      <w:r w:rsidR="006959B6" w:rsidRPr="00D833E1">
        <w:rPr>
          <w:color w:val="000000"/>
          <w:kern w:val="0"/>
          <w:sz w:val="24"/>
        </w:rPr>
        <w:t>Ottawa Quality Assessment Scale (NOS)</w:t>
      </w:r>
      <w:r>
        <w:rPr>
          <w:rFonts w:hint="eastAsia"/>
          <w:color w:val="000000"/>
          <w:kern w:val="0"/>
          <w:sz w:val="24"/>
        </w:rPr>
        <w:t xml:space="preserve">. </w:t>
      </w:r>
    </w:p>
    <w:tbl>
      <w:tblPr>
        <w:tblW w:w="197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2176"/>
        <w:gridCol w:w="1226"/>
        <w:gridCol w:w="1417"/>
        <w:gridCol w:w="1934"/>
        <w:gridCol w:w="1893"/>
        <w:gridCol w:w="1723"/>
        <w:gridCol w:w="2246"/>
        <w:gridCol w:w="1683"/>
        <w:gridCol w:w="1011"/>
      </w:tblGrid>
      <w:tr w:rsidR="006959B6" w:rsidRPr="003C1012" w:rsidTr="004071EE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 w:rightChars="353" w:right="741" w:firstLineChars="300" w:firstLine="72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Studies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Selection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Comparability</w:t>
            </w:r>
          </w:p>
        </w:tc>
        <w:tc>
          <w:tcPr>
            <w:tcW w:w="56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Exposure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Total Score</w:t>
            </w:r>
          </w:p>
        </w:tc>
      </w:tr>
      <w:tr w:rsidR="006959B6" w:rsidRPr="003C1012" w:rsidTr="004071EE">
        <w:trPr>
          <w:trHeight w:val="1376"/>
        </w:trPr>
        <w:tc>
          <w:tcPr>
            <w:tcW w:w="297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Is the case definition adequate?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Representativeness of the cases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Selection of controls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Definition of controls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Study controls for the most important factor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Study controls for any additional factor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Ascertainment of exposure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Same method of ascertainment for cases and controls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b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b/>
                <w:color w:val="000000"/>
                <w:kern w:val="0"/>
                <w:sz w:val="24"/>
              </w:rPr>
              <w:t>Non-Response rate</w:t>
            </w:r>
          </w:p>
        </w:tc>
        <w:tc>
          <w:tcPr>
            <w:tcW w:w="10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Jung-</w:t>
            </w: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Hoon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Yoon,2001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6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Koen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Dreijerink,2001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5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Catherine Morrisey,2001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7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Paul Cairrns,2003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4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Mark L. Gonzalgo,2004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8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Loginov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VI,2004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7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KenJi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Tokinaga,2004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7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Essel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Dulaimi,2004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8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Duan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jianmin,2007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7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Inga Peters,2007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6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Vera L Costa,2007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7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Michelle L. </w:t>
            </w: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Gumz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, 2007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6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Yasuo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Awakura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, 2008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8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Zhang Jian-Ying,2008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6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Huseyin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Onay,2008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8</w:t>
            </w:r>
          </w:p>
        </w:tc>
      </w:tr>
      <w:tr w:rsidR="006959B6" w:rsidRPr="003C1012" w:rsidTr="004071EE">
        <w:trPr>
          <w:trHeight w:val="32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Jorg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Ellinger,2010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8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Liu bin,2010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8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Yin </w:t>
            </w: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fengchao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, 2010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9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Zheng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fufu,2011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7</w:t>
            </w:r>
          </w:p>
        </w:tc>
      </w:tr>
      <w:tr w:rsidR="006959B6" w:rsidRPr="003C1012" w:rsidTr="004071EE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Faranaz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 </w:t>
            </w: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Atschekzei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, 2012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8</w:t>
            </w:r>
          </w:p>
        </w:tc>
      </w:tr>
      <w:tr w:rsidR="006959B6" w:rsidRPr="003C1012" w:rsidTr="004071EE">
        <w:trPr>
          <w:trHeight w:val="34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ind w:leftChars="-118" w:left="-248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 xml:space="preserve">Yin </w:t>
            </w:r>
            <w:proofErr w:type="spellStart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fengchao</w:t>
            </w:r>
            <w:proofErr w:type="spellEnd"/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, 2018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*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59B6" w:rsidRPr="003C1012" w:rsidRDefault="006959B6" w:rsidP="00D07743">
            <w:pPr>
              <w:widowControl/>
              <w:adjustRightInd w:val="0"/>
              <w:snapToGrid w:val="0"/>
              <w:jc w:val="center"/>
              <w:rPr>
                <w:rFonts w:eastAsia="Arial Unicode MS"/>
                <w:color w:val="000000"/>
                <w:kern w:val="0"/>
                <w:sz w:val="24"/>
              </w:rPr>
            </w:pPr>
            <w:r w:rsidRPr="003C1012">
              <w:rPr>
                <w:rFonts w:eastAsia="Arial Unicode MS" w:hint="eastAsia"/>
                <w:color w:val="000000"/>
                <w:kern w:val="0"/>
                <w:sz w:val="24"/>
              </w:rPr>
              <w:t>8</w:t>
            </w:r>
          </w:p>
        </w:tc>
      </w:tr>
    </w:tbl>
    <w:p w:rsidR="006959B6" w:rsidRDefault="006959B6" w:rsidP="006959B6">
      <w:pPr>
        <w:widowControl/>
        <w:adjustRightInd w:val="0"/>
        <w:snapToGrid w:val="0"/>
        <w:rPr>
          <w:rFonts w:eastAsia="Arial Unicode MS"/>
          <w:color w:val="000000"/>
          <w:kern w:val="0"/>
          <w:sz w:val="28"/>
          <w:szCs w:val="28"/>
        </w:rPr>
        <w:sectPr w:rsidR="006959B6" w:rsidSect="00E5324B">
          <w:footerReference w:type="default" r:id="rId12"/>
          <w:pgSz w:w="23814" w:h="16839" w:orient="landscape" w:code="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406668" w:rsidRDefault="00406668" w:rsidP="00406668">
      <w:pPr>
        <w:jc w:val="left"/>
        <w:rPr>
          <w:rFonts w:eastAsia="黑体"/>
          <w:color w:val="000000"/>
          <w:sz w:val="24"/>
        </w:rPr>
      </w:pPr>
      <w:r w:rsidRPr="00410BFD">
        <w:rPr>
          <w:b/>
          <w:color w:val="000000"/>
          <w:sz w:val="24"/>
        </w:rPr>
        <w:lastRenderedPageBreak/>
        <w:t>Table</w:t>
      </w:r>
      <w:r>
        <w:rPr>
          <w:rFonts w:hint="eastAsia"/>
          <w:b/>
          <w:color w:val="000000"/>
          <w:sz w:val="24"/>
        </w:rPr>
        <w:t xml:space="preserve"> S2. </w:t>
      </w:r>
      <w:proofErr w:type="gramStart"/>
      <w:r w:rsidRPr="00457394">
        <w:rPr>
          <w:color w:val="000000"/>
          <w:sz w:val="24"/>
        </w:rPr>
        <w:t>Publication bias analy</w:t>
      </w:r>
      <w:r w:rsidRPr="00457394">
        <w:rPr>
          <w:rFonts w:hint="eastAsia"/>
          <w:color w:val="000000"/>
          <w:sz w:val="24"/>
        </w:rPr>
        <w:t>s</w:t>
      </w:r>
      <w:r w:rsidR="00C60E3E">
        <w:rPr>
          <w:rFonts w:hint="eastAsia"/>
          <w:color w:val="000000"/>
          <w:sz w:val="24"/>
        </w:rPr>
        <w:t>i</w:t>
      </w:r>
      <w:r>
        <w:rPr>
          <w:rFonts w:hint="eastAsia"/>
          <w:color w:val="000000"/>
          <w:sz w:val="24"/>
        </w:rPr>
        <w:t>s.</w:t>
      </w:r>
      <w:proofErr w:type="gramEnd"/>
      <w:r>
        <w:rPr>
          <w:rFonts w:hint="eastAsia"/>
          <w:color w:val="000000"/>
          <w:sz w:val="24"/>
        </w:rPr>
        <w:t xml:space="preserve"> </w:t>
      </w:r>
    </w:p>
    <w:tbl>
      <w:tblPr>
        <w:tblStyle w:val="-1"/>
        <w:tblW w:w="10775" w:type="dxa"/>
        <w:tblLook w:val="04A0" w:firstRow="1" w:lastRow="0" w:firstColumn="1" w:lastColumn="0" w:noHBand="0" w:noVBand="1"/>
      </w:tblPr>
      <w:tblGrid>
        <w:gridCol w:w="2360"/>
        <w:gridCol w:w="1470"/>
        <w:gridCol w:w="1610"/>
        <w:gridCol w:w="2606"/>
        <w:gridCol w:w="2729"/>
      </w:tblGrid>
      <w:tr w:rsidR="00406668" w:rsidRPr="00457394" w:rsidTr="00634D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 w:val="restart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Gene</w:t>
            </w:r>
          </w:p>
        </w:tc>
        <w:tc>
          <w:tcPr>
            <w:tcW w:w="3080" w:type="dxa"/>
            <w:gridSpan w:val="2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P-value</w:t>
            </w:r>
          </w:p>
        </w:tc>
        <w:tc>
          <w:tcPr>
            <w:tcW w:w="5335" w:type="dxa"/>
            <w:gridSpan w:val="2"/>
            <w:noWrap/>
            <w:hideMark/>
          </w:tcPr>
          <w:p w:rsidR="00406668" w:rsidRPr="00457394" w:rsidRDefault="00406668" w:rsidP="00634D80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>
              <w:rPr>
                <w:rFonts w:eastAsiaTheme="minorEastAsia" w:hint="eastAsia"/>
                <w:color w:val="000000"/>
                <w:kern w:val="0"/>
                <w:sz w:val="24"/>
              </w:rPr>
              <w:t>Pooled ORs (</w:t>
            </w:r>
            <w:r w:rsidRPr="00457394">
              <w:rPr>
                <w:rFonts w:eastAsia="Times New Roman"/>
                <w:b w:val="0"/>
                <w:bCs w:val="0"/>
                <w:color w:val="000000"/>
                <w:kern w:val="0"/>
                <w:sz w:val="24"/>
              </w:rPr>
              <w:t>95% CI</w:t>
            </w:r>
            <w:r>
              <w:rPr>
                <w:rFonts w:eastAsiaTheme="minorEastAsia" w:hint="eastAsia"/>
                <w:b w:val="0"/>
                <w:bCs w:val="0"/>
                <w:color w:val="000000"/>
                <w:kern w:val="0"/>
                <w:sz w:val="24"/>
              </w:rPr>
              <w:t>s</w:t>
            </w:r>
            <w:r>
              <w:rPr>
                <w:rFonts w:eastAsiaTheme="minorEastAsia" w:hint="eastAsia"/>
                <w:color w:val="000000"/>
                <w:kern w:val="0"/>
                <w:sz w:val="24"/>
              </w:rPr>
              <w:t>)</w:t>
            </w:r>
            <w:r w:rsidRPr="00457394">
              <w:rPr>
                <w:rFonts w:eastAsia="Times New Roman"/>
                <w:color w:val="000000"/>
                <w:kern w:val="0"/>
                <w:sz w:val="24"/>
              </w:rPr>
              <w:t>Trim and fill method</w:t>
            </w:r>
          </w:p>
        </w:tc>
      </w:tr>
      <w:tr w:rsidR="00406668" w:rsidRPr="00457394" w:rsidTr="0063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vMerge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</w:p>
        </w:tc>
        <w:tc>
          <w:tcPr>
            <w:tcW w:w="1470" w:type="dxa"/>
            <w:noWrap/>
            <w:hideMark/>
          </w:tcPr>
          <w:p w:rsidR="00406668" w:rsidRPr="00081A8B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color w:val="000000"/>
                <w:kern w:val="0"/>
                <w:sz w:val="24"/>
                <w:lang w:val="en-GB"/>
              </w:rPr>
            </w:pPr>
            <w:proofErr w:type="spellStart"/>
            <w:r w:rsidRPr="00081A8B">
              <w:rPr>
                <w:rFonts w:eastAsia="Times New Roman"/>
                <w:bCs/>
                <w:color w:val="000000"/>
                <w:kern w:val="0"/>
                <w:sz w:val="24"/>
              </w:rPr>
              <w:t>Begg’s</w:t>
            </w:r>
            <w:proofErr w:type="spellEnd"/>
            <w:r w:rsidRPr="00081A8B">
              <w:rPr>
                <w:rFonts w:eastAsia="Times New Roman"/>
                <w:bCs/>
                <w:color w:val="000000"/>
                <w:kern w:val="0"/>
                <w:sz w:val="24"/>
              </w:rPr>
              <w:t xml:space="preserve"> test</w:t>
            </w:r>
          </w:p>
        </w:tc>
        <w:tc>
          <w:tcPr>
            <w:tcW w:w="1610" w:type="dxa"/>
            <w:noWrap/>
            <w:hideMark/>
          </w:tcPr>
          <w:p w:rsidR="00406668" w:rsidRPr="00081A8B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color w:val="000000"/>
                <w:kern w:val="0"/>
                <w:sz w:val="24"/>
                <w:lang w:val="en-GB"/>
              </w:rPr>
            </w:pPr>
            <w:r w:rsidRPr="00081A8B">
              <w:rPr>
                <w:rFonts w:eastAsia="Times New Roman"/>
                <w:bCs/>
                <w:color w:val="000000"/>
                <w:kern w:val="0"/>
                <w:sz w:val="24"/>
              </w:rPr>
              <w:t xml:space="preserve">Egger’s test </w:t>
            </w:r>
          </w:p>
        </w:tc>
        <w:tc>
          <w:tcPr>
            <w:tcW w:w="2606" w:type="dxa"/>
            <w:noWrap/>
            <w:hideMark/>
          </w:tcPr>
          <w:p w:rsidR="00406668" w:rsidRPr="00081A8B" w:rsidRDefault="00406668" w:rsidP="00634D8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color w:val="000000"/>
                <w:kern w:val="0"/>
                <w:sz w:val="24"/>
                <w:lang w:val="en-GB"/>
              </w:rPr>
            </w:pPr>
            <w:r w:rsidRPr="00081A8B">
              <w:rPr>
                <w:rFonts w:eastAsia="Times New Roman"/>
                <w:bCs/>
                <w:color w:val="000000"/>
                <w:kern w:val="0"/>
                <w:sz w:val="24"/>
              </w:rPr>
              <w:t xml:space="preserve">Unadjusted </w:t>
            </w:r>
          </w:p>
        </w:tc>
        <w:tc>
          <w:tcPr>
            <w:tcW w:w="2729" w:type="dxa"/>
            <w:noWrap/>
            <w:hideMark/>
          </w:tcPr>
          <w:p w:rsidR="00406668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Cs/>
                <w:color w:val="000000"/>
                <w:kern w:val="0"/>
                <w:sz w:val="24"/>
              </w:rPr>
            </w:pPr>
            <w:r w:rsidRPr="00081A8B">
              <w:rPr>
                <w:rFonts w:eastAsia="Times New Roman"/>
                <w:bCs/>
                <w:color w:val="000000"/>
                <w:kern w:val="0"/>
                <w:sz w:val="24"/>
              </w:rPr>
              <w:t xml:space="preserve">Adjusted </w:t>
            </w:r>
            <w:r w:rsidRPr="00081A8B">
              <w:rPr>
                <w:rFonts w:eastAsiaTheme="minorEastAsia" w:hint="eastAsia"/>
                <w:bCs/>
                <w:color w:val="000000"/>
                <w:kern w:val="0"/>
                <w:sz w:val="24"/>
              </w:rPr>
              <w:t xml:space="preserve">with </w:t>
            </w:r>
          </w:p>
          <w:p w:rsidR="00406668" w:rsidRPr="00081A8B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Cs/>
                <w:color w:val="000000"/>
                <w:kern w:val="0"/>
                <w:sz w:val="24"/>
                <w:lang w:val="en-GB"/>
              </w:rPr>
            </w:pPr>
            <w:r w:rsidRPr="00081A8B">
              <w:rPr>
                <w:rFonts w:eastAsiaTheme="minorEastAsia" w:hint="eastAsia"/>
                <w:bCs/>
                <w:color w:val="000000"/>
                <w:kern w:val="0"/>
                <w:sz w:val="24"/>
              </w:rPr>
              <w:t xml:space="preserve">the </w:t>
            </w:r>
            <w:r w:rsidRPr="00081A8B">
              <w:rPr>
                <w:rFonts w:eastAsia="Times New Roman"/>
                <w:color w:val="000000"/>
                <w:kern w:val="0"/>
                <w:sz w:val="24"/>
              </w:rPr>
              <w:t>Trim and fill method</w:t>
            </w:r>
            <w:r w:rsidRPr="00081A8B">
              <w:rPr>
                <w:rFonts w:eastAsia="Times New Roman"/>
                <w:bCs/>
                <w:color w:val="000000"/>
                <w:kern w:val="0"/>
                <w:sz w:val="24"/>
              </w:rPr>
              <w:t xml:space="preserve"> </w:t>
            </w:r>
          </w:p>
        </w:tc>
      </w:tr>
      <w:tr w:rsidR="00406668" w:rsidRPr="00457394" w:rsidTr="0063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 xml:space="preserve">RASSF1A 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>(n=14)</w:t>
            </w:r>
          </w:p>
        </w:tc>
        <w:tc>
          <w:tcPr>
            <w:tcW w:w="147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0.743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0.691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6.612 (1.926-22.697)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5.156 (1.480-17.966)</w:t>
            </w:r>
          </w:p>
        </w:tc>
      </w:tr>
      <w:tr w:rsidR="00406668" w:rsidRPr="00457394" w:rsidTr="0063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SFRP1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 xml:space="preserve"> (n=5)</w:t>
            </w:r>
          </w:p>
        </w:tc>
        <w:tc>
          <w:tcPr>
            <w:tcW w:w="147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0.221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0.006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3.995 (1.607-9.934)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1.478 (0.631-3.462)</w:t>
            </w:r>
          </w:p>
        </w:tc>
      </w:tr>
      <w:tr w:rsidR="00406668" w:rsidRPr="00457394" w:rsidTr="0063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TIMP3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 xml:space="preserve"> (n=5)</w:t>
            </w:r>
          </w:p>
        </w:tc>
        <w:tc>
          <w:tcPr>
            <w:tcW w:w="147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0.806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0.037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2.895 (0.684-12.240)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0.802 (0.201-3.196)</w:t>
            </w:r>
          </w:p>
        </w:tc>
      </w:tr>
      <w:tr w:rsidR="00406668" w:rsidRPr="00457394" w:rsidTr="0063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APC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 xml:space="preserve"> (n=4)</w:t>
            </w:r>
          </w:p>
        </w:tc>
        <w:tc>
          <w:tcPr>
            <w:tcW w:w="147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0.734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0.547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2.052 (0.837-5.031)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1.954 (0.829-4.602)</w:t>
            </w:r>
          </w:p>
        </w:tc>
      </w:tr>
      <w:tr w:rsidR="00406668" w:rsidRPr="00457394" w:rsidTr="0063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CDH1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 xml:space="preserve"> (n=4)</w:t>
            </w:r>
          </w:p>
        </w:tc>
        <w:tc>
          <w:tcPr>
            <w:tcW w:w="147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0.734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0.854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2.745 (0.303-24.874)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0.584 (0.047-7.164)</w:t>
            </w:r>
          </w:p>
        </w:tc>
      </w:tr>
      <w:tr w:rsidR="00406668" w:rsidRPr="00457394" w:rsidTr="0063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 xml:space="preserve">GSTP1 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>(n=3)</w:t>
            </w:r>
          </w:p>
        </w:tc>
        <w:tc>
          <w:tcPr>
            <w:tcW w:w="1470" w:type="dxa"/>
            <w:noWrap/>
            <w:hideMark/>
          </w:tcPr>
          <w:p w:rsidR="00406668" w:rsidRPr="009308F1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</w:t>
            </w:r>
            <w:r>
              <w:rPr>
                <w:rFonts w:eastAsiaTheme="minorEastAsia" w:hint="eastAsia"/>
                <w:color w:val="000000"/>
                <w:kern w:val="0"/>
                <w:sz w:val="24"/>
              </w:rPr>
              <w:t>.000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0.823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4.508 (1.004-20.239)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4.508 (1.004-20.239)</w:t>
            </w:r>
          </w:p>
        </w:tc>
      </w:tr>
      <w:tr w:rsidR="00406668" w:rsidRPr="00457394" w:rsidTr="0063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 xml:space="preserve">MGMT 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>(n=3)</w:t>
            </w:r>
          </w:p>
        </w:tc>
        <w:tc>
          <w:tcPr>
            <w:tcW w:w="1470" w:type="dxa"/>
            <w:noWrap/>
            <w:hideMark/>
          </w:tcPr>
          <w:p w:rsidR="00406668" w:rsidRPr="009308F1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</w:t>
            </w:r>
            <w:r>
              <w:rPr>
                <w:rFonts w:eastAsiaTheme="minorEastAsia" w:hint="eastAsia"/>
                <w:color w:val="000000"/>
                <w:kern w:val="0"/>
                <w:sz w:val="24"/>
              </w:rPr>
              <w:t>.000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0.828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0.679 (0.099-4.650)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0.679 (0.099-4.650)</w:t>
            </w:r>
          </w:p>
        </w:tc>
      </w:tr>
      <w:tr w:rsidR="00406668" w:rsidRPr="00457394" w:rsidTr="00634D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 xml:space="preserve">RARβ2 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>(n=3)</w:t>
            </w:r>
          </w:p>
        </w:tc>
        <w:tc>
          <w:tcPr>
            <w:tcW w:w="1470" w:type="dxa"/>
            <w:noWrap/>
            <w:hideMark/>
          </w:tcPr>
          <w:p w:rsidR="00406668" w:rsidRPr="009308F1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</w:t>
            </w:r>
            <w:r>
              <w:rPr>
                <w:rFonts w:eastAsiaTheme="minorEastAsia" w:hint="eastAsia"/>
                <w:color w:val="000000"/>
                <w:kern w:val="0"/>
                <w:sz w:val="24"/>
              </w:rPr>
              <w:t>.000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0.188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1.232 (0.296-5.126)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0.632 (0.192-2.074)</w:t>
            </w:r>
          </w:p>
        </w:tc>
      </w:tr>
      <w:tr w:rsidR="00406668" w:rsidRPr="00457394" w:rsidTr="00634D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exact"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P16</w:t>
            </w:r>
            <w:r w:rsidRPr="006C428A">
              <w:rPr>
                <w:rFonts w:eastAsia="Times New Roman"/>
                <w:b w:val="0"/>
                <w:color w:val="000000"/>
                <w:kern w:val="0"/>
                <w:sz w:val="24"/>
              </w:rPr>
              <w:t xml:space="preserve"> (n=3)</w:t>
            </w:r>
          </w:p>
        </w:tc>
        <w:tc>
          <w:tcPr>
            <w:tcW w:w="1470" w:type="dxa"/>
            <w:noWrap/>
            <w:hideMark/>
          </w:tcPr>
          <w:p w:rsidR="00406668" w:rsidRPr="009308F1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Theme="minorEastAsia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</w:t>
            </w:r>
            <w:r>
              <w:rPr>
                <w:rFonts w:eastAsiaTheme="minorEastAsia" w:hint="eastAsia"/>
                <w:color w:val="000000"/>
                <w:kern w:val="0"/>
                <w:sz w:val="24"/>
              </w:rPr>
              <w:t>.000</w:t>
            </w:r>
          </w:p>
        </w:tc>
        <w:tc>
          <w:tcPr>
            <w:tcW w:w="1610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0.599</w:t>
            </w:r>
          </w:p>
        </w:tc>
        <w:tc>
          <w:tcPr>
            <w:tcW w:w="2606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1.968 (0.669-5.787)</w:t>
            </w:r>
          </w:p>
        </w:tc>
        <w:tc>
          <w:tcPr>
            <w:tcW w:w="2729" w:type="dxa"/>
            <w:noWrap/>
            <w:hideMark/>
          </w:tcPr>
          <w:p w:rsidR="00406668" w:rsidRPr="00457394" w:rsidRDefault="00406668" w:rsidP="00634D80">
            <w:pPr>
              <w:widowControl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/>
                <w:color w:val="000000"/>
                <w:kern w:val="0"/>
                <w:sz w:val="24"/>
                <w:lang w:val="en-GB"/>
              </w:rPr>
            </w:pPr>
            <w:r w:rsidRPr="00457394">
              <w:rPr>
                <w:rFonts w:eastAsia="Times New Roman"/>
                <w:color w:val="000000"/>
                <w:kern w:val="0"/>
                <w:sz w:val="24"/>
              </w:rPr>
              <w:t>1.968 (0.669-5.787)</w:t>
            </w:r>
          </w:p>
        </w:tc>
      </w:tr>
    </w:tbl>
    <w:p w:rsidR="00406668" w:rsidRDefault="00406668" w:rsidP="00406668">
      <w:pPr>
        <w:spacing w:line="480" w:lineRule="auto"/>
        <w:jc w:val="left"/>
        <w:rPr>
          <w:rFonts w:eastAsia="黑体"/>
          <w:color w:val="000000"/>
          <w:sz w:val="24"/>
        </w:rPr>
        <w:sectPr w:rsidR="00406668" w:rsidSect="00441FFF">
          <w:pgSz w:w="16840" w:h="11907" w:orient="landscape"/>
          <w:pgMar w:top="1440" w:right="3515" w:bottom="2302" w:left="1134" w:header="851" w:footer="992" w:gutter="0"/>
          <w:cols w:space="425"/>
          <w:docGrid w:type="lines" w:linePitch="312"/>
        </w:sectPr>
      </w:pPr>
    </w:p>
    <w:p w:rsidR="00CD258D" w:rsidRDefault="002204FA" w:rsidP="006579BF">
      <w:pPr>
        <w:widowControl/>
        <w:jc w:val="left"/>
        <w:rPr>
          <w:b/>
          <w:color w:val="000000"/>
          <w:sz w:val="24"/>
        </w:rPr>
      </w:pPr>
      <w:r>
        <w:rPr>
          <w:rFonts w:hint="eastAsia"/>
          <w:b/>
          <w:color w:val="000000"/>
          <w:sz w:val="24"/>
        </w:rPr>
        <w:lastRenderedPageBreak/>
        <w:t xml:space="preserve">SUPPLEMENTARY FIGURES </w:t>
      </w:r>
    </w:p>
    <w:p w:rsidR="005005D8" w:rsidRDefault="005005D8" w:rsidP="006579BF">
      <w:pPr>
        <w:widowControl/>
        <w:jc w:val="left"/>
        <w:rPr>
          <w:b/>
          <w:color w:val="000000"/>
          <w:kern w:val="0"/>
          <w:sz w:val="20"/>
          <w:szCs w:val="20"/>
        </w:rPr>
      </w:pPr>
    </w:p>
    <w:p w:rsidR="00D614C2" w:rsidRPr="005F336D" w:rsidRDefault="005F336D" w:rsidP="00206AE3">
      <w:pPr>
        <w:spacing w:line="480" w:lineRule="auto"/>
        <w:ind w:rightChars="394" w:right="827"/>
        <w:jc w:val="left"/>
        <w:rPr>
          <w:bCs/>
          <w:sz w:val="24"/>
        </w:rPr>
      </w:pPr>
      <w:r>
        <w:rPr>
          <w:b/>
          <w:color w:val="000000"/>
          <w:sz w:val="24"/>
        </w:rPr>
        <w:t>Fig</w:t>
      </w:r>
      <w:r>
        <w:rPr>
          <w:rFonts w:hint="eastAsia"/>
          <w:b/>
          <w:color w:val="000000"/>
          <w:sz w:val="24"/>
        </w:rPr>
        <w:t>ure</w:t>
      </w:r>
      <w:r w:rsidR="00925083">
        <w:rPr>
          <w:b/>
          <w:color w:val="000000"/>
          <w:sz w:val="24"/>
        </w:rPr>
        <w:t xml:space="preserve"> </w:t>
      </w:r>
      <w:r w:rsidR="0065511F">
        <w:rPr>
          <w:rFonts w:hint="eastAsia"/>
          <w:b/>
          <w:color w:val="000000"/>
          <w:sz w:val="24"/>
        </w:rPr>
        <w:t>S</w:t>
      </w:r>
      <w:r w:rsidR="00206AE3">
        <w:rPr>
          <w:rFonts w:hint="eastAsia"/>
          <w:b/>
          <w:color w:val="000000"/>
          <w:sz w:val="24"/>
        </w:rPr>
        <w:t>1</w:t>
      </w:r>
      <w:r w:rsidR="00925083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S</w:t>
      </w:r>
      <w:r w:rsidR="00D614C2" w:rsidRPr="005F336D">
        <w:rPr>
          <w:sz w:val="24"/>
        </w:rPr>
        <w:t>ensitivity analys</w:t>
      </w:r>
      <w:r>
        <w:rPr>
          <w:rFonts w:hint="eastAsia"/>
          <w:sz w:val="24"/>
        </w:rPr>
        <w:t>e</w:t>
      </w:r>
      <w:r w:rsidR="00D614C2" w:rsidRPr="005F336D">
        <w:rPr>
          <w:sz w:val="24"/>
        </w:rPr>
        <w:t xml:space="preserve">s </w:t>
      </w:r>
      <w:r>
        <w:rPr>
          <w:rFonts w:hint="eastAsia"/>
          <w:sz w:val="24"/>
        </w:rPr>
        <w:t xml:space="preserve">for the association of </w:t>
      </w:r>
      <w:r w:rsidR="00D614C2" w:rsidRPr="00E72B9A">
        <w:rPr>
          <w:i/>
          <w:sz w:val="24"/>
        </w:rPr>
        <w:t>RASSF1A</w:t>
      </w:r>
      <w:r w:rsidR="00D614C2" w:rsidRPr="005F336D">
        <w:rPr>
          <w:sz w:val="24"/>
        </w:rPr>
        <w:t xml:space="preserve"> </w:t>
      </w:r>
      <w:r>
        <w:rPr>
          <w:rFonts w:hint="eastAsia"/>
          <w:sz w:val="24"/>
        </w:rPr>
        <w:t>methylation and RCC risk</w:t>
      </w:r>
      <w:r w:rsidR="00FF4798">
        <w:rPr>
          <w:rFonts w:hint="eastAsia"/>
          <w:sz w:val="24"/>
        </w:rPr>
        <w:t xml:space="preserve"> </w:t>
      </w:r>
      <w:r w:rsidR="00FF4798" w:rsidRPr="005F336D">
        <w:rPr>
          <w:sz w:val="24"/>
        </w:rPr>
        <w:t xml:space="preserve">by omitting </w:t>
      </w:r>
      <w:r w:rsidR="00FF4798">
        <w:rPr>
          <w:rFonts w:hint="eastAsia"/>
          <w:sz w:val="24"/>
        </w:rPr>
        <w:t xml:space="preserve">each </w:t>
      </w:r>
      <w:r w:rsidR="00E75D32">
        <w:rPr>
          <w:rFonts w:hint="eastAsia"/>
          <w:sz w:val="24"/>
        </w:rPr>
        <w:t>individual</w:t>
      </w:r>
      <w:r w:rsidR="00FF4798">
        <w:rPr>
          <w:rFonts w:hint="eastAsia"/>
          <w:sz w:val="24"/>
        </w:rPr>
        <w:t xml:space="preserve"> </w:t>
      </w:r>
      <w:r w:rsidR="00E43095">
        <w:rPr>
          <w:sz w:val="24"/>
        </w:rPr>
        <w:t>stud</w:t>
      </w:r>
      <w:r w:rsidR="00E75D32">
        <w:rPr>
          <w:rFonts w:hint="eastAsia"/>
          <w:sz w:val="24"/>
        </w:rPr>
        <w:t>y</w:t>
      </w:r>
    </w:p>
    <w:p w:rsidR="007F16AF" w:rsidRDefault="00A569C6" w:rsidP="00CF75B7">
      <w:pPr>
        <w:adjustRightInd w:val="0"/>
        <w:snapToGrid w:val="0"/>
        <w:spacing w:before="100" w:beforeAutospacing="1" w:after="100" w:afterAutospacing="1"/>
        <w:rPr>
          <w:i/>
          <w:sz w:val="24"/>
        </w:rPr>
      </w:pPr>
      <w:r>
        <w:rPr>
          <w:noProof/>
          <w:lang w:val="en-GB"/>
        </w:rPr>
        <w:drawing>
          <wp:anchor distT="0" distB="0" distL="114300" distR="114300" simplePos="0" relativeHeight="251677696" behindDoc="0" locked="0" layoutInCell="1" allowOverlap="1" wp14:anchorId="5D69DBFD" wp14:editId="4129725F">
            <wp:simplePos x="0" y="0"/>
            <wp:positionH relativeFrom="column">
              <wp:posOffset>1641</wp:posOffset>
            </wp:positionH>
            <wp:positionV relativeFrom="paragraph">
              <wp:posOffset>102199</wp:posOffset>
            </wp:positionV>
            <wp:extent cx="5597718" cy="3819924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7718" cy="3819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9C6" w:rsidRDefault="00A569C6" w:rsidP="00CF75B7">
      <w:pPr>
        <w:adjustRightInd w:val="0"/>
        <w:snapToGrid w:val="0"/>
        <w:spacing w:before="100" w:beforeAutospacing="1" w:after="100" w:afterAutospacing="1"/>
        <w:rPr>
          <w:i/>
          <w:sz w:val="24"/>
        </w:rPr>
      </w:pPr>
    </w:p>
    <w:p w:rsidR="00A569C6" w:rsidRDefault="00A569C6" w:rsidP="00CF75B7">
      <w:pPr>
        <w:adjustRightInd w:val="0"/>
        <w:snapToGrid w:val="0"/>
        <w:spacing w:before="100" w:beforeAutospacing="1" w:after="100" w:afterAutospacing="1"/>
        <w:rPr>
          <w:i/>
          <w:sz w:val="24"/>
        </w:rPr>
      </w:pPr>
    </w:p>
    <w:p w:rsidR="00A569C6" w:rsidRDefault="00A569C6" w:rsidP="00CF75B7">
      <w:pPr>
        <w:adjustRightInd w:val="0"/>
        <w:snapToGrid w:val="0"/>
        <w:spacing w:before="100" w:beforeAutospacing="1" w:after="100" w:afterAutospacing="1"/>
        <w:rPr>
          <w:i/>
          <w:sz w:val="24"/>
        </w:rPr>
      </w:pPr>
    </w:p>
    <w:p w:rsidR="004253FD" w:rsidRDefault="004253FD" w:rsidP="004253FD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4253FD" w:rsidRDefault="004253FD" w:rsidP="004253FD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4253FD" w:rsidRDefault="004253FD" w:rsidP="004253FD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1B0EA1" w:rsidRDefault="001B0EA1" w:rsidP="004253FD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1B0EA1" w:rsidRDefault="001B0EA1" w:rsidP="004253FD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1B0EA1" w:rsidRDefault="001B0EA1" w:rsidP="004253FD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1B0EA1" w:rsidRDefault="001B0EA1" w:rsidP="004253FD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A569C6" w:rsidRDefault="00A569C6" w:rsidP="004253FD">
      <w:pPr>
        <w:adjustRightInd w:val="0"/>
        <w:snapToGrid w:val="0"/>
        <w:spacing w:before="100" w:beforeAutospacing="1" w:after="100" w:afterAutospacing="1"/>
        <w:rPr>
          <w:b/>
          <w:color w:val="000000"/>
          <w:sz w:val="24"/>
        </w:rPr>
      </w:pPr>
    </w:p>
    <w:p w:rsidR="000D15C7" w:rsidRPr="005F336D" w:rsidRDefault="000D15C7" w:rsidP="000D15C7">
      <w:pPr>
        <w:spacing w:line="480" w:lineRule="auto"/>
        <w:ind w:rightChars="394" w:right="827"/>
        <w:jc w:val="left"/>
        <w:rPr>
          <w:bCs/>
          <w:sz w:val="24"/>
        </w:rPr>
      </w:pPr>
      <w:r>
        <w:rPr>
          <w:b/>
          <w:color w:val="000000"/>
          <w:sz w:val="24"/>
        </w:rPr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>
        <w:rPr>
          <w:rFonts w:hint="eastAsia"/>
          <w:b/>
          <w:color w:val="000000"/>
          <w:sz w:val="24"/>
        </w:rPr>
        <w:t>2</w:t>
      </w:r>
      <w:r>
        <w:rPr>
          <w:rFonts w:hint="eastAsia"/>
          <w:sz w:val="24"/>
        </w:rPr>
        <w:t xml:space="preserve"> S</w:t>
      </w:r>
      <w:r w:rsidRPr="005F336D">
        <w:rPr>
          <w:sz w:val="24"/>
        </w:rPr>
        <w:t>ensitivity analys</w:t>
      </w:r>
      <w:r>
        <w:rPr>
          <w:rFonts w:hint="eastAsia"/>
          <w:sz w:val="24"/>
        </w:rPr>
        <w:t>e</w:t>
      </w:r>
      <w:r w:rsidRPr="005F336D">
        <w:rPr>
          <w:sz w:val="24"/>
        </w:rPr>
        <w:t xml:space="preserve">s </w:t>
      </w:r>
      <w:r>
        <w:rPr>
          <w:rFonts w:hint="eastAsia"/>
          <w:sz w:val="24"/>
        </w:rPr>
        <w:t xml:space="preserve">for the association of </w:t>
      </w:r>
      <w:r w:rsidRPr="00E72B9A">
        <w:rPr>
          <w:i/>
          <w:sz w:val="24"/>
        </w:rPr>
        <w:t>SFRP1</w:t>
      </w:r>
      <w:r w:rsidRPr="005F336D">
        <w:rPr>
          <w:sz w:val="24"/>
        </w:rPr>
        <w:t xml:space="preserve"> </w:t>
      </w:r>
      <w:r>
        <w:rPr>
          <w:rFonts w:hint="eastAsia"/>
          <w:sz w:val="24"/>
        </w:rPr>
        <w:t xml:space="preserve">methylation and RCC risk </w:t>
      </w:r>
      <w:r w:rsidRPr="005F336D">
        <w:rPr>
          <w:sz w:val="24"/>
        </w:rPr>
        <w:t xml:space="preserve">by omitting </w:t>
      </w:r>
      <w:r>
        <w:rPr>
          <w:rFonts w:hint="eastAsia"/>
          <w:sz w:val="24"/>
        </w:rPr>
        <w:t xml:space="preserve">each individual </w:t>
      </w:r>
      <w:r>
        <w:rPr>
          <w:sz w:val="24"/>
        </w:rPr>
        <w:t>stud</w:t>
      </w:r>
      <w:r>
        <w:rPr>
          <w:rFonts w:hint="eastAsia"/>
          <w:sz w:val="24"/>
        </w:rPr>
        <w:t>y</w:t>
      </w:r>
    </w:p>
    <w:p w:rsidR="0027155C" w:rsidRDefault="00A569C6" w:rsidP="00B06875">
      <w:pPr>
        <w:adjustRightInd w:val="0"/>
        <w:snapToGrid w:val="0"/>
        <w:spacing w:line="480" w:lineRule="auto"/>
        <w:ind w:rightChars="196" w:right="412"/>
        <w:jc w:val="left"/>
        <w:rPr>
          <w:b/>
          <w:color w:val="000000"/>
          <w:sz w:val="24"/>
        </w:rPr>
      </w:pPr>
      <w:r>
        <w:rPr>
          <w:noProof/>
          <w:lang w:val="en-GB"/>
        </w:rPr>
        <w:drawing>
          <wp:anchor distT="0" distB="0" distL="114300" distR="114300" simplePos="0" relativeHeight="251678720" behindDoc="0" locked="0" layoutInCell="1" allowOverlap="1" wp14:anchorId="17DFBB2D" wp14:editId="7D1C6551">
            <wp:simplePos x="0" y="0"/>
            <wp:positionH relativeFrom="column">
              <wp:posOffset>773</wp:posOffset>
            </wp:positionH>
            <wp:positionV relativeFrom="paragraph">
              <wp:posOffset>153555</wp:posOffset>
            </wp:positionV>
            <wp:extent cx="5398936" cy="2440144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936" cy="24401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9C6" w:rsidRDefault="00A569C6" w:rsidP="00B06875">
      <w:pPr>
        <w:adjustRightInd w:val="0"/>
        <w:snapToGrid w:val="0"/>
        <w:spacing w:line="480" w:lineRule="auto"/>
        <w:ind w:rightChars="196" w:right="412"/>
        <w:jc w:val="left"/>
        <w:rPr>
          <w:b/>
          <w:color w:val="000000"/>
          <w:sz w:val="24"/>
        </w:rPr>
        <w:sectPr w:rsidR="00A569C6" w:rsidSect="0046678B">
          <w:footerReference w:type="default" r:id="rId15"/>
          <w:pgSz w:w="11907" w:h="16839" w:code="9"/>
          <w:pgMar w:top="1134" w:right="850" w:bottom="720" w:left="1276" w:header="851" w:footer="992" w:gutter="0"/>
          <w:cols w:space="425"/>
          <w:docGrid w:type="lines" w:linePitch="312"/>
        </w:sectPr>
      </w:pPr>
    </w:p>
    <w:p w:rsidR="008571BE" w:rsidRDefault="00BA0159" w:rsidP="00B06875">
      <w:pPr>
        <w:adjustRightInd w:val="0"/>
        <w:snapToGrid w:val="0"/>
        <w:spacing w:line="480" w:lineRule="auto"/>
        <w:ind w:rightChars="196" w:right="412"/>
        <w:jc w:val="left"/>
        <w:rPr>
          <w:b/>
          <w:sz w:val="24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679744" behindDoc="0" locked="0" layoutInCell="1" allowOverlap="1" wp14:anchorId="7BC4A1AB" wp14:editId="417B0BDE">
            <wp:simplePos x="0" y="0"/>
            <wp:positionH relativeFrom="column">
              <wp:posOffset>10795</wp:posOffset>
            </wp:positionH>
            <wp:positionV relativeFrom="paragraph">
              <wp:posOffset>661299</wp:posOffset>
            </wp:positionV>
            <wp:extent cx="5486400" cy="342074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36D">
        <w:rPr>
          <w:b/>
          <w:color w:val="000000"/>
          <w:sz w:val="24"/>
        </w:rPr>
        <w:t>Fig</w:t>
      </w:r>
      <w:r w:rsidR="005F336D">
        <w:rPr>
          <w:rFonts w:hint="eastAsia"/>
          <w:b/>
          <w:color w:val="000000"/>
          <w:sz w:val="24"/>
        </w:rPr>
        <w:t>ure</w:t>
      </w:r>
      <w:r w:rsidR="00B157D0">
        <w:rPr>
          <w:b/>
          <w:color w:val="000000"/>
          <w:sz w:val="24"/>
        </w:rPr>
        <w:t xml:space="preserve"> </w:t>
      </w:r>
      <w:r w:rsidR="0065511F">
        <w:rPr>
          <w:rFonts w:hint="eastAsia"/>
          <w:b/>
          <w:color w:val="000000"/>
          <w:sz w:val="24"/>
        </w:rPr>
        <w:t>S</w:t>
      </w:r>
      <w:r>
        <w:rPr>
          <w:rFonts w:hint="eastAsia"/>
          <w:b/>
          <w:color w:val="000000"/>
          <w:sz w:val="24"/>
        </w:rPr>
        <w:t>3</w:t>
      </w:r>
      <w:r w:rsidR="008571BE" w:rsidRPr="00241CCC">
        <w:rPr>
          <w:b/>
          <w:sz w:val="24"/>
        </w:rPr>
        <w:t xml:space="preserve"> </w:t>
      </w:r>
      <w:r w:rsidR="008571BE" w:rsidRPr="005F336D">
        <w:rPr>
          <w:sz w:val="24"/>
        </w:rPr>
        <w:t>Cumulative meta-analysis by</w:t>
      </w:r>
      <w:r w:rsidR="007A4D60">
        <w:rPr>
          <w:rFonts w:hint="eastAsia"/>
          <w:sz w:val="24"/>
        </w:rPr>
        <w:t xml:space="preserve"> </w:t>
      </w:r>
      <w:r w:rsidR="008571BE" w:rsidRPr="005F336D">
        <w:rPr>
          <w:sz w:val="24"/>
        </w:rPr>
        <w:t>publication year</w:t>
      </w:r>
      <w:r w:rsidR="007A4D60">
        <w:rPr>
          <w:rFonts w:hint="eastAsia"/>
          <w:sz w:val="24"/>
        </w:rPr>
        <w:t xml:space="preserve"> of original studies </w:t>
      </w:r>
      <w:r w:rsidR="008571BE" w:rsidRPr="005F336D">
        <w:rPr>
          <w:sz w:val="24"/>
        </w:rPr>
        <w:t xml:space="preserve">for the association between </w:t>
      </w:r>
      <w:r w:rsidR="008571BE" w:rsidRPr="005E24E2">
        <w:rPr>
          <w:i/>
          <w:sz w:val="24"/>
        </w:rPr>
        <w:t>R</w:t>
      </w:r>
      <w:r w:rsidR="0046678B" w:rsidRPr="005E24E2">
        <w:rPr>
          <w:i/>
          <w:sz w:val="24"/>
        </w:rPr>
        <w:t>ASSF1A</w:t>
      </w:r>
      <w:r w:rsidR="0046678B" w:rsidRPr="005F336D">
        <w:rPr>
          <w:sz w:val="24"/>
        </w:rPr>
        <w:t xml:space="preserve"> methylation and RCC risk</w:t>
      </w:r>
      <w:r w:rsidR="005F336D">
        <w:rPr>
          <w:rFonts w:hint="eastAsia"/>
          <w:sz w:val="24"/>
        </w:rPr>
        <w:t xml:space="preserve">. </w:t>
      </w:r>
    </w:p>
    <w:p w:rsidR="00FD5656" w:rsidRDefault="00FD5656" w:rsidP="00BA0159">
      <w:pPr>
        <w:adjustRightInd w:val="0"/>
        <w:snapToGrid w:val="0"/>
        <w:spacing w:before="100" w:beforeAutospacing="1" w:after="100" w:afterAutospacing="1"/>
        <w:jc w:val="left"/>
        <w:rPr>
          <w:b/>
          <w:color w:val="000000"/>
          <w:sz w:val="32"/>
          <w:szCs w:val="32"/>
        </w:rPr>
      </w:pPr>
    </w:p>
    <w:p w:rsidR="003E1736" w:rsidRDefault="003E1736" w:rsidP="0046678B">
      <w:pPr>
        <w:widowControl/>
        <w:jc w:val="left"/>
        <w:rPr>
          <w:b/>
          <w:color w:val="000000"/>
          <w:sz w:val="32"/>
          <w:szCs w:val="32"/>
        </w:rPr>
      </w:pPr>
    </w:p>
    <w:p w:rsidR="003E1736" w:rsidRDefault="003E1736" w:rsidP="0046678B">
      <w:pPr>
        <w:widowControl/>
        <w:jc w:val="left"/>
        <w:rPr>
          <w:b/>
          <w:color w:val="000000"/>
          <w:sz w:val="32"/>
          <w:szCs w:val="32"/>
        </w:rPr>
      </w:pPr>
    </w:p>
    <w:p w:rsidR="003E1736" w:rsidRDefault="003E1736" w:rsidP="0046678B">
      <w:pPr>
        <w:widowControl/>
        <w:jc w:val="left"/>
        <w:rPr>
          <w:b/>
          <w:color w:val="000000"/>
          <w:sz w:val="32"/>
          <w:szCs w:val="32"/>
        </w:rPr>
      </w:pPr>
    </w:p>
    <w:p w:rsidR="003E1736" w:rsidRDefault="003E1736" w:rsidP="0046678B">
      <w:pPr>
        <w:widowControl/>
        <w:jc w:val="left"/>
        <w:rPr>
          <w:b/>
          <w:color w:val="000000"/>
          <w:sz w:val="32"/>
          <w:szCs w:val="32"/>
        </w:rPr>
      </w:pPr>
    </w:p>
    <w:p w:rsidR="003E1736" w:rsidRDefault="003E1736" w:rsidP="0046678B">
      <w:pPr>
        <w:widowControl/>
        <w:jc w:val="left"/>
        <w:rPr>
          <w:rFonts w:hint="eastAsia"/>
          <w:b/>
          <w:color w:val="000000"/>
          <w:sz w:val="32"/>
          <w:szCs w:val="32"/>
        </w:rPr>
      </w:pPr>
    </w:p>
    <w:p w:rsidR="00BA0159" w:rsidRDefault="00BA0159" w:rsidP="0046678B">
      <w:pPr>
        <w:widowControl/>
        <w:jc w:val="left"/>
        <w:rPr>
          <w:b/>
          <w:color w:val="000000"/>
          <w:sz w:val="32"/>
          <w:szCs w:val="32"/>
        </w:rPr>
      </w:pPr>
    </w:p>
    <w:p w:rsidR="003E1736" w:rsidRDefault="003E1736" w:rsidP="0046678B">
      <w:pPr>
        <w:widowControl/>
        <w:jc w:val="left"/>
        <w:rPr>
          <w:b/>
          <w:color w:val="000000"/>
          <w:sz w:val="32"/>
          <w:szCs w:val="32"/>
        </w:rPr>
      </w:pPr>
    </w:p>
    <w:p w:rsidR="003E1736" w:rsidRDefault="003E1736" w:rsidP="0046678B">
      <w:pPr>
        <w:widowControl/>
        <w:jc w:val="left"/>
        <w:rPr>
          <w:b/>
          <w:color w:val="000000"/>
          <w:sz w:val="32"/>
          <w:szCs w:val="32"/>
        </w:rPr>
      </w:pPr>
    </w:p>
    <w:p w:rsidR="00BA0159" w:rsidRDefault="00BA0159" w:rsidP="00BA0159">
      <w:pPr>
        <w:adjustRightInd w:val="0"/>
        <w:snapToGrid w:val="0"/>
        <w:spacing w:line="480" w:lineRule="auto"/>
        <w:ind w:rightChars="196" w:right="412"/>
        <w:jc w:val="left"/>
        <w:rPr>
          <w:b/>
          <w:sz w:val="24"/>
        </w:rPr>
      </w:pPr>
      <w:r>
        <w:rPr>
          <w:b/>
          <w:color w:val="000000"/>
          <w:sz w:val="24"/>
        </w:rPr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5938E5">
        <w:rPr>
          <w:rFonts w:hint="eastAsia"/>
          <w:b/>
          <w:color w:val="000000"/>
          <w:sz w:val="24"/>
        </w:rPr>
        <w:t>4</w:t>
      </w:r>
      <w:r w:rsidRPr="00241CCC">
        <w:rPr>
          <w:b/>
          <w:sz w:val="24"/>
        </w:rPr>
        <w:t xml:space="preserve"> </w:t>
      </w:r>
      <w:r w:rsidRPr="005F336D">
        <w:rPr>
          <w:sz w:val="24"/>
        </w:rPr>
        <w:t>Cumulative meta-analysis by</w:t>
      </w:r>
      <w:r>
        <w:rPr>
          <w:rFonts w:hint="eastAsia"/>
          <w:sz w:val="24"/>
        </w:rPr>
        <w:t xml:space="preserve"> </w:t>
      </w:r>
      <w:r w:rsidRPr="005F336D">
        <w:rPr>
          <w:sz w:val="24"/>
        </w:rPr>
        <w:t xml:space="preserve">quality assessment score </w:t>
      </w:r>
      <w:r>
        <w:rPr>
          <w:rFonts w:hint="eastAsia"/>
          <w:sz w:val="24"/>
        </w:rPr>
        <w:t xml:space="preserve">of original studies </w:t>
      </w:r>
      <w:r w:rsidRPr="005F336D">
        <w:rPr>
          <w:sz w:val="24"/>
        </w:rPr>
        <w:t xml:space="preserve">for the association between </w:t>
      </w:r>
      <w:r w:rsidRPr="005E24E2">
        <w:rPr>
          <w:i/>
          <w:sz w:val="24"/>
        </w:rPr>
        <w:t>RASSF1A</w:t>
      </w:r>
      <w:r w:rsidRPr="005F336D">
        <w:rPr>
          <w:sz w:val="24"/>
        </w:rPr>
        <w:t xml:space="preserve"> methylation and RCC risk</w:t>
      </w:r>
      <w:r>
        <w:rPr>
          <w:rFonts w:hint="eastAsia"/>
          <w:sz w:val="24"/>
        </w:rPr>
        <w:t xml:space="preserve">. </w:t>
      </w:r>
    </w:p>
    <w:p w:rsidR="00F47ED2" w:rsidRPr="00241CCC" w:rsidRDefault="00BA0159" w:rsidP="0046678B">
      <w:pPr>
        <w:adjustRightInd w:val="0"/>
        <w:snapToGrid w:val="0"/>
        <w:spacing w:before="100" w:beforeAutospacing="1" w:after="100" w:afterAutospacing="1"/>
        <w:rPr>
          <w:sz w:val="24"/>
        </w:rPr>
      </w:pPr>
      <w:r>
        <w:rPr>
          <w:noProof/>
          <w:lang w:val="en-GB"/>
        </w:rPr>
        <w:drawing>
          <wp:anchor distT="0" distB="0" distL="114300" distR="114300" simplePos="0" relativeHeight="251680768" behindDoc="0" locked="0" layoutInCell="1" allowOverlap="1" wp14:anchorId="75880299" wp14:editId="7DD88F81">
            <wp:simplePos x="0" y="0"/>
            <wp:positionH relativeFrom="column">
              <wp:posOffset>71755</wp:posOffset>
            </wp:positionH>
            <wp:positionV relativeFrom="paragraph">
              <wp:posOffset>183886</wp:posOffset>
            </wp:positionV>
            <wp:extent cx="5486400" cy="3649345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02E">
        <w:rPr>
          <w:rFonts w:hint="eastAsia"/>
          <w:b/>
          <w:sz w:val="24"/>
        </w:rPr>
        <w:t xml:space="preserve"> </w:t>
      </w:r>
    </w:p>
    <w:p w:rsidR="00241CCC" w:rsidRDefault="00241CCC" w:rsidP="00241CCC">
      <w:pPr>
        <w:adjustRightInd w:val="0"/>
        <w:snapToGrid w:val="0"/>
        <w:spacing w:line="480" w:lineRule="auto"/>
        <w:rPr>
          <w:b/>
          <w:sz w:val="24"/>
        </w:rPr>
      </w:pPr>
    </w:p>
    <w:p w:rsidR="0046678B" w:rsidRDefault="0046678B" w:rsidP="00241CCC">
      <w:pPr>
        <w:adjustRightInd w:val="0"/>
        <w:snapToGrid w:val="0"/>
        <w:spacing w:line="480" w:lineRule="auto"/>
        <w:rPr>
          <w:b/>
          <w:sz w:val="24"/>
        </w:rPr>
        <w:sectPr w:rsidR="0046678B" w:rsidSect="0046678B">
          <w:pgSz w:w="11907" w:h="16839" w:code="9"/>
          <w:pgMar w:top="1134" w:right="850" w:bottom="720" w:left="1276" w:header="851" w:footer="992" w:gutter="0"/>
          <w:cols w:space="425"/>
          <w:docGrid w:type="lines" w:linePitch="312"/>
        </w:sectPr>
      </w:pPr>
    </w:p>
    <w:p w:rsidR="00BA0159" w:rsidRDefault="00BA0159" w:rsidP="00BA0159">
      <w:pPr>
        <w:adjustRightInd w:val="0"/>
        <w:snapToGrid w:val="0"/>
        <w:spacing w:line="480" w:lineRule="auto"/>
        <w:ind w:rightChars="196" w:right="412"/>
        <w:jc w:val="left"/>
        <w:rPr>
          <w:b/>
          <w:sz w:val="24"/>
        </w:rPr>
      </w:pPr>
      <w:r>
        <w:rPr>
          <w:b/>
          <w:color w:val="000000"/>
          <w:sz w:val="24"/>
        </w:rPr>
        <w:lastRenderedPageBreak/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5938E5">
        <w:rPr>
          <w:rFonts w:hint="eastAsia"/>
          <w:b/>
          <w:color w:val="000000"/>
          <w:sz w:val="24"/>
        </w:rPr>
        <w:t>5</w:t>
      </w:r>
      <w:r w:rsidRPr="00241CCC">
        <w:rPr>
          <w:b/>
          <w:sz w:val="24"/>
        </w:rPr>
        <w:t xml:space="preserve"> </w:t>
      </w:r>
      <w:r w:rsidRPr="005F336D">
        <w:rPr>
          <w:sz w:val="24"/>
        </w:rPr>
        <w:t>Cumulative meta-analysis by sample size</w:t>
      </w:r>
      <w:r>
        <w:rPr>
          <w:rFonts w:hint="eastAsia"/>
          <w:sz w:val="24"/>
        </w:rPr>
        <w:t xml:space="preserve"> of original studies </w:t>
      </w:r>
      <w:r w:rsidRPr="005F336D">
        <w:rPr>
          <w:sz w:val="24"/>
        </w:rPr>
        <w:t xml:space="preserve">for the association between </w:t>
      </w:r>
      <w:r w:rsidRPr="005E24E2">
        <w:rPr>
          <w:i/>
          <w:sz w:val="24"/>
        </w:rPr>
        <w:t>RASSF1A</w:t>
      </w:r>
      <w:r w:rsidRPr="005F336D">
        <w:rPr>
          <w:sz w:val="24"/>
        </w:rPr>
        <w:t xml:space="preserve"> methylation and RCC risk</w:t>
      </w:r>
      <w:r>
        <w:rPr>
          <w:rFonts w:hint="eastAsia"/>
          <w:sz w:val="24"/>
        </w:rPr>
        <w:t xml:space="preserve">. </w:t>
      </w:r>
    </w:p>
    <w:p w:rsidR="00074038" w:rsidRPr="0046678B" w:rsidRDefault="00074038" w:rsidP="0046678B">
      <w:pPr>
        <w:adjustRightInd w:val="0"/>
        <w:snapToGrid w:val="0"/>
        <w:spacing w:before="100" w:beforeAutospacing="1" w:after="100" w:afterAutospacing="1"/>
        <w:rPr>
          <w:sz w:val="24"/>
        </w:rPr>
      </w:pPr>
      <w:r>
        <w:rPr>
          <w:noProof/>
          <w:lang w:val="en-GB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58049</wp:posOffset>
            </wp:positionV>
            <wp:extent cx="5486400" cy="343789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656" w:rsidRDefault="00FD5656" w:rsidP="00033B6D">
      <w:pPr>
        <w:ind w:leftChars="-337" w:left="-708"/>
        <w:jc w:val="center"/>
        <w:rPr>
          <w:b/>
          <w:color w:val="000000"/>
          <w:sz w:val="32"/>
          <w:szCs w:val="32"/>
        </w:rPr>
      </w:pPr>
    </w:p>
    <w:p w:rsidR="0046678B" w:rsidRDefault="0046678B" w:rsidP="008571BE">
      <w:pPr>
        <w:adjustRightInd w:val="0"/>
        <w:snapToGrid w:val="0"/>
        <w:spacing w:line="480" w:lineRule="auto"/>
        <w:rPr>
          <w:b/>
          <w:sz w:val="24"/>
        </w:rPr>
      </w:pPr>
    </w:p>
    <w:p w:rsidR="0046678B" w:rsidRDefault="0046678B" w:rsidP="008571BE">
      <w:pPr>
        <w:adjustRightInd w:val="0"/>
        <w:snapToGrid w:val="0"/>
        <w:spacing w:line="480" w:lineRule="auto"/>
        <w:rPr>
          <w:b/>
          <w:sz w:val="24"/>
        </w:rPr>
        <w:sectPr w:rsidR="0046678B" w:rsidSect="0046678B">
          <w:footerReference w:type="default" r:id="rId19"/>
          <w:pgSz w:w="11907" w:h="16839" w:code="9"/>
          <w:pgMar w:top="1134" w:right="850" w:bottom="720" w:left="1276" w:header="851" w:footer="992" w:gutter="0"/>
          <w:cols w:space="425"/>
          <w:docGrid w:type="lines" w:linePitch="312"/>
        </w:sectPr>
      </w:pPr>
    </w:p>
    <w:p w:rsidR="008571BE" w:rsidRDefault="00F02602" w:rsidP="00B06875">
      <w:pPr>
        <w:tabs>
          <w:tab w:val="left" w:pos="9214"/>
        </w:tabs>
        <w:adjustRightInd w:val="0"/>
        <w:snapToGrid w:val="0"/>
        <w:spacing w:line="480" w:lineRule="auto"/>
        <w:ind w:rightChars="270" w:right="567"/>
        <w:jc w:val="left"/>
        <w:rPr>
          <w:b/>
          <w:sz w:val="24"/>
        </w:rPr>
      </w:pPr>
      <w:r>
        <w:rPr>
          <w:b/>
          <w:color w:val="000000"/>
          <w:sz w:val="24"/>
        </w:rPr>
        <w:lastRenderedPageBreak/>
        <w:t>Fig</w:t>
      </w:r>
      <w:r>
        <w:rPr>
          <w:rFonts w:hint="eastAsia"/>
          <w:b/>
          <w:color w:val="000000"/>
          <w:sz w:val="24"/>
        </w:rPr>
        <w:t>ure</w:t>
      </w:r>
      <w:r w:rsidR="00A576C7">
        <w:rPr>
          <w:b/>
          <w:color w:val="000000"/>
          <w:sz w:val="24"/>
        </w:rPr>
        <w:t xml:space="preserve"> </w:t>
      </w:r>
      <w:r w:rsidR="0065511F">
        <w:rPr>
          <w:rFonts w:hint="eastAsia"/>
          <w:b/>
          <w:color w:val="000000"/>
          <w:sz w:val="24"/>
        </w:rPr>
        <w:t>S</w:t>
      </w:r>
      <w:r w:rsidR="003E31CF">
        <w:rPr>
          <w:rFonts w:hint="eastAsia"/>
          <w:b/>
          <w:color w:val="000000"/>
          <w:sz w:val="24"/>
        </w:rPr>
        <w:t>6</w:t>
      </w:r>
      <w:r w:rsidR="008571BE" w:rsidRPr="007C654D">
        <w:rPr>
          <w:sz w:val="24"/>
        </w:rPr>
        <w:t xml:space="preserve"> </w:t>
      </w:r>
      <w:r w:rsidR="008571BE" w:rsidRPr="00F02602">
        <w:rPr>
          <w:sz w:val="24"/>
        </w:rPr>
        <w:t>Cumulative meta-analysis by</w:t>
      </w:r>
      <w:r w:rsidRPr="00F02602">
        <w:rPr>
          <w:sz w:val="24"/>
        </w:rPr>
        <w:t xml:space="preserve"> </w:t>
      </w:r>
      <w:r w:rsidR="008571BE" w:rsidRPr="00F02602">
        <w:rPr>
          <w:sz w:val="24"/>
        </w:rPr>
        <w:t>publication year</w:t>
      </w:r>
      <w:r w:rsidR="0034461A">
        <w:rPr>
          <w:rFonts w:hint="eastAsia"/>
          <w:sz w:val="24"/>
        </w:rPr>
        <w:t xml:space="preserve"> of original studies </w:t>
      </w:r>
      <w:r w:rsidR="008571BE" w:rsidRPr="00F02602">
        <w:rPr>
          <w:sz w:val="24"/>
        </w:rPr>
        <w:t xml:space="preserve">for the association between </w:t>
      </w:r>
      <w:r w:rsidR="008571BE" w:rsidRPr="00E96BD0">
        <w:rPr>
          <w:i/>
          <w:sz w:val="24"/>
        </w:rPr>
        <w:t>SFRP1</w:t>
      </w:r>
      <w:r w:rsidR="008571BE" w:rsidRPr="00F02602">
        <w:rPr>
          <w:sz w:val="24"/>
        </w:rPr>
        <w:t xml:space="preserve"> methylation and RCC risk</w:t>
      </w:r>
      <w:r>
        <w:rPr>
          <w:rFonts w:hint="eastAsia"/>
          <w:sz w:val="24"/>
        </w:rPr>
        <w:t xml:space="preserve"> </w:t>
      </w:r>
    </w:p>
    <w:p w:rsidR="00241CCC" w:rsidRDefault="00D71862" w:rsidP="00B06875">
      <w:pPr>
        <w:adjustRightInd w:val="0"/>
        <w:snapToGrid w:val="0"/>
        <w:spacing w:before="100" w:beforeAutospacing="1" w:after="100" w:afterAutospacing="1"/>
        <w:jc w:val="left"/>
        <w:rPr>
          <w:b/>
          <w:sz w:val="24"/>
        </w:rPr>
      </w:pPr>
      <w:r>
        <w:rPr>
          <w:noProof/>
          <w:lang w:val="en-GB"/>
        </w:rPr>
        <w:drawing>
          <wp:anchor distT="0" distB="0" distL="114300" distR="114300" simplePos="0" relativeHeight="251682816" behindDoc="0" locked="0" layoutInCell="1" allowOverlap="1" wp14:anchorId="64328385" wp14:editId="00EC8107">
            <wp:simplePos x="0" y="0"/>
            <wp:positionH relativeFrom="column">
              <wp:posOffset>-1905</wp:posOffset>
            </wp:positionH>
            <wp:positionV relativeFrom="paragraph">
              <wp:posOffset>46091</wp:posOffset>
            </wp:positionV>
            <wp:extent cx="5486400" cy="208661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862" w:rsidRDefault="00D71862" w:rsidP="00B06875">
      <w:pPr>
        <w:adjustRightInd w:val="0"/>
        <w:snapToGrid w:val="0"/>
        <w:spacing w:before="100" w:beforeAutospacing="1" w:after="100" w:afterAutospacing="1"/>
        <w:jc w:val="left"/>
        <w:rPr>
          <w:b/>
          <w:sz w:val="24"/>
        </w:rPr>
      </w:pPr>
    </w:p>
    <w:p w:rsidR="00D71862" w:rsidRDefault="00D71862" w:rsidP="00B06875">
      <w:pPr>
        <w:adjustRightInd w:val="0"/>
        <w:snapToGrid w:val="0"/>
        <w:spacing w:before="100" w:beforeAutospacing="1" w:after="100" w:afterAutospacing="1"/>
        <w:jc w:val="left"/>
        <w:rPr>
          <w:b/>
          <w:sz w:val="24"/>
        </w:rPr>
      </w:pPr>
    </w:p>
    <w:p w:rsidR="00D71862" w:rsidRDefault="00D71862" w:rsidP="00B06875">
      <w:pPr>
        <w:adjustRightInd w:val="0"/>
        <w:snapToGrid w:val="0"/>
        <w:spacing w:before="100" w:beforeAutospacing="1" w:after="100" w:afterAutospacing="1"/>
        <w:jc w:val="left"/>
        <w:rPr>
          <w:b/>
          <w:sz w:val="24"/>
        </w:rPr>
      </w:pPr>
    </w:p>
    <w:p w:rsidR="00D71862" w:rsidRDefault="00D71862" w:rsidP="00B06875">
      <w:pPr>
        <w:adjustRightInd w:val="0"/>
        <w:snapToGrid w:val="0"/>
        <w:spacing w:before="100" w:beforeAutospacing="1" w:after="100" w:afterAutospacing="1"/>
        <w:jc w:val="left"/>
        <w:rPr>
          <w:b/>
          <w:sz w:val="24"/>
        </w:rPr>
      </w:pPr>
    </w:p>
    <w:p w:rsidR="00D71862" w:rsidRDefault="00D71862" w:rsidP="00B06875">
      <w:pPr>
        <w:adjustRightInd w:val="0"/>
        <w:snapToGrid w:val="0"/>
        <w:spacing w:before="100" w:beforeAutospacing="1" w:after="100" w:afterAutospacing="1"/>
        <w:jc w:val="left"/>
        <w:rPr>
          <w:b/>
          <w:sz w:val="24"/>
        </w:rPr>
      </w:pPr>
    </w:p>
    <w:p w:rsidR="003E31CF" w:rsidRDefault="00D71862" w:rsidP="003E31CF">
      <w:pPr>
        <w:tabs>
          <w:tab w:val="left" w:pos="9214"/>
        </w:tabs>
        <w:adjustRightInd w:val="0"/>
        <w:snapToGrid w:val="0"/>
        <w:spacing w:line="480" w:lineRule="auto"/>
        <w:ind w:rightChars="270" w:right="567"/>
        <w:jc w:val="left"/>
        <w:rPr>
          <w:b/>
          <w:sz w:val="24"/>
        </w:rPr>
      </w:pPr>
      <w:r>
        <w:rPr>
          <w:noProof/>
          <w:lang w:val="en-GB"/>
        </w:rPr>
        <w:drawing>
          <wp:anchor distT="0" distB="0" distL="114300" distR="114300" simplePos="0" relativeHeight="251683840" behindDoc="0" locked="0" layoutInCell="1" allowOverlap="1" wp14:anchorId="7C8C158B" wp14:editId="2523836A">
            <wp:simplePos x="0" y="0"/>
            <wp:positionH relativeFrom="column">
              <wp:posOffset>-2540</wp:posOffset>
            </wp:positionH>
            <wp:positionV relativeFrom="paragraph">
              <wp:posOffset>652516</wp:posOffset>
            </wp:positionV>
            <wp:extent cx="5565775" cy="2186940"/>
            <wp:effectExtent l="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775" cy="218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1CF">
        <w:rPr>
          <w:b/>
          <w:color w:val="000000"/>
          <w:sz w:val="24"/>
        </w:rPr>
        <w:t>Fig</w:t>
      </w:r>
      <w:r w:rsidR="003E31CF">
        <w:rPr>
          <w:rFonts w:hint="eastAsia"/>
          <w:b/>
          <w:color w:val="000000"/>
          <w:sz w:val="24"/>
        </w:rPr>
        <w:t>ure</w:t>
      </w:r>
      <w:r w:rsidR="003E31CF">
        <w:rPr>
          <w:b/>
          <w:color w:val="000000"/>
          <w:sz w:val="24"/>
        </w:rPr>
        <w:t xml:space="preserve"> </w:t>
      </w:r>
      <w:r w:rsidR="003E31CF">
        <w:rPr>
          <w:rFonts w:hint="eastAsia"/>
          <w:b/>
          <w:color w:val="000000"/>
          <w:sz w:val="24"/>
        </w:rPr>
        <w:t>S</w:t>
      </w:r>
      <w:r w:rsidR="009E30F2">
        <w:rPr>
          <w:rFonts w:hint="eastAsia"/>
          <w:b/>
          <w:color w:val="000000"/>
          <w:sz w:val="24"/>
        </w:rPr>
        <w:t>7</w:t>
      </w:r>
      <w:r w:rsidR="003E31CF" w:rsidRPr="007C654D">
        <w:rPr>
          <w:sz w:val="24"/>
        </w:rPr>
        <w:t xml:space="preserve"> </w:t>
      </w:r>
      <w:r w:rsidR="003E31CF" w:rsidRPr="00F02602">
        <w:rPr>
          <w:sz w:val="24"/>
        </w:rPr>
        <w:t xml:space="preserve">Cumulative meta-analysis by quality assessment score </w:t>
      </w:r>
      <w:r w:rsidR="009E30F2">
        <w:rPr>
          <w:rFonts w:hint="eastAsia"/>
          <w:sz w:val="24"/>
        </w:rPr>
        <w:t xml:space="preserve">of original studies </w:t>
      </w:r>
      <w:r w:rsidR="003E31CF" w:rsidRPr="00F02602">
        <w:rPr>
          <w:sz w:val="24"/>
        </w:rPr>
        <w:t xml:space="preserve">for the association between </w:t>
      </w:r>
      <w:r w:rsidR="003E31CF" w:rsidRPr="00E96BD0">
        <w:rPr>
          <w:i/>
          <w:sz w:val="24"/>
        </w:rPr>
        <w:t>SFRP1</w:t>
      </w:r>
      <w:r w:rsidR="003E31CF" w:rsidRPr="00F02602">
        <w:rPr>
          <w:sz w:val="24"/>
        </w:rPr>
        <w:t xml:space="preserve"> methylation and RCC risk</w:t>
      </w:r>
      <w:r w:rsidR="003E31CF">
        <w:rPr>
          <w:rFonts w:hint="eastAsia"/>
          <w:sz w:val="24"/>
        </w:rPr>
        <w:t xml:space="preserve"> </w:t>
      </w:r>
    </w:p>
    <w:p w:rsidR="00D71862" w:rsidRDefault="00B06875" w:rsidP="007B4004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</w:p>
    <w:p w:rsidR="00D71862" w:rsidRDefault="00D71862" w:rsidP="007B4004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D71862" w:rsidRDefault="00D71862" w:rsidP="007B4004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D71862" w:rsidRDefault="00D71862" w:rsidP="007B4004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D71862" w:rsidRDefault="00D71862" w:rsidP="007B4004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D71862" w:rsidRDefault="00D71862" w:rsidP="007B4004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E31CF" w:rsidRDefault="003E31CF" w:rsidP="003E31CF">
      <w:pPr>
        <w:tabs>
          <w:tab w:val="left" w:pos="9214"/>
        </w:tabs>
        <w:adjustRightInd w:val="0"/>
        <w:snapToGrid w:val="0"/>
        <w:spacing w:line="480" w:lineRule="auto"/>
        <w:ind w:rightChars="270" w:right="567"/>
        <w:jc w:val="left"/>
        <w:rPr>
          <w:b/>
          <w:sz w:val="24"/>
        </w:rPr>
      </w:pPr>
      <w:r>
        <w:rPr>
          <w:b/>
          <w:color w:val="000000"/>
          <w:sz w:val="24"/>
        </w:rPr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9E30F2">
        <w:rPr>
          <w:rFonts w:hint="eastAsia"/>
          <w:b/>
          <w:color w:val="000000"/>
          <w:sz w:val="24"/>
        </w:rPr>
        <w:t>8</w:t>
      </w:r>
      <w:r w:rsidRPr="007C654D">
        <w:rPr>
          <w:sz w:val="24"/>
        </w:rPr>
        <w:t xml:space="preserve"> </w:t>
      </w:r>
      <w:r w:rsidRPr="00F02602">
        <w:rPr>
          <w:sz w:val="24"/>
        </w:rPr>
        <w:t xml:space="preserve">Cumulative meta-analysis by sample size </w:t>
      </w:r>
      <w:r w:rsidR="00C01F50">
        <w:rPr>
          <w:rFonts w:hint="eastAsia"/>
          <w:sz w:val="24"/>
        </w:rPr>
        <w:t xml:space="preserve">of original studies </w:t>
      </w:r>
      <w:r w:rsidRPr="00F02602">
        <w:rPr>
          <w:sz w:val="24"/>
        </w:rPr>
        <w:t xml:space="preserve">for the association between </w:t>
      </w:r>
      <w:r w:rsidRPr="00E96BD0">
        <w:rPr>
          <w:i/>
          <w:sz w:val="24"/>
        </w:rPr>
        <w:t>SFRP1</w:t>
      </w:r>
      <w:r w:rsidRPr="00F02602">
        <w:rPr>
          <w:sz w:val="24"/>
        </w:rPr>
        <w:t xml:space="preserve"> methylation and RCC risk</w:t>
      </w:r>
      <w:r>
        <w:rPr>
          <w:rFonts w:hint="eastAsia"/>
          <w:sz w:val="24"/>
        </w:rPr>
        <w:t xml:space="preserve"> </w:t>
      </w:r>
    </w:p>
    <w:p w:rsidR="007708E5" w:rsidRDefault="009E30F2" w:rsidP="007B4004">
      <w:pPr>
        <w:adjustRightInd w:val="0"/>
        <w:snapToGrid w:val="0"/>
        <w:spacing w:before="100" w:beforeAutospacing="1" w:after="100" w:afterAutospacing="1"/>
        <w:rPr>
          <w:sz w:val="24"/>
        </w:rPr>
        <w:sectPr w:rsidR="007708E5" w:rsidSect="00D07743">
          <w:footerReference w:type="default" r:id="rId22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  <w:r>
        <w:rPr>
          <w:noProof/>
          <w:lang w:val="en-GB"/>
        </w:rPr>
        <w:drawing>
          <wp:anchor distT="0" distB="0" distL="114300" distR="114300" simplePos="0" relativeHeight="251684864" behindDoc="0" locked="0" layoutInCell="1" allowOverlap="1" wp14:anchorId="2B779723" wp14:editId="25EDE911">
            <wp:simplePos x="0" y="0"/>
            <wp:positionH relativeFrom="column">
              <wp:posOffset>-635</wp:posOffset>
            </wp:positionH>
            <wp:positionV relativeFrom="paragraph">
              <wp:posOffset>50429</wp:posOffset>
            </wp:positionV>
            <wp:extent cx="5486400" cy="2084070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08E5">
        <w:rPr>
          <w:rFonts w:hint="eastAsia"/>
          <w:sz w:val="24"/>
        </w:rPr>
        <w:t xml:space="preserve"> </w:t>
      </w:r>
    </w:p>
    <w:p w:rsidR="007708E5" w:rsidRDefault="007708E5" w:rsidP="00537BA2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  <w:sectPr w:rsidR="007708E5" w:rsidSect="007708E5">
          <w:footerReference w:type="default" r:id="rId24"/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7708E5" w:rsidRDefault="007708E5" w:rsidP="00537BA2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  <w:sectPr w:rsidR="007708E5" w:rsidSect="007708E5"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  <w:sectPr w:rsidR="007708E5" w:rsidSect="007708E5"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7708E5" w:rsidRDefault="00804DE3" w:rsidP="00CE09FB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  <w:szCs w:val="32"/>
        </w:rPr>
      </w:pPr>
      <w:r>
        <w:rPr>
          <w:b/>
          <w:color w:val="000000"/>
          <w:sz w:val="24"/>
        </w:rPr>
        <w:lastRenderedPageBreak/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051861">
        <w:rPr>
          <w:rFonts w:hint="eastAsia"/>
          <w:b/>
          <w:color w:val="000000"/>
          <w:sz w:val="24"/>
        </w:rPr>
        <w:t>4</w:t>
      </w:r>
      <w:r>
        <w:rPr>
          <w:rFonts w:hint="eastAsia"/>
          <w:b/>
          <w:color w:val="000000"/>
          <w:sz w:val="24"/>
        </w:rPr>
        <w:t>.</w:t>
      </w:r>
      <w:r w:rsidR="006C7314" w:rsidRPr="003C458C">
        <w:rPr>
          <w:b/>
          <w:color w:val="000000"/>
          <w:kern w:val="0"/>
          <w:sz w:val="24"/>
        </w:rPr>
        <w:t xml:space="preserve"> </w:t>
      </w:r>
      <w:r w:rsidR="006C7314" w:rsidRPr="00804DE3">
        <w:rPr>
          <w:color w:val="000000"/>
          <w:kern w:val="0"/>
          <w:sz w:val="24"/>
        </w:rPr>
        <w:t xml:space="preserve">Funnel plots </w:t>
      </w:r>
      <w:bookmarkStart w:id="3" w:name="_GoBack"/>
      <w:bookmarkEnd w:id="3"/>
      <w:r w:rsidR="006C7314" w:rsidRPr="00804DE3">
        <w:rPr>
          <w:color w:val="000000"/>
          <w:kern w:val="0"/>
          <w:sz w:val="24"/>
        </w:rPr>
        <w:t>of potential publication</w:t>
      </w:r>
      <w:r w:rsidRPr="00804DE3">
        <w:rPr>
          <w:rFonts w:hint="eastAsia"/>
          <w:color w:val="000000"/>
          <w:kern w:val="0"/>
          <w:sz w:val="24"/>
        </w:rPr>
        <w:t xml:space="preserve"> bias</w:t>
      </w:r>
      <w:r w:rsidR="00011240">
        <w:rPr>
          <w:rFonts w:hint="eastAsia"/>
          <w:color w:val="000000"/>
          <w:kern w:val="0"/>
          <w:sz w:val="24"/>
        </w:rPr>
        <w:t xml:space="preserve"> for meta-analyses o</w:t>
      </w:r>
      <w:r w:rsidR="00011240" w:rsidRPr="005530CC">
        <w:rPr>
          <w:rFonts w:hint="eastAsia"/>
          <w:color w:val="000000"/>
          <w:kern w:val="0"/>
          <w:sz w:val="24"/>
        </w:rPr>
        <w:t xml:space="preserve">f </w:t>
      </w:r>
      <w:r w:rsidR="00F86CFB" w:rsidRPr="005530CC">
        <w:rPr>
          <w:rFonts w:hint="eastAsia"/>
          <w:color w:val="000000"/>
          <w:kern w:val="0"/>
          <w:sz w:val="24"/>
        </w:rPr>
        <w:t>(</w:t>
      </w:r>
      <w:r w:rsidR="00F86CFB" w:rsidRPr="005530CC">
        <w:rPr>
          <w:rFonts w:hint="eastAsia"/>
          <w:b/>
          <w:color w:val="000000"/>
          <w:kern w:val="0"/>
          <w:sz w:val="24"/>
        </w:rPr>
        <w:t>A</w:t>
      </w:r>
      <w:r w:rsidR="00F86CFB" w:rsidRPr="005530CC">
        <w:rPr>
          <w:rFonts w:hint="eastAsia"/>
          <w:color w:val="000000"/>
          <w:kern w:val="0"/>
          <w:sz w:val="24"/>
        </w:rPr>
        <w:t xml:space="preserve">) </w:t>
      </w:r>
      <w:r w:rsidR="00F86CFB" w:rsidRPr="00A03749">
        <w:rPr>
          <w:rFonts w:hint="eastAsia"/>
          <w:i/>
          <w:color w:val="000000"/>
          <w:kern w:val="0"/>
          <w:sz w:val="24"/>
        </w:rPr>
        <w:t>RASSF1A</w:t>
      </w:r>
      <w:r w:rsidR="00F86CFB" w:rsidRPr="005530CC">
        <w:rPr>
          <w:rFonts w:hint="eastAsia"/>
          <w:color w:val="000000"/>
          <w:kern w:val="0"/>
          <w:sz w:val="24"/>
        </w:rPr>
        <w:t xml:space="preserve">, </w:t>
      </w:r>
      <w:r w:rsidR="00973223" w:rsidRPr="005530CC">
        <w:rPr>
          <w:rFonts w:hint="eastAsia"/>
          <w:color w:val="000000"/>
          <w:kern w:val="0"/>
          <w:sz w:val="24"/>
        </w:rPr>
        <w:t>(</w:t>
      </w:r>
      <w:r w:rsidR="00973223" w:rsidRPr="005530CC">
        <w:rPr>
          <w:rFonts w:hint="eastAsia"/>
          <w:b/>
          <w:color w:val="000000"/>
          <w:kern w:val="0"/>
          <w:sz w:val="24"/>
        </w:rPr>
        <w:t>B</w:t>
      </w:r>
      <w:r w:rsidR="00973223" w:rsidRPr="005530CC">
        <w:rPr>
          <w:rFonts w:hint="eastAsia"/>
          <w:color w:val="000000"/>
          <w:kern w:val="0"/>
          <w:sz w:val="24"/>
        </w:rPr>
        <w:t>)</w:t>
      </w:r>
      <w:r w:rsidR="00F86CFB" w:rsidRPr="005530CC">
        <w:rPr>
          <w:rFonts w:hint="eastAsia"/>
          <w:color w:val="000000"/>
          <w:kern w:val="0"/>
          <w:sz w:val="24"/>
        </w:rPr>
        <w:t xml:space="preserve"> </w:t>
      </w:r>
      <w:r w:rsidR="00A2414F" w:rsidRPr="00A03749">
        <w:rPr>
          <w:rFonts w:hint="eastAsia"/>
          <w:i/>
          <w:color w:val="000000"/>
          <w:kern w:val="0"/>
          <w:sz w:val="24"/>
          <w:szCs w:val="32"/>
        </w:rPr>
        <w:t>SFRP1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>, (</w:t>
      </w:r>
      <w:r w:rsidR="00A2414F" w:rsidRPr="005530CC">
        <w:rPr>
          <w:rFonts w:hint="eastAsia"/>
          <w:b/>
          <w:color w:val="000000"/>
          <w:kern w:val="0"/>
          <w:sz w:val="24"/>
          <w:szCs w:val="32"/>
        </w:rPr>
        <w:t>C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 xml:space="preserve">) </w:t>
      </w:r>
      <w:r w:rsidR="00A2414F" w:rsidRPr="00A03749">
        <w:rPr>
          <w:rFonts w:hint="eastAsia"/>
          <w:i/>
          <w:color w:val="000000"/>
          <w:kern w:val="0"/>
          <w:sz w:val="24"/>
          <w:szCs w:val="32"/>
        </w:rPr>
        <w:t>TIMP3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>, (</w:t>
      </w:r>
      <w:r w:rsidR="00A2414F" w:rsidRPr="005530CC">
        <w:rPr>
          <w:rFonts w:hint="eastAsia"/>
          <w:b/>
          <w:color w:val="000000"/>
          <w:kern w:val="0"/>
          <w:sz w:val="24"/>
          <w:szCs w:val="32"/>
        </w:rPr>
        <w:t>D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 xml:space="preserve">) </w:t>
      </w:r>
      <w:r w:rsidR="00A2414F" w:rsidRPr="00A03749">
        <w:rPr>
          <w:rFonts w:hint="eastAsia"/>
          <w:i/>
          <w:color w:val="000000"/>
          <w:kern w:val="0"/>
          <w:sz w:val="24"/>
          <w:szCs w:val="32"/>
        </w:rPr>
        <w:t>APC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>, (</w:t>
      </w:r>
      <w:r w:rsidR="00A2414F" w:rsidRPr="005530CC">
        <w:rPr>
          <w:rFonts w:hint="eastAsia"/>
          <w:b/>
          <w:color w:val="000000"/>
          <w:kern w:val="0"/>
          <w:sz w:val="24"/>
          <w:szCs w:val="32"/>
        </w:rPr>
        <w:t>E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 xml:space="preserve">) </w:t>
      </w:r>
      <w:r w:rsidR="00A2414F" w:rsidRPr="00A03749">
        <w:rPr>
          <w:rFonts w:hint="eastAsia"/>
          <w:i/>
          <w:color w:val="000000"/>
          <w:kern w:val="0"/>
          <w:sz w:val="24"/>
          <w:szCs w:val="32"/>
        </w:rPr>
        <w:t>CDH1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>, (</w:t>
      </w:r>
      <w:r w:rsidR="00A2414F" w:rsidRPr="005530CC">
        <w:rPr>
          <w:rFonts w:hint="eastAsia"/>
          <w:b/>
          <w:color w:val="000000"/>
          <w:kern w:val="0"/>
          <w:sz w:val="24"/>
          <w:szCs w:val="32"/>
        </w:rPr>
        <w:t>F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>)</w:t>
      </w:r>
      <w:r w:rsidR="00A2414F" w:rsidRPr="00DA4518">
        <w:rPr>
          <w:rFonts w:hint="eastAsia"/>
          <w:color w:val="000000"/>
          <w:kern w:val="0"/>
          <w:sz w:val="24"/>
          <w:szCs w:val="32"/>
        </w:rPr>
        <w:t xml:space="preserve"> </w:t>
      </w:r>
      <w:r w:rsidR="00A2414F" w:rsidRPr="00A03749">
        <w:rPr>
          <w:rFonts w:hint="eastAsia"/>
          <w:i/>
          <w:color w:val="000000"/>
          <w:kern w:val="0"/>
          <w:sz w:val="24"/>
          <w:szCs w:val="32"/>
        </w:rPr>
        <w:t>GSTP1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>, (</w:t>
      </w:r>
      <w:r w:rsidR="00A2414F" w:rsidRPr="005530CC">
        <w:rPr>
          <w:rFonts w:hint="eastAsia"/>
          <w:b/>
          <w:color w:val="000000"/>
          <w:kern w:val="0"/>
          <w:sz w:val="24"/>
          <w:szCs w:val="32"/>
        </w:rPr>
        <w:t>G</w:t>
      </w:r>
      <w:r w:rsidR="00A2414F" w:rsidRPr="005530CC">
        <w:rPr>
          <w:rFonts w:hint="eastAsia"/>
          <w:color w:val="000000"/>
          <w:kern w:val="0"/>
          <w:sz w:val="24"/>
          <w:szCs w:val="32"/>
        </w:rPr>
        <w:t xml:space="preserve">) </w:t>
      </w:r>
      <w:r w:rsidR="00A2414F" w:rsidRPr="00A03749">
        <w:rPr>
          <w:rFonts w:hint="eastAsia"/>
          <w:i/>
          <w:color w:val="000000"/>
          <w:kern w:val="0"/>
          <w:sz w:val="24"/>
          <w:szCs w:val="32"/>
        </w:rPr>
        <w:t>MGMT</w:t>
      </w:r>
      <w:r w:rsidR="005C0B14">
        <w:rPr>
          <w:rFonts w:hint="eastAsia"/>
          <w:color w:val="000000"/>
          <w:kern w:val="0"/>
          <w:sz w:val="24"/>
          <w:szCs w:val="32"/>
        </w:rPr>
        <w:t xml:space="preserve">, (H) </w:t>
      </w:r>
      <w:r w:rsidR="005C0B14" w:rsidRPr="00A03749">
        <w:rPr>
          <w:i/>
          <w:color w:val="000000"/>
          <w:kern w:val="0"/>
          <w:sz w:val="24"/>
          <w:szCs w:val="32"/>
        </w:rPr>
        <w:t>RARβ2</w:t>
      </w:r>
      <w:r w:rsidR="005C0B14">
        <w:rPr>
          <w:rFonts w:hint="eastAsia"/>
          <w:color w:val="000000"/>
          <w:kern w:val="0"/>
          <w:sz w:val="24"/>
          <w:szCs w:val="32"/>
        </w:rPr>
        <w:t xml:space="preserve">, (I) </w:t>
      </w:r>
      <w:r w:rsidR="005C0B14" w:rsidRPr="00A03749">
        <w:rPr>
          <w:rFonts w:hint="eastAsia"/>
          <w:i/>
          <w:color w:val="000000"/>
          <w:kern w:val="0"/>
          <w:sz w:val="24"/>
          <w:szCs w:val="32"/>
        </w:rPr>
        <w:t>p16</w:t>
      </w:r>
      <w:r w:rsidR="005C0B14">
        <w:rPr>
          <w:rFonts w:hint="eastAsia"/>
          <w:color w:val="000000"/>
          <w:kern w:val="0"/>
          <w:sz w:val="24"/>
          <w:szCs w:val="32"/>
        </w:rPr>
        <w:t xml:space="preserve">. </w:t>
      </w: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</w:rPr>
      </w:pPr>
      <w:r>
        <w:rPr>
          <w:b/>
          <w:noProof/>
          <w:color w:val="000000"/>
          <w:kern w:val="0"/>
          <w:sz w:val="32"/>
          <w:szCs w:val="32"/>
          <w:lang w:val="en-GB"/>
        </w:rPr>
        <w:drawing>
          <wp:anchor distT="0" distB="0" distL="114300" distR="114300" simplePos="0" relativeHeight="251669504" behindDoc="0" locked="0" layoutInCell="1" allowOverlap="1" wp14:anchorId="69DCA29A" wp14:editId="5056D99E">
            <wp:simplePos x="0" y="0"/>
            <wp:positionH relativeFrom="column">
              <wp:posOffset>38100</wp:posOffset>
            </wp:positionH>
            <wp:positionV relativeFrom="paragraph">
              <wp:posOffset>445770</wp:posOffset>
            </wp:positionV>
            <wp:extent cx="5933419" cy="324000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SSF1A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41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21EA">
        <w:rPr>
          <w:b/>
          <w:color w:val="000000"/>
          <w:sz w:val="24"/>
        </w:rPr>
        <w:t>Fig</w:t>
      </w:r>
      <w:r w:rsidR="006321EA">
        <w:rPr>
          <w:rFonts w:hint="eastAsia"/>
          <w:b/>
          <w:color w:val="000000"/>
          <w:sz w:val="24"/>
        </w:rPr>
        <w:t>ure</w:t>
      </w:r>
      <w:r w:rsidR="006321EA">
        <w:rPr>
          <w:b/>
          <w:color w:val="000000"/>
          <w:sz w:val="24"/>
        </w:rPr>
        <w:t xml:space="preserve"> </w:t>
      </w:r>
      <w:r w:rsidR="006321EA">
        <w:rPr>
          <w:rFonts w:hint="eastAsia"/>
          <w:b/>
          <w:color w:val="000000"/>
          <w:sz w:val="24"/>
        </w:rPr>
        <w:t>S</w:t>
      </w:r>
      <w:r w:rsidR="00051861">
        <w:rPr>
          <w:rFonts w:hint="eastAsia"/>
          <w:b/>
          <w:color w:val="000000"/>
          <w:sz w:val="24"/>
        </w:rPr>
        <w:t>4</w:t>
      </w:r>
      <w:r w:rsidR="006321EA">
        <w:rPr>
          <w:rFonts w:hint="eastAsia"/>
          <w:b/>
          <w:color w:val="000000"/>
          <w:sz w:val="24"/>
        </w:rPr>
        <w:t>A</w:t>
      </w:r>
      <w:r w:rsidR="00DA4518">
        <w:rPr>
          <w:rFonts w:hint="eastAsia"/>
          <w:b/>
          <w:color w:val="000000"/>
          <w:sz w:val="24"/>
        </w:rPr>
        <w:t xml:space="preserve">. </w:t>
      </w:r>
      <w:r w:rsidR="006C7314" w:rsidRPr="00A03749">
        <w:rPr>
          <w:rFonts w:hint="eastAsia"/>
          <w:i/>
          <w:color w:val="000000"/>
          <w:kern w:val="0"/>
          <w:sz w:val="24"/>
        </w:rPr>
        <w:t>RASSF1A</w:t>
      </w:r>
      <w:r w:rsidR="00F86CFB" w:rsidRPr="00DA4518">
        <w:rPr>
          <w:rFonts w:hint="eastAsia"/>
          <w:color w:val="000000"/>
          <w:kern w:val="0"/>
          <w:sz w:val="24"/>
        </w:rPr>
        <w:t xml:space="preserve"> </w:t>
      </w: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</w:rPr>
      </w:pPr>
      <w:r>
        <w:rPr>
          <w:b/>
          <w:noProof/>
          <w:color w:val="000000"/>
          <w:kern w:val="0"/>
          <w:sz w:val="32"/>
          <w:szCs w:val="32"/>
          <w:lang w:val="en-GB"/>
        </w:rPr>
        <w:drawing>
          <wp:anchor distT="0" distB="0" distL="114300" distR="114300" simplePos="0" relativeHeight="251676672" behindDoc="0" locked="0" layoutInCell="1" allowOverlap="1" wp14:anchorId="5377726B" wp14:editId="286D62BE">
            <wp:simplePos x="0" y="0"/>
            <wp:positionH relativeFrom="column">
              <wp:posOffset>34925</wp:posOffset>
            </wp:positionH>
            <wp:positionV relativeFrom="paragraph">
              <wp:posOffset>487870</wp:posOffset>
            </wp:positionV>
            <wp:extent cx="5776857" cy="3240000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RP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85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000000"/>
          <w:sz w:val="24"/>
        </w:rPr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S4B.</w:t>
      </w:r>
      <w:r w:rsidRPr="007708E5">
        <w:rPr>
          <w:rFonts w:hint="eastAsia"/>
          <w:i/>
          <w:color w:val="000000"/>
          <w:kern w:val="0"/>
          <w:sz w:val="24"/>
          <w:szCs w:val="32"/>
        </w:rPr>
        <w:t xml:space="preserve"> </w:t>
      </w:r>
      <w:r w:rsidRPr="00A03749">
        <w:rPr>
          <w:rFonts w:hint="eastAsia"/>
          <w:i/>
          <w:color w:val="000000"/>
          <w:kern w:val="0"/>
          <w:sz w:val="24"/>
          <w:szCs w:val="32"/>
        </w:rPr>
        <w:t>SFRP1</w:t>
      </w: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</w:rPr>
      </w:pPr>
    </w:p>
    <w:p w:rsidR="007708E5" w:rsidRDefault="007708E5" w:rsidP="007708E5">
      <w:pPr>
        <w:spacing w:before="100" w:beforeAutospacing="1" w:after="100" w:afterAutospacing="1" w:line="480" w:lineRule="auto"/>
        <w:jc w:val="left"/>
        <w:rPr>
          <w:color w:val="000000"/>
          <w:kern w:val="0"/>
          <w:sz w:val="24"/>
        </w:rPr>
      </w:pPr>
      <w:r>
        <w:rPr>
          <w:color w:val="000000"/>
          <w:kern w:val="0"/>
          <w:sz w:val="24"/>
        </w:rPr>
        <w:br w:type="page"/>
      </w:r>
    </w:p>
    <w:p w:rsidR="00D847F5" w:rsidRDefault="00D847F5" w:rsidP="007708E5">
      <w:pPr>
        <w:spacing w:before="100" w:beforeAutospacing="1" w:after="100" w:afterAutospacing="1" w:line="480" w:lineRule="auto"/>
        <w:jc w:val="left"/>
        <w:rPr>
          <w:b/>
          <w:color w:val="000000"/>
          <w:sz w:val="24"/>
        </w:rPr>
      </w:pPr>
    </w:p>
    <w:p w:rsidR="006C7314" w:rsidRDefault="00D847F5" w:rsidP="007708E5">
      <w:pPr>
        <w:spacing w:before="100" w:beforeAutospacing="1" w:after="100" w:afterAutospacing="1" w:line="480" w:lineRule="auto"/>
        <w:jc w:val="left"/>
        <w:rPr>
          <w:b/>
          <w:color w:val="000000"/>
          <w:kern w:val="0"/>
          <w:sz w:val="32"/>
          <w:szCs w:val="32"/>
        </w:rPr>
      </w:pPr>
      <w:r>
        <w:rPr>
          <w:rFonts w:hint="eastAsia"/>
          <w:b/>
          <w:noProof/>
          <w:color w:val="000000"/>
          <w:kern w:val="0"/>
          <w:sz w:val="32"/>
          <w:szCs w:val="32"/>
          <w:lang w:val="en-GB"/>
        </w:rPr>
        <w:drawing>
          <wp:anchor distT="0" distB="0" distL="114300" distR="114300" simplePos="0" relativeHeight="251670528" behindDoc="0" locked="0" layoutInCell="1" allowOverlap="1" wp14:anchorId="5E33FC92" wp14:editId="0B6D5771">
            <wp:simplePos x="0" y="0"/>
            <wp:positionH relativeFrom="column">
              <wp:posOffset>0</wp:posOffset>
            </wp:positionH>
            <wp:positionV relativeFrom="paragraph">
              <wp:posOffset>379730</wp:posOffset>
            </wp:positionV>
            <wp:extent cx="5643156" cy="324000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P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3156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194">
        <w:rPr>
          <w:b/>
          <w:color w:val="000000"/>
          <w:sz w:val="24"/>
        </w:rPr>
        <w:t>Fig</w:t>
      </w:r>
      <w:r w:rsidR="00F23194">
        <w:rPr>
          <w:rFonts w:hint="eastAsia"/>
          <w:b/>
          <w:color w:val="000000"/>
          <w:sz w:val="24"/>
        </w:rPr>
        <w:t>ure</w:t>
      </w:r>
      <w:r w:rsidR="00F23194">
        <w:rPr>
          <w:b/>
          <w:color w:val="000000"/>
          <w:sz w:val="24"/>
        </w:rPr>
        <w:t xml:space="preserve"> </w:t>
      </w:r>
      <w:r w:rsidR="00F23194">
        <w:rPr>
          <w:rFonts w:hint="eastAsia"/>
          <w:b/>
          <w:color w:val="000000"/>
          <w:sz w:val="24"/>
        </w:rPr>
        <w:t>S</w:t>
      </w:r>
      <w:r w:rsidR="00051861">
        <w:rPr>
          <w:rFonts w:hint="eastAsia"/>
          <w:b/>
          <w:color w:val="000000"/>
          <w:sz w:val="24"/>
        </w:rPr>
        <w:t>4</w:t>
      </w:r>
      <w:r w:rsidR="00F23194">
        <w:rPr>
          <w:rFonts w:hint="eastAsia"/>
          <w:b/>
          <w:color w:val="000000"/>
          <w:sz w:val="24"/>
        </w:rPr>
        <w:t xml:space="preserve">C. </w:t>
      </w:r>
      <w:r w:rsidR="006C7314" w:rsidRPr="00A03749">
        <w:rPr>
          <w:rFonts w:hint="eastAsia"/>
          <w:i/>
          <w:color w:val="000000"/>
          <w:kern w:val="0"/>
          <w:sz w:val="24"/>
          <w:szCs w:val="32"/>
        </w:rPr>
        <w:t>TIMP3</w:t>
      </w:r>
      <w:r w:rsidR="00F23194">
        <w:rPr>
          <w:rFonts w:hint="eastAsia"/>
          <w:b/>
          <w:noProof/>
          <w:color w:val="000000"/>
          <w:kern w:val="0"/>
          <w:sz w:val="32"/>
          <w:szCs w:val="32"/>
        </w:rPr>
        <w:t xml:space="preserve"> </w:t>
      </w: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footerReference w:type="default" r:id="rId28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Pr="006F77F5" w:rsidRDefault="00B00D76" w:rsidP="00D847F5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  <w:r>
        <w:rPr>
          <w:b/>
          <w:color w:val="000000"/>
          <w:sz w:val="24"/>
        </w:rPr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051861">
        <w:rPr>
          <w:rFonts w:hint="eastAsia"/>
          <w:b/>
          <w:color w:val="000000"/>
          <w:sz w:val="24"/>
        </w:rPr>
        <w:t>4</w:t>
      </w:r>
      <w:r>
        <w:rPr>
          <w:rFonts w:hint="eastAsia"/>
          <w:b/>
          <w:color w:val="000000"/>
          <w:sz w:val="24"/>
        </w:rPr>
        <w:t xml:space="preserve">D. </w:t>
      </w:r>
      <w:r w:rsidR="006C7314" w:rsidRPr="00D847F5">
        <w:rPr>
          <w:rFonts w:hint="eastAsia"/>
          <w:i/>
          <w:color w:val="000000"/>
          <w:kern w:val="0"/>
          <w:sz w:val="24"/>
          <w:szCs w:val="32"/>
        </w:rPr>
        <w:t>APC</w:t>
      </w:r>
      <w:r w:rsidRPr="00D847F5">
        <w:rPr>
          <w:rFonts w:hint="eastAsia"/>
          <w:color w:val="000000"/>
          <w:kern w:val="0"/>
          <w:sz w:val="24"/>
          <w:szCs w:val="32"/>
        </w:rPr>
        <w:t xml:space="preserve"> </w:t>
      </w:r>
    </w:p>
    <w:p w:rsidR="006C7314" w:rsidRDefault="006C7314" w:rsidP="006C7314">
      <w:pPr>
        <w:jc w:val="center"/>
        <w:rPr>
          <w:b/>
          <w:color w:val="000000"/>
          <w:kern w:val="0"/>
          <w:sz w:val="32"/>
          <w:szCs w:val="32"/>
        </w:rPr>
      </w:pPr>
      <w:r>
        <w:rPr>
          <w:b/>
          <w:noProof/>
          <w:color w:val="000000"/>
          <w:kern w:val="0"/>
          <w:sz w:val="32"/>
          <w:szCs w:val="32"/>
          <w:lang w:val="en-GB"/>
        </w:rPr>
        <w:drawing>
          <wp:anchor distT="0" distB="0" distL="114300" distR="114300" simplePos="0" relativeHeight="251675648" behindDoc="0" locked="0" layoutInCell="1" allowOverlap="1" wp14:anchorId="466B77C7" wp14:editId="23DEE7A9">
            <wp:simplePos x="0" y="0"/>
            <wp:positionH relativeFrom="column">
              <wp:posOffset>104775</wp:posOffset>
            </wp:positionH>
            <wp:positionV relativeFrom="paragraph">
              <wp:posOffset>65405</wp:posOffset>
            </wp:positionV>
            <wp:extent cx="5858979" cy="3240000"/>
            <wp:effectExtent l="0" t="0" r="0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C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97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footerReference w:type="default" r:id="rId30"/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C7314" w:rsidRDefault="006C7314" w:rsidP="00D847F5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63DCA" w:rsidRDefault="00C63DCA" w:rsidP="00A2414F">
      <w:pPr>
        <w:spacing w:before="100" w:beforeAutospacing="1" w:after="100" w:afterAutospacing="1"/>
        <w:jc w:val="left"/>
        <w:rPr>
          <w:b/>
          <w:color w:val="000000"/>
          <w:sz w:val="24"/>
        </w:rPr>
      </w:pPr>
    </w:p>
    <w:p w:rsidR="006C7314" w:rsidRDefault="006C7314" w:rsidP="00A2414F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  <w:r>
        <w:rPr>
          <w:b/>
          <w:noProof/>
          <w:color w:val="000000"/>
          <w:kern w:val="0"/>
          <w:sz w:val="32"/>
          <w:szCs w:val="32"/>
          <w:lang w:val="en-GB"/>
        </w:rPr>
        <w:drawing>
          <wp:anchor distT="0" distB="0" distL="114300" distR="114300" simplePos="0" relativeHeight="251671552" behindDoc="0" locked="0" layoutInCell="1" allowOverlap="1" wp14:anchorId="3969F41E" wp14:editId="30C705CE">
            <wp:simplePos x="0" y="0"/>
            <wp:positionH relativeFrom="column">
              <wp:posOffset>161925</wp:posOffset>
            </wp:positionH>
            <wp:positionV relativeFrom="paragraph">
              <wp:posOffset>351155</wp:posOffset>
            </wp:positionV>
            <wp:extent cx="5780321" cy="324000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H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32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754" w:rsidRPr="00D86754">
        <w:rPr>
          <w:b/>
          <w:color w:val="000000"/>
          <w:sz w:val="24"/>
        </w:rPr>
        <w:t xml:space="preserve"> </w:t>
      </w:r>
      <w:r w:rsidR="00D86754">
        <w:rPr>
          <w:b/>
          <w:color w:val="000000"/>
          <w:sz w:val="24"/>
        </w:rPr>
        <w:t>Fig</w:t>
      </w:r>
      <w:r w:rsidR="00D86754">
        <w:rPr>
          <w:rFonts w:hint="eastAsia"/>
          <w:b/>
          <w:color w:val="000000"/>
          <w:sz w:val="24"/>
        </w:rPr>
        <w:t>ure</w:t>
      </w:r>
      <w:r w:rsidR="00D86754">
        <w:rPr>
          <w:b/>
          <w:color w:val="000000"/>
          <w:sz w:val="24"/>
        </w:rPr>
        <w:t xml:space="preserve"> </w:t>
      </w:r>
      <w:r w:rsidR="00D86754">
        <w:rPr>
          <w:rFonts w:hint="eastAsia"/>
          <w:b/>
          <w:color w:val="000000"/>
          <w:sz w:val="24"/>
        </w:rPr>
        <w:t>S</w:t>
      </w:r>
      <w:r w:rsidR="00051861">
        <w:rPr>
          <w:rFonts w:hint="eastAsia"/>
          <w:b/>
          <w:color w:val="000000"/>
          <w:sz w:val="24"/>
        </w:rPr>
        <w:t>4</w:t>
      </w:r>
      <w:r w:rsidR="00D86754">
        <w:rPr>
          <w:rFonts w:hint="eastAsia"/>
          <w:b/>
          <w:color w:val="000000"/>
          <w:sz w:val="24"/>
        </w:rPr>
        <w:t xml:space="preserve">E. </w:t>
      </w:r>
      <w:r w:rsidRPr="00A03749">
        <w:rPr>
          <w:rFonts w:hint="eastAsia"/>
          <w:i/>
          <w:color w:val="000000"/>
          <w:kern w:val="0"/>
          <w:sz w:val="24"/>
          <w:szCs w:val="32"/>
        </w:rPr>
        <w:t>CDH1</w:t>
      </w:r>
      <w:r w:rsidR="00D86754">
        <w:rPr>
          <w:rFonts w:hint="eastAsia"/>
          <w:color w:val="000000"/>
          <w:kern w:val="0"/>
          <w:sz w:val="24"/>
          <w:szCs w:val="32"/>
        </w:rPr>
        <w:t xml:space="preserve"> </w:t>
      </w: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Pr="006F77F5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Default="006C7314" w:rsidP="006C7314">
      <w:pPr>
        <w:jc w:val="center"/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rPr>
          <w:b/>
          <w:color w:val="000000"/>
          <w:kern w:val="0"/>
          <w:sz w:val="32"/>
          <w:szCs w:val="32"/>
        </w:rPr>
        <w:sectPr w:rsidR="006C7314" w:rsidSect="00557BD0"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C7314" w:rsidRDefault="006C7314" w:rsidP="006C7314">
      <w:pPr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footerReference w:type="default" r:id="rId32"/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C7314" w:rsidRPr="00582E8C" w:rsidRDefault="00582E8C" w:rsidP="006C7314">
      <w:pPr>
        <w:jc w:val="left"/>
        <w:rPr>
          <w:color w:val="000000"/>
          <w:kern w:val="0"/>
          <w:sz w:val="24"/>
          <w:szCs w:val="32"/>
        </w:rPr>
      </w:pPr>
      <w:r>
        <w:rPr>
          <w:b/>
          <w:color w:val="000000"/>
          <w:sz w:val="24"/>
        </w:rPr>
        <w:lastRenderedPageBreak/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557BD0">
        <w:rPr>
          <w:rFonts w:hint="eastAsia"/>
          <w:b/>
          <w:color w:val="000000"/>
          <w:sz w:val="24"/>
        </w:rPr>
        <w:t>4</w:t>
      </w:r>
      <w:r>
        <w:rPr>
          <w:rFonts w:hint="eastAsia"/>
          <w:b/>
          <w:color w:val="000000"/>
          <w:sz w:val="24"/>
        </w:rPr>
        <w:t>F.</w:t>
      </w:r>
      <w:r w:rsidR="005E65DE">
        <w:rPr>
          <w:rFonts w:hint="eastAsia"/>
          <w:b/>
          <w:color w:val="000000"/>
          <w:sz w:val="24"/>
        </w:rPr>
        <w:t xml:space="preserve"> </w:t>
      </w:r>
      <w:r w:rsidR="006C7314" w:rsidRPr="00A03749">
        <w:rPr>
          <w:rFonts w:hint="eastAsia"/>
          <w:i/>
          <w:color w:val="000000"/>
          <w:kern w:val="0"/>
          <w:sz w:val="24"/>
          <w:szCs w:val="32"/>
        </w:rPr>
        <w:t>GSTP1</w:t>
      </w:r>
      <w:r>
        <w:rPr>
          <w:rFonts w:hint="eastAsia"/>
          <w:color w:val="000000"/>
          <w:kern w:val="0"/>
          <w:sz w:val="24"/>
          <w:szCs w:val="32"/>
        </w:rPr>
        <w:t xml:space="preserve"> </w:t>
      </w:r>
    </w:p>
    <w:p w:rsidR="006C7314" w:rsidRDefault="009A38F4" w:rsidP="006C7314">
      <w:pPr>
        <w:jc w:val="left"/>
        <w:rPr>
          <w:b/>
          <w:color w:val="000000"/>
          <w:kern w:val="0"/>
          <w:sz w:val="24"/>
          <w:szCs w:val="32"/>
        </w:rPr>
      </w:pPr>
      <w:r>
        <w:rPr>
          <w:b/>
          <w:noProof/>
          <w:color w:val="000000"/>
          <w:kern w:val="0"/>
          <w:sz w:val="32"/>
          <w:szCs w:val="32"/>
          <w:lang w:val="en-GB"/>
        </w:rPr>
        <w:drawing>
          <wp:anchor distT="0" distB="0" distL="114300" distR="114300" simplePos="0" relativeHeight="251672576" behindDoc="0" locked="0" layoutInCell="1" allowOverlap="1" wp14:anchorId="6DDC8678" wp14:editId="401F9857">
            <wp:simplePos x="0" y="0"/>
            <wp:positionH relativeFrom="column">
              <wp:posOffset>227520</wp:posOffset>
            </wp:positionH>
            <wp:positionV relativeFrom="paragraph">
              <wp:posOffset>27940</wp:posOffset>
            </wp:positionV>
            <wp:extent cx="5664200" cy="3455670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STP1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314" w:rsidRDefault="006C7314" w:rsidP="006C7314">
      <w:pPr>
        <w:jc w:val="left"/>
        <w:rPr>
          <w:b/>
          <w:color w:val="000000"/>
          <w:kern w:val="0"/>
          <w:sz w:val="24"/>
          <w:szCs w:val="32"/>
        </w:rPr>
      </w:pPr>
    </w:p>
    <w:p w:rsidR="006C7314" w:rsidRDefault="006C7314" w:rsidP="006C7314">
      <w:pPr>
        <w:jc w:val="left"/>
        <w:rPr>
          <w:b/>
          <w:color w:val="000000"/>
          <w:kern w:val="0"/>
          <w:sz w:val="24"/>
          <w:szCs w:val="32"/>
        </w:rPr>
      </w:pPr>
    </w:p>
    <w:p w:rsidR="006C7314" w:rsidRPr="006F77F5" w:rsidRDefault="006C7314" w:rsidP="006C7314">
      <w:pPr>
        <w:jc w:val="left"/>
        <w:rPr>
          <w:b/>
          <w:color w:val="000000"/>
          <w:kern w:val="0"/>
          <w:sz w:val="24"/>
          <w:szCs w:val="32"/>
        </w:rPr>
      </w:pPr>
    </w:p>
    <w:p w:rsidR="006C7314" w:rsidRDefault="006C7314" w:rsidP="006C7314">
      <w:pPr>
        <w:jc w:val="center"/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rPr>
          <w:b/>
          <w:color w:val="000000"/>
          <w:kern w:val="0"/>
          <w:sz w:val="32"/>
          <w:szCs w:val="32"/>
        </w:rPr>
        <w:sectPr w:rsidR="006C7314" w:rsidSect="00557BD0"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footerReference w:type="default" r:id="rId34"/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C63DCA" w:rsidRDefault="00C63DCA" w:rsidP="00C63DCA">
      <w:pPr>
        <w:spacing w:before="100" w:beforeAutospacing="1" w:after="100" w:afterAutospacing="1"/>
        <w:jc w:val="left"/>
        <w:rPr>
          <w:b/>
          <w:color w:val="000000"/>
          <w:sz w:val="24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color w:val="000000"/>
          <w:kern w:val="0"/>
          <w:sz w:val="24"/>
          <w:szCs w:val="32"/>
        </w:rPr>
      </w:pPr>
      <w:r>
        <w:rPr>
          <w:b/>
          <w:noProof/>
          <w:color w:val="000000"/>
          <w:kern w:val="0"/>
          <w:sz w:val="32"/>
          <w:szCs w:val="32"/>
          <w:lang w:val="en-GB"/>
        </w:rPr>
        <w:drawing>
          <wp:anchor distT="0" distB="0" distL="114300" distR="114300" simplePos="0" relativeHeight="251673600" behindDoc="0" locked="0" layoutInCell="1" allowOverlap="1" wp14:anchorId="01BECCC2" wp14:editId="0FC1EBFF">
            <wp:simplePos x="0" y="0"/>
            <wp:positionH relativeFrom="column">
              <wp:posOffset>158952</wp:posOffset>
            </wp:positionH>
            <wp:positionV relativeFrom="paragraph">
              <wp:posOffset>321310</wp:posOffset>
            </wp:positionV>
            <wp:extent cx="5814695" cy="3239770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GMT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35F">
        <w:rPr>
          <w:b/>
          <w:color w:val="000000"/>
          <w:sz w:val="24"/>
        </w:rPr>
        <w:t>Fig</w:t>
      </w:r>
      <w:r w:rsidR="0032435F">
        <w:rPr>
          <w:rFonts w:hint="eastAsia"/>
          <w:b/>
          <w:color w:val="000000"/>
          <w:sz w:val="24"/>
        </w:rPr>
        <w:t>ure</w:t>
      </w:r>
      <w:r w:rsidR="0032435F">
        <w:rPr>
          <w:b/>
          <w:color w:val="000000"/>
          <w:sz w:val="24"/>
        </w:rPr>
        <w:t xml:space="preserve"> </w:t>
      </w:r>
      <w:r w:rsidR="0032435F">
        <w:rPr>
          <w:rFonts w:hint="eastAsia"/>
          <w:b/>
          <w:color w:val="000000"/>
          <w:sz w:val="24"/>
        </w:rPr>
        <w:t>S</w:t>
      </w:r>
      <w:r w:rsidR="00557BD0">
        <w:rPr>
          <w:rFonts w:hint="eastAsia"/>
          <w:b/>
          <w:color w:val="000000"/>
          <w:sz w:val="24"/>
        </w:rPr>
        <w:t>4</w:t>
      </w:r>
      <w:r w:rsidR="0032435F">
        <w:rPr>
          <w:rFonts w:hint="eastAsia"/>
          <w:b/>
          <w:color w:val="000000"/>
          <w:sz w:val="24"/>
        </w:rPr>
        <w:t xml:space="preserve">G. </w:t>
      </w:r>
      <w:r w:rsidR="006C7314" w:rsidRPr="00A03749">
        <w:rPr>
          <w:rFonts w:hint="eastAsia"/>
          <w:i/>
          <w:color w:val="000000"/>
          <w:kern w:val="0"/>
          <w:sz w:val="24"/>
          <w:szCs w:val="32"/>
        </w:rPr>
        <w:t>MGMT</w:t>
      </w:r>
      <w:r w:rsidR="0032435F" w:rsidRPr="00A0107F">
        <w:rPr>
          <w:rFonts w:hint="eastAsia"/>
          <w:color w:val="000000"/>
          <w:kern w:val="0"/>
          <w:sz w:val="24"/>
          <w:szCs w:val="32"/>
        </w:rPr>
        <w:t xml:space="preserve"> </w:t>
      </w: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9A38F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</w:p>
    <w:p w:rsidR="006C7314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  <w:r w:rsidRPr="009A38F4">
        <w:rPr>
          <w:b/>
          <w:color w:val="000000"/>
          <w:kern w:val="0"/>
          <w:sz w:val="24"/>
          <w:szCs w:val="32"/>
        </w:rPr>
        <w:t>Figure S4H.</w:t>
      </w:r>
      <w:r w:rsidRPr="009A38F4">
        <w:rPr>
          <w:color w:val="000000"/>
          <w:kern w:val="0"/>
          <w:sz w:val="24"/>
          <w:szCs w:val="32"/>
        </w:rPr>
        <w:t xml:space="preserve"> </w:t>
      </w:r>
      <w:r w:rsidRPr="009A38F4">
        <w:rPr>
          <w:i/>
          <w:color w:val="000000"/>
          <w:kern w:val="0"/>
          <w:sz w:val="24"/>
          <w:szCs w:val="32"/>
        </w:rPr>
        <w:t>RARβ2</w:t>
      </w:r>
    </w:p>
    <w:p w:rsidR="009A38F4" w:rsidRDefault="009A38F4" w:rsidP="00C63DCA">
      <w:pPr>
        <w:spacing w:before="100" w:beforeAutospacing="1" w:after="100" w:afterAutospacing="1"/>
        <w:ind w:left="-284"/>
        <w:jc w:val="left"/>
        <w:rPr>
          <w:b/>
          <w:color w:val="000000"/>
          <w:sz w:val="24"/>
        </w:rPr>
      </w:pPr>
      <w:r>
        <w:rPr>
          <w:b/>
          <w:noProof/>
          <w:color w:val="000000"/>
          <w:kern w:val="0"/>
          <w:sz w:val="32"/>
          <w:szCs w:val="32"/>
          <w:lang w:val="en-GB"/>
        </w:rPr>
        <w:lastRenderedPageBreak/>
        <w:drawing>
          <wp:anchor distT="0" distB="0" distL="114300" distR="114300" simplePos="0" relativeHeight="251674624" behindDoc="0" locked="0" layoutInCell="1" allowOverlap="1" wp14:anchorId="76097B8A" wp14:editId="64D55C49">
            <wp:simplePos x="0" y="0"/>
            <wp:positionH relativeFrom="column">
              <wp:posOffset>158115</wp:posOffset>
            </wp:positionH>
            <wp:positionV relativeFrom="paragraph">
              <wp:posOffset>68770</wp:posOffset>
            </wp:positionV>
            <wp:extent cx="5776857" cy="3240000"/>
            <wp:effectExtent l="0" t="0" r="0" b="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Rβ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857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314" w:rsidRDefault="006C7314" w:rsidP="006C7314">
      <w:pPr>
        <w:jc w:val="center"/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rPr>
          <w:b/>
          <w:color w:val="000000"/>
          <w:kern w:val="0"/>
          <w:sz w:val="32"/>
          <w:szCs w:val="32"/>
        </w:rPr>
      </w:pPr>
    </w:p>
    <w:p w:rsidR="006C7314" w:rsidRDefault="006C7314" w:rsidP="006C7314">
      <w:pPr>
        <w:rPr>
          <w:b/>
          <w:color w:val="000000"/>
          <w:kern w:val="0"/>
          <w:sz w:val="32"/>
          <w:szCs w:val="32"/>
        </w:rPr>
        <w:sectPr w:rsidR="006C7314" w:rsidSect="00557BD0">
          <w:footerReference w:type="default" r:id="rId37"/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C7314" w:rsidRDefault="006C7314" w:rsidP="006C7314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footerReference w:type="default" r:id="rId38"/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C7314" w:rsidRDefault="006C7314" w:rsidP="00557BD0">
      <w:pPr>
        <w:spacing w:before="100" w:beforeAutospacing="1" w:after="100" w:afterAutospacing="1"/>
        <w:jc w:val="left"/>
        <w:rPr>
          <w:b/>
          <w:color w:val="000000"/>
          <w:kern w:val="0"/>
          <w:sz w:val="32"/>
          <w:szCs w:val="32"/>
        </w:rPr>
        <w:sectPr w:rsidR="006C7314" w:rsidSect="00557BD0">
          <w:type w:val="continuous"/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557BD0" w:rsidRDefault="00557BD0" w:rsidP="006C7314">
      <w:pPr>
        <w:spacing w:before="100" w:beforeAutospacing="1" w:after="100" w:afterAutospacing="1"/>
        <w:jc w:val="left"/>
        <w:rPr>
          <w:b/>
          <w:color w:val="000000"/>
          <w:sz w:val="24"/>
        </w:rPr>
      </w:pPr>
    </w:p>
    <w:p w:rsidR="006C7314" w:rsidRPr="00143052" w:rsidRDefault="009A38F4" w:rsidP="009A38F4">
      <w:pPr>
        <w:spacing w:before="100" w:beforeAutospacing="1" w:after="100" w:afterAutospacing="1"/>
        <w:jc w:val="left"/>
        <w:rPr>
          <w:b/>
          <w:color w:val="000000"/>
          <w:kern w:val="0"/>
          <w:sz w:val="24"/>
          <w:szCs w:val="32"/>
        </w:rPr>
      </w:pPr>
      <w:r w:rsidRPr="00143052">
        <w:rPr>
          <w:b/>
          <w:noProof/>
          <w:color w:val="000000"/>
          <w:kern w:val="0"/>
          <w:sz w:val="24"/>
          <w:szCs w:val="32"/>
          <w:lang w:val="en-GB"/>
        </w:rPr>
        <w:drawing>
          <wp:anchor distT="0" distB="0" distL="114300" distR="114300" simplePos="0" relativeHeight="251668480" behindDoc="0" locked="0" layoutInCell="1" allowOverlap="1" wp14:anchorId="0429582C" wp14:editId="412849FB">
            <wp:simplePos x="0" y="0"/>
            <wp:positionH relativeFrom="column">
              <wp:posOffset>26035</wp:posOffset>
            </wp:positionH>
            <wp:positionV relativeFrom="paragraph">
              <wp:posOffset>355600</wp:posOffset>
            </wp:positionV>
            <wp:extent cx="5604779" cy="3240000"/>
            <wp:effectExtent l="0" t="0" r="0" b="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6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779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1F2">
        <w:rPr>
          <w:b/>
          <w:color w:val="000000"/>
          <w:sz w:val="24"/>
        </w:rPr>
        <w:t>Fig</w:t>
      </w:r>
      <w:r w:rsidR="007A31F2">
        <w:rPr>
          <w:rFonts w:hint="eastAsia"/>
          <w:b/>
          <w:color w:val="000000"/>
          <w:sz w:val="24"/>
        </w:rPr>
        <w:t>ure</w:t>
      </w:r>
      <w:r w:rsidR="007A31F2">
        <w:rPr>
          <w:b/>
          <w:color w:val="000000"/>
          <w:sz w:val="24"/>
        </w:rPr>
        <w:t xml:space="preserve"> </w:t>
      </w:r>
      <w:r w:rsidR="007A31F2">
        <w:rPr>
          <w:rFonts w:hint="eastAsia"/>
          <w:b/>
          <w:color w:val="000000"/>
          <w:sz w:val="24"/>
        </w:rPr>
        <w:t>S</w:t>
      </w:r>
      <w:r w:rsidR="00557BD0">
        <w:rPr>
          <w:rFonts w:hint="eastAsia"/>
          <w:b/>
          <w:color w:val="000000"/>
          <w:sz w:val="24"/>
        </w:rPr>
        <w:t>4</w:t>
      </w:r>
      <w:r>
        <w:rPr>
          <w:rFonts w:hint="eastAsia"/>
          <w:b/>
          <w:color w:val="000000"/>
          <w:sz w:val="24"/>
        </w:rPr>
        <w:t xml:space="preserve">I. </w:t>
      </w:r>
      <w:r w:rsidR="002F2F3B" w:rsidRPr="00A03749">
        <w:rPr>
          <w:rFonts w:hint="eastAsia"/>
          <w:i/>
          <w:color w:val="000000"/>
          <w:kern w:val="0"/>
          <w:sz w:val="24"/>
          <w:szCs w:val="32"/>
        </w:rPr>
        <w:t>p</w:t>
      </w:r>
      <w:r w:rsidR="006C7314" w:rsidRPr="00A03749">
        <w:rPr>
          <w:rFonts w:hint="eastAsia"/>
          <w:i/>
          <w:color w:val="000000"/>
          <w:kern w:val="0"/>
          <w:sz w:val="24"/>
          <w:szCs w:val="32"/>
        </w:rPr>
        <w:t>16</w:t>
      </w:r>
      <w:r w:rsidR="007A31F2">
        <w:rPr>
          <w:rFonts w:hint="eastAsia"/>
          <w:color w:val="000000"/>
          <w:kern w:val="0"/>
          <w:sz w:val="24"/>
          <w:szCs w:val="32"/>
        </w:rPr>
        <w:t xml:space="preserve"> </w:t>
      </w:r>
    </w:p>
    <w:p w:rsidR="006C7314" w:rsidRPr="002970EC" w:rsidRDefault="006C7314" w:rsidP="006C7314">
      <w:pPr>
        <w:jc w:val="center"/>
        <w:rPr>
          <w:rFonts w:ascii="Arial" w:hAnsi="Arial" w:cs="Arial"/>
          <w:sz w:val="20"/>
          <w:szCs w:val="20"/>
        </w:rPr>
      </w:pPr>
    </w:p>
    <w:p w:rsidR="007B4004" w:rsidRPr="006C7314" w:rsidRDefault="007B4004" w:rsidP="007B4004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9377F8" w:rsidRDefault="009377F8" w:rsidP="007B4004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7B4004" w:rsidRDefault="007B4004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7190A" w:rsidRDefault="0037190A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7190A" w:rsidRDefault="0037190A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7190A" w:rsidRDefault="0037190A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7190A" w:rsidRDefault="0037190A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7190A" w:rsidRDefault="0037190A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7190A" w:rsidRDefault="0037190A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7190A" w:rsidRDefault="0037190A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</w:p>
    <w:p w:rsidR="0037190A" w:rsidRDefault="0037190A" w:rsidP="00BA763C">
      <w:pPr>
        <w:adjustRightInd w:val="0"/>
        <w:snapToGrid w:val="0"/>
        <w:spacing w:before="100" w:beforeAutospacing="1" w:after="100" w:afterAutospacing="1"/>
        <w:rPr>
          <w:b/>
          <w:sz w:val="24"/>
        </w:rPr>
        <w:sectPr w:rsidR="0037190A" w:rsidSect="00557BD0">
          <w:pgSz w:w="11907" w:h="16839" w:code="9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37190A" w:rsidRDefault="0037190A" w:rsidP="0037190A">
      <w:pPr>
        <w:adjustRightInd w:val="0"/>
        <w:spacing w:line="480" w:lineRule="auto"/>
        <w:jc w:val="left"/>
        <w:rPr>
          <w:sz w:val="24"/>
        </w:rPr>
      </w:pPr>
      <w:r>
        <w:rPr>
          <w:b/>
          <w:color w:val="000000"/>
          <w:sz w:val="24"/>
        </w:rPr>
        <w:lastRenderedPageBreak/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color w:val="000000"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16040F">
        <w:rPr>
          <w:rFonts w:hint="eastAsia"/>
          <w:b/>
          <w:color w:val="000000"/>
          <w:sz w:val="24"/>
        </w:rPr>
        <w:t>5</w:t>
      </w:r>
      <w:r>
        <w:rPr>
          <w:rFonts w:hint="eastAsia"/>
          <w:b/>
          <w:color w:val="000000"/>
          <w:sz w:val="24"/>
        </w:rPr>
        <w:t>.</w:t>
      </w:r>
      <w:r w:rsidRPr="007C654D">
        <w:rPr>
          <w:sz w:val="24"/>
        </w:rPr>
        <w:t xml:space="preserve"> </w:t>
      </w:r>
      <w:r w:rsidRPr="00BE42C3">
        <w:rPr>
          <w:sz w:val="24"/>
        </w:rPr>
        <w:t xml:space="preserve">Meta-regression analyses by sample size of original studies for the associations of RCC risk </w:t>
      </w:r>
      <w:r>
        <w:rPr>
          <w:rFonts w:hint="eastAsia"/>
          <w:sz w:val="24"/>
        </w:rPr>
        <w:t>with</w:t>
      </w:r>
      <w:r w:rsidRPr="00BE42C3">
        <w:rPr>
          <w:sz w:val="24"/>
        </w:rPr>
        <w:t xml:space="preserve"> (</w:t>
      </w:r>
      <w:r w:rsidRPr="007E43A0">
        <w:rPr>
          <w:b/>
          <w:sz w:val="24"/>
        </w:rPr>
        <w:t>A</w:t>
      </w:r>
      <w:r w:rsidRPr="00BE42C3">
        <w:rPr>
          <w:sz w:val="24"/>
        </w:rPr>
        <w:t>)</w:t>
      </w:r>
      <w:r>
        <w:rPr>
          <w:rFonts w:hint="eastAsia"/>
          <w:sz w:val="24"/>
        </w:rPr>
        <w:t xml:space="preserve"> </w:t>
      </w:r>
      <w:r w:rsidRPr="00C64321">
        <w:rPr>
          <w:i/>
          <w:sz w:val="24"/>
        </w:rPr>
        <w:t>RASSF1A</w:t>
      </w:r>
      <w:r w:rsidRPr="00BE42C3">
        <w:rPr>
          <w:sz w:val="24"/>
        </w:rPr>
        <w:t xml:space="preserve"> or </w:t>
      </w:r>
      <w:r w:rsidRPr="003E2394">
        <w:rPr>
          <w:sz w:val="24"/>
        </w:rPr>
        <w:t>(</w:t>
      </w:r>
      <w:r w:rsidRPr="003E2394">
        <w:rPr>
          <w:b/>
          <w:sz w:val="24"/>
        </w:rPr>
        <w:t>B</w:t>
      </w:r>
      <w:r w:rsidRPr="003E2394">
        <w:rPr>
          <w:sz w:val="24"/>
        </w:rPr>
        <w:t>)</w:t>
      </w:r>
      <w:r w:rsidRPr="003E2394">
        <w:rPr>
          <w:rFonts w:hint="eastAsia"/>
          <w:sz w:val="24"/>
        </w:rPr>
        <w:t xml:space="preserve"> </w:t>
      </w:r>
      <w:r w:rsidRPr="00BA53EB">
        <w:rPr>
          <w:i/>
          <w:sz w:val="24"/>
        </w:rPr>
        <w:t>SFRP1</w:t>
      </w:r>
      <w:r w:rsidRPr="003E2394">
        <w:rPr>
          <w:rFonts w:hint="eastAsia"/>
          <w:sz w:val="24"/>
        </w:rPr>
        <w:t>.</w:t>
      </w:r>
      <w:r>
        <w:rPr>
          <w:rFonts w:hint="eastAsia"/>
          <w:sz w:val="24"/>
        </w:rPr>
        <w:t xml:space="preserve"> </w:t>
      </w:r>
    </w:p>
    <w:p w:rsidR="0037190A" w:rsidRDefault="0037190A" w:rsidP="0016040F">
      <w:pPr>
        <w:adjustRightInd w:val="0"/>
        <w:spacing w:line="480" w:lineRule="auto"/>
        <w:jc w:val="left"/>
        <w:rPr>
          <w:i/>
          <w:sz w:val="24"/>
        </w:rPr>
      </w:pPr>
      <w:r>
        <w:rPr>
          <w:b/>
          <w:color w:val="000000"/>
          <w:sz w:val="24"/>
        </w:rPr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16040F">
        <w:rPr>
          <w:rFonts w:hint="eastAsia"/>
          <w:b/>
          <w:color w:val="000000"/>
          <w:sz w:val="24"/>
        </w:rPr>
        <w:t>5</w:t>
      </w:r>
      <w:r>
        <w:rPr>
          <w:rFonts w:hint="eastAsia"/>
          <w:b/>
          <w:sz w:val="24"/>
        </w:rPr>
        <w:t>A</w:t>
      </w:r>
      <w:r w:rsidR="00C64321">
        <w:rPr>
          <w:rFonts w:hint="eastAsia"/>
          <w:b/>
          <w:sz w:val="24"/>
        </w:rPr>
        <w:t>.</w:t>
      </w:r>
      <w:r w:rsidR="00C64321" w:rsidRPr="00C64321">
        <w:rPr>
          <w:sz w:val="24"/>
        </w:rPr>
        <w:t xml:space="preserve"> </w:t>
      </w:r>
      <w:r w:rsidR="00C64321" w:rsidRPr="00C64321">
        <w:rPr>
          <w:i/>
          <w:sz w:val="24"/>
        </w:rPr>
        <w:t>RASSF1A</w:t>
      </w:r>
    </w:p>
    <w:p w:rsidR="000A56FB" w:rsidRDefault="000A56FB" w:rsidP="0016040F">
      <w:pPr>
        <w:adjustRightInd w:val="0"/>
        <w:spacing w:line="480" w:lineRule="auto"/>
        <w:jc w:val="left"/>
        <w:rPr>
          <w:i/>
          <w:sz w:val="24"/>
        </w:rPr>
      </w:pPr>
      <w:r>
        <w:rPr>
          <w:noProof/>
          <w:lang w:val="en-GB"/>
        </w:rPr>
        <w:drawing>
          <wp:anchor distT="0" distB="0" distL="114300" distR="114300" simplePos="0" relativeHeight="251685888" behindDoc="0" locked="0" layoutInCell="1" allowOverlap="1" wp14:anchorId="218049D4" wp14:editId="519D1FF5">
            <wp:simplePos x="0" y="0"/>
            <wp:positionH relativeFrom="column">
              <wp:posOffset>-43815</wp:posOffset>
            </wp:positionH>
            <wp:positionV relativeFrom="paragraph">
              <wp:posOffset>105410</wp:posOffset>
            </wp:positionV>
            <wp:extent cx="5962765" cy="3060000"/>
            <wp:effectExtent l="0" t="0" r="0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765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56FB" w:rsidRDefault="000A56FB" w:rsidP="0016040F">
      <w:pPr>
        <w:adjustRightInd w:val="0"/>
        <w:spacing w:line="480" w:lineRule="auto"/>
        <w:jc w:val="left"/>
        <w:rPr>
          <w:i/>
          <w:sz w:val="24"/>
        </w:rPr>
      </w:pPr>
    </w:p>
    <w:p w:rsidR="000A56FB" w:rsidRDefault="000A56FB" w:rsidP="0016040F">
      <w:pPr>
        <w:adjustRightInd w:val="0"/>
        <w:spacing w:line="480" w:lineRule="auto"/>
        <w:jc w:val="left"/>
        <w:rPr>
          <w:i/>
          <w:sz w:val="24"/>
        </w:rPr>
      </w:pPr>
    </w:p>
    <w:p w:rsidR="000A56FB" w:rsidRDefault="000A56FB" w:rsidP="0016040F">
      <w:pPr>
        <w:adjustRightInd w:val="0"/>
        <w:spacing w:line="480" w:lineRule="auto"/>
        <w:jc w:val="left"/>
        <w:rPr>
          <w:i/>
          <w:sz w:val="24"/>
        </w:rPr>
      </w:pPr>
    </w:p>
    <w:p w:rsidR="000A56FB" w:rsidRDefault="000A56FB" w:rsidP="0016040F">
      <w:pPr>
        <w:adjustRightInd w:val="0"/>
        <w:spacing w:line="480" w:lineRule="auto"/>
        <w:jc w:val="left"/>
        <w:rPr>
          <w:i/>
          <w:sz w:val="24"/>
        </w:rPr>
      </w:pPr>
    </w:p>
    <w:p w:rsidR="000A56FB" w:rsidRDefault="000A56FB" w:rsidP="0016040F">
      <w:pPr>
        <w:adjustRightInd w:val="0"/>
        <w:spacing w:line="480" w:lineRule="auto"/>
        <w:jc w:val="left"/>
        <w:rPr>
          <w:i/>
          <w:sz w:val="24"/>
        </w:rPr>
      </w:pPr>
    </w:p>
    <w:p w:rsidR="000A56FB" w:rsidRDefault="000A56FB" w:rsidP="0016040F">
      <w:pPr>
        <w:adjustRightInd w:val="0"/>
        <w:spacing w:line="480" w:lineRule="auto"/>
        <w:jc w:val="left"/>
        <w:rPr>
          <w:i/>
          <w:sz w:val="24"/>
        </w:rPr>
      </w:pPr>
    </w:p>
    <w:p w:rsidR="000A56FB" w:rsidRDefault="000A56FB" w:rsidP="0016040F">
      <w:pPr>
        <w:adjustRightInd w:val="0"/>
        <w:spacing w:line="480" w:lineRule="auto"/>
        <w:jc w:val="left"/>
        <w:rPr>
          <w:i/>
          <w:sz w:val="24"/>
        </w:rPr>
      </w:pPr>
    </w:p>
    <w:p w:rsidR="005B3030" w:rsidRDefault="005B3030" w:rsidP="0037190A">
      <w:pPr>
        <w:adjustRightInd w:val="0"/>
        <w:snapToGrid w:val="0"/>
        <w:spacing w:before="100" w:beforeAutospacing="1" w:after="100" w:afterAutospacing="1"/>
        <w:rPr>
          <w:b/>
          <w:color w:val="000000"/>
          <w:sz w:val="24"/>
        </w:rPr>
      </w:pPr>
    </w:p>
    <w:p w:rsidR="0037190A" w:rsidRDefault="0037190A" w:rsidP="0037190A">
      <w:pPr>
        <w:adjustRightInd w:val="0"/>
        <w:snapToGrid w:val="0"/>
        <w:spacing w:before="100" w:beforeAutospacing="1" w:after="100" w:afterAutospacing="1"/>
        <w:rPr>
          <w:i/>
          <w:sz w:val="24"/>
        </w:rPr>
      </w:pPr>
      <w:r>
        <w:rPr>
          <w:b/>
          <w:color w:val="000000"/>
          <w:sz w:val="24"/>
        </w:rPr>
        <w:t>Fig</w:t>
      </w:r>
      <w:r>
        <w:rPr>
          <w:rFonts w:hint="eastAsia"/>
          <w:b/>
          <w:color w:val="000000"/>
          <w:sz w:val="24"/>
        </w:rPr>
        <w:t>ure</w:t>
      </w:r>
      <w:r>
        <w:rPr>
          <w:b/>
          <w:sz w:val="24"/>
        </w:rPr>
        <w:t xml:space="preserve"> </w:t>
      </w:r>
      <w:r>
        <w:rPr>
          <w:rFonts w:hint="eastAsia"/>
          <w:b/>
          <w:color w:val="000000"/>
          <w:sz w:val="24"/>
        </w:rPr>
        <w:t>S</w:t>
      </w:r>
      <w:r w:rsidR="0016040F">
        <w:rPr>
          <w:rFonts w:hint="eastAsia"/>
          <w:b/>
          <w:color w:val="000000"/>
          <w:sz w:val="24"/>
        </w:rPr>
        <w:t>5</w:t>
      </w:r>
      <w:r>
        <w:rPr>
          <w:rFonts w:hint="eastAsia"/>
          <w:b/>
          <w:sz w:val="24"/>
        </w:rPr>
        <w:t>B</w:t>
      </w:r>
      <w:r w:rsidR="00C64321" w:rsidRPr="00C64321">
        <w:rPr>
          <w:rFonts w:hint="eastAsia"/>
          <w:b/>
          <w:sz w:val="24"/>
        </w:rPr>
        <w:t>.</w:t>
      </w:r>
      <w:r w:rsidR="00C64321" w:rsidRPr="00C64321">
        <w:rPr>
          <w:sz w:val="24"/>
        </w:rPr>
        <w:t xml:space="preserve"> </w:t>
      </w:r>
      <w:r w:rsidR="00C64321" w:rsidRPr="00C64321">
        <w:rPr>
          <w:i/>
          <w:sz w:val="24"/>
        </w:rPr>
        <w:t>SFRP1</w:t>
      </w:r>
    </w:p>
    <w:p w:rsidR="000A56FB" w:rsidRDefault="005B3030" w:rsidP="0037190A">
      <w:pPr>
        <w:adjustRightInd w:val="0"/>
        <w:snapToGrid w:val="0"/>
        <w:spacing w:before="100" w:beforeAutospacing="1" w:after="100" w:afterAutospacing="1"/>
        <w:rPr>
          <w:b/>
          <w:sz w:val="24"/>
        </w:rPr>
      </w:pPr>
      <w:r>
        <w:rPr>
          <w:noProof/>
          <w:lang w:val="en-GB"/>
        </w:rPr>
        <w:drawing>
          <wp:anchor distT="0" distB="0" distL="114300" distR="114300" simplePos="0" relativeHeight="251686912" behindDoc="0" locked="0" layoutInCell="1" allowOverlap="1" wp14:anchorId="656B6B7A" wp14:editId="65072174">
            <wp:simplePos x="0" y="0"/>
            <wp:positionH relativeFrom="column">
              <wp:posOffset>10795</wp:posOffset>
            </wp:positionH>
            <wp:positionV relativeFrom="paragraph">
              <wp:posOffset>78849</wp:posOffset>
            </wp:positionV>
            <wp:extent cx="5908675" cy="275590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867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190A" w:rsidRDefault="0037190A" w:rsidP="0037190A">
      <w:pPr>
        <w:adjustRightInd w:val="0"/>
        <w:snapToGrid w:val="0"/>
        <w:spacing w:before="100" w:beforeAutospacing="1" w:after="100" w:afterAutospacing="1"/>
        <w:ind w:leftChars="-135" w:left="-283"/>
        <w:rPr>
          <w:b/>
          <w:sz w:val="24"/>
        </w:rPr>
      </w:pPr>
    </w:p>
    <w:p w:rsidR="003B1246" w:rsidRPr="002970EC" w:rsidRDefault="003B1246" w:rsidP="005B3030">
      <w:pPr>
        <w:adjustRightInd w:val="0"/>
        <w:snapToGrid w:val="0"/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sectPr w:rsidR="003B1246" w:rsidRPr="002970EC" w:rsidSect="005B3030">
      <w:footerReference w:type="default" r:id="rId42"/>
      <w:pgSz w:w="11907" w:h="16839" w:code="9"/>
      <w:pgMar w:top="1080" w:right="1440" w:bottom="108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82" w:rsidRDefault="00C77582" w:rsidP="00C97DD1">
      <w:r>
        <w:separator/>
      </w:r>
    </w:p>
  </w:endnote>
  <w:endnote w:type="continuationSeparator" w:id="0">
    <w:p w:rsidR="00C77582" w:rsidRDefault="00C77582" w:rsidP="00C9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haker 2 Lancet Regular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AdvOT0906c96e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2240282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C4" w:rsidRPr="000F46C4">
          <w:rPr>
            <w:noProof/>
            <w:lang w:val="zh-CN"/>
          </w:rPr>
          <w:t>12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250" w:rsidRPr="00D750DB" w:rsidRDefault="00E33250" w:rsidP="002547C4">
    <w:pPr>
      <w:pStyle w:val="a4"/>
      <w:jc w:val="right"/>
      <w:rPr>
        <w:sz w:val="24"/>
        <w:szCs w:val="20"/>
      </w:rPr>
    </w:pPr>
    <w:r>
      <w:rPr>
        <w:rFonts w:hint="eastAsia"/>
        <w:sz w:val="24"/>
        <w:szCs w:val="20"/>
      </w:rPr>
      <w:t>21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8385560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C4" w:rsidRPr="000F46C4">
          <w:rPr>
            <w:noProof/>
            <w:lang w:val="zh-CN"/>
          </w:rPr>
          <w:t>13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250" w:rsidRPr="00D750DB" w:rsidRDefault="00E33250" w:rsidP="002547C4">
    <w:pPr>
      <w:pStyle w:val="a4"/>
      <w:jc w:val="right"/>
      <w:rPr>
        <w:sz w:val="24"/>
        <w:szCs w:val="20"/>
      </w:rPr>
    </w:pPr>
    <w:r>
      <w:rPr>
        <w:rFonts w:hint="eastAsia"/>
        <w:sz w:val="24"/>
        <w:szCs w:val="20"/>
      </w:rPr>
      <w:t>23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4601251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C4" w:rsidRPr="000F46C4">
          <w:rPr>
            <w:noProof/>
            <w:lang w:val="zh-CN"/>
          </w:rPr>
          <w:t>14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6018874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C4" w:rsidRPr="000F46C4">
          <w:rPr>
            <w:noProof/>
            <w:lang w:val="zh-CN"/>
          </w:rPr>
          <w:t>15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0229343"/>
      <w:docPartObj>
        <w:docPartGallery w:val="Page Numbers (Bottom of Page)"/>
        <w:docPartUnique/>
      </w:docPartObj>
    </w:sdtPr>
    <w:sdtEndPr/>
    <w:sdtContent>
      <w:p w:rsidR="00002E27" w:rsidRDefault="00002E27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2B4" w:rsidRPr="007402B4">
          <w:rPr>
            <w:noProof/>
            <w:lang w:val="zh-CN"/>
          </w:rPr>
          <w:t>1</w:t>
        </w:r>
        <w:r>
          <w:fldChar w:fldCharType="end"/>
        </w:r>
      </w:p>
    </w:sdtContent>
  </w:sdt>
  <w:p w:rsidR="00E33250" w:rsidRDefault="00E3325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608351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C4" w:rsidRPr="000F46C4">
          <w:rPr>
            <w:noProof/>
            <w:lang w:val="zh-CN"/>
          </w:rPr>
          <w:t>2</w:t>
        </w:r>
        <w:r>
          <w:fldChar w:fldCharType="end"/>
        </w:r>
      </w:p>
    </w:sdtContent>
  </w:sdt>
  <w:p w:rsidR="00E33250" w:rsidRPr="00E111F6" w:rsidRDefault="00E33250" w:rsidP="00E111F6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59461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A13" w:rsidRPr="00BB5A13">
          <w:rPr>
            <w:noProof/>
            <w:lang w:val="zh-CN"/>
          </w:rPr>
          <w:t>5</w:t>
        </w:r>
        <w:r>
          <w:fldChar w:fldCharType="end"/>
        </w:r>
      </w:p>
    </w:sdtContent>
  </w:sdt>
  <w:p w:rsidR="00E33250" w:rsidRPr="00E111F6" w:rsidRDefault="00E33250" w:rsidP="00E111F6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9449916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1CF" w:rsidRPr="003E31CF">
          <w:rPr>
            <w:noProof/>
            <w:lang w:val="zh-CN"/>
          </w:rPr>
          <w:t>7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854121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31CF" w:rsidRPr="003E31CF">
          <w:rPr>
            <w:noProof/>
            <w:lang w:val="zh-CN"/>
          </w:rPr>
          <w:t>8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6643700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72C" w:rsidRPr="008A772C">
          <w:rPr>
            <w:noProof/>
            <w:lang w:val="zh-CN"/>
          </w:rPr>
          <w:t>9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777220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08E5" w:rsidRPr="007708E5">
          <w:rPr>
            <w:noProof/>
            <w:lang w:val="zh-CN"/>
          </w:rPr>
          <w:t>10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405685"/>
      <w:docPartObj>
        <w:docPartGallery w:val="Page Numbers (Bottom of Page)"/>
        <w:docPartUnique/>
      </w:docPartObj>
    </w:sdtPr>
    <w:sdtEndPr/>
    <w:sdtContent>
      <w:p w:rsidR="00E33250" w:rsidRDefault="00E3325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72C" w:rsidRPr="008A772C">
          <w:rPr>
            <w:noProof/>
            <w:lang w:val="zh-CN"/>
          </w:rPr>
          <w:t>10</w:t>
        </w:r>
        <w:r>
          <w:fldChar w:fldCharType="end"/>
        </w:r>
      </w:p>
    </w:sdtContent>
  </w:sdt>
  <w:p w:rsidR="00E33250" w:rsidRPr="00D750DB" w:rsidRDefault="00E33250" w:rsidP="002547C4">
    <w:pPr>
      <w:pStyle w:val="a4"/>
      <w:jc w:val="right"/>
      <w:rPr>
        <w:sz w:val="24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82" w:rsidRDefault="00C77582" w:rsidP="00C97DD1">
      <w:r>
        <w:separator/>
      </w:r>
    </w:p>
  </w:footnote>
  <w:footnote w:type="continuationSeparator" w:id="0">
    <w:p w:rsidR="00C77582" w:rsidRDefault="00C77582" w:rsidP="00C97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66948"/>
    <w:multiLevelType w:val="hybridMultilevel"/>
    <w:tmpl w:val="A490CCA8"/>
    <w:lvl w:ilvl="0" w:tplc="34F875E0">
      <w:start w:val="4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26AC3DB1"/>
    <w:multiLevelType w:val="hybridMultilevel"/>
    <w:tmpl w:val="6F243A56"/>
    <w:lvl w:ilvl="0" w:tplc="78360FC6">
      <w:start w:val="54"/>
      <w:numFmt w:val="decimal"/>
      <w:lvlText w:val="(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A8432FF"/>
    <w:multiLevelType w:val="hybridMultilevel"/>
    <w:tmpl w:val="22241084"/>
    <w:lvl w:ilvl="0" w:tplc="4866D5B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62CC711A"/>
    <w:multiLevelType w:val="hybridMultilevel"/>
    <w:tmpl w:val="358A5456"/>
    <w:lvl w:ilvl="0" w:tplc="0C96251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58A4"/>
    <w:rsid w:val="00002844"/>
    <w:rsid w:val="00002E27"/>
    <w:rsid w:val="000030F2"/>
    <w:rsid w:val="00003E88"/>
    <w:rsid w:val="00004488"/>
    <w:rsid w:val="00004DEA"/>
    <w:rsid w:val="00011240"/>
    <w:rsid w:val="000124EB"/>
    <w:rsid w:val="000158DA"/>
    <w:rsid w:val="00015FD6"/>
    <w:rsid w:val="0001694B"/>
    <w:rsid w:val="0002014D"/>
    <w:rsid w:val="0002751D"/>
    <w:rsid w:val="00027E01"/>
    <w:rsid w:val="00030C7B"/>
    <w:rsid w:val="00033B6D"/>
    <w:rsid w:val="000358A4"/>
    <w:rsid w:val="00036223"/>
    <w:rsid w:val="0003643A"/>
    <w:rsid w:val="000400AB"/>
    <w:rsid w:val="00040451"/>
    <w:rsid w:val="00040E5F"/>
    <w:rsid w:val="000412C0"/>
    <w:rsid w:val="00041408"/>
    <w:rsid w:val="00045956"/>
    <w:rsid w:val="000464FA"/>
    <w:rsid w:val="00047546"/>
    <w:rsid w:val="000476AE"/>
    <w:rsid w:val="00051861"/>
    <w:rsid w:val="00053A64"/>
    <w:rsid w:val="000545C9"/>
    <w:rsid w:val="0005466F"/>
    <w:rsid w:val="000549E6"/>
    <w:rsid w:val="000552D4"/>
    <w:rsid w:val="00055AF5"/>
    <w:rsid w:val="0006437F"/>
    <w:rsid w:val="00064CDC"/>
    <w:rsid w:val="0007188D"/>
    <w:rsid w:val="0007296C"/>
    <w:rsid w:val="00073BFC"/>
    <w:rsid w:val="00074038"/>
    <w:rsid w:val="00075ACC"/>
    <w:rsid w:val="00076C1D"/>
    <w:rsid w:val="000774DE"/>
    <w:rsid w:val="00077539"/>
    <w:rsid w:val="00080B82"/>
    <w:rsid w:val="00082327"/>
    <w:rsid w:val="00083F15"/>
    <w:rsid w:val="000872AC"/>
    <w:rsid w:val="00087DC3"/>
    <w:rsid w:val="00091F10"/>
    <w:rsid w:val="00092424"/>
    <w:rsid w:val="00095D1D"/>
    <w:rsid w:val="00096C98"/>
    <w:rsid w:val="000A17B9"/>
    <w:rsid w:val="000A20DA"/>
    <w:rsid w:val="000A212B"/>
    <w:rsid w:val="000A3A5A"/>
    <w:rsid w:val="000A4CCE"/>
    <w:rsid w:val="000A56FB"/>
    <w:rsid w:val="000A5931"/>
    <w:rsid w:val="000B3A81"/>
    <w:rsid w:val="000B4DA4"/>
    <w:rsid w:val="000B5487"/>
    <w:rsid w:val="000C415F"/>
    <w:rsid w:val="000C4E70"/>
    <w:rsid w:val="000C7886"/>
    <w:rsid w:val="000D0385"/>
    <w:rsid w:val="000D15C7"/>
    <w:rsid w:val="000D4EB3"/>
    <w:rsid w:val="000D7B3E"/>
    <w:rsid w:val="000E07BF"/>
    <w:rsid w:val="000E36A2"/>
    <w:rsid w:val="000E4221"/>
    <w:rsid w:val="000E5DBB"/>
    <w:rsid w:val="000E6A9C"/>
    <w:rsid w:val="000F0455"/>
    <w:rsid w:val="000F46C4"/>
    <w:rsid w:val="00100F68"/>
    <w:rsid w:val="00101614"/>
    <w:rsid w:val="00107B38"/>
    <w:rsid w:val="001119D7"/>
    <w:rsid w:val="00112606"/>
    <w:rsid w:val="00114AB7"/>
    <w:rsid w:val="00114B48"/>
    <w:rsid w:val="00117B93"/>
    <w:rsid w:val="00117DCD"/>
    <w:rsid w:val="001213B7"/>
    <w:rsid w:val="00123019"/>
    <w:rsid w:val="0012382A"/>
    <w:rsid w:val="00125535"/>
    <w:rsid w:val="00132053"/>
    <w:rsid w:val="0014241F"/>
    <w:rsid w:val="00143052"/>
    <w:rsid w:val="00143D2E"/>
    <w:rsid w:val="00144FC3"/>
    <w:rsid w:val="0015018D"/>
    <w:rsid w:val="0015023B"/>
    <w:rsid w:val="00151244"/>
    <w:rsid w:val="00152275"/>
    <w:rsid w:val="00152D86"/>
    <w:rsid w:val="0016040F"/>
    <w:rsid w:val="001625AB"/>
    <w:rsid w:val="00164A17"/>
    <w:rsid w:val="00166448"/>
    <w:rsid w:val="001700C0"/>
    <w:rsid w:val="00171487"/>
    <w:rsid w:val="001716BA"/>
    <w:rsid w:val="0017268A"/>
    <w:rsid w:val="001726D8"/>
    <w:rsid w:val="00172D22"/>
    <w:rsid w:val="001744F1"/>
    <w:rsid w:val="001779DA"/>
    <w:rsid w:val="00182C33"/>
    <w:rsid w:val="001906C0"/>
    <w:rsid w:val="00195334"/>
    <w:rsid w:val="0019676F"/>
    <w:rsid w:val="001A4E1B"/>
    <w:rsid w:val="001A58AE"/>
    <w:rsid w:val="001B0A60"/>
    <w:rsid w:val="001B0EA1"/>
    <w:rsid w:val="001B33FC"/>
    <w:rsid w:val="001B7777"/>
    <w:rsid w:val="001C06BB"/>
    <w:rsid w:val="001C2AAD"/>
    <w:rsid w:val="001C416E"/>
    <w:rsid w:val="001D0825"/>
    <w:rsid w:val="001D3677"/>
    <w:rsid w:val="001D67E9"/>
    <w:rsid w:val="001D75D1"/>
    <w:rsid w:val="001E0068"/>
    <w:rsid w:val="001E0333"/>
    <w:rsid w:val="001E0902"/>
    <w:rsid w:val="001E3389"/>
    <w:rsid w:val="001E3CF2"/>
    <w:rsid w:val="001E5243"/>
    <w:rsid w:val="001F0431"/>
    <w:rsid w:val="001F1A98"/>
    <w:rsid w:val="001F434C"/>
    <w:rsid w:val="001F463C"/>
    <w:rsid w:val="001F5906"/>
    <w:rsid w:val="001F7DE6"/>
    <w:rsid w:val="00200478"/>
    <w:rsid w:val="00201167"/>
    <w:rsid w:val="00204151"/>
    <w:rsid w:val="002055B0"/>
    <w:rsid w:val="00205F1A"/>
    <w:rsid w:val="00206AE3"/>
    <w:rsid w:val="0021025F"/>
    <w:rsid w:val="0021154A"/>
    <w:rsid w:val="0021230F"/>
    <w:rsid w:val="00212470"/>
    <w:rsid w:val="0021258D"/>
    <w:rsid w:val="00214370"/>
    <w:rsid w:val="00214F44"/>
    <w:rsid w:val="00217643"/>
    <w:rsid w:val="002202FA"/>
    <w:rsid w:val="002204FA"/>
    <w:rsid w:val="002213B3"/>
    <w:rsid w:val="00222D37"/>
    <w:rsid w:val="0022302E"/>
    <w:rsid w:val="00224F22"/>
    <w:rsid w:val="00227D9C"/>
    <w:rsid w:val="00230836"/>
    <w:rsid w:val="002358B1"/>
    <w:rsid w:val="00240CC9"/>
    <w:rsid w:val="00241CCC"/>
    <w:rsid w:val="00242710"/>
    <w:rsid w:val="002454DD"/>
    <w:rsid w:val="00245501"/>
    <w:rsid w:val="002455DA"/>
    <w:rsid w:val="00245949"/>
    <w:rsid w:val="00246E41"/>
    <w:rsid w:val="002505CB"/>
    <w:rsid w:val="0025073B"/>
    <w:rsid w:val="0025157E"/>
    <w:rsid w:val="00252441"/>
    <w:rsid w:val="00252CDA"/>
    <w:rsid w:val="002547C4"/>
    <w:rsid w:val="00262FFC"/>
    <w:rsid w:val="00263461"/>
    <w:rsid w:val="00267FA8"/>
    <w:rsid w:val="00267FBB"/>
    <w:rsid w:val="0027155C"/>
    <w:rsid w:val="002723E3"/>
    <w:rsid w:val="00275B18"/>
    <w:rsid w:val="00280703"/>
    <w:rsid w:val="00282DDA"/>
    <w:rsid w:val="00284417"/>
    <w:rsid w:val="00284644"/>
    <w:rsid w:val="00286867"/>
    <w:rsid w:val="00286BBE"/>
    <w:rsid w:val="00287E60"/>
    <w:rsid w:val="00290E5D"/>
    <w:rsid w:val="00294CA4"/>
    <w:rsid w:val="002970EC"/>
    <w:rsid w:val="00297AF9"/>
    <w:rsid w:val="002A0FAE"/>
    <w:rsid w:val="002A1125"/>
    <w:rsid w:val="002A53E9"/>
    <w:rsid w:val="002A5DD3"/>
    <w:rsid w:val="002A6A55"/>
    <w:rsid w:val="002B705F"/>
    <w:rsid w:val="002C3E3E"/>
    <w:rsid w:val="002C50AA"/>
    <w:rsid w:val="002C71CB"/>
    <w:rsid w:val="002D30A5"/>
    <w:rsid w:val="002D5292"/>
    <w:rsid w:val="002D615B"/>
    <w:rsid w:val="002D6209"/>
    <w:rsid w:val="002D67EB"/>
    <w:rsid w:val="002E0137"/>
    <w:rsid w:val="002E01CD"/>
    <w:rsid w:val="002E4E74"/>
    <w:rsid w:val="002E6245"/>
    <w:rsid w:val="002E742D"/>
    <w:rsid w:val="002F0B5B"/>
    <w:rsid w:val="002F1618"/>
    <w:rsid w:val="002F2F3B"/>
    <w:rsid w:val="002F4787"/>
    <w:rsid w:val="002F67CC"/>
    <w:rsid w:val="00301E20"/>
    <w:rsid w:val="0030217C"/>
    <w:rsid w:val="00305540"/>
    <w:rsid w:val="00305CF5"/>
    <w:rsid w:val="00306D62"/>
    <w:rsid w:val="00310958"/>
    <w:rsid w:val="003109C0"/>
    <w:rsid w:val="00312BD5"/>
    <w:rsid w:val="003215A9"/>
    <w:rsid w:val="0032164C"/>
    <w:rsid w:val="0032435F"/>
    <w:rsid w:val="003263AF"/>
    <w:rsid w:val="00331EF7"/>
    <w:rsid w:val="00332094"/>
    <w:rsid w:val="0033283F"/>
    <w:rsid w:val="00342393"/>
    <w:rsid w:val="0034461A"/>
    <w:rsid w:val="00350391"/>
    <w:rsid w:val="00350C45"/>
    <w:rsid w:val="00351E12"/>
    <w:rsid w:val="00354CD3"/>
    <w:rsid w:val="00361372"/>
    <w:rsid w:val="003708D4"/>
    <w:rsid w:val="0037190A"/>
    <w:rsid w:val="00372690"/>
    <w:rsid w:val="003802C1"/>
    <w:rsid w:val="003809CF"/>
    <w:rsid w:val="0038196F"/>
    <w:rsid w:val="00382D50"/>
    <w:rsid w:val="003832DD"/>
    <w:rsid w:val="00383819"/>
    <w:rsid w:val="003847EB"/>
    <w:rsid w:val="00384A5F"/>
    <w:rsid w:val="00391432"/>
    <w:rsid w:val="003919E3"/>
    <w:rsid w:val="003927B6"/>
    <w:rsid w:val="00396071"/>
    <w:rsid w:val="00397751"/>
    <w:rsid w:val="003A10B0"/>
    <w:rsid w:val="003A2E23"/>
    <w:rsid w:val="003A30D1"/>
    <w:rsid w:val="003A47EC"/>
    <w:rsid w:val="003A4AC3"/>
    <w:rsid w:val="003B0C23"/>
    <w:rsid w:val="003B10BA"/>
    <w:rsid w:val="003B10E7"/>
    <w:rsid w:val="003B1246"/>
    <w:rsid w:val="003B21F9"/>
    <w:rsid w:val="003B2BD0"/>
    <w:rsid w:val="003B323C"/>
    <w:rsid w:val="003B691E"/>
    <w:rsid w:val="003C1012"/>
    <w:rsid w:val="003C1406"/>
    <w:rsid w:val="003C2721"/>
    <w:rsid w:val="003C3105"/>
    <w:rsid w:val="003C458C"/>
    <w:rsid w:val="003C687D"/>
    <w:rsid w:val="003C6BC8"/>
    <w:rsid w:val="003D16C4"/>
    <w:rsid w:val="003D2160"/>
    <w:rsid w:val="003D3D76"/>
    <w:rsid w:val="003D418B"/>
    <w:rsid w:val="003D649F"/>
    <w:rsid w:val="003E1736"/>
    <w:rsid w:val="003E21ED"/>
    <w:rsid w:val="003E2394"/>
    <w:rsid w:val="003E314F"/>
    <w:rsid w:val="003E31CF"/>
    <w:rsid w:val="003E470C"/>
    <w:rsid w:val="003E51D2"/>
    <w:rsid w:val="003F15E2"/>
    <w:rsid w:val="003F63FF"/>
    <w:rsid w:val="00400B4E"/>
    <w:rsid w:val="00401B34"/>
    <w:rsid w:val="00404701"/>
    <w:rsid w:val="00406668"/>
    <w:rsid w:val="004071EE"/>
    <w:rsid w:val="00410BFD"/>
    <w:rsid w:val="004200B3"/>
    <w:rsid w:val="00421566"/>
    <w:rsid w:val="004226C3"/>
    <w:rsid w:val="004233A2"/>
    <w:rsid w:val="0042398F"/>
    <w:rsid w:val="004253FD"/>
    <w:rsid w:val="00425D5C"/>
    <w:rsid w:val="00425E0C"/>
    <w:rsid w:val="00427429"/>
    <w:rsid w:val="0043270E"/>
    <w:rsid w:val="00436809"/>
    <w:rsid w:val="00441866"/>
    <w:rsid w:val="0044260B"/>
    <w:rsid w:val="004429EB"/>
    <w:rsid w:val="00445D44"/>
    <w:rsid w:val="004507A0"/>
    <w:rsid w:val="00452650"/>
    <w:rsid w:val="004530CA"/>
    <w:rsid w:val="004552B6"/>
    <w:rsid w:val="00457E4B"/>
    <w:rsid w:val="00460D14"/>
    <w:rsid w:val="00461241"/>
    <w:rsid w:val="00461FC9"/>
    <w:rsid w:val="004624E9"/>
    <w:rsid w:val="0046589A"/>
    <w:rsid w:val="00465B00"/>
    <w:rsid w:val="0046678B"/>
    <w:rsid w:val="00470386"/>
    <w:rsid w:val="004703FF"/>
    <w:rsid w:val="00471B6E"/>
    <w:rsid w:val="00473779"/>
    <w:rsid w:val="00473ED0"/>
    <w:rsid w:val="0047412B"/>
    <w:rsid w:val="004752C2"/>
    <w:rsid w:val="00480142"/>
    <w:rsid w:val="004838DD"/>
    <w:rsid w:val="00485B7F"/>
    <w:rsid w:val="00491CD7"/>
    <w:rsid w:val="004923B7"/>
    <w:rsid w:val="00493133"/>
    <w:rsid w:val="004931D8"/>
    <w:rsid w:val="00495DB9"/>
    <w:rsid w:val="00496C4F"/>
    <w:rsid w:val="00496F9D"/>
    <w:rsid w:val="00497203"/>
    <w:rsid w:val="00497459"/>
    <w:rsid w:val="004A1E2B"/>
    <w:rsid w:val="004A2D48"/>
    <w:rsid w:val="004A4ACE"/>
    <w:rsid w:val="004A6658"/>
    <w:rsid w:val="004A7727"/>
    <w:rsid w:val="004B1DD7"/>
    <w:rsid w:val="004C06E0"/>
    <w:rsid w:val="004C18A0"/>
    <w:rsid w:val="004C3835"/>
    <w:rsid w:val="004D096A"/>
    <w:rsid w:val="004D35AE"/>
    <w:rsid w:val="004D557E"/>
    <w:rsid w:val="004D6C97"/>
    <w:rsid w:val="004E06FA"/>
    <w:rsid w:val="004E16BD"/>
    <w:rsid w:val="004E1925"/>
    <w:rsid w:val="004E2EA9"/>
    <w:rsid w:val="004E3B75"/>
    <w:rsid w:val="004E4E5A"/>
    <w:rsid w:val="004E4E9B"/>
    <w:rsid w:val="004E5906"/>
    <w:rsid w:val="004E5B0C"/>
    <w:rsid w:val="004E6AAD"/>
    <w:rsid w:val="004F4070"/>
    <w:rsid w:val="004F4186"/>
    <w:rsid w:val="004F6062"/>
    <w:rsid w:val="004F7D52"/>
    <w:rsid w:val="005005D8"/>
    <w:rsid w:val="005012AA"/>
    <w:rsid w:val="00503219"/>
    <w:rsid w:val="00507040"/>
    <w:rsid w:val="00513B3A"/>
    <w:rsid w:val="00514E55"/>
    <w:rsid w:val="005152AD"/>
    <w:rsid w:val="00516369"/>
    <w:rsid w:val="005166B1"/>
    <w:rsid w:val="005169E8"/>
    <w:rsid w:val="00516AF5"/>
    <w:rsid w:val="005201DC"/>
    <w:rsid w:val="005234D1"/>
    <w:rsid w:val="00527708"/>
    <w:rsid w:val="005309EC"/>
    <w:rsid w:val="0053193C"/>
    <w:rsid w:val="0053264B"/>
    <w:rsid w:val="00537823"/>
    <w:rsid w:val="00537BA2"/>
    <w:rsid w:val="00540243"/>
    <w:rsid w:val="00540556"/>
    <w:rsid w:val="005413E3"/>
    <w:rsid w:val="00543EB7"/>
    <w:rsid w:val="00544393"/>
    <w:rsid w:val="00546FD5"/>
    <w:rsid w:val="00547F09"/>
    <w:rsid w:val="00551C92"/>
    <w:rsid w:val="005522F3"/>
    <w:rsid w:val="00552325"/>
    <w:rsid w:val="005530CC"/>
    <w:rsid w:val="00554507"/>
    <w:rsid w:val="00555C0B"/>
    <w:rsid w:val="005574AA"/>
    <w:rsid w:val="00557BD0"/>
    <w:rsid w:val="00561603"/>
    <w:rsid w:val="00564195"/>
    <w:rsid w:val="00564C06"/>
    <w:rsid w:val="00565A0C"/>
    <w:rsid w:val="00570404"/>
    <w:rsid w:val="00573046"/>
    <w:rsid w:val="005741FE"/>
    <w:rsid w:val="005808AC"/>
    <w:rsid w:val="00581C27"/>
    <w:rsid w:val="00582225"/>
    <w:rsid w:val="00582E8C"/>
    <w:rsid w:val="00584902"/>
    <w:rsid w:val="00586048"/>
    <w:rsid w:val="00586470"/>
    <w:rsid w:val="005877E3"/>
    <w:rsid w:val="0058784A"/>
    <w:rsid w:val="00587C3F"/>
    <w:rsid w:val="005938E5"/>
    <w:rsid w:val="005A1FBA"/>
    <w:rsid w:val="005A4C2E"/>
    <w:rsid w:val="005A5DCF"/>
    <w:rsid w:val="005A6E91"/>
    <w:rsid w:val="005A7A15"/>
    <w:rsid w:val="005B0595"/>
    <w:rsid w:val="005B14EF"/>
    <w:rsid w:val="005B3030"/>
    <w:rsid w:val="005B3B28"/>
    <w:rsid w:val="005C0B14"/>
    <w:rsid w:val="005D522E"/>
    <w:rsid w:val="005D5281"/>
    <w:rsid w:val="005D63FC"/>
    <w:rsid w:val="005E24E2"/>
    <w:rsid w:val="005E3C0C"/>
    <w:rsid w:val="005E4FA5"/>
    <w:rsid w:val="005E65DE"/>
    <w:rsid w:val="005F31F0"/>
    <w:rsid w:val="005F336D"/>
    <w:rsid w:val="005F4152"/>
    <w:rsid w:val="005F4780"/>
    <w:rsid w:val="005F5D85"/>
    <w:rsid w:val="005F6C7F"/>
    <w:rsid w:val="0060473C"/>
    <w:rsid w:val="0061097F"/>
    <w:rsid w:val="00616ACB"/>
    <w:rsid w:val="00617896"/>
    <w:rsid w:val="00621CDA"/>
    <w:rsid w:val="00627F16"/>
    <w:rsid w:val="00630034"/>
    <w:rsid w:val="0063148E"/>
    <w:rsid w:val="00631B60"/>
    <w:rsid w:val="006321EA"/>
    <w:rsid w:val="006343F4"/>
    <w:rsid w:val="006347CB"/>
    <w:rsid w:val="006402F0"/>
    <w:rsid w:val="00642971"/>
    <w:rsid w:val="006438B0"/>
    <w:rsid w:val="006446BF"/>
    <w:rsid w:val="006478F6"/>
    <w:rsid w:val="0065061F"/>
    <w:rsid w:val="006523D0"/>
    <w:rsid w:val="006541CD"/>
    <w:rsid w:val="006543D0"/>
    <w:rsid w:val="0065511F"/>
    <w:rsid w:val="0065563A"/>
    <w:rsid w:val="00655AAD"/>
    <w:rsid w:val="006579BF"/>
    <w:rsid w:val="0066032F"/>
    <w:rsid w:val="00660D95"/>
    <w:rsid w:val="00662127"/>
    <w:rsid w:val="0066261D"/>
    <w:rsid w:val="00662F1D"/>
    <w:rsid w:val="006642B2"/>
    <w:rsid w:val="0066595D"/>
    <w:rsid w:val="00667421"/>
    <w:rsid w:val="00673BE3"/>
    <w:rsid w:val="006751EE"/>
    <w:rsid w:val="0067653E"/>
    <w:rsid w:val="0068178D"/>
    <w:rsid w:val="00681963"/>
    <w:rsid w:val="006838D4"/>
    <w:rsid w:val="00683E82"/>
    <w:rsid w:val="00683F1C"/>
    <w:rsid w:val="00685727"/>
    <w:rsid w:val="006959B6"/>
    <w:rsid w:val="0069618C"/>
    <w:rsid w:val="00696F62"/>
    <w:rsid w:val="006A0D3C"/>
    <w:rsid w:val="006A1D2F"/>
    <w:rsid w:val="006A23AA"/>
    <w:rsid w:val="006A4525"/>
    <w:rsid w:val="006A7036"/>
    <w:rsid w:val="006B1977"/>
    <w:rsid w:val="006B5711"/>
    <w:rsid w:val="006C4881"/>
    <w:rsid w:val="006C6CC9"/>
    <w:rsid w:val="006C7314"/>
    <w:rsid w:val="006C73C7"/>
    <w:rsid w:val="006D096D"/>
    <w:rsid w:val="006D1871"/>
    <w:rsid w:val="006D20B7"/>
    <w:rsid w:val="006D2195"/>
    <w:rsid w:val="006D7EAC"/>
    <w:rsid w:val="006E0E86"/>
    <w:rsid w:val="006E548F"/>
    <w:rsid w:val="006E7FDE"/>
    <w:rsid w:val="006F04AC"/>
    <w:rsid w:val="006F161B"/>
    <w:rsid w:val="006F39E9"/>
    <w:rsid w:val="006F3A0F"/>
    <w:rsid w:val="006F40BE"/>
    <w:rsid w:val="006F54C5"/>
    <w:rsid w:val="006F6E6E"/>
    <w:rsid w:val="006F77F5"/>
    <w:rsid w:val="007008CB"/>
    <w:rsid w:val="00701933"/>
    <w:rsid w:val="0070304A"/>
    <w:rsid w:val="007033BE"/>
    <w:rsid w:val="00703764"/>
    <w:rsid w:val="00705C52"/>
    <w:rsid w:val="00710D8A"/>
    <w:rsid w:val="007121DE"/>
    <w:rsid w:val="00712D1C"/>
    <w:rsid w:val="00720EEA"/>
    <w:rsid w:val="00724721"/>
    <w:rsid w:val="007322FA"/>
    <w:rsid w:val="00733253"/>
    <w:rsid w:val="007375C7"/>
    <w:rsid w:val="007402B4"/>
    <w:rsid w:val="007411BD"/>
    <w:rsid w:val="0074327C"/>
    <w:rsid w:val="007449B4"/>
    <w:rsid w:val="007452D6"/>
    <w:rsid w:val="00754ACD"/>
    <w:rsid w:val="0075514E"/>
    <w:rsid w:val="00756BB4"/>
    <w:rsid w:val="007579DC"/>
    <w:rsid w:val="007607E3"/>
    <w:rsid w:val="0076096C"/>
    <w:rsid w:val="00760E2F"/>
    <w:rsid w:val="00761E61"/>
    <w:rsid w:val="00762E93"/>
    <w:rsid w:val="00763E7D"/>
    <w:rsid w:val="00764028"/>
    <w:rsid w:val="007708E5"/>
    <w:rsid w:val="00771652"/>
    <w:rsid w:val="00771CA5"/>
    <w:rsid w:val="00771E94"/>
    <w:rsid w:val="007734FF"/>
    <w:rsid w:val="00773AFF"/>
    <w:rsid w:val="00774B15"/>
    <w:rsid w:val="00775BC5"/>
    <w:rsid w:val="007809B1"/>
    <w:rsid w:val="007814B2"/>
    <w:rsid w:val="00782FF4"/>
    <w:rsid w:val="007838B1"/>
    <w:rsid w:val="00786453"/>
    <w:rsid w:val="00791389"/>
    <w:rsid w:val="00796D04"/>
    <w:rsid w:val="007A209B"/>
    <w:rsid w:val="007A31F2"/>
    <w:rsid w:val="007A3E1E"/>
    <w:rsid w:val="007A4D60"/>
    <w:rsid w:val="007A77C3"/>
    <w:rsid w:val="007B4004"/>
    <w:rsid w:val="007B547E"/>
    <w:rsid w:val="007B7C88"/>
    <w:rsid w:val="007C2020"/>
    <w:rsid w:val="007C22EE"/>
    <w:rsid w:val="007C3760"/>
    <w:rsid w:val="007C386C"/>
    <w:rsid w:val="007C61AA"/>
    <w:rsid w:val="007C699B"/>
    <w:rsid w:val="007C7620"/>
    <w:rsid w:val="007C765B"/>
    <w:rsid w:val="007D024A"/>
    <w:rsid w:val="007D0F72"/>
    <w:rsid w:val="007D1CC6"/>
    <w:rsid w:val="007D2F6C"/>
    <w:rsid w:val="007D4BB9"/>
    <w:rsid w:val="007D68EE"/>
    <w:rsid w:val="007D7C4C"/>
    <w:rsid w:val="007E2049"/>
    <w:rsid w:val="007E43A0"/>
    <w:rsid w:val="007E5B03"/>
    <w:rsid w:val="007F16AF"/>
    <w:rsid w:val="007F1ADA"/>
    <w:rsid w:val="007F6377"/>
    <w:rsid w:val="007F6421"/>
    <w:rsid w:val="007F68FA"/>
    <w:rsid w:val="00800741"/>
    <w:rsid w:val="00804DE3"/>
    <w:rsid w:val="00805EDD"/>
    <w:rsid w:val="00806F5E"/>
    <w:rsid w:val="00807FBA"/>
    <w:rsid w:val="00813ECA"/>
    <w:rsid w:val="008173D1"/>
    <w:rsid w:val="0082011F"/>
    <w:rsid w:val="0082061C"/>
    <w:rsid w:val="00820633"/>
    <w:rsid w:val="0082422B"/>
    <w:rsid w:val="00824C4D"/>
    <w:rsid w:val="008254E1"/>
    <w:rsid w:val="008305E0"/>
    <w:rsid w:val="00833BA3"/>
    <w:rsid w:val="00836EB7"/>
    <w:rsid w:val="00837015"/>
    <w:rsid w:val="008410F4"/>
    <w:rsid w:val="00841580"/>
    <w:rsid w:val="00846868"/>
    <w:rsid w:val="00846F6D"/>
    <w:rsid w:val="00846F86"/>
    <w:rsid w:val="008470B4"/>
    <w:rsid w:val="00853B9D"/>
    <w:rsid w:val="00853D9E"/>
    <w:rsid w:val="008551C6"/>
    <w:rsid w:val="008567B1"/>
    <w:rsid w:val="008571BE"/>
    <w:rsid w:val="008619D9"/>
    <w:rsid w:val="008624D8"/>
    <w:rsid w:val="008625EF"/>
    <w:rsid w:val="00863DC6"/>
    <w:rsid w:val="00864CB6"/>
    <w:rsid w:val="00870584"/>
    <w:rsid w:val="00872D7F"/>
    <w:rsid w:val="008737AE"/>
    <w:rsid w:val="00873BAB"/>
    <w:rsid w:val="00876C07"/>
    <w:rsid w:val="00876E51"/>
    <w:rsid w:val="0087731A"/>
    <w:rsid w:val="008816AF"/>
    <w:rsid w:val="00882F11"/>
    <w:rsid w:val="008840C9"/>
    <w:rsid w:val="00885999"/>
    <w:rsid w:val="008868B2"/>
    <w:rsid w:val="00894487"/>
    <w:rsid w:val="00895A8A"/>
    <w:rsid w:val="008A772C"/>
    <w:rsid w:val="008B1D6F"/>
    <w:rsid w:val="008B46A5"/>
    <w:rsid w:val="008B6A6E"/>
    <w:rsid w:val="008C0B21"/>
    <w:rsid w:val="008C0DFE"/>
    <w:rsid w:val="008C22EE"/>
    <w:rsid w:val="008C3E3B"/>
    <w:rsid w:val="008C7CA0"/>
    <w:rsid w:val="008C7F75"/>
    <w:rsid w:val="008D2BD8"/>
    <w:rsid w:val="008D545C"/>
    <w:rsid w:val="008D5D05"/>
    <w:rsid w:val="008D6CB4"/>
    <w:rsid w:val="008E789C"/>
    <w:rsid w:val="008F270F"/>
    <w:rsid w:val="008F3AC1"/>
    <w:rsid w:val="008F70C7"/>
    <w:rsid w:val="008F76E5"/>
    <w:rsid w:val="00902B90"/>
    <w:rsid w:val="009064D5"/>
    <w:rsid w:val="009066CA"/>
    <w:rsid w:val="00907CB7"/>
    <w:rsid w:val="0091096F"/>
    <w:rsid w:val="00911626"/>
    <w:rsid w:val="00916D43"/>
    <w:rsid w:val="0092020D"/>
    <w:rsid w:val="00920F49"/>
    <w:rsid w:val="00925083"/>
    <w:rsid w:val="00925E1F"/>
    <w:rsid w:val="009271F9"/>
    <w:rsid w:val="00931D56"/>
    <w:rsid w:val="00934F2A"/>
    <w:rsid w:val="009377F8"/>
    <w:rsid w:val="00940D0A"/>
    <w:rsid w:val="00945D66"/>
    <w:rsid w:val="009503D6"/>
    <w:rsid w:val="00953B50"/>
    <w:rsid w:val="009544F3"/>
    <w:rsid w:val="00957780"/>
    <w:rsid w:val="00960756"/>
    <w:rsid w:val="0096204F"/>
    <w:rsid w:val="00963BC3"/>
    <w:rsid w:val="00965A35"/>
    <w:rsid w:val="00966484"/>
    <w:rsid w:val="00970446"/>
    <w:rsid w:val="00972E26"/>
    <w:rsid w:val="00973223"/>
    <w:rsid w:val="00977397"/>
    <w:rsid w:val="00980417"/>
    <w:rsid w:val="009812D5"/>
    <w:rsid w:val="00981694"/>
    <w:rsid w:val="0098240F"/>
    <w:rsid w:val="009843F5"/>
    <w:rsid w:val="00985667"/>
    <w:rsid w:val="00985914"/>
    <w:rsid w:val="00985E99"/>
    <w:rsid w:val="0099193F"/>
    <w:rsid w:val="00992CF4"/>
    <w:rsid w:val="0099604B"/>
    <w:rsid w:val="009A073F"/>
    <w:rsid w:val="009A2F64"/>
    <w:rsid w:val="009A353A"/>
    <w:rsid w:val="009A38F4"/>
    <w:rsid w:val="009A46DE"/>
    <w:rsid w:val="009A7215"/>
    <w:rsid w:val="009A7E5A"/>
    <w:rsid w:val="009B36A9"/>
    <w:rsid w:val="009B68A5"/>
    <w:rsid w:val="009C14DC"/>
    <w:rsid w:val="009C2593"/>
    <w:rsid w:val="009C665E"/>
    <w:rsid w:val="009C6EC7"/>
    <w:rsid w:val="009C76AF"/>
    <w:rsid w:val="009D4F8C"/>
    <w:rsid w:val="009D56EE"/>
    <w:rsid w:val="009D5F18"/>
    <w:rsid w:val="009E0912"/>
    <w:rsid w:val="009E1D06"/>
    <w:rsid w:val="009E2994"/>
    <w:rsid w:val="009E30F2"/>
    <w:rsid w:val="009E31C5"/>
    <w:rsid w:val="009E50C1"/>
    <w:rsid w:val="009E7DBE"/>
    <w:rsid w:val="00A0107F"/>
    <w:rsid w:val="00A02FA9"/>
    <w:rsid w:val="00A03749"/>
    <w:rsid w:val="00A1116D"/>
    <w:rsid w:val="00A112E4"/>
    <w:rsid w:val="00A131A1"/>
    <w:rsid w:val="00A1336B"/>
    <w:rsid w:val="00A13544"/>
    <w:rsid w:val="00A15A1D"/>
    <w:rsid w:val="00A15CE7"/>
    <w:rsid w:val="00A164CC"/>
    <w:rsid w:val="00A16C7B"/>
    <w:rsid w:val="00A203C3"/>
    <w:rsid w:val="00A2414F"/>
    <w:rsid w:val="00A247D4"/>
    <w:rsid w:val="00A24EFC"/>
    <w:rsid w:val="00A266A8"/>
    <w:rsid w:val="00A3031D"/>
    <w:rsid w:val="00A3657F"/>
    <w:rsid w:val="00A36DDD"/>
    <w:rsid w:val="00A36E76"/>
    <w:rsid w:val="00A37C08"/>
    <w:rsid w:val="00A42721"/>
    <w:rsid w:val="00A42FFE"/>
    <w:rsid w:val="00A4635D"/>
    <w:rsid w:val="00A50737"/>
    <w:rsid w:val="00A511B5"/>
    <w:rsid w:val="00A550A6"/>
    <w:rsid w:val="00A569C6"/>
    <w:rsid w:val="00A576C7"/>
    <w:rsid w:val="00A608D7"/>
    <w:rsid w:val="00A61BEC"/>
    <w:rsid w:val="00A64BE3"/>
    <w:rsid w:val="00A651A1"/>
    <w:rsid w:val="00A656CB"/>
    <w:rsid w:val="00A677D1"/>
    <w:rsid w:val="00A72C36"/>
    <w:rsid w:val="00A80348"/>
    <w:rsid w:val="00A80A3A"/>
    <w:rsid w:val="00A8186D"/>
    <w:rsid w:val="00A82C08"/>
    <w:rsid w:val="00A833A0"/>
    <w:rsid w:val="00A847C3"/>
    <w:rsid w:val="00A84861"/>
    <w:rsid w:val="00A86001"/>
    <w:rsid w:val="00A90697"/>
    <w:rsid w:val="00A90BE5"/>
    <w:rsid w:val="00A90D22"/>
    <w:rsid w:val="00A920D8"/>
    <w:rsid w:val="00A96B82"/>
    <w:rsid w:val="00A97043"/>
    <w:rsid w:val="00A9751B"/>
    <w:rsid w:val="00A97584"/>
    <w:rsid w:val="00A9787E"/>
    <w:rsid w:val="00AB0896"/>
    <w:rsid w:val="00AB37AD"/>
    <w:rsid w:val="00AB6F5D"/>
    <w:rsid w:val="00AB7F6E"/>
    <w:rsid w:val="00AC1E5D"/>
    <w:rsid w:val="00AC518D"/>
    <w:rsid w:val="00AC672B"/>
    <w:rsid w:val="00AC7434"/>
    <w:rsid w:val="00AD1881"/>
    <w:rsid w:val="00AD1886"/>
    <w:rsid w:val="00AD45B9"/>
    <w:rsid w:val="00AD6995"/>
    <w:rsid w:val="00AD7301"/>
    <w:rsid w:val="00AE0848"/>
    <w:rsid w:val="00AE15DC"/>
    <w:rsid w:val="00AE65DC"/>
    <w:rsid w:val="00AE6914"/>
    <w:rsid w:val="00AF07BA"/>
    <w:rsid w:val="00AF0F11"/>
    <w:rsid w:val="00B00322"/>
    <w:rsid w:val="00B00D2B"/>
    <w:rsid w:val="00B00D76"/>
    <w:rsid w:val="00B011FF"/>
    <w:rsid w:val="00B024F2"/>
    <w:rsid w:val="00B02775"/>
    <w:rsid w:val="00B0303E"/>
    <w:rsid w:val="00B04889"/>
    <w:rsid w:val="00B04AEF"/>
    <w:rsid w:val="00B04F6B"/>
    <w:rsid w:val="00B06875"/>
    <w:rsid w:val="00B06B7B"/>
    <w:rsid w:val="00B07AC3"/>
    <w:rsid w:val="00B12850"/>
    <w:rsid w:val="00B13A3A"/>
    <w:rsid w:val="00B157D0"/>
    <w:rsid w:val="00B172E9"/>
    <w:rsid w:val="00B20F44"/>
    <w:rsid w:val="00B21A2B"/>
    <w:rsid w:val="00B22291"/>
    <w:rsid w:val="00B248BE"/>
    <w:rsid w:val="00B255E8"/>
    <w:rsid w:val="00B302AE"/>
    <w:rsid w:val="00B3379A"/>
    <w:rsid w:val="00B35898"/>
    <w:rsid w:val="00B36275"/>
    <w:rsid w:val="00B370D7"/>
    <w:rsid w:val="00B37885"/>
    <w:rsid w:val="00B4023B"/>
    <w:rsid w:val="00B41D15"/>
    <w:rsid w:val="00B47FDD"/>
    <w:rsid w:val="00B50C30"/>
    <w:rsid w:val="00B50F2F"/>
    <w:rsid w:val="00B51652"/>
    <w:rsid w:val="00B53154"/>
    <w:rsid w:val="00B53289"/>
    <w:rsid w:val="00B560F2"/>
    <w:rsid w:val="00B56A5A"/>
    <w:rsid w:val="00B56FB0"/>
    <w:rsid w:val="00B5787B"/>
    <w:rsid w:val="00B61666"/>
    <w:rsid w:val="00B62489"/>
    <w:rsid w:val="00B62562"/>
    <w:rsid w:val="00B62C86"/>
    <w:rsid w:val="00B64382"/>
    <w:rsid w:val="00B65926"/>
    <w:rsid w:val="00B6624B"/>
    <w:rsid w:val="00B70A2A"/>
    <w:rsid w:val="00B70ACC"/>
    <w:rsid w:val="00B75D0D"/>
    <w:rsid w:val="00B80115"/>
    <w:rsid w:val="00B8151F"/>
    <w:rsid w:val="00B81BDD"/>
    <w:rsid w:val="00B8279E"/>
    <w:rsid w:val="00B911A4"/>
    <w:rsid w:val="00B92B4D"/>
    <w:rsid w:val="00B93972"/>
    <w:rsid w:val="00B94275"/>
    <w:rsid w:val="00B950AB"/>
    <w:rsid w:val="00B9725E"/>
    <w:rsid w:val="00B97924"/>
    <w:rsid w:val="00B97A86"/>
    <w:rsid w:val="00BA0159"/>
    <w:rsid w:val="00BA0C39"/>
    <w:rsid w:val="00BA118A"/>
    <w:rsid w:val="00BA17D3"/>
    <w:rsid w:val="00BA17E8"/>
    <w:rsid w:val="00BA53EB"/>
    <w:rsid w:val="00BA763C"/>
    <w:rsid w:val="00BB0065"/>
    <w:rsid w:val="00BB019B"/>
    <w:rsid w:val="00BB1BF7"/>
    <w:rsid w:val="00BB2FEB"/>
    <w:rsid w:val="00BB5A13"/>
    <w:rsid w:val="00BB638A"/>
    <w:rsid w:val="00BB639F"/>
    <w:rsid w:val="00BC0CE8"/>
    <w:rsid w:val="00BC3A89"/>
    <w:rsid w:val="00BC6516"/>
    <w:rsid w:val="00BC75D9"/>
    <w:rsid w:val="00BD3F12"/>
    <w:rsid w:val="00BD47A9"/>
    <w:rsid w:val="00BE0D40"/>
    <w:rsid w:val="00BE21FF"/>
    <w:rsid w:val="00BE42C3"/>
    <w:rsid w:val="00BE58B2"/>
    <w:rsid w:val="00BF0530"/>
    <w:rsid w:val="00BF0C2B"/>
    <w:rsid w:val="00BF41D5"/>
    <w:rsid w:val="00BF5FFE"/>
    <w:rsid w:val="00C01F50"/>
    <w:rsid w:val="00C101AD"/>
    <w:rsid w:val="00C119B4"/>
    <w:rsid w:val="00C12838"/>
    <w:rsid w:val="00C13675"/>
    <w:rsid w:val="00C15B73"/>
    <w:rsid w:val="00C15EAB"/>
    <w:rsid w:val="00C1736F"/>
    <w:rsid w:val="00C1786A"/>
    <w:rsid w:val="00C17BFC"/>
    <w:rsid w:val="00C20F5B"/>
    <w:rsid w:val="00C24723"/>
    <w:rsid w:val="00C258C9"/>
    <w:rsid w:val="00C25BB6"/>
    <w:rsid w:val="00C26AC1"/>
    <w:rsid w:val="00C32C50"/>
    <w:rsid w:val="00C344E3"/>
    <w:rsid w:val="00C3606F"/>
    <w:rsid w:val="00C425DA"/>
    <w:rsid w:val="00C43467"/>
    <w:rsid w:val="00C45CC6"/>
    <w:rsid w:val="00C46E11"/>
    <w:rsid w:val="00C47764"/>
    <w:rsid w:val="00C506F1"/>
    <w:rsid w:val="00C50888"/>
    <w:rsid w:val="00C53F81"/>
    <w:rsid w:val="00C55129"/>
    <w:rsid w:val="00C556E4"/>
    <w:rsid w:val="00C608F2"/>
    <w:rsid w:val="00C60E3E"/>
    <w:rsid w:val="00C62F1B"/>
    <w:rsid w:val="00C63952"/>
    <w:rsid w:val="00C63DCA"/>
    <w:rsid w:val="00C64321"/>
    <w:rsid w:val="00C64606"/>
    <w:rsid w:val="00C672E0"/>
    <w:rsid w:val="00C70EA7"/>
    <w:rsid w:val="00C72AD5"/>
    <w:rsid w:val="00C7325C"/>
    <w:rsid w:val="00C73EEE"/>
    <w:rsid w:val="00C75073"/>
    <w:rsid w:val="00C75D79"/>
    <w:rsid w:val="00C7756D"/>
    <w:rsid w:val="00C77582"/>
    <w:rsid w:val="00C81089"/>
    <w:rsid w:val="00C818F3"/>
    <w:rsid w:val="00C83025"/>
    <w:rsid w:val="00C83058"/>
    <w:rsid w:val="00C858BC"/>
    <w:rsid w:val="00C90C6F"/>
    <w:rsid w:val="00C90D40"/>
    <w:rsid w:val="00C92B54"/>
    <w:rsid w:val="00C94098"/>
    <w:rsid w:val="00C948B7"/>
    <w:rsid w:val="00C95CF0"/>
    <w:rsid w:val="00C9644A"/>
    <w:rsid w:val="00C97B06"/>
    <w:rsid w:val="00C97DD1"/>
    <w:rsid w:val="00CA2DCA"/>
    <w:rsid w:val="00CA4F6B"/>
    <w:rsid w:val="00CA7527"/>
    <w:rsid w:val="00CC13E0"/>
    <w:rsid w:val="00CC1AEF"/>
    <w:rsid w:val="00CC5F39"/>
    <w:rsid w:val="00CC76B0"/>
    <w:rsid w:val="00CC7D52"/>
    <w:rsid w:val="00CD201F"/>
    <w:rsid w:val="00CD207E"/>
    <w:rsid w:val="00CD258D"/>
    <w:rsid w:val="00CD2827"/>
    <w:rsid w:val="00CD3B45"/>
    <w:rsid w:val="00CD4E26"/>
    <w:rsid w:val="00CD5DB7"/>
    <w:rsid w:val="00CE09FB"/>
    <w:rsid w:val="00CE614B"/>
    <w:rsid w:val="00CE7168"/>
    <w:rsid w:val="00CF0C45"/>
    <w:rsid w:val="00CF13EF"/>
    <w:rsid w:val="00CF1BA8"/>
    <w:rsid w:val="00CF2D13"/>
    <w:rsid w:val="00CF644F"/>
    <w:rsid w:val="00CF67E6"/>
    <w:rsid w:val="00CF72FD"/>
    <w:rsid w:val="00CF75B7"/>
    <w:rsid w:val="00CF7A51"/>
    <w:rsid w:val="00D00320"/>
    <w:rsid w:val="00D006DF"/>
    <w:rsid w:val="00D00B7A"/>
    <w:rsid w:val="00D04A76"/>
    <w:rsid w:val="00D04DE9"/>
    <w:rsid w:val="00D07014"/>
    <w:rsid w:val="00D07743"/>
    <w:rsid w:val="00D077B5"/>
    <w:rsid w:val="00D14BF1"/>
    <w:rsid w:val="00D16324"/>
    <w:rsid w:val="00D17B7B"/>
    <w:rsid w:val="00D306BC"/>
    <w:rsid w:val="00D33C60"/>
    <w:rsid w:val="00D33C80"/>
    <w:rsid w:val="00D35140"/>
    <w:rsid w:val="00D35C5B"/>
    <w:rsid w:val="00D37670"/>
    <w:rsid w:val="00D44EBE"/>
    <w:rsid w:val="00D45671"/>
    <w:rsid w:val="00D50609"/>
    <w:rsid w:val="00D51D74"/>
    <w:rsid w:val="00D532E8"/>
    <w:rsid w:val="00D53D7B"/>
    <w:rsid w:val="00D5539E"/>
    <w:rsid w:val="00D562DE"/>
    <w:rsid w:val="00D60E6D"/>
    <w:rsid w:val="00D60F17"/>
    <w:rsid w:val="00D614C2"/>
    <w:rsid w:val="00D65EBF"/>
    <w:rsid w:val="00D71862"/>
    <w:rsid w:val="00D72E3B"/>
    <w:rsid w:val="00D74DD9"/>
    <w:rsid w:val="00D750DB"/>
    <w:rsid w:val="00D80273"/>
    <w:rsid w:val="00D833E1"/>
    <w:rsid w:val="00D83F93"/>
    <w:rsid w:val="00D844DC"/>
    <w:rsid w:val="00D84589"/>
    <w:rsid w:val="00D847F5"/>
    <w:rsid w:val="00D86754"/>
    <w:rsid w:val="00D87F02"/>
    <w:rsid w:val="00D90F3F"/>
    <w:rsid w:val="00D913AF"/>
    <w:rsid w:val="00D937DC"/>
    <w:rsid w:val="00D940E7"/>
    <w:rsid w:val="00DA1B64"/>
    <w:rsid w:val="00DA2164"/>
    <w:rsid w:val="00DA2A67"/>
    <w:rsid w:val="00DA4518"/>
    <w:rsid w:val="00DA6219"/>
    <w:rsid w:val="00DB7768"/>
    <w:rsid w:val="00DC036C"/>
    <w:rsid w:val="00DC1FA4"/>
    <w:rsid w:val="00DC233F"/>
    <w:rsid w:val="00DC29E3"/>
    <w:rsid w:val="00DC54E1"/>
    <w:rsid w:val="00DC6EAF"/>
    <w:rsid w:val="00DD0540"/>
    <w:rsid w:val="00DD37C4"/>
    <w:rsid w:val="00DD7397"/>
    <w:rsid w:val="00DD7593"/>
    <w:rsid w:val="00DE0DA1"/>
    <w:rsid w:val="00DE5EDE"/>
    <w:rsid w:val="00DE6FB4"/>
    <w:rsid w:val="00DF143A"/>
    <w:rsid w:val="00DF2723"/>
    <w:rsid w:val="00DF34A3"/>
    <w:rsid w:val="00DF6625"/>
    <w:rsid w:val="00DF7CC0"/>
    <w:rsid w:val="00DF7DF1"/>
    <w:rsid w:val="00E01F5B"/>
    <w:rsid w:val="00E035ED"/>
    <w:rsid w:val="00E04BF9"/>
    <w:rsid w:val="00E06701"/>
    <w:rsid w:val="00E06802"/>
    <w:rsid w:val="00E111F6"/>
    <w:rsid w:val="00E121C8"/>
    <w:rsid w:val="00E16E66"/>
    <w:rsid w:val="00E20BB0"/>
    <w:rsid w:val="00E217A7"/>
    <w:rsid w:val="00E22AA7"/>
    <w:rsid w:val="00E31346"/>
    <w:rsid w:val="00E31605"/>
    <w:rsid w:val="00E33250"/>
    <w:rsid w:val="00E36A04"/>
    <w:rsid w:val="00E43095"/>
    <w:rsid w:val="00E44ED9"/>
    <w:rsid w:val="00E45593"/>
    <w:rsid w:val="00E45647"/>
    <w:rsid w:val="00E45ECB"/>
    <w:rsid w:val="00E514C9"/>
    <w:rsid w:val="00E52D73"/>
    <w:rsid w:val="00E5324B"/>
    <w:rsid w:val="00E60F22"/>
    <w:rsid w:val="00E6145B"/>
    <w:rsid w:val="00E70895"/>
    <w:rsid w:val="00E72B9A"/>
    <w:rsid w:val="00E75D32"/>
    <w:rsid w:val="00E80475"/>
    <w:rsid w:val="00E8344B"/>
    <w:rsid w:val="00E862BF"/>
    <w:rsid w:val="00E950BF"/>
    <w:rsid w:val="00E96BD0"/>
    <w:rsid w:val="00E9753B"/>
    <w:rsid w:val="00E97904"/>
    <w:rsid w:val="00EA1B2D"/>
    <w:rsid w:val="00EA3785"/>
    <w:rsid w:val="00EA4966"/>
    <w:rsid w:val="00EA4D54"/>
    <w:rsid w:val="00EA633F"/>
    <w:rsid w:val="00EB52A6"/>
    <w:rsid w:val="00EB7AFA"/>
    <w:rsid w:val="00EB7B08"/>
    <w:rsid w:val="00EC29BD"/>
    <w:rsid w:val="00EC40FF"/>
    <w:rsid w:val="00EC50BE"/>
    <w:rsid w:val="00EC5269"/>
    <w:rsid w:val="00EC67E5"/>
    <w:rsid w:val="00EC69E3"/>
    <w:rsid w:val="00ED3131"/>
    <w:rsid w:val="00ED537C"/>
    <w:rsid w:val="00ED6E5C"/>
    <w:rsid w:val="00ED7145"/>
    <w:rsid w:val="00ED75E1"/>
    <w:rsid w:val="00EE11BC"/>
    <w:rsid w:val="00EE1498"/>
    <w:rsid w:val="00EE17CF"/>
    <w:rsid w:val="00EE346A"/>
    <w:rsid w:val="00EE630F"/>
    <w:rsid w:val="00EE698C"/>
    <w:rsid w:val="00EF2285"/>
    <w:rsid w:val="00EF42BE"/>
    <w:rsid w:val="00EF6D68"/>
    <w:rsid w:val="00EF7CE0"/>
    <w:rsid w:val="00F01557"/>
    <w:rsid w:val="00F02222"/>
    <w:rsid w:val="00F02226"/>
    <w:rsid w:val="00F02602"/>
    <w:rsid w:val="00F0500E"/>
    <w:rsid w:val="00F06963"/>
    <w:rsid w:val="00F07FA5"/>
    <w:rsid w:val="00F10222"/>
    <w:rsid w:val="00F1050B"/>
    <w:rsid w:val="00F16287"/>
    <w:rsid w:val="00F227D4"/>
    <w:rsid w:val="00F23194"/>
    <w:rsid w:val="00F24542"/>
    <w:rsid w:val="00F31B5F"/>
    <w:rsid w:val="00F32D26"/>
    <w:rsid w:val="00F33FA4"/>
    <w:rsid w:val="00F3451C"/>
    <w:rsid w:val="00F35C05"/>
    <w:rsid w:val="00F45B09"/>
    <w:rsid w:val="00F45BA6"/>
    <w:rsid w:val="00F46C03"/>
    <w:rsid w:val="00F47680"/>
    <w:rsid w:val="00F47B37"/>
    <w:rsid w:val="00F47ED2"/>
    <w:rsid w:val="00F521E6"/>
    <w:rsid w:val="00F52949"/>
    <w:rsid w:val="00F53FC8"/>
    <w:rsid w:val="00F56076"/>
    <w:rsid w:val="00F5685B"/>
    <w:rsid w:val="00F62AD4"/>
    <w:rsid w:val="00F630C1"/>
    <w:rsid w:val="00F63868"/>
    <w:rsid w:val="00F64F6A"/>
    <w:rsid w:val="00F6576E"/>
    <w:rsid w:val="00F71110"/>
    <w:rsid w:val="00F7459F"/>
    <w:rsid w:val="00F75640"/>
    <w:rsid w:val="00F75E6A"/>
    <w:rsid w:val="00F76893"/>
    <w:rsid w:val="00F77566"/>
    <w:rsid w:val="00F81442"/>
    <w:rsid w:val="00F83B32"/>
    <w:rsid w:val="00F86CFB"/>
    <w:rsid w:val="00F930B9"/>
    <w:rsid w:val="00F93772"/>
    <w:rsid w:val="00F94783"/>
    <w:rsid w:val="00FA0429"/>
    <w:rsid w:val="00FA0B13"/>
    <w:rsid w:val="00FA1D91"/>
    <w:rsid w:val="00FA203F"/>
    <w:rsid w:val="00FA69A2"/>
    <w:rsid w:val="00FA6D04"/>
    <w:rsid w:val="00FB174F"/>
    <w:rsid w:val="00FB44EF"/>
    <w:rsid w:val="00FB4A63"/>
    <w:rsid w:val="00FB5AEA"/>
    <w:rsid w:val="00FC01D0"/>
    <w:rsid w:val="00FC0812"/>
    <w:rsid w:val="00FC1148"/>
    <w:rsid w:val="00FC1453"/>
    <w:rsid w:val="00FC16E4"/>
    <w:rsid w:val="00FC428F"/>
    <w:rsid w:val="00FC66BB"/>
    <w:rsid w:val="00FC673B"/>
    <w:rsid w:val="00FC6A49"/>
    <w:rsid w:val="00FC7841"/>
    <w:rsid w:val="00FD148C"/>
    <w:rsid w:val="00FD366E"/>
    <w:rsid w:val="00FD5656"/>
    <w:rsid w:val="00FE400F"/>
    <w:rsid w:val="00FE5C98"/>
    <w:rsid w:val="00FF27ED"/>
    <w:rsid w:val="00FF4798"/>
    <w:rsid w:val="00FF609D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B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Char"/>
    <w:uiPriority w:val="9"/>
    <w:qFormat/>
    <w:rsid w:val="00112606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7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D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D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DD1"/>
    <w:rPr>
      <w:sz w:val="18"/>
      <w:szCs w:val="18"/>
    </w:rPr>
  </w:style>
  <w:style w:type="table" w:styleId="a5">
    <w:name w:val="Table Grid"/>
    <w:basedOn w:val="a1"/>
    <w:rsid w:val="00E20BB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71110"/>
  </w:style>
  <w:style w:type="character" w:styleId="a7">
    <w:name w:val="annotation reference"/>
    <w:basedOn w:val="a0"/>
    <w:semiHidden/>
    <w:unhideWhenUsed/>
    <w:rsid w:val="00EA4D54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EA4D54"/>
    <w:rPr>
      <w:sz w:val="20"/>
      <w:szCs w:val="20"/>
    </w:rPr>
  </w:style>
  <w:style w:type="character" w:customStyle="1" w:styleId="Char1">
    <w:name w:val="批注文字 Char"/>
    <w:basedOn w:val="a0"/>
    <w:link w:val="a8"/>
    <w:semiHidden/>
    <w:rsid w:val="00EA4D54"/>
    <w:rPr>
      <w:rFonts w:ascii="Times New Roman" w:eastAsia="宋体" w:hAnsi="Times New Roman" w:cs="Times New Roman"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EA4D54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A4D54"/>
    <w:rPr>
      <w:rFonts w:ascii="Times New Roman" w:eastAsia="宋体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Char3"/>
    <w:semiHidden/>
    <w:unhideWhenUsed/>
    <w:rsid w:val="00EA4D54"/>
    <w:rPr>
      <w:rFonts w:ascii="宋体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A4D54"/>
    <w:rPr>
      <w:rFonts w:ascii="宋体" w:eastAsia="宋体" w:hAnsi="Times New Roman" w:cs="Times New Roman"/>
      <w:sz w:val="18"/>
      <w:szCs w:val="18"/>
    </w:rPr>
  </w:style>
  <w:style w:type="character" w:styleId="ab">
    <w:name w:val="Hyperlink"/>
    <w:rsid w:val="00791389"/>
    <w:rPr>
      <w:color w:val="0000FF"/>
      <w:u w:val="single"/>
    </w:rPr>
  </w:style>
  <w:style w:type="character" w:customStyle="1" w:styleId="keyword">
    <w:name w:val="keyword"/>
    <w:basedOn w:val="a0"/>
    <w:rsid w:val="00791389"/>
  </w:style>
  <w:style w:type="paragraph" w:customStyle="1" w:styleId="Default">
    <w:name w:val="Default"/>
    <w:rsid w:val="00791389"/>
    <w:pPr>
      <w:widowControl w:val="0"/>
      <w:autoSpaceDE w:val="0"/>
      <w:autoSpaceDN w:val="0"/>
      <w:adjustRightInd w:val="0"/>
    </w:pPr>
    <w:rPr>
      <w:rFonts w:ascii="Shaker 2 Lancet Regular" w:eastAsia="Shaker 2 Lancet Regular" w:hAnsi="Times New Roman" w:cs="Shaker 2 Lancet Regular"/>
      <w:color w:val="000000"/>
      <w:kern w:val="0"/>
      <w:sz w:val="24"/>
      <w:szCs w:val="24"/>
    </w:rPr>
  </w:style>
  <w:style w:type="character" w:customStyle="1" w:styleId="A10">
    <w:name w:val="A1"/>
    <w:rsid w:val="00791389"/>
    <w:rPr>
      <w:rFonts w:cs="Shaker 2 Lancet Regular"/>
      <w:color w:val="000000"/>
      <w:sz w:val="20"/>
      <w:szCs w:val="20"/>
    </w:rPr>
  </w:style>
  <w:style w:type="character" w:customStyle="1" w:styleId="A12">
    <w:name w:val="A1+2"/>
    <w:rsid w:val="00791389"/>
    <w:rPr>
      <w:rFonts w:cs="Shaker 2 Lancet Regular"/>
      <w:b/>
      <w:bCs/>
      <w:color w:val="000000"/>
      <w:sz w:val="20"/>
      <w:szCs w:val="20"/>
    </w:rPr>
  </w:style>
  <w:style w:type="character" w:styleId="ac">
    <w:name w:val="line number"/>
    <w:basedOn w:val="a0"/>
    <w:rsid w:val="00791389"/>
  </w:style>
  <w:style w:type="paragraph" w:customStyle="1" w:styleId="ecxmsonormal">
    <w:name w:val="ecxmsonormal"/>
    <w:basedOn w:val="a"/>
    <w:rsid w:val="007913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style01">
    <w:name w:val="fontstyle01"/>
    <w:basedOn w:val="a0"/>
    <w:rsid w:val="00791389"/>
    <w:rPr>
      <w:rFonts w:ascii="AdvOT0906c96e" w:hAnsi="AdvOT0906c96e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shorttext">
    <w:name w:val="short_text"/>
    <w:basedOn w:val="a0"/>
    <w:rsid w:val="00791389"/>
  </w:style>
  <w:style w:type="paragraph" w:styleId="ad">
    <w:name w:val="Revision"/>
    <w:hidden/>
    <w:uiPriority w:val="99"/>
    <w:semiHidden/>
    <w:rsid w:val="00791389"/>
    <w:rPr>
      <w:rFonts w:ascii="Times New Roman" w:eastAsia="宋体" w:hAnsi="Times New Roman" w:cs="Times New Roman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791389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91389"/>
    <w:rPr>
      <w:rFonts w:ascii="Times New Roman" w:eastAsia="宋体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sid w:val="00791389"/>
    <w:pPr>
      <w:jc w:val="left"/>
    </w:pPr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91389"/>
    <w:rPr>
      <w:rFonts w:ascii="Times New Roman" w:eastAsia="宋体" w:hAnsi="Times New Roman" w:cs="Times New Roman"/>
      <w:noProof/>
      <w:sz w:val="20"/>
      <w:szCs w:val="24"/>
    </w:rPr>
  </w:style>
  <w:style w:type="paragraph" w:styleId="ae">
    <w:name w:val="Normal (Web)"/>
    <w:basedOn w:val="a"/>
    <w:uiPriority w:val="99"/>
    <w:unhideWhenUsed/>
    <w:rsid w:val="007913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">
    <w:name w:val="Strong"/>
    <w:basedOn w:val="a0"/>
    <w:uiPriority w:val="22"/>
    <w:qFormat/>
    <w:rsid w:val="00791389"/>
    <w:rPr>
      <w:b/>
      <w:bCs/>
    </w:rPr>
  </w:style>
  <w:style w:type="paragraph" w:styleId="af0">
    <w:name w:val="List Paragraph"/>
    <w:basedOn w:val="a"/>
    <w:uiPriority w:val="34"/>
    <w:qFormat/>
    <w:rsid w:val="00791389"/>
    <w:pPr>
      <w:ind w:left="720"/>
      <w:contextualSpacing/>
    </w:pPr>
  </w:style>
  <w:style w:type="character" w:customStyle="1" w:styleId="apple-converted-space">
    <w:name w:val="apple-converted-space"/>
    <w:basedOn w:val="a0"/>
    <w:rsid w:val="007C386C"/>
  </w:style>
  <w:style w:type="paragraph" w:customStyle="1" w:styleId="CM1">
    <w:name w:val="CM1"/>
    <w:basedOn w:val="Default"/>
    <w:next w:val="Default"/>
    <w:rsid w:val="008F3AC1"/>
    <w:rPr>
      <w:rFonts w:ascii="Calibri" w:eastAsiaTheme="minorEastAsia" w:hAnsi="Calibri" w:cs="Times New Roman"/>
      <w:color w:val="auto"/>
      <w:lang w:val="en-CA" w:eastAsia="en-CA"/>
    </w:rPr>
  </w:style>
  <w:style w:type="character" w:customStyle="1" w:styleId="4Char">
    <w:name w:val="标题 4 Char"/>
    <w:basedOn w:val="a0"/>
    <w:link w:val="4"/>
    <w:uiPriority w:val="9"/>
    <w:rsid w:val="00112606"/>
    <w:rPr>
      <w:rFonts w:ascii="宋体" w:eastAsia="宋体" w:hAnsi="宋体" w:cs="宋体"/>
      <w:b/>
      <w:bCs/>
      <w:kern w:val="0"/>
      <w:sz w:val="24"/>
      <w:szCs w:val="24"/>
    </w:rPr>
  </w:style>
  <w:style w:type="paragraph" w:styleId="af1">
    <w:name w:val="No Spacing"/>
    <w:link w:val="Char4"/>
    <w:uiPriority w:val="1"/>
    <w:qFormat/>
    <w:rsid w:val="00E111F6"/>
    <w:rPr>
      <w:kern w:val="0"/>
      <w:sz w:val="22"/>
    </w:rPr>
  </w:style>
  <w:style w:type="character" w:customStyle="1" w:styleId="Char4">
    <w:name w:val="无间隔 Char"/>
    <w:basedOn w:val="a0"/>
    <w:link w:val="af1"/>
    <w:uiPriority w:val="1"/>
    <w:rsid w:val="00E111F6"/>
    <w:rPr>
      <w:kern w:val="0"/>
      <w:sz w:val="22"/>
    </w:rPr>
  </w:style>
  <w:style w:type="table" w:styleId="-1">
    <w:name w:val="Light Grid Accent 1"/>
    <w:basedOn w:val="a1"/>
    <w:uiPriority w:val="62"/>
    <w:rsid w:val="00406668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3Char">
    <w:name w:val="标题 3 Char"/>
    <w:basedOn w:val="a0"/>
    <w:link w:val="3"/>
    <w:uiPriority w:val="9"/>
    <w:semiHidden/>
    <w:rsid w:val="002F0B5B"/>
    <w:rPr>
      <w:rFonts w:asciiTheme="majorHAnsi" w:eastAsiaTheme="majorEastAsia" w:hAnsiTheme="majorHAnsi" w:cstheme="majorBidi"/>
      <w:b/>
      <w:bCs/>
      <w:color w:val="4F81BD" w:themeColor="accent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8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97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C97DD1"/>
    <w:rPr>
      <w:sz w:val="18"/>
      <w:szCs w:val="18"/>
    </w:rPr>
  </w:style>
  <w:style w:type="paragraph" w:styleId="a4">
    <w:name w:val="footer"/>
    <w:basedOn w:val="a"/>
    <w:link w:val="Char0"/>
    <w:unhideWhenUsed/>
    <w:rsid w:val="00C97D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C97DD1"/>
    <w:rPr>
      <w:sz w:val="18"/>
      <w:szCs w:val="18"/>
    </w:rPr>
  </w:style>
  <w:style w:type="table" w:styleId="a5">
    <w:name w:val="Table Grid"/>
    <w:basedOn w:val="a1"/>
    <w:rsid w:val="00E20BB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age number"/>
    <w:basedOn w:val="a0"/>
    <w:rsid w:val="00F71110"/>
  </w:style>
  <w:style w:type="character" w:styleId="a7">
    <w:name w:val="annotation reference"/>
    <w:basedOn w:val="a0"/>
    <w:semiHidden/>
    <w:unhideWhenUsed/>
    <w:rsid w:val="00EA4D54"/>
    <w:rPr>
      <w:sz w:val="16"/>
      <w:szCs w:val="16"/>
    </w:rPr>
  </w:style>
  <w:style w:type="paragraph" w:styleId="a8">
    <w:name w:val="annotation text"/>
    <w:basedOn w:val="a"/>
    <w:link w:val="Char1"/>
    <w:semiHidden/>
    <w:unhideWhenUsed/>
    <w:rsid w:val="00EA4D54"/>
    <w:rPr>
      <w:sz w:val="20"/>
      <w:szCs w:val="20"/>
    </w:rPr>
  </w:style>
  <w:style w:type="character" w:customStyle="1" w:styleId="Char1">
    <w:name w:val="批注文字 Char"/>
    <w:basedOn w:val="a0"/>
    <w:link w:val="a8"/>
    <w:semiHidden/>
    <w:rsid w:val="00EA4D54"/>
    <w:rPr>
      <w:rFonts w:ascii="Times New Roman" w:eastAsia="宋体" w:hAnsi="Times New Roman" w:cs="Times New Roman"/>
      <w:sz w:val="20"/>
      <w:szCs w:val="20"/>
    </w:rPr>
  </w:style>
  <w:style w:type="paragraph" w:styleId="a9">
    <w:name w:val="annotation subject"/>
    <w:basedOn w:val="a8"/>
    <w:next w:val="a8"/>
    <w:link w:val="Char2"/>
    <w:semiHidden/>
    <w:unhideWhenUsed/>
    <w:rsid w:val="00EA4D54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A4D54"/>
    <w:rPr>
      <w:rFonts w:ascii="Times New Roman" w:eastAsia="宋体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Char3"/>
    <w:semiHidden/>
    <w:unhideWhenUsed/>
    <w:rsid w:val="00EA4D54"/>
    <w:rPr>
      <w:rFonts w:ascii="宋体"/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A4D54"/>
    <w:rPr>
      <w:rFonts w:ascii="宋体" w:eastAsia="宋体" w:hAnsi="Times New Roman" w:cs="Times New Roman"/>
      <w:sz w:val="18"/>
      <w:szCs w:val="18"/>
    </w:rPr>
  </w:style>
  <w:style w:type="character" w:styleId="ab">
    <w:name w:val="Hyperlink"/>
    <w:rsid w:val="00791389"/>
    <w:rPr>
      <w:color w:val="0000FF"/>
      <w:u w:val="single"/>
    </w:rPr>
  </w:style>
  <w:style w:type="character" w:customStyle="1" w:styleId="keyword">
    <w:name w:val="keyword"/>
    <w:basedOn w:val="a0"/>
    <w:rsid w:val="00791389"/>
  </w:style>
  <w:style w:type="paragraph" w:customStyle="1" w:styleId="Default">
    <w:name w:val="Default"/>
    <w:rsid w:val="00791389"/>
    <w:pPr>
      <w:widowControl w:val="0"/>
      <w:autoSpaceDE w:val="0"/>
      <w:autoSpaceDN w:val="0"/>
      <w:adjustRightInd w:val="0"/>
    </w:pPr>
    <w:rPr>
      <w:rFonts w:ascii="Shaker 2 Lancet Regular" w:eastAsia="Shaker 2 Lancet Regular" w:hAnsi="Times New Roman" w:cs="Shaker 2 Lancet Regular"/>
      <w:color w:val="000000"/>
      <w:kern w:val="0"/>
      <w:sz w:val="24"/>
      <w:szCs w:val="24"/>
    </w:rPr>
  </w:style>
  <w:style w:type="character" w:customStyle="1" w:styleId="A10">
    <w:name w:val="A1"/>
    <w:rsid w:val="00791389"/>
    <w:rPr>
      <w:rFonts w:cs="Shaker 2 Lancet Regular"/>
      <w:color w:val="000000"/>
      <w:sz w:val="20"/>
      <w:szCs w:val="20"/>
    </w:rPr>
  </w:style>
  <w:style w:type="character" w:customStyle="1" w:styleId="A12">
    <w:name w:val="A1+2"/>
    <w:rsid w:val="00791389"/>
    <w:rPr>
      <w:rFonts w:cs="Shaker 2 Lancet Regular"/>
      <w:b/>
      <w:bCs/>
      <w:color w:val="000000"/>
      <w:sz w:val="20"/>
      <w:szCs w:val="20"/>
    </w:rPr>
  </w:style>
  <w:style w:type="character" w:styleId="ac">
    <w:name w:val="line number"/>
    <w:basedOn w:val="a0"/>
    <w:rsid w:val="00791389"/>
  </w:style>
  <w:style w:type="paragraph" w:customStyle="1" w:styleId="ecxmsonormal">
    <w:name w:val="ecxmsonormal"/>
    <w:basedOn w:val="a"/>
    <w:rsid w:val="007913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fontstyle01">
    <w:name w:val="fontstyle01"/>
    <w:basedOn w:val="a0"/>
    <w:rsid w:val="00791389"/>
    <w:rPr>
      <w:rFonts w:ascii="AdvOT0906c96e" w:hAnsi="AdvOT0906c96e" w:hint="default"/>
      <w:b w:val="0"/>
      <w:bCs w:val="0"/>
      <w:i w:val="0"/>
      <w:iCs w:val="0"/>
      <w:color w:val="231F20"/>
      <w:sz w:val="18"/>
      <w:szCs w:val="18"/>
    </w:rPr>
  </w:style>
  <w:style w:type="character" w:customStyle="1" w:styleId="shorttext">
    <w:name w:val="short_text"/>
    <w:basedOn w:val="a0"/>
    <w:rsid w:val="00791389"/>
  </w:style>
  <w:style w:type="paragraph" w:styleId="ad">
    <w:name w:val="Revision"/>
    <w:hidden/>
    <w:uiPriority w:val="99"/>
    <w:semiHidden/>
    <w:rsid w:val="00791389"/>
    <w:rPr>
      <w:rFonts w:ascii="Times New Roman" w:eastAsia="宋体" w:hAnsi="Times New Roman" w:cs="Times New Roman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791389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91389"/>
    <w:rPr>
      <w:rFonts w:ascii="Times New Roman" w:eastAsia="宋体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sid w:val="00791389"/>
    <w:pPr>
      <w:jc w:val="left"/>
    </w:pPr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91389"/>
    <w:rPr>
      <w:rFonts w:ascii="Times New Roman" w:eastAsia="宋体" w:hAnsi="Times New Roman" w:cs="Times New Roman"/>
      <w:noProof/>
      <w:sz w:val="20"/>
      <w:szCs w:val="24"/>
    </w:rPr>
  </w:style>
  <w:style w:type="paragraph" w:styleId="ae">
    <w:name w:val="Normal (Web)"/>
    <w:basedOn w:val="a"/>
    <w:uiPriority w:val="99"/>
    <w:unhideWhenUsed/>
    <w:rsid w:val="0079138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">
    <w:name w:val="Strong"/>
    <w:basedOn w:val="a0"/>
    <w:uiPriority w:val="22"/>
    <w:qFormat/>
    <w:rsid w:val="00791389"/>
    <w:rPr>
      <w:b/>
      <w:bCs/>
    </w:rPr>
  </w:style>
  <w:style w:type="paragraph" w:styleId="af0">
    <w:name w:val="List Paragraph"/>
    <w:basedOn w:val="a"/>
    <w:uiPriority w:val="34"/>
    <w:qFormat/>
    <w:rsid w:val="00791389"/>
    <w:pPr>
      <w:ind w:left="720"/>
      <w:contextualSpacing/>
    </w:pPr>
  </w:style>
  <w:style w:type="character" w:customStyle="1" w:styleId="apple-converted-space">
    <w:name w:val="apple-converted-space"/>
    <w:basedOn w:val="a0"/>
    <w:rsid w:val="007C3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0.jpeg"/><Relationship Id="rId39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oter" Target="footer12.xml"/><Relationship Id="rId42" Type="http://schemas.openxmlformats.org/officeDocument/2006/relationships/footer" Target="footer15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image" Target="media/image4.png"/><Relationship Id="rId25" Type="http://schemas.openxmlformats.org/officeDocument/2006/relationships/image" Target="media/image9.jpeg"/><Relationship Id="rId33" Type="http://schemas.openxmlformats.org/officeDocument/2006/relationships/image" Target="media/image14.jpeg"/><Relationship Id="rId38" Type="http://schemas.openxmlformats.org/officeDocument/2006/relationships/footer" Target="footer1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image" Target="media/image12.jpe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oter" Target="footer8.xml"/><Relationship Id="rId32" Type="http://schemas.openxmlformats.org/officeDocument/2006/relationships/footer" Target="footer11.xml"/><Relationship Id="rId37" Type="http://schemas.openxmlformats.org/officeDocument/2006/relationships/footer" Target="footer13.xml"/><Relationship Id="rId40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image" Target="media/image8.png"/><Relationship Id="rId28" Type="http://schemas.openxmlformats.org/officeDocument/2006/relationships/footer" Target="footer9.xml"/><Relationship Id="rId36" Type="http://schemas.openxmlformats.org/officeDocument/2006/relationships/image" Target="media/image16.jpeg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31" Type="http://schemas.openxmlformats.org/officeDocument/2006/relationships/image" Target="media/image13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oter" Target="footer7.xml"/><Relationship Id="rId27" Type="http://schemas.openxmlformats.org/officeDocument/2006/relationships/image" Target="media/image11.jpeg"/><Relationship Id="rId30" Type="http://schemas.openxmlformats.org/officeDocument/2006/relationships/footer" Target="footer10.xml"/><Relationship Id="rId35" Type="http://schemas.openxmlformats.org/officeDocument/2006/relationships/image" Target="media/image15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ED833-BB93-4D93-ADA9-D947328B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1011</TotalTime>
  <Pages>16</Pages>
  <Words>941</Words>
  <Characters>5365</Characters>
  <Application>Microsoft Office Word</Application>
  <DocSecurity>0</DocSecurity>
  <Lines>44</Lines>
  <Paragraphs>12</Paragraphs>
  <ScaleCrop>false</ScaleCrop>
  <Company>http://www.deepbbs.org</Company>
  <LinksUpToDate>false</LinksUpToDate>
  <CharactersWithSpaces>6294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deeplm</dc:creator>
  <cp:lastModifiedBy>YPL</cp:lastModifiedBy>
  <cp:revision>951</cp:revision>
  <dcterms:created xsi:type="dcterms:W3CDTF">2019-03-19T02:46:00Z</dcterms:created>
  <dcterms:modified xsi:type="dcterms:W3CDTF">2021-03-15T00:49:00Z</dcterms:modified>
</cp:coreProperties>
</file>