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867E27" w14:textId="5919252C" w:rsidR="00536132" w:rsidRPr="00536132" w:rsidRDefault="00536132" w:rsidP="00536132">
      <w:pPr>
        <w:shd w:val="clear" w:color="auto" w:fill="FFFFFF"/>
        <w:spacing w:before="100" w:beforeAutospacing="1" w:after="100" w:afterAutospacing="1"/>
        <w:ind w:left="360"/>
        <w:jc w:val="center"/>
        <w:rPr>
          <w:rFonts w:asciiTheme="majorBidi" w:hAnsiTheme="majorBidi" w:cstheme="majorBidi"/>
          <w:b/>
          <w:bCs/>
          <w:color w:val="333333"/>
          <w:sz w:val="32"/>
          <w:szCs w:val="32"/>
        </w:rPr>
      </w:pPr>
      <w:r w:rsidRPr="00536132">
        <w:rPr>
          <w:rFonts w:asciiTheme="majorBidi" w:hAnsiTheme="majorBidi" w:cstheme="majorBidi"/>
          <w:b/>
          <w:bCs/>
          <w:color w:val="333333"/>
          <w:sz w:val="28"/>
          <w:szCs w:val="28"/>
        </w:rPr>
        <w:t xml:space="preserve">The details </w:t>
      </w:r>
      <w:r w:rsidRPr="00536132">
        <w:rPr>
          <w:rFonts w:asciiTheme="majorBidi" w:hAnsiTheme="majorBidi" w:cstheme="majorBidi"/>
          <w:b/>
          <w:bCs/>
          <w:color w:val="333333"/>
          <w:sz w:val="28"/>
          <w:szCs w:val="28"/>
        </w:rPr>
        <w:t xml:space="preserve">and validation </w:t>
      </w:r>
      <w:r w:rsidRPr="00536132">
        <w:rPr>
          <w:rFonts w:asciiTheme="majorBidi" w:hAnsiTheme="majorBidi" w:cstheme="majorBidi"/>
          <w:b/>
          <w:bCs/>
          <w:color w:val="333333"/>
          <w:sz w:val="28"/>
          <w:szCs w:val="28"/>
        </w:rPr>
        <w:t>of the statistical model</w:t>
      </w:r>
    </w:p>
    <w:p w14:paraId="37C8B5DF" w14:textId="77777777" w:rsidR="00536132" w:rsidRDefault="00536132" w:rsidP="00536132">
      <w:pPr>
        <w:spacing w:after="0" w:line="480" w:lineRule="auto"/>
        <w:jc w:val="center"/>
        <w:rPr>
          <w:rFonts w:asciiTheme="majorBidi" w:hAnsiTheme="majorBidi" w:cstheme="majorBidi"/>
          <w:b/>
          <w:bCs/>
          <w:sz w:val="24"/>
          <w:szCs w:val="24"/>
        </w:rPr>
      </w:pPr>
    </w:p>
    <w:p w14:paraId="5BBD936C" w14:textId="2384C6BB" w:rsidR="007157FE" w:rsidRPr="00591B29" w:rsidRDefault="0069416B" w:rsidP="007157FE">
      <w:pPr>
        <w:spacing w:after="0" w:line="480" w:lineRule="auto"/>
        <w:jc w:val="both"/>
        <w:rPr>
          <w:rFonts w:asciiTheme="majorBidi" w:hAnsiTheme="majorBidi" w:cstheme="majorBidi"/>
          <w:b/>
          <w:bCs/>
          <w:sz w:val="24"/>
          <w:szCs w:val="24"/>
        </w:rPr>
      </w:pPr>
      <w:r>
        <w:rPr>
          <w:rFonts w:asciiTheme="majorBidi" w:hAnsiTheme="majorBidi" w:cstheme="majorBidi"/>
          <w:b/>
          <w:bCs/>
          <w:sz w:val="24"/>
          <w:szCs w:val="24"/>
        </w:rPr>
        <w:t>Supplementary Material 1</w:t>
      </w:r>
      <w:r w:rsidR="007157FE">
        <w:rPr>
          <w:rFonts w:asciiTheme="majorBidi" w:hAnsiTheme="majorBidi" w:cstheme="majorBidi"/>
          <w:b/>
          <w:bCs/>
          <w:sz w:val="24"/>
          <w:szCs w:val="24"/>
        </w:rPr>
        <w:t xml:space="preserve">: </w:t>
      </w:r>
      <w:r w:rsidR="007157FE" w:rsidRPr="00591B29">
        <w:rPr>
          <w:rFonts w:asciiTheme="majorBidi" w:hAnsiTheme="majorBidi" w:cstheme="majorBidi"/>
          <w:b/>
          <w:bCs/>
          <w:sz w:val="24"/>
          <w:szCs w:val="24"/>
        </w:rPr>
        <w:t>Modeling description</w:t>
      </w:r>
    </w:p>
    <w:p w14:paraId="60261068" w14:textId="77777777" w:rsidR="00632F9F" w:rsidRDefault="0069416B" w:rsidP="00632F9F">
      <w:pPr>
        <w:spacing w:after="0" w:line="480" w:lineRule="auto"/>
        <w:rPr>
          <w:rFonts w:asciiTheme="majorBidi" w:hAnsiTheme="majorBidi" w:cstheme="majorBidi"/>
          <w:b/>
          <w:bCs/>
          <w:sz w:val="24"/>
          <w:szCs w:val="24"/>
        </w:rPr>
      </w:pPr>
      <w:r>
        <w:rPr>
          <w:rFonts w:asciiTheme="majorBidi" w:hAnsiTheme="majorBidi" w:cstheme="majorBidi"/>
          <w:b/>
          <w:bCs/>
          <w:sz w:val="24"/>
          <w:szCs w:val="24"/>
        </w:rPr>
        <w:t xml:space="preserve"> </w:t>
      </w:r>
    </w:p>
    <w:p w14:paraId="3471CAC3" w14:textId="77777777" w:rsidR="00632F9F" w:rsidRDefault="00632F9F" w:rsidP="00632F9F">
      <w:pPr>
        <w:spacing w:after="0" w:line="480" w:lineRule="auto"/>
        <w:rPr>
          <w:rFonts w:asciiTheme="majorBidi" w:hAnsiTheme="majorBidi" w:cstheme="majorBidi"/>
          <w:b/>
          <w:bCs/>
          <w:sz w:val="24"/>
          <w:szCs w:val="24"/>
        </w:rPr>
      </w:pPr>
    </w:p>
    <w:p w14:paraId="6A824945" w14:textId="2F503E46" w:rsidR="0057252B" w:rsidRPr="00591B29" w:rsidRDefault="0057252B" w:rsidP="00632F9F">
      <w:pPr>
        <w:spacing w:after="0" w:line="480" w:lineRule="auto"/>
        <w:ind w:firstLine="720"/>
        <w:rPr>
          <w:rFonts w:asciiTheme="majorBidi" w:hAnsiTheme="majorBidi" w:cstheme="majorBidi"/>
          <w:sz w:val="24"/>
          <w:szCs w:val="24"/>
        </w:rPr>
      </w:pPr>
      <w:r w:rsidRPr="00591B29">
        <w:rPr>
          <w:rFonts w:asciiTheme="majorBidi" w:hAnsiTheme="majorBidi" w:cstheme="majorBidi"/>
          <w:sz w:val="24"/>
          <w:szCs w:val="24"/>
        </w:rPr>
        <w:t>A Bayesian inference requires an initial estimate of the unknowns as the prior function. The probability function of observation is then updated. Based on the underlying binary outcomes which follow the normal distribution, let y= (z</w:t>
      </w:r>
      <w:r w:rsidRPr="00591B29">
        <w:rPr>
          <w:rFonts w:asciiTheme="majorBidi" w:hAnsiTheme="majorBidi" w:cstheme="majorBidi"/>
          <w:sz w:val="24"/>
          <w:szCs w:val="24"/>
          <w:vertAlign w:val="subscript"/>
        </w:rPr>
        <w:t>i1</w:t>
      </w:r>
      <w:r w:rsidRPr="00591B29">
        <w:rPr>
          <w:rFonts w:asciiTheme="majorBidi" w:hAnsiTheme="majorBidi" w:cstheme="majorBidi"/>
          <w:sz w:val="24"/>
          <w:szCs w:val="24"/>
        </w:rPr>
        <w:t>, z</w:t>
      </w:r>
      <w:r w:rsidRPr="00591B29">
        <w:rPr>
          <w:rFonts w:asciiTheme="majorBidi" w:hAnsiTheme="majorBidi" w:cstheme="majorBidi"/>
          <w:sz w:val="24"/>
          <w:szCs w:val="24"/>
          <w:vertAlign w:val="subscript"/>
        </w:rPr>
        <w:t>i2</w:t>
      </w:r>
      <w:r w:rsidRPr="00591B29">
        <w:rPr>
          <w:rFonts w:asciiTheme="majorBidi" w:hAnsiTheme="majorBidi" w:cstheme="majorBidi"/>
          <w:sz w:val="24"/>
          <w:szCs w:val="24"/>
        </w:rPr>
        <w:t xml:space="preserve">, </w:t>
      </w:r>
      <w:proofErr w:type="gramStart"/>
      <w:r w:rsidRPr="00591B29">
        <w:rPr>
          <w:rFonts w:asciiTheme="majorBidi" w:hAnsiTheme="majorBidi" w:cstheme="majorBidi"/>
          <w:sz w:val="24"/>
          <w:szCs w:val="24"/>
        </w:rPr>
        <w:t>…,</w:t>
      </w:r>
      <w:proofErr w:type="spellStart"/>
      <w:r w:rsidRPr="00591B29">
        <w:rPr>
          <w:rFonts w:asciiTheme="majorBidi" w:hAnsiTheme="majorBidi" w:cstheme="majorBidi"/>
          <w:sz w:val="24"/>
          <w:szCs w:val="24"/>
        </w:rPr>
        <w:t>z</w:t>
      </w:r>
      <w:r w:rsidRPr="00591B29">
        <w:rPr>
          <w:rFonts w:asciiTheme="majorBidi" w:hAnsiTheme="majorBidi" w:cstheme="majorBidi"/>
          <w:sz w:val="24"/>
          <w:szCs w:val="24"/>
          <w:vertAlign w:val="subscript"/>
        </w:rPr>
        <w:t>im</w:t>
      </w:r>
      <w:proofErr w:type="spellEnd"/>
      <w:proofErr w:type="gramEnd"/>
      <w:r w:rsidRPr="00591B29">
        <w:rPr>
          <w:rFonts w:asciiTheme="majorBidi" w:hAnsiTheme="majorBidi" w:cstheme="majorBidi"/>
          <w:sz w:val="24"/>
          <w:szCs w:val="24"/>
        </w:rPr>
        <w:t>, y</w:t>
      </w:r>
      <w:r w:rsidRPr="00591B29">
        <w:rPr>
          <w:rFonts w:asciiTheme="majorBidi" w:hAnsiTheme="majorBidi" w:cstheme="majorBidi"/>
          <w:sz w:val="24"/>
          <w:szCs w:val="24"/>
          <w:vertAlign w:val="subscript"/>
        </w:rPr>
        <w:t>im+1</w:t>
      </w:r>
      <w:r w:rsidRPr="00591B29">
        <w:rPr>
          <w:rFonts w:asciiTheme="majorBidi" w:hAnsiTheme="majorBidi" w:cstheme="majorBidi"/>
          <w:sz w:val="24"/>
          <w:szCs w:val="24"/>
        </w:rPr>
        <w:t>, y</w:t>
      </w:r>
      <w:r w:rsidRPr="00591B29">
        <w:rPr>
          <w:rFonts w:asciiTheme="majorBidi" w:hAnsiTheme="majorBidi" w:cstheme="majorBidi"/>
          <w:sz w:val="24"/>
          <w:szCs w:val="24"/>
          <w:vertAlign w:val="subscript"/>
        </w:rPr>
        <w:t>i2</w:t>
      </w:r>
      <w:r w:rsidRPr="00591B29">
        <w:rPr>
          <w:rFonts w:asciiTheme="majorBidi" w:hAnsiTheme="majorBidi" w:cstheme="majorBidi"/>
          <w:sz w:val="24"/>
          <w:szCs w:val="24"/>
        </w:rPr>
        <w:t>,…, y</w:t>
      </w:r>
      <w:r w:rsidRPr="00591B29">
        <w:rPr>
          <w:rFonts w:asciiTheme="majorBidi" w:hAnsiTheme="majorBidi" w:cstheme="majorBidi"/>
          <w:sz w:val="24"/>
          <w:szCs w:val="24"/>
          <w:vertAlign w:val="subscript"/>
        </w:rPr>
        <w:t>in</w:t>
      </w:r>
      <w:r w:rsidRPr="00591B29">
        <w:rPr>
          <w:rFonts w:asciiTheme="majorBidi" w:hAnsiTheme="majorBidi" w:cstheme="majorBidi"/>
          <w:sz w:val="24"/>
          <w:szCs w:val="24"/>
        </w:rPr>
        <w:t xml:space="preserve">) for j=1, …,n, where </w:t>
      </w:r>
      <w:proofErr w:type="spellStart"/>
      <w:r w:rsidRPr="00591B29">
        <w:rPr>
          <w:rFonts w:asciiTheme="majorBidi" w:hAnsiTheme="majorBidi" w:cstheme="majorBidi"/>
          <w:sz w:val="24"/>
          <w:szCs w:val="24"/>
        </w:rPr>
        <w:t>zij</w:t>
      </w:r>
      <w:proofErr w:type="spellEnd"/>
      <w:r w:rsidRPr="00591B29">
        <w:rPr>
          <w:rFonts w:asciiTheme="majorBidi" w:hAnsiTheme="majorBidi" w:cstheme="majorBidi"/>
          <w:sz w:val="24"/>
          <w:szCs w:val="24"/>
        </w:rPr>
        <w:t xml:space="preserve">  is a dichotomous vector and </w:t>
      </w:r>
      <w:proofErr w:type="spellStart"/>
      <w:r w:rsidRPr="00591B29">
        <w:rPr>
          <w:rFonts w:asciiTheme="majorBidi" w:hAnsiTheme="majorBidi" w:cstheme="majorBidi"/>
          <w:sz w:val="24"/>
          <w:szCs w:val="24"/>
        </w:rPr>
        <w:t>yij</w:t>
      </w:r>
      <w:proofErr w:type="spellEnd"/>
      <w:r w:rsidRPr="00591B29">
        <w:rPr>
          <w:rFonts w:asciiTheme="majorBidi" w:hAnsiTheme="majorBidi" w:cstheme="majorBidi"/>
          <w:sz w:val="24"/>
          <w:szCs w:val="24"/>
        </w:rPr>
        <w:t>, is a continuous vector. The measurement equation is given by</w:t>
      </w:r>
    </w:p>
    <w:p w14:paraId="2341DE38" w14:textId="3714A829" w:rsidR="0057252B" w:rsidRDefault="00F23A1F" w:rsidP="0057252B">
      <w:pPr>
        <w:spacing w:after="0" w:line="480" w:lineRule="auto"/>
        <w:jc w:val="center"/>
        <w:rPr>
          <w:rFonts w:asciiTheme="majorBidi" w:hAnsiTheme="majorBidi" w:cstheme="majorBidi"/>
          <w:sz w:val="24"/>
          <w:szCs w:val="24"/>
        </w:rPr>
      </w:pPr>
      <m:oMath>
        <m:sSub>
          <m:sSubPr>
            <m:ctrlPr>
              <w:rPr>
                <w:rFonts w:ascii="Cambria Math" w:hAnsi="Cambria Math" w:cstheme="majorBidi"/>
                <w:iCs/>
                <w:sz w:val="24"/>
                <w:szCs w:val="24"/>
              </w:rPr>
            </m:ctrlPr>
          </m:sSubPr>
          <m:e>
            <m:r>
              <m:rPr>
                <m:sty m:val="p"/>
              </m:rPr>
              <w:rPr>
                <w:rFonts w:ascii="Cambria Math" w:hAnsi="Cambria Math" w:cstheme="majorBidi"/>
                <w:sz w:val="24"/>
                <w:szCs w:val="24"/>
              </w:rPr>
              <m:t>y</m:t>
            </m:r>
          </m:e>
          <m:sub>
            <m:r>
              <m:rPr>
                <m:sty m:val="p"/>
              </m:rPr>
              <w:rPr>
                <w:rFonts w:ascii="Cambria Math" w:hAnsi="Cambria Math" w:cstheme="majorBidi"/>
                <w:sz w:val="24"/>
                <w:szCs w:val="24"/>
              </w:rPr>
              <m:t>i</m:t>
            </m:r>
          </m:sub>
        </m:sSub>
        <m:r>
          <m:rPr>
            <m:sty m:val="p"/>
          </m:rPr>
          <w:rPr>
            <w:rFonts w:ascii="Cambria Math" w:hAnsi="Cambria Math" w:cstheme="majorBidi"/>
            <w:sz w:val="24"/>
            <w:szCs w:val="24"/>
          </w:rPr>
          <m:t>=Λ</m:t>
        </m:r>
        <m:sSub>
          <m:sSubPr>
            <m:ctrlPr>
              <w:rPr>
                <w:rFonts w:ascii="Cambria Math" w:hAnsi="Cambria Math" w:cstheme="majorBidi"/>
                <w:iCs/>
                <w:sz w:val="24"/>
                <w:szCs w:val="24"/>
              </w:rPr>
            </m:ctrlPr>
          </m:sSubPr>
          <m:e>
            <m:r>
              <m:rPr>
                <m:sty m:val="p"/>
              </m:rPr>
              <w:rPr>
                <w:rFonts w:ascii="Cambria Math" w:hAnsi="Cambria Math" w:cstheme="majorBidi"/>
                <w:sz w:val="24"/>
                <w:szCs w:val="24"/>
              </w:rPr>
              <m:t>ω</m:t>
            </m:r>
          </m:e>
          <m:sub>
            <m:r>
              <m:rPr>
                <m:sty m:val="p"/>
              </m:rPr>
              <w:rPr>
                <w:rFonts w:ascii="Cambria Math" w:hAnsi="Cambria Math" w:cstheme="majorBidi"/>
                <w:sz w:val="24"/>
                <w:szCs w:val="24"/>
              </w:rPr>
              <m:t>i</m:t>
            </m:r>
          </m:sub>
        </m:sSub>
        <m:r>
          <m:rPr>
            <m:sty m:val="p"/>
          </m:rPr>
          <w:rPr>
            <w:rFonts w:ascii="Cambria Math" w:hAnsi="Cambria Math" w:cstheme="majorBidi"/>
            <w:sz w:val="24"/>
            <w:szCs w:val="24"/>
          </w:rPr>
          <m:t>+A</m:t>
        </m:r>
        <m:sSub>
          <m:sSubPr>
            <m:ctrlPr>
              <w:rPr>
                <w:rFonts w:ascii="Cambria Math" w:hAnsi="Cambria Math" w:cstheme="majorBidi"/>
                <w:iCs/>
                <w:sz w:val="24"/>
                <w:szCs w:val="24"/>
              </w:rPr>
            </m:ctrlPr>
          </m:sSubPr>
          <m:e>
            <m:r>
              <m:rPr>
                <m:sty m:val="p"/>
              </m:rPr>
              <w:rPr>
                <w:rFonts w:ascii="Cambria Math" w:hAnsi="Cambria Math" w:cstheme="majorBidi"/>
                <w:sz w:val="24"/>
                <w:szCs w:val="24"/>
              </w:rPr>
              <m:t>d</m:t>
            </m:r>
          </m:e>
          <m:sub>
            <m:r>
              <m:rPr>
                <m:sty m:val="p"/>
              </m:rPr>
              <w:rPr>
                <w:rFonts w:ascii="Cambria Math" w:hAnsi="Cambria Math" w:cstheme="majorBidi"/>
                <w:sz w:val="24"/>
                <w:szCs w:val="24"/>
              </w:rPr>
              <m:t>i</m:t>
            </m:r>
          </m:sub>
        </m:sSub>
        <m:r>
          <m:rPr>
            <m:sty m:val="p"/>
          </m:rPr>
          <w:rPr>
            <w:rFonts w:ascii="Cambria Math" w:hAnsi="Cambria Math" w:cstheme="majorBidi"/>
            <w:sz w:val="24"/>
            <w:szCs w:val="24"/>
          </w:rPr>
          <m:t>+</m:t>
        </m:r>
        <m:sSub>
          <m:sSubPr>
            <m:ctrlPr>
              <w:rPr>
                <w:rFonts w:ascii="Cambria Math" w:hAnsi="Cambria Math" w:cstheme="majorBidi"/>
                <w:iCs/>
                <w:sz w:val="24"/>
                <w:szCs w:val="24"/>
              </w:rPr>
            </m:ctrlPr>
          </m:sSubPr>
          <m:e>
            <m:r>
              <m:rPr>
                <m:sty m:val="p"/>
              </m:rPr>
              <w:rPr>
                <w:rFonts w:ascii="Cambria Math" w:hAnsi="Cambria Math" w:cstheme="majorBidi"/>
                <w:sz w:val="24"/>
                <w:szCs w:val="24"/>
              </w:rPr>
              <m:t>ε</m:t>
            </m:r>
          </m:e>
          <m:sub>
            <m:r>
              <m:rPr>
                <m:sty m:val="p"/>
              </m:rPr>
              <w:rPr>
                <w:rFonts w:ascii="Cambria Math" w:hAnsi="Cambria Math" w:cstheme="majorBidi"/>
                <w:sz w:val="24"/>
                <w:szCs w:val="24"/>
              </w:rPr>
              <m:t>i</m:t>
            </m:r>
          </m:sub>
        </m:sSub>
        <m:r>
          <m:rPr>
            <m:sty m:val="p"/>
          </m:rPr>
          <w:rPr>
            <w:rFonts w:ascii="Cambria Math" w:hAnsi="Cambria Math" w:cstheme="majorBidi"/>
            <w:sz w:val="24"/>
            <w:szCs w:val="24"/>
          </w:rPr>
          <m:t xml:space="preserve"> ;</m:t>
        </m:r>
      </m:oMath>
      <w:r w:rsidR="0057252B" w:rsidRPr="00591B29">
        <w:rPr>
          <w:rFonts w:asciiTheme="majorBidi" w:hAnsiTheme="majorBidi" w:cstheme="majorBidi"/>
          <w:i/>
          <w:sz w:val="24"/>
          <w:szCs w:val="24"/>
        </w:rPr>
        <w:t xml:space="preserve">  </w:t>
      </w:r>
      <w:r w:rsidR="0057252B" w:rsidRPr="00591B29">
        <w:rPr>
          <w:rFonts w:asciiTheme="majorBidi" w:hAnsiTheme="majorBidi" w:cstheme="majorBidi"/>
          <w:sz w:val="24"/>
          <w:szCs w:val="24"/>
        </w:rPr>
        <w:t xml:space="preserve">                       (1)</w:t>
      </w:r>
    </w:p>
    <w:p w14:paraId="2E83F7D3" w14:textId="17C725B5" w:rsidR="009E35BC" w:rsidRDefault="009E35BC" w:rsidP="0057252B">
      <w:pPr>
        <w:spacing w:after="0" w:line="480" w:lineRule="auto"/>
        <w:jc w:val="center"/>
        <w:rPr>
          <w:rFonts w:asciiTheme="majorBidi" w:hAnsiTheme="majorBidi" w:cstheme="majorBidi"/>
          <w:sz w:val="24"/>
          <w:szCs w:val="24"/>
        </w:rPr>
      </w:pPr>
    </w:p>
    <w:p w14:paraId="4DFE523E" w14:textId="017F7567" w:rsidR="009E35BC" w:rsidRPr="00591B29" w:rsidRDefault="009E35BC" w:rsidP="00632F9F">
      <w:pPr>
        <w:spacing w:after="0" w:line="480" w:lineRule="auto"/>
        <w:ind w:firstLine="720"/>
        <w:rPr>
          <w:rFonts w:asciiTheme="majorBidi" w:hAnsiTheme="majorBidi" w:cstheme="majorBidi"/>
          <w:sz w:val="24"/>
          <w:szCs w:val="24"/>
        </w:rPr>
      </w:pPr>
      <w:r w:rsidRPr="00591B29">
        <w:rPr>
          <w:rFonts w:asciiTheme="majorBidi" w:hAnsiTheme="majorBidi" w:cstheme="majorBidi"/>
          <w:sz w:val="24"/>
          <w:szCs w:val="24"/>
        </w:rPr>
        <w:t xml:space="preserve">In equation (1), </w:t>
      </w:r>
      <m:oMath>
        <m:sSub>
          <m:sSubPr>
            <m:ctrlPr>
              <w:rPr>
                <w:rFonts w:ascii="Cambria Math" w:hAnsi="Cambria Math" w:cstheme="majorBidi"/>
                <w:sz w:val="24"/>
                <w:szCs w:val="24"/>
              </w:rPr>
            </m:ctrlPr>
          </m:sSubPr>
          <m:e>
            <m:r>
              <m:rPr>
                <m:sty m:val="p"/>
              </m:rPr>
              <w:rPr>
                <w:rFonts w:ascii="Cambria Math" w:hAnsi="Cambria Math" w:cstheme="majorBidi"/>
                <w:sz w:val="24"/>
                <w:szCs w:val="24"/>
              </w:rPr>
              <m:t>y</m:t>
            </m:r>
          </m:e>
          <m:sub>
            <m:r>
              <w:rPr>
                <w:rFonts w:ascii="Cambria Math" w:hAnsi="Cambria Math" w:cstheme="majorBidi"/>
                <w:sz w:val="24"/>
                <w:szCs w:val="24"/>
              </w:rPr>
              <m:t xml:space="preserve">i </m:t>
            </m:r>
          </m:sub>
        </m:sSub>
      </m:oMath>
      <w:r w:rsidRPr="00591B29">
        <w:rPr>
          <w:rFonts w:asciiTheme="majorBidi" w:hAnsiTheme="majorBidi" w:cstheme="majorBidi"/>
          <w:sz w:val="24"/>
          <w:szCs w:val="24"/>
        </w:rPr>
        <w:t xml:space="preserve">represents the vector p×1 of the observed variables to describe the random vector q×1 of the latent variables </w:t>
      </w:r>
      <m:oMath>
        <m:sSub>
          <m:sSubPr>
            <m:ctrlPr>
              <w:rPr>
                <w:rFonts w:ascii="Cambria Math" w:hAnsi="Cambria Math" w:cstheme="majorBidi"/>
                <w:i/>
                <w:sz w:val="24"/>
                <w:szCs w:val="24"/>
              </w:rPr>
            </m:ctrlPr>
          </m:sSubPr>
          <m:e>
            <m:r>
              <w:rPr>
                <w:rFonts w:ascii="Cambria Math" w:hAnsi="Cambria Math" w:cstheme="majorBidi"/>
                <w:sz w:val="24"/>
                <w:szCs w:val="24"/>
              </w:rPr>
              <m:t>ω</m:t>
            </m:r>
          </m:e>
          <m:sub>
            <m:r>
              <w:rPr>
                <w:rFonts w:ascii="Cambria Math" w:hAnsi="Cambria Math" w:cstheme="majorBidi"/>
                <w:sz w:val="24"/>
                <w:szCs w:val="24"/>
              </w:rPr>
              <m:t>i</m:t>
            </m:r>
          </m:sub>
        </m:sSub>
      </m:oMath>
      <w:r w:rsidRPr="00591B29">
        <w:rPr>
          <w:rFonts w:asciiTheme="majorBidi" w:hAnsiTheme="majorBidi" w:cstheme="majorBidi"/>
          <w:sz w:val="24"/>
          <w:szCs w:val="24"/>
        </w:rPr>
        <w:t xml:space="preserve">, Λ represents the factor load matrix and </w:t>
      </w:r>
      <m:oMath>
        <m:sSub>
          <m:sSubPr>
            <m:ctrlPr>
              <w:rPr>
                <w:rFonts w:ascii="Cambria Math" w:hAnsi="Cambria Math" w:cstheme="majorBidi"/>
                <w:i/>
                <w:sz w:val="24"/>
                <w:szCs w:val="24"/>
              </w:rPr>
            </m:ctrlPr>
          </m:sSubPr>
          <m:e>
            <m:r>
              <w:rPr>
                <w:rFonts w:ascii="Cambria Math" w:hAnsi="Cambria Math" w:cstheme="majorBidi"/>
                <w:sz w:val="24"/>
                <w:szCs w:val="24"/>
              </w:rPr>
              <m:t>ε</m:t>
            </m:r>
          </m:e>
          <m:sub>
            <m:r>
              <w:rPr>
                <w:rFonts w:ascii="Cambria Math" w:hAnsi="Cambria Math" w:cstheme="majorBidi"/>
                <w:sz w:val="24"/>
                <w:szCs w:val="24"/>
              </w:rPr>
              <m:t>i</m:t>
            </m:r>
          </m:sub>
        </m:sSub>
      </m:oMath>
      <w:r w:rsidRPr="00591B29">
        <w:rPr>
          <w:rFonts w:asciiTheme="majorBidi" w:hAnsiTheme="majorBidi" w:cstheme="majorBidi"/>
          <w:sz w:val="24"/>
          <w:szCs w:val="24"/>
        </w:rPr>
        <w:t xml:space="preserve">random vector P×1 of the measurement error. </w:t>
      </w:r>
      <m:oMath>
        <m:r>
          <m:rPr>
            <m:sty m:val="p"/>
          </m:rPr>
          <w:rPr>
            <w:rFonts w:ascii="Cambria Math" w:hAnsi="Cambria Math" w:cstheme="majorBidi"/>
            <w:sz w:val="24"/>
            <w:szCs w:val="24"/>
          </w:rPr>
          <m:t>A</m:t>
        </m:r>
      </m:oMath>
      <w:r w:rsidRPr="00591B29">
        <w:rPr>
          <w:rFonts w:asciiTheme="majorBidi" w:hAnsiTheme="majorBidi" w:cstheme="majorBidi"/>
          <w:sz w:val="24"/>
          <w:szCs w:val="24"/>
        </w:rPr>
        <w:t xml:space="preserve"> represents the vector of covariates and </w:t>
      </w:r>
      <m:oMath>
        <m:sSub>
          <m:sSubPr>
            <m:ctrlPr>
              <w:rPr>
                <w:rFonts w:ascii="Cambria Math" w:hAnsi="Cambria Math" w:cstheme="majorBidi"/>
                <w:i/>
                <w:sz w:val="24"/>
                <w:szCs w:val="24"/>
              </w:rPr>
            </m:ctrlPr>
          </m:sSubPr>
          <m:e>
            <m:r>
              <w:rPr>
                <w:rFonts w:ascii="Cambria Math" w:hAnsi="Cambria Math" w:cstheme="majorBidi"/>
                <w:sz w:val="24"/>
                <w:szCs w:val="24"/>
              </w:rPr>
              <m:t>d</m:t>
            </m:r>
          </m:e>
          <m:sub>
            <m:r>
              <w:rPr>
                <w:rFonts w:ascii="Cambria Math" w:hAnsi="Cambria Math" w:cstheme="majorBidi"/>
                <w:sz w:val="24"/>
                <w:szCs w:val="24"/>
              </w:rPr>
              <m:t>i</m:t>
            </m:r>
          </m:sub>
        </m:sSub>
      </m:oMath>
      <w:r w:rsidRPr="00591B29">
        <w:rPr>
          <w:rFonts w:asciiTheme="majorBidi" w:eastAsiaTheme="minorEastAsia" w:hAnsiTheme="majorBidi" w:cstheme="majorBidi"/>
          <w:sz w:val="24"/>
          <w:szCs w:val="24"/>
        </w:rPr>
        <w:t xml:space="preserve"> </w:t>
      </w:r>
      <w:r w:rsidRPr="00591B29">
        <w:rPr>
          <w:rFonts w:asciiTheme="majorBidi" w:hAnsiTheme="majorBidi" w:cstheme="majorBidi"/>
          <w:sz w:val="24"/>
          <w:szCs w:val="24"/>
        </w:rPr>
        <w:t xml:space="preserve">represents the coefficients vector of covariates. The latent variable </w:t>
      </w:r>
      <m:oMath>
        <m:sSub>
          <m:sSubPr>
            <m:ctrlPr>
              <w:rPr>
                <w:rFonts w:ascii="Cambria Math" w:hAnsi="Cambria Math" w:cstheme="majorBidi"/>
                <w:i/>
                <w:sz w:val="24"/>
                <w:szCs w:val="24"/>
              </w:rPr>
            </m:ctrlPr>
          </m:sSubPr>
          <m:e>
            <m:r>
              <w:rPr>
                <w:rFonts w:ascii="Cambria Math" w:hAnsi="Cambria Math" w:cstheme="majorBidi"/>
                <w:sz w:val="24"/>
                <w:szCs w:val="24"/>
              </w:rPr>
              <m:t>ω</m:t>
            </m:r>
          </m:e>
          <m:sub>
            <m:r>
              <w:rPr>
                <w:rFonts w:ascii="Cambria Math" w:hAnsi="Cambria Math" w:cstheme="majorBidi"/>
                <w:sz w:val="24"/>
                <w:szCs w:val="24"/>
              </w:rPr>
              <m:t>i</m:t>
            </m:r>
          </m:sub>
        </m:sSub>
      </m:oMath>
      <w:r w:rsidRPr="00591B29">
        <w:rPr>
          <w:rFonts w:asciiTheme="majorBidi" w:hAnsiTheme="majorBidi" w:cstheme="majorBidi"/>
          <w:sz w:val="24"/>
          <w:szCs w:val="24"/>
        </w:rPr>
        <w:t xml:space="preserve"> is also considered as </w:t>
      </w:r>
      <m:oMath>
        <m:sSub>
          <m:sSubPr>
            <m:ctrlPr>
              <w:rPr>
                <w:rFonts w:ascii="Cambria Math" w:hAnsi="Cambria Math" w:cstheme="majorBidi"/>
                <w:i/>
                <w:sz w:val="24"/>
                <w:szCs w:val="24"/>
              </w:rPr>
            </m:ctrlPr>
          </m:sSubPr>
          <m:e>
            <m:r>
              <w:rPr>
                <w:rFonts w:ascii="Cambria Math" w:hAnsi="Cambria Math" w:cstheme="majorBidi"/>
                <w:sz w:val="24"/>
                <w:szCs w:val="24"/>
              </w:rPr>
              <m:t>ω</m:t>
            </m:r>
          </m:e>
          <m:sub>
            <m:r>
              <w:rPr>
                <w:rFonts w:ascii="Cambria Math" w:hAnsi="Cambria Math" w:cstheme="majorBidi"/>
                <w:sz w:val="24"/>
                <w:szCs w:val="24"/>
              </w:rPr>
              <m:t>i</m:t>
            </m:r>
          </m:sub>
        </m:sSub>
      </m:oMath>
      <w:r w:rsidRPr="00591B29">
        <w:rPr>
          <w:rFonts w:asciiTheme="majorBidi" w:hAnsiTheme="majorBidi" w:cstheme="majorBidi"/>
          <w:i/>
          <w:sz w:val="24"/>
          <w:szCs w:val="24"/>
        </w:rPr>
        <w:t xml:space="preserve"> =</w:t>
      </w:r>
      <m:oMath>
        <m:d>
          <m:dPr>
            <m:ctrlPr>
              <w:rPr>
                <w:rFonts w:ascii="Cambria Math" w:hAnsi="Cambria Math" w:cstheme="majorBidi"/>
                <w:i/>
                <w:sz w:val="24"/>
                <w:szCs w:val="24"/>
              </w:rPr>
            </m:ctrlPr>
          </m:dPr>
          <m:e>
            <m:m>
              <m:mPr>
                <m:mcs>
                  <m:mc>
                    <m:mcPr>
                      <m:count m:val="1"/>
                      <m:mcJc m:val="center"/>
                    </m:mcPr>
                  </m:mc>
                </m:mcs>
                <m:ctrlPr>
                  <w:rPr>
                    <w:rFonts w:ascii="Cambria Math" w:hAnsi="Cambria Math" w:cstheme="majorBidi"/>
                    <w:i/>
                    <w:sz w:val="24"/>
                    <w:szCs w:val="24"/>
                  </w:rPr>
                </m:ctrlPr>
              </m:mPr>
              <m:mr>
                <m:e>
                  <m:sSub>
                    <m:sSubPr>
                      <m:ctrlPr>
                        <w:rPr>
                          <w:rFonts w:ascii="Cambria Math" w:hAnsi="Cambria Math" w:cstheme="majorBidi"/>
                          <w:i/>
                          <w:sz w:val="24"/>
                          <w:szCs w:val="24"/>
                        </w:rPr>
                      </m:ctrlPr>
                    </m:sSubPr>
                    <m:e>
                      <m:r>
                        <w:rPr>
                          <w:rFonts w:ascii="Cambria Math" w:hAnsi="Cambria Math" w:cstheme="majorBidi"/>
                          <w:sz w:val="24"/>
                          <w:szCs w:val="24"/>
                        </w:rPr>
                        <m:t>η</m:t>
                      </m:r>
                    </m:e>
                    <m:sub>
                      <m:r>
                        <w:rPr>
                          <w:rFonts w:ascii="Cambria Math" w:hAnsi="Cambria Math" w:cstheme="majorBidi"/>
                          <w:sz w:val="24"/>
                          <w:szCs w:val="24"/>
                        </w:rPr>
                        <m:t>i</m:t>
                      </m:r>
                    </m:sub>
                  </m:sSub>
                </m:e>
              </m:mr>
              <m:mr>
                <m:e>
                  <m:sSub>
                    <m:sSubPr>
                      <m:ctrlPr>
                        <w:rPr>
                          <w:rFonts w:ascii="Cambria Math" w:hAnsi="Cambria Math" w:cstheme="majorBidi"/>
                          <w:i/>
                          <w:sz w:val="24"/>
                          <w:szCs w:val="24"/>
                        </w:rPr>
                      </m:ctrlPr>
                    </m:sSubPr>
                    <m:e>
                      <m:r>
                        <w:rPr>
                          <w:rFonts w:ascii="Cambria Math" w:hAnsi="Cambria Math" w:cstheme="majorBidi"/>
                          <w:sz w:val="24"/>
                          <w:szCs w:val="24"/>
                        </w:rPr>
                        <m:t>ξ</m:t>
                      </m:r>
                    </m:e>
                    <m:sub>
                      <m:r>
                        <w:rPr>
                          <w:rFonts w:ascii="Cambria Math" w:hAnsi="Cambria Math" w:cstheme="majorBidi"/>
                          <w:sz w:val="24"/>
                          <w:szCs w:val="24"/>
                        </w:rPr>
                        <m:t>i</m:t>
                      </m:r>
                    </m:sub>
                  </m:sSub>
                </m:e>
              </m:mr>
            </m:m>
          </m:e>
        </m:d>
      </m:oMath>
      <w:r w:rsidRPr="00591B29">
        <w:rPr>
          <w:rFonts w:asciiTheme="majorBidi" w:hAnsiTheme="majorBidi" w:cstheme="majorBidi"/>
          <w:i/>
          <w:sz w:val="24"/>
          <w:szCs w:val="24"/>
        </w:rPr>
        <w:t>.</w:t>
      </w:r>
      <w:r w:rsidRPr="00591B29">
        <w:rPr>
          <w:rFonts w:asciiTheme="majorBidi" w:hAnsiTheme="majorBidi" w:cstheme="majorBidi"/>
          <w:sz w:val="24"/>
          <w:szCs w:val="24"/>
        </w:rPr>
        <w:t xml:space="preserve"> where </w:t>
      </w:r>
      <m:oMath>
        <m:sSub>
          <m:sSubPr>
            <m:ctrlPr>
              <w:rPr>
                <w:rFonts w:ascii="Cambria Math" w:hAnsi="Cambria Math" w:cstheme="majorBidi"/>
                <w:i/>
                <w:sz w:val="24"/>
                <w:szCs w:val="24"/>
              </w:rPr>
            </m:ctrlPr>
          </m:sSubPr>
          <m:e>
            <m:r>
              <w:rPr>
                <w:rFonts w:ascii="Cambria Math" w:hAnsi="Cambria Math" w:cstheme="majorBidi"/>
                <w:sz w:val="24"/>
                <w:szCs w:val="24"/>
              </w:rPr>
              <m:t>η</m:t>
            </m:r>
          </m:e>
          <m:sub>
            <m:r>
              <w:rPr>
                <w:rFonts w:ascii="Cambria Math" w:hAnsi="Cambria Math" w:cstheme="majorBidi"/>
                <w:sz w:val="24"/>
                <w:szCs w:val="24"/>
              </w:rPr>
              <m:t>i</m:t>
            </m:r>
          </m:sub>
        </m:sSub>
      </m:oMath>
      <w:r w:rsidRPr="00591B29">
        <w:rPr>
          <w:rFonts w:asciiTheme="majorBidi" w:hAnsiTheme="majorBidi" w:cstheme="majorBidi"/>
          <w:sz w:val="24"/>
          <w:szCs w:val="24"/>
        </w:rPr>
        <w:t xml:space="preserve"> represents the random vector q</w:t>
      </w:r>
      <w:r w:rsidRPr="00591B29">
        <w:rPr>
          <w:rFonts w:asciiTheme="majorBidi" w:hAnsiTheme="majorBidi" w:cstheme="majorBidi"/>
          <w:sz w:val="24"/>
          <w:szCs w:val="24"/>
          <w:vertAlign w:val="subscript"/>
        </w:rPr>
        <w:t>1</w:t>
      </w:r>
      <w:r w:rsidRPr="00591B29">
        <w:rPr>
          <w:rFonts w:asciiTheme="majorBidi" w:hAnsiTheme="majorBidi" w:cstheme="majorBidi"/>
          <w:sz w:val="24"/>
          <w:szCs w:val="24"/>
        </w:rPr>
        <w:t xml:space="preserve"> × 1 of the latent dependent variables and </w:t>
      </w:r>
      <m:oMath>
        <m:sSub>
          <m:sSubPr>
            <m:ctrlPr>
              <w:rPr>
                <w:rFonts w:ascii="Cambria Math" w:hAnsi="Cambria Math" w:cstheme="majorBidi"/>
                <w:i/>
                <w:sz w:val="24"/>
                <w:szCs w:val="24"/>
              </w:rPr>
            </m:ctrlPr>
          </m:sSubPr>
          <m:e>
            <m:r>
              <w:rPr>
                <w:rFonts w:ascii="Cambria Math" w:hAnsi="Cambria Math" w:cstheme="majorBidi"/>
                <w:sz w:val="24"/>
                <w:szCs w:val="24"/>
              </w:rPr>
              <m:t>ξ</m:t>
            </m:r>
          </m:e>
          <m:sub>
            <m:r>
              <w:rPr>
                <w:rFonts w:ascii="Cambria Math" w:hAnsi="Cambria Math" w:cstheme="majorBidi"/>
                <w:sz w:val="24"/>
                <w:szCs w:val="24"/>
              </w:rPr>
              <m:t>i</m:t>
            </m:r>
          </m:sub>
        </m:sSub>
      </m:oMath>
      <w:r w:rsidRPr="00591B29">
        <w:rPr>
          <w:rFonts w:asciiTheme="majorBidi" w:hAnsiTheme="majorBidi" w:cstheme="majorBidi"/>
          <w:sz w:val="24"/>
          <w:szCs w:val="24"/>
        </w:rPr>
        <w:t xml:space="preserve"> represents the random vector</w:t>
      </w:r>
      <w:r w:rsidRPr="00591B29">
        <w:rPr>
          <w:rFonts w:asciiTheme="majorBidi" w:hAnsiTheme="majorBidi" w:cstheme="majorBidi"/>
          <w:i/>
          <w:iCs/>
          <w:sz w:val="24"/>
          <w:szCs w:val="24"/>
        </w:rPr>
        <w:t xml:space="preserve"> q</w:t>
      </w:r>
      <w:r w:rsidRPr="00591B29">
        <w:rPr>
          <w:rFonts w:asciiTheme="majorBidi" w:hAnsiTheme="majorBidi" w:cstheme="majorBidi"/>
          <w:i/>
          <w:iCs/>
          <w:sz w:val="24"/>
          <w:szCs w:val="24"/>
          <w:vertAlign w:val="subscript"/>
        </w:rPr>
        <w:t>2</w:t>
      </w:r>
      <w:r w:rsidRPr="00591B29">
        <w:rPr>
          <w:rFonts w:asciiTheme="majorBidi" w:hAnsiTheme="majorBidi" w:cstheme="majorBidi"/>
          <w:i/>
          <w:iCs/>
          <w:sz w:val="24"/>
          <w:szCs w:val="24"/>
        </w:rPr>
        <w:t xml:space="preserve"> × 1 (q</w:t>
      </w:r>
      <w:r w:rsidRPr="00591B29">
        <w:rPr>
          <w:rFonts w:asciiTheme="majorBidi" w:hAnsiTheme="majorBidi" w:cstheme="majorBidi"/>
          <w:i/>
          <w:iCs/>
          <w:sz w:val="24"/>
          <w:szCs w:val="24"/>
          <w:vertAlign w:val="subscript"/>
        </w:rPr>
        <w:t>2</w:t>
      </w:r>
      <w:r w:rsidRPr="00591B29">
        <w:rPr>
          <w:rFonts w:asciiTheme="majorBidi" w:hAnsiTheme="majorBidi" w:cstheme="majorBidi"/>
          <w:i/>
          <w:iCs/>
          <w:sz w:val="24"/>
          <w:szCs w:val="24"/>
        </w:rPr>
        <w:t xml:space="preserve"> = q-q</w:t>
      </w:r>
      <w:r w:rsidRPr="00591B29">
        <w:rPr>
          <w:rFonts w:asciiTheme="majorBidi" w:hAnsiTheme="majorBidi" w:cstheme="majorBidi"/>
          <w:i/>
          <w:iCs/>
          <w:sz w:val="24"/>
          <w:szCs w:val="24"/>
          <w:vertAlign w:val="subscript"/>
        </w:rPr>
        <w:t>1</w:t>
      </w:r>
      <w:r w:rsidRPr="00591B29">
        <w:rPr>
          <w:rFonts w:asciiTheme="majorBidi" w:hAnsiTheme="majorBidi" w:cstheme="majorBidi"/>
          <w:i/>
          <w:iCs/>
          <w:sz w:val="24"/>
          <w:szCs w:val="24"/>
        </w:rPr>
        <w:t>)</w:t>
      </w:r>
      <w:r w:rsidRPr="00591B29">
        <w:rPr>
          <w:rFonts w:asciiTheme="majorBidi" w:hAnsiTheme="majorBidi" w:cstheme="majorBidi"/>
          <w:sz w:val="24"/>
          <w:szCs w:val="24"/>
        </w:rPr>
        <w:t xml:space="preserve"> of the independent latent variables.</w:t>
      </w:r>
    </w:p>
    <w:p w14:paraId="30F6D161" w14:textId="60683D08" w:rsidR="0057252B" w:rsidRPr="00591B29" w:rsidRDefault="00F23A1F" w:rsidP="0057252B">
      <w:pPr>
        <w:spacing w:after="0" w:line="480" w:lineRule="auto"/>
        <w:jc w:val="both"/>
        <w:rPr>
          <w:rFonts w:asciiTheme="majorBidi" w:hAnsiTheme="majorBidi" w:cstheme="majorBidi"/>
          <w:i/>
          <w:sz w:val="24"/>
          <w:szCs w:val="24"/>
          <w:rtl/>
          <w:lang w:bidi="fa-IR"/>
        </w:rPr>
      </w:pPr>
      <m:oMathPara>
        <m:oMath>
          <m:d>
            <m:dPr>
              <m:ctrlPr>
                <w:rPr>
                  <w:rFonts w:ascii="Cambria Math" w:hAnsi="Cambria Math" w:cs="Times New Roman"/>
                  <w:sz w:val="24"/>
                  <w:szCs w:val="24"/>
                </w:rPr>
              </m:ctrlPr>
            </m:dPr>
            <m:e>
              <m:eqArr>
                <m:eqArrPr>
                  <m:ctrlPr>
                    <w:rPr>
                      <w:rFonts w:ascii="Cambria Math" w:hAnsi="Cambria Math" w:cs="Times New Roman"/>
                      <w:iCs/>
                      <w:sz w:val="24"/>
                      <w:szCs w:val="24"/>
                    </w:rPr>
                  </m:ctrlPr>
                </m:eqArrPr>
                <m:e>
                  <m:r>
                    <m:rPr>
                      <m:sty m:val="p"/>
                    </m:rPr>
                    <w:rPr>
                      <w:rFonts w:ascii="Cambria Math" w:eastAsia="Times New Roman" w:hAnsi="Cambria Math" w:cs="Times New Roman"/>
                      <w:sz w:val="24"/>
                      <w:szCs w:val="24"/>
                    </w:rPr>
                    <m:t xml:space="preserve">total </m:t>
                  </m:r>
                  <m:r>
                    <m:rPr>
                      <m:sty m:val="p"/>
                    </m:rPr>
                    <w:rPr>
                      <w:rFonts w:ascii="Cambria Math" w:hAnsi="Cambria Math" w:cs="Times New Roman"/>
                      <w:sz w:val="24"/>
                      <w:szCs w:val="24"/>
                    </w:rPr>
                    <m:t>CVD</m:t>
                  </m:r>
                </m:e>
                <m:e>
                  <m:r>
                    <m:rPr>
                      <m:sty m:val="p"/>
                    </m:rPr>
                    <w:rPr>
                      <w:rFonts w:ascii="Cambria Math" w:hAnsi="Cambria Math" w:cs="Times New Roman"/>
                      <w:sz w:val="24"/>
                      <w:szCs w:val="24"/>
                    </w:rPr>
                    <m:t xml:space="preserve">HDL-C </m:t>
                  </m:r>
                </m:e>
                <m:e>
                  <m:r>
                    <m:rPr>
                      <m:sty m:val="p"/>
                    </m:rPr>
                    <w:rPr>
                      <w:rFonts w:ascii="Cambria Math" w:hAnsi="Cambria Math" w:cs="Times New Roman"/>
                      <w:sz w:val="24"/>
                      <w:szCs w:val="24"/>
                    </w:rPr>
                    <m:t xml:space="preserve">LDL-C </m:t>
                  </m:r>
                </m:e>
                <m:e>
                  <m:r>
                    <m:rPr>
                      <m:sty m:val="p"/>
                    </m:rPr>
                    <w:rPr>
                      <w:rFonts w:ascii="Cambria Math" w:hAnsi="Cambria Math" w:cs="Times New Roman"/>
                      <w:sz w:val="24"/>
                      <w:szCs w:val="24"/>
                    </w:rPr>
                    <m:t>TG</m:t>
                  </m:r>
                </m:e>
                <m:e>
                  <m:r>
                    <m:rPr>
                      <m:sty m:val="p"/>
                    </m:rPr>
                    <w:rPr>
                      <w:rFonts w:ascii="Cambria Math" w:hAnsi="Cambria Math" w:cs="Times New Roman"/>
                      <w:sz w:val="24"/>
                      <w:szCs w:val="24"/>
                    </w:rPr>
                    <m:t>TCho</m:t>
                  </m:r>
                </m:e>
                <m:e>
                  <m:r>
                    <m:rPr>
                      <m:sty m:val="p"/>
                    </m:rPr>
                    <w:rPr>
                      <w:rFonts w:ascii="Cambria Math" w:hAnsi="Cambria Math" w:cs="Times New Roman"/>
                      <w:sz w:val="24"/>
                      <w:szCs w:val="24"/>
                    </w:rPr>
                    <m:t>HC</m:t>
                  </m:r>
                </m:e>
                <m:e>
                  <m:r>
                    <m:rPr>
                      <m:sty m:val="p"/>
                    </m:rPr>
                    <w:rPr>
                      <w:rFonts w:ascii="Cambria Math" w:hAnsi="Cambria Math" w:cs="Times New Roman"/>
                      <w:sz w:val="24"/>
                      <w:szCs w:val="24"/>
                    </w:rPr>
                    <m:t>WC</m:t>
                  </m:r>
                </m:e>
                <m:e>
                  <m:r>
                    <m:rPr>
                      <m:sty m:val="p"/>
                    </m:rPr>
                    <w:rPr>
                      <w:rFonts w:ascii="Cambria Math" w:hAnsi="Cambria Math" w:cs="Times New Roman"/>
                      <w:sz w:val="24"/>
                      <w:szCs w:val="24"/>
                    </w:rPr>
                    <m:t>BMI</m:t>
                  </m:r>
                </m:e>
                <m:e>
                  <m:r>
                    <m:rPr>
                      <m:sty m:val="p"/>
                    </m:rPr>
                    <w:rPr>
                      <w:rFonts w:ascii="Cambria Math" w:hAnsi="Cambria Math" w:cs="Times New Roman"/>
                      <w:sz w:val="24"/>
                      <w:szCs w:val="24"/>
                    </w:rPr>
                    <m:t>depression or anxiety</m:t>
                  </m:r>
                </m:e>
                <m:e>
                  <m:r>
                    <m:rPr>
                      <m:sty m:val="p"/>
                    </m:rPr>
                    <w:rPr>
                      <w:rFonts w:ascii="Cambria Math" w:hAnsi="Cambria Math" w:cs="Times New Roman"/>
                      <w:sz w:val="24"/>
                      <w:szCs w:val="24"/>
                    </w:rPr>
                    <m:t>unhealthy diet behavior</m:t>
                  </m:r>
                </m:e>
                <m:e>
                  <m:r>
                    <m:rPr>
                      <m:sty m:val="p"/>
                    </m:rPr>
                    <w:rPr>
                      <w:rFonts w:ascii="Cambria Math" w:hAnsi="Cambria Math" w:cs="Times New Roman"/>
                      <w:sz w:val="24"/>
                      <w:szCs w:val="24"/>
                    </w:rPr>
                    <m:t xml:space="preserve">Smoking Status </m:t>
                  </m:r>
                </m:e>
                <m:e>
                  <m:r>
                    <m:rPr>
                      <m:sty m:val="p"/>
                    </m:rPr>
                    <w:rPr>
                      <w:rFonts w:ascii="Cambria Math" w:hAnsi="Cambria Math" w:cs="Times New Roman"/>
                      <w:sz w:val="24"/>
                      <w:szCs w:val="24"/>
                    </w:rPr>
                    <m:t>BP</m:t>
                  </m:r>
                </m:e>
                <m:e>
                  <m:r>
                    <m:rPr>
                      <m:sty m:val="p"/>
                    </m:rPr>
                    <w:rPr>
                      <w:rFonts w:ascii="Cambria Math" w:hAnsi="Cambria Math" w:cs="Times New Roman"/>
                      <w:sz w:val="24"/>
                      <w:szCs w:val="24"/>
                    </w:rPr>
                    <m:t>DM</m:t>
                  </m:r>
                </m:e>
                <m:e>
                  <m:r>
                    <m:rPr>
                      <m:sty m:val="p"/>
                    </m:rPr>
                    <w:rPr>
                      <w:rFonts w:ascii="Cambria Math" w:hAnsi="Cambria Math" w:cs="Times New Roman"/>
                      <w:sz w:val="24"/>
                      <w:szCs w:val="24"/>
                    </w:rPr>
                    <m:t>Environmental Health</m:t>
                  </m:r>
                </m:e>
                <m:e>
                  <m:r>
                    <m:rPr>
                      <m:sty m:val="p"/>
                    </m:rPr>
                    <w:rPr>
                      <w:rFonts w:ascii="Cambria Math" w:hAnsi="Cambria Math" w:cs="Times New Roman"/>
                      <w:sz w:val="24"/>
                      <w:szCs w:val="24"/>
                    </w:rPr>
                    <m:t xml:space="preserve">Social Relationship </m:t>
                  </m:r>
                </m:e>
                <m:e>
                  <m:r>
                    <m:rPr>
                      <m:sty m:val="p"/>
                    </m:rPr>
                    <w:rPr>
                      <w:rFonts w:ascii="Cambria Math" w:hAnsi="Cambria Math" w:cs="Times New Roman"/>
                      <w:sz w:val="24"/>
                      <w:szCs w:val="24"/>
                    </w:rPr>
                    <m:t>Mental Health</m:t>
                  </m:r>
                </m:e>
                <m:e>
                  <m:r>
                    <m:rPr>
                      <m:sty m:val="p"/>
                    </m:rPr>
                    <w:rPr>
                      <w:rFonts w:ascii="Cambria Math" w:hAnsi="Cambria Math" w:cs="Times New Roman"/>
                      <w:sz w:val="24"/>
                      <w:szCs w:val="24"/>
                    </w:rPr>
                    <m:t>Physical Health</m:t>
                  </m:r>
                </m:e>
                <m:e>
                  <m:r>
                    <m:rPr>
                      <m:sty m:val="p"/>
                    </m:rPr>
                    <w:rPr>
                      <w:rFonts w:ascii="Cambria Math" w:hAnsi="Cambria Math" w:cs="Times New Roman"/>
                      <w:sz w:val="24"/>
                      <w:szCs w:val="24"/>
                    </w:rPr>
                    <m:t>Healthy diet</m:t>
                  </m:r>
                </m:e>
                <m:e>
                  <m:r>
                    <m:rPr>
                      <m:sty m:val="p"/>
                    </m:rPr>
                    <w:rPr>
                      <w:rFonts w:ascii="Cambria Math" w:hAnsi="Cambria Math" w:cs="Times New Roman"/>
                      <w:sz w:val="24"/>
                      <w:szCs w:val="24"/>
                    </w:rPr>
                    <m:t xml:space="preserve">Daily physical activity </m:t>
                  </m:r>
                </m:e>
              </m:eqArr>
            </m:e>
          </m:d>
          <m:r>
            <w:rPr>
              <w:rFonts w:ascii="Cambria Math" w:hAnsi="Cambria Math" w:cs="Times New Roman"/>
              <w:sz w:val="24"/>
              <w:szCs w:val="24"/>
            </w:rPr>
            <m:t>=</m:t>
          </m:r>
          <m:d>
            <m:dPr>
              <m:ctrlPr>
                <w:rPr>
                  <w:rFonts w:ascii="Cambria Math" w:hAnsi="Cambria Math" w:cs="Times New Roman"/>
                  <w:i/>
                  <w:sz w:val="24"/>
                  <w:szCs w:val="24"/>
                </w:rPr>
              </m:ctrlPr>
            </m:dPr>
            <m:e>
              <m:eqArr>
                <m:eqArrPr>
                  <m:ctrlPr>
                    <w:rPr>
                      <w:rFonts w:ascii="Cambria Math" w:hAnsi="Cambria Math" w:cs="Times New Roman"/>
                      <w:iCs/>
                      <w:sz w:val="24"/>
                      <w:szCs w:val="24"/>
                    </w:rPr>
                  </m:ctrlPr>
                </m:eqArrPr>
                <m:e>
                  <m:sSub>
                    <m:sSubPr>
                      <m:ctrlPr>
                        <w:rPr>
                          <w:rFonts w:ascii="Cambria Math" w:hAnsi="Cambria Math" w:cs="Times New Roman"/>
                          <w:iCs/>
                          <w:sz w:val="24"/>
                          <w:szCs w:val="24"/>
                        </w:rPr>
                      </m:ctrlPr>
                    </m:sSubPr>
                    <m:e>
                      <m:r>
                        <m:rPr>
                          <m:sty m:val="p"/>
                        </m:rPr>
                        <w:rPr>
                          <w:rFonts w:ascii="Cambria Math" w:hAnsi="Cambria Math" w:cs="Times New Roman"/>
                          <w:sz w:val="24"/>
                          <w:szCs w:val="24"/>
                        </w:rPr>
                        <m:t>λ</m:t>
                      </m:r>
                    </m:e>
                    <m:sub>
                      <m:r>
                        <m:rPr>
                          <m:sty m:val="p"/>
                        </m:rPr>
                        <w:rPr>
                          <w:rFonts w:ascii="Cambria Math" w:hAnsi="Cambria Math" w:cs="Times New Roman"/>
                          <w:sz w:val="24"/>
                          <w:szCs w:val="24"/>
                        </w:rPr>
                        <m:t>11</m:t>
                      </m:r>
                    </m:sub>
                  </m:sSub>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qArr>
              <m:r>
                <m:rPr>
                  <m:sty m:val="p"/>
                </m:rPr>
                <w:rPr>
                  <w:rFonts w:ascii="Cambria Math" w:hAnsi="Cambria Math" w:cs="Times New Roman"/>
                  <w:sz w:val="24"/>
                  <w:szCs w:val="24"/>
                </w:rPr>
                <m:t xml:space="preserve"> </m:t>
              </m:r>
              <m:eqArr>
                <m:eqArrPr>
                  <m:ctrlPr>
                    <w:rPr>
                      <w:rFonts w:ascii="Cambria Math" w:hAnsi="Cambria Math" w:cs="Times New Roman"/>
                      <w:iCs/>
                      <w:sz w:val="24"/>
                      <w:szCs w:val="24"/>
                    </w:rPr>
                  </m:ctrlPr>
                </m:eqArrPr>
                <m:e>
                  <m:r>
                    <m:rPr>
                      <m:sty m:val="p"/>
                    </m:rPr>
                    <w:rPr>
                      <w:rFonts w:ascii="Cambria Math" w:hAnsi="Cambria Math" w:cs="Times New Roman"/>
                      <w:sz w:val="24"/>
                      <w:szCs w:val="24"/>
                    </w:rPr>
                    <m:t>0</m:t>
                  </m:r>
                </m:e>
                <m:e>
                  <m:sSub>
                    <m:sSubPr>
                      <m:ctrlPr>
                        <w:rPr>
                          <w:rFonts w:ascii="Cambria Math" w:hAnsi="Cambria Math" w:cs="Times New Roman"/>
                          <w:iCs/>
                          <w:sz w:val="24"/>
                          <w:szCs w:val="24"/>
                        </w:rPr>
                      </m:ctrlPr>
                    </m:sSubPr>
                    <m:e>
                      <m:r>
                        <m:rPr>
                          <m:sty m:val="p"/>
                        </m:rPr>
                        <w:rPr>
                          <w:rFonts w:ascii="Cambria Math" w:hAnsi="Cambria Math" w:cs="Times New Roman"/>
                          <w:sz w:val="24"/>
                          <w:szCs w:val="24"/>
                        </w:rPr>
                        <m:t>λ</m:t>
                      </m:r>
                    </m:e>
                    <m:sub>
                      <m:r>
                        <m:rPr>
                          <m:sty m:val="p"/>
                        </m:rPr>
                        <w:rPr>
                          <w:rFonts w:ascii="Cambria Math" w:hAnsi="Cambria Math" w:cs="Times New Roman"/>
                          <w:sz w:val="24"/>
                          <w:szCs w:val="24"/>
                        </w:rPr>
                        <m:t>21</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λ</m:t>
                      </m:r>
                    </m:e>
                    <m:sub>
                      <m:r>
                        <m:rPr>
                          <m:sty m:val="p"/>
                        </m:rPr>
                        <w:rPr>
                          <w:rFonts w:ascii="Cambria Math" w:hAnsi="Cambria Math" w:cs="Times New Roman"/>
                          <w:sz w:val="24"/>
                          <w:szCs w:val="24"/>
                        </w:rPr>
                        <m:t>22</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λ</m:t>
                      </m:r>
                    </m:e>
                    <m:sub>
                      <m:r>
                        <m:rPr>
                          <m:sty m:val="p"/>
                        </m:rPr>
                        <w:rPr>
                          <w:rFonts w:ascii="Cambria Math" w:hAnsi="Cambria Math" w:cs="Times New Roman"/>
                          <w:sz w:val="24"/>
                          <w:szCs w:val="24"/>
                        </w:rPr>
                        <m:t>23</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λ</m:t>
                      </m:r>
                    </m:e>
                    <m:sub>
                      <m:r>
                        <m:rPr>
                          <m:sty m:val="p"/>
                        </m:rPr>
                        <w:rPr>
                          <w:rFonts w:ascii="Cambria Math" w:hAnsi="Cambria Math" w:cs="Times New Roman"/>
                          <w:sz w:val="24"/>
                          <w:szCs w:val="24"/>
                        </w:rPr>
                        <m:t>24</m:t>
                      </m:r>
                    </m:sub>
                  </m:sSub>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qArr>
              <m:r>
                <m:rPr>
                  <m:sty m:val="p"/>
                </m:rPr>
                <w:rPr>
                  <w:rFonts w:ascii="Cambria Math" w:hAnsi="Cambria Math" w:cs="Times New Roman"/>
                  <w:sz w:val="24"/>
                  <w:szCs w:val="24"/>
                </w:rPr>
                <m:t xml:space="preserve"> </m:t>
              </m:r>
              <m:eqArr>
                <m:eqArrPr>
                  <m:ctrlPr>
                    <w:rPr>
                      <w:rFonts w:ascii="Cambria Math" w:hAnsi="Cambria Math" w:cs="Times New Roman"/>
                      <w:iCs/>
                      <w:sz w:val="24"/>
                      <w:szCs w:val="24"/>
                    </w:rPr>
                  </m:ctrlPr>
                </m:eqArrPr>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sSub>
                    <m:sSubPr>
                      <m:ctrlPr>
                        <w:rPr>
                          <w:rFonts w:ascii="Cambria Math" w:hAnsi="Cambria Math" w:cs="Times New Roman"/>
                          <w:iCs/>
                          <w:sz w:val="24"/>
                          <w:szCs w:val="24"/>
                        </w:rPr>
                      </m:ctrlPr>
                    </m:sSubPr>
                    <m:e>
                      <m:r>
                        <m:rPr>
                          <m:sty m:val="p"/>
                        </m:rPr>
                        <w:rPr>
                          <w:rFonts w:ascii="Cambria Math" w:hAnsi="Cambria Math" w:cs="Times New Roman"/>
                          <w:sz w:val="24"/>
                          <w:szCs w:val="24"/>
                        </w:rPr>
                        <m:t>λ</m:t>
                      </m:r>
                    </m:e>
                    <m:sub>
                      <m:r>
                        <m:rPr>
                          <m:sty m:val="p"/>
                        </m:rPr>
                        <w:rPr>
                          <w:rFonts w:ascii="Cambria Math" w:hAnsi="Cambria Math" w:cs="Times New Roman"/>
                          <w:sz w:val="24"/>
                          <w:szCs w:val="24"/>
                        </w:rPr>
                        <m:t>31</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λ</m:t>
                      </m:r>
                    </m:e>
                    <m:sub>
                      <m:r>
                        <m:rPr>
                          <m:sty m:val="p"/>
                        </m:rPr>
                        <w:rPr>
                          <w:rFonts w:ascii="Cambria Math" w:hAnsi="Cambria Math" w:cs="Times New Roman"/>
                          <w:sz w:val="24"/>
                          <w:szCs w:val="24"/>
                        </w:rPr>
                        <m:t>32</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λ</m:t>
                      </m:r>
                    </m:e>
                    <m:sub>
                      <m:r>
                        <m:rPr>
                          <m:sty m:val="p"/>
                        </m:rPr>
                        <w:rPr>
                          <w:rFonts w:ascii="Cambria Math" w:hAnsi="Cambria Math" w:cs="Times New Roman"/>
                          <w:sz w:val="24"/>
                          <w:szCs w:val="24"/>
                        </w:rPr>
                        <m:t>33</m:t>
                      </m:r>
                    </m:sub>
                  </m:sSub>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qArr>
              <m:r>
                <m:rPr>
                  <m:sty m:val="p"/>
                </m:rPr>
                <w:rPr>
                  <w:rFonts w:ascii="Cambria Math" w:hAnsi="Cambria Math" w:cs="Times New Roman"/>
                  <w:sz w:val="24"/>
                  <w:szCs w:val="24"/>
                </w:rPr>
                <m:t xml:space="preserve"> </m:t>
              </m:r>
              <m:eqArr>
                <m:eqArrPr>
                  <m:ctrlPr>
                    <w:rPr>
                      <w:rFonts w:ascii="Cambria Math" w:hAnsi="Cambria Math" w:cs="Times New Roman"/>
                      <w:iCs/>
                      <w:sz w:val="24"/>
                      <w:szCs w:val="24"/>
                    </w:rPr>
                  </m:ctrlPr>
                </m:eqArrPr>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sSub>
                    <m:sSubPr>
                      <m:ctrlPr>
                        <w:rPr>
                          <w:rFonts w:ascii="Cambria Math" w:hAnsi="Cambria Math" w:cs="Times New Roman"/>
                          <w:iCs/>
                          <w:sz w:val="24"/>
                          <w:szCs w:val="24"/>
                        </w:rPr>
                      </m:ctrlPr>
                    </m:sSubPr>
                    <m:e>
                      <m:r>
                        <m:rPr>
                          <m:sty m:val="p"/>
                        </m:rPr>
                        <w:rPr>
                          <w:rFonts w:ascii="Cambria Math" w:hAnsi="Cambria Math" w:cs="Times New Roman"/>
                          <w:sz w:val="24"/>
                          <w:szCs w:val="24"/>
                        </w:rPr>
                        <m:t>λ</m:t>
                      </m:r>
                    </m:e>
                    <m:sub>
                      <m:r>
                        <m:rPr>
                          <m:sty m:val="p"/>
                        </m:rPr>
                        <w:rPr>
                          <w:rFonts w:ascii="Cambria Math" w:hAnsi="Cambria Math" w:cs="Times New Roman"/>
                          <w:sz w:val="24"/>
                          <w:szCs w:val="24"/>
                        </w:rPr>
                        <m:t>41</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λ</m:t>
                      </m:r>
                    </m:e>
                    <m:sub>
                      <m:r>
                        <m:rPr>
                          <m:sty m:val="p"/>
                        </m:rPr>
                        <w:rPr>
                          <w:rFonts w:ascii="Cambria Math" w:hAnsi="Cambria Math" w:cs="Times New Roman"/>
                          <w:sz w:val="24"/>
                          <w:szCs w:val="24"/>
                        </w:rPr>
                        <m:t>42</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λ</m:t>
                      </m:r>
                    </m:e>
                    <m:sub>
                      <m:r>
                        <m:rPr>
                          <m:sty m:val="p"/>
                        </m:rPr>
                        <w:rPr>
                          <w:rFonts w:ascii="Cambria Math" w:hAnsi="Cambria Math" w:cs="Times New Roman"/>
                          <w:sz w:val="24"/>
                          <w:szCs w:val="24"/>
                        </w:rPr>
                        <m:t>43</m:t>
                      </m:r>
                    </m:sub>
                  </m:sSub>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qArr>
              <m:r>
                <m:rPr>
                  <m:sty m:val="p"/>
                </m:rPr>
                <w:rPr>
                  <w:rFonts w:ascii="Cambria Math" w:hAnsi="Cambria Math" w:cs="Times New Roman"/>
                  <w:sz w:val="24"/>
                  <w:szCs w:val="24"/>
                </w:rPr>
                <m:t xml:space="preserve"> </m:t>
              </m:r>
              <m:eqArr>
                <m:eqArrPr>
                  <m:ctrlPr>
                    <w:rPr>
                      <w:rFonts w:ascii="Cambria Math" w:hAnsi="Cambria Math" w:cs="Times New Roman"/>
                      <w:iCs/>
                      <w:sz w:val="24"/>
                      <w:szCs w:val="24"/>
                    </w:rPr>
                  </m:ctrlPr>
                </m:eqArrPr>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sSub>
                    <m:sSubPr>
                      <m:ctrlPr>
                        <w:rPr>
                          <w:rFonts w:ascii="Cambria Math" w:hAnsi="Cambria Math" w:cs="Times New Roman"/>
                          <w:iCs/>
                          <w:sz w:val="24"/>
                          <w:szCs w:val="24"/>
                        </w:rPr>
                      </m:ctrlPr>
                    </m:sSubPr>
                    <m:e>
                      <m:r>
                        <m:rPr>
                          <m:sty m:val="p"/>
                        </m:rPr>
                        <w:rPr>
                          <w:rFonts w:ascii="Cambria Math" w:hAnsi="Cambria Math" w:cs="Times New Roman"/>
                          <w:sz w:val="24"/>
                          <w:szCs w:val="24"/>
                        </w:rPr>
                        <m:t>λ</m:t>
                      </m:r>
                    </m:e>
                    <m:sub>
                      <m:r>
                        <m:rPr>
                          <m:sty m:val="p"/>
                        </m:rPr>
                        <w:rPr>
                          <w:rFonts w:ascii="Cambria Math" w:hAnsi="Cambria Math" w:cs="Times New Roman"/>
                          <w:sz w:val="24"/>
                          <w:szCs w:val="24"/>
                        </w:rPr>
                        <m:t>51</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λ</m:t>
                      </m:r>
                    </m:e>
                    <m:sub>
                      <m:r>
                        <m:rPr>
                          <m:sty m:val="p"/>
                        </m:rPr>
                        <w:rPr>
                          <w:rFonts w:ascii="Cambria Math" w:hAnsi="Cambria Math" w:cs="Times New Roman"/>
                          <w:sz w:val="24"/>
                          <w:szCs w:val="24"/>
                        </w:rPr>
                        <m:t>52</m:t>
                      </m:r>
                    </m:sub>
                  </m:sSub>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qArr>
              <m:r>
                <m:rPr>
                  <m:sty m:val="p"/>
                </m:rPr>
                <w:rPr>
                  <w:rFonts w:ascii="Cambria Math" w:hAnsi="Cambria Math" w:cs="Times New Roman"/>
                  <w:sz w:val="24"/>
                  <w:szCs w:val="24"/>
                </w:rPr>
                <m:t xml:space="preserve"> </m:t>
              </m:r>
              <m:eqArr>
                <m:eqArrPr>
                  <m:ctrlPr>
                    <w:rPr>
                      <w:rFonts w:ascii="Cambria Math" w:hAnsi="Cambria Math" w:cs="Times New Roman"/>
                      <w:iCs/>
                      <w:sz w:val="24"/>
                      <w:szCs w:val="24"/>
                    </w:rPr>
                  </m:ctrlPr>
                </m:eqArrPr>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sSub>
                    <m:sSubPr>
                      <m:ctrlPr>
                        <w:rPr>
                          <w:rFonts w:ascii="Cambria Math" w:hAnsi="Cambria Math" w:cs="Times New Roman"/>
                          <w:iCs/>
                          <w:sz w:val="24"/>
                          <w:szCs w:val="24"/>
                        </w:rPr>
                      </m:ctrlPr>
                    </m:sSubPr>
                    <m:e>
                      <m:r>
                        <m:rPr>
                          <m:sty m:val="p"/>
                        </m:rPr>
                        <w:rPr>
                          <w:rFonts w:ascii="Cambria Math" w:hAnsi="Cambria Math" w:cs="Times New Roman"/>
                          <w:sz w:val="24"/>
                          <w:szCs w:val="24"/>
                        </w:rPr>
                        <m:t>λ</m:t>
                      </m:r>
                    </m:e>
                    <m:sub>
                      <m:r>
                        <m:rPr>
                          <m:sty m:val="p"/>
                        </m:rPr>
                        <w:rPr>
                          <w:rFonts w:ascii="Cambria Math" w:hAnsi="Cambria Math" w:cs="Times New Roman"/>
                          <w:sz w:val="24"/>
                          <w:szCs w:val="24"/>
                        </w:rPr>
                        <m:t>61</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λ</m:t>
                      </m:r>
                    </m:e>
                    <m:sub>
                      <m:r>
                        <m:rPr>
                          <m:sty m:val="p"/>
                        </m:rPr>
                        <w:rPr>
                          <w:rFonts w:ascii="Cambria Math" w:hAnsi="Cambria Math" w:cs="Times New Roman"/>
                          <w:sz w:val="24"/>
                          <w:szCs w:val="24"/>
                        </w:rPr>
                        <m:t>62</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λ</m:t>
                      </m:r>
                    </m:e>
                    <m:sub>
                      <m:r>
                        <m:rPr>
                          <m:sty m:val="p"/>
                        </m:rPr>
                        <w:rPr>
                          <w:rFonts w:ascii="Cambria Math" w:hAnsi="Cambria Math" w:cs="Times New Roman"/>
                          <w:sz w:val="24"/>
                          <w:szCs w:val="24"/>
                        </w:rPr>
                        <m:t>63</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λ</m:t>
                      </m:r>
                    </m:e>
                    <m:sub>
                      <m:r>
                        <m:rPr>
                          <m:sty m:val="p"/>
                        </m:rPr>
                        <w:rPr>
                          <w:rFonts w:ascii="Cambria Math" w:hAnsi="Cambria Math" w:cs="Times New Roman"/>
                          <w:sz w:val="24"/>
                          <w:szCs w:val="24"/>
                        </w:rPr>
                        <m:t>64</m:t>
                      </m:r>
                    </m:sub>
                  </m:sSub>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qArr>
              <m:r>
                <m:rPr>
                  <m:sty m:val="p"/>
                </m:rPr>
                <w:rPr>
                  <w:rFonts w:ascii="Cambria Math" w:hAnsi="Cambria Math" w:cs="Times New Roman"/>
                  <w:sz w:val="24"/>
                  <w:szCs w:val="24"/>
                </w:rPr>
                <m:t xml:space="preserve"> </m:t>
              </m:r>
              <m:eqArr>
                <m:eqArrPr>
                  <m:ctrlPr>
                    <w:rPr>
                      <w:rFonts w:ascii="Cambria Math" w:hAnsi="Cambria Math" w:cs="Times New Roman"/>
                      <w:iCs/>
                      <w:sz w:val="24"/>
                      <w:szCs w:val="24"/>
                    </w:rPr>
                  </m:ctrlPr>
                </m:eqArrPr>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r>
                    <m:rPr>
                      <m:sty m:val="p"/>
                    </m:rPr>
                    <w:rPr>
                      <w:rFonts w:ascii="Cambria Math" w:hAnsi="Cambria Math" w:cs="Times New Roman"/>
                      <w:sz w:val="24"/>
                      <w:szCs w:val="24"/>
                    </w:rPr>
                    <m:t>0</m:t>
                  </m:r>
                </m:e>
                <m:e>
                  <m:sSub>
                    <m:sSubPr>
                      <m:ctrlPr>
                        <w:rPr>
                          <w:rFonts w:ascii="Cambria Math" w:hAnsi="Cambria Math" w:cs="Times New Roman"/>
                          <w:iCs/>
                          <w:sz w:val="24"/>
                          <w:szCs w:val="24"/>
                        </w:rPr>
                      </m:ctrlPr>
                    </m:sSubPr>
                    <m:e>
                      <m:r>
                        <m:rPr>
                          <m:sty m:val="p"/>
                        </m:rPr>
                        <w:rPr>
                          <w:rFonts w:ascii="Cambria Math" w:hAnsi="Cambria Math" w:cs="Times New Roman"/>
                          <w:sz w:val="24"/>
                          <w:szCs w:val="24"/>
                        </w:rPr>
                        <m:t>λ</m:t>
                      </m:r>
                    </m:e>
                    <m:sub>
                      <m:r>
                        <m:rPr>
                          <m:sty m:val="p"/>
                        </m:rPr>
                        <w:rPr>
                          <w:rFonts w:ascii="Cambria Math" w:hAnsi="Cambria Math" w:cs="Times New Roman"/>
                          <w:sz w:val="24"/>
                          <w:szCs w:val="24"/>
                        </w:rPr>
                        <m:t>71</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λ</m:t>
                      </m:r>
                    </m:e>
                    <m:sub>
                      <m:r>
                        <m:rPr>
                          <m:sty m:val="p"/>
                        </m:rPr>
                        <w:rPr>
                          <w:rFonts w:ascii="Cambria Math" w:hAnsi="Cambria Math" w:cs="Times New Roman"/>
                          <w:sz w:val="24"/>
                          <w:szCs w:val="24"/>
                        </w:rPr>
                        <m:t>72</m:t>
                      </m:r>
                    </m:sub>
                  </m:sSub>
                </m:e>
              </m:eqArr>
              <m:r>
                <w:rPr>
                  <w:rFonts w:ascii="Cambria Math" w:hAnsi="Cambria Math" w:cs="Times New Roman"/>
                  <w:sz w:val="24"/>
                  <w:szCs w:val="24"/>
                </w:rPr>
                <m:t xml:space="preserve">   </m:t>
              </m:r>
            </m:e>
          </m:d>
          <m:r>
            <w:rPr>
              <w:rFonts w:ascii="Cambria Math" w:hAnsi="Cambria Math" w:cs="Times New Roman"/>
              <w:sz w:val="24"/>
              <w:szCs w:val="24"/>
            </w:rPr>
            <m:t>×</m:t>
          </m:r>
          <m:d>
            <m:dPr>
              <m:ctrlPr>
                <w:rPr>
                  <w:rFonts w:ascii="Cambria Math" w:hAnsi="Cambria Math" w:cs="Times New Roman"/>
                  <w:i/>
                  <w:sz w:val="24"/>
                  <w:szCs w:val="24"/>
                </w:rPr>
              </m:ctrlPr>
            </m:dPr>
            <m:e>
              <m:eqArr>
                <m:eqArrPr>
                  <m:ctrlPr>
                    <w:rPr>
                      <w:rFonts w:ascii="Cambria Math" w:hAnsi="Cambria Math" w:cs="Times New Roman"/>
                      <w:iCs/>
                      <w:sz w:val="24"/>
                      <w:szCs w:val="24"/>
                    </w:rPr>
                  </m:ctrlPr>
                </m:eqArrPr>
                <m:e>
                  <m:r>
                    <m:rPr>
                      <m:sty m:val="p"/>
                    </m:rPr>
                    <w:rPr>
                      <w:rFonts w:ascii="Cambria Math" w:eastAsia="Times New Roman" w:hAnsi="Cambria Math" w:cs="Times New Roman"/>
                      <w:sz w:val="24"/>
                      <w:szCs w:val="24"/>
                    </w:rPr>
                    <m:t>total</m:t>
                  </m:r>
                  <m:r>
                    <m:rPr>
                      <m:sty m:val="p"/>
                    </m:rPr>
                    <w:rPr>
                      <w:rFonts w:ascii="Cambria Math" w:hAnsi="Cambria Math" w:cs="Times New Roman"/>
                      <w:sz w:val="24"/>
                      <w:szCs w:val="24"/>
                    </w:rPr>
                    <m:t xml:space="preserve"> CVD</m:t>
                  </m:r>
                </m:e>
                <m:e>
                  <m:r>
                    <m:rPr>
                      <m:sty m:val="p"/>
                    </m:rPr>
                    <w:rPr>
                      <w:rFonts w:ascii="Cambria Math" w:hAnsi="Cambria Math" w:cs="Times New Roman"/>
                      <w:sz w:val="24"/>
                      <w:szCs w:val="24"/>
                    </w:rPr>
                    <m:t>Lipids</m:t>
                  </m:r>
                </m:e>
                <m:e>
                  <m:r>
                    <m:rPr>
                      <m:sty m:val="p"/>
                    </m:rPr>
                    <w:rPr>
                      <w:rFonts w:ascii="Cambria Math" w:hAnsi="Cambria Math" w:cs="Times New Roman"/>
                      <w:sz w:val="24"/>
                      <w:szCs w:val="24"/>
                      <w:lang w:val="en"/>
                    </w:rPr>
                    <m:t>Anthropometric</m:t>
                  </m:r>
                </m:e>
                <m:e>
                  <m:r>
                    <m:rPr>
                      <m:sty m:val="p"/>
                    </m:rPr>
                    <w:rPr>
                      <w:rFonts w:ascii="Cambria Math" w:hAnsi="Cambria Math" w:cs="Times New Roman"/>
                      <w:sz w:val="24"/>
                      <w:szCs w:val="24"/>
                    </w:rPr>
                    <m:t>Risky behavior</m:t>
                  </m:r>
                </m:e>
                <m:e>
                  <m:r>
                    <m:rPr>
                      <m:sty m:val="p"/>
                    </m:rPr>
                    <w:rPr>
                      <w:rFonts w:ascii="Cambria Math" w:hAnsi="Cambria Math" w:cs="Times New Roman"/>
                      <w:sz w:val="24"/>
                      <w:szCs w:val="24"/>
                    </w:rPr>
                    <m:t>Comorbidities</m:t>
                  </m:r>
                </m:e>
                <m:e>
                  <m:r>
                    <m:rPr>
                      <m:sty m:val="p"/>
                    </m:rPr>
                    <w:rPr>
                      <w:rFonts w:ascii="Cambria Math" w:hAnsi="Cambria Math" w:cs="Times New Roman"/>
                      <w:sz w:val="24"/>
                      <w:szCs w:val="24"/>
                    </w:rPr>
                    <m:t>Quality of life</m:t>
                  </m:r>
                </m:e>
                <m:e>
                  <m:r>
                    <m:rPr>
                      <m:sty m:val="p"/>
                    </m:rPr>
                    <w:rPr>
                      <w:rFonts w:ascii="Cambria Math" w:hAnsi="Cambria Math" w:cs="Times New Roman"/>
                      <w:sz w:val="24"/>
                      <w:szCs w:val="24"/>
                      <w:lang w:val="en"/>
                    </w:rPr>
                    <m:t>Healthy lifestyle component</m:t>
                  </m:r>
                </m:e>
              </m:eqArr>
            </m:e>
          </m:d>
          <m:r>
            <w:rPr>
              <w:rFonts w:ascii="Cambria Math" w:hAnsi="Cambria Math" w:cs="Times New Roman"/>
              <w:sz w:val="24"/>
              <w:szCs w:val="24"/>
            </w:rPr>
            <m:t>+</m:t>
          </m:r>
          <m:d>
            <m:dPr>
              <m:ctrlPr>
                <w:rPr>
                  <w:rFonts w:ascii="Cambria Math" w:hAnsi="Cambria Math" w:cs="Times New Roman"/>
                  <w:iCs/>
                  <w:sz w:val="24"/>
                  <w:szCs w:val="24"/>
                </w:rPr>
              </m:ctrlPr>
            </m:dPr>
            <m:e>
              <m:eqArr>
                <m:eqArrPr>
                  <m:ctrlPr>
                    <w:rPr>
                      <w:rFonts w:ascii="Cambria Math" w:hAnsi="Cambria Math" w:cs="Times New Roman"/>
                      <w:iCs/>
                      <w:sz w:val="24"/>
                      <w:szCs w:val="24"/>
                    </w:rPr>
                  </m:ctrlPr>
                </m:eqArrPr>
                <m:e>
                  <m:r>
                    <m:rPr>
                      <m:sty m:val="p"/>
                    </m:rPr>
                    <w:rPr>
                      <w:rFonts w:ascii="Cambria Math" w:hAnsi="Cambria Math" w:cs="Times New Roman"/>
                      <w:sz w:val="24"/>
                      <w:szCs w:val="24"/>
                    </w:rPr>
                    <m:t>Age</m:t>
                  </m:r>
                </m:e>
                <m:e>
                  <m:r>
                    <m:rPr>
                      <m:sty m:val="p"/>
                    </m:rPr>
                    <w:rPr>
                      <w:rFonts w:ascii="Cambria Math" w:hAnsi="Cambria Math" w:cs="Times New Roman"/>
                      <w:sz w:val="24"/>
                      <w:szCs w:val="24"/>
                    </w:rPr>
                    <m:t>Sex</m:t>
                  </m:r>
                  <m:ctrlPr>
                    <w:rPr>
                      <w:rFonts w:ascii="Cambria Math" w:eastAsia="Cambria Math" w:hAnsi="Cambria Math" w:cs="Times New Roman"/>
                      <w:iCs/>
                      <w:sz w:val="24"/>
                      <w:szCs w:val="24"/>
                    </w:rPr>
                  </m:ctrlPr>
                </m:e>
                <m:e>
                  <m:r>
                    <m:rPr>
                      <m:sty m:val="p"/>
                    </m:rPr>
                    <w:rPr>
                      <w:rFonts w:ascii="Cambria Math" w:hAnsi="Cambria Math" w:cs="Times New Roman"/>
                      <w:sz w:val="24"/>
                      <w:szCs w:val="24"/>
                    </w:rPr>
                    <m:t>Family History of CVD</m:t>
                  </m:r>
                </m:e>
              </m:eqArr>
            </m:e>
          </m:d>
          <m:r>
            <w:rPr>
              <w:rFonts w:ascii="Cambria Math" w:hAnsi="Cambria Math" w:cs="Times New Roman"/>
              <w:sz w:val="24"/>
              <w:szCs w:val="24"/>
            </w:rPr>
            <m:t>+</m:t>
          </m:r>
          <m:d>
            <m:dPr>
              <m:ctrlPr>
                <w:rPr>
                  <w:rFonts w:ascii="Cambria Math" w:hAnsi="Cambria Math" w:cs="Times New Roman"/>
                  <w:i/>
                  <w:sz w:val="24"/>
                  <w:szCs w:val="24"/>
                </w:rPr>
              </m:ctrlPr>
            </m:dPr>
            <m:e>
              <m:m>
                <m:mPr>
                  <m:mcs>
                    <m:mc>
                      <m:mcPr>
                        <m:count m:val="3"/>
                        <m:mcJc m:val="center"/>
                      </m:mcPr>
                    </m:mc>
                  </m:mcs>
                  <m:ctrlPr>
                    <w:rPr>
                      <w:rFonts w:ascii="Cambria Math" w:hAnsi="Cambria Math" w:cs="Times New Roman"/>
                      <w:iCs/>
                      <w:sz w:val="24"/>
                      <w:szCs w:val="24"/>
                    </w:rPr>
                  </m:ctrlPr>
                </m:mPr>
                <m:mr>
                  <m:e>
                    <m:sSub>
                      <m:sSubPr>
                        <m:ctrlPr>
                          <w:rPr>
                            <w:rFonts w:ascii="Cambria Math" w:hAnsi="Cambria Math" w:cs="Times New Roman"/>
                            <w:iCs/>
                            <w:sz w:val="24"/>
                            <w:szCs w:val="24"/>
                          </w:rPr>
                        </m:ctrlPr>
                      </m:sSubPr>
                      <m:e>
                        <m:r>
                          <m:rPr>
                            <m:sty m:val="p"/>
                          </m:rPr>
                          <w:rPr>
                            <w:rFonts w:ascii="Cambria Math" w:hAnsi="Cambria Math" w:cs="Times New Roman"/>
                            <w:sz w:val="24"/>
                            <w:szCs w:val="24"/>
                          </w:rPr>
                          <m:t>d</m:t>
                        </m:r>
                      </m:e>
                      <m:sub>
                        <m:r>
                          <m:rPr>
                            <m:sty m:val="p"/>
                          </m:rPr>
                          <w:rPr>
                            <w:rFonts w:ascii="Cambria Math" w:hAnsi="Cambria Math" w:cs="Times New Roman"/>
                            <w:sz w:val="24"/>
                            <w:szCs w:val="24"/>
                          </w:rPr>
                          <m:t>1</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d</m:t>
                        </m:r>
                      </m:e>
                      <m:sub>
                        <m:r>
                          <m:rPr>
                            <m:sty m:val="p"/>
                          </m:rPr>
                          <w:rPr>
                            <w:rFonts w:ascii="Cambria Math" w:hAnsi="Cambria Math" w:cs="Times New Roman"/>
                            <w:sz w:val="24"/>
                            <w:szCs w:val="24"/>
                          </w:rPr>
                          <m:t>2</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d</m:t>
                        </m:r>
                      </m:e>
                      <m:sub>
                        <m:r>
                          <m:rPr>
                            <m:sty m:val="p"/>
                          </m:rPr>
                          <w:rPr>
                            <w:rFonts w:ascii="Cambria Math" w:hAnsi="Cambria Math" w:cs="Times New Roman"/>
                            <w:sz w:val="24"/>
                            <w:szCs w:val="24"/>
                          </w:rPr>
                          <m:t>3</m:t>
                        </m:r>
                      </m:sub>
                    </m:sSub>
                  </m:e>
                </m:mr>
              </m:m>
            </m:e>
          </m:d>
          <m:r>
            <w:rPr>
              <w:rFonts w:ascii="Cambria Math" w:hAnsi="Cambria Math" w:cs="Times New Roman"/>
              <w:sz w:val="24"/>
              <w:szCs w:val="24"/>
            </w:rPr>
            <m:t>+</m:t>
          </m:r>
          <m:d>
            <m:dPr>
              <m:ctrlPr>
                <w:rPr>
                  <w:rFonts w:ascii="Cambria Math" w:hAnsi="Cambria Math" w:cs="Times New Roman"/>
                  <w:i/>
                  <w:sz w:val="24"/>
                  <w:szCs w:val="24"/>
                </w:rPr>
              </m:ctrlPr>
            </m:dPr>
            <m:e>
              <m:eqArr>
                <m:eqArrPr>
                  <m:ctrlPr>
                    <w:rPr>
                      <w:rFonts w:ascii="Cambria Math" w:hAnsi="Cambria Math" w:cs="Times New Roman"/>
                      <w:iCs/>
                      <w:sz w:val="24"/>
                      <w:szCs w:val="24"/>
                    </w:rPr>
                  </m:ctrlPr>
                </m:eqArrPr>
                <m:e>
                  <m:sSub>
                    <m:sSubPr>
                      <m:ctrlPr>
                        <w:rPr>
                          <w:rFonts w:ascii="Cambria Math" w:hAnsi="Cambria Math" w:cs="Times New Roman"/>
                          <w:iCs/>
                          <w:sz w:val="24"/>
                          <w:szCs w:val="24"/>
                        </w:rPr>
                      </m:ctrlPr>
                    </m:sSubPr>
                    <m:e>
                      <m:r>
                        <m:rPr>
                          <m:sty m:val="p"/>
                        </m:rPr>
                        <w:rPr>
                          <w:rFonts w:ascii="Cambria Math" w:hAnsi="Cambria Math" w:cs="Times New Roman"/>
                          <w:sz w:val="24"/>
                          <w:szCs w:val="24"/>
                        </w:rPr>
                        <m:t>ε</m:t>
                      </m:r>
                    </m:e>
                    <m:sub>
                      <m:r>
                        <m:rPr>
                          <m:sty m:val="p"/>
                        </m:rPr>
                        <w:rPr>
                          <w:rFonts w:ascii="Cambria Math" w:hAnsi="Cambria Math" w:cs="Times New Roman"/>
                          <w:sz w:val="24"/>
                          <w:szCs w:val="24"/>
                        </w:rPr>
                        <m:t>11</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ε</m:t>
                      </m:r>
                    </m:e>
                    <m:sub>
                      <m:r>
                        <m:rPr>
                          <m:sty m:val="p"/>
                        </m:rPr>
                        <w:rPr>
                          <w:rFonts w:ascii="Cambria Math" w:hAnsi="Cambria Math" w:cs="Times New Roman"/>
                          <w:sz w:val="24"/>
                          <w:szCs w:val="24"/>
                        </w:rPr>
                        <m:t>21</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ε</m:t>
                      </m:r>
                    </m:e>
                    <m:sub>
                      <m:r>
                        <m:rPr>
                          <m:sty m:val="p"/>
                        </m:rPr>
                        <w:rPr>
                          <w:rFonts w:ascii="Cambria Math" w:hAnsi="Cambria Math" w:cs="Times New Roman"/>
                          <w:sz w:val="24"/>
                          <w:szCs w:val="24"/>
                        </w:rPr>
                        <m:t>22</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ε</m:t>
                      </m:r>
                    </m:e>
                    <m:sub>
                      <m:r>
                        <m:rPr>
                          <m:sty m:val="p"/>
                        </m:rPr>
                        <w:rPr>
                          <w:rFonts w:ascii="Cambria Math" w:hAnsi="Cambria Math" w:cs="Times New Roman"/>
                          <w:sz w:val="24"/>
                          <w:szCs w:val="24"/>
                        </w:rPr>
                        <m:t>23</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ε</m:t>
                      </m:r>
                    </m:e>
                    <m:sub>
                      <m:r>
                        <m:rPr>
                          <m:sty m:val="p"/>
                        </m:rPr>
                        <w:rPr>
                          <w:rFonts w:ascii="Cambria Math" w:hAnsi="Cambria Math" w:cs="Times New Roman"/>
                          <w:sz w:val="24"/>
                          <w:szCs w:val="24"/>
                        </w:rPr>
                        <m:t>24</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ε</m:t>
                      </m:r>
                    </m:e>
                    <m:sub>
                      <m:r>
                        <m:rPr>
                          <m:sty m:val="p"/>
                        </m:rPr>
                        <w:rPr>
                          <w:rFonts w:ascii="Cambria Math" w:hAnsi="Cambria Math" w:cs="Times New Roman"/>
                          <w:sz w:val="24"/>
                          <w:szCs w:val="24"/>
                        </w:rPr>
                        <m:t>31</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ε</m:t>
                      </m:r>
                    </m:e>
                    <m:sub>
                      <m:r>
                        <m:rPr>
                          <m:sty m:val="p"/>
                        </m:rPr>
                        <w:rPr>
                          <w:rFonts w:ascii="Cambria Math" w:hAnsi="Cambria Math" w:cs="Times New Roman"/>
                          <w:sz w:val="24"/>
                          <w:szCs w:val="24"/>
                        </w:rPr>
                        <m:t>32</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ε</m:t>
                      </m:r>
                    </m:e>
                    <m:sub>
                      <m:r>
                        <m:rPr>
                          <m:sty m:val="p"/>
                        </m:rPr>
                        <w:rPr>
                          <w:rFonts w:ascii="Cambria Math" w:hAnsi="Cambria Math" w:cs="Times New Roman"/>
                          <w:sz w:val="24"/>
                          <w:szCs w:val="24"/>
                        </w:rPr>
                        <m:t>33</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ε</m:t>
                      </m:r>
                    </m:e>
                    <m:sub>
                      <m:r>
                        <m:rPr>
                          <m:sty m:val="p"/>
                        </m:rPr>
                        <w:rPr>
                          <w:rFonts w:ascii="Cambria Math" w:hAnsi="Cambria Math" w:cs="Times New Roman"/>
                          <w:sz w:val="24"/>
                          <w:szCs w:val="24"/>
                        </w:rPr>
                        <m:t>41</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ε</m:t>
                      </m:r>
                    </m:e>
                    <m:sub>
                      <m:r>
                        <m:rPr>
                          <m:sty m:val="p"/>
                        </m:rPr>
                        <w:rPr>
                          <w:rFonts w:ascii="Cambria Math" w:hAnsi="Cambria Math" w:cs="Times New Roman"/>
                          <w:sz w:val="24"/>
                          <w:szCs w:val="24"/>
                        </w:rPr>
                        <m:t>42</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ε</m:t>
                      </m:r>
                    </m:e>
                    <m:sub>
                      <m:r>
                        <m:rPr>
                          <m:sty m:val="p"/>
                        </m:rPr>
                        <w:rPr>
                          <w:rFonts w:ascii="Cambria Math" w:hAnsi="Cambria Math" w:cs="Times New Roman"/>
                          <w:sz w:val="24"/>
                          <w:szCs w:val="24"/>
                        </w:rPr>
                        <m:t>42</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ε</m:t>
                      </m:r>
                    </m:e>
                    <m:sub>
                      <m:r>
                        <m:rPr>
                          <m:sty m:val="p"/>
                        </m:rPr>
                        <w:rPr>
                          <w:rFonts w:ascii="Cambria Math" w:hAnsi="Cambria Math" w:cs="Times New Roman"/>
                          <w:sz w:val="24"/>
                          <w:szCs w:val="24"/>
                        </w:rPr>
                        <m:t>51</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ε</m:t>
                      </m:r>
                    </m:e>
                    <m:sub>
                      <m:r>
                        <m:rPr>
                          <m:sty m:val="p"/>
                        </m:rPr>
                        <w:rPr>
                          <w:rFonts w:ascii="Cambria Math" w:hAnsi="Cambria Math" w:cs="Times New Roman"/>
                          <w:sz w:val="24"/>
                          <w:szCs w:val="24"/>
                        </w:rPr>
                        <m:t>52</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ε</m:t>
                      </m:r>
                    </m:e>
                    <m:sub>
                      <m:r>
                        <m:rPr>
                          <m:sty m:val="p"/>
                        </m:rPr>
                        <w:rPr>
                          <w:rFonts w:ascii="Cambria Math" w:hAnsi="Cambria Math" w:cs="Times New Roman"/>
                          <w:sz w:val="24"/>
                          <w:szCs w:val="24"/>
                        </w:rPr>
                        <m:t>61</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ε</m:t>
                      </m:r>
                    </m:e>
                    <m:sub>
                      <m:r>
                        <m:rPr>
                          <m:sty m:val="p"/>
                        </m:rPr>
                        <w:rPr>
                          <w:rFonts w:ascii="Cambria Math" w:hAnsi="Cambria Math" w:cs="Times New Roman"/>
                          <w:sz w:val="24"/>
                          <w:szCs w:val="24"/>
                        </w:rPr>
                        <m:t>62</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ε</m:t>
                      </m:r>
                    </m:e>
                    <m:sub>
                      <m:r>
                        <m:rPr>
                          <m:sty m:val="p"/>
                        </m:rPr>
                        <w:rPr>
                          <w:rFonts w:ascii="Cambria Math" w:hAnsi="Cambria Math" w:cs="Times New Roman"/>
                          <w:sz w:val="24"/>
                          <w:szCs w:val="24"/>
                        </w:rPr>
                        <m:t>63</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ε</m:t>
                      </m:r>
                    </m:e>
                    <m:sub>
                      <m:r>
                        <m:rPr>
                          <m:sty m:val="p"/>
                        </m:rPr>
                        <w:rPr>
                          <w:rFonts w:ascii="Cambria Math" w:hAnsi="Cambria Math" w:cs="Times New Roman"/>
                          <w:sz w:val="24"/>
                          <w:szCs w:val="24"/>
                        </w:rPr>
                        <m:t>64</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ε</m:t>
                      </m:r>
                    </m:e>
                    <m:sub>
                      <m:r>
                        <m:rPr>
                          <m:sty m:val="p"/>
                        </m:rPr>
                        <w:rPr>
                          <w:rFonts w:ascii="Cambria Math" w:hAnsi="Cambria Math" w:cs="Times New Roman"/>
                          <w:sz w:val="24"/>
                          <w:szCs w:val="24"/>
                        </w:rPr>
                        <m:t>71</m:t>
                      </m:r>
                    </m:sub>
                  </m:sSub>
                </m:e>
                <m:e>
                  <m:sSub>
                    <m:sSubPr>
                      <m:ctrlPr>
                        <w:rPr>
                          <w:rFonts w:ascii="Cambria Math" w:hAnsi="Cambria Math" w:cs="Times New Roman"/>
                          <w:iCs/>
                          <w:sz w:val="24"/>
                          <w:szCs w:val="24"/>
                        </w:rPr>
                      </m:ctrlPr>
                    </m:sSubPr>
                    <m:e>
                      <m:r>
                        <m:rPr>
                          <m:sty m:val="p"/>
                        </m:rPr>
                        <w:rPr>
                          <w:rFonts w:ascii="Cambria Math" w:hAnsi="Cambria Math" w:cs="Times New Roman"/>
                          <w:sz w:val="24"/>
                          <w:szCs w:val="24"/>
                        </w:rPr>
                        <m:t>ε</m:t>
                      </m:r>
                    </m:e>
                    <m:sub>
                      <m:r>
                        <m:rPr>
                          <m:sty m:val="p"/>
                        </m:rPr>
                        <w:rPr>
                          <w:rFonts w:ascii="Cambria Math" w:hAnsi="Cambria Math" w:cs="Times New Roman"/>
                          <w:sz w:val="24"/>
                          <w:szCs w:val="24"/>
                        </w:rPr>
                        <m:t>72</m:t>
                      </m:r>
                    </m:sub>
                  </m:sSub>
                </m:e>
              </m:eqArr>
            </m:e>
          </m:d>
          <m:r>
            <w:rPr>
              <w:rFonts w:ascii="Cambria Math" w:hAnsi="Cambria Math" w:cs="Times New Roman"/>
              <w:sz w:val="24"/>
              <w:szCs w:val="24"/>
            </w:rPr>
            <m:t xml:space="preserve">              (2)</m:t>
          </m:r>
        </m:oMath>
      </m:oMathPara>
    </w:p>
    <w:p w14:paraId="091B8ABF" w14:textId="77777777" w:rsidR="003B3178" w:rsidRDefault="003B3178" w:rsidP="0057252B">
      <w:pPr>
        <w:spacing w:after="0" w:line="480" w:lineRule="auto"/>
        <w:jc w:val="both"/>
        <w:rPr>
          <w:rFonts w:asciiTheme="majorBidi" w:hAnsiTheme="majorBidi" w:cstheme="majorBidi"/>
          <w:sz w:val="24"/>
          <w:szCs w:val="24"/>
        </w:rPr>
      </w:pPr>
    </w:p>
    <w:p w14:paraId="07CB3136" w14:textId="3AE188C8" w:rsidR="0057252B" w:rsidRPr="00591B29" w:rsidRDefault="0057252B" w:rsidP="0057252B">
      <w:pPr>
        <w:spacing w:after="0" w:line="480" w:lineRule="auto"/>
        <w:jc w:val="both"/>
        <w:rPr>
          <w:rFonts w:asciiTheme="majorBidi" w:hAnsiTheme="majorBidi" w:cstheme="majorBidi"/>
          <w:sz w:val="24"/>
          <w:szCs w:val="24"/>
        </w:rPr>
      </w:pPr>
      <w:r w:rsidRPr="00591B29">
        <w:rPr>
          <w:rFonts w:asciiTheme="majorBidi" w:hAnsiTheme="majorBidi" w:cstheme="majorBidi"/>
          <w:sz w:val="24"/>
          <w:szCs w:val="24"/>
        </w:rPr>
        <w:t>The structural equation is shown in equation 3.</w:t>
      </w:r>
    </w:p>
    <w:p w14:paraId="192B9639" w14:textId="77777777" w:rsidR="0057252B" w:rsidRPr="00591B29" w:rsidRDefault="0057252B" w:rsidP="0057252B">
      <w:pPr>
        <w:spacing w:after="0" w:line="480" w:lineRule="auto"/>
        <w:jc w:val="both"/>
        <w:rPr>
          <w:rFonts w:asciiTheme="majorBidi" w:hAnsiTheme="majorBidi" w:cstheme="majorBidi"/>
          <w:sz w:val="24"/>
          <w:szCs w:val="24"/>
        </w:rPr>
      </w:pPr>
    </w:p>
    <w:p w14:paraId="382EC5A0" w14:textId="77777777" w:rsidR="0057252B" w:rsidRPr="00591B29" w:rsidRDefault="0057252B" w:rsidP="0057252B">
      <w:pPr>
        <w:spacing w:after="0" w:line="480" w:lineRule="auto"/>
        <w:jc w:val="center"/>
        <w:rPr>
          <w:rFonts w:asciiTheme="majorBidi" w:hAnsiTheme="majorBidi" w:cstheme="majorBidi"/>
          <w:i/>
          <w:sz w:val="24"/>
          <w:szCs w:val="24"/>
        </w:rPr>
      </w:pPr>
      <m:oMath>
        <m:r>
          <w:rPr>
            <w:rFonts w:ascii="Cambria Math" w:hAnsi="Cambria Math" w:cstheme="majorBidi"/>
            <w:sz w:val="24"/>
            <w:szCs w:val="24"/>
          </w:rPr>
          <m:t>CVD=</m:t>
        </m:r>
        <m:sSub>
          <m:sSubPr>
            <m:ctrlPr>
              <w:rPr>
                <w:rFonts w:ascii="Cambria Math" w:hAnsi="Cambria Math" w:cstheme="majorBidi"/>
                <w:i/>
                <w:sz w:val="24"/>
                <w:szCs w:val="24"/>
              </w:rPr>
            </m:ctrlPr>
          </m:sSubPr>
          <m:e>
            <m:r>
              <w:rPr>
                <w:rFonts w:ascii="Cambria Math" w:hAnsi="Cambria Math" w:cstheme="majorBidi"/>
                <w:sz w:val="24"/>
                <w:szCs w:val="24"/>
              </w:rPr>
              <m:t>γ</m:t>
            </m:r>
          </m:e>
          <m:sub>
            <m:r>
              <w:rPr>
                <w:rFonts w:ascii="Cambria Math" w:hAnsi="Cambria Math" w:cstheme="majorBidi"/>
                <w:sz w:val="24"/>
                <w:szCs w:val="24"/>
              </w:rPr>
              <m:t>1</m:t>
            </m:r>
          </m:sub>
        </m:sSub>
        <m:r>
          <w:rPr>
            <w:rFonts w:ascii="Cambria Math" w:hAnsi="Cambria Math" w:cstheme="majorBidi"/>
            <w:sz w:val="24"/>
            <w:szCs w:val="24"/>
          </w:rPr>
          <m:t xml:space="preserve">× </m:t>
        </m:r>
      </m:oMath>
      <w:r w:rsidRPr="00591B29">
        <w:rPr>
          <w:rFonts w:asciiTheme="majorBidi" w:hAnsiTheme="majorBidi" w:cstheme="majorBidi"/>
          <w:i/>
          <w:sz w:val="24"/>
          <w:szCs w:val="24"/>
        </w:rPr>
        <w:t>Lipids +</w:t>
      </w:r>
      <m:oMath>
        <m:r>
          <w:rPr>
            <w:rFonts w:ascii="Cambria Math" w:hAnsi="Cambria Math" w:cstheme="majorBidi"/>
            <w:sz w:val="24"/>
            <w:szCs w:val="24"/>
          </w:rPr>
          <m:t xml:space="preserve"> </m:t>
        </m:r>
        <m:sSub>
          <m:sSubPr>
            <m:ctrlPr>
              <w:rPr>
                <w:rFonts w:ascii="Cambria Math" w:hAnsi="Cambria Math" w:cstheme="majorBidi"/>
                <w:i/>
                <w:sz w:val="24"/>
                <w:szCs w:val="24"/>
              </w:rPr>
            </m:ctrlPr>
          </m:sSubPr>
          <m:e>
            <m:r>
              <w:rPr>
                <w:rFonts w:ascii="Cambria Math" w:hAnsi="Cambria Math" w:cstheme="majorBidi"/>
                <w:sz w:val="24"/>
                <w:szCs w:val="24"/>
              </w:rPr>
              <m:t>γ</m:t>
            </m:r>
          </m:e>
          <m:sub>
            <m:r>
              <w:rPr>
                <w:rFonts w:ascii="Cambria Math" w:hAnsi="Cambria Math" w:cstheme="majorBidi"/>
                <w:sz w:val="24"/>
                <w:szCs w:val="24"/>
              </w:rPr>
              <m:t>2</m:t>
            </m:r>
          </m:sub>
        </m:sSub>
        <m:r>
          <w:rPr>
            <w:rFonts w:ascii="Cambria Math" w:hAnsi="Cambria Math" w:cstheme="majorBidi"/>
            <w:sz w:val="24"/>
            <w:szCs w:val="24"/>
          </w:rPr>
          <m:t>×</m:t>
        </m:r>
      </m:oMath>
      <w:r w:rsidRPr="00591B29">
        <w:rPr>
          <w:rFonts w:asciiTheme="majorBidi" w:hAnsiTheme="majorBidi" w:cstheme="majorBidi"/>
          <w:i/>
          <w:sz w:val="24"/>
          <w:szCs w:val="24"/>
          <w:lang w:val="en"/>
        </w:rPr>
        <w:t xml:space="preserve"> Anthropometric +</w:t>
      </w:r>
      <m:oMath>
        <m:r>
          <w:rPr>
            <w:rFonts w:ascii="Cambria Math" w:hAnsi="Cambria Math" w:cstheme="majorBidi"/>
            <w:sz w:val="24"/>
            <w:szCs w:val="24"/>
            <w:lang w:val="en"/>
          </w:rPr>
          <m:t xml:space="preserve"> </m:t>
        </m:r>
        <m:sSub>
          <m:sSubPr>
            <m:ctrlPr>
              <w:rPr>
                <w:rFonts w:ascii="Cambria Math" w:hAnsi="Cambria Math" w:cstheme="majorBidi"/>
                <w:i/>
                <w:sz w:val="24"/>
                <w:szCs w:val="24"/>
              </w:rPr>
            </m:ctrlPr>
          </m:sSubPr>
          <m:e>
            <m:r>
              <w:rPr>
                <w:rFonts w:ascii="Cambria Math" w:hAnsi="Cambria Math" w:cstheme="majorBidi"/>
                <w:sz w:val="24"/>
                <w:szCs w:val="24"/>
              </w:rPr>
              <m:t>γ</m:t>
            </m:r>
          </m:e>
          <m:sub>
            <m:r>
              <w:rPr>
                <w:rFonts w:ascii="Cambria Math" w:hAnsi="Cambria Math" w:cstheme="majorBidi"/>
                <w:sz w:val="24"/>
                <w:szCs w:val="24"/>
              </w:rPr>
              <m:t>3</m:t>
            </m:r>
          </m:sub>
        </m:sSub>
        <m:r>
          <w:rPr>
            <w:rFonts w:ascii="Cambria Math" w:hAnsi="Cambria Math" w:cstheme="majorBidi"/>
            <w:sz w:val="24"/>
            <w:szCs w:val="24"/>
          </w:rPr>
          <m:t>×</m:t>
        </m:r>
      </m:oMath>
      <w:r w:rsidRPr="00591B29">
        <w:rPr>
          <w:rFonts w:asciiTheme="majorBidi" w:hAnsiTheme="majorBidi" w:cstheme="majorBidi"/>
          <w:i/>
          <w:sz w:val="24"/>
          <w:szCs w:val="24"/>
        </w:rPr>
        <w:t xml:space="preserve"> Risky behavior + </w:t>
      </w:r>
      <m:oMath>
        <m:sSub>
          <m:sSubPr>
            <m:ctrlPr>
              <w:rPr>
                <w:rFonts w:ascii="Cambria Math" w:hAnsi="Cambria Math" w:cstheme="majorBidi"/>
                <w:i/>
                <w:sz w:val="24"/>
                <w:szCs w:val="24"/>
              </w:rPr>
            </m:ctrlPr>
          </m:sSubPr>
          <m:e>
            <m:r>
              <w:rPr>
                <w:rFonts w:ascii="Cambria Math" w:hAnsi="Cambria Math" w:cstheme="majorBidi"/>
                <w:sz w:val="24"/>
                <w:szCs w:val="24"/>
              </w:rPr>
              <m:t>γ</m:t>
            </m:r>
          </m:e>
          <m:sub>
            <m:r>
              <w:rPr>
                <w:rFonts w:ascii="Cambria Math" w:hAnsi="Cambria Math" w:cstheme="majorBidi"/>
                <w:sz w:val="24"/>
                <w:szCs w:val="24"/>
              </w:rPr>
              <m:t>4</m:t>
            </m:r>
          </m:sub>
        </m:sSub>
        <m:r>
          <w:rPr>
            <w:rFonts w:ascii="Cambria Math" w:hAnsi="Cambria Math" w:cstheme="majorBidi"/>
            <w:sz w:val="24"/>
            <w:szCs w:val="24"/>
          </w:rPr>
          <m:t>×</m:t>
        </m:r>
      </m:oMath>
      <w:r w:rsidRPr="00591B29">
        <w:rPr>
          <w:rFonts w:asciiTheme="majorBidi" w:hAnsiTheme="majorBidi" w:cstheme="majorBidi"/>
          <w:i/>
          <w:sz w:val="24"/>
          <w:szCs w:val="24"/>
        </w:rPr>
        <w:t xml:space="preserve">Comorbidities + </w:t>
      </w:r>
      <m:oMath>
        <m:sSub>
          <m:sSubPr>
            <m:ctrlPr>
              <w:rPr>
                <w:rFonts w:ascii="Cambria Math" w:hAnsi="Cambria Math" w:cstheme="majorBidi"/>
                <w:i/>
                <w:sz w:val="24"/>
                <w:szCs w:val="24"/>
              </w:rPr>
            </m:ctrlPr>
          </m:sSubPr>
          <m:e>
            <m:r>
              <w:rPr>
                <w:rFonts w:ascii="Cambria Math" w:hAnsi="Cambria Math" w:cstheme="majorBidi"/>
                <w:sz w:val="24"/>
                <w:szCs w:val="24"/>
              </w:rPr>
              <m:t>γ</m:t>
            </m:r>
          </m:e>
          <m:sub>
            <m:r>
              <w:rPr>
                <w:rFonts w:ascii="Cambria Math" w:hAnsi="Cambria Math" w:cstheme="majorBidi"/>
                <w:sz w:val="24"/>
                <w:szCs w:val="24"/>
              </w:rPr>
              <m:t>5</m:t>
            </m:r>
          </m:sub>
        </m:sSub>
        <m:r>
          <w:rPr>
            <w:rFonts w:ascii="Cambria Math" w:hAnsi="Cambria Math" w:cstheme="majorBidi"/>
            <w:sz w:val="24"/>
            <w:szCs w:val="24"/>
          </w:rPr>
          <m:t>×</m:t>
        </m:r>
      </m:oMath>
      <w:r w:rsidRPr="00591B29">
        <w:rPr>
          <w:rFonts w:asciiTheme="majorBidi" w:hAnsiTheme="majorBidi" w:cstheme="majorBidi"/>
          <w:i/>
          <w:sz w:val="24"/>
          <w:szCs w:val="24"/>
        </w:rPr>
        <w:t>Quality of life+</w:t>
      </w:r>
      <m:oMath>
        <m:sSub>
          <m:sSubPr>
            <m:ctrlPr>
              <w:rPr>
                <w:rFonts w:ascii="Cambria Math" w:hAnsi="Cambria Math" w:cstheme="majorBidi"/>
                <w:i/>
                <w:sz w:val="24"/>
                <w:szCs w:val="24"/>
              </w:rPr>
            </m:ctrlPr>
          </m:sSubPr>
          <m:e>
            <m:r>
              <w:rPr>
                <w:rFonts w:ascii="Cambria Math" w:hAnsi="Cambria Math" w:cstheme="majorBidi"/>
                <w:sz w:val="24"/>
                <w:szCs w:val="24"/>
              </w:rPr>
              <m:t>γ</m:t>
            </m:r>
          </m:e>
          <m:sub>
            <m:r>
              <w:rPr>
                <w:rFonts w:ascii="Cambria Math" w:hAnsi="Cambria Math" w:cstheme="majorBidi"/>
                <w:sz w:val="24"/>
                <w:szCs w:val="24"/>
              </w:rPr>
              <m:t>6</m:t>
            </m:r>
          </m:sub>
        </m:sSub>
        <m:r>
          <w:rPr>
            <w:rFonts w:ascii="Cambria Math" w:hAnsi="Cambria Math" w:cstheme="majorBidi"/>
            <w:sz w:val="24"/>
            <w:szCs w:val="24"/>
          </w:rPr>
          <m:t>×</m:t>
        </m:r>
      </m:oMath>
      <w:r w:rsidRPr="00591B29">
        <w:rPr>
          <w:rFonts w:asciiTheme="majorBidi" w:hAnsiTheme="majorBidi" w:cstheme="majorBidi"/>
          <w:i/>
          <w:sz w:val="24"/>
          <w:szCs w:val="24"/>
          <w:lang w:val="en"/>
        </w:rPr>
        <w:t xml:space="preserve"> Healthy lifestyle component</w:t>
      </w:r>
      <m:oMath>
        <m:r>
          <w:rPr>
            <w:rFonts w:ascii="Cambria Math" w:hAnsi="Cambria Math" w:cstheme="majorBidi"/>
            <w:sz w:val="24"/>
            <w:szCs w:val="24"/>
            <w:lang w:val="en"/>
          </w:rPr>
          <m:t xml:space="preserve"> </m:t>
        </m:r>
        <m:r>
          <w:rPr>
            <w:rFonts w:ascii="Cambria Math" w:hAnsi="Cambria Math" w:cstheme="majorBidi"/>
            <w:sz w:val="24"/>
            <w:szCs w:val="24"/>
          </w:rPr>
          <m:t xml:space="preserve">+ </m:t>
        </m:r>
        <m:sSub>
          <m:sSubPr>
            <m:ctrlPr>
              <w:rPr>
                <w:rFonts w:ascii="Cambria Math" w:hAnsi="Cambria Math" w:cstheme="majorBidi"/>
                <w:i/>
                <w:sz w:val="24"/>
                <w:szCs w:val="24"/>
              </w:rPr>
            </m:ctrlPr>
          </m:sSubPr>
          <m:e>
            <m:r>
              <w:rPr>
                <w:rFonts w:ascii="Cambria Math" w:hAnsi="Cambria Math" w:cstheme="majorBidi"/>
                <w:sz w:val="24"/>
                <w:szCs w:val="24"/>
              </w:rPr>
              <m:t>δ</m:t>
            </m:r>
          </m:e>
          <m:sub>
            <m:r>
              <w:rPr>
                <w:rFonts w:ascii="Cambria Math" w:hAnsi="Cambria Math" w:cstheme="majorBidi"/>
                <w:sz w:val="24"/>
                <w:szCs w:val="24"/>
              </w:rPr>
              <m:t>i</m:t>
            </m:r>
          </m:sub>
        </m:sSub>
        <m:r>
          <w:rPr>
            <w:rFonts w:ascii="Cambria Math" w:hAnsi="Cambria Math" w:cstheme="majorBidi"/>
            <w:sz w:val="24"/>
            <w:szCs w:val="24"/>
          </w:rPr>
          <m:t>;</m:t>
        </m:r>
      </m:oMath>
      <w:r w:rsidRPr="00591B29">
        <w:rPr>
          <w:rFonts w:asciiTheme="majorBidi" w:hAnsiTheme="majorBidi" w:cstheme="majorBidi"/>
          <w:i/>
          <w:sz w:val="24"/>
          <w:szCs w:val="24"/>
          <w:lang w:val="en"/>
        </w:rPr>
        <w:t xml:space="preserve">           </w:t>
      </w:r>
      <w:r w:rsidRPr="00591B29">
        <w:rPr>
          <w:rFonts w:asciiTheme="majorBidi" w:hAnsiTheme="majorBidi" w:cstheme="majorBidi" w:hint="cs"/>
          <w:i/>
          <w:sz w:val="24"/>
          <w:szCs w:val="24"/>
          <w:rtl/>
          <w:lang w:bidi="fa-IR"/>
        </w:rPr>
        <w:t xml:space="preserve"> </w:t>
      </w:r>
      <w:r w:rsidRPr="00591B29">
        <w:rPr>
          <w:rFonts w:asciiTheme="majorBidi" w:hAnsiTheme="majorBidi" w:cstheme="majorBidi"/>
          <w:i/>
          <w:sz w:val="24"/>
          <w:szCs w:val="24"/>
        </w:rPr>
        <w:t>(3)</w:t>
      </w:r>
    </w:p>
    <w:p w14:paraId="75605873" w14:textId="77777777" w:rsidR="0057252B" w:rsidRPr="00591B29" w:rsidRDefault="0057252B" w:rsidP="0057252B">
      <w:pPr>
        <w:spacing w:after="0" w:line="480" w:lineRule="auto"/>
        <w:jc w:val="both"/>
        <w:rPr>
          <w:rFonts w:asciiTheme="majorBidi" w:hAnsiTheme="majorBidi" w:cstheme="majorBidi"/>
          <w:sz w:val="24"/>
          <w:szCs w:val="24"/>
        </w:rPr>
      </w:pPr>
      <w:r w:rsidRPr="00591B29">
        <w:rPr>
          <w:rFonts w:asciiTheme="majorBidi" w:hAnsiTheme="majorBidi" w:cstheme="majorBidi" w:hint="cs"/>
          <w:sz w:val="24"/>
          <w:szCs w:val="24"/>
          <w:rtl/>
          <w:lang w:bidi="fa-IR"/>
        </w:rPr>
        <w:t xml:space="preserve">    </w:t>
      </w:r>
      <w:r w:rsidRPr="00591B29">
        <w:rPr>
          <w:rFonts w:asciiTheme="majorBidi" w:hAnsiTheme="majorBidi" w:cstheme="majorBidi"/>
          <w:sz w:val="24"/>
          <w:szCs w:val="24"/>
          <w:rtl/>
          <w:lang w:bidi="fa-IR"/>
        </w:rPr>
        <w:t xml:space="preserve">     </w:t>
      </w:r>
    </w:p>
    <w:p w14:paraId="0C2E1F01" w14:textId="77777777" w:rsidR="0057252B" w:rsidRPr="00591B29" w:rsidRDefault="0057252B" w:rsidP="0057252B">
      <w:pPr>
        <w:spacing w:after="0" w:line="480" w:lineRule="auto"/>
        <w:jc w:val="both"/>
        <w:rPr>
          <w:rFonts w:asciiTheme="majorBidi" w:hAnsiTheme="majorBidi" w:cstheme="majorBidi"/>
          <w:sz w:val="24"/>
          <w:szCs w:val="24"/>
        </w:rPr>
      </w:pPr>
      <w:r w:rsidRPr="00591B29">
        <w:rPr>
          <w:rFonts w:asciiTheme="majorBidi" w:hAnsiTheme="majorBidi" w:cstheme="majorBidi"/>
          <w:sz w:val="24"/>
          <w:szCs w:val="24"/>
        </w:rPr>
        <w:t xml:space="preserve">In equation (3), δ is a random vector q1 × 1 of the residuals. It is also assumed that </w:t>
      </w:r>
      <m:oMath>
        <m:sSub>
          <m:sSubPr>
            <m:ctrlPr>
              <w:rPr>
                <w:rFonts w:ascii="Cambria Math" w:hAnsi="Cambria Math" w:cstheme="majorBidi"/>
                <w:i/>
                <w:sz w:val="24"/>
                <w:szCs w:val="24"/>
              </w:rPr>
            </m:ctrlPr>
          </m:sSubPr>
          <m:e>
            <m:r>
              <m:rPr>
                <m:sty m:val="p"/>
              </m:rPr>
              <w:rPr>
                <w:rFonts w:ascii="Cambria Math" w:hAnsi="Cambria Math" w:cstheme="majorBidi"/>
                <w:sz w:val="24"/>
                <w:szCs w:val="24"/>
              </w:rPr>
              <m:t>δ</m:t>
            </m:r>
          </m:e>
          <m:sub>
            <m:r>
              <w:rPr>
                <w:rFonts w:ascii="Cambria Math" w:hAnsi="Cambria Math" w:cstheme="majorBidi"/>
                <w:sz w:val="24"/>
                <w:szCs w:val="24"/>
              </w:rPr>
              <m:t>i</m:t>
            </m:r>
          </m:sub>
        </m:sSub>
      </m:oMath>
      <w:r w:rsidRPr="00591B29">
        <w:rPr>
          <w:rFonts w:asciiTheme="majorBidi" w:hAnsiTheme="majorBidi" w:cstheme="majorBidi"/>
          <w:sz w:val="24"/>
          <w:szCs w:val="24"/>
        </w:rPr>
        <w:t xml:space="preserve">, and  </w:t>
      </w:r>
      <m:oMath>
        <m:sSub>
          <m:sSubPr>
            <m:ctrlPr>
              <w:rPr>
                <w:rFonts w:ascii="Cambria Math" w:hAnsi="Cambria Math" w:cstheme="majorBidi"/>
                <w:i/>
                <w:sz w:val="24"/>
                <w:szCs w:val="24"/>
              </w:rPr>
            </m:ctrlPr>
          </m:sSubPr>
          <m:e>
            <m:r>
              <w:rPr>
                <w:rFonts w:ascii="Cambria Math" w:hAnsi="Cambria Math" w:cstheme="majorBidi"/>
                <w:sz w:val="24"/>
                <w:szCs w:val="24"/>
              </w:rPr>
              <m:t>ε</m:t>
            </m:r>
          </m:e>
          <m:sub>
            <m:r>
              <w:rPr>
                <w:rFonts w:ascii="Cambria Math" w:hAnsi="Cambria Math" w:cstheme="majorBidi"/>
                <w:sz w:val="24"/>
                <w:szCs w:val="24"/>
              </w:rPr>
              <m:t>i</m:t>
            </m:r>
          </m:sub>
        </m:sSub>
      </m:oMath>
      <w:r w:rsidRPr="00591B29">
        <w:rPr>
          <w:rFonts w:asciiTheme="majorBidi" w:hAnsiTheme="majorBidi" w:cstheme="majorBidi"/>
          <w:sz w:val="24"/>
          <w:szCs w:val="24"/>
        </w:rPr>
        <w:t xml:space="preserve"> follow the Normal distribution N [0, </w:t>
      </w:r>
      <w:proofErr w:type="spellStart"/>
      <w:r w:rsidRPr="00591B29">
        <w:rPr>
          <w:rFonts w:asciiTheme="majorBidi" w:hAnsiTheme="majorBidi" w:cstheme="majorBidi"/>
          <w:sz w:val="24"/>
          <w:szCs w:val="24"/>
        </w:rPr>
        <w:t>Ψε</w:t>
      </w:r>
      <w:proofErr w:type="spellEnd"/>
      <w:r w:rsidRPr="00591B29">
        <w:rPr>
          <w:rFonts w:asciiTheme="majorBidi" w:hAnsiTheme="majorBidi" w:cstheme="majorBidi"/>
          <w:sz w:val="24"/>
          <w:szCs w:val="24"/>
        </w:rPr>
        <w:t xml:space="preserve">] and N [0, </w:t>
      </w:r>
      <w:proofErr w:type="spellStart"/>
      <w:r w:rsidRPr="00591B29">
        <w:rPr>
          <w:rFonts w:asciiTheme="majorBidi" w:hAnsiTheme="majorBidi" w:cstheme="majorBidi"/>
          <w:sz w:val="24"/>
          <w:szCs w:val="24"/>
        </w:rPr>
        <w:t>Ψδ</w:t>
      </w:r>
      <w:proofErr w:type="spellEnd"/>
      <w:r w:rsidRPr="00591B29">
        <w:rPr>
          <w:rFonts w:asciiTheme="majorBidi" w:hAnsiTheme="majorBidi" w:cstheme="majorBidi"/>
          <w:sz w:val="24"/>
          <w:szCs w:val="24"/>
        </w:rPr>
        <w:t>].</w:t>
      </w:r>
    </w:p>
    <w:p w14:paraId="60681A24" w14:textId="77777777" w:rsidR="0057252B" w:rsidRPr="00591B29" w:rsidRDefault="0057252B" w:rsidP="0057252B">
      <w:pPr>
        <w:spacing w:after="0" w:line="480" w:lineRule="auto"/>
        <w:jc w:val="both"/>
        <w:rPr>
          <w:rFonts w:asciiTheme="majorBidi" w:hAnsiTheme="majorBidi" w:cstheme="majorBidi"/>
          <w:sz w:val="24"/>
          <w:szCs w:val="24"/>
        </w:rPr>
      </w:pPr>
      <w:r w:rsidRPr="00591B29">
        <w:rPr>
          <w:rFonts w:asciiTheme="majorBidi" w:hAnsiTheme="majorBidi" w:cstheme="majorBidi"/>
          <w:sz w:val="24"/>
          <w:szCs w:val="24"/>
        </w:rPr>
        <w:t>In the Bayesian approach of structural equation modeling, M is considered as a Model of arbitrary structural equations, θ</w:t>
      </w:r>
      <w:r w:rsidRPr="00591B29">
        <w:rPr>
          <w:rFonts w:asciiTheme="majorBidi" w:hAnsiTheme="majorBidi" w:cstheme="majorBidi"/>
          <w:i/>
          <w:iCs/>
          <w:sz w:val="24"/>
          <w:szCs w:val="24"/>
        </w:rPr>
        <w:t xml:space="preserve"> </w:t>
      </w:r>
      <w:r w:rsidRPr="00591B29">
        <w:rPr>
          <w:rFonts w:asciiTheme="majorBidi" w:hAnsiTheme="majorBidi" w:cstheme="majorBidi"/>
          <w:sz w:val="24"/>
          <w:szCs w:val="24"/>
        </w:rPr>
        <w:t xml:space="preserve">as the vector of unknown parameters in M, y as observed data, continuous and discrete data with sample size n, and </w:t>
      </w:r>
      <w:proofErr w:type="spellStart"/>
      <w:r w:rsidRPr="00591B29">
        <w:rPr>
          <w:rFonts w:asciiTheme="majorBidi" w:hAnsiTheme="majorBidi" w:cstheme="majorBidi"/>
          <w:i/>
          <w:iCs/>
          <w:sz w:val="24"/>
          <w:szCs w:val="24"/>
        </w:rPr>
        <w:t>w</w:t>
      </w:r>
      <w:r w:rsidRPr="00591B29">
        <w:rPr>
          <w:rFonts w:asciiTheme="majorBidi" w:hAnsiTheme="majorBidi" w:cstheme="majorBidi"/>
          <w:sz w:val="24"/>
          <w:szCs w:val="24"/>
        </w:rPr>
        <w:t xml:space="preserve"> as</w:t>
      </w:r>
      <w:proofErr w:type="spellEnd"/>
      <w:r w:rsidRPr="00591B29">
        <w:rPr>
          <w:rFonts w:asciiTheme="majorBidi" w:hAnsiTheme="majorBidi" w:cstheme="majorBidi"/>
          <w:sz w:val="24"/>
          <w:szCs w:val="24"/>
        </w:rPr>
        <w:t xml:space="preserve"> the latent variables.</w:t>
      </w:r>
    </w:p>
    <w:p w14:paraId="14BFBA70" w14:textId="77777777" w:rsidR="0057252B" w:rsidRPr="00591B29" w:rsidRDefault="0057252B" w:rsidP="0057252B">
      <w:pPr>
        <w:spacing w:after="0" w:line="480" w:lineRule="auto"/>
        <w:jc w:val="both"/>
        <w:rPr>
          <w:rFonts w:asciiTheme="majorBidi" w:hAnsiTheme="majorBidi" w:cstheme="majorBidi"/>
          <w:sz w:val="24"/>
          <w:szCs w:val="24"/>
        </w:rPr>
      </w:pPr>
    </w:p>
    <w:p w14:paraId="1A60089F" w14:textId="77777777" w:rsidR="0057252B" w:rsidRPr="00591B29" w:rsidRDefault="0057252B" w:rsidP="0057252B">
      <w:pPr>
        <w:spacing w:after="0" w:line="480" w:lineRule="auto"/>
        <w:jc w:val="both"/>
        <w:rPr>
          <w:rFonts w:asciiTheme="majorBidi" w:hAnsiTheme="majorBidi" w:cstheme="majorBidi"/>
          <w:sz w:val="24"/>
          <w:szCs w:val="24"/>
        </w:rPr>
      </w:pPr>
      <w:r w:rsidRPr="00591B29">
        <w:rPr>
          <w:rFonts w:asciiTheme="majorBidi" w:hAnsiTheme="majorBidi" w:cstheme="majorBidi"/>
          <w:sz w:val="24"/>
          <w:szCs w:val="24"/>
        </w:rPr>
        <w:t xml:space="preserve">The Bayesian estimation of θ as the mean or mode of the posterior function θ | </w:t>
      </w:r>
      <w:proofErr w:type="spellStart"/>
      <w:proofErr w:type="gramStart"/>
      <w:r w:rsidRPr="00591B29">
        <w:rPr>
          <w:rFonts w:asciiTheme="majorBidi" w:hAnsiTheme="majorBidi" w:cstheme="majorBidi"/>
          <w:sz w:val="24"/>
          <w:szCs w:val="24"/>
        </w:rPr>
        <w:t>w,y</w:t>
      </w:r>
      <w:proofErr w:type="spellEnd"/>
      <w:proofErr w:type="gramEnd"/>
      <w:r w:rsidRPr="00591B29">
        <w:rPr>
          <w:rFonts w:asciiTheme="majorBidi" w:hAnsiTheme="majorBidi" w:cstheme="majorBidi"/>
          <w:sz w:val="24"/>
          <w:szCs w:val="24"/>
        </w:rPr>
        <w:t xml:space="preserve"> is then performed.  Having simulated several observations θ | y, It is possible to obtain averages and other useful statistics through simulated observations.  The Markov</w:t>
      </w:r>
      <w:r w:rsidRPr="00591B29">
        <w:rPr>
          <w:rFonts w:asciiTheme="majorBidi" w:hAnsiTheme="majorBidi" w:cstheme="majorBidi" w:hint="cs"/>
          <w:sz w:val="24"/>
          <w:szCs w:val="24"/>
          <w:rtl/>
        </w:rPr>
        <w:t xml:space="preserve"> </w:t>
      </w:r>
      <w:r w:rsidRPr="00591B29">
        <w:rPr>
          <w:rFonts w:asciiTheme="majorBidi" w:hAnsiTheme="majorBidi" w:cstheme="majorBidi"/>
          <w:sz w:val="24"/>
          <w:szCs w:val="24"/>
        </w:rPr>
        <w:t>chain Monte Carlo</w:t>
      </w:r>
      <w:r w:rsidRPr="00591B29">
        <w:rPr>
          <w:rStyle w:val="FootnoteReference"/>
          <w:rFonts w:asciiTheme="majorBidi" w:hAnsiTheme="majorBidi" w:cstheme="majorBidi"/>
          <w:sz w:val="24"/>
          <w:szCs w:val="24"/>
        </w:rPr>
        <w:t xml:space="preserve"> </w:t>
      </w:r>
      <w:r w:rsidRPr="00591B29">
        <w:rPr>
          <w:rFonts w:asciiTheme="majorBidi" w:hAnsiTheme="majorBidi" w:cstheme="majorBidi"/>
          <w:sz w:val="24"/>
          <w:szCs w:val="24"/>
        </w:rPr>
        <w:t xml:space="preserve"> </w:t>
      </w:r>
      <w:r w:rsidRPr="00591B29">
        <w:rPr>
          <w:rFonts w:asciiTheme="majorBidi" w:hAnsiTheme="majorBidi" w:cstheme="majorBidi"/>
          <w:sz w:val="24"/>
          <w:szCs w:val="24"/>
        </w:rPr>
        <w:lastRenderedPageBreak/>
        <w:t xml:space="preserve">(MCMC) methods are used to reproduce the observations through their conditional density repeated observations [θ | w, y] and [w | θ, y] get. The Gibbs sampling method is then used. </w:t>
      </w:r>
    </w:p>
    <w:p w14:paraId="71377C7F" w14:textId="77777777" w:rsidR="0057252B" w:rsidRPr="00591B29" w:rsidRDefault="0057252B" w:rsidP="0057252B">
      <w:pPr>
        <w:spacing w:after="0" w:line="480" w:lineRule="auto"/>
        <w:jc w:val="both"/>
        <w:rPr>
          <w:rFonts w:asciiTheme="majorBidi" w:hAnsiTheme="majorBidi" w:cstheme="majorBidi"/>
          <w:sz w:val="24"/>
          <w:szCs w:val="24"/>
        </w:rPr>
      </w:pPr>
    </w:p>
    <w:p w14:paraId="78B011F0" w14:textId="77777777" w:rsidR="0057252B" w:rsidRPr="007A50BB" w:rsidRDefault="00F23A1F" w:rsidP="0057252B">
      <w:pPr>
        <w:spacing w:after="0" w:line="480" w:lineRule="auto"/>
        <w:jc w:val="both"/>
        <w:rPr>
          <w:rFonts w:asciiTheme="majorBidi" w:hAnsiTheme="majorBidi" w:cstheme="majorBidi"/>
          <w:i/>
          <w:sz w:val="24"/>
          <w:szCs w:val="24"/>
        </w:rPr>
      </w:pPr>
      <m:oMathPara>
        <m:oMathParaPr>
          <m:jc m:val="left"/>
        </m:oMathParaPr>
        <m:oMath>
          <m:sSup>
            <m:sSupPr>
              <m:ctrlPr>
                <w:rPr>
                  <w:rFonts w:ascii="Cambria Math" w:hAnsi="Cambria Math" w:cs="B Farnaz"/>
                  <w:i/>
                  <w:sz w:val="24"/>
                  <w:szCs w:val="24"/>
                </w:rPr>
              </m:ctrlPr>
            </m:sSupPr>
            <m:e>
              <m:r>
                <w:rPr>
                  <w:rFonts w:ascii="Cambria Math" w:hAnsi="Cambria Math" w:cs="B Farnaz"/>
                  <w:sz w:val="24"/>
                  <w:szCs w:val="24"/>
                </w:rPr>
                <m:t>w</m:t>
              </m:r>
            </m:e>
            <m:sup>
              <m:r>
                <w:rPr>
                  <w:rFonts w:ascii="Cambria Math" w:hAnsi="Cambria Math" w:cs="B Farnaz"/>
                  <w:sz w:val="24"/>
                  <w:szCs w:val="24"/>
                </w:rPr>
                <m:t>(j)</m:t>
              </m:r>
            </m:sup>
          </m:sSup>
          <m:r>
            <w:rPr>
              <w:rFonts w:ascii="Cambria Math" w:hAnsi="Cambria Math" w:cs="B Farnaz"/>
              <w:sz w:val="24"/>
              <w:szCs w:val="24"/>
            </w:rPr>
            <m:t>=(</m:t>
          </m:r>
          <m:sSubSup>
            <m:sSubSupPr>
              <m:ctrlPr>
                <w:rPr>
                  <w:rFonts w:ascii="Cambria Math" w:hAnsi="Cambria Math" w:cs="B Farnaz"/>
                  <w:i/>
                  <w:sz w:val="24"/>
                  <w:szCs w:val="24"/>
                </w:rPr>
              </m:ctrlPr>
            </m:sSubSupPr>
            <m:e>
              <m:r>
                <w:rPr>
                  <w:rFonts w:ascii="Cambria Math" w:hAnsi="Cambria Math" w:cs="B Farnaz"/>
                  <w:sz w:val="24"/>
                  <w:szCs w:val="24"/>
                </w:rPr>
                <m:t>w</m:t>
              </m:r>
            </m:e>
            <m:sub>
              <m:r>
                <w:rPr>
                  <w:rFonts w:ascii="Cambria Math" w:hAnsi="Cambria Math" w:cs="B Farnaz"/>
                  <w:sz w:val="24"/>
                  <w:szCs w:val="24"/>
                </w:rPr>
                <m:t>1</m:t>
              </m:r>
            </m:sub>
            <m:sup>
              <m:d>
                <m:dPr>
                  <m:ctrlPr>
                    <w:rPr>
                      <w:rFonts w:ascii="Cambria Math" w:hAnsi="Cambria Math" w:cs="B Farnaz"/>
                      <w:i/>
                      <w:sz w:val="24"/>
                      <w:szCs w:val="24"/>
                    </w:rPr>
                  </m:ctrlPr>
                </m:dPr>
                <m:e>
                  <m:r>
                    <w:rPr>
                      <w:rFonts w:ascii="Cambria Math" w:hAnsi="Cambria Math" w:cs="B Farnaz"/>
                      <w:sz w:val="24"/>
                      <w:szCs w:val="24"/>
                    </w:rPr>
                    <m:t>j</m:t>
                  </m:r>
                </m:e>
              </m:d>
            </m:sup>
          </m:sSubSup>
          <m:r>
            <w:rPr>
              <w:rFonts w:ascii="Cambria Math" w:hAnsi="Cambria Math" w:cs="B Farnaz"/>
              <w:sz w:val="24"/>
              <w:szCs w:val="24"/>
            </w:rPr>
            <m:t>,…,</m:t>
          </m:r>
          <m:sSubSup>
            <m:sSubSupPr>
              <m:ctrlPr>
                <w:rPr>
                  <w:rFonts w:ascii="Cambria Math" w:hAnsi="Cambria Math" w:cs="B Farnaz"/>
                  <w:i/>
                  <w:sz w:val="24"/>
                  <w:szCs w:val="24"/>
                </w:rPr>
              </m:ctrlPr>
            </m:sSubSupPr>
            <m:e>
              <m:r>
                <w:rPr>
                  <w:rFonts w:ascii="Cambria Math" w:hAnsi="Cambria Math" w:cs="B Farnaz"/>
                  <w:sz w:val="24"/>
                  <w:szCs w:val="24"/>
                </w:rPr>
                <m:t>w</m:t>
              </m:r>
            </m:e>
            <m:sub>
              <m:r>
                <w:rPr>
                  <w:rFonts w:ascii="Cambria Math" w:hAnsi="Cambria Math" w:cs="B Farnaz"/>
                  <w:sz w:val="24"/>
                  <w:szCs w:val="24"/>
                </w:rPr>
                <m:t>b</m:t>
              </m:r>
            </m:sub>
            <m:sup>
              <m:d>
                <m:dPr>
                  <m:ctrlPr>
                    <w:rPr>
                      <w:rFonts w:ascii="Cambria Math" w:hAnsi="Cambria Math" w:cs="B Farnaz"/>
                      <w:i/>
                      <w:sz w:val="24"/>
                      <w:szCs w:val="24"/>
                    </w:rPr>
                  </m:ctrlPr>
                </m:dPr>
                <m:e>
                  <m:r>
                    <w:rPr>
                      <w:rFonts w:ascii="Cambria Math" w:hAnsi="Cambria Math" w:cs="B Farnaz"/>
                      <w:sz w:val="24"/>
                      <w:szCs w:val="24"/>
                    </w:rPr>
                    <m:t>j</m:t>
                  </m:r>
                </m:e>
              </m:d>
            </m:sup>
          </m:sSubSup>
          <m:r>
            <w:rPr>
              <w:rFonts w:ascii="Cambria Math" w:hAnsi="Cambria Math" w:cs="B Farnaz"/>
              <w:sz w:val="24"/>
              <w:szCs w:val="24"/>
            </w:rPr>
            <m:t>)</m:t>
          </m:r>
        </m:oMath>
      </m:oMathPara>
    </w:p>
    <w:p w14:paraId="15AD237E" w14:textId="77777777" w:rsidR="0057252B" w:rsidRPr="007A50BB" w:rsidRDefault="00F23A1F" w:rsidP="0057252B">
      <w:pPr>
        <w:spacing w:after="0" w:line="480" w:lineRule="auto"/>
        <w:jc w:val="both"/>
        <w:rPr>
          <w:rFonts w:asciiTheme="majorBidi" w:hAnsiTheme="majorBidi" w:cstheme="majorBidi"/>
          <w:i/>
          <w:sz w:val="24"/>
          <w:szCs w:val="24"/>
        </w:rPr>
      </w:pPr>
      <m:oMathPara>
        <m:oMathParaPr>
          <m:jc m:val="left"/>
        </m:oMathParaPr>
        <m:oMath>
          <m:sSup>
            <m:sSupPr>
              <m:ctrlPr>
                <w:rPr>
                  <w:rFonts w:ascii="Cambria Math" w:hAnsi="Cambria Math" w:cstheme="majorBidi"/>
                  <w:i/>
                  <w:sz w:val="24"/>
                  <w:szCs w:val="24"/>
                </w:rPr>
              </m:ctrlPr>
            </m:sSupPr>
            <m:e>
              <m:r>
                <w:rPr>
                  <w:rFonts w:ascii="Cambria Math" w:hAnsi="Cambria Math" w:cstheme="majorBidi"/>
                  <w:sz w:val="24"/>
                  <w:szCs w:val="24"/>
                </w:rPr>
                <m:t>θ</m:t>
              </m:r>
            </m:e>
            <m:sup>
              <m:r>
                <w:rPr>
                  <w:rFonts w:ascii="Cambria Math" w:hAnsi="Cambria Math" w:cstheme="majorBidi"/>
                  <w:sz w:val="24"/>
                  <w:szCs w:val="24"/>
                </w:rPr>
                <m:t>(j)</m:t>
              </m:r>
            </m:sup>
          </m:sSup>
          <m:r>
            <w:rPr>
              <w:rFonts w:ascii="Cambria Math" w:hAnsi="Cambria Math" w:cstheme="majorBidi"/>
              <w:sz w:val="24"/>
              <w:szCs w:val="24"/>
            </w:rPr>
            <m:t>=(</m:t>
          </m:r>
          <m:sSubSup>
            <m:sSubSupPr>
              <m:ctrlPr>
                <w:rPr>
                  <w:rFonts w:ascii="Cambria Math" w:hAnsi="Cambria Math" w:cstheme="majorBidi"/>
                  <w:i/>
                  <w:sz w:val="24"/>
                  <w:szCs w:val="24"/>
                </w:rPr>
              </m:ctrlPr>
            </m:sSubSupPr>
            <m:e>
              <m:r>
                <w:rPr>
                  <w:rFonts w:ascii="Cambria Math" w:hAnsi="Cambria Math" w:cstheme="majorBidi"/>
                  <w:sz w:val="24"/>
                  <w:szCs w:val="24"/>
                </w:rPr>
                <m:t>θ</m:t>
              </m:r>
            </m:e>
            <m:sub>
              <m:r>
                <w:rPr>
                  <w:rFonts w:ascii="Cambria Math" w:hAnsi="Cambria Math" w:cstheme="majorBidi"/>
                  <w:sz w:val="24"/>
                  <w:szCs w:val="24"/>
                </w:rPr>
                <m:t>1</m:t>
              </m:r>
            </m:sub>
            <m:sup>
              <m:d>
                <m:dPr>
                  <m:ctrlPr>
                    <w:rPr>
                      <w:rFonts w:ascii="Cambria Math" w:hAnsi="Cambria Math" w:cstheme="majorBidi"/>
                      <w:i/>
                      <w:sz w:val="24"/>
                      <w:szCs w:val="24"/>
                    </w:rPr>
                  </m:ctrlPr>
                </m:dPr>
                <m:e>
                  <m:r>
                    <w:rPr>
                      <w:rFonts w:ascii="Cambria Math" w:hAnsi="Cambria Math" w:cstheme="majorBidi"/>
                      <w:sz w:val="24"/>
                      <w:szCs w:val="24"/>
                    </w:rPr>
                    <m:t>j</m:t>
                  </m:r>
                </m:e>
              </m:d>
            </m:sup>
          </m:sSubSup>
          <m:r>
            <w:rPr>
              <w:rFonts w:ascii="Cambria Math" w:hAnsi="Cambria Math" w:cstheme="majorBidi"/>
              <w:sz w:val="24"/>
              <w:szCs w:val="24"/>
            </w:rPr>
            <m:t>,…,</m:t>
          </m:r>
          <m:sSubSup>
            <m:sSubSupPr>
              <m:ctrlPr>
                <w:rPr>
                  <w:rFonts w:ascii="Cambria Math" w:hAnsi="Cambria Math" w:cstheme="majorBidi"/>
                  <w:i/>
                  <w:sz w:val="24"/>
                  <w:szCs w:val="24"/>
                </w:rPr>
              </m:ctrlPr>
            </m:sSubSupPr>
            <m:e>
              <m:r>
                <w:rPr>
                  <w:rFonts w:ascii="Cambria Math" w:hAnsi="Cambria Math" w:cstheme="majorBidi"/>
                  <w:sz w:val="24"/>
                  <w:szCs w:val="24"/>
                </w:rPr>
                <m:t>θ</m:t>
              </m:r>
            </m:e>
            <m:sub>
              <m:r>
                <w:rPr>
                  <w:rFonts w:ascii="Cambria Math" w:hAnsi="Cambria Math" w:cstheme="majorBidi"/>
                  <w:sz w:val="24"/>
                  <w:szCs w:val="24"/>
                </w:rPr>
                <m:t>a</m:t>
              </m:r>
            </m:sub>
            <m:sup>
              <m:d>
                <m:dPr>
                  <m:ctrlPr>
                    <w:rPr>
                      <w:rFonts w:ascii="Cambria Math" w:hAnsi="Cambria Math" w:cstheme="majorBidi"/>
                      <w:i/>
                      <w:sz w:val="24"/>
                      <w:szCs w:val="24"/>
                    </w:rPr>
                  </m:ctrlPr>
                </m:dPr>
                <m:e>
                  <m:r>
                    <w:rPr>
                      <w:rFonts w:ascii="Cambria Math" w:hAnsi="Cambria Math" w:cstheme="majorBidi"/>
                      <w:sz w:val="24"/>
                      <w:szCs w:val="24"/>
                    </w:rPr>
                    <m:t>j</m:t>
                  </m:r>
                </m:e>
              </m:d>
            </m:sup>
          </m:sSubSup>
          <m:r>
            <w:rPr>
              <w:rFonts w:ascii="Cambria Math" w:hAnsi="Cambria Math" w:cstheme="majorBidi"/>
              <w:sz w:val="24"/>
              <w:szCs w:val="24"/>
            </w:rPr>
            <m:t>)</m:t>
          </m:r>
        </m:oMath>
      </m:oMathPara>
    </w:p>
    <w:p w14:paraId="2E3763A1" w14:textId="77777777" w:rsidR="0057252B" w:rsidRPr="007A50BB" w:rsidRDefault="00F23A1F" w:rsidP="0057252B">
      <w:pPr>
        <w:spacing w:after="0" w:line="480" w:lineRule="auto"/>
        <w:jc w:val="both"/>
        <w:rPr>
          <w:rFonts w:asciiTheme="majorBidi" w:hAnsiTheme="majorBidi" w:cstheme="majorBidi"/>
          <w:i/>
          <w:sz w:val="24"/>
          <w:szCs w:val="24"/>
        </w:rPr>
      </w:pPr>
      <m:oMath>
        <m:sSubSup>
          <m:sSubSupPr>
            <m:ctrlPr>
              <w:rPr>
                <w:rFonts w:ascii="Cambria Math" w:hAnsi="Cambria Math" w:cstheme="majorBidi"/>
                <w:i/>
                <w:sz w:val="24"/>
                <w:szCs w:val="24"/>
              </w:rPr>
            </m:ctrlPr>
          </m:sSubSupPr>
          <m:e>
            <m:r>
              <w:rPr>
                <w:rFonts w:ascii="Cambria Math" w:hAnsi="Cambria Math" w:cstheme="majorBidi"/>
                <w:sz w:val="24"/>
                <w:szCs w:val="24"/>
              </w:rPr>
              <m:t>θ</m:t>
            </m:r>
          </m:e>
          <m:sub>
            <m:r>
              <w:rPr>
                <w:rFonts w:ascii="Cambria Math" w:hAnsi="Cambria Math" w:cstheme="majorBidi"/>
                <w:sz w:val="24"/>
                <w:szCs w:val="24"/>
              </w:rPr>
              <m:t>1</m:t>
            </m:r>
          </m:sub>
          <m:sup>
            <m:r>
              <w:rPr>
                <w:rFonts w:ascii="Cambria Math" w:hAnsi="Cambria Math" w:cstheme="majorBidi"/>
                <w:sz w:val="24"/>
                <w:szCs w:val="24"/>
              </w:rPr>
              <m:t>(j+1)</m:t>
            </m:r>
          </m:sup>
        </m:sSubSup>
      </m:oMath>
      <w:r w:rsidR="0057252B" w:rsidRPr="007A50BB">
        <w:rPr>
          <w:rFonts w:asciiTheme="majorBidi" w:hAnsiTheme="majorBidi" w:cstheme="majorBidi"/>
          <w:i/>
          <w:sz w:val="24"/>
          <w:szCs w:val="24"/>
        </w:rPr>
        <w:t xml:space="preserve"> from </w:t>
      </w:r>
      <m:oMath>
        <m:d>
          <m:dPr>
            <m:ctrlPr>
              <w:rPr>
                <w:rFonts w:ascii="Cambria Math" w:hAnsi="Cambria Math" w:cstheme="majorBidi"/>
                <w:i/>
                <w:sz w:val="24"/>
                <w:szCs w:val="24"/>
              </w:rPr>
            </m:ctrlPr>
          </m:dPr>
          <m:e>
            <m:sSub>
              <m:sSubPr>
                <m:ctrlPr>
                  <w:rPr>
                    <w:rFonts w:ascii="Cambria Math" w:hAnsi="Cambria Math" w:cstheme="majorBidi"/>
                    <w:i/>
                    <w:sz w:val="24"/>
                    <w:szCs w:val="24"/>
                  </w:rPr>
                </m:ctrlPr>
              </m:sSubPr>
              <m:e>
                <m:r>
                  <w:rPr>
                    <w:rFonts w:ascii="Cambria Math" w:hAnsi="Cambria Math" w:cstheme="majorBidi"/>
                    <w:sz w:val="24"/>
                    <w:szCs w:val="24"/>
                  </w:rPr>
                  <m:t>θ</m:t>
                </m:r>
              </m:e>
              <m:sub>
                <m:r>
                  <w:rPr>
                    <w:rFonts w:ascii="Cambria Math" w:hAnsi="Cambria Math" w:cstheme="majorBidi"/>
                    <w:sz w:val="24"/>
                    <w:szCs w:val="24"/>
                  </w:rPr>
                  <m:t>1</m:t>
                </m:r>
              </m:sub>
            </m:sSub>
          </m:e>
          <m:e>
            <m:sSubSup>
              <m:sSubSupPr>
                <m:ctrlPr>
                  <w:rPr>
                    <w:rFonts w:ascii="Cambria Math" w:hAnsi="Cambria Math" w:cstheme="majorBidi"/>
                    <w:i/>
                    <w:sz w:val="24"/>
                    <w:szCs w:val="24"/>
                  </w:rPr>
                </m:ctrlPr>
              </m:sSubSupPr>
              <m:e>
                <m:r>
                  <w:rPr>
                    <w:rFonts w:ascii="Cambria Math" w:hAnsi="Cambria Math" w:cstheme="majorBidi"/>
                    <w:sz w:val="24"/>
                    <w:szCs w:val="24"/>
                  </w:rPr>
                  <m:t>θ</m:t>
                </m:r>
              </m:e>
              <m:sub>
                <m:r>
                  <w:rPr>
                    <w:rFonts w:ascii="Cambria Math" w:hAnsi="Cambria Math" w:cstheme="majorBidi"/>
                    <w:sz w:val="24"/>
                    <w:szCs w:val="24"/>
                  </w:rPr>
                  <m:t>2</m:t>
                </m:r>
              </m:sub>
              <m:sup>
                <m:r>
                  <w:rPr>
                    <w:rFonts w:ascii="Cambria Math" w:hAnsi="Cambria Math" w:cstheme="majorBidi"/>
                    <w:sz w:val="24"/>
                    <w:szCs w:val="24"/>
                  </w:rPr>
                  <m:t>(j)</m:t>
                </m:r>
              </m:sup>
            </m:sSubSup>
            <m:r>
              <w:rPr>
                <w:rFonts w:ascii="Cambria Math" w:hAnsi="Cambria Math" w:cstheme="majorBidi"/>
                <w:sz w:val="24"/>
                <w:szCs w:val="24"/>
              </w:rPr>
              <m:t>,…,</m:t>
            </m:r>
            <m:sSubSup>
              <m:sSubSupPr>
                <m:ctrlPr>
                  <w:rPr>
                    <w:rFonts w:ascii="Cambria Math" w:hAnsi="Cambria Math" w:cstheme="majorBidi"/>
                    <w:i/>
                    <w:sz w:val="24"/>
                    <w:szCs w:val="24"/>
                  </w:rPr>
                </m:ctrlPr>
              </m:sSubSupPr>
              <m:e>
                <m:r>
                  <w:rPr>
                    <w:rFonts w:ascii="Cambria Math" w:hAnsi="Cambria Math" w:cstheme="majorBidi"/>
                    <w:sz w:val="24"/>
                    <w:szCs w:val="24"/>
                  </w:rPr>
                  <m:t>θ</m:t>
                </m:r>
              </m:e>
              <m:sub>
                <m:r>
                  <w:rPr>
                    <w:rFonts w:ascii="Cambria Math" w:hAnsi="Cambria Math" w:cstheme="majorBidi"/>
                    <w:sz w:val="24"/>
                    <w:szCs w:val="24"/>
                  </w:rPr>
                  <m:t>a</m:t>
                </m:r>
              </m:sub>
              <m:sup>
                <m:d>
                  <m:dPr>
                    <m:ctrlPr>
                      <w:rPr>
                        <w:rFonts w:ascii="Cambria Math" w:hAnsi="Cambria Math" w:cstheme="majorBidi"/>
                        <w:i/>
                        <w:sz w:val="24"/>
                        <w:szCs w:val="24"/>
                      </w:rPr>
                    </m:ctrlPr>
                  </m:dPr>
                  <m:e>
                    <m:r>
                      <w:rPr>
                        <w:rFonts w:ascii="Cambria Math" w:hAnsi="Cambria Math" w:cstheme="majorBidi"/>
                        <w:sz w:val="24"/>
                        <w:szCs w:val="24"/>
                      </w:rPr>
                      <m:t>j</m:t>
                    </m:r>
                  </m:e>
                </m:d>
              </m:sup>
            </m:sSubSup>
            <m:r>
              <w:rPr>
                <w:rFonts w:ascii="Cambria Math" w:hAnsi="Cambria Math" w:cstheme="majorBidi"/>
                <w:sz w:val="24"/>
                <w:szCs w:val="24"/>
              </w:rPr>
              <m:t xml:space="preserve">, </m:t>
            </m:r>
            <m:sSup>
              <m:sSupPr>
                <m:ctrlPr>
                  <w:rPr>
                    <w:rFonts w:ascii="Cambria Math" w:hAnsi="Cambria Math" w:cstheme="majorBidi"/>
                    <w:i/>
                    <w:sz w:val="24"/>
                    <w:szCs w:val="24"/>
                  </w:rPr>
                </m:ctrlPr>
              </m:sSupPr>
              <m:e>
                <m:r>
                  <w:rPr>
                    <w:rFonts w:ascii="Cambria Math" w:hAnsi="Cambria Math" w:cstheme="majorBidi"/>
                    <w:sz w:val="24"/>
                    <w:szCs w:val="24"/>
                  </w:rPr>
                  <m:t>w</m:t>
                </m:r>
              </m:e>
              <m:sup>
                <m:r>
                  <w:rPr>
                    <w:rFonts w:ascii="Cambria Math" w:hAnsi="Cambria Math" w:cstheme="majorBidi"/>
                    <w:sz w:val="24"/>
                    <w:szCs w:val="24"/>
                  </w:rPr>
                  <m:t>(j)</m:t>
                </m:r>
              </m:sup>
            </m:sSup>
            <m:r>
              <w:rPr>
                <w:rFonts w:ascii="Cambria Math" w:hAnsi="Cambria Math" w:cstheme="majorBidi"/>
                <w:sz w:val="24"/>
                <w:szCs w:val="24"/>
              </w:rPr>
              <m:t>, y</m:t>
            </m:r>
          </m:e>
        </m:d>
        <m:r>
          <w:rPr>
            <w:rFonts w:ascii="Cambria Math" w:hAnsi="Cambria Math" w:cstheme="majorBidi"/>
            <w:sz w:val="24"/>
            <w:szCs w:val="24"/>
          </w:rPr>
          <m:t>,</m:t>
        </m:r>
      </m:oMath>
    </w:p>
    <w:p w14:paraId="1DF5DC93" w14:textId="77777777" w:rsidR="0057252B" w:rsidRPr="007A50BB" w:rsidRDefault="00F23A1F" w:rsidP="0057252B">
      <w:pPr>
        <w:spacing w:after="0" w:line="480" w:lineRule="auto"/>
        <w:jc w:val="both"/>
        <w:rPr>
          <w:rFonts w:asciiTheme="majorBidi" w:hAnsiTheme="majorBidi" w:cstheme="majorBidi"/>
          <w:i/>
          <w:sz w:val="24"/>
          <w:szCs w:val="24"/>
        </w:rPr>
      </w:pPr>
      <m:oMath>
        <m:sSubSup>
          <m:sSubSupPr>
            <m:ctrlPr>
              <w:rPr>
                <w:rFonts w:ascii="Cambria Math" w:hAnsi="Cambria Math" w:cstheme="majorBidi"/>
                <w:i/>
                <w:sz w:val="24"/>
                <w:szCs w:val="24"/>
              </w:rPr>
            </m:ctrlPr>
          </m:sSubSupPr>
          <m:e>
            <m:r>
              <w:rPr>
                <w:rFonts w:ascii="Cambria Math" w:hAnsi="Cambria Math" w:cstheme="majorBidi"/>
                <w:sz w:val="24"/>
                <w:szCs w:val="24"/>
              </w:rPr>
              <m:t>θ</m:t>
            </m:r>
          </m:e>
          <m:sub>
            <m:r>
              <w:rPr>
                <w:rFonts w:ascii="Cambria Math" w:hAnsi="Cambria Math" w:cstheme="majorBidi"/>
                <w:sz w:val="24"/>
                <w:szCs w:val="24"/>
              </w:rPr>
              <m:t>2</m:t>
            </m:r>
          </m:sub>
          <m:sup>
            <m:r>
              <w:rPr>
                <w:rFonts w:ascii="Cambria Math" w:hAnsi="Cambria Math" w:cstheme="majorBidi"/>
                <w:sz w:val="24"/>
                <w:szCs w:val="24"/>
              </w:rPr>
              <m:t>(j+1)</m:t>
            </m:r>
          </m:sup>
        </m:sSubSup>
      </m:oMath>
      <w:r w:rsidR="0057252B" w:rsidRPr="007A50BB">
        <w:rPr>
          <w:rFonts w:asciiTheme="majorBidi" w:hAnsiTheme="majorBidi" w:cstheme="majorBidi"/>
          <w:i/>
          <w:sz w:val="24"/>
          <w:szCs w:val="24"/>
        </w:rPr>
        <w:t xml:space="preserve"> from </w:t>
      </w:r>
      <m:oMath>
        <m:d>
          <m:dPr>
            <m:ctrlPr>
              <w:rPr>
                <w:rFonts w:ascii="Cambria Math" w:hAnsi="Cambria Math" w:cstheme="majorBidi"/>
                <w:i/>
                <w:sz w:val="24"/>
                <w:szCs w:val="24"/>
              </w:rPr>
            </m:ctrlPr>
          </m:dPr>
          <m:e>
            <m:sSub>
              <m:sSubPr>
                <m:ctrlPr>
                  <w:rPr>
                    <w:rFonts w:ascii="Cambria Math" w:hAnsi="Cambria Math" w:cstheme="majorBidi"/>
                    <w:i/>
                    <w:sz w:val="24"/>
                    <w:szCs w:val="24"/>
                  </w:rPr>
                </m:ctrlPr>
              </m:sSubPr>
              <m:e>
                <m:r>
                  <w:rPr>
                    <w:rFonts w:ascii="Cambria Math" w:hAnsi="Cambria Math" w:cstheme="majorBidi"/>
                    <w:sz w:val="24"/>
                    <w:szCs w:val="24"/>
                  </w:rPr>
                  <m:t>θ</m:t>
                </m:r>
              </m:e>
              <m:sub>
                <m:r>
                  <w:rPr>
                    <w:rFonts w:ascii="Cambria Math" w:hAnsi="Cambria Math" w:cstheme="majorBidi"/>
                    <w:sz w:val="24"/>
                    <w:szCs w:val="24"/>
                  </w:rPr>
                  <m:t>2</m:t>
                </m:r>
              </m:sub>
            </m:sSub>
          </m:e>
          <m:e>
            <m:sSubSup>
              <m:sSubSupPr>
                <m:ctrlPr>
                  <w:rPr>
                    <w:rFonts w:ascii="Cambria Math" w:hAnsi="Cambria Math" w:cstheme="majorBidi"/>
                    <w:i/>
                    <w:sz w:val="24"/>
                    <w:szCs w:val="24"/>
                  </w:rPr>
                </m:ctrlPr>
              </m:sSubSupPr>
              <m:e>
                <m:r>
                  <w:rPr>
                    <w:rFonts w:ascii="Cambria Math" w:hAnsi="Cambria Math" w:cstheme="majorBidi"/>
                    <w:sz w:val="24"/>
                    <w:szCs w:val="24"/>
                  </w:rPr>
                  <m:t>θ</m:t>
                </m:r>
              </m:e>
              <m:sub>
                <m:r>
                  <w:rPr>
                    <w:rFonts w:ascii="Cambria Math" w:hAnsi="Cambria Math" w:cstheme="majorBidi"/>
                    <w:sz w:val="24"/>
                    <w:szCs w:val="24"/>
                  </w:rPr>
                  <m:t>1</m:t>
                </m:r>
              </m:sub>
              <m:sup>
                <m:r>
                  <w:rPr>
                    <w:rFonts w:ascii="Cambria Math" w:hAnsi="Cambria Math" w:cstheme="majorBidi"/>
                    <w:sz w:val="24"/>
                    <w:szCs w:val="24"/>
                  </w:rPr>
                  <m:t>(j+1)</m:t>
                </m:r>
              </m:sup>
            </m:sSubSup>
            <m:r>
              <w:rPr>
                <w:rFonts w:ascii="Cambria Math" w:hAnsi="Cambria Math" w:cstheme="majorBidi"/>
                <w:sz w:val="24"/>
                <w:szCs w:val="24"/>
              </w:rPr>
              <m:t>,…,</m:t>
            </m:r>
            <m:sSubSup>
              <m:sSubSupPr>
                <m:ctrlPr>
                  <w:rPr>
                    <w:rFonts w:ascii="Cambria Math" w:hAnsi="Cambria Math" w:cstheme="majorBidi"/>
                    <w:i/>
                    <w:sz w:val="24"/>
                    <w:szCs w:val="24"/>
                  </w:rPr>
                </m:ctrlPr>
              </m:sSubSupPr>
              <m:e>
                <m:r>
                  <w:rPr>
                    <w:rFonts w:ascii="Cambria Math" w:hAnsi="Cambria Math" w:cstheme="majorBidi"/>
                    <w:sz w:val="24"/>
                    <w:szCs w:val="24"/>
                  </w:rPr>
                  <m:t>θ</m:t>
                </m:r>
              </m:e>
              <m:sub>
                <m:r>
                  <w:rPr>
                    <w:rFonts w:ascii="Cambria Math" w:hAnsi="Cambria Math" w:cstheme="majorBidi"/>
                    <w:sz w:val="24"/>
                    <w:szCs w:val="24"/>
                  </w:rPr>
                  <m:t>a</m:t>
                </m:r>
              </m:sub>
              <m:sup>
                <m:d>
                  <m:dPr>
                    <m:ctrlPr>
                      <w:rPr>
                        <w:rFonts w:ascii="Cambria Math" w:hAnsi="Cambria Math" w:cstheme="majorBidi"/>
                        <w:i/>
                        <w:sz w:val="24"/>
                        <w:szCs w:val="24"/>
                      </w:rPr>
                    </m:ctrlPr>
                  </m:dPr>
                  <m:e>
                    <m:r>
                      <w:rPr>
                        <w:rFonts w:ascii="Cambria Math" w:hAnsi="Cambria Math" w:cstheme="majorBidi"/>
                        <w:sz w:val="24"/>
                        <w:szCs w:val="24"/>
                      </w:rPr>
                      <m:t>j</m:t>
                    </m:r>
                  </m:e>
                </m:d>
              </m:sup>
            </m:sSubSup>
            <m:r>
              <w:rPr>
                <w:rFonts w:ascii="Cambria Math" w:hAnsi="Cambria Math" w:cstheme="majorBidi"/>
                <w:sz w:val="24"/>
                <w:szCs w:val="24"/>
              </w:rPr>
              <m:t xml:space="preserve">, </m:t>
            </m:r>
            <m:sSup>
              <m:sSupPr>
                <m:ctrlPr>
                  <w:rPr>
                    <w:rFonts w:ascii="Cambria Math" w:hAnsi="Cambria Math" w:cstheme="majorBidi"/>
                    <w:i/>
                    <w:sz w:val="24"/>
                    <w:szCs w:val="24"/>
                  </w:rPr>
                </m:ctrlPr>
              </m:sSupPr>
              <m:e>
                <m:r>
                  <w:rPr>
                    <w:rFonts w:ascii="Cambria Math" w:hAnsi="Cambria Math" w:cstheme="majorBidi"/>
                    <w:sz w:val="24"/>
                    <w:szCs w:val="24"/>
                  </w:rPr>
                  <m:t>w</m:t>
                </m:r>
              </m:e>
              <m:sup>
                <m:r>
                  <w:rPr>
                    <w:rFonts w:ascii="Cambria Math" w:hAnsi="Cambria Math" w:cstheme="majorBidi"/>
                    <w:sz w:val="24"/>
                    <w:szCs w:val="24"/>
                  </w:rPr>
                  <m:t>(j)</m:t>
                </m:r>
              </m:sup>
            </m:sSup>
            <m:r>
              <w:rPr>
                <w:rFonts w:ascii="Cambria Math" w:hAnsi="Cambria Math" w:cstheme="majorBidi"/>
                <w:sz w:val="24"/>
                <w:szCs w:val="24"/>
              </w:rPr>
              <m:t>, y</m:t>
            </m:r>
          </m:e>
        </m:d>
        <m:r>
          <w:rPr>
            <w:rFonts w:ascii="Cambria Math" w:hAnsi="Cambria Math" w:cstheme="majorBidi"/>
            <w:sz w:val="24"/>
            <w:szCs w:val="24"/>
          </w:rPr>
          <m:t>,</m:t>
        </m:r>
      </m:oMath>
    </w:p>
    <w:p w14:paraId="7C1BB902" w14:textId="77777777" w:rsidR="0057252B" w:rsidRPr="007A50BB" w:rsidRDefault="0057252B" w:rsidP="0057252B">
      <w:pPr>
        <w:spacing w:after="0" w:line="480" w:lineRule="auto"/>
        <w:jc w:val="both"/>
        <w:rPr>
          <w:rFonts w:asciiTheme="majorBidi" w:hAnsiTheme="majorBidi" w:cstheme="majorBidi"/>
          <w:i/>
          <w:sz w:val="24"/>
          <w:szCs w:val="24"/>
        </w:rPr>
      </w:pPr>
      <w:r w:rsidRPr="007A50BB">
        <w:rPr>
          <w:rFonts w:asciiTheme="majorBidi" w:hAnsiTheme="majorBidi" w:cstheme="majorBidi"/>
          <w:i/>
          <w:sz w:val="24"/>
          <w:szCs w:val="24"/>
        </w:rPr>
        <w:t>.             .             .</w:t>
      </w:r>
    </w:p>
    <w:p w14:paraId="4E95781D" w14:textId="77777777" w:rsidR="0057252B" w:rsidRPr="007A50BB" w:rsidRDefault="0057252B" w:rsidP="0057252B">
      <w:pPr>
        <w:spacing w:after="0" w:line="480" w:lineRule="auto"/>
        <w:jc w:val="both"/>
        <w:rPr>
          <w:rFonts w:asciiTheme="majorBidi" w:hAnsiTheme="majorBidi" w:cstheme="majorBidi"/>
          <w:i/>
          <w:sz w:val="24"/>
          <w:szCs w:val="24"/>
        </w:rPr>
      </w:pPr>
      <w:r w:rsidRPr="007A50BB">
        <w:rPr>
          <w:rFonts w:asciiTheme="majorBidi" w:hAnsiTheme="majorBidi" w:cstheme="majorBidi"/>
          <w:i/>
          <w:sz w:val="24"/>
          <w:szCs w:val="24"/>
        </w:rPr>
        <w:t>.             .             .</w:t>
      </w:r>
    </w:p>
    <w:p w14:paraId="572DCA13" w14:textId="77777777" w:rsidR="0057252B" w:rsidRPr="007A50BB" w:rsidRDefault="0057252B" w:rsidP="0057252B">
      <w:pPr>
        <w:spacing w:after="0" w:line="480" w:lineRule="auto"/>
        <w:jc w:val="both"/>
        <w:rPr>
          <w:rFonts w:asciiTheme="majorBidi" w:hAnsiTheme="majorBidi" w:cstheme="majorBidi"/>
          <w:i/>
          <w:sz w:val="24"/>
          <w:szCs w:val="24"/>
        </w:rPr>
      </w:pPr>
      <w:r w:rsidRPr="007A50BB">
        <w:rPr>
          <w:rFonts w:asciiTheme="majorBidi" w:hAnsiTheme="majorBidi" w:cstheme="majorBidi"/>
          <w:i/>
          <w:sz w:val="24"/>
          <w:szCs w:val="24"/>
        </w:rPr>
        <w:t>.             .             .</w:t>
      </w:r>
    </w:p>
    <w:p w14:paraId="12AE1711" w14:textId="77777777" w:rsidR="0057252B" w:rsidRPr="007A50BB" w:rsidRDefault="0057252B" w:rsidP="0057252B">
      <w:pPr>
        <w:spacing w:after="0" w:line="480" w:lineRule="auto"/>
        <w:ind w:left="-142"/>
        <w:jc w:val="both"/>
        <w:rPr>
          <w:rFonts w:asciiTheme="majorBidi" w:hAnsiTheme="majorBidi" w:cstheme="majorBidi"/>
          <w:i/>
          <w:sz w:val="24"/>
          <w:szCs w:val="24"/>
        </w:rPr>
      </w:pPr>
      <w:r w:rsidRPr="007A50BB">
        <w:rPr>
          <w:rFonts w:asciiTheme="majorBidi" w:hAnsiTheme="majorBidi" w:cstheme="majorBidi"/>
          <w:i/>
          <w:sz w:val="24"/>
          <w:szCs w:val="24"/>
          <w:rtl/>
        </w:rPr>
        <w:t xml:space="preserve"> </w:t>
      </w:r>
      <w:r w:rsidRPr="007A50BB">
        <w:rPr>
          <w:rFonts w:asciiTheme="majorBidi" w:hAnsiTheme="majorBidi" w:cstheme="majorBidi"/>
          <w:i/>
          <w:sz w:val="24"/>
          <w:szCs w:val="24"/>
        </w:rPr>
        <w:t xml:space="preserve"> </w:t>
      </w:r>
      <m:oMath>
        <m:sSubSup>
          <m:sSubSupPr>
            <m:ctrlPr>
              <w:rPr>
                <w:rFonts w:ascii="Cambria Math" w:hAnsi="Cambria Math" w:cstheme="majorBidi"/>
                <w:i/>
                <w:sz w:val="24"/>
                <w:szCs w:val="24"/>
              </w:rPr>
            </m:ctrlPr>
          </m:sSubSupPr>
          <m:e>
            <m:r>
              <w:rPr>
                <w:rFonts w:ascii="Cambria Math" w:hAnsi="Cambria Math" w:cstheme="majorBidi"/>
                <w:sz w:val="24"/>
                <w:szCs w:val="24"/>
              </w:rPr>
              <m:t>θ</m:t>
            </m:r>
          </m:e>
          <m:sub>
            <m:r>
              <w:rPr>
                <w:rFonts w:ascii="Cambria Math" w:hAnsi="Cambria Math" w:cstheme="majorBidi"/>
                <w:sz w:val="24"/>
                <w:szCs w:val="24"/>
              </w:rPr>
              <m:t>a</m:t>
            </m:r>
          </m:sub>
          <m:sup>
            <m:r>
              <w:rPr>
                <w:rFonts w:ascii="Cambria Math" w:hAnsi="Cambria Math" w:cstheme="majorBidi"/>
                <w:sz w:val="24"/>
                <w:szCs w:val="24"/>
              </w:rPr>
              <m:t>(j+1)</m:t>
            </m:r>
          </m:sup>
        </m:sSubSup>
      </m:oMath>
      <w:r w:rsidRPr="007A50BB">
        <w:rPr>
          <w:rFonts w:asciiTheme="majorBidi" w:hAnsiTheme="majorBidi" w:cstheme="majorBidi"/>
          <w:i/>
          <w:sz w:val="24"/>
          <w:szCs w:val="24"/>
        </w:rPr>
        <w:t xml:space="preserve">from </w:t>
      </w:r>
      <m:oMath>
        <m:d>
          <m:dPr>
            <m:ctrlPr>
              <w:rPr>
                <w:rFonts w:ascii="Cambria Math" w:hAnsi="Cambria Math" w:cstheme="majorBidi"/>
                <w:i/>
                <w:sz w:val="24"/>
                <w:szCs w:val="24"/>
              </w:rPr>
            </m:ctrlPr>
          </m:dPr>
          <m:e>
            <m:sSub>
              <m:sSubPr>
                <m:ctrlPr>
                  <w:rPr>
                    <w:rFonts w:ascii="Cambria Math" w:hAnsi="Cambria Math" w:cstheme="majorBidi"/>
                    <w:i/>
                    <w:sz w:val="24"/>
                    <w:szCs w:val="24"/>
                  </w:rPr>
                </m:ctrlPr>
              </m:sSubPr>
              <m:e>
                <m:r>
                  <w:rPr>
                    <w:rFonts w:ascii="Cambria Math" w:hAnsi="Cambria Math" w:cstheme="majorBidi"/>
                    <w:sz w:val="24"/>
                    <w:szCs w:val="24"/>
                  </w:rPr>
                  <m:t>θ</m:t>
                </m:r>
              </m:e>
              <m:sub>
                <m:r>
                  <w:rPr>
                    <w:rFonts w:ascii="Cambria Math" w:hAnsi="Cambria Math" w:cstheme="majorBidi"/>
                    <w:sz w:val="24"/>
                    <w:szCs w:val="24"/>
                  </w:rPr>
                  <m:t>a</m:t>
                </m:r>
              </m:sub>
            </m:sSub>
          </m:e>
          <m:e>
            <m:sSubSup>
              <m:sSubSupPr>
                <m:ctrlPr>
                  <w:rPr>
                    <w:rFonts w:ascii="Cambria Math" w:hAnsi="Cambria Math" w:cstheme="majorBidi"/>
                    <w:i/>
                    <w:sz w:val="24"/>
                    <w:szCs w:val="24"/>
                  </w:rPr>
                </m:ctrlPr>
              </m:sSubSupPr>
              <m:e>
                <m:r>
                  <w:rPr>
                    <w:rFonts w:ascii="Cambria Math" w:hAnsi="Cambria Math" w:cstheme="majorBidi"/>
                    <w:sz w:val="24"/>
                    <w:szCs w:val="24"/>
                  </w:rPr>
                  <m:t>θ</m:t>
                </m:r>
              </m:e>
              <m:sub>
                <m:r>
                  <w:rPr>
                    <w:rFonts w:ascii="Cambria Math" w:hAnsi="Cambria Math" w:cstheme="majorBidi"/>
                    <w:sz w:val="24"/>
                    <w:szCs w:val="24"/>
                  </w:rPr>
                  <m:t>1</m:t>
                </m:r>
              </m:sub>
              <m:sup>
                <m:r>
                  <w:rPr>
                    <w:rFonts w:ascii="Cambria Math" w:hAnsi="Cambria Math" w:cstheme="majorBidi"/>
                    <w:sz w:val="24"/>
                    <w:szCs w:val="24"/>
                  </w:rPr>
                  <m:t>(j+1)</m:t>
                </m:r>
              </m:sup>
            </m:sSubSup>
            <m:r>
              <w:rPr>
                <w:rFonts w:ascii="Cambria Math" w:hAnsi="Cambria Math" w:cstheme="majorBidi"/>
                <w:sz w:val="24"/>
                <w:szCs w:val="24"/>
              </w:rPr>
              <m:t>,…,</m:t>
            </m:r>
            <m:sSubSup>
              <m:sSubSupPr>
                <m:ctrlPr>
                  <w:rPr>
                    <w:rFonts w:ascii="Cambria Math" w:hAnsi="Cambria Math" w:cstheme="majorBidi"/>
                    <w:i/>
                    <w:sz w:val="24"/>
                    <w:szCs w:val="24"/>
                  </w:rPr>
                </m:ctrlPr>
              </m:sSubSupPr>
              <m:e>
                <m:r>
                  <w:rPr>
                    <w:rFonts w:ascii="Cambria Math" w:hAnsi="Cambria Math" w:cstheme="majorBidi"/>
                    <w:sz w:val="24"/>
                    <w:szCs w:val="24"/>
                  </w:rPr>
                  <m:t>θ</m:t>
                </m:r>
              </m:e>
              <m:sub>
                <m:r>
                  <w:rPr>
                    <w:rFonts w:ascii="Cambria Math" w:hAnsi="Cambria Math" w:cstheme="majorBidi"/>
                    <w:sz w:val="24"/>
                    <w:szCs w:val="24"/>
                  </w:rPr>
                  <m:t>a-1</m:t>
                </m:r>
              </m:sub>
              <m:sup>
                <m:d>
                  <m:dPr>
                    <m:ctrlPr>
                      <w:rPr>
                        <w:rFonts w:ascii="Cambria Math" w:hAnsi="Cambria Math" w:cstheme="majorBidi"/>
                        <w:i/>
                        <w:sz w:val="24"/>
                        <w:szCs w:val="24"/>
                      </w:rPr>
                    </m:ctrlPr>
                  </m:dPr>
                  <m:e>
                    <m:r>
                      <w:rPr>
                        <w:rFonts w:ascii="Cambria Math" w:hAnsi="Cambria Math" w:cstheme="majorBidi"/>
                        <w:sz w:val="24"/>
                        <w:szCs w:val="24"/>
                      </w:rPr>
                      <m:t>j+1</m:t>
                    </m:r>
                  </m:e>
                </m:d>
              </m:sup>
            </m:sSubSup>
            <m:r>
              <w:rPr>
                <w:rFonts w:ascii="Cambria Math" w:hAnsi="Cambria Math" w:cstheme="majorBidi"/>
                <w:sz w:val="24"/>
                <w:szCs w:val="24"/>
              </w:rPr>
              <m:t xml:space="preserve">, </m:t>
            </m:r>
            <m:sSup>
              <m:sSupPr>
                <m:ctrlPr>
                  <w:rPr>
                    <w:rFonts w:ascii="Cambria Math" w:hAnsi="Cambria Math" w:cstheme="majorBidi"/>
                    <w:i/>
                    <w:sz w:val="24"/>
                    <w:szCs w:val="24"/>
                  </w:rPr>
                </m:ctrlPr>
              </m:sSupPr>
              <m:e>
                <m:r>
                  <w:rPr>
                    <w:rFonts w:ascii="Cambria Math" w:hAnsi="Cambria Math" w:cstheme="majorBidi"/>
                    <w:sz w:val="24"/>
                    <w:szCs w:val="24"/>
                  </w:rPr>
                  <m:t>w</m:t>
                </m:r>
              </m:e>
              <m:sup>
                <m:r>
                  <w:rPr>
                    <w:rFonts w:ascii="Cambria Math" w:hAnsi="Cambria Math" w:cstheme="majorBidi"/>
                    <w:sz w:val="24"/>
                    <w:szCs w:val="24"/>
                  </w:rPr>
                  <m:t>(j)</m:t>
                </m:r>
              </m:sup>
            </m:sSup>
            <m:r>
              <w:rPr>
                <w:rFonts w:ascii="Cambria Math" w:hAnsi="Cambria Math" w:cstheme="majorBidi"/>
                <w:sz w:val="24"/>
                <w:szCs w:val="24"/>
              </w:rPr>
              <m:t>, y</m:t>
            </m:r>
          </m:e>
        </m:d>
        <m:r>
          <w:rPr>
            <w:rFonts w:ascii="Cambria Math" w:hAnsi="Cambria Math" w:cstheme="majorBidi"/>
            <w:sz w:val="24"/>
            <w:szCs w:val="24"/>
          </w:rPr>
          <m:t>,</m:t>
        </m:r>
      </m:oMath>
    </w:p>
    <w:p w14:paraId="3BB7AAB0" w14:textId="77777777" w:rsidR="0057252B" w:rsidRPr="007A50BB" w:rsidRDefault="00F23A1F" w:rsidP="0057252B">
      <w:pPr>
        <w:spacing w:after="0" w:line="480" w:lineRule="auto"/>
        <w:jc w:val="both"/>
        <w:rPr>
          <w:rFonts w:asciiTheme="majorBidi" w:hAnsiTheme="majorBidi" w:cstheme="majorBidi"/>
          <w:i/>
          <w:sz w:val="24"/>
          <w:szCs w:val="24"/>
        </w:rPr>
      </w:pPr>
      <m:oMath>
        <m:sSubSup>
          <m:sSubSupPr>
            <m:ctrlPr>
              <w:rPr>
                <w:rFonts w:ascii="Cambria Math" w:hAnsi="Cambria Math" w:cstheme="majorBidi"/>
                <w:i/>
                <w:sz w:val="24"/>
                <w:szCs w:val="24"/>
              </w:rPr>
            </m:ctrlPr>
          </m:sSubSupPr>
          <m:e>
            <m:r>
              <w:rPr>
                <w:rFonts w:ascii="Cambria Math" w:hAnsi="Cambria Math" w:cstheme="majorBidi"/>
                <w:sz w:val="24"/>
                <w:szCs w:val="24"/>
              </w:rPr>
              <m:t>w</m:t>
            </m:r>
          </m:e>
          <m:sub>
            <m:r>
              <w:rPr>
                <w:rFonts w:ascii="Cambria Math" w:hAnsi="Cambria Math" w:cstheme="majorBidi"/>
                <w:sz w:val="24"/>
                <w:szCs w:val="24"/>
              </w:rPr>
              <m:t>1</m:t>
            </m:r>
          </m:sub>
          <m:sup>
            <m:r>
              <w:rPr>
                <w:rFonts w:ascii="Cambria Math" w:hAnsi="Cambria Math" w:cstheme="majorBidi"/>
                <w:sz w:val="24"/>
                <w:szCs w:val="24"/>
              </w:rPr>
              <m:t>(j+1)</m:t>
            </m:r>
          </m:sup>
        </m:sSubSup>
      </m:oMath>
      <w:r w:rsidR="0057252B" w:rsidRPr="007A50BB">
        <w:rPr>
          <w:rFonts w:asciiTheme="majorBidi" w:hAnsiTheme="majorBidi" w:cstheme="majorBidi"/>
          <w:i/>
          <w:sz w:val="24"/>
          <w:szCs w:val="24"/>
        </w:rPr>
        <w:t xml:space="preserve"> from </w:t>
      </w:r>
      <m:oMath>
        <m:d>
          <m:dPr>
            <m:ctrlPr>
              <w:rPr>
                <w:rFonts w:ascii="Cambria Math" w:hAnsi="Cambria Math" w:cstheme="majorBidi"/>
                <w:i/>
                <w:sz w:val="24"/>
                <w:szCs w:val="24"/>
              </w:rPr>
            </m:ctrlPr>
          </m:dPr>
          <m:e>
            <m:sSub>
              <m:sSubPr>
                <m:ctrlPr>
                  <w:rPr>
                    <w:rFonts w:ascii="Cambria Math" w:hAnsi="Cambria Math" w:cstheme="majorBidi"/>
                    <w:i/>
                    <w:sz w:val="24"/>
                    <w:szCs w:val="24"/>
                  </w:rPr>
                </m:ctrlPr>
              </m:sSubPr>
              <m:e>
                <m:r>
                  <w:rPr>
                    <w:rFonts w:ascii="Cambria Math" w:hAnsi="Cambria Math" w:cstheme="majorBidi"/>
                    <w:sz w:val="24"/>
                    <w:szCs w:val="24"/>
                  </w:rPr>
                  <m:t>w</m:t>
                </m:r>
              </m:e>
              <m:sub>
                <m:r>
                  <w:rPr>
                    <w:rFonts w:ascii="Cambria Math" w:hAnsi="Cambria Math" w:cstheme="majorBidi"/>
                    <w:sz w:val="24"/>
                    <w:szCs w:val="24"/>
                  </w:rPr>
                  <m:t>1</m:t>
                </m:r>
              </m:sub>
            </m:sSub>
          </m:e>
          <m:e>
            <m:sSubSup>
              <m:sSubSupPr>
                <m:ctrlPr>
                  <w:rPr>
                    <w:rFonts w:ascii="Cambria Math" w:hAnsi="Cambria Math" w:cstheme="majorBidi"/>
                    <w:i/>
                    <w:sz w:val="24"/>
                    <w:szCs w:val="24"/>
                  </w:rPr>
                </m:ctrlPr>
              </m:sSubSupPr>
              <m:e>
                <m:r>
                  <w:rPr>
                    <w:rFonts w:ascii="Cambria Math" w:hAnsi="Cambria Math" w:cstheme="majorBidi"/>
                    <w:sz w:val="24"/>
                    <w:szCs w:val="24"/>
                  </w:rPr>
                  <m:t>θ</m:t>
                </m:r>
              </m:e>
              <m:sub>
                <m:r>
                  <w:rPr>
                    <w:rFonts w:ascii="Cambria Math" w:hAnsi="Cambria Math" w:cstheme="majorBidi"/>
                    <w:sz w:val="24"/>
                    <w:szCs w:val="24"/>
                  </w:rPr>
                  <m:t xml:space="preserve"> </m:t>
                </m:r>
              </m:sub>
              <m:sup>
                <m:r>
                  <w:rPr>
                    <w:rFonts w:ascii="Cambria Math" w:hAnsi="Cambria Math" w:cstheme="majorBidi"/>
                    <w:sz w:val="24"/>
                    <w:szCs w:val="24"/>
                  </w:rPr>
                  <m:t>(j+1)</m:t>
                </m:r>
              </m:sup>
            </m:sSubSup>
            <m:r>
              <w:rPr>
                <w:rFonts w:ascii="Cambria Math" w:hAnsi="Cambria Math" w:cstheme="majorBidi"/>
                <w:sz w:val="24"/>
                <w:szCs w:val="24"/>
              </w:rPr>
              <m:t>,</m:t>
            </m:r>
            <m:sSubSup>
              <m:sSubSupPr>
                <m:ctrlPr>
                  <w:rPr>
                    <w:rFonts w:ascii="Cambria Math" w:hAnsi="Cambria Math" w:cstheme="majorBidi"/>
                    <w:i/>
                    <w:sz w:val="24"/>
                    <w:szCs w:val="24"/>
                  </w:rPr>
                </m:ctrlPr>
              </m:sSubSupPr>
              <m:e>
                <m:r>
                  <w:rPr>
                    <w:rFonts w:ascii="Cambria Math" w:hAnsi="Cambria Math" w:cstheme="majorBidi"/>
                    <w:sz w:val="24"/>
                    <w:szCs w:val="24"/>
                  </w:rPr>
                  <m:t>w</m:t>
                </m:r>
              </m:e>
              <m:sub>
                <m:r>
                  <w:rPr>
                    <w:rFonts w:ascii="Cambria Math" w:hAnsi="Cambria Math" w:cstheme="majorBidi"/>
                    <w:sz w:val="24"/>
                    <w:szCs w:val="24"/>
                  </w:rPr>
                  <m:t>2</m:t>
                </m:r>
              </m:sub>
              <m:sup>
                <m:d>
                  <m:dPr>
                    <m:ctrlPr>
                      <w:rPr>
                        <w:rFonts w:ascii="Cambria Math" w:hAnsi="Cambria Math" w:cstheme="majorBidi"/>
                        <w:i/>
                        <w:sz w:val="24"/>
                        <w:szCs w:val="24"/>
                      </w:rPr>
                    </m:ctrlPr>
                  </m:dPr>
                  <m:e>
                    <m:r>
                      <w:rPr>
                        <w:rFonts w:ascii="Cambria Math" w:hAnsi="Cambria Math" w:cstheme="majorBidi"/>
                        <w:sz w:val="24"/>
                        <w:szCs w:val="24"/>
                      </w:rPr>
                      <m:t>j</m:t>
                    </m:r>
                  </m:e>
                </m:d>
              </m:sup>
            </m:sSubSup>
            <m:r>
              <w:rPr>
                <w:rFonts w:ascii="Cambria Math" w:hAnsi="Cambria Math" w:cstheme="majorBidi"/>
                <w:sz w:val="24"/>
                <w:szCs w:val="24"/>
              </w:rPr>
              <m:t xml:space="preserve">,…, </m:t>
            </m:r>
            <m:sSubSup>
              <m:sSubSupPr>
                <m:ctrlPr>
                  <w:rPr>
                    <w:rFonts w:ascii="Cambria Math" w:hAnsi="Cambria Math" w:cstheme="majorBidi"/>
                    <w:i/>
                    <w:sz w:val="24"/>
                    <w:szCs w:val="24"/>
                  </w:rPr>
                </m:ctrlPr>
              </m:sSubSupPr>
              <m:e>
                <m:r>
                  <w:rPr>
                    <w:rFonts w:ascii="Cambria Math" w:hAnsi="Cambria Math" w:cstheme="majorBidi"/>
                    <w:sz w:val="24"/>
                    <w:szCs w:val="24"/>
                  </w:rPr>
                  <m:t>w</m:t>
                </m:r>
              </m:e>
              <m:sub>
                <m:r>
                  <w:rPr>
                    <w:rFonts w:ascii="Cambria Math" w:hAnsi="Cambria Math" w:cstheme="majorBidi"/>
                    <w:sz w:val="24"/>
                    <w:szCs w:val="24"/>
                  </w:rPr>
                  <m:t>b</m:t>
                </m:r>
              </m:sub>
              <m:sup>
                <m:d>
                  <m:dPr>
                    <m:ctrlPr>
                      <w:rPr>
                        <w:rFonts w:ascii="Cambria Math" w:hAnsi="Cambria Math" w:cstheme="majorBidi"/>
                        <w:i/>
                        <w:sz w:val="24"/>
                        <w:szCs w:val="24"/>
                      </w:rPr>
                    </m:ctrlPr>
                  </m:dPr>
                  <m:e>
                    <m:r>
                      <w:rPr>
                        <w:rFonts w:ascii="Cambria Math" w:hAnsi="Cambria Math" w:cstheme="majorBidi"/>
                        <w:sz w:val="24"/>
                        <w:szCs w:val="24"/>
                      </w:rPr>
                      <m:t>j</m:t>
                    </m:r>
                  </m:e>
                </m:d>
              </m:sup>
            </m:sSubSup>
            <m:r>
              <w:rPr>
                <w:rFonts w:ascii="Cambria Math" w:hAnsi="Cambria Math" w:cstheme="majorBidi"/>
                <w:sz w:val="24"/>
                <w:szCs w:val="24"/>
              </w:rPr>
              <m:t>, y</m:t>
            </m:r>
          </m:e>
        </m:d>
        <m:r>
          <w:rPr>
            <w:rFonts w:ascii="Cambria Math" w:hAnsi="Cambria Math" w:cstheme="majorBidi"/>
            <w:sz w:val="24"/>
            <w:szCs w:val="24"/>
          </w:rPr>
          <m:t>,</m:t>
        </m:r>
      </m:oMath>
    </w:p>
    <w:p w14:paraId="101BEEAB" w14:textId="77777777" w:rsidR="0057252B" w:rsidRPr="007A50BB" w:rsidRDefault="00F23A1F" w:rsidP="0057252B">
      <w:pPr>
        <w:spacing w:after="0" w:line="480" w:lineRule="auto"/>
        <w:jc w:val="both"/>
        <w:rPr>
          <w:rFonts w:asciiTheme="majorBidi" w:hAnsiTheme="majorBidi" w:cstheme="majorBidi"/>
          <w:i/>
          <w:sz w:val="24"/>
          <w:szCs w:val="24"/>
        </w:rPr>
      </w:pPr>
      <m:oMath>
        <m:sSubSup>
          <m:sSubSupPr>
            <m:ctrlPr>
              <w:rPr>
                <w:rFonts w:ascii="Cambria Math" w:hAnsi="Cambria Math" w:cstheme="majorBidi"/>
                <w:i/>
                <w:sz w:val="24"/>
                <w:szCs w:val="24"/>
              </w:rPr>
            </m:ctrlPr>
          </m:sSubSupPr>
          <m:e>
            <m:r>
              <w:rPr>
                <w:rFonts w:ascii="Cambria Math" w:hAnsi="Cambria Math" w:cstheme="majorBidi"/>
                <w:sz w:val="24"/>
                <w:szCs w:val="24"/>
              </w:rPr>
              <m:t>w</m:t>
            </m:r>
          </m:e>
          <m:sub>
            <m:r>
              <w:rPr>
                <w:rFonts w:ascii="Cambria Math" w:hAnsi="Cambria Math" w:cstheme="majorBidi"/>
                <w:sz w:val="24"/>
                <w:szCs w:val="24"/>
              </w:rPr>
              <m:t>2</m:t>
            </m:r>
          </m:sub>
          <m:sup>
            <m:r>
              <w:rPr>
                <w:rFonts w:ascii="Cambria Math" w:hAnsi="Cambria Math" w:cstheme="majorBidi"/>
                <w:sz w:val="24"/>
                <w:szCs w:val="24"/>
              </w:rPr>
              <m:t>(j+1)</m:t>
            </m:r>
          </m:sup>
        </m:sSubSup>
      </m:oMath>
      <w:r w:rsidR="0057252B" w:rsidRPr="007A50BB">
        <w:rPr>
          <w:rFonts w:asciiTheme="majorBidi" w:hAnsiTheme="majorBidi" w:cstheme="majorBidi"/>
          <w:i/>
          <w:sz w:val="24"/>
          <w:szCs w:val="24"/>
        </w:rPr>
        <w:t xml:space="preserve"> from </w:t>
      </w:r>
      <m:oMath>
        <m:d>
          <m:dPr>
            <m:ctrlPr>
              <w:rPr>
                <w:rFonts w:ascii="Cambria Math" w:hAnsi="Cambria Math" w:cstheme="majorBidi"/>
                <w:i/>
                <w:sz w:val="24"/>
                <w:szCs w:val="24"/>
              </w:rPr>
            </m:ctrlPr>
          </m:dPr>
          <m:e>
            <m:sSub>
              <m:sSubPr>
                <m:ctrlPr>
                  <w:rPr>
                    <w:rFonts w:ascii="Cambria Math" w:hAnsi="Cambria Math" w:cstheme="majorBidi"/>
                    <w:i/>
                    <w:sz w:val="24"/>
                    <w:szCs w:val="24"/>
                  </w:rPr>
                </m:ctrlPr>
              </m:sSubPr>
              <m:e>
                <m:r>
                  <w:rPr>
                    <w:rFonts w:ascii="Cambria Math" w:hAnsi="Cambria Math" w:cstheme="majorBidi"/>
                    <w:sz w:val="24"/>
                    <w:szCs w:val="24"/>
                  </w:rPr>
                  <m:t>w</m:t>
                </m:r>
              </m:e>
              <m:sub>
                <m:r>
                  <w:rPr>
                    <w:rFonts w:ascii="Cambria Math" w:hAnsi="Cambria Math" w:cstheme="majorBidi"/>
                    <w:sz w:val="24"/>
                    <w:szCs w:val="24"/>
                  </w:rPr>
                  <m:t>2</m:t>
                </m:r>
              </m:sub>
            </m:sSub>
          </m:e>
          <m:e>
            <m:sSubSup>
              <m:sSubSupPr>
                <m:ctrlPr>
                  <w:rPr>
                    <w:rFonts w:ascii="Cambria Math" w:hAnsi="Cambria Math" w:cstheme="majorBidi"/>
                    <w:i/>
                    <w:sz w:val="24"/>
                    <w:szCs w:val="24"/>
                  </w:rPr>
                </m:ctrlPr>
              </m:sSubSupPr>
              <m:e>
                <m:r>
                  <w:rPr>
                    <w:rFonts w:ascii="Cambria Math" w:hAnsi="Cambria Math" w:cstheme="majorBidi"/>
                    <w:sz w:val="24"/>
                    <w:szCs w:val="24"/>
                  </w:rPr>
                  <m:t>θ</m:t>
                </m:r>
              </m:e>
              <m:sub>
                <m:r>
                  <w:rPr>
                    <w:rFonts w:ascii="Cambria Math" w:hAnsi="Cambria Math" w:cstheme="majorBidi"/>
                    <w:sz w:val="24"/>
                    <w:szCs w:val="24"/>
                  </w:rPr>
                  <m:t xml:space="preserve"> </m:t>
                </m:r>
              </m:sub>
              <m:sup>
                <m:r>
                  <w:rPr>
                    <w:rFonts w:ascii="Cambria Math" w:hAnsi="Cambria Math" w:cstheme="majorBidi"/>
                    <w:sz w:val="24"/>
                    <w:szCs w:val="24"/>
                  </w:rPr>
                  <m:t>(j+1)</m:t>
                </m:r>
              </m:sup>
            </m:sSubSup>
            <m:r>
              <w:rPr>
                <w:rFonts w:ascii="Cambria Math" w:hAnsi="Cambria Math" w:cstheme="majorBidi"/>
                <w:sz w:val="24"/>
                <w:szCs w:val="24"/>
              </w:rPr>
              <m:t>,</m:t>
            </m:r>
            <m:sSubSup>
              <m:sSubSupPr>
                <m:ctrlPr>
                  <w:rPr>
                    <w:rFonts w:ascii="Cambria Math" w:hAnsi="Cambria Math" w:cstheme="majorBidi"/>
                    <w:i/>
                    <w:sz w:val="24"/>
                    <w:szCs w:val="24"/>
                  </w:rPr>
                </m:ctrlPr>
              </m:sSubSupPr>
              <m:e>
                <m:r>
                  <w:rPr>
                    <w:rFonts w:ascii="Cambria Math" w:hAnsi="Cambria Math" w:cstheme="majorBidi"/>
                    <w:sz w:val="24"/>
                    <w:szCs w:val="24"/>
                  </w:rPr>
                  <m:t>w</m:t>
                </m:r>
              </m:e>
              <m:sub>
                <m:r>
                  <w:rPr>
                    <w:rFonts w:ascii="Cambria Math" w:hAnsi="Cambria Math" w:cstheme="majorBidi"/>
                    <w:sz w:val="24"/>
                    <w:szCs w:val="24"/>
                  </w:rPr>
                  <m:t>1</m:t>
                </m:r>
              </m:sub>
              <m:sup>
                <m:d>
                  <m:dPr>
                    <m:ctrlPr>
                      <w:rPr>
                        <w:rFonts w:ascii="Cambria Math" w:hAnsi="Cambria Math" w:cstheme="majorBidi"/>
                        <w:i/>
                        <w:sz w:val="24"/>
                        <w:szCs w:val="24"/>
                      </w:rPr>
                    </m:ctrlPr>
                  </m:dPr>
                  <m:e>
                    <m:r>
                      <w:rPr>
                        <w:rFonts w:ascii="Cambria Math" w:hAnsi="Cambria Math" w:cstheme="majorBidi"/>
                        <w:sz w:val="24"/>
                        <w:szCs w:val="24"/>
                      </w:rPr>
                      <m:t>j+1</m:t>
                    </m:r>
                  </m:e>
                </m:d>
              </m:sup>
            </m:sSubSup>
            <m:r>
              <w:rPr>
                <w:rFonts w:ascii="Cambria Math" w:hAnsi="Cambria Math" w:cstheme="majorBidi"/>
                <w:sz w:val="24"/>
                <w:szCs w:val="24"/>
              </w:rPr>
              <m:t xml:space="preserve">,…, </m:t>
            </m:r>
            <m:sSubSup>
              <m:sSubSupPr>
                <m:ctrlPr>
                  <w:rPr>
                    <w:rFonts w:ascii="Cambria Math" w:hAnsi="Cambria Math" w:cstheme="majorBidi"/>
                    <w:i/>
                    <w:sz w:val="24"/>
                    <w:szCs w:val="24"/>
                  </w:rPr>
                </m:ctrlPr>
              </m:sSubSupPr>
              <m:e>
                <m:r>
                  <w:rPr>
                    <w:rFonts w:ascii="Cambria Math" w:hAnsi="Cambria Math" w:cstheme="majorBidi"/>
                    <w:sz w:val="24"/>
                    <w:szCs w:val="24"/>
                  </w:rPr>
                  <m:t>w</m:t>
                </m:r>
              </m:e>
              <m:sub>
                <m:r>
                  <w:rPr>
                    <w:rFonts w:ascii="Cambria Math" w:hAnsi="Cambria Math" w:cstheme="majorBidi"/>
                    <w:sz w:val="24"/>
                    <w:szCs w:val="24"/>
                  </w:rPr>
                  <m:t>b</m:t>
                </m:r>
              </m:sub>
              <m:sup>
                <m:d>
                  <m:dPr>
                    <m:ctrlPr>
                      <w:rPr>
                        <w:rFonts w:ascii="Cambria Math" w:hAnsi="Cambria Math" w:cstheme="majorBidi"/>
                        <w:i/>
                        <w:sz w:val="24"/>
                        <w:szCs w:val="24"/>
                      </w:rPr>
                    </m:ctrlPr>
                  </m:dPr>
                  <m:e>
                    <m:r>
                      <w:rPr>
                        <w:rFonts w:ascii="Cambria Math" w:hAnsi="Cambria Math" w:cstheme="majorBidi"/>
                        <w:sz w:val="24"/>
                        <w:szCs w:val="24"/>
                      </w:rPr>
                      <m:t>j</m:t>
                    </m:r>
                  </m:e>
                </m:d>
              </m:sup>
            </m:sSubSup>
            <m:r>
              <w:rPr>
                <w:rFonts w:ascii="Cambria Math" w:hAnsi="Cambria Math" w:cstheme="majorBidi"/>
                <w:sz w:val="24"/>
                <w:szCs w:val="24"/>
              </w:rPr>
              <m:t>, y</m:t>
            </m:r>
          </m:e>
        </m:d>
        <m:r>
          <w:rPr>
            <w:rFonts w:ascii="Cambria Math" w:hAnsi="Cambria Math" w:cstheme="majorBidi"/>
            <w:sz w:val="24"/>
            <w:szCs w:val="24"/>
          </w:rPr>
          <m:t>,</m:t>
        </m:r>
      </m:oMath>
      <w:r w:rsidR="0057252B" w:rsidRPr="007A50BB">
        <w:rPr>
          <w:rFonts w:asciiTheme="majorBidi" w:hAnsiTheme="majorBidi" w:cstheme="majorBidi"/>
          <w:i/>
          <w:sz w:val="24"/>
          <w:szCs w:val="24"/>
        </w:rPr>
        <w:t xml:space="preserve">          </w:t>
      </w:r>
    </w:p>
    <w:p w14:paraId="1A9FC999" w14:textId="77777777" w:rsidR="0057252B" w:rsidRPr="007A50BB" w:rsidRDefault="0057252B" w:rsidP="0057252B">
      <w:pPr>
        <w:spacing w:after="0" w:line="480" w:lineRule="auto"/>
        <w:jc w:val="both"/>
        <w:rPr>
          <w:rFonts w:asciiTheme="majorBidi" w:hAnsiTheme="majorBidi" w:cstheme="majorBidi"/>
          <w:i/>
          <w:sz w:val="24"/>
          <w:szCs w:val="24"/>
        </w:rPr>
      </w:pPr>
      <w:r w:rsidRPr="007A50BB">
        <w:rPr>
          <w:rFonts w:asciiTheme="majorBidi" w:hAnsiTheme="majorBidi" w:cstheme="majorBidi"/>
          <w:i/>
          <w:sz w:val="24"/>
          <w:szCs w:val="24"/>
        </w:rPr>
        <w:t>.             .             .</w:t>
      </w:r>
    </w:p>
    <w:p w14:paraId="7F05C440" w14:textId="77777777" w:rsidR="0057252B" w:rsidRPr="007A50BB" w:rsidRDefault="0057252B" w:rsidP="0057252B">
      <w:pPr>
        <w:spacing w:after="0" w:line="480" w:lineRule="auto"/>
        <w:jc w:val="both"/>
        <w:rPr>
          <w:rFonts w:asciiTheme="majorBidi" w:hAnsiTheme="majorBidi" w:cstheme="majorBidi"/>
          <w:i/>
          <w:sz w:val="24"/>
          <w:szCs w:val="24"/>
        </w:rPr>
      </w:pPr>
      <w:r w:rsidRPr="007A50BB">
        <w:rPr>
          <w:rFonts w:asciiTheme="majorBidi" w:hAnsiTheme="majorBidi" w:cstheme="majorBidi"/>
          <w:i/>
          <w:sz w:val="24"/>
          <w:szCs w:val="24"/>
        </w:rPr>
        <w:t>.             .             .</w:t>
      </w:r>
    </w:p>
    <w:p w14:paraId="1B46CB01" w14:textId="77777777" w:rsidR="0057252B" w:rsidRPr="007A50BB" w:rsidRDefault="0057252B" w:rsidP="0057252B">
      <w:pPr>
        <w:spacing w:after="0" w:line="480" w:lineRule="auto"/>
        <w:jc w:val="both"/>
        <w:rPr>
          <w:rFonts w:asciiTheme="majorBidi" w:hAnsiTheme="majorBidi" w:cstheme="majorBidi"/>
          <w:i/>
          <w:sz w:val="24"/>
          <w:szCs w:val="24"/>
        </w:rPr>
      </w:pPr>
      <w:r w:rsidRPr="007A50BB">
        <w:rPr>
          <w:rFonts w:asciiTheme="majorBidi" w:hAnsiTheme="majorBidi" w:cstheme="majorBidi"/>
          <w:i/>
          <w:sz w:val="24"/>
          <w:szCs w:val="24"/>
        </w:rPr>
        <w:t>.             .             .</w:t>
      </w:r>
    </w:p>
    <w:p w14:paraId="05E6B3AB" w14:textId="77777777" w:rsidR="0057252B" w:rsidRPr="007A50BB" w:rsidRDefault="00F23A1F" w:rsidP="0057252B">
      <w:pPr>
        <w:spacing w:after="0" w:line="480" w:lineRule="auto"/>
        <w:jc w:val="both"/>
        <w:rPr>
          <w:rFonts w:asciiTheme="majorBidi" w:hAnsiTheme="majorBidi" w:cstheme="majorBidi"/>
          <w:i/>
          <w:sz w:val="24"/>
          <w:szCs w:val="24"/>
        </w:rPr>
      </w:pPr>
      <m:oMath>
        <m:sSubSup>
          <m:sSubSupPr>
            <m:ctrlPr>
              <w:rPr>
                <w:rFonts w:ascii="Cambria Math" w:hAnsi="Cambria Math" w:cstheme="majorBidi"/>
                <w:i/>
                <w:sz w:val="24"/>
                <w:szCs w:val="24"/>
              </w:rPr>
            </m:ctrlPr>
          </m:sSubSupPr>
          <m:e>
            <m:r>
              <w:rPr>
                <w:rFonts w:ascii="Cambria Math" w:hAnsi="Cambria Math" w:cstheme="majorBidi"/>
                <w:sz w:val="24"/>
                <w:szCs w:val="24"/>
              </w:rPr>
              <m:t>w</m:t>
            </m:r>
          </m:e>
          <m:sub>
            <m:r>
              <w:rPr>
                <w:rFonts w:ascii="Cambria Math" w:hAnsi="Cambria Math" w:cstheme="majorBidi"/>
                <w:sz w:val="24"/>
                <w:szCs w:val="24"/>
              </w:rPr>
              <m:t>b</m:t>
            </m:r>
          </m:sub>
          <m:sup>
            <m:r>
              <w:rPr>
                <w:rFonts w:ascii="Cambria Math" w:hAnsi="Cambria Math" w:cstheme="majorBidi"/>
                <w:sz w:val="24"/>
                <w:szCs w:val="24"/>
              </w:rPr>
              <m:t>(j+1)</m:t>
            </m:r>
          </m:sup>
        </m:sSubSup>
      </m:oMath>
      <w:r w:rsidR="0057252B" w:rsidRPr="007A50BB">
        <w:rPr>
          <w:rFonts w:asciiTheme="majorBidi" w:hAnsiTheme="majorBidi" w:cstheme="majorBidi"/>
          <w:i/>
          <w:sz w:val="24"/>
          <w:szCs w:val="24"/>
        </w:rPr>
        <w:t xml:space="preserve"> from </w:t>
      </w:r>
      <m:oMath>
        <m:d>
          <m:dPr>
            <m:ctrlPr>
              <w:rPr>
                <w:rFonts w:ascii="Cambria Math" w:hAnsi="Cambria Math" w:cstheme="majorBidi"/>
                <w:i/>
                <w:sz w:val="24"/>
                <w:szCs w:val="24"/>
              </w:rPr>
            </m:ctrlPr>
          </m:dPr>
          <m:e>
            <m:sSub>
              <m:sSubPr>
                <m:ctrlPr>
                  <w:rPr>
                    <w:rFonts w:ascii="Cambria Math" w:hAnsi="Cambria Math" w:cstheme="majorBidi"/>
                    <w:i/>
                    <w:sz w:val="24"/>
                    <w:szCs w:val="24"/>
                  </w:rPr>
                </m:ctrlPr>
              </m:sSubPr>
              <m:e>
                <m:r>
                  <w:rPr>
                    <w:rFonts w:ascii="Cambria Math" w:hAnsi="Cambria Math" w:cstheme="majorBidi"/>
                    <w:sz w:val="24"/>
                    <w:szCs w:val="24"/>
                  </w:rPr>
                  <m:t>w</m:t>
                </m:r>
              </m:e>
              <m:sub>
                <m:r>
                  <w:rPr>
                    <w:rFonts w:ascii="Cambria Math" w:hAnsi="Cambria Math" w:cstheme="majorBidi"/>
                    <w:sz w:val="24"/>
                    <w:szCs w:val="24"/>
                  </w:rPr>
                  <m:t>b</m:t>
                </m:r>
              </m:sub>
            </m:sSub>
          </m:e>
          <m:e>
            <m:sSubSup>
              <m:sSubSupPr>
                <m:ctrlPr>
                  <w:rPr>
                    <w:rFonts w:ascii="Cambria Math" w:hAnsi="Cambria Math" w:cstheme="majorBidi"/>
                    <w:i/>
                    <w:sz w:val="24"/>
                    <w:szCs w:val="24"/>
                  </w:rPr>
                </m:ctrlPr>
              </m:sSubSupPr>
              <m:e>
                <m:r>
                  <w:rPr>
                    <w:rFonts w:ascii="Cambria Math" w:hAnsi="Cambria Math" w:cstheme="majorBidi"/>
                    <w:sz w:val="24"/>
                    <w:szCs w:val="24"/>
                  </w:rPr>
                  <m:t>θ</m:t>
                </m:r>
              </m:e>
              <m:sub>
                <m:r>
                  <w:rPr>
                    <w:rFonts w:ascii="Cambria Math" w:hAnsi="Cambria Math" w:cstheme="majorBidi"/>
                    <w:sz w:val="24"/>
                    <w:szCs w:val="24"/>
                  </w:rPr>
                  <m:t xml:space="preserve"> </m:t>
                </m:r>
              </m:sub>
              <m:sup>
                <m:r>
                  <w:rPr>
                    <w:rFonts w:ascii="Cambria Math" w:hAnsi="Cambria Math" w:cstheme="majorBidi"/>
                    <w:sz w:val="24"/>
                    <w:szCs w:val="24"/>
                  </w:rPr>
                  <m:t>(j+1)</m:t>
                </m:r>
              </m:sup>
            </m:sSubSup>
            <m:r>
              <w:rPr>
                <w:rFonts w:ascii="Cambria Math" w:hAnsi="Cambria Math" w:cstheme="majorBidi"/>
                <w:sz w:val="24"/>
                <w:szCs w:val="24"/>
              </w:rPr>
              <m:t>,</m:t>
            </m:r>
            <m:sSubSup>
              <m:sSubSupPr>
                <m:ctrlPr>
                  <w:rPr>
                    <w:rFonts w:ascii="Cambria Math" w:hAnsi="Cambria Math" w:cstheme="majorBidi"/>
                    <w:i/>
                    <w:sz w:val="24"/>
                    <w:szCs w:val="24"/>
                  </w:rPr>
                </m:ctrlPr>
              </m:sSubSupPr>
              <m:e>
                <m:r>
                  <w:rPr>
                    <w:rFonts w:ascii="Cambria Math" w:hAnsi="Cambria Math" w:cstheme="majorBidi"/>
                    <w:sz w:val="24"/>
                    <w:szCs w:val="24"/>
                  </w:rPr>
                  <m:t>w</m:t>
                </m:r>
              </m:e>
              <m:sub>
                <m:r>
                  <w:rPr>
                    <w:rFonts w:ascii="Cambria Math" w:hAnsi="Cambria Math" w:cstheme="majorBidi"/>
                    <w:sz w:val="24"/>
                    <w:szCs w:val="24"/>
                  </w:rPr>
                  <m:t>1</m:t>
                </m:r>
              </m:sub>
              <m:sup>
                <m:d>
                  <m:dPr>
                    <m:ctrlPr>
                      <w:rPr>
                        <w:rFonts w:ascii="Cambria Math" w:hAnsi="Cambria Math" w:cstheme="majorBidi"/>
                        <w:i/>
                        <w:sz w:val="24"/>
                        <w:szCs w:val="24"/>
                      </w:rPr>
                    </m:ctrlPr>
                  </m:dPr>
                  <m:e>
                    <m:r>
                      <w:rPr>
                        <w:rFonts w:ascii="Cambria Math" w:hAnsi="Cambria Math" w:cstheme="majorBidi"/>
                        <w:sz w:val="24"/>
                        <w:szCs w:val="24"/>
                      </w:rPr>
                      <m:t>j+1</m:t>
                    </m:r>
                  </m:e>
                </m:d>
              </m:sup>
            </m:sSubSup>
            <m:r>
              <w:rPr>
                <w:rFonts w:ascii="Cambria Math" w:hAnsi="Cambria Math" w:cstheme="majorBidi"/>
                <w:sz w:val="24"/>
                <w:szCs w:val="24"/>
              </w:rPr>
              <m:t xml:space="preserve">,…, </m:t>
            </m:r>
            <m:sSubSup>
              <m:sSubSupPr>
                <m:ctrlPr>
                  <w:rPr>
                    <w:rFonts w:ascii="Cambria Math" w:hAnsi="Cambria Math" w:cstheme="majorBidi"/>
                    <w:i/>
                    <w:sz w:val="24"/>
                    <w:szCs w:val="24"/>
                  </w:rPr>
                </m:ctrlPr>
              </m:sSubSupPr>
              <m:e>
                <m:r>
                  <w:rPr>
                    <w:rFonts w:ascii="Cambria Math" w:hAnsi="Cambria Math" w:cstheme="majorBidi"/>
                    <w:sz w:val="24"/>
                    <w:szCs w:val="24"/>
                  </w:rPr>
                  <m:t>w</m:t>
                </m:r>
              </m:e>
              <m:sub>
                <m:r>
                  <w:rPr>
                    <w:rFonts w:ascii="Cambria Math" w:hAnsi="Cambria Math" w:cstheme="majorBidi"/>
                    <w:sz w:val="24"/>
                    <w:szCs w:val="24"/>
                  </w:rPr>
                  <m:t>b-1</m:t>
                </m:r>
              </m:sub>
              <m:sup>
                <m:d>
                  <m:dPr>
                    <m:ctrlPr>
                      <w:rPr>
                        <w:rFonts w:ascii="Cambria Math" w:hAnsi="Cambria Math" w:cstheme="majorBidi"/>
                        <w:i/>
                        <w:sz w:val="24"/>
                        <w:szCs w:val="24"/>
                      </w:rPr>
                    </m:ctrlPr>
                  </m:dPr>
                  <m:e>
                    <m:r>
                      <w:rPr>
                        <w:rFonts w:ascii="Cambria Math" w:hAnsi="Cambria Math" w:cstheme="majorBidi"/>
                        <w:sz w:val="24"/>
                        <w:szCs w:val="24"/>
                      </w:rPr>
                      <m:t>j+1</m:t>
                    </m:r>
                  </m:e>
                </m:d>
              </m:sup>
            </m:sSubSup>
            <m:r>
              <w:rPr>
                <w:rFonts w:ascii="Cambria Math" w:hAnsi="Cambria Math" w:cstheme="majorBidi"/>
                <w:sz w:val="24"/>
                <w:szCs w:val="24"/>
              </w:rPr>
              <m:t>, y</m:t>
            </m:r>
          </m:e>
        </m:d>
        <m:r>
          <w:rPr>
            <w:rFonts w:ascii="Cambria Math" w:hAnsi="Cambria Math" w:cstheme="majorBidi"/>
            <w:sz w:val="24"/>
            <w:szCs w:val="24"/>
          </w:rPr>
          <m:t>.</m:t>
        </m:r>
      </m:oMath>
    </w:p>
    <w:p w14:paraId="7E87537A" w14:textId="77777777" w:rsidR="0057252B" w:rsidRPr="00591B29" w:rsidRDefault="0057252B" w:rsidP="0057252B">
      <w:pPr>
        <w:spacing w:after="0" w:line="480" w:lineRule="auto"/>
        <w:jc w:val="both"/>
        <w:rPr>
          <w:rFonts w:asciiTheme="majorBidi" w:hAnsiTheme="majorBidi" w:cstheme="majorBidi"/>
          <w:sz w:val="24"/>
          <w:szCs w:val="24"/>
        </w:rPr>
      </w:pPr>
      <w:r w:rsidRPr="00591B29">
        <w:rPr>
          <w:rFonts w:asciiTheme="majorBidi" w:hAnsiTheme="majorBidi" w:cstheme="majorBidi"/>
          <w:sz w:val="24"/>
          <w:szCs w:val="24"/>
        </w:rPr>
        <w:t xml:space="preserve">Finally, the congruent distribution </w:t>
      </w:r>
      <m:oMath>
        <m:d>
          <m:dPr>
            <m:ctrlPr>
              <w:rPr>
                <w:rFonts w:ascii="Cambria Math" w:hAnsi="Cambria Math" w:cstheme="majorBidi"/>
                <w:sz w:val="24"/>
                <w:szCs w:val="24"/>
              </w:rPr>
            </m:ctrlPr>
          </m:dPr>
          <m:e>
            <m:sSubSup>
              <m:sSubSupPr>
                <m:ctrlPr>
                  <w:rPr>
                    <w:rFonts w:ascii="Cambria Math" w:hAnsi="Cambria Math" w:cstheme="majorBidi"/>
                    <w:iCs/>
                    <w:sz w:val="24"/>
                    <w:szCs w:val="24"/>
                  </w:rPr>
                </m:ctrlPr>
              </m:sSubSupPr>
              <m:e>
                <m:r>
                  <m:rPr>
                    <m:sty m:val="p"/>
                  </m:rPr>
                  <w:rPr>
                    <w:rFonts w:ascii="Cambria Math" w:hAnsi="Cambria Math" w:cstheme="majorBidi"/>
                    <w:sz w:val="24"/>
                    <w:szCs w:val="24"/>
                  </w:rPr>
                  <m:t>θ</m:t>
                </m:r>
              </m:e>
              <m:sub>
                <m:r>
                  <m:rPr>
                    <m:sty m:val="p"/>
                  </m:rPr>
                  <w:rPr>
                    <w:rFonts w:ascii="Cambria Math" w:hAnsi="Cambria Math" w:cstheme="majorBidi"/>
                    <w:sz w:val="24"/>
                    <w:szCs w:val="24"/>
                  </w:rPr>
                  <m:t xml:space="preserve"> </m:t>
                </m:r>
              </m:sub>
              <m:sup>
                <m:d>
                  <m:dPr>
                    <m:ctrlPr>
                      <w:rPr>
                        <w:rFonts w:ascii="Cambria Math" w:hAnsi="Cambria Math" w:cstheme="majorBidi"/>
                        <w:iCs/>
                        <w:sz w:val="24"/>
                        <w:szCs w:val="24"/>
                      </w:rPr>
                    </m:ctrlPr>
                  </m:dPr>
                  <m:e>
                    <m:r>
                      <m:rPr>
                        <m:sty m:val="p"/>
                      </m:rPr>
                      <w:rPr>
                        <w:rFonts w:ascii="Cambria Math" w:hAnsi="Cambria Math" w:cstheme="majorBidi"/>
                        <w:sz w:val="24"/>
                        <w:szCs w:val="24"/>
                      </w:rPr>
                      <m:t>j</m:t>
                    </m:r>
                  </m:e>
                </m:d>
              </m:sup>
            </m:sSubSup>
            <m:sSubSup>
              <m:sSubSupPr>
                <m:ctrlPr>
                  <w:rPr>
                    <w:rFonts w:ascii="Cambria Math" w:hAnsi="Cambria Math" w:cstheme="majorBidi"/>
                    <w:iCs/>
                    <w:sz w:val="24"/>
                    <w:szCs w:val="24"/>
                  </w:rPr>
                </m:ctrlPr>
              </m:sSubSupPr>
              <m:e>
                <m:r>
                  <m:rPr>
                    <m:sty m:val="p"/>
                  </m:rPr>
                  <w:rPr>
                    <w:rFonts w:ascii="Cambria Math" w:hAnsi="Cambria Math" w:cstheme="majorBidi"/>
                    <w:sz w:val="24"/>
                    <w:szCs w:val="24"/>
                  </w:rPr>
                  <m:t>w</m:t>
                </m:r>
              </m:e>
              <m:sub>
                <m:r>
                  <m:rPr>
                    <m:sty m:val="p"/>
                  </m:rPr>
                  <w:rPr>
                    <w:rFonts w:ascii="Cambria Math" w:hAnsi="Cambria Math" w:cstheme="majorBidi"/>
                    <w:sz w:val="24"/>
                    <w:szCs w:val="24"/>
                  </w:rPr>
                  <m:t xml:space="preserve"> </m:t>
                </m:r>
              </m:sub>
              <m:sup>
                <m:d>
                  <m:dPr>
                    <m:ctrlPr>
                      <w:rPr>
                        <w:rFonts w:ascii="Cambria Math" w:hAnsi="Cambria Math" w:cstheme="majorBidi"/>
                        <w:iCs/>
                        <w:sz w:val="24"/>
                        <w:szCs w:val="24"/>
                      </w:rPr>
                    </m:ctrlPr>
                  </m:dPr>
                  <m:e>
                    <m:r>
                      <m:rPr>
                        <m:sty m:val="p"/>
                      </m:rPr>
                      <w:rPr>
                        <w:rFonts w:ascii="Cambria Math" w:hAnsi="Cambria Math" w:cstheme="majorBidi"/>
                        <w:sz w:val="24"/>
                        <w:szCs w:val="24"/>
                      </w:rPr>
                      <m:t>j</m:t>
                    </m:r>
                  </m:e>
                </m:d>
              </m:sup>
            </m:sSubSup>
          </m:e>
        </m:d>
        <m:r>
          <w:rPr>
            <w:rFonts w:ascii="Cambria Math" w:hAnsi="Cambria Math" w:cstheme="majorBidi"/>
            <w:sz w:val="24"/>
            <w:szCs w:val="24"/>
          </w:rPr>
          <m:t xml:space="preserve"> </m:t>
        </m:r>
      </m:oMath>
      <w:r w:rsidRPr="00591B29">
        <w:rPr>
          <w:rFonts w:asciiTheme="majorBidi" w:eastAsiaTheme="minorEastAsia" w:hAnsiTheme="majorBidi" w:cstheme="majorBidi"/>
          <w:sz w:val="24"/>
          <w:szCs w:val="24"/>
        </w:rPr>
        <w:t xml:space="preserve"> </w:t>
      </w:r>
      <w:r w:rsidRPr="00591B29">
        <w:rPr>
          <w:rFonts w:asciiTheme="majorBidi" w:hAnsiTheme="majorBidi" w:cstheme="majorBidi"/>
          <w:sz w:val="24"/>
          <w:szCs w:val="24"/>
        </w:rPr>
        <w:t xml:space="preserve">converges to the posterior distribution θ, w | y after the sufficient number of replications. </w:t>
      </w:r>
    </w:p>
    <w:p w14:paraId="289A5D8B" w14:textId="5C1DB296" w:rsidR="0057252B" w:rsidRPr="00591B29" w:rsidRDefault="0057252B" w:rsidP="00FD1FC0">
      <w:pPr>
        <w:spacing w:after="0" w:line="480" w:lineRule="auto"/>
        <w:jc w:val="both"/>
        <w:rPr>
          <w:rFonts w:asciiTheme="majorBidi" w:hAnsiTheme="majorBidi" w:cstheme="majorBidi"/>
          <w:sz w:val="24"/>
          <w:szCs w:val="24"/>
        </w:rPr>
      </w:pPr>
      <w:r w:rsidRPr="00591B29">
        <w:rPr>
          <w:rFonts w:asciiTheme="majorBidi" w:hAnsiTheme="majorBidi" w:cstheme="majorBidi"/>
          <w:sz w:val="24"/>
          <w:szCs w:val="24"/>
        </w:rPr>
        <w:t>An essential issue in Bayesian estimation is to consider the prior function for the parameters</w:t>
      </w:r>
      <w:r w:rsidR="00FD1FC0">
        <w:rPr>
          <w:rFonts w:asciiTheme="majorBidi" w:hAnsiTheme="majorBidi" w:cstheme="majorBidi"/>
          <w:sz w:val="24"/>
          <w:szCs w:val="24"/>
        </w:rPr>
        <w:t xml:space="preserve"> </w:t>
      </w:r>
      <w:r w:rsidR="00FD1FC0">
        <w:rPr>
          <w:rFonts w:asciiTheme="majorBidi" w:hAnsiTheme="majorBidi" w:cstheme="majorBidi"/>
          <w:sz w:val="24"/>
          <w:szCs w:val="24"/>
        </w:rPr>
        <w:fldChar w:fldCharType="begin" w:fldLock="1"/>
      </w:r>
      <w:r w:rsidR="00FD1FC0">
        <w:rPr>
          <w:rFonts w:asciiTheme="majorBidi" w:hAnsiTheme="majorBidi" w:cstheme="majorBidi"/>
          <w:sz w:val="24"/>
          <w:szCs w:val="24"/>
        </w:rPr>
        <w:instrText>ADDIN CSL_CITATION {"citationItems":[{"id":"ITEM-1","itemData":{"author":[{"dropping-particle":"","family":"Lee","given":"Sik-Yum","non-dropping-particle":"","parse-names":false,"suffix":""},{"dropping-particle":"","family":"Song","given":"Xin-Yuan","non-dropping-particle":"","parse-names":false,"suffix":""}],"id":"ITEM-1","issued":{"date-parts":[["2012"]]},"publisher":"John Wiley &amp; Sons","title":"Basic and advanced Bayesian structural equation modeling: With applications in the medical and behavioral sciences","type":"book"},"uris":["http://www.mendeley.com/documents/?uuid=5df10e3b-50a7-465d-bd9e-62bb839576a6"]},{"id":"ITEM-2","itemData":{"DOI":"https://doi.org/10.1016/j.jmp.2012.02.001","ISSN":"0022-2496","abstract":"In this paper, we provide a tutorial exposition on the Bayesian approach in analyzing structural equation models (SEMs). SEMs, which can be regarded as regression models with observed and latent variables, have been widely applied to substantive research. However, the classical methods and most commercial software in this area are based on the covariance structure approach, which would encounter serious difficulties when dealing with complicated models and/or data structures. In contrast, the Bayesian approach has much more flexibility in handling complex situations. We give a brief introduction to SEMs and a detailed description of how to apply the Bayesian approach to this kind of model. Advantages of the Bayesian approach are discussed, and results obtained from a simulation study are provided for illustration. The intended audience is statisticians/methodologists who either know about SEMs or simple Bayesian statistics, and Ph.D. students in statistics, psychometrics, or mathematical psychology.","author":[{"dropping-particle":"","family":"Song","given":"Xin-Yuan","non-dropping-particle":"","parse-names":false,"suffix":""},{"dropping-particle":"","family":"Lee","given":"Sik-Yum","non-dropping-particle":"","parse-names":false,"suffix":""}],"container-title":"Journal of Mathematical Psychology","id":"ITEM-2","issue":"3","issued":{"date-parts":[["2012"]]},"page":"135-148","title":"A tutorial on the Bayesian approach for analyzing structural equation models","type":"article-journal","volume":"56"},"uris":["http://www.mendeley.com/documents/?uuid=ca97cc6d-18f5-458d-a7ca-e82aa92df04d"]}],"mendeley":{"formattedCitation":"(1,2)","plainTextFormattedCitation":"(1,2)"},"properties":{"noteIndex":0},"schema":"https://github.com/citation-style-language/schema/raw/master/csl-citation.json"}</w:instrText>
      </w:r>
      <w:r w:rsidR="00FD1FC0">
        <w:rPr>
          <w:rFonts w:asciiTheme="majorBidi" w:hAnsiTheme="majorBidi" w:cstheme="majorBidi"/>
          <w:sz w:val="24"/>
          <w:szCs w:val="24"/>
        </w:rPr>
        <w:fldChar w:fldCharType="separate"/>
      </w:r>
      <w:r w:rsidR="00FD1FC0" w:rsidRPr="00FD1FC0">
        <w:rPr>
          <w:rFonts w:asciiTheme="majorBidi" w:hAnsiTheme="majorBidi" w:cstheme="majorBidi"/>
          <w:noProof/>
          <w:sz w:val="24"/>
          <w:szCs w:val="24"/>
        </w:rPr>
        <w:t>(1,2)</w:t>
      </w:r>
      <w:r w:rsidR="00FD1FC0">
        <w:rPr>
          <w:rFonts w:asciiTheme="majorBidi" w:hAnsiTheme="majorBidi" w:cstheme="majorBidi"/>
          <w:sz w:val="24"/>
          <w:szCs w:val="24"/>
        </w:rPr>
        <w:fldChar w:fldCharType="end"/>
      </w:r>
      <w:r w:rsidRPr="00591B29">
        <w:rPr>
          <w:rFonts w:asciiTheme="majorBidi" w:hAnsiTheme="majorBidi" w:cstheme="majorBidi"/>
          <w:sz w:val="24"/>
          <w:szCs w:val="24"/>
        </w:rPr>
        <w:t>. In the next step, the convergence and goodness of fit index of the model are discussed. One of the criteria which was used is the posterior predictive criterion. It compares the data derivatives of the Posterior function (</w:t>
      </w:r>
      <w:proofErr w:type="spellStart"/>
      <w:r w:rsidRPr="00591B29">
        <w:rPr>
          <w:rFonts w:asciiTheme="majorBidi" w:hAnsiTheme="majorBidi" w:cstheme="majorBidi"/>
          <w:sz w:val="24"/>
          <w:szCs w:val="24"/>
        </w:rPr>
        <w:t>y</w:t>
      </w:r>
      <w:r w:rsidRPr="00591B29">
        <w:rPr>
          <w:rFonts w:asciiTheme="majorBidi" w:hAnsiTheme="majorBidi" w:cstheme="majorBidi"/>
          <w:sz w:val="24"/>
          <w:szCs w:val="24"/>
          <w:vertAlign w:val="superscript"/>
        </w:rPr>
        <w:t>rep</w:t>
      </w:r>
      <w:proofErr w:type="spellEnd"/>
      <w:r w:rsidRPr="00591B29">
        <w:rPr>
          <w:rFonts w:asciiTheme="majorBidi" w:hAnsiTheme="majorBidi" w:cstheme="majorBidi"/>
          <w:sz w:val="24"/>
          <w:szCs w:val="24"/>
        </w:rPr>
        <w:t xml:space="preserve">) with the observation. If the goodness-of-fit of the </w:t>
      </w:r>
      <w:r w:rsidRPr="00591B29">
        <w:rPr>
          <w:rFonts w:asciiTheme="majorBidi" w:hAnsiTheme="majorBidi" w:cstheme="majorBidi"/>
          <w:sz w:val="24"/>
          <w:szCs w:val="24"/>
        </w:rPr>
        <w:lastRenderedPageBreak/>
        <w:t xml:space="preserve">model is acceptable, the simulated data under the model should not differ systematically from the observed data. Values close to 0.5 indicate </w:t>
      </w:r>
      <w:r w:rsidR="00686D1C">
        <w:rPr>
          <w:rFonts w:asciiTheme="majorBidi" w:hAnsiTheme="majorBidi" w:cstheme="majorBidi"/>
          <w:sz w:val="24"/>
          <w:szCs w:val="24"/>
        </w:rPr>
        <w:t>acceptable goodness-of-fit</w:t>
      </w:r>
      <w:r w:rsidRPr="00591B29">
        <w:rPr>
          <w:rFonts w:asciiTheme="majorBidi" w:hAnsiTheme="majorBidi" w:cstheme="majorBidi"/>
          <w:sz w:val="24"/>
          <w:szCs w:val="24"/>
        </w:rPr>
        <w:t xml:space="preserve">. </w:t>
      </w:r>
      <w:r w:rsidRPr="00E14C54">
        <w:rPr>
          <w:rFonts w:asciiTheme="majorBidi" w:hAnsiTheme="majorBidi" w:cstheme="majorBidi"/>
          <w:sz w:val="24"/>
          <w:szCs w:val="24"/>
        </w:rPr>
        <w:t>T</w:t>
      </w:r>
      <w:r w:rsidRPr="00591B29">
        <w:rPr>
          <w:rFonts w:asciiTheme="majorBidi" w:hAnsiTheme="majorBidi" w:cstheme="majorBidi"/>
          <w:sz w:val="24"/>
          <w:szCs w:val="24"/>
        </w:rPr>
        <w:t xml:space="preserve">wo chains and evaluated Goleman-Robin statistics and Monte Carlo error were used to check the convergence of the parameters </w:t>
      </w:r>
      <w:r w:rsidRPr="00591B29">
        <w:rPr>
          <w:rFonts w:asciiTheme="majorBidi" w:hAnsiTheme="majorBidi" w:cstheme="majorBidi"/>
          <w:sz w:val="24"/>
          <w:szCs w:val="24"/>
        </w:rPr>
        <w:fldChar w:fldCharType="begin" w:fldLock="1"/>
      </w:r>
      <w:r w:rsidR="00FD1FC0">
        <w:rPr>
          <w:rFonts w:asciiTheme="majorBidi" w:hAnsiTheme="majorBidi" w:cstheme="majorBidi"/>
          <w:sz w:val="24"/>
          <w:szCs w:val="24"/>
        </w:rPr>
        <w:instrText>ADDIN CSL_CITATION {"citationItems":[{"id":"ITEM-1","itemData":{"author":[{"dropping-particle":"","family":"Ntzoufras","given":"Ioannis","non-dropping-particle":"","parse-names":false,"suffix":""}],"id":"ITEM-1","issued":{"date-parts":[["2011"]]},"publisher":"John Wiley &amp; Sons","title":"Bayesian modeling using WinBUGS","type":"book","volume":"698"},"uris":["http://www.mendeley.com/documents/?uuid=4cbdad75-21b0-467f-8e41-020385e4f2ac"]}],"mendeley":{"formattedCitation":"(3)","plainTextFormattedCitation":"(3)","previouslyFormattedCitation":"(3)"},"properties":{"noteIndex":0},"schema":"https://github.com/citation-style-language/schema/raw/master/csl-citation.json"}</w:instrText>
      </w:r>
      <w:r w:rsidRPr="00591B29">
        <w:rPr>
          <w:rFonts w:asciiTheme="majorBidi" w:hAnsiTheme="majorBidi" w:cstheme="majorBidi"/>
          <w:sz w:val="24"/>
          <w:szCs w:val="24"/>
        </w:rPr>
        <w:fldChar w:fldCharType="separate"/>
      </w:r>
      <w:r w:rsidR="00FD1FC0" w:rsidRPr="00FD1FC0">
        <w:rPr>
          <w:rFonts w:asciiTheme="majorBidi" w:hAnsiTheme="majorBidi" w:cstheme="majorBidi"/>
          <w:noProof/>
          <w:sz w:val="24"/>
          <w:szCs w:val="24"/>
        </w:rPr>
        <w:t>(3)</w:t>
      </w:r>
      <w:r w:rsidRPr="00591B29">
        <w:rPr>
          <w:rFonts w:asciiTheme="majorBidi" w:hAnsiTheme="majorBidi" w:cstheme="majorBidi"/>
          <w:sz w:val="24"/>
          <w:szCs w:val="24"/>
        </w:rPr>
        <w:fldChar w:fldCharType="end"/>
      </w:r>
      <w:r w:rsidRPr="00591B29">
        <w:rPr>
          <w:rFonts w:asciiTheme="majorBidi" w:hAnsiTheme="majorBidi" w:cstheme="majorBidi"/>
          <w:sz w:val="24"/>
          <w:szCs w:val="24"/>
        </w:rPr>
        <w:t>.</w:t>
      </w:r>
    </w:p>
    <w:p w14:paraId="45035877" w14:textId="77777777" w:rsidR="0057252B" w:rsidRPr="00591B29" w:rsidRDefault="0057252B" w:rsidP="0057252B">
      <w:pPr>
        <w:spacing w:after="0" w:line="480" w:lineRule="auto"/>
        <w:jc w:val="both"/>
        <w:rPr>
          <w:rFonts w:asciiTheme="majorBidi" w:hAnsiTheme="majorBidi" w:cstheme="majorBidi"/>
          <w:sz w:val="24"/>
          <w:szCs w:val="24"/>
        </w:rPr>
      </w:pPr>
    </w:p>
    <w:p w14:paraId="4F03996A" w14:textId="77777777" w:rsidR="0083670C" w:rsidRDefault="0083670C" w:rsidP="0057252B">
      <w:pPr>
        <w:spacing w:after="0" w:line="480" w:lineRule="auto"/>
        <w:rPr>
          <w:rFonts w:asciiTheme="majorBidi" w:hAnsiTheme="majorBidi" w:cstheme="majorBidi"/>
          <w:b/>
          <w:bCs/>
          <w:sz w:val="24"/>
          <w:szCs w:val="24"/>
        </w:rPr>
      </w:pPr>
    </w:p>
    <w:p w14:paraId="1051BF7C" w14:textId="77777777" w:rsidR="0083670C" w:rsidRDefault="0083670C" w:rsidP="0057252B">
      <w:pPr>
        <w:spacing w:after="0" w:line="480" w:lineRule="auto"/>
        <w:rPr>
          <w:rFonts w:asciiTheme="majorBidi" w:hAnsiTheme="majorBidi" w:cstheme="majorBidi"/>
          <w:b/>
          <w:bCs/>
          <w:sz w:val="24"/>
          <w:szCs w:val="24"/>
        </w:rPr>
      </w:pPr>
    </w:p>
    <w:p w14:paraId="4396F9EA" w14:textId="77777777" w:rsidR="0083670C" w:rsidRDefault="0083670C" w:rsidP="0057252B">
      <w:pPr>
        <w:spacing w:after="0" w:line="480" w:lineRule="auto"/>
        <w:rPr>
          <w:rFonts w:asciiTheme="majorBidi" w:hAnsiTheme="majorBidi" w:cstheme="majorBidi"/>
          <w:b/>
          <w:bCs/>
          <w:sz w:val="24"/>
          <w:szCs w:val="24"/>
        </w:rPr>
      </w:pPr>
    </w:p>
    <w:p w14:paraId="671474FA" w14:textId="77777777" w:rsidR="0083670C" w:rsidRDefault="0083670C" w:rsidP="0057252B">
      <w:pPr>
        <w:spacing w:after="0" w:line="480" w:lineRule="auto"/>
        <w:rPr>
          <w:rFonts w:asciiTheme="majorBidi" w:hAnsiTheme="majorBidi" w:cstheme="majorBidi"/>
          <w:b/>
          <w:bCs/>
          <w:sz w:val="24"/>
          <w:szCs w:val="24"/>
        </w:rPr>
      </w:pPr>
    </w:p>
    <w:p w14:paraId="0A5099F0" w14:textId="77777777" w:rsidR="0083670C" w:rsidRDefault="0083670C" w:rsidP="0057252B">
      <w:pPr>
        <w:spacing w:after="0" w:line="480" w:lineRule="auto"/>
        <w:rPr>
          <w:rFonts w:asciiTheme="majorBidi" w:hAnsiTheme="majorBidi" w:cstheme="majorBidi"/>
          <w:b/>
          <w:bCs/>
          <w:sz w:val="24"/>
          <w:szCs w:val="24"/>
        </w:rPr>
      </w:pPr>
    </w:p>
    <w:p w14:paraId="78B7329F" w14:textId="77777777" w:rsidR="0083670C" w:rsidRDefault="0083670C" w:rsidP="0057252B">
      <w:pPr>
        <w:spacing w:after="0" w:line="480" w:lineRule="auto"/>
        <w:rPr>
          <w:rFonts w:asciiTheme="majorBidi" w:hAnsiTheme="majorBidi" w:cstheme="majorBidi"/>
          <w:b/>
          <w:bCs/>
          <w:sz w:val="24"/>
          <w:szCs w:val="24"/>
        </w:rPr>
      </w:pPr>
    </w:p>
    <w:p w14:paraId="4406A584" w14:textId="77777777" w:rsidR="0083670C" w:rsidRDefault="0083670C" w:rsidP="0057252B">
      <w:pPr>
        <w:spacing w:after="0" w:line="480" w:lineRule="auto"/>
        <w:rPr>
          <w:rFonts w:asciiTheme="majorBidi" w:hAnsiTheme="majorBidi" w:cstheme="majorBidi"/>
          <w:b/>
          <w:bCs/>
          <w:sz w:val="24"/>
          <w:szCs w:val="24"/>
        </w:rPr>
      </w:pPr>
    </w:p>
    <w:p w14:paraId="395BEE46" w14:textId="77777777" w:rsidR="0083670C" w:rsidRDefault="0083670C" w:rsidP="0057252B">
      <w:pPr>
        <w:spacing w:after="0" w:line="480" w:lineRule="auto"/>
        <w:rPr>
          <w:rFonts w:asciiTheme="majorBidi" w:hAnsiTheme="majorBidi" w:cstheme="majorBidi"/>
          <w:b/>
          <w:bCs/>
          <w:sz w:val="24"/>
          <w:szCs w:val="24"/>
        </w:rPr>
      </w:pPr>
    </w:p>
    <w:p w14:paraId="618B16D1" w14:textId="77777777" w:rsidR="0083670C" w:rsidRDefault="0083670C" w:rsidP="0057252B">
      <w:pPr>
        <w:spacing w:after="0" w:line="480" w:lineRule="auto"/>
        <w:rPr>
          <w:rFonts w:asciiTheme="majorBidi" w:hAnsiTheme="majorBidi" w:cstheme="majorBidi"/>
          <w:b/>
          <w:bCs/>
          <w:sz w:val="24"/>
          <w:szCs w:val="24"/>
        </w:rPr>
      </w:pPr>
    </w:p>
    <w:p w14:paraId="3AE714E6" w14:textId="77777777" w:rsidR="0083670C" w:rsidRDefault="0083670C" w:rsidP="0057252B">
      <w:pPr>
        <w:spacing w:after="0" w:line="480" w:lineRule="auto"/>
        <w:rPr>
          <w:rFonts w:asciiTheme="majorBidi" w:hAnsiTheme="majorBidi" w:cstheme="majorBidi"/>
          <w:b/>
          <w:bCs/>
          <w:sz w:val="24"/>
          <w:szCs w:val="24"/>
        </w:rPr>
      </w:pPr>
    </w:p>
    <w:p w14:paraId="44321022" w14:textId="77777777" w:rsidR="0083670C" w:rsidRDefault="0083670C" w:rsidP="0057252B">
      <w:pPr>
        <w:spacing w:after="0" w:line="480" w:lineRule="auto"/>
        <w:rPr>
          <w:rFonts w:asciiTheme="majorBidi" w:hAnsiTheme="majorBidi" w:cstheme="majorBidi"/>
          <w:b/>
          <w:bCs/>
          <w:sz w:val="24"/>
          <w:szCs w:val="24"/>
        </w:rPr>
      </w:pPr>
    </w:p>
    <w:p w14:paraId="0CEE349B" w14:textId="77777777" w:rsidR="0083670C" w:rsidRDefault="0083670C" w:rsidP="0057252B">
      <w:pPr>
        <w:spacing w:after="0" w:line="480" w:lineRule="auto"/>
        <w:rPr>
          <w:rFonts w:asciiTheme="majorBidi" w:hAnsiTheme="majorBidi" w:cstheme="majorBidi"/>
          <w:b/>
          <w:bCs/>
          <w:sz w:val="24"/>
          <w:szCs w:val="24"/>
        </w:rPr>
      </w:pPr>
    </w:p>
    <w:p w14:paraId="19B755E1" w14:textId="77777777" w:rsidR="0083670C" w:rsidRDefault="0083670C" w:rsidP="0057252B">
      <w:pPr>
        <w:spacing w:after="0" w:line="480" w:lineRule="auto"/>
        <w:rPr>
          <w:rFonts w:asciiTheme="majorBidi" w:hAnsiTheme="majorBidi" w:cstheme="majorBidi"/>
          <w:b/>
          <w:bCs/>
          <w:sz w:val="24"/>
          <w:szCs w:val="24"/>
        </w:rPr>
      </w:pPr>
    </w:p>
    <w:p w14:paraId="54F6C69C" w14:textId="77777777" w:rsidR="0083670C" w:rsidRDefault="0083670C" w:rsidP="0057252B">
      <w:pPr>
        <w:spacing w:after="0" w:line="480" w:lineRule="auto"/>
        <w:rPr>
          <w:rFonts w:asciiTheme="majorBidi" w:hAnsiTheme="majorBidi" w:cstheme="majorBidi"/>
          <w:b/>
          <w:bCs/>
          <w:sz w:val="24"/>
          <w:szCs w:val="24"/>
        </w:rPr>
      </w:pPr>
    </w:p>
    <w:p w14:paraId="76ACE894" w14:textId="77777777" w:rsidR="0083670C" w:rsidRDefault="0083670C" w:rsidP="0057252B">
      <w:pPr>
        <w:spacing w:after="0" w:line="480" w:lineRule="auto"/>
        <w:rPr>
          <w:rFonts w:asciiTheme="majorBidi" w:hAnsiTheme="majorBidi" w:cstheme="majorBidi"/>
          <w:b/>
          <w:bCs/>
          <w:sz w:val="24"/>
          <w:szCs w:val="24"/>
        </w:rPr>
      </w:pPr>
    </w:p>
    <w:p w14:paraId="1CFF196D" w14:textId="77777777" w:rsidR="0083670C" w:rsidRDefault="0083670C" w:rsidP="0057252B">
      <w:pPr>
        <w:spacing w:after="0" w:line="480" w:lineRule="auto"/>
        <w:rPr>
          <w:rFonts w:asciiTheme="majorBidi" w:hAnsiTheme="majorBidi" w:cstheme="majorBidi"/>
          <w:b/>
          <w:bCs/>
          <w:sz w:val="24"/>
          <w:szCs w:val="24"/>
        </w:rPr>
      </w:pPr>
    </w:p>
    <w:p w14:paraId="074992B4" w14:textId="77777777" w:rsidR="0083670C" w:rsidRDefault="0083670C" w:rsidP="0057252B">
      <w:pPr>
        <w:spacing w:after="0" w:line="480" w:lineRule="auto"/>
        <w:rPr>
          <w:rFonts w:asciiTheme="majorBidi" w:hAnsiTheme="majorBidi" w:cstheme="majorBidi"/>
          <w:b/>
          <w:bCs/>
          <w:sz w:val="24"/>
          <w:szCs w:val="24"/>
        </w:rPr>
      </w:pPr>
    </w:p>
    <w:p w14:paraId="54AD1450" w14:textId="77777777" w:rsidR="0083670C" w:rsidRDefault="0083670C" w:rsidP="0057252B">
      <w:pPr>
        <w:spacing w:after="0" w:line="480" w:lineRule="auto"/>
        <w:rPr>
          <w:rFonts w:asciiTheme="majorBidi" w:hAnsiTheme="majorBidi" w:cstheme="majorBidi"/>
          <w:b/>
          <w:bCs/>
          <w:sz w:val="24"/>
          <w:szCs w:val="24"/>
        </w:rPr>
      </w:pPr>
    </w:p>
    <w:p w14:paraId="51899E29" w14:textId="77777777" w:rsidR="0083670C" w:rsidRDefault="0083670C" w:rsidP="0057252B">
      <w:pPr>
        <w:spacing w:after="0" w:line="480" w:lineRule="auto"/>
        <w:rPr>
          <w:rFonts w:asciiTheme="majorBidi" w:hAnsiTheme="majorBidi" w:cstheme="majorBidi"/>
          <w:b/>
          <w:bCs/>
          <w:sz w:val="24"/>
          <w:szCs w:val="24"/>
        </w:rPr>
      </w:pPr>
    </w:p>
    <w:p w14:paraId="45987966" w14:textId="77777777" w:rsidR="0083670C" w:rsidRDefault="0083670C" w:rsidP="0057252B">
      <w:pPr>
        <w:spacing w:after="0" w:line="480" w:lineRule="auto"/>
        <w:rPr>
          <w:rFonts w:asciiTheme="majorBidi" w:hAnsiTheme="majorBidi" w:cstheme="majorBidi"/>
          <w:b/>
          <w:bCs/>
          <w:sz w:val="24"/>
          <w:szCs w:val="24"/>
        </w:rPr>
      </w:pPr>
    </w:p>
    <w:p w14:paraId="2C65A533" w14:textId="278572F9" w:rsidR="0057252B" w:rsidRPr="00591B29" w:rsidRDefault="00632F9F" w:rsidP="0057252B">
      <w:pPr>
        <w:spacing w:after="0" w:line="480" w:lineRule="auto"/>
        <w:rPr>
          <w:rFonts w:asciiTheme="majorBidi" w:hAnsiTheme="majorBidi" w:cstheme="majorBidi"/>
          <w:b/>
          <w:bCs/>
          <w:sz w:val="24"/>
          <w:szCs w:val="24"/>
        </w:rPr>
      </w:pPr>
      <w:r>
        <w:rPr>
          <w:rFonts w:asciiTheme="majorBidi" w:hAnsiTheme="majorBidi" w:cstheme="majorBidi"/>
          <w:b/>
          <w:bCs/>
          <w:sz w:val="24"/>
          <w:szCs w:val="24"/>
        </w:rPr>
        <w:lastRenderedPageBreak/>
        <w:t xml:space="preserve">Supplementary Material 2: </w:t>
      </w:r>
      <w:proofErr w:type="spellStart"/>
      <w:r w:rsidR="0057252B" w:rsidRPr="00591B29">
        <w:rPr>
          <w:rFonts w:asciiTheme="majorBidi" w:hAnsiTheme="majorBidi" w:cstheme="majorBidi"/>
          <w:b/>
          <w:bCs/>
          <w:sz w:val="24"/>
          <w:szCs w:val="24"/>
        </w:rPr>
        <w:t>WinBUGS</w:t>
      </w:r>
      <w:proofErr w:type="spellEnd"/>
      <w:r w:rsidR="0057252B" w:rsidRPr="00591B29">
        <w:rPr>
          <w:rFonts w:asciiTheme="majorBidi" w:hAnsiTheme="majorBidi" w:cstheme="majorBidi"/>
          <w:b/>
          <w:bCs/>
          <w:sz w:val="24"/>
          <w:szCs w:val="24"/>
        </w:rPr>
        <w:t xml:space="preserve"> code BSEM</w:t>
      </w:r>
    </w:p>
    <w:p w14:paraId="527F5271"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proofErr w:type="gramStart"/>
      <w:r w:rsidRPr="00591B29">
        <w:rPr>
          <w:rFonts w:asciiTheme="majorBidi" w:hAnsiTheme="majorBidi" w:cstheme="majorBidi"/>
          <w:sz w:val="28"/>
          <w:szCs w:val="28"/>
        </w:rPr>
        <w:t>model{</w:t>
      </w:r>
      <w:proofErr w:type="gramEnd"/>
    </w:p>
    <w:p w14:paraId="798AACBD"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 xml:space="preserve">for( </w:t>
      </w:r>
      <w:proofErr w:type="spellStart"/>
      <w:r w:rsidRPr="00591B29">
        <w:rPr>
          <w:rFonts w:asciiTheme="majorBidi" w:hAnsiTheme="majorBidi" w:cstheme="majorBidi"/>
          <w:sz w:val="28"/>
          <w:szCs w:val="28"/>
        </w:rPr>
        <w:t>i</w:t>
      </w:r>
      <w:proofErr w:type="spellEnd"/>
      <w:proofErr w:type="gramEnd"/>
      <w:r w:rsidRPr="00591B29">
        <w:rPr>
          <w:rFonts w:asciiTheme="majorBidi" w:hAnsiTheme="majorBidi" w:cstheme="majorBidi"/>
          <w:sz w:val="28"/>
          <w:szCs w:val="28"/>
        </w:rPr>
        <w:t xml:space="preserve"> in 1 : N ) {</w:t>
      </w:r>
    </w:p>
    <w:p w14:paraId="5811B9E2"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for( j</w:t>
      </w:r>
      <w:proofErr w:type="gramEnd"/>
      <w:r w:rsidRPr="00591B29">
        <w:rPr>
          <w:rFonts w:asciiTheme="majorBidi" w:hAnsiTheme="majorBidi" w:cstheme="majorBidi"/>
          <w:sz w:val="28"/>
          <w:szCs w:val="28"/>
        </w:rPr>
        <w:t xml:space="preserve"> in 1 : 22 ) {</w:t>
      </w:r>
    </w:p>
    <w:p w14:paraId="3B14EA3E"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y[</w:t>
      </w:r>
      <w:proofErr w:type="spellStart"/>
      <w:proofErr w:type="gramEnd"/>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j] &lt;- </w:t>
      </w:r>
      <w:proofErr w:type="spellStart"/>
      <w:r w:rsidRPr="00591B29">
        <w:rPr>
          <w:rFonts w:asciiTheme="majorBidi" w:hAnsiTheme="majorBidi" w:cstheme="majorBidi"/>
          <w:sz w:val="28"/>
          <w:szCs w:val="28"/>
        </w:rPr>
        <w:t>yy</w:t>
      </w:r>
      <w:proofErr w:type="spellEnd"/>
      <w:r w:rsidRPr="00591B29">
        <w:rPr>
          <w:rFonts w:asciiTheme="majorBidi" w:hAnsiTheme="majorBidi" w:cstheme="majorBidi"/>
          <w:sz w:val="28"/>
          <w:szCs w:val="28"/>
        </w:rPr>
        <w:t>[</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j]</w:t>
      </w:r>
    </w:p>
    <w:p w14:paraId="2C6B2FE1"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t>}</w:t>
      </w:r>
    </w:p>
    <w:p w14:paraId="27189F09"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t>x1[</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&lt;- </w:t>
      </w:r>
      <w:proofErr w:type="spellStart"/>
      <w:proofErr w:type="gramStart"/>
      <w:r w:rsidRPr="00591B29">
        <w:rPr>
          <w:rFonts w:asciiTheme="majorBidi" w:hAnsiTheme="majorBidi" w:cstheme="majorBidi"/>
          <w:sz w:val="28"/>
          <w:szCs w:val="28"/>
        </w:rPr>
        <w:t>yy</w:t>
      </w:r>
      <w:proofErr w:type="spellEnd"/>
      <w:r w:rsidRPr="00591B29">
        <w:rPr>
          <w:rFonts w:asciiTheme="majorBidi" w:hAnsiTheme="majorBidi" w:cstheme="majorBidi"/>
          <w:sz w:val="28"/>
          <w:szCs w:val="28"/>
        </w:rPr>
        <w:t>[</w:t>
      </w:r>
      <w:proofErr w:type="spellStart"/>
      <w:proofErr w:type="gramEnd"/>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20]</w:t>
      </w:r>
    </w:p>
    <w:p w14:paraId="7699DD01"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t>x2[</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&lt;- </w:t>
      </w:r>
      <w:proofErr w:type="spellStart"/>
      <w:proofErr w:type="gramStart"/>
      <w:r w:rsidRPr="00591B29">
        <w:rPr>
          <w:rFonts w:asciiTheme="majorBidi" w:hAnsiTheme="majorBidi" w:cstheme="majorBidi"/>
          <w:sz w:val="28"/>
          <w:szCs w:val="28"/>
        </w:rPr>
        <w:t>yy</w:t>
      </w:r>
      <w:proofErr w:type="spellEnd"/>
      <w:r w:rsidRPr="00591B29">
        <w:rPr>
          <w:rFonts w:asciiTheme="majorBidi" w:hAnsiTheme="majorBidi" w:cstheme="majorBidi"/>
          <w:sz w:val="28"/>
          <w:szCs w:val="28"/>
        </w:rPr>
        <w:t>[</w:t>
      </w:r>
      <w:proofErr w:type="spellStart"/>
      <w:proofErr w:type="gramEnd"/>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21]</w:t>
      </w:r>
    </w:p>
    <w:p w14:paraId="07C06D2C"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t>x3[</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&lt;- </w:t>
      </w:r>
      <w:proofErr w:type="spellStart"/>
      <w:proofErr w:type="gramStart"/>
      <w:r w:rsidRPr="00591B29">
        <w:rPr>
          <w:rFonts w:asciiTheme="majorBidi" w:hAnsiTheme="majorBidi" w:cstheme="majorBidi"/>
          <w:sz w:val="28"/>
          <w:szCs w:val="28"/>
        </w:rPr>
        <w:t>yy</w:t>
      </w:r>
      <w:proofErr w:type="spellEnd"/>
      <w:r w:rsidRPr="00591B29">
        <w:rPr>
          <w:rFonts w:asciiTheme="majorBidi" w:hAnsiTheme="majorBidi" w:cstheme="majorBidi"/>
          <w:sz w:val="28"/>
          <w:szCs w:val="28"/>
        </w:rPr>
        <w:t>[</w:t>
      </w:r>
      <w:proofErr w:type="spellStart"/>
      <w:proofErr w:type="gramEnd"/>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22]</w:t>
      </w:r>
    </w:p>
    <w:p w14:paraId="7C28E38F"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for( j</w:t>
      </w:r>
      <w:proofErr w:type="gramEnd"/>
      <w:r w:rsidRPr="00591B29">
        <w:rPr>
          <w:rFonts w:asciiTheme="majorBidi" w:hAnsiTheme="majorBidi" w:cstheme="majorBidi"/>
          <w:sz w:val="28"/>
          <w:szCs w:val="28"/>
        </w:rPr>
        <w:t xml:space="preserve"> in 1 : 1 ) {</w:t>
      </w:r>
    </w:p>
    <w:p w14:paraId="47AED617"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r>
      <w:r w:rsidRPr="00591B29">
        <w:rPr>
          <w:rFonts w:asciiTheme="majorBidi" w:hAnsiTheme="majorBidi" w:cstheme="majorBidi"/>
          <w:sz w:val="28"/>
          <w:szCs w:val="28"/>
        </w:rPr>
        <w:tab/>
        <w:t>y[</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j] ~ </w:t>
      </w:r>
      <w:proofErr w:type="spellStart"/>
      <w:r w:rsidRPr="00591B29">
        <w:rPr>
          <w:rFonts w:asciiTheme="majorBidi" w:hAnsiTheme="majorBidi" w:cstheme="majorBidi"/>
          <w:sz w:val="28"/>
          <w:szCs w:val="28"/>
        </w:rPr>
        <w:t>dnorm</w:t>
      </w:r>
      <w:proofErr w:type="spellEnd"/>
      <w:r w:rsidRPr="00591B29">
        <w:rPr>
          <w:rFonts w:asciiTheme="majorBidi" w:hAnsiTheme="majorBidi" w:cstheme="majorBidi"/>
          <w:sz w:val="28"/>
          <w:szCs w:val="28"/>
        </w:rPr>
        <w:t>(mu[</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j], 1)C(y[</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j],y[</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j])</w:t>
      </w:r>
    </w:p>
    <w:p w14:paraId="195814FD"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t>}</w:t>
      </w:r>
    </w:p>
    <w:p w14:paraId="6329DF36"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for( j</w:t>
      </w:r>
      <w:proofErr w:type="gramEnd"/>
      <w:r w:rsidRPr="00591B29">
        <w:rPr>
          <w:rFonts w:asciiTheme="majorBidi" w:hAnsiTheme="majorBidi" w:cstheme="majorBidi"/>
          <w:sz w:val="28"/>
          <w:szCs w:val="28"/>
        </w:rPr>
        <w:t xml:space="preserve"> in 2 : 19 ) {</w:t>
      </w:r>
    </w:p>
    <w:p w14:paraId="58650863"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y[</w:t>
      </w:r>
      <w:proofErr w:type="spellStart"/>
      <w:proofErr w:type="gramEnd"/>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j] ~ </w:t>
      </w:r>
      <w:proofErr w:type="spellStart"/>
      <w:r w:rsidRPr="00591B29">
        <w:rPr>
          <w:rFonts w:asciiTheme="majorBidi" w:hAnsiTheme="majorBidi" w:cstheme="majorBidi"/>
          <w:sz w:val="28"/>
          <w:szCs w:val="28"/>
        </w:rPr>
        <w:t>dnorm</w:t>
      </w:r>
      <w:proofErr w:type="spellEnd"/>
      <w:r w:rsidRPr="00591B29">
        <w:rPr>
          <w:rFonts w:asciiTheme="majorBidi" w:hAnsiTheme="majorBidi" w:cstheme="majorBidi"/>
          <w:sz w:val="28"/>
          <w:szCs w:val="28"/>
        </w:rPr>
        <w:t>(mu[</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j], psi[j])</w:t>
      </w:r>
    </w:p>
    <w:p w14:paraId="36FF9BC7"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r>
      <w:r w:rsidRPr="00591B29">
        <w:rPr>
          <w:rFonts w:asciiTheme="majorBidi" w:hAnsiTheme="majorBidi" w:cstheme="majorBidi"/>
          <w:sz w:val="28"/>
          <w:szCs w:val="28"/>
        </w:rPr>
        <w:tab/>
      </w:r>
      <w:proofErr w:type="spellStart"/>
      <w:proofErr w:type="gramStart"/>
      <w:r w:rsidRPr="00591B29">
        <w:rPr>
          <w:rFonts w:asciiTheme="majorBidi" w:hAnsiTheme="majorBidi" w:cstheme="majorBidi"/>
          <w:sz w:val="28"/>
          <w:szCs w:val="28"/>
        </w:rPr>
        <w:t>ephat</w:t>
      </w:r>
      <w:proofErr w:type="spellEnd"/>
      <w:r w:rsidRPr="00591B29">
        <w:rPr>
          <w:rFonts w:asciiTheme="majorBidi" w:hAnsiTheme="majorBidi" w:cstheme="majorBidi"/>
          <w:sz w:val="28"/>
          <w:szCs w:val="28"/>
        </w:rPr>
        <w:t>[</w:t>
      </w:r>
      <w:proofErr w:type="spellStart"/>
      <w:proofErr w:type="gramEnd"/>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j] &lt;- y[</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j] - mu[</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j]</w:t>
      </w:r>
    </w:p>
    <w:p w14:paraId="0707E4A8"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t>}</w:t>
      </w:r>
    </w:p>
    <w:p w14:paraId="54DBBFD2"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mu[</w:t>
      </w:r>
      <w:proofErr w:type="spellStart"/>
      <w:proofErr w:type="gramEnd"/>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1] &lt;- u[1] + beta[1] * x1[</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ta[1] * x2[</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eta[</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w:t>
      </w:r>
    </w:p>
    <w:p w14:paraId="0D5ABD60"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mu[</w:t>
      </w:r>
      <w:proofErr w:type="spellStart"/>
      <w:proofErr w:type="gramEnd"/>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2] &lt;- u[2] + beta[2] * x1[</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ta[2] * x2[</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xi[</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1]</w:t>
      </w:r>
    </w:p>
    <w:p w14:paraId="6D1FB66F"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mu[</w:t>
      </w:r>
      <w:proofErr w:type="spellStart"/>
      <w:proofErr w:type="gramEnd"/>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3] &lt;- u[3] + beta[3] * x1[</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ta[3] * x2[</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lam[1] * xi[</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1]</w:t>
      </w:r>
    </w:p>
    <w:p w14:paraId="74A6A0C1"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mu[</w:t>
      </w:r>
      <w:proofErr w:type="spellStart"/>
      <w:proofErr w:type="gramEnd"/>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4] &lt;- u[4] + beta[4] * x1[</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ta[4] * x2[</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lam[2] * xi[</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1]</w:t>
      </w:r>
    </w:p>
    <w:p w14:paraId="377203A0"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mu[</w:t>
      </w:r>
      <w:proofErr w:type="spellStart"/>
      <w:proofErr w:type="gramEnd"/>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5] &lt;- u[5] + beta[5] * x1[</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ta[5] * x2[</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lam[3] * xi[</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1]</w:t>
      </w:r>
    </w:p>
    <w:p w14:paraId="2C01E02D"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mu[</w:t>
      </w:r>
      <w:proofErr w:type="spellStart"/>
      <w:proofErr w:type="gramEnd"/>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6] &lt;- u[6] + beta[6] * x1[</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ta[6] * x2[</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xi[</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2]</w:t>
      </w:r>
    </w:p>
    <w:p w14:paraId="5F01EA06"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lastRenderedPageBreak/>
        <w:tab/>
      </w: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mu[</w:t>
      </w:r>
      <w:proofErr w:type="spellStart"/>
      <w:proofErr w:type="gramEnd"/>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7] &lt;- u[7] + beta[7] * x1[</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ta[7] * x2[</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lam[4] * xi[</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2]</w:t>
      </w:r>
    </w:p>
    <w:p w14:paraId="677BD38D"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mu[</w:t>
      </w:r>
      <w:proofErr w:type="spellStart"/>
      <w:proofErr w:type="gramEnd"/>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8] &lt;- u[8] + beta[8] * x1[</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ta[8] * x2[</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lam[5] * xi[</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2]</w:t>
      </w:r>
    </w:p>
    <w:p w14:paraId="146FAD3B"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mu[</w:t>
      </w:r>
      <w:proofErr w:type="spellStart"/>
      <w:proofErr w:type="gramEnd"/>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9] &lt;- u[9] + beta[9] * x1[</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ta[9] * x2[</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xi[</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3]</w:t>
      </w:r>
    </w:p>
    <w:p w14:paraId="1B555E38"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mu[</w:t>
      </w:r>
      <w:proofErr w:type="spellStart"/>
      <w:proofErr w:type="gramEnd"/>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10] &lt;- u[10] + beta[10] * x1[</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ta[10] * x2[</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lam[6] * xi[</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3]</w:t>
      </w:r>
    </w:p>
    <w:p w14:paraId="350C3D25"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mu[</w:t>
      </w:r>
      <w:proofErr w:type="spellStart"/>
      <w:proofErr w:type="gramEnd"/>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11] &lt;- u[11] + beta[11] * x1[</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ta[11] * x2[</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lam[7] * xi[</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3]</w:t>
      </w:r>
    </w:p>
    <w:p w14:paraId="31929420"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mu[</w:t>
      </w:r>
      <w:proofErr w:type="spellStart"/>
      <w:proofErr w:type="gramEnd"/>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12] &lt;- u[12] + beta[12] * x1[</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ta[12] * x2[</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xi[</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4]</w:t>
      </w:r>
    </w:p>
    <w:p w14:paraId="5F4967BD"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mu[</w:t>
      </w:r>
      <w:proofErr w:type="spellStart"/>
      <w:proofErr w:type="gramEnd"/>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13] &lt;- u[13] + beta[13] * x1[</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ta[13] * x2[</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lam[8] * xi[</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4]</w:t>
      </w:r>
    </w:p>
    <w:p w14:paraId="1E1DAEE1"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mu[</w:t>
      </w:r>
      <w:proofErr w:type="spellStart"/>
      <w:proofErr w:type="gramEnd"/>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14] &lt;- u[14] + beta[14] * x1[</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ta[14] * x2[</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xi[</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5]</w:t>
      </w:r>
    </w:p>
    <w:p w14:paraId="73CAB2D2"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mu[</w:t>
      </w:r>
      <w:proofErr w:type="spellStart"/>
      <w:proofErr w:type="gramEnd"/>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15] &lt;- u[15] + beta[15] * x1[</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ta[15] * x2[</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lam[9] * xi[</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5]</w:t>
      </w:r>
    </w:p>
    <w:p w14:paraId="423B0E43"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mu[</w:t>
      </w:r>
      <w:proofErr w:type="spellStart"/>
      <w:proofErr w:type="gramEnd"/>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16] &lt;- u[16] + beta[16] * x1[</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ta[16] * x2[</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lam[10] * xi[</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5]</w:t>
      </w:r>
    </w:p>
    <w:p w14:paraId="6E9EF070"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mu[</w:t>
      </w:r>
      <w:proofErr w:type="spellStart"/>
      <w:proofErr w:type="gramEnd"/>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17] &lt;- u[17] + beta[17] * x1[</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ta[17] * x2[</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lam[11] * xi[</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5]</w:t>
      </w:r>
    </w:p>
    <w:p w14:paraId="627AD932"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mu[</w:t>
      </w:r>
      <w:proofErr w:type="spellStart"/>
      <w:proofErr w:type="gramEnd"/>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18] &lt;- u[18] + beta[18] * x1[</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ta[18] * x2[</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xi[</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6]</w:t>
      </w:r>
    </w:p>
    <w:p w14:paraId="1DEB2B35"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mu[</w:t>
      </w:r>
      <w:proofErr w:type="spellStart"/>
      <w:proofErr w:type="gramEnd"/>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19] &lt;- u[19] + beta[19] * x1[</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ta[19] * x2[</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lam[12] * xi[</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6]</w:t>
      </w:r>
    </w:p>
    <w:p w14:paraId="61E55423"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xi[</w:t>
      </w:r>
      <w:proofErr w:type="spellStart"/>
      <w:proofErr w:type="gramEnd"/>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1:6] ~ </w:t>
      </w:r>
      <w:proofErr w:type="spellStart"/>
      <w:r w:rsidRPr="00591B29">
        <w:rPr>
          <w:rFonts w:asciiTheme="majorBidi" w:hAnsiTheme="majorBidi" w:cstheme="majorBidi"/>
          <w:sz w:val="28"/>
          <w:szCs w:val="28"/>
        </w:rPr>
        <w:t>dmnorm</w:t>
      </w:r>
      <w:proofErr w:type="spellEnd"/>
      <w:r w:rsidRPr="00591B29">
        <w:rPr>
          <w:rFonts w:asciiTheme="majorBidi" w:hAnsiTheme="majorBidi" w:cstheme="majorBidi"/>
          <w:sz w:val="28"/>
          <w:szCs w:val="28"/>
        </w:rPr>
        <w:t>(u0[1:6], phi[1:6 , 1:6])</w:t>
      </w:r>
    </w:p>
    <w:p w14:paraId="35D9B249"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t>eta[</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w:t>
      </w:r>
      <w:proofErr w:type="spellStart"/>
      <w:r w:rsidRPr="00591B29">
        <w:rPr>
          <w:rFonts w:asciiTheme="majorBidi" w:hAnsiTheme="majorBidi" w:cstheme="majorBidi"/>
          <w:sz w:val="28"/>
          <w:szCs w:val="28"/>
        </w:rPr>
        <w:t>dnorm</w:t>
      </w:r>
      <w:proofErr w:type="spellEnd"/>
      <w:r w:rsidRPr="00591B29">
        <w:rPr>
          <w:rFonts w:asciiTheme="majorBidi" w:hAnsiTheme="majorBidi" w:cstheme="majorBidi"/>
          <w:sz w:val="28"/>
          <w:szCs w:val="28"/>
        </w:rPr>
        <w:t>(nu[</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w:t>
      </w:r>
      <w:proofErr w:type="spellStart"/>
      <w:r w:rsidRPr="00591B29">
        <w:rPr>
          <w:rFonts w:asciiTheme="majorBidi" w:hAnsiTheme="majorBidi" w:cstheme="majorBidi"/>
          <w:sz w:val="28"/>
          <w:szCs w:val="28"/>
        </w:rPr>
        <w:t>psd</w:t>
      </w:r>
      <w:proofErr w:type="spellEnd"/>
      <w:r w:rsidRPr="00591B29">
        <w:rPr>
          <w:rFonts w:asciiTheme="majorBidi" w:hAnsiTheme="majorBidi" w:cstheme="majorBidi"/>
          <w:sz w:val="28"/>
          <w:szCs w:val="28"/>
        </w:rPr>
        <w:t>)</w:t>
      </w:r>
    </w:p>
    <w:p w14:paraId="7B995FC0"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t>nu[</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&lt;- ta1[1] * x1[</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ta1[2] * x2[</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ta1[3] * x3[</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gam[4] * xi[</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1] + gam[5] * xi[</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2] + gam[6] * xi[</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3] + gam[7] * xi[</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4] + gam[8] * xi[</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5] + gam[9] * xi[</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xml:space="preserve"> , 6]</w:t>
      </w:r>
    </w:p>
    <w:p w14:paraId="45FB42A9"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r>
      <w:proofErr w:type="spellStart"/>
      <w:r w:rsidRPr="00591B29">
        <w:rPr>
          <w:rFonts w:asciiTheme="majorBidi" w:hAnsiTheme="majorBidi" w:cstheme="majorBidi"/>
          <w:sz w:val="28"/>
          <w:szCs w:val="28"/>
        </w:rPr>
        <w:t>dthat</w:t>
      </w:r>
      <w:proofErr w:type="spellEnd"/>
      <w:r w:rsidRPr="00591B29">
        <w:rPr>
          <w:rFonts w:asciiTheme="majorBidi" w:hAnsiTheme="majorBidi" w:cstheme="majorBidi"/>
          <w:sz w:val="28"/>
          <w:szCs w:val="28"/>
        </w:rPr>
        <w:t>[</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&lt;- eta[</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 - nu[</w:t>
      </w:r>
      <w:proofErr w:type="spellStart"/>
      <w:r w:rsidRPr="00591B29">
        <w:rPr>
          <w:rFonts w:asciiTheme="majorBidi" w:hAnsiTheme="majorBidi" w:cstheme="majorBidi"/>
          <w:sz w:val="28"/>
          <w:szCs w:val="28"/>
        </w:rPr>
        <w:t>i</w:t>
      </w:r>
      <w:proofErr w:type="spellEnd"/>
      <w:r w:rsidRPr="00591B29">
        <w:rPr>
          <w:rFonts w:asciiTheme="majorBidi" w:hAnsiTheme="majorBidi" w:cstheme="majorBidi"/>
          <w:sz w:val="28"/>
          <w:szCs w:val="28"/>
        </w:rPr>
        <w:t>]</w:t>
      </w:r>
    </w:p>
    <w:p w14:paraId="53391540"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t>}</w:t>
      </w:r>
    </w:p>
    <w:p w14:paraId="4FF11982"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for( j</w:t>
      </w:r>
      <w:proofErr w:type="gramEnd"/>
      <w:r w:rsidRPr="00591B29">
        <w:rPr>
          <w:rFonts w:asciiTheme="majorBidi" w:hAnsiTheme="majorBidi" w:cstheme="majorBidi"/>
          <w:sz w:val="28"/>
          <w:szCs w:val="28"/>
        </w:rPr>
        <w:t xml:space="preserve"> in 1 : 19 ) {</w:t>
      </w:r>
    </w:p>
    <w:p w14:paraId="6F6C6139"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t xml:space="preserve">u[j] ~ </w:t>
      </w:r>
      <w:proofErr w:type="spellStart"/>
      <w:proofErr w:type="gramStart"/>
      <w:r w:rsidRPr="00591B29">
        <w:rPr>
          <w:rFonts w:asciiTheme="majorBidi" w:hAnsiTheme="majorBidi" w:cstheme="majorBidi"/>
          <w:sz w:val="28"/>
          <w:szCs w:val="28"/>
        </w:rPr>
        <w:t>dnorm</w:t>
      </w:r>
      <w:proofErr w:type="spellEnd"/>
      <w:r w:rsidRPr="00591B29">
        <w:rPr>
          <w:rFonts w:asciiTheme="majorBidi" w:hAnsiTheme="majorBidi" w:cstheme="majorBidi"/>
          <w:sz w:val="28"/>
          <w:szCs w:val="28"/>
        </w:rPr>
        <w:t>(</w:t>
      </w:r>
      <w:proofErr w:type="gramEnd"/>
      <w:r w:rsidRPr="00591B29">
        <w:rPr>
          <w:rFonts w:asciiTheme="majorBidi" w:hAnsiTheme="majorBidi" w:cstheme="majorBidi"/>
          <w:sz w:val="28"/>
          <w:szCs w:val="28"/>
        </w:rPr>
        <w:t>0, 4)</w:t>
      </w:r>
    </w:p>
    <w:p w14:paraId="2BDAAF1C"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lastRenderedPageBreak/>
        <w:tab/>
        <w:t>}</w:t>
      </w:r>
    </w:p>
    <w:p w14:paraId="7F7C921F"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lam[</w:t>
      </w:r>
      <w:proofErr w:type="gramEnd"/>
      <w:r w:rsidRPr="00591B29">
        <w:rPr>
          <w:rFonts w:asciiTheme="majorBidi" w:hAnsiTheme="majorBidi" w:cstheme="majorBidi"/>
          <w:sz w:val="28"/>
          <w:szCs w:val="28"/>
        </w:rPr>
        <w:t xml:space="preserve">1] ~ </w:t>
      </w:r>
      <w:proofErr w:type="spellStart"/>
      <w:r w:rsidRPr="00591B29">
        <w:rPr>
          <w:rFonts w:asciiTheme="majorBidi" w:hAnsiTheme="majorBidi" w:cstheme="majorBidi"/>
          <w:sz w:val="28"/>
          <w:szCs w:val="28"/>
        </w:rPr>
        <w:t>dnorm</w:t>
      </w:r>
      <w:proofErr w:type="spellEnd"/>
      <w:r w:rsidRPr="00591B29">
        <w:rPr>
          <w:rFonts w:asciiTheme="majorBidi" w:hAnsiTheme="majorBidi" w:cstheme="majorBidi"/>
          <w:sz w:val="28"/>
          <w:szCs w:val="28"/>
        </w:rPr>
        <w:t>(0, 4)</w:t>
      </w:r>
    </w:p>
    <w:p w14:paraId="68FE9E01"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lam[</w:t>
      </w:r>
      <w:proofErr w:type="gramEnd"/>
      <w:r w:rsidRPr="00591B29">
        <w:rPr>
          <w:rFonts w:asciiTheme="majorBidi" w:hAnsiTheme="majorBidi" w:cstheme="majorBidi"/>
          <w:sz w:val="28"/>
          <w:szCs w:val="28"/>
        </w:rPr>
        <w:t xml:space="preserve">2] ~ </w:t>
      </w:r>
      <w:proofErr w:type="spellStart"/>
      <w:r w:rsidRPr="00591B29">
        <w:rPr>
          <w:rFonts w:asciiTheme="majorBidi" w:hAnsiTheme="majorBidi" w:cstheme="majorBidi"/>
          <w:sz w:val="28"/>
          <w:szCs w:val="28"/>
        </w:rPr>
        <w:t>dnorm</w:t>
      </w:r>
      <w:proofErr w:type="spellEnd"/>
      <w:r w:rsidRPr="00591B29">
        <w:rPr>
          <w:rFonts w:asciiTheme="majorBidi" w:hAnsiTheme="majorBidi" w:cstheme="majorBidi"/>
          <w:sz w:val="28"/>
          <w:szCs w:val="28"/>
        </w:rPr>
        <w:t>(0, 4)</w:t>
      </w:r>
    </w:p>
    <w:p w14:paraId="0B007830"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lam[</w:t>
      </w:r>
      <w:proofErr w:type="gramEnd"/>
      <w:r w:rsidRPr="00591B29">
        <w:rPr>
          <w:rFonts w:asciiTheme="majorBidi" w:hAnsiTheme="majorBidi" w:cstheme="majorBidi"/>
          <w:sz w:val="28"/>
          <w:szCs w:val="28"/>
        </w:rPr>
        <w:t xml:space="preserve">3] ~ </w:t>
      </w:r>
      <w:proofErr w:type="spellStart"/>
      <w:r w:rsidRPr="00591B29">
        <w:rPr>
          <w:rFonts w:asciiTheme="majorBidi" w:hAnsiTheme="majorBidi" w:cstheme="majorBidi"/>
          <w:sz w:val="28"/>
          <w:szCs w:val="28"/>
        </w:rPr>
        <w:t>dnorm</w:t>
      </w:r>
      <w:proofErr w:type="spellEnd"/>
      <w:r w:rsidRPr="00591B29">
        <w:rPr>
          <w:rFonts w:asciiTheme="majorBidi" w:hAnsiTheme="majorBidi" w:cstheme="majorBidi"/>
          <w:sz w:val="28"/>
          <w:szCs w:val="28"/>
        </w:rPr>
        <w:t>(0, 4)</w:t>
      </w:r>
    </w:p>
    <w:p w14:paraId="2C0F8B87"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lam[</w:t>
      </w:r>
      <w:proofErr w:type="gramEnd"/>
      <w:r w:rsidRPr="00591B29">
        <w:rPr>
          <w:rFonts w:asciiTheme="majorBidi" w:hAnsiTheme="majorBidi" w:cstheme="majorBidi"/>
          <w:sz w:val="28"/>
          <w:szCs w:val="28"/>
        </w:rPr>
        <w:t xml:space="preserve">4] ~ </w:t>
      </w:r>
      <w:proofErr w:type="spellStart"/>
      <w:r w:rsidRPr="00591B29">
        <w:rPr>
          <w:rFonts w:asciiTheme="majorBidi" w:hAnsiTheme="majorBidi" w:cstheme="majorBidi"/>
          <w:sz w:val="28"/>
          <w:szCs w:val="28"/>
        </w:rPr>
        <w:t>dnorm</w:t>
      </w:r>
      <w:proofErr w:type="spellEnd"/>
      <w:r w:rsidRPr="00591B29">
        <w:rPr>
          <w:rFonts w:asciiTheme="majorBidi" w:hAnsiTheme="majorBidi" w:cstheme="majorBidi"/>
          <w:sz w:val="28"/>
          <w:szCs w:val="28"/>
        </w:rPr>
        <w:t>(0, 4)</w:t>
      </w:r>
    </w:p>
    <w:p w14:paraId="6B687575"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lam[</w:t>
      </w:r>
      <w:proofErr w:type="gramEnd"/>
      <w:r w:rsidRPr="00591B29">
        <w:rPr>
          <w:rFonts w:asciiTheme="majorBidi" w:hAnsiTheme="majorBidi" w:cstheme="majorBidi"/>
          <w:sz w:val="28"/>
          <w:szCs w:val="28"/>
        </w:rPr>
        <w:t xml:space="preserve">5] ~ </w:t>
      </w:r>
      <w:proofErr w:type="spellStart"/>
      <w:r w:rsidRPr="00591B29">
        <w:rPr>
          <w:rFonts w:asciiTheme="majorBidi" w:hAnsiTheme="majorBidi" w:cstheme="majorBidi"/>
          <w:sz w:val="28"/>
          <w:szCs w:val="28"/>
        </w:rPr>
        <w:t>dnorm</w:t>
      </w:r>
      <w:proofErr w:type="spellEnd"/>
      <w:r w:rsidRPr="00591B29">
        <w:rPr>
          <w:rFonts w:asciiTheme="majorBidi" w:hAnsiTheme="majorBidi" w:cstheme="majorBidi"/>
          <w:sz w:val="28"/>
          <w:szCs w:val="28"/>
        </w:rPr>
        <w:t>(0, 4)</w:t>
      </w:r>
    </w:p>
    <w:p w14:paraId="216F0B48"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lam[</w:t>
      </w:r>
      <w:proofErr w:type="gramEnd"/>
      <w:r w:rsidRPr="00591B29">
        <w:rPr>
          <w:rFonts w:asciiTheme="majorBidi" w:hAnsiTheme="majorBidi" w:cstheme="majorBidi"/>
          <w:sz w:val="28"/>
          <w:szCs w:val="28"/>
        </w:rPr>
        <w:t xml:space="preserve">6] ~ </w:t>
      </w:r>
      <w:proofErr w:type="spellStart"/>
      <w:r w:rsidRPr="00591B29">
        <w:rPr>
          <w:rFonts w:asciiTheme="majorBidi" w:hAnsiTheme="majorBidi" w:cstheme="majorBidi"/>
          <w:sz w:val="28"/>
          <w:szCs w:val="28"/>
        </w:rPr>
        <w:t>dnorm</w:t>
      </w:r>
      <w:proofErr w:type="spellEnd"/>
      <w:r w:rsidRPr="00591B29">
        <w:rPr>
          <w:rFonts w:asciiTheme="majorBidi" w:hAnsiTheme="majorBidi" w:cstheme="majorBidi"/>
          <w:sz w:val="28"/>
          <w:szCs w:val="28"/>
        </w:rPr>
        <w:t>(0, 4)</w:t>
      </w:r>
    </w:p>
    <w:p w14:paraId="3C1093B6"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lam[</w:t>
      </w:r>
      <w:proofErr w:type="gramEnd"/>
      <w:r w:rsidRPr="00591B29">
        <w:rPr>
          <w:rFonts w:asciiTheme="majorBidi" w:hAnsiTheme="majorBidi" w:cstheme="majorBidi"/>
          <w:sz w:val="28"/>
          <w:szCs w:val="28"/>
        </w:rPr>
        <w:t xml:space="preserve">7] ~ </w:t>
      </w:r>
      <w:proofErr w:type="spellStart"/>
      <w:r w:rsidRPr="00591B29">
        <w:rPr>
          <w:rFonts w:asciiTheme="majorBidi" w:hAnsiTheme="majorBidi" w:cstheme="majorBidi"/>
          <w:sz w:val="28"/>
          <w:szCs w:val="28"/>
        </w:rPr>
        <w:t>dnorm</w:t>
      </w:r>
      <w:proofErr w:type="spellEnd"/>
      <w:r w:rsidRPr="00591B29">
        <w:rPr>
          <w:rFonts w:asciiTheme="majorBidi" w:hAnsiTheme="majorBidi" w:cstheme="majorBidi"/>
          <w:sz w:val="28"/>
          <w:szCs w:val="28"/>
        </w:rPr>
        <w:t>(0, 4)</w:t>
      </w:r>
    </w:p>
    <w:p w14:paraId="62FF7CB0"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lam[</w:t>
      </w:r>
      <w:proofErr w:type="gramEnd"/>
      <w:r w:rsidRPr="00591B29">
        <w:rPr>
          <w:rFonts w:asciiTheme="majorBidi" w:hAnsiTheme="majorBidi" w:cstheme="majorBidi"/>
          <w:sz w:val="28"/>
          <w:szCs w:val="28"/>
        </w:rPr>
        <w:t xml:space="preserve">8] ~ </w:t>
      </w:r>
      <w:proofErr w:type="spellStart"/>
      <w:r w:rsidRPr="00591B29">
        <w:rPr>
          <w:rFonts w:asciiTheme="majorBidi" w:hAnsiTheme="majorBidi" w:cstheme="majorBidi"/>
          <w:sz w:val="28"/>
          <w:szCs w:val="28"/>
        </w:rPr>
        <w:t>dnorm</w:t>
      </w:r>
      <w:proofErr w:type="spellEnd"/>
      <w:r w:rsidRPr="00591B29">
        <w:rPr>
          <w:rFonts w:asciiTheme="majorBidi" w:hAnsiTheme="majorBidi" w:cstheme="majorBidi"/>
          <w:sz w:val="28"/>
          <w:szCs w:val="28"/>
        </w:rPr>
        <w:t>(0, 4)</w:t>
      </w:r>
    </w:p>
    <w:p w14:paraId="7E5F6864"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lam[</w:t>
      </w:r>
      <w:proofErr w:type="gramEnd"/>
      <w:r w:rsidRPr="00591B29">
        <w:rPr>
          <w:rFonts w:asciiTheme="majorBidi" w:hAnsiTheme="majorBidi" w:cstheme="majorBidi"/>
          <w:sz w:val="28"/>
          <w:szCs w:val="28"/>
        </w:rPr>
        <w:t xml:space="preserve">9] ~ </w:t>
      </w:r>
      <w:proofErr w:type="spellStart"/>
      <w:r w:rsidRPr="00591B29">
        <w:rPr>
          <w:rFonts w:asciiTheme="majorBidi" w:hAnsiTheme="majorBidi" w:cstheme="majorBidi"/>
          <w:sz w:val="28"/>
          <w:szCs w:val="28"/>
        </w:rPr>
        <w:t>dnorm</w:t>
      </w:r>
      <w:proofErr w:type="spellEnd"/>
      <w:r w:rsidRPr="00591B29">
        <w:rPr>
          <w:rFonts w:asciiTheme="majorBidi" w:hAnsiTheme="majorBidi" w:cstheme="majorBidi"/>
          <w:sz w:val="28"/>
          <w:szCs w:val="28"/>
        </w:rPr>
        <w:t>(0, 4)</w:t>
      </w:r>
    </w:p>
    <w:p w14:paraId="2D34B938"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lam[</w:t>
      </w:r>
      <w:proofErr w:type="gramEnd"/>
      <w:r w:rsidRPr="00591B29">
        <w:rPr>
          <w:rFonts w:asciiTheme="majorBidi" w:hAnsiTheme="majorBidi" w:cstheme="majorBidi"/>
          <w:sz w:val="28"/>
          <w:szCs w:val="28"/>
        </w:rPr>
        <w:t xml:space="preserve">10] ~ </w:t>
      </w:r>
      <w:proofErr w:type="spellStart"/>
      <w:r w:rsidRPr="00591B29">
        <w:rPr>
          <w:rFonts w:asciiTheme="majorBidi" w:hAnsiTheme="majorBidi" w:cstheme="majorBidi"/>
          <w:sz w:val="28"/>
          <w:szCs w:val="28"/>
        </w:rPr>
        <w:t>dnorm</w:t>
      </w:r>
      <w:proofErr w:type="spellEnd"/>
      <w:r w:rsidRPr="00591B29">
        <w:rPr>
          <w:rFonts w:asciiTheme="majorBidi" w:hAnsiTheme="majorBidi" w:cstheme="majorBidi"/>
          <w:sz w:val="28"/>
          <w:szCs w:val="28"/>
        </w:rPr>
        <w:t>(0, 4)</w:t>
      </w:r>
    </w:p>
    <w:p w14:paraId="5AB25A9B"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lam[</w:t>
      </w:r>
      <w:proofErr w:type="gramEnd"/>
      <w:r w:rsidRPr="00591B29">
        <w:rPr>
          <w:rFonts w:asciiTheme="majorBidi" w:hAnsiTheme="majorBidi" w:cstheme="majorBidi"/>
          <w:sz w:val="28"/>
          <w:szCs w:val="28"/>
        </w:rPr>
        <w:t xml:space="preserve">11] ~ </w:t>
      </w:r>
      <w:proofErr w:type="spellStart"/>
      <w:r w:rsidRPr="00591B29">
        <w:rPr>
          <w:rFonts w:asciiTheme="majorBidi" w:hAnsiTheme="majorBidi" w:cstheme="majorBidi"/>
          <w:sz w:val="28"/>
          <w:szCs w:val="28"/>
        </w:rPr>
        <w:t>dnorm</w:t>
      </w:r>
      <w:proofErr w:type="spellEnd"/>
      <w:r w:rsidRPr="00591B29">
        <w:rPr>
          <w:rFonts w:asciiTheme="majorBidi" w:hAnsiTheme="majorBidi" w:cstheme="majorBidi"/>
          <w:sz w:val="28"/>
          <w:szCs w:val="28"/>
        </w:rPr>
        <w:t>(0, 4)</w:t>
      </w:r>
    </w:p>
    <w:p w14:paraId="074ACE2B"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lam[</w:t>
      </w:r>
      <w:proofErr w:type="gramEnd"/>
      <w:r w:rsidRPr="00591B29">
        <w:rPr>
          <w:rFonts w:asciiTheme="majorBidi" w:hAnsiTheme="majorBidi" w:cstheme="majorBidi"/>
          <w:sz w:val="28"/>
          <w:szCs w:val="28"/>
        </w:rPr>
        <w:t xml:space="preserve">12] ~ </w:t>
      </w:r>
      <w:proofErr w:type="spellStart"/>
      <w:r w:rsidRPr="00591B29">
        <w:rPr>
          <w:rFonts w:asciiTheme="majorBidi" w:hAnsiTheme="majorBidi" w:cstheme="majorBidi"/>
          <w:sz w:val="28"/>
          <w:szCs w:val="28"/>
        </w:rPr>
        <w:t>dnorm</w:t>
      </w:r>
      <w:proofErr w:type="spellEnd"/>
      <w:r w:rsidRPr="00591B29">
        <w:rPr>
          <w:rFonts w:asciiTheme="majorBidi" w:hAnsiTheme="majorBidi" w:cstheme="majorBidi"/>
          <w:sz w:val="28"/>
          <w:szCs w:val="28"/>
        </w:rPr>
        <w:t>(0, 4)</w:t>
      </w:r>
    </w:p>
    <w:p w14:paraId="5BD403A3"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gam[</w:t>
      </w:r>
      <w:proofErr w:type="gramEnd"/>
      <w:r w:rsidRPr="00591B29">
        <w:rPr>
          <w:rFonts w:asciiTheme="majorBidi" w:hAnsiTheme="majorBidi" w:cstheme="majorBidi"/>
          <w:sz w:val="28"/>
          <w:szCs w:val="28"/>
        </w:rPr>
        <w:t xml:space="preserve">1] ~ </w:t>
      </w:r>
      <w:proofErr w:type="spellStart"/>
      <w:r w:rsidRPr="00591B29">
        <w:rPr>
          <w:rFonts w:asciiTheme="majorBidi" w:hAnsiTheme="majorBidi" w:cstheme="majorBidi"/>
          <w:sz w:val="28"/>
          <w:szCs w:val="28"/>
        </w:rPr>
        <w:t>dnorm</w:t>
      </w:r>
      <w:proofErr w:type="spellEnd"/>
      <w:r w:rsidRPr="00591B29">
        <w:rPr>
          <w:rFonts w:asciiTheme="majorBidi" w:hAnsiTheme="majorBidi" w:cstheme="majorBidi"/>
          <w:sz w:val="28"/>
          <w:szCs w:val="28"/>
        </w:rPr>
        <w:t xml:space="preserve">(0, </w:t>
      </w:r>
      <w:proofErr w:type="spellStart"/>
      <w:r w:rsidRPr="00591B29">
        <w:rPr>
          <w:rFonts w:asciiTheme="majorBidi" w:hAnsiTheme="majorBidi" w:cstheme="majorBidi"/>
          <w:sz w:val="28"/>
          <w:szCs w:val="28"/>
        </w:rPr>
        <w:t>psd</w:t>
      </w:r>
      <w:proofErr w:type="spellEnd"/>
      <w:r w:rsidRPr="00591B29">
        <w:rPr>
          <w:rFonts w:asciiTheme="majorBidi" w:hAnsiTheme="majorBidi" w:cstheme="majorBidi"/>
          <w:sz w:val="28"/>
          <w:szCs w:val="28"/>
        </w:rPr>
        <w:t>)</w:t>
      </w:r>
    </w:p>
    <w:p w14:paraId="6F9C7102"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gam[</w:t>
      </w:r>
      <w:proofErr w:type="gramEnd"/>
      <w:r w:rsidRPr="00591B29">
        <w:rPr>
          <w:rFonts w:asciiTheme="majorBidi" w:hAnsiTheme="majorBidi" w:cstheme="majorBidi"/>
          <w:sz w:val="28"/>
          <w:szCs w:val="28"/>
        </w:rPr>
        <w:t xml:space="preserve">2] ~ </w:t>
      </w:r>
      <w:proofErr w:type="spellStart"/>
      <w:r w:rsidRPr="00591B29">
        <w:rPr>
          <w:rFonts w:asciiTheme="majorBidi" w:hAnsiTheme="majorBidi" w:cstheme="majorBidi"/>
          <w:sz w:val="28"/>
          <w:szCs w:val="28"/>
        </w:rPr>
        <w:t>dnorm</w:t>
      </w:r>
      <w:proofErr w:type="spellEnd"/>
      <w:r w:rsidRPr="00591B29">
        <w:rPr>
          <w:rFonts w:asciiTheme="majorBidi" w:hAnsiTheme="majorBidi" w:cstheme="majorBidi"/>
          <w:sz w:val="28"/>
          <w:szCs w:val="28"/>
        </w:rPr>
        <w:t xml:space="preserve">(0, </w:t>
      </w:r>
      <w:proofErr w:type="spellStart"/>
      <w:r w:rsidRPr="00591B29">
        <w:rPr>
          <w:rFonts w:asciiTheme="majorBidi" w:hAnsiTheme="majorBidi" w:cstheme="majorBidi"/>
          <w:sz w:val="28"/>
          <w:szCs w:val="28"/>
        </w:rPr>
        <w:t>psd</w:t>
      </w:r>
      <w:proofErr w:type="spellEnd"/>
      <w:r w:rsidRPr="00591B29">
        <w:rPr>
          <w:rFonts w:asciiTheme="majorBidi" w:hAnsiTheme="majorBidi" w:cstheme="majorBidi"/>
          <w:sz w:val="28"/>
          <w:szCs w:val="28"/>
        </w:rPr>
        <w:t>)</w:t>
      </w:r>
    </w:p>
    <w:p w14:paraId="5FA85009"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gam[</w:t>
      </w:r>
      <w:proofErr w:type="gramEnd"/>
      <w:r w:rsidRPr="00591B29">
        <w:rPr>
          <w:rFonts w:asciiTheme="majorBidi" w:hAnsiTheme="majorBidi" w:cstheme="majorBidi"/>
          <w:sz w:val="28"/>
          <w:szCs w:val="28"/>
        </w:rPr>
        <w:t xml:space="preserve">3] ~ </w:t>
      </w:r>
      <w:proofErr w:type="spellStart"/>
      <w:r w:rsidRPr="00591B29">
        <w:rPr>
          <w:rFonts w:asciiTheme="majorBidi" w:hAnsiTheme="majorBidi" w:cstheme="majorBidi"/>
          <w:sz w:val="28"/>
          <w:szCs w:val="28"/>
        </w:rPr>
        <w:t>dnorm</w:t>
      </w:r>
      <w:proofErr w:type="spellEnd"/>
      <w:r w:rsidRPr="00591B29">
        <w:rPr>
          <w:rFonts w:asciiTheme="majorBidi" w:hAnsiTheme="majorBidi" w:cstheme="majorBidi"/>
          <w:sz w:val="28"/>
          <w:szCs w:val="28"/>
        </w:rPr>
        <w:t xml:space="preserve">(0, </w:t>
      </w:r>
      <w:proofErr w:type="spellStart"/>
      <w:r w:rsidRPr="00591B29">
        <w:rPr>
          <w:rFonts w:asciiTheme="majorBidi" w:hAnsiTheme="majorBidi" w:cstheme="majorBidi"/>
          <w:sz w:val="28"/>
          <w:szCs w:val="28"/>
        </w:rPr>
        <w:t>psd</w:t>
      </w:r>
      <w:proofErr w:type="spellEnd"/>
      <w:r w:rsidRPr="00591B29">
        <w:rPr>
          <w:rFonts w:asciiTheme="majorBidi" w:hAnsiTheme="majorBidi" w:cstheme="majorBidi"/>
          <w:sz w:val="28"/>
          <w:szCs w:val="28"/>
        </w:rPr>
        <w:t>)</w:t>
      </w:r>
    </w:p>
    <w:p w14:paraId="57136247"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gam[</w:t>
      </w:r>
      <w:proofErr w:type="gramEnd"/>
      <w:r w:rsidRPr="00591B29">
        <w:rPr>
          <w:rFonts w:asciiTheme="majorBidi" w:hAnsiTheme="majorBidi" w:cstheme="majorBidi"/>
          <w:sz w:val="28"/>
          <w:szCs w:val="28"/>
        </w:rPr>
        <w:t xml:space="preserve">4] ~ </w:t>
      </w:r>
      <w:proofErr w:type="spellStart"/>
      <w:r w:rsidRPr="00591B29">
        <w:rPr>
          <w:rFonts w:asciiTheme="majorBidi" w:hAnsiTheme="majorBidi" w:cstheme="majorBidi"/>
          <w:sz w:val="28"/>
          <w:szCs w:val="28"/>
        </w:rPr>
        <w:t>dnorm</w:t>
      </w:r>
      <w:proofErr w:type="spellEnd"/>
      <w:r w:rsidRPr="00591B29">
        <w:rPr>
          <w:rFonts w:asciiTheme="majorBidi" w:hAnsiTheme="majorBidi" w:cstheme="majorBidi"/>
          <w:sz w:val="28"/>
          <w:szCs w:val="28"/>
        </w:rPr>
        <w:t xml:space="preserve">(0, </w:t>
      </w:r>
      <w:proofErr w:type="spellStart"/>
      <w:r w:rsidRPr="00591B29">
        <w:rPr>
          <w:rFonts w:asciiTheme="majorBidi" w:hAnsiTheme="majorBidi" w:cstheme="majorBidi"/>
          <w:sz w:val="28"/>
          <w:szCs w:val="28"/>
        </w:rPr>
        <w:t>psd</w:t>
      </w:r>
      <w:proofErr w:type="spellEnd"/>
      <w:r w:rsidRPr="00591B29">
        <w:rPr>
          <w:rFonts w:asciiTheme="majorBidi" w:hAnsiTheme="majorBidi" w:cstheme="majorBidi"/>
          <w:sz w:val="28"/>
          <w:szCs w:val="28"/>
        </w:rPr>
        <w:t>)</w:t>
      </w:r>
    </w:p>
    <w:p w14:paraId="1DAE250C"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gam[</w:t>
      </w:r>
      <w:proofErr w:type="gramEnd"/>
      <w:r w:rsidRPr="00591B29">
        <w:rPr>
          <w:rFonts w:asciiTheme="majorBidi" w:hAnsiTheme="majorBidi" w:cstheme="majorBidi"/>
          <w:sz w:val="28"/>
          <w:szCs w:val="28"/>
        </w:rPr>
        <w:t xml:space="preserve">5] ~ </w:t>
      </w:r>
      <w:proofErr w:type="spellStart"/>
      <w:r w:rsidRPr="00591B29">
        <w:rPr>
          <w:rFonts w:asciiTheme="majorBidi" w:hAnsiTheme="majorBidi" w:cstheme="majorBidi"/>
          <w:sz w:val="28"/>
          <w:szCs w:val="28"/>
        </w:rPr>
        <w:t>dnorm</w:t>
      </w:r>
      <w:proofErr w:type="spellEnd"/>
      <w:r w:rsidRPr="00591B29">
        <w:rPr>
          <w:rFonts w:asciiTheme="majorBidi" w:hAnsiTheme="majorBidi" w:cstheme="majorBidi"/>
          <w:sz w:val="28"/>
          <w:szCs w:val="28"/>
        </w:rPr>
        <w:t xml:space="preserve">(0, </w:t>
      </w:r>
      <w:proofErr w:type="spellStart"/>
      <w:r w:rsidRPr="00591B29">
        <w:rPr>
          <w:rFonts w:asciiTheme="majorBidi" w:hAnsiTheme="majorBidi" w:cstheme="majorBidi"/>
          <w:sz w:val="28"/>
          <w:szCs w:val="28"/>
        </w:rPr>
        <w:t>psd</w:t>
      </w:r>
      <w:proofErr w:type="spellEnd"/>
      <w:r w:rsidRPr="00591B29">
        <w:rPr>
          <w:rFonts w:asciiTheme="majorBidi" w:hAnsiTheme="majorBidi" w:cstheme="majorBidi"/>
          <w:sz w:val="28"/>
          <w:szCs w:val="28"/>
        </w:rPr>
        <w:t>)</w:t>
      </w:r>
    </w:p>
    <w:p w14:paraId="3CCFFC60"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gam[</w:t>
      </w:r>
      <w:proofErr w:type="gramEnd"/>
      <w:r w:rsidRPr="00591B29">
        <w:rPr>
          <w:rFonts w:asciiTheme="majorBidi" w:hAnsiTheme="majorBidi" w:cstheme="majorBidi"/>
          <w:sz w:val="28"/>
          <w:szCs w:val="28"/>
        </w:rPr>
        <w:t xml:space="preserve">6] ~ </w:t>
      </w:r>
      <w:proofErr w:type="spellStart"/>
      <w:r w:rsidRPr="00591B29">
        <w:rPr>
          <w:rFonts w:asciiTheme="majorBidi" w:hAnsiTheme="majorBidi" w:cstheme="majorBidi"/>
          <w:sz w:val="28"/>
          <w:szCs w:val="28"/>
        </w:rPr>
        <w:t>dnorm</w:t>
      </w:r>
      <w:proofErr w:type="spellEnd"/>
      <w:r w:rsidRPr="00591B29">
        <w:rPr>
          <w:rFonts w:asciiTheme="majorBidi" w:hAnsiTheme="majorBidi" w:cstheme="majorBidi"/>
          <w:sz w:val="28"/>
          <w:szCs w:val="28"/>
        </w:rPr>
        <w:t xml:space="preserve">(0, </w:t>
      </w:r>
      <w:proofErr w:type="spellStart"/>
      <w:r w:rsidRPr="00591B29">
        <w:rPr>
          <w:rFonts w:asciiTheme="majorBidi" w:hAnsiTheme="majorBidi" w:cstheme="majorBidi"/>
          <w:sz w:val="28"/>
          <w:szCs w:val="28"/>
        </w:rPr>
        <w:t>psd</w:t>
      </w:r>
      <w:proofErr w:type="spellEnd"/>
      <w:r w:rsidRPr="00591B29">
        <w:rPr>
          <w:rFonts w:asciiTheme="majorBidi" w:hAnsiTheme="majorBidi" w:cstheme="majorBidi"/>
          <w:sz w:val="28"/>
          <w:szCs w:val="28"/>
        </w:rPr>
        <w:t>)</w:t>
      </w:r>
    </w:p>
    <w:p w14:paraId="1211BF80"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gam[</w:t>
      </w:r>
      <w:proofErr w:type="gramEnd"/>
      <w:r w:rsidRPr="00591B29">
        <w:rPr>
          <w:rFonts w:asciiTheme="majorBidi" w:hAnsiTheme="majorBidi" w:cstheme="majorBidi"/>
          <w:sz w:val="28"/>
          <w:szCs w:val="28"/>
        </w:rPr>
        <w:t xml:space="preserve">7] ~ </w:t>
      </w:r>
      <w:proofErr w:type="spellStart"/>
      <w:r w:rsidRPr="00591B29">
        <w:rPr>
          <w:rFonts w:asciiTheme="majorBidi" w:hAnsiTheme="majorBidi" w:cstheme="majorBidi"/>
          <w:sz w:val="28"/>
          <w:szCs w:val="28"/>
        </w:rPr>
        <w:t>dnorm</w:t>
      </w:r>
      <w:proofErr w:type="spellEnd"/>
      <w:r w:rsidRPr="00591B29">
        <w:rPr>
          <w:rFonts w:asciiTheme="majorBidi" w:hAnsiTheme="majorBidi" w:cstheme="majorBidi"/>
          <w:sz w:val="28"/>
          <w:szCs w:val="28"/>
        </w:rPr>
        <w:t xml:space="preserve">(0, </w:t>
      </w:r>
      <w:proofErr w:type="spellStart"/>
      <w:r w:rsidRPr="00591B29">
        <w:rPr>
          <w:rFonts w:asciiTheme="majorBidi" w:hAnsiTheme="majorBidi" w:cstheme="majorBidi"/>
          <w:sz w:val="28"/>
          <w:szCs w:val="28"/>
        </w:rPr>
        <w:t>psd</w:t>
      </w:r>
      <w:proofErr w:type="spellEnd"/>
      <w:r w:rsidRPr="00591B29">
        <w:rPr>
          <w:rFonts w:asciiTheme="majorBidi" w:hAnsiTheme="majorBidi" w:cstheme="majorBidi"/>
          <w:sz w:val="28"/>
          <w:szCs w:val="28"/>
        </w:rPr>
        <w:t>)</w:t>
      </w:r>
    </w:p>
    <w:p w14:paraId="4DEC560F"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gam[</w:t>
      </w:r>
      <w:proofErr w:type="gramEnd"/>
      <w:r w:rsidRPr="00591B29">
        <w:rPr>
          <w:rFonts w:asciiTheme="majorBidi" w:hAnsiTheme="majorBidi" w:cstheme="majorBidi"/>
          <w:sz w:val="28"/>
          <w:szCs w:val="28"/>
        </w:rPr>
        <w:t xml:space="preserve">8] ~ </w:t>
      </w:r>
      <w:proofErr w:type="spellStart"/>
      <w:r w:rsidRPr="00591B29">
        <w:rPr>
          <w:rFonts w:asciiTheme="majorBidi" w:hAnsiTheme="majorBidi" w:cstheme="majorBidi"/>
          <w:sz w:val="28"/>
          <w:szCs w:val="28"/>
        </w:rPr>
        <w:t>dnorm</w:t>
      </w:r>
      <w:proofErr w:type="spellEnd"/>
      <w:r w:rsidRPr="00591B29">
        <w:rPr>
          <w:rFonts w:asciiTheme="majorBidi" w:hAnsiTheme="majorBidi" w:cstheme="majorBidi"/>
          <w:sz w:val="28"/>
          <w:szCs w:val="28"/>
        </w:rPr>
        <w:t xml:space="preserve">(0, </w:t>
      </w:r>
      <w:proofErr w:type="spellStart"/>
      <w:r w:rsidRPr="00591B29">
        <w:rPr>
          <w:rFonts w:asciiTheme="majorBidi" w:hAnsiTheme="majorBidi" w:cstheme="majorBidi"/>
          <w:sz w:val="28"/>
          <w:szCs w:val="28"/>
        </w:rPr>
        <w:t>psd</w:t>
      </w:r>
      <w:proofErr w:type="spellEnd"/>
      <w:r w:rsidRPr="00591B29">
        <w:rPr>
          <w:rFonts w:asciiTheme="majorBidi" w:hAnsiTheme="majorBidi" w:cstheme="majorBidi"/>
          <w:sz w:val="28"/>
          <w:szCs w:val="28"/>
        </w:rPr>
        <w:t>)</w:t>
      </w:r>
    </w:p>
    <w:p w14:paraId="7EAE5F01"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gam[</w:t>
      </w:r>
      <w:proofErr w:type="gramEnd"/>
      <w:r w:rsidRPr="00591B29">
        <w:rPr>
          <w:rFonts w:asciiTheme="majorBidi" w:hAnsiTheme="majorBidi" w:cstheme="majorBidi"/>
          <w:sz w:val="28"/>
          <w:szCs w:val="28"/>
        </w:rPr>
        <w:t xml:space="preserve">9] ~ </w:t>
      </w:r>
      <w:proofErr w:type="spellStart"/>
      <w:r w:rsidRPr="00591B29">
        <w:rPr>
          <w:rFonts w:asciiTheme="majorBidi" w:hAnsiTheme="majorBidi" w:cstheme="majorBidi"/>
          <w:sz w:val="28"/>
          <w:szCs w:val="28"/>
        </w:rPr>
        <w:t>dnorm</w:t>
      </w:r>
      <w:proofErr w:type="spellEnd"/>
      <w:r w:rsidRPr="00591B29">
        <w:rPr>
          <w:rFonts w:asciiTheme="majorBidi" w:hAnsiTheme="majorBidi" w:cstheme="majorBidi"/>
          <w:sz w:val="28"/>
          <w:szCs w:val="28"/>
        </w:rPr>
        <w:t xml:space="preserve">(0, </w:t>
      </w:r>
      <w:proofErr w:type="spellStart"/>
      <w:r w:rsidRPr="00591B29">
        <w:rPr>
          <w:rFonts w:asciiTheme="majorBidi" w:hAnsiTheme="majorBidi" w:cstheme="majorBidi"/>
          <w:sz w:val="28"/>
          <w:szCs w:val="28"/>
        </w:rPr>
        <w:t>psd</w:t>
      </w:r>
      <w:proofErr w:type="spellEnd"/>
      <w:r w:rsidRPr="00591B29">
        <w:rPr>
          <w:rFonts w:asciiTheme="majorBidi" w:hAnsiTheme="majorBidi" w:cstheme="majorBidi"/>
          <w:sz w:val="28"/>
          <w:szCs w:val="28"/>
        </w:rPr>
        <w:t>)</w:t>
      </w:r>
    </w:p>
    <w:p w14:paraId="027F963D"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lastRenderedPageBreak/>
        <w:tab/>
      </w:r>
      <w:proofErr w:type="gramStart"/>
      <w:r w:rsidRPr="00591B29">
        <w:rPr>
          <w:rFonts w:asciiTheme="majorBidi" w:hAnsiTheme="majorBidi" w:cstheme="majorBidi"/>
          <w:sz w:val="28"/>
          <w:szCs w:val="28"/>
        </w:rPr>
        <w:t>for( j</w:t>
      </w:r>
      <w:proofErr w:type="gramEnd"/>
      <w:r w:rsidRPr="00591B29">
        <w:rPr>
          <w:rFonts w:asciiTheme="majorBidi" w:hAnsiTheme="majorBidi" w:cstheme="majorBidi"/>
          <w:sz w:val="28"/>
          <w:szCs w:val="28"/>
        </w:rPr>
        <w:t xml:space="preserve"> in 1 : 19 ) {</w:t>
      </w:r>
    </w:p>
    <w:p w14:paraId="73B352C9"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lang w:val="es-ES"/>
        </w:rPr>
      </w:pPr>
      <w:r w:rsidRPr="00591B29">
        <w:rPr>
          <w:rFonts w:asciiTheme="majorBidi" w:hAnsiTheme="majorBidi" w:cstheme="majorBidi"/>
          <w:sz w:val="28"/>
          <w:szCs w:val="28"/>
        </w:rPr>
        <w:tab/>
      </w:r>
      <w:r w:rsidRPr="00591B29">
        <w:rPr>
          <w:rFonts w:asciiTheme="majorBidi" w:hAnsiTheme="majorBidi" w:cstheme="majorBidi"/>
          <w:sz w:val="28"/>
          <w:szCs w:val="28"/>
        </w:rPr>
        <w:tab/>
      </w:r>
      <w:r w:rsidRPr="00591B29">
        <w:rPr>
          <w:rFonts w:asciiTheme="majorBidi" w:hAnsiTheme="majorBidi" w:cstheme="majorBidi"/>
          <w:sz w:val="28"/>
          <w:szCs w:val="28"/>
          <w:lang w:val="es-ES"/>
        </w:rPr>
        <w:t xml:space="preserve">psi[j] ~ </w:t>
      </w:r>
      <w:proofErr w:type="spellStart"/>
      <w:proofErr w:type="gramStart"/>
      <w:r w:rsidRPr="00591B29">
        <w:rPr>
          <w:rFonts w:asciiTheme="majorBidi" w:hAnsiTheme="majorBidi" w:cstheme="majorBidi"/>
          <w:sz w:val="28"/>
          <w:szCs w:val="28"/>
          <w:lang w:val="es-ES"/>
        </w:rPr>
        <w:t>dgamma</w:t>
      </w:r>
      <w:proofErr w:type="spellEnd"/>
      <w:r w:rsidRPr="00591B29">
        <w:rPr>
          <w:rFonts w:asciiTheme="majorBidi" w:hAnsiTheme="majorBidi" w:cstheme="majorBidi"/>
          <w:sz w:val="28"/>
          <w:szCs w:val="28"/>
          <w:lang w:val="es-ES"/>
        </w:rPr>
        <w:t>(</w:t>
      </w:r>
      <w:proofErr w:type="gramEnd"/>
      <w:r w:rsidRPr="00591B29">
        <w:rPr>
          <w:rFonts w:asciiTheme="majorBidi" w:hAnsiTheme="majorBidi" w:cstheme="majorBidi"/>
          <w:sz w:val="28"/>
          <w:szCs w:val="28"/>
          <w:lang w:val="es-ES"/>
        </w:rPr>
        <w:t>0.01, 0.01)</w:t>
      </w:r>
    </w:p>
    <w:p w14:paraId="417BE4CE"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lang w:val="es-ES"/>
        </w:rPr>
      </w:pPr>
      <w:r w:rsidRPr="00591B29">
        <w:rPr>
          <w:rFonts w:asciiTheme="majorBidi" w:hAnsiTheme="majorBidi" w:cstheme="majorBidi"/>
          <w:sz w:val="28"/>
          <w:szCs w:val="28"/>
          <w:lang w:val="es-ES"/>
        </w:rPr>
        <w:tab/>
      </w:r>
      <w:r w:rsidRPr="00591B29">
        <w:rPr>
          <w:rFonts w:asciiTheme="majorBidi" w:hAnsiTheme="majorBidi" w:cstheme="majorBidi"/>
          <w:sz w:val="28"/>
          <w:szCs w:val="28"/>
          <w:lang w:val="es-ES"/>
        </w:rPr>
        <w:tab/>
        <w:t>sigma[j] &lt;- 1 / psi[j]</w:t>
      </w:r>
    </w:p>
    <w:p w14:paraId="49058016"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lang w:val="es-ES"/>
        </w:rPr>
        <w:tab/>
      </w:r>
      <w:r w:rsidRPr="00591B29">
        <w:rPr>
          <w:rFonts w:asciiTheme="majorBidi" w:hAnsiTheme="majorBidi" w:cstheme="majorBidi"/>
          <w:sz w:val="28"/>
          <w:szCs w:val="28"/>
        </w:rPr>
        <w:t>}</w:t>
      </w:r>
    </w:p>
    <w:p w14:paraId="730FB03E"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spellStart"/>
      <w:r w:rsidRPr="00591B29">
        <w:rPr>
          <w:rFonts w:asciiTheme="majorBidi" w:hAnsiTheme="majorBidi" w:cstheme="majorBidi"/>
          <w:sz w:val="28"/>
          <w:szCs w:val="28"/>
        </w:rPr>
        <w:t>psd</w:t>
      </w:r>
      <w:proofErr w:type="spellEnd"/>
      <w:r w:rsidRPr="00591B29">
        <w:rPr>
          <w:rFonts w:asciiTheme="majorBidi" w:hAnsiTheme="majorBidi" w:cstheme="majorBidi"/>
          <w:sz w:val="28"/>
          <w:szCs w:val="28"/>
        </w:rPr>
        <w:t xml:space="preserve"> ~ </w:t>
      </w:r>
      <w:proofErr w:type="spellStart"/>
      <w:proofErr w:type="gramStart"/>
      <w:r w:rsidRPr="00591B29">
        <w:rPr>
          <w:rFonts w:asciiTheme="majorBidi" w:hAnsiTheme="majorBidi" w:cstheme="majorBidi"/>
          <w:sz w:val="28"/>
          <w:szCs w:val="28"/>
        </w:rPr>
        <w:t>dgamma</w:t>
      </w:r>
      <w:proofErr w:type="spellEnd"/>
      <w:r w:rsidRPr="00591B29">
        <w:rPr>
          <w:rFonts w:asciiTheme="majorBidi" w:hAnsiTheme="majorBidi" w:cstheme="majorBidi"/>
          <w:sz w:val="28"/>
          <w:szCs w:val="28"/>
        </w:rPr>
        <w:t>(</w:t>
      </w:r>
      <w:proofErr w:type="gramEnd"/>
      <w:r w:rsidRPr="00591B29">
        <w:rPr>
          <w:rFonts w:asciiTheme="majorBidi" w:hAnsiTheme="majorBidi" w:cstheme="majorBidi"/>
          <w:sz w:val="28"/>
          <w:szCs w:val="28"/>
        </w:rPr>
        <w:t>0.01, 0.01)</w:t>
      </w:r>
    </w:p>
    <w:p w14:paraId="3BE93C13"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spellStart"/>
      <w:r w:rsidRPr="00591B29">
        <w:rPr>
          <w:rFonts w:asciiTheme="majorBidi" w:hAnsiTheme="majorBidi" w:cstheme="majorBidi"/>
          <w:sz w:val="28"/>
          <w:szCs w:val="28"/>
        </w:rPr>
        <w:t>sigd</w:t>
      </w:r>
      <w:proofErr w:type="spellEnd"/>
      <w:r w:rsidRPr="00591B29">
        <w:rPr>
          <w:rFonts w:asciiTheme="majorBidi" w:hAnsiTheme="majorBidi" w:cstheme="majorBidi"/>
          <w:sz w:val="28"/>
          <w:szCs w:val="28"/>
        </w:rPr>
        <w:t xml:space="preserve"> &lt;- 1 / </w:t>
      </w:r>
      <w:proofErr w:type="spellStart"/>
      <w:r w:rsidRPr="00591B29">
        <w:rPr>
          <w:rFonts w:asciiTheme="majorBidi" w:hAnsiTheme="majorBidi" w:cstheme="majorBidi"/>
          <w:sz w:val="28"/>
          <w:szCs w:val="28"/>
        </w:rPr>
        <w:t>psd</w:t>
      </w:r>
      <w:proofErr w:type="spellEnd"/>
    </w:p>
    <w:p w14:paraId="7DB280FC"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phi[</w:t>
      </w:r>
      <w:proofErr w:type="gramEnd"/>
      <w:r w:rsidRPr="00591B29">
        <w:rPr>
          <w:rFonts w:asciiTheme="majorBidi" w:hAnsiTheme="majorBidi" w:cstheme="majorBidi"/>
          <w:sz w:val="28"/>
          <w:szCs w:val="28"/>
        </w:rPr>
        <w:t xml:space="preserve">1:6 , 1:6] ~ </w:t>
      </w:r>
      <w:proofErr w:type="spellStart"/>
      <w:r w:rsidRPr="00591B29">
        <w:rPr>
          <w:rFonts w:asciiTheme="majorBidi" w:hAnsiTheme="majorBidi" w:cstheme="majorBidi"/>
          <w:sz w:val="28"/>
          <w:szCs w:val="28"/>
        </w:rPr>
        <w:t>dwish</w:t>
      </w:r>
      <w:proofErr w:type="spellEnd"/>
      <w:r w:rsidRPr="00591B29">
        <w:rPr>
          <w:rFonts w:asciiTheme="majorBidi" w:hAnsiTheme="majorBidi" w:cstheme="majorBidi"/>
          <w:sz w:val="28"/>
          <w:szCs w:val="28"/>
        </w:rPr>
        <w:t>(R[1:6 , 1:6], 8)</w:t>
      </w:r>
    </w:p>
    <w:p w14:paraId="440B4CD1"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spellStart"/>
      <w:proofErr w:type="gramStart"/>
      <w:r w:rsidRPr="00591B29">
        <w:rPr>
          <w:rFonts w:asciiTheme="majorBidi" w:hAnsiTheme="majorBidi" w:cstheme="majorBidi"/>
          <w:sz w:val="28"/>
          <w:szCs w:val="28"/>
        </w:rPr>
        <w:t>phx</w:t>
      </w:r>
      <w:proofErr w:type="spellEnd"/>
      <w:r w:rsidRPr="00591B29">
        <w:rPr>
          <w:rFonts w:asciiTheme="majorBidi" w:hAnsiTheme="majorBidi" w:cstheme="majorBidi"/>
          <w:sz w:val="28"/>
          <w:szCs w:val="28"/>
        </w:rPr>
        <w:t>[</w:t>
      </w:r>
      <w:proofErr w:type="gramEnd"/>
      <w:r w:rsidRPr="00591B29">
        <w:rPr>
          <w:rFonts w:asciiTheme="majorBidi" w:hAnsiTheme="majorBidi" w:cstheme="majorBidi"/>
          <w:sz w:val="28"/>
          <w:szCs w:val="28"/>
        </w:rPr>
        <w:t>1:6 , 1:6] &lt;- inverse(phi[1:6 , 1:6])</w:t>
      </w:r>
    </w:p>
    <w:p w14:paraId="008EBEC7"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t xml:space="preserve">ta1[1] &lt;- </w:t>
      </w:r>
      <w:proofErr w:type="gramStart"/>
      <w:r w:rsidRPr="00591B29">
        <w:rPr>
          <w:rFonts w:asciiTheme="majorBidi" w:hAnsiTheme="majorBidi" w:cstheme="majorBidi"/>
          <w:sz w:val="28"/>
          <w:szCs w:val="28"/>
        </w:rPr>
        <w:t>gam[</w:t>
      </w:r>
      <w:proofErr w:type="gramEnd"/>
      <w:r w:rsidRPr="00591B29">
        <w:rPr>
          <w:rFonts w:asciiTheme="majorBidi" w:hAnsiTheme="majorBidi" w:cstheme="majorBidi"/>
          <w:sz w:val="28"/>
          <w:szCs w:val="28"/>
        </w:rPr>
        <w:t>1]</w:t>
      </w:r>
    </w:p>
    <w:p w14:paraId="7F398B64"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t xml:space="preserve">ta1[2] &lt;- </w:t>
      </w:r>
      <w:proofErr w:type="gramStart"/>
      <w:r w:rsidRPr="00591B29">
        <w:rPr>
          <w:rFonts w:asciiTheme="majorBidi" w:hAnsiTheme="majorBidi" w:cstheme="majorBidi"/>
          <w:sz w:val="28"/>
          <w:szCs w:val="28"/>
        </w:rPr>
        <w:t>gam[</w:t>
      </w:r>
      <w:proofErr w:type="gramEnd"/>
      <w:r w:rsidRPr="00591B29">
        <w:rPr>
          <w:rFonts w:asciiTheme="majorBidi" w:hAnsiTheme="majorBidi" w:cstheme="majorBidi"/>
          <w:sz w:val="28"/>
          <w:szCs w:val="28"/>
        </w:rPr>
        <w:t>2]</w:t>
      </w:r>
    </w:p>
    <w:p w14:paraId="5DA576E2"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t xml:space="preserve">ta1[3] &lt;- </w:t>
      </w:r>
      <w:proofErr w:type="gramStart"/>
      <w:r w:rsidRPr="00591B29">
        <w:rPr>
          <w:rFonts w:asciiTheme="majorBidi" w:hAnsiTheme="majorBidi" w:cstheme="majorBidi"/>
          <w:sz w:val="28"/>
          <w:szCs w:val="28"/>
        </w:rPr>
        <w:t>gam[</w:t>
      </w:r>
      <w:proofErr w:type="gramEnd"/>
      <w:r w:rsidRPr="00591B29">
        <w:rPr>
          <w:rFonts w:asciiTheme="majorBidi" w:hAnsiTheme="majorBidi" w:cstheme="majorBidi"/>
          <w:sz w:val="28"/>
          <w:szCs w:val="28"/>
        </w:rPr>
        <w:t>3]</w:t>
      </w:r>
    </w:p>
    <w:p w14:paraId="2FCEB5B6"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for( j</w:t>
      </w:r>
      <w:proofErr w:type="gramEnd"/>
      <w:r w:rsidRPr="00591B29">
        <w:rPr>
          <w:rFonts w:asciiTheme="majorBidi" w:hAnsiTheme="majorBidi" w:cstheme="majorBidi"/>
          <w:sz w:val="28"/>
          <w:szCs w:val="28"/>
        </w:rPr>
        <w:t xml:space="preserve"> in 1 : 6 ) {</w:t>
      </w:r>
    </w:p>
    <w:p w14:paraId="281DD964"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r w:rsidRPr="00591B29">
        <w:rPr>
          <w:rFonts w:asciiTheme="majorBidi" w:hAnsiTheme="majorBidi" w:cstheme="majorBidi"/>
          <w:sz w:val="28"/>
          <w:szCs w:val="28"/>
        </w:rPr>
        <w:tab/>
        <w:t xml:space="preserve">gamma[j] &lt;- </w:t>
      </w:r>
      <w:proofErr w:type="gramStart"/>
      <w:r w:rsidRPr="00591B29">
        <w:rPr>
          <w:rFonts w:asciiTheme="majorBidi" w:hAnsiTheme="majorBidi" w:cstheme="majorBidi"/>
          <w:sz w:val="28"/>
          <w:szCs w:val="28"/>
        </w:rPr>
        <w:t>gam[</w:t>
      </w:r>
      <w:proofErr w:type="gramEnd"/>
      <w:r w:rsidRPr="00591B29">
        <w:rPr>
          <w:rFonts w:asciiTheme="majorBidi" w:hAnsiTheme="majorBidi" w:cstheme="majorBidi"/>
          <w:sz w:val="28"/>
          <w:szCs w:val="28"/>
        </w:rPr>
        <w:t>3 + j]</w:t>
      </w:r>
    </w:p>
    <w:p w14:paraId="1C2995BD"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t>}</w:t>
      </w:r>
    </w:p>
    <w:p w14:paraId="02624749"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ab/>
      </w:r>
      <w:proofErr w:type="gramStart"/>
      <w:r w:rsidRPr="00591B29">
        <w:rPr>
          <w:rFonts w:asciiTheme="majorBidi" w:hAnsiTheme="majorBidi" w:cstheme="majorBidi"/>
          <w:sz w:val="28"/>
          <w:szCs w:val="28"/>
        </w:rPr>
        <w:t>for( j</w:t>
      </w:r>
      <w:proofErr w:type="gramEnd"/>
      <w:r w:rsidRPr="00591B29">
        <w:rPr>
          <w:rFonts w:asciiTheme="majorBidi" w:hAnsiTheme="majorBidi" w:cstheme="majorBidi"/>
          <w:sz w:val="28"/>
          <w:szCs w:val="28"/>
        </w:rPr>
        <w:t xml:space="preserve"> in 1 : 19 ) {</w:t>
      </w:r>
    </w:p>
    <w:p w14:paraId="0F5563E9"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lang w:val="es-ES"/>
        </w:rPr>
      </w:pPr>
      <w:r w:rsidRPr="00591B29">
        <w:rPr>
          <w:rFonts w:asciiTheme="majorBidi" w:hAnsiTheme="majorBidi" w:cstheme="majorBidi"/>
          <w:sz w:val="28"/>
          <w:szCs w:val="28"/>
        </w:rPr>
        <w:tab/>
      </w:r>
      <w:r w:rsidRPr="00591B29">
        <w:rPr>
          <w:rFonts w:asciiTheme="majorBidi" w:hAnsiTheme="majorBidi" w:cstheme="majorBidi"/>
          <w:sz w:val="28"/>
          <w:szCs w:val="28"/>
        </w:rPr>
        <w:tab/>
      </w:r>
      <w:proofErr w:type="spellStart"/>
      <w:r w:rsidRPr="00591B29">
        <w:rPr>
          <w:rFonts w:asciiTheme="majorBidi" w:hAnsiTheme="majorBidi" w:cstheme="majorBidi"/>
          <w:sz w:val="28"/>
          <w:szCs w:val="28"/>
          <w:lang w:val="es-ES"/>
        </w:rPr>
        <w:t>psiepsilon</w:t>
      </w:r>
      <w:proofErr w:type="spellEnd"/>
      <w:r w:rsidRPr="00591B29">
        <w:rPr>
          <w:rFonts w:asciiTheme="majorBidi" w:hAnsiTheme="majorBidi" w:cstheme="majorBidi"/>
          <w:sz w:val="28"/>
          <w:szCs w:val="28"/>
          <w:lang w:val="es-ES"/>
        </w:rPr>
        <w:t>[j] &lt;- sigma[j]</w:t>
      </w:r>
    </w:p>
    <w:p w14:paraId="59E69173"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lang w:val="es-ES"/>
        </w:rPr>
      </w:pPr>
      <w:r w:rsidRPr="00591B29">
        <w:rPr>
          <w:rFonts w:asciiTheme="majorBidi" w:hAnsiTheme="majorBidi" w:cstheme="majorBidi"/>
          <w:sz w:val="28"/>
          <w:szCs w:val="28"/>
          <w:lang w:val="es-ES"/>
        </w:rPr>
        <w:tab/>
        <w:t>}</w:t>
      </w:r>
    </w:p>
    <w:p w14:paraId="7D66D545"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lang w:val="es-ES"/>
        </w:rPr>
      </w:pPr>
      <w:r w:rsidRPr="00591B29">
        <w:rPr>
          <w:rFonts w:asciiTheme="majorBidi" w:hAnsiTheme="majorBidi" w:cstheme="majorBidi"/>
          <w:sz w:val="28"/>
          <w:szCs w:val="28"/>
          <w:lang w:val="es-ES"/>
        </w:rPr>
        <w:tab/>
      </w:r>
      <w:proofErr w:type="spellStart"/>
      <w:r w:rsidRPr="00591B29">
        <w:rPr>
          <w:rFonts w:asciiTheme="majorBidi" w:hAnsiTheme="majorBidi" w:cstheme="majorBidi"/>
          <w:sz w:val="28"/>
          <w:szCs w:val="28"/>
          <w:lang w:val="es-ES"/>
        </w:rPr>
        <w:t>psidelta</w:t>
      </w:r>
      <w:proofErr w:type="spellEnd"/>
      <w:r w:rsidRPr="00591B29">
        <w:rPr>
          <w:rFonts w:asciiTheme="majorBidi" w:hAnsiTheme="majorBidi" w:cstheme="majorBidi"/>
          <w:sz w:val="28"/>
          <w:szCs w:val="28"/>
          <w:lang w:val="es-ES"/>
        </w:rPr>
        <w:t xml:space="preserve"> &lt;- </w:t>
      </w:r>
      <w:proofErr w:type="spellStart"/>
      <w:r w:rsidRPr="00591B29">
        <w:rPr>
          <w:rFonts w:asciiTheme="majorBidi" w:hAnsiTheme="majorBidi" w:cstheme="majorBidi"/>
          <w:sz w:val="28"/>
          <w:szCs w:val="28"/>
          <w:lang w:val="es-ES"/>
        </w:rPr>
        <w:t>sigd</w:t>
      </w:r>
      <w:proofErr w:type="spellEnd"/>
    </w:p>
    <w:p w14:paraId="6D10B8DE" w14:textId="68C53BF3" w:rsidR="0057252B"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r w:rsidRPr="00591B29">
        <w:rPr>
          <w:rFonts w:asciiTheme="majorBidi" w:hAnsiTheme="majorBidi" w:cstheme="majorBidi"/>
          <w:sz w:val="28"/>
          <w:szCs w:val="28"/>
        </w:rPr>
        <w:t>}</w:t>
      </w:r>
    </w:p>
    <w:p w14:paraId="7199CC37" w14:textId="343C4C3F" w:rsidR="00A25981" w:rsidRDefault="00A25981"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p>
    <w:p w14:paraId="0845E6E1" w14:textId="7CB6FEFB" w:rsidR="00A25981" w:rsidRDefault="00A25981"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p>
    <w:p w14:paraId="1360DAB3" w14:textId="77777777" w:rsidR="00A25981" w:rsidRPr="00591B29" w:rsidRDefault="00A25981"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sz w:val="28"/>
          <w:szCs w:val="28"/>
        </w:rPr>
      </w:pPr>
    </w:p>
    <w:p w14:paraId="16B15B20" w14:textId="180D1642" w:rsidR="00E14C54" w:rsidRPr="000121D7" w:rsidRDefault="004607CA" w:rsidP="00D73A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heme="majorBidi" w:eastAsia="Times New Roman" w:hAnsiTheme="majorBidi" w:cstheme="majorBidi"/>
          <w:color w:val="222222"/>
          <w:sz w:val="26"/>
          <w:szCs w:val="26"/>
          <w:lang w:val="en"/>
        </w:rPr>
      </w:pPr>
      <w:r w:rsidRPr="004607CA">
        <w:rPr>
          <w:rFonts w:asciiTheme="majorBidi" w:hAnsiTheme="majorBidi" w:cstheme="majorBidi"/>
          <w:b/>
          <w:bCs/>
          <w:sz w:val="24"/>
          <w:szCs w:val="24"/>
        </w:rPr>
        <w:lastRenderedPageBreak/>
        <w:t>Supplementary Table 1</w:t>
      </w:r>
      <w:r w:rsidR="00D73A73">
        <w:rPr>
          <w:rFonts w:asciiTheme="majorBidi" w:hAnsiTheme="majorBidi" w:cstheme="majorBidi"/>
          <w:b/>
          <w:bCs/>
          <w:sz w:val="24"/>
          <w:szCs w:val="24"/>
        </w:rPr>
        <w:t xml:space="preserve">. </w:t>
      </w:r>
      <w:r w:rsidR="00E14C54" w:rsidRPr="000D02D1">
        <w:rPr>
          <w:rFonts w:asciiTheme="majorBidi" w:eastAsia="Times New Roman" w:hAnsiTheme="majorBidi" w:cstheme="majorBidi"/>
          <w:color w:val="222222"/>
          <w:sz w:val="26"/>
          <w:szCs w:val="26"/>
          <w:lang w:val="en"/>
        </w:rPr>
        <w:t>Factor loading matrix for dietary patterns</w:t>
      </w:r>
    </w:p>
    <w:tbl>
      <w:tblPr>
        <w:tblStyle w:val="GridTable5Dark"/>
        <w:tblW w:w="8500" w:type="dxa"/>
        <w:jc w:val="center"/>
        <w:tblLayout w:type="fixed"/>
        <w:tblLook w:val="0000" w:firstRow="0" w:lastRow="0" w:firstColumn="0" w:lastColumn="0" w:noHBand="0" w:noVBand="0"/>
      </w:tblPr>
      <w:tblGrid>
        <w:gridCol w:w="1560"/>
        <w:gridCol w:w="1560"/>
        <w:gridCol w:w="2120"/>
        <w:gridCol w:w="1701"/>
        <w:gridCol w:w="1559"/>
      </w:tblGrid>
      <w:tr w:rsidR="00E14C54" w:rsidRPr="00A05AE7" w14:paraId="15117B48" w14:textId="77777777" w:rsidTr="0025222D">
        <w:trPr>
          <w:cnfStyle w:val="000000100000" w:firstRow="0" w:lastRow="0" w:firstColumn="0" w:lastColumn="0" w:oddVBand="0" w:evenVBand="0" w:oddHBand="1" w:evenHBand="0" w:firstRowFirstColumn="0" w:firstRowLastColumn="0" w:lastRowFirstColumn="0" w:lastRowLastColumn="0"/>
          <w:jc w:val="center"/>
        </w:trPr>
        <w:tc>
          <w:tcPr>
            <w:cnfStyle w:val="000010000000" w:firstRow="0" w:lastRow="0" w:firstColumn="0" w:lastColumn="0" w:oddVBand="1" w:evenVBand="0" w:oddHBand="0" w:evenHBand="0" w:firstRowFirstColumn="0" w:firstRowLastColumn="0" w:lastRowFirstColumn="0" w:lastRowLastColumn="0"/>
            <w:tcW w:w="1560" w:type="dxa"/>
          </w:tcPr>
          <w:p w14:paraId="2D018855"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Food</w:t>
            </w:r>
          </w:p>
        </w:tc>
        <w:tc>
          <w:tcPr>
            <w:tcW w:w="1560" w:type="dxa"/>
          </w:tcPr>
          <w:p w14:paraId="2ED7F714"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sidRPr="00A05AE7">
              <w:rPr>
                <w:rFonts w:asciiTheme="majorBidi" w:hAnsiTheme="majorBidi"/>
              </w:rPr>
              <w:t xml:space="preserve">Western diet     </w:t>
            </w:r>
          </w:p>
        </w:tc>
        <w:tc>
          <w:tcPr>
            <w:cnfStyle w:val="000010000000" w:firstRow="0" w:lastRow="0" w:firstColumn="0" w:lastColumn="0" w:oddVBand="1" w:evenVBand="0" w:oddHBand="0" w:evenHBand="0" w:firstRowFirstColumn="0" w:firstRowLastColumn="0" w:lastRowFirstColumn="0" w:lastRowLastColumn="0"/>
            <w:tcW w:w="2120" w:type="dxa"/>
          </w:tcPr>
          <w:p w14:paraId="2E2E77B5"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Mediterranean die</w:t>
            </w:r>
            <w:r>
              <w:rPr>
                <w:rFonts w:asciiTheme="majorBidi" w:hAnsiTheme="majorBidi"/>
              </w:rPr>
              <w:t>t</w:t>
            </w:r>
          </w:p>
        </w:tc>
        <w:tc>
          <w:tcPr>
            <w:tcW w:w="1701" w:type="dxa"/>
          </w:tcPr>
          <w:p w14:paraId="47B3327F"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sidRPr="00A05AE7">
              <w:rPr>
                <w:rFonts w:asciiTheme="majorBidi" w:hAnsiTheme="majorBidi"/>
              </w:rPr>
              <w:t>Animal fat diet</w:t>
            </w:r>
          </w:p>
        </w:tc>
        <w:tc>
          <w:tcPr>
            <w:cnfStyle w:val="000010000000" w:firstRow="0" w:lastRow="0" w:firstColumn="0" w:lastColumn="0" w:oddVBand="1" w:evenVBand="0" w:oddHBand="0" w:evenHBand="0" w:firstRowFirstColumn="0" w:firstRowLastColumn="0" w:lastRowFirstColumn="0" w:lastRowLastColumn="0"/>
            <w:tcW w:w="1559" w:type="dxa"/>
          </w:tcPr>
          <w:p w14:paraId="40A50083" w14:textId="77777777" w:rsidR="00E14C54" w:rsidRPr="00A05AE7" w:rsidRDefault="00E14C54" w:rsidP="0025222D">
            <w:pPr>
              <w:autoSpaceDE w:val="0"/>
              <w:autoSpaceDN w:val="0"/>
              <w:adjustRightInd w:val="0"/>
              <w:jc w:val="center"/>
              <w:rPr>
                <w:rFonts w:asciiTheme="majorBidi" w:hAnsiTheme="majorBidi"/>
              </w:rPr>
            </w:pPr>
            <w:r w:rsidRPr="00A05AE7">
              <w:rPr>
                <w:rFonts w:asciiTheme="majorBidi" w:hAnsiTheme="majorBidi"/>
              </w:rPr>
              <w:t>Fast food diet</w:t>
            </w:r>
          </w:p>
        </w:tc>
      </w:tr>
      <w:tr w:rsidR="00E14C54" w:rsidRPr="00A05AE7" w14:paraId="3856E5A9" w14:textId="77777777" w:rsidTr="00E14C54">
        <w:trPr>
          <w:jc w:val="center"/>
        </w:trPr>
        <w:tc>
          <w:tcPr>
            <w:cnfStyle w:val="000010000000" w:firstRow="0" w:lastRow="0" w:firstColumn="0" w:lastColumn="0" w:oddVBand="1" w:evenVBand="0" w:oddHBand="0" w:evenHBand="0" w:firstRowFirstColumn="0" w:firstRowLastColumn="0" w:lastRowFirstColumn="0" w:lastRowLastColumn="0"/>
            <w:tcW w:w="1560" w:type="dxa"/>
          </w:tcPr>
          <w:p w14:paraId="5AB33CE4"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Fried food</w:t>
            </w:r>
          </w:p>
        </w:tc>
        <w:tc>
          <w:tcPr>
            <w:tcW w:w="1560" w:type="dxa"/>
            <w:shd w:val="clear" w:color="auto" w:fill="F2F2F2" w:themeFill="background1" w:themeFillShade="F2"/>
          </w:tcPr>
          <w:p w14:paraId="2933D876"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sidRPr="00A05AE7">
              <w:rPr>
                <w:rFonts w:asciiTheme="majorBidi" w:hAnsiTheme="majorBidi"/>
              </w:rPr>
              <w:t>0.56</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4503F458"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p w14:paraId="43C1A6C4" w14:textId="77777777" w:rsidR="00E14C54" w:rsidRPr="00A05AE7" w:rsidRDefault="00E14C54" w:rsidP="0025222D">
            <w:pPr>
              <w:autoSpaceDE w:val="0"/>
              <w:autoSpaceDN w:val="0"/>
              <w:adjustRightInd w:val="0"/>
              <w:ind w:left="60" w:right="60"/>
              <w:jc w:val="center"/>
              <w:rPr>
                <w:rFonts w:asciiTheme="majorBidi" w:hAnsiTheme="majorBidi"/>
              </w:rPr>
            </w:pPr>
          </w:p>
        </w:tc>
        <w:tc>
          <w:tcPr>
            <w:tcW w:w="1701" w:type="dxa"/>
            <w:shd w:val="clear" w:color="auto" w:fill="F2F2F2" w:themeFill="background1" w:themeFillShade="F2"/>
          </w:tcPr>
          <w:p w14:paraId="77277C06"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40CDF5AE" w14:textId="77777777" w:rsidR="00E14C54" w:rsidRPr="00A05AE7" w:rsidRDefault="00E14C54" w:rsidP="0025222D">
            <w:pPr>
              <w:autoSpaceDE w:val="0"/>
              <w:autoSpaceDN w:val="0"/>
              <w:adjustRightInd w:val="0"/>
              <w:jc w:val="center"/>
              <w:rPr>
                <w:rFonts w:asciiTheme="majorBidi" w:hAnsiTheme="majorBidi"/>
              </w:rPr>
            </w:pPr>
            <w:r>
              <w:rPr>
                <w:rFonts w:asciiTheme="majorBidi" w:hAnsiTheme="majorBidi"/>
              </w:rPr>
              <w:t>-</w:t>
            </w:r>
          </w:p>
        </w:tc>
      </w:tr>
      <w:tr w:rsidR="00E14C54" w:rsidRPr="00A05AE7" w14:paraId="00B4166C" w14:textId="77777777" w:rsidTr="00E14C54">
        <w:trPr>
          <w:cnfStyle w:val="000000100000" w:firstRow="0" w:lastRow="0" w:firstColumn="0" w:lastColumn="0" w:oddVBand="0" w:evenVBand="0" w:oddHBand="1" w:evenHBand="0" w:firstRowFirstColumn="0" w:firstRowLastColumn="0" w:lastRowFirstColumn="0" w:lastRowLastColumn="0"/>
          <w:jc w:val="center"/>
        </w:trPr>
        <w:tc>
          <w:tcPr>
            <w:cnfStyle w:val="000010000000" w:firstRow="0" w:lastRow="0" w:firstColumn="0" w:lastColumn="0" w:oddVBand="1" w:evenVBand="0" w:oddHBand="0" w:evenHBand="0" w:firstRowFirstColumn="0" w:firstRowLastColumn="0" w:lastRowFirstColumn="0" w:lastRowLastColumn="0"/>
            <w:tcW w:w="1560" w:type="dxa"/>
          </w:tcPr>
          <w:p w14:paraId="78B548E0"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Potato</w:t>
            </w:r>
          </w:p>
        </w:tc>
        <w:tc>
          <w:tcPr>
            <w:tcW w:w="1560" w:type="dxa"/>
            <w:shd w:val="clear" w:color="auto" w:fill="F2F2F2" w:themeFill="background1" w:themeFillShade="F2"/>
          </w:tcPr>
          <w:p w14:paraId="5DB9BA53"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sidRPr="00A05AE7">
              <w:rPr>
                <w:rFonts w:asciiTheme="majorBidi" w:hAnsiTheme="majorBidi"/>
              </w:rPr>
              <w:t>0.56</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392DF338" w14:textId="77777777" w:rsidR="00E14C54" w:rsidRPr="00A05AE7" w:rsidRDefault="00E14C54" w:rsidP="0025222D">
            <w:pPr>
              <w:autoSpaceDE w:val="0"/>
              <w:autoSpaceDN w:val="0"/>
              <w:adjustRightInd w:val="0"/>
              <w:jc w:val="center"/>
              <w:rPr>
                <w:rFonts w:asciiTheme="majorBidi" w:hAnsiTheme="majorBidi"/>
              </w:rPr>
            </w:pPr>
            <w:r>
              <w:rPr>
                <w:rFonts w:asciiTheme="majorBidi" w:hAnsiTheme="majorBidi"/>
              </w:rPr>
              <w:t>-</w:t>
            </w:r>
          </w:p>
        </w:tc>
        <w:tc>
          <w:tcPr>
            <w:tcW w:w="1701" w:type="dxa"/>
            <w:shd w:val="clear" w:color="auto" w:fill="F2F2F2" w:themeFill="background1" w:themeFillShade="F2"/>
          </w:tcPr>
          <w:p w14:paraId="32D888DB"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38070769"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r>
      <w:tr w:rsidR="00E14C54" w:rsidRPr="00A05AE7" w14:paraId="7AF5D243" w14:textId="77777777" w:rsidTr="00E14C54">
        <w:trPr>
          <w:jc w:val="center"/>
        </w:trPr>
        <w:tc>
          <w:tcPr>
            <w:cnfStyle w:val="000010000000" w:firstRow="0" w:lastRow="0" w:firstColumn="0" w:lastColumn="0" w:oddVBand="1" w:evenVBand="0" w:oddHBand="0" w:evenHBand="0" w:firstRowFirstColumn="0" w:firstRowLastColumn="0" w:lastRowFirstColumn="0" w:lastRowLastColumn="0"/>
            <w:tcW w:w="1560" w:type="dxa"/>
          </w:tcPr>
          <w:p w14:paraId="17CCE775"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Legumes</w:t>
            </w:r>
          </w:p>
        </w:tc>
        <w:tc>
          <w:tcPr>
            <w:tcW w:w="1560" w:type="dxa"/>
            <w:shd w:val="clear" w:color="auto" w:fill="F2F2F2" w:themeFill="background1" w:themeFillShade="F2"/>
          </w:tcPr>
          <w:p w14:paraId="2AD82C27"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sidRPr="00A05AE7">
              <w:rPr>
                <w:rFonts w:asciiTheme="majorBidi" w:hAnsiTheme="majorBidi"/>
              </w:rPr>
              <w:t>0.52</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42229F6F" w14:textId="77777777" w:rsidR="00E14C54" w:rsidRPr="00A05AE7" w:rsidRDefault="00E14C54" w:rsidP="0025222D">
            <w:pPr>
              <w:autoSpaceDE w:val="0"/>
              <w:autoSpaceDN w:val="0"/>
              <w:adjustRightInd w:val="0"/>
              <w:jc w:val="center"/>
              <w:rPr>
                <w:rFonts w:asciiTheme="majorBidi" w:hAnsiTheme="majorBidi"/>
              </w:rPr>
            </w:pPr>
            <w:r>
              <w:rPr>
                <w:rFonts w:asciiTheme="majorBidi" w:hAnsiTheme="majorBidi"/>
              </w:rPr>
              <w:t>-</w:t>
            </w:r>
          </w:p>
        </w:tc>
        <w:tc>
          <w:tcPr>
            <w:tcW w:w="1701" w:type="dxa"/>
            <w:shd w:val="clear" w:color="auto" w:fill="F2F2F2" w:themeFill="background1" w:themeFillShade="F2"/>
          </w:tcPr>
          <w:p w14:paraId="454B3D8D"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728532AC" w14:textId="77777777" w:rsidR="00E14C54" w:rsidRPr="00A05AE7" w:rsidRDefault="00E14C54" w:rsidP="0025222D">
            <w:pPr>
              <w:autoSpaceDE w:val="0"/>
              <w:autoSpaceDN w:val="0"/>
              <w:adjustRightInd w:val="0"/>
              <w:jc w:val="center"/>
              <w:rPr>
                <w:rFonts w:asciiTheme="majorBidi" w:hAnsiTheme="majorBidi"/>
              </w:rPr>
            </w:pPr>
            <w:r>
              <w:rPr>
                <w:rFonts w:asciiTheme="majorBidi" w:hAnsiTheme="majorBidi"/>
              </w:rPr>
              <w:t>-</w:t>
            </w:r>
          </w:p>
        </w:tc>
      </w:tr>
      <w:tr w:rsidR="00E14C54" w:rsidRPr="00A05AE7" w14:paraId="68F4E4FF" w14:textId="77777777" w:rsidTr="00E14C54">
        <w:trPr>
          <w:cnfStyle w:val="000000100000" w:firstRow="0" w:lastRow="0" w:firstColumn="0" w:lastColumn="0" w:oddVBand="0" w:evenVBand="0" w:oddHBand="1" w:evenHBand="0" w:firstRowFirstColumn="0" w:firstRowLastColumn="0" w:lastRowFirstColumn="0" w:lastRowLastColumn="0"/>
          <w:jc w:val="center"/>
        </w:trPr>
        <w:tc>
          <w:tcPr>
            <w:cnfStyle w:val="000010000000" w:firstRow="0" w:lastRow="0" w:firstColumn="0" w:lastColumn="0" w:oddVBand="1" w:evenVBand="0" w:oddHBand="0" w:evenHBand="0" w:firstRowFirstColumn="0" w:firstRowLastColumn="0" w:lastRowFirstColumn="0" w:lastRowLastColumn="0"/>
            <w:tcW w:w="1560" w:type="dxa"/>
          </w:tcPr>
          <w:p w14:paraId="43905631"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Hydrogenated</w:t>
            </w:r>
          </w:p>
        </w:tc>
        <w:tc>
          <w:tcPr>
            <w:tcW w:w="1560" w:type="dxa"/>
            <w:shd w:val="clear" w:color="auto" w:fill="F2F2F2" w:themeFill="background1" w:themeFillShade="F2"/>
          </w:tcPr>
          <w:p w14:paraId="13476767"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sidRPr="00A05AE7">
              <w:rPr>
                <w:rFonts w:asciiTheme="majorBidi" w:hAnsiTheme="majorBidi"/>
              </w:rPr>
              <w:t>0.51</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3556867A" w14:textId="77777777" w:rsidR="00E14C54" w:rsidRPr="00A05AE7" w:rsidRDefault="00E14C54" w:rsidP="0025222D">
            <w:pPr>
              <w:autoSpaceDE w:val="0"/>
              <w:autoSpaceDN w:val="0"/>
              <w:adjustRightInd w:val="0"/>
              <w:jc w:val="center"/>
              <w:rPr>
                <w:rFonts w:asciiTheme="majorBidi" w:hAnsiTheme="majorBidi"/>
              </w:rPr>
            </w:pPr>
            <w:r w:rsidRPr="00A05AE7">
              <w:rPr>
                <w:rFonts w:asciiTheme="majorBidi" w:hAnsiTheme="majorBidi"/>
              </w:rPr>
              <w:t>-0.44</w:t>
            </w:r>
          </w:p>
        </w:tc>
        <w:tc>
          <w:tcPr>
            <w:tcW w:w="1701" w:type="dxa"/>
            <w:shd w:val="clear" w:color="auto" w:fill="F2F2F2" w:themeFill="background1" w:themeFillShade="F2"/>
          </w:tcPr>
          <w:p w14:paraId="5371C8AA"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4F2C1380" w14:textId="77777777" w:rsidR="00E14C54" w:rsidRPr="00A05AE7" w:rsidRDefault="00E14C54" w:rsidP="0025222D">
            <w:pPr>
              <w:autoSpaceDE w:val="0"/>
              <w:autoSpaceDN w:val="0"/>
              <w:adjustRightInd w:val="0"/>
              <w:jc w:val="center"/>
              <w:rPr>
                <w:rFonts w:asciiTheme="majorBidi" w:hAnsiTheme="majorBidi"/>
              </w:rPr>
            </w:pPr>
            <w:r>
              <w:rPr>
                <w:rFonts w:asciiTheme="majorBidi" w:hAnsiTheme="majorBidi"/>
              </w:rPr>
              <w:t>-</w:t>
            </w:r>
          </w:p>
        </w:tc>
      </w:tr>
      <w:tr w:rsidR="00E14C54" w:rsidRPr="00A05AE7" w14:paraId="4138826D" w14:textId="77777777" w:rsidTr="00E14C54">
        <w:trPr>
          <w:jc w:val="center"/>
        </w:trPr>
        <w:tc>
          <w:tcPr>
            <w:cnfStyle w:val="000010000000" w:firstRow="0" w:lastRow="0" w:firstColumn="0" w:lastColumn="0" w:oddVBand="1" w:evenVBand="0" w:oddHBand="0" w:evenHBand="0" w:firstRowFirstColumn="0" w:firstRowLastColumn="0" w:lastRowFirstColumn="0" w:lastRowLastColumn="0"/>
            <w:tcW w:w="1560" w:type="dxa"/>
          </w:tcPr>
          <w:p w14:paraId="16020021" w14:textId="77777777" w:rsidR="00E14C54" w:rsidRPr="00A05AE7" w:rsidRDefault="00E14C54" w:rsidP="0025222D">
            <w:pPr>
              <w:autoSpaceDE w:val="0"/>
              <w:autoSpaceDN w:val="0"/>
              <w:adjustRightInd w:val="0"/>
              <w:ind w:left="60" w:right="60"/>
              <w:rPr>
                <w:rFonts w:asciiTheme="majorBidi" w:hAnsiTheme="majorBidi"/>
              </w:rPr>
            </w:pPr>
            <w:r w:rsidRPr="00A05AE7">
              <w:rPr>
                <w:rFonts w:asciiTheme="majorBidi" w:hAnsiTheme="majorBidi"/>
              </w:rPr>
              <w:t xml:space="preserve"> Red meat</w:t>
            </w:r>
          </w:p>
        </w:tc>
        <w:tc>
          <w:tcPr>
            <w:tcW w:w="1560" w:type="dxa"/>
            <w:shd w:val="clear" w:color="auto" w:fill="F2F2F2" w:themeFill="background1" w:themeFillShade="F2"/>
          </w:tcPr>
          <w:p w14:paraId="65CB9E45"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sidRPr="00A05AE7">
              <w:rPr>
                <w:rFonts w:asciiTheme="majorBidi" w:hAnsiTheme="majorBidi"/>
              </w:rPr>
              <w:t>0.50</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4F83A451"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c>
          <w:tcPr>
            <w:tcW w:w="1701" w:type="dxa"/>
            <w:shd w:val="clear" w:color="auto" w:fill="F2F2F2" w:themeFill="background1" w:themeFillShade="F2"/>
          </w:tcPr>
          <w:p w14:paraId="08439CCF"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24E35B76"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r>
      <w:tr w:rsidR="00E14C54" w:rsidRPr="00A05AE7" w14:paraId="07A0BD0F" w14:textId="77777777" w:rsidTr="00E14C54">
        <w:trPr>
          <w:cnfStyle w:val="000000100000" w:firstRow="0" w:lastRow="0" w:firstColumn="0" w:lastColumn="0" w:oddVBand="0" w:evenVBand="0" w:oddHBand="1" w:evenHBand="0" w:firstRowFirstColumn="0" w:firstRowLastColumn="0" w:lastRowFirstColumn="0" w:lastRowLastColumn="0"/>
          <w:jc w:val="center"/>
        </w:trPr>
        <w:tc>
          <w:tcPr>
            <w:cnfStyle w:val="000010000000" w:firstRow="0" w:lastRow="0" w:firstColumn="0" w:lastColumn="0" w:oddVBand="1" w:evenVBand="0" w:oddHBand="0" w:evenHBand="0" w:firstRowFirstColumn="0" w:firstRowLastColumn="0" w:lastRowFirstColumn="0" w:lastRowLastColumn="0"/>
            <w:tcW w:w="1560" w:type="dxa"/>
          </w:tcPr>
          <w:p w14:paraId="2FF07128"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Pickle</w:t>
            </w:r>
          </w:p>
        </w:tc>
        <w:tc>
          <w:tcPr>
            <w:tcW w:w="1560" w:type="dxa"/>
            <w:shd w:val="clear" w:color="auto" w:fill="F2F2F2" w:themeFill="background1" w:themeFillShade="F2"/>
          </w:tcPr>
          <w:p w14:paraId="3631D20A"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sidRPr="00A05AE7">
              <w:rPr>
                <w:rFonts w:asciiTheme="majorBidi" w:hAnsiTheme="majorBidi"/>
              </w:rPr>
              <w:t>0.45</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3053A08D" w14:textId="77777777" w:rsidR="00E14C54" w:rsidRPr="00A05AE7" w:rsidRDefault="00E14C54" w:rsidP="0025222D">
            <w:pPr>
              <w:autoSpaceDE w:val="0"/>
              <w:autoSpaceDN w:val="0"/>
              <w:adjustRightInd w:val="0"/>
              <w:jc w:val="center"/>
              <w:rPr>
                <w:rFonts w:asciiTheme="majorBidi" w:hAnsiTheme="majorBidi"/>
              </w:rPr>
            </w:pPr>
            <w:r>
              <w:rPr>
                <w:rFonts w:asciiTheme="majorBidi" w:hAnsiTheme="majorBidi"/>
              </w:rPr>
              <w:t>-</w:t>
            </w:r>
          </w:p>
        </w:tc>
        <w:tc>
          <w:tcPr>
            <w:tcW w:w="1701" w:type="dxa"/>
            <w:shd w:val="clear" w:color="auto" w:fill="F2F2F2" w:themeFill="background1" w:themeFillShade="F2"/>
          </w:tcPr>
          <w:p w14:paraId="13430FAD" w14:textId="77777777" w:rsidR="00E14C54" w:rsidRPr="00A05AE7" w:rsidRDefault="00E14C54" w:rsidP="0025222D">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0EBD1A25"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r>
      <w:tr w:rsidR="00E14C54" w:rsidRPr="00A05AE7" w14:paraId="0B7EB817" w14:textId="77777777" w:rsidTr="00E14C54">
        <w:trPr>
          <w:jc w:val="center"/>
        </w:trPr>
        <w:tc>
          <w:tcPr>
            <w:cnfStyle w:val="000010000000" w:firstRow="0" w:lastRow="0" w:firstColumn="0" w:lastColumn="0" w:oddVBand="1" w:evenVBand="0" w:oddHBand="0" w:evenHBand="0" w:firstRowFirstColumn="0" w:firstRowLastColumn="0" w:lastRowFirstColumn="0" w:lastRowLastColumn="0"/>
            <w:tcW w:w="1560" w:type="dxa"/>
          </w:tcPr>
          <w:p w14:paraId="3C81A418"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Rice</w:t>
            </w:r>
          </w:p>
        </w:tc>
        <w:tc>
          <w:tcPr>
            <w:tcW w:w="1560" w:type="dxa"/>
            <w:shd w:val="clear" w:color="auto" w:fill="F2F2F2" w:themeFill="background1" w:themeFillShade="F2"/>
          </w:tcPr>
          <w:p w14:paraId="5480F6AC"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sidRPr="00A05AE7">
              <w:rPr>
                <w:rFonts w:asciiTheme="majorBidi" w:hAnsiTheme="majorBidi"/>
              </w:rPr>
              <w:t>0.45</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72840909"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c>
          <w:tcPr>
            <w:tcW w:w="1701" w:type="dxa"/>
            <w:shd w:val="clear" w:color="auto" w:fill="F2F2F2" w:themeFill="background1" w:themeFillShade="F2"/>
          </w:tcPr>
          <w:p w14:paraId="4E5B9554"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2A7CA97C" w14:textId="77777777" w:rsidR="00E14C54" w:rsidRPr="00A05AE7" w:rsidRDefault="00E14C54" w:rsidP="0025222D">
            <w:pPr>
              <w:autoSpaceDE w:val="0"/>
              <w:autoSpaceDN w:val="0"/>
              <w:adjustRightInd w:val="0"/>
              <w:jc w:val="center"/>
              <w:rPr>
                <w:rFonts w:asciiTheme="majorBidi" w:hAnsiTheme="majorBidi"/>
              </w:rPr>
            </w:pPr>
            <w:r>
              <w:rPr>
                <w:rFonts w:asciiTheme="majorBidi" w:hAnsiTheme="majorBidi"/>
              </w:rPr>
              <w:t>-</w:t>
            </w:r>
          </w:p>
        </w:tc>
      </w:tr>
      <w:tr w:rsidR="00E14C54" w:rsidRPr="00A05AE7" w14:paraId="713AB01B" w14:textId="77777777" w:rsidTr="00E14C54">
        <w:trPr>
          <w:cnfStyle w:val="000000100000" w:firstRow="0" w:lastRow="0" w:firstColumn="0" w:lastColumn="0" w:oddVBand="0" w:evenVBand="0" w:oddHBand="1" w:evenHBand="0" w:firstRowFirstColumn="0" w:firstRowLastColumn="0" w:lastRowFirstColumn="0" w:lastRowLastColumn="0"/>
          <w:jc w:val="center"/>
        </w:trPr>
        <w:tc>
          <w:tcPr>
            <w:cnfStyle w:val="000010000000" w:firstRow="0" w:lastRow="0" w:firstColumn="0" w:lastColumn="0" w:oddVBand="1" w:evenVBand="0" w:oddHBand="0" w:evenHBand="0" w:firstRowFirstColumn="0" w:firstRowLastColumn="0" w:lastRowFirstColumn="0" w:lastRowLastColumn="0"/>
            <w:tcW w:w="1560" w:type="dxa"/>
          </w:tcPr>
          <w:p w14:paraId="17690D1F"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Non-hydrogenated</w:t>
            </w:r>
            <w:r>
              <w:rPr>
                <w:rFonts w:asciiTheme="majorBidi" w:hAnsiTheme="majorBidi"/>
              </w:rPr>
              <w:t xml:space="preserve"> </w:t>
            </w:r>
            <w:r w:rsidRPr="00A05AE7">
              <w:rPr>
                <w:rFonts w:asciiTheme="majorBidi" w:hAnsiTheme="majorBidi"/>
              </w:rPr>
              <w:t>vegetable oil</w:t>
            </w:r>
          </w:p>
        </w:tc>
        <w:tc>
          <w:tcPr>
            <w:tcW w:w="1560" w:type="dxa"/>
            <w:shd w:val="clear" w:color="auto" w:fill="F2F2F2" w:themeFill="background1" w:themeFillShade="F2"/>
          </w:tcPr>
          <w:p w14:paraId="34290BAB" w14:textId="77777777" w:rsidR="00E14C54" w:rsidRPr="00A05AE7" w:rsidRDefault="00E14C54" w:rsidP="0025222D">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25B17BCF"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0.59</w:t>
            </w:r>
          </w:p>
        </w:tc>
        <w:tc>
          <w:tcPr>
            <w:tcW w:w="1701" w:type="dxa"/>
            <w:shd w:val="clear" w:color="auto" w:fill="F2F2F2" w:themeFill="background1" w:themeFillShade="F2"/>
          </w:tcPr>
          <w:p w14:paraId="24E78220"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6077DBDE"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r>
      <w:tr w:rsidR="00E14C54" w:rsidRPr="00A05AE7" w14:paraId="0337F66F" w14:textId="77777777" w:rsidTr="00E14C54">
        <w:trPr>
          <w:jc w:val="center"/>
        </w:trPr>
        <w:tc>
          <w:tcPr>
            <w:cnfStyle w:val="000010000000" w:firstRow="0" w:lastRow="0" w:firstColumn="0" w:lastColumn="0" w:oddVBand="1" w:evenVBand="0" w:oddHBand="0" w:evenHBand="0" w:firstRowFirstColumn="0" w:firstRowLastColumn="0" w:lastRowFirstColumn="0" w:lastRowLastColumn="0"/>
            <w:tcW w:w="1560" w:type="dxa"/>
          </w:tcPr>
          <w:p w14:paraId="7383018E" w14:textId="77777777" w:rsidR="00E14C54" w:rsidRPr="00A05AE7" w:rsidRDefault="00E14C54" w:rsidP="0025222D">
            <w:pPr>
              <w:autoSpaceDE w:val="0"/>
              <w:autoSpaceDN w:val="0"/>
              <w:adjustRightInd w:val="0"/>
              <w:ind w:right="60"/>
              <w:rPr>
                <w:rFonts w:asciiTheme="majorBidi" w:hAnsiTheme="majorBidi"/>
              </w:rPr>
            </w:pPr>
            <w:r w:rsidRPr="00A05AE7">
              <w:rPr>
                <w:rFonts w:asciiTheme="majorBidi" w:hAnsiTheme="majorBidi"/>
              </w:rPr>
              <w:t xml:space="preserve"> Fruits</w:t>
            </w:r>
          </w:p>
        </w:tc>
        <w:tc>
          <w:tcPr>
            <w:tcW w:w="1560" w:type="dxa"/>
            <w:shd w:val="clear" w:color="auto" w:fill="F2F2F2" w:themeFill="background1" w:themeFillShade="F2"/>
          </w:tcPr>
          <w:p w14:paraId="03DF8745"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sidRPr="00A05AE7">
              <w:rPr>
                <w:rFonts w:asciiTheme="majorBidi" w:hAnsiTheme="majorBidi"/>
              </w:rPr>
              <w:t>0.40</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31551E16"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0.58</w:t>
            </w:r>
          </w:p>
        </w:tc>
        <w:tc>
          <w:tcPr>
            <w:tcW w:w="1701" w:type="dxa"/>
            <w:shd w:val="clear" w:color="auto" w:fill="F2F2F2" w:themeFill="background1" w:themeFillShade="F2"/>
          </w:tcPr>
          <w:p w14:paraId="296FF86D"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479A3D8C"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r>
      <w:tr w:rsidR="00E14C54" w:rsidRPr="00A05AE7" w14:paraId="3E129DFE" w14:textId="77777777" w:rsidTr="00E14C54">
        <w:trPr>
          <w:cnfStyle w:val="000000100000" w:firstRow="0" w:lastRow="0" w:firstColumn="0" w:lastColumn="0" w:oddVBand="0" w:evenVBand="0" w:oddHBand="1" w:evenHBand="0" w:firstRowFirstColumn="0" w:firstRowLastColumn="0" w:lastRowFirstColumn="0" w:lastRowLastColumn="0"/>
          <w:jc w:val="center"/>
        </w:trPr>
        <w:tc>
          <w:tcPr>
            <w:cnfStyle w:val="000010000000" w:firstRow="0" w:lastRow="0" w:firstColumn="0" w:lastColumn="0" w:oddVBand="1" w:evenVBand="0" w:oddHBand="0" w:evenHBand="0" w:firstRowFirstColumn="0" w:firstRowLastColumn="0" w:lastRowFirstColumn="0" w:lastRowLastColumn="0"/>
            <w:tcW w:w="1560" w:type="dxa"/>
          </w:tcPr>
          <w:p w14:paraId="14F5BA3F"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Poultry</w:t>
            </w:r>
          </w:p>
        </w:tc>
        <w:tc>
          <w:tcPr>
            <w:tcW w:w="1560" w:type="dxa"/>
            <w:shd w:val="clear" w:color="auto" w:fill="F2F2F2" w:themeFill="background1" w:themeFillShade="F2"/>
          </w:tcPr>
          <w:p w14:paraId="31F6C607"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6317BB6E" w14:textId="77777777" w:rsidR="00E14C54" w:rsidRPr="00A05AE7" w:rsidRDefault="00E14C54" w:rsidP="0025222D">
            <w:pPr>
              <w:autoSpaceDE w:val="0"/>
              <w:autoSpaceDN w:val="0"/>
              <w:adjustRightInd w:val="0"/>
              <w:jc w:val="center"/>
              <w:rPr>
                <w:rFonts w:asciiTheme="majorBidi" w:hAnsiTheme="majorBidi"/>
              </w:rPr>
            </w:pPr>
            <w:r w:rsidRPr="00A05AE7">
              <w:rPr>
                <w:rFonts w:asciiTheme="majorBidi" w:hAnsiTheme="majorBidi"/>
              </w:rPr>
              <w:t>0.55</w:t>
            </w:r>
          </w:p>
        </w:tc>
        <w:tc>
          <w:tcPr>
            <w:tcW w:w="1701" w:type="dxa"/>
            <w:shd w:val="clear" w:color="auto" w:fill="F2F2F2" w:themeFill="background1" w:themeFillShade="F2"/>
          </w:tcPr>
          <w:p w14:paraId="207E5057"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28DCEA3B"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r>
      <w:tr w:rsidR="00E14C54" w:rsidRPr="00A05AE7" w14:paraId="50F48E6B" w14:textId="77777777" w:rsidTr="00E14C54">
        <w:trPr>
          <w:jc w:val="center"/>
        </w:trPr>
        <w:tc>
          <w:tcPr>
            <w:cnfStyle w:val="000010000000" w:firstRow="0" w:lastRow="0" w:firstColumn="0" w:lastColumn="0" w:oddVBand="1" w:evenVBand="0" w:oddHBand="0" w:evenHBand="0" w:firstRowFirstColumn="0" w:firstRowLastColumn="0" w:lastRowFirstColumn="0" w:lastRowLastColumn="0"/>
            <w:tcW w:w="1560" w:type="dxa"/>
          </w:tcPr>
          <w:p w14:paraId="6B43FAD4"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Fish</w:t>
            </w:r>
          </w:p>
        </w:tc>
        <w:tc>
          <w:tcPr>
            <w:tcW w:w="1560" w:type="dxa"/>
            <w:shd w:val="clear" w:color="auto" w:fill="F2F2F2" w:themeFill="background1" w:themeFillShade="F2"/>
          </w:tcPr>
          <w:p w14:paraId="29FA83E3"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0AA27276" w14:textId="77777777" w:rsidR="00E14C54" w:rsidRPr="00A05AE7" w:rsidRDefault="00E14C54" w:rsidP="0025222D">
            <w:pPr>
              <w:autoSpaceDE w:val="0"/>
              <w:autoSpaceDN w:val="0"/>
              <w:adjustRightInd w:val="0"/>
              <w:jc w:val="center"/>
              <w:rPr>
                <w:rFonts w:asciiTheme="majorBidi" w:hAnsiTheme="majorBidi"/>
              </w:rPr>
            </w:pPr>
            <w:r w:rsidRPr="00A05AE7">
              <w:rPr>
                <w:rFonts w:asciiTheme="majorBidi" w:hAnsiTheme="majorBidi"/>
              </w:rPr>
              <w:t>0.54</w:t>
            </w:r>
          </w:p>
        </w:tc>
        <w:tc>
          <w:tcPr>
            <w:tcW w:w="1701" w:type="dxa"/>
            <w:shd w:val="clear" w:color="auto" w:fill="F2F2F2" w:themeFill="background1" w:themeFillShade="F2"/>
          </w:tcPr>
          <w:p w14:paraId="150DC7ED"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4CBB8545"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r>
      <w:tr w:rsidR="00E14C54" w:rsidRPr="00A05AE7" w14:paraId="655191B2" w14:textId="77777777" w:rsidTr="00E14C54">
        <w:trPr>
          <w:cnfStyle w:val="000000100000" w:firstRow="0" w:lastRow="0" w:firstColumn="0" w:lastColumn="0" w:oddVBand="0" w:evenVBand="0" w:oddHBand="1" w:evenHBand="0" w:firstRowFirstColumn="0" w:firstRowLastColumn="0" w:lastRowFirstColumn="0" w:lastRowLastColumn="0"/>
          <w:jc w:val="center"/>
        </w:trPr>
        <w:tc>
          <w:tcPr>
            <w:cnfStyle w:val="000010000000" w:firstRow="0" w:lastRow="0" w:firstColumn="0" w:lastColumn="0" w:oddVBand="1" w:evenVBand="0" w:oddHBand="0" w:evenHBand="0" w:firstRowFirstColumn="0" w:firstRowLastColumn="0" w:lastRowFirstColumn="0" w:lastRowLastColumn="0"/>
            <w:tcW w:w="1560" w:type="dxa"/>
          </w:tcPr>
          <w:p w14:paraId="51087D5B"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Vegetables</w:t>
            </w:r>
          </w:p>
        </w:tc>
        <w:tc>
          <w:tcPr>
            <w:tcW w:w="1560" w:type="dxa"/>
            <w:shd w:val="clear" w:color="auto" w:fill="F2F2F2" w:themeFill="background1" w:themeFillShade="F2"/>
          </w:tcPr>
          <w:p w14:paraId="4DBDE7C5"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sidRPr="00A05AE7">
              <w:rPr>
                <w:rFonts w:asciiTheme="majorBidi" w:hAnsiTheme="majorBidi"/>
              </w:rPr>
              <w:t>0.47</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097156FF"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0.49</w:t>
            </w:r>
          </w:p>
        </w:tc>
        <w:tc>
          <w:tcPr>
            <w:tcW w:w="1701" w:type="dxa"/>
            <w:shd w:val="clear" w:color="auto" w:fill="F2F2F2" w:themeFill="background1" w:themeFillShade="F2"/>
          </w:tcPr>
          <w:p w14:paraId="5C2333BA"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4D843E29"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r>
      <w:tr w:rsidR="00E14C54" w:rsidRPr="00A05AE7" w14:paraId="3F539954" w14:textId="77777777" w:rsidTr="00E14C54">
        <w:trPr>
          <w:jc w:val="center"/>
        </w:trPr>
        <w:tc>
          <w:tcPr>
            <w:cnfStyle w:val="000010000000" w:firstRow="0" w:lastRow="0" w:firstColumn="0" w:lastColumn="0" w:oddVBand="1" w:evenVBand="0" w:oddHBand="0" w:evenHBand="0" w:firstRowFirstColumn="0" w:firstRowLastColumn="0" w:lastRowFirstColumn="0" w:lastRowLastColumn="0"/>
            <w:tcW w:w="1560" w:type="dxa"/>
          </w:tcPr>
          <w:p w14:paraId="054F3B99"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Olive oil</w:t>
            </w:r>
          </w:p>
        </w:tc>
        <w:tc>
          <w:tcPr>
            <w:tcW w:w="1560" w:type="dxa"/>
            <w:shd w:val="clear" w:color="auto" w:fill="F2F2F2" w:themeFill="background1" w:themeFillShade="F2"/>
          </w:tcPr>
          <w:p w14:paraId="4BAE1F91"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71FDE659"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0.41</w:t>
            </w:r>
          </w:p>
        </w:tc>
        <w:tc>
          <w:tcPr>
            <w:tcW w:w="1701" w:type="dxa"/>
            <w:shd w:val="clear" w:color="auto" w:fill="F2F2F2" w:themeFill="background1" w:themeFillShade="F2"/>
          </w:tcPr>
          <w:p w14:paraId="347ADB05"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68311DDD"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r>
      <w:tr w:rsidR="00E14C54" w:rsidRPr="00A05AE7" w14:paraId="356CB311" w14:textId="77777777" w:rsidTr="00E14C54">
        <w:trPr>
          <w:cnfStyle w:val="000000100000" w:firstRow="0" w:lastRow="0" w:firstColumn="0" w:lastColumn="0" w:oddVBand="0" w:evenVBand="0" w:oddHBand="1" w:evenHBand="0" w:firstRowFirstColumn="0" w:firstRowLastColumn="0" w:lastRowFirstColumn="0" w:lastRowLastColumn="0"/>
          <w:jc w:val="center"/>
        </w:trPr>
        <w:tc>
          <w:tcPr>
            <w:cnfStyle w:val="000010000000" w:firstRow="0" w:lastRow="0" w:firstColumn="0" w:lastColumn="0" w:oddVBand="1" w:evenVBand="0" w:oddHBand="0" w:evenHBand="0" w:firstRowFirstColumn="0" w:firstRowLastColumn="0" w:lastRowFirstColumn="0" w:lastRowLastColumn="0"/>
            <w:tcW w:w="1560" w:type="dxa"/>
          </w:tcPr>
          <w:p w14:paraId="052DF087"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Bread</w:t>
            </w:r>
          </w:p>
          <w:p w14:paraId="4E7129AF" w14:textId="77777777" w:rsidR="00E14C54" w:rsidRPr="00A05AE7" w:rsidRDefault="00E14C54" w:rsidP="0025222D">
            <w:pPr>
              <w:autoSpaceDE w:val="0"/>
              <w:autoSpaceDN w:val="0"/>
              <w:adjustRightInd w:val="0"/>
              <w:ind w:left="60" w:right="60"/>
              <w:jc w:val="center"/>
              <w:rPr>
                <w:rFonts w:asciiTheme="majorBidi" w:hAnsiTheme="majorBidi"/>
              </w:rPr>
            </w:pPr>
          </w:p>
        </w:tc>
        <w:tc>
          <w:tcPr>
            <w:tcW w:w="1560" w:type="dxa"/>
            <w:shd w:val="clear" w:color="auto" w:fill="F2F2F2" w:themeFill="background1" w:themeFillShade="F2"/>
          </w:tcPr>
          <w:p w14:paraId="6658F2B7"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sidRPr="00A05AE7">
              <w:rPr>
                <w:rFonts w:asciiTheme="majorBidi" w:hAnsiTheme="majorBidi"/>
              </w:rPr>
              <w:t>0.26</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7D645601"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-0.34</w:t>
            </w:r>
          </w:p>
        </w:tc>
        <w:tc>
          <w:tcPr>
            <w:tcW w:w="1701" w:type="dxa"/>
            <w:shd w:val="clear" w:color="auto" w:fill="F2F2F2" w:themeFill="background1" w:themeFillShade="F2"/>
          </w:tcPr>
          <w:p w14:paraId="0D446A6A"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14B31657"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r>
      <w:tr w:rsidR="00E14C54" w:rsidRPr="00A05AE7" w14:paraId="25F576A9" w14:textId="77777777" w:rsidTr="00E14C54">
        <w:trPr>
          <w:jc w:val="center"/>
        </w:trPr>
        <w:tc>
          <w:tcPr>
            <w:cnfStyle w:val="000010000000" w:firstRow="0" w:lastRow="0" w:firstColumn="0" w:lastColumn="0" w:oddVBand="1" w:evenVBand="0" w:oddHBand="0" w:evenHBand="0" w:firstRowFirstColumn="0" w:firstRowLastColumn="0" w:lastRowFirstColumn="0" w:lastRowLastColumn="0"/>
            <w:tcW w:w="1560" w:type="dxa"/>
          </w:tcPr>
          <w:p w14:paraId="261E5424"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 xml:space="preserve">Cream </w:t>
            </w:r>
          </w:p>
        </w:tc>
        <w:tc>
          <w:tcPr>
            <w:tcW w:w="1560" w:type="dxa"/>
            <w:shd w:val="clear" w:color="auto" w:fill="F2F2F2" w:themeFill="background1" w:themeFillShade="F2"/>
          </w:tcPr>
          <w:p w14:paraId="748EAF0F"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20DEC551"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c>
          <w:tcPr>
            <w:tcW w:w="1701" w:type="dxa"/>
            <w:shd w:val="clear" w:color="auto" w:fill="F2F2F2" w:themeFill="background1" w:themeFillShade="F2"/>
          </w:tcPr>
          <w:p w14:paraId="1D447970"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sidRPr="00A05AE7">
              <w:rPr>
                <w:rFonts w:asciiTheme="majorBidi" w:hAnsiTheme="majorBidi"/>
              </w:rPr>
              <w:t>0.69</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66F37C53"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r>
      <w:tr w:rsidR="00E14C54" w:rsidRPr="00A05AE7" w14:paraId="6AF41164" w14:textId="77777777" w:rsidTr="00E14C54">
        <w:trPr>
          <w:cnfStyle w:val="000000100000" w:firstRow="0" w:lastRow="0" w:firstColumn="0" w:lastColumn="0" w:oddVBand="0" w:evenVBand="0" w:oddHBand="1" w:evenHBand="0" w:firstRowFirstColumn="0" w:firstRowLastColumn="0" w:lastRowFirstColumn="0" w:lastRowLastColumn="0"/>
          <w:jc w:val="center"/>
        </w:trPr>
        <w:tc>
          <w:tcPr>
            <w:cnfStyle w:val="000010000000" w:firstRow="0" w:lastRow="0" w:firstColumn="0" w:lastColumn="0" w:oddVBand="1" w:evenVBand="0" w:oddHBand="0" w:evenHBand="0" w:firstRowFirstColumn="0" w:firstRowLastColumn="0" w:lastRowFirstColumn="0" w:lastRowLastColumn="0"/>
            <w:tcW w:w="1560" w:type="dxa"/>
          </w:tcPr>
          <w:p w14:paraId="54D60A8F"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Whole milk</w:t>
            </w:r>
          </w:p>
        </w:tc>
        <w:tc>
          <w:tcPr>
            <w:tcW w:w="1560" w:type="dxa"/>
            <w:shd w:val="clear" w:color="auto" w:fill="F2F2F2" w:themeFill="background1" w:themeFillShade="F2"/>
          </w:tcPr>
          <w:p w14:paraId="325FEFA2"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2578F1F8"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c>
          <w:tcPr>
            <w:tcW w:w="1701" w:type="dxa"/>
            <w:shd w:val="clear" w:color="auto" w:fill="F2F2F2" w:themeFill="background1" w:themeFillShade="F2"/>
          </w:tcPr>
          <w:p w14:paraId="2BE781F3"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sidRPr="00A05AE7">
              <w:rPr>
                <w:rFonts w:asciiTheme="majorBidi" w:hAnsiTheme="majorBidi"/>
              </w:rPr>
              <w:t>0.59</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6B710C5C"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r>
      <w:tr w:rsidR="00E14C54" w:rsidRPr="00A05AE7" w14:paraId="07812572" w14:textId="77777777" w:rsidTr="00E14C54">
        <w:trPr>
          <w:jc w:val="center"/>
        </w:trPr>
        <w:tc>
          <w:tcPr>
            <w:cnfStyle w:val="000010000000" w:firstRow="0" w:lastRow="0" w:firstColumn="0" w:lastColumn="0" w:oddVBand="1" w:evenVBand="0" w:oddHBand="0" w:evenHBand="0" w:firstRowFirstColumn="0" w:firstRowLastColumn="0" w:lastRowFirstColumn="0" w:lastRowLastColumn="0"/>
            <w:tcW w:w="1560" w:type="dxa"/>
          </w:tcPr>
          <w:p w14:paraId="304C1FCB"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Ghee</w:t>
            </w:r>
          </w:p>
        </w:tc>
        <w:tc>
          <w:tcPr>
            <w:tcW w:w="1560" w:type="dxa"/>
            <w:shd w:val="clear" w:color="auto" w:fill="F2F2F2" w:themeFill="background1" w:themeFillShade="F2"/>
          </w:tcPr>
          <w:p w14:paraId="736C68F6"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2103AABE"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c>
          <w:tcPr>
            <w:tcW w:w="1701" w:type="dxa"/>
            <w:shd w:val="clear" w:color="auto" w:fill="F2F2F2" w:themeFill="background1" w:themeFillShade="F2"/>
          </w:tcPr>
          <w:p w14:paraId="24B9FACA"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sidRPr="00A05AE7">
              <w:rPr>
                <w:rFonts w:asciiTheme="majorBidi" w:hAnsiTheme="majorBidi"/>
              </w:rPr>
              <w:t>0.45</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0DD6E0F7"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r>
      <w:tr w:rsidR="00E14C54" w:rsidRPr="00A05AE7" w14:paraId="136EB62B" w14:textId="77777777" w:rsidTr="00E14C54">
        <w:trPr>
          <w:cnfStyle w:val="000000100000" w:firstRow="0" w:lastRow="0" w:firstColumn="0" w:lastColumn="0" w:oddVBand="0" w:evenVBand="0" w:oddHBand="1" w:evenHBand="0" w:firstRowFirstColumn="0" w:firstRowLastColumn="0" w:lastRowFirstColumn="0" w:lastRowLastColumn="0"/>
          <w:jc w:val="center"/>
        </w:trPr>
        <w:tc>
          <w:tcPr>
            <w:cnfStyle w:val="000010000000" w:firstRow="0" w:lastRow="0" w:firstColumn="0" w:lastColumn="0" w:oddVBand="1" w:evenVBand="0" w:oddHBand="0" w:evenHBand="0" w:firstRowFirstColumn="0" w:firstRowLastColumn="0" w:lastRowFirstColumn="0" w:lastRowLastColumn="0"/>
            <w:tcW w:w="1560" w:type="dxa"/>
          </w:tcPr>
          <w:p w14:paraId="0086455C"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Butter</w:t>
            </w:r>
          </w:p>
          <w:p w14:paraId="3A1F7DB7" w14:textId="77777777" w:rsidR="00E14C54" w:rsidRPr="00A05AE7" w:rsidRDefault="00E14C54" w:rsidP="0025222D">
            <w:pPr>
              <w:autoSpaceDE w:val="0"/>
              <w:autoSpaceDN w:val="0"/>
              <w:adjustRightInd w:val="0"/>
              <w:ind w:left="60" w:right="60"/>
              <w:jc w:val="center"/>
              <w:rPr>
                <w:rFonts w:asciiTheme="majorBidi" w:hAnsiTheme="majorBidi"/>
              </w:rPr>
            </w:pPr>
          </w:p>
        </w:tc>
        <w:tc>
          <w:tcPr>
            <w:tcW w:w="1560" w:type="dxa"/>
            <w:shd w:val="clear" w:color="auto" w:fill="F2F2F2" w:themeFill="background1" w:themeFillShade="F2"/>
          </w:tcPr>
          <w:p w14:paraId="65269E29"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sidRPr="00A05AE7">
              <w:rPr>
                <w:rFonts w:asciiTheme="majorBidi" w:hAnsiTheme="majorBidi"/>
              </w:rPr>
              <w:t>0.22</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158E778B"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c>
          <w:tcPr>
            <w:tcW w:w="1701" w:type="dxa"/>
            <w:shd w:val="clear" w:color="auto" w:fill="F2F2F2" w:themeFill="background1" w:themeFillShade="F2"/>
          </w:tcPr>
          <w:p w14:paraId="158CD183"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sidRPr="00A05AE7">
              <w:rPr>
                <w:rFonts w:asciiTheme="majorBidi" w:hAnsiTheme="majorBidi"/>
              </w:rPr>
              <w:t>0.45</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564E430A"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0.21</w:t>
            </w:r>
          </w:p>
        </w:tc>
      </w:tr>
      <w:tr w:rsidR="00E14C54" w:rsidRPr="00A05AE7" w14:paraId="260A9FCD" w14:textId="77777777" w:rsidTr="00E14C54">
        <w:trPr>
          <w:jc w:val="center"/>
        </w:trPr>
        <w:tc>
          <w:tcPr>
            <w:cnfStyle w:val="000010000000" w:firstRow="0" w:lastRow="0" w:firstColumn="0" w:lastColumn="0" w:oddVBand="1" w:evenVBand="0" w:oddHBand="0" w:evenHBand="0" w:firstRowFirstColumn="0" w:firstRowLastColumn="0" w:lastRowFirstColumn="0" w:lastRowLastColumn="0"/>
            <w:tcW w:w="1560" w:type="dxa"/>
          </w:tcPr>
          <w:p w14:paraId="194F59CE"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Organ meat</w:t>
            </w:r>
          </w:p>
        </w:tc>
        <w:tc>
          <w:tcPr>
            <w:tcW w:w="1560" w:type="dxa"/>
            <w:shd w:val="clear" w:color="auto" w:fill="F2F2F2" w:themeFill="background1" w:themeFillShade="F2"/>
          </w:tcPr>
          <w:p w14:paraId="1434E092"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4B980560"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c>
          <w:tcPr>
            <w:tcW w:w="1701" w:type="dxa"/>
            <w:shd w:val="clear" w:color="auto" w:fill="F2F2F2" w:themeFill="background1" w:themeFillShade="F2"/>
          </w:tcPr>
          <w:p w14:paraId="22130087"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sidRPr="00A05AE7">
              <w:rPr>
                <w:rFonts w:asciiTheme="majorBidi" w:hAnsiTheme="majorBidi"/>
              </w:rPr>
              <w:t>0.45</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4E080DEA"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r>
      <w:tr w:rsidR="00E14C54" w:rsidRPr="00A05AE7" w14:paraId="122D0A63" w14:textId="77777777" w:rsidTr="00E14C54">
        <w:trPr>
          <w:cnfStyle w:val="000000100000" w:firstRow="0" w:lastRow="0" w:firstColumn="0" w:lastColumn="0" w:oddVBand="0" w:evenVBand="0" w:oddHBand="1" w:evenHBand="0" w:firstRowFirstColumn="0" w:firstRowLastColumn="0" w:lastRowFirstColumn="0" w:lastRowLastColumn="0"/>
          <w:jc w:val="center"/>
        </w:trPr>
        <w:tc>
          <w:tcPr>
            <w:cnfStyle w:val="000010000000" w:firstRow="0" w:lastRow="0" w:firstColumn="0" w:lastColumn="0" w:oddVBand="1" w:evenVBand="0" w:oddHBand="0" w:evenHBand="0" w:firstRowFirstColumn="0" w:firstRowLastColumn="0" w:lastRowFirstColumn="0" w:lastRowLastColumn="0"/>
            <w:tcW w:w="1560" w:type="dxa"/>
          </w:tcPr>
          <w:p w14:paraId="00A1547E"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Liver</w:t>
            </w:r>
          </w:p>
          <w:p w14:paraId="48331128" w14:textId="77777777" w:rsidR="00E14C54" w:rsidRPr="00A05AE7" w:rsidRDefault="00E14C54" w:rsidP="0025222D">
            <w:pPr>
              <w:autoSpaceDE w:val="0"/>
              <w:autoSpaceDN w:val="0"/>
              <w:adjustRightInd w:val="0"/>
              <w:ind w:left="60" w:right="60"/>
              <w:jc w:val="center"/>
              <w:rPr>
                <w:rFonts w:asciiTheme="majorBidi" w:hAnsiTheme="majorBidi"/>
              </w:rPr>
            </w:pPr>
          </w:p>
        </w:tc>
        <w:tc>
          <w:tcPr>
            <w:tcW w:w="1560" w:type="dxa"/>
            <w:shd w:val="clear" w:color="auto" w:fill="F2F2F2" w:themeFill="background1" w:themeFillShade="F2"/>
          </w:tcPr>
          <w:p w14:paraId="6A260BE3"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50A2FF65"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c>
          <w:tcPr>
            <w:tcW w:w="1701" w:type="dxa"/>
            <w:shd w:val="clear" w:color="auto" w:fill="F2F2F2" w:themeFill="background1" w:themeFillShade="F2"/>
          </w:tcPr>
          <w:p w14:paraId="182CB02B"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sidRPr="00A05AE7">
              <w:rPr>
                <w:rFonts w:asciiTheme="majorBidi" w:hAnsiTheme="majorBidi"/>
              </w:rPr>
              <w:t>0.37</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056F195F"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0.32</w:t>
            </w:r>
          </w:p>
        </w:tc>
      </w:tr>
      <w:tr w:rsidR="00E14C54" w:rsidRPr="00A05AE7" w14:paraId="578D2013" w14:textId="77777777" w:rsidTr="00E14C54">
        <w:trPr>
          <w:jc w:val="center"/>
        </w:trPr>
        <w:tc>
          <w:tcPr>
            <w:cnfStyle w:val="000010000000" w:firstRow="0" w:lastRow="0" w:firstColumn="0" w:lastColumn="0" w:oddVBand="1" w:evenVBand="0" w:oddHBand="0" w:evenHBand="0" w:firstRowFirstColumn="0" w:firstRowLastColumn="0" w:lastRowFirstColumn="0" w:lastRowLastColumn="0"/>
            <w:tcW w:w="1560" w:type="dxa"/>
          </w:tcPr>
          <w:p w14:paraId="64F42645"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Tallow</w:t>
            </w:r>
          </w:p>
        </w:tc>
        <w:tc>
          <w:tcPr>
            <w:tcW w:w="1560" w:type="dxa"/>
            <w:shd w:val="clear" w:color="auto" w:fill="F2F2F2" w:themeFill="background1" w:themeFillShade="F2"/>
          </w:tcPr>
          <w:p w14:paraId="056D08A6"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42F18B24"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c>
          <w:tcPr>
            <w:tcW w:w="1701" w:type="dxa"/>
            <w:shd w:val="clear" w:color="auto" w:fill="F2F2F2" w:themeFill="background1" w:themeFillShade="F2"/>
          </w:tcPr>
          <w:p w14:paraId="4773BED1"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sidRPr="00A05AE7">
              <w:rPr>
                <w:rFonts w:asciiTheme="majorBidi" w:hAnsiTheme="majorBidi"/>
              </w:rPr>
              <w:t>0.33</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3E6C307E"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r>
      <w:tr w:rsidR="00E14C54" w:rsidRPr="00A05AE7" w14:paraId="650C2E20" w14:textId="77777777" w:rsidTr="00E14C54">
        <w:trPr>
          <w:cnfStyle w:val="000000100000" w:firstRow="0" w:lastRow="0" w:firstColumn="0" w:lastColumn="0" w:oddVBand="0" w:evenVBand="0" w:oddHBand="1" w:evenHBand="0" w:firstRowFirstColumn="0" w:firstRowLastColumn="0" w:lastRowFirstColumn="0" w:lastRowLastColumn="0"/>
          <w:jc w:val="center"/>
        </w:trPr>
        <w:tc>
          <w:tcPr>
            <w:cnfStyle w:val="000010000000" w:firstRow="0" w:lastRow="0" w:firstColumn="0" w:lastColumn="0" w:oddVBand="1" w:evenVBand="0" w:oddHBand="0" w:evenHBand="0" w:firstRowFirstColumn="0" w:firstRowLastColumn="0" w:lastRowFirstColumn="0" w:lastRowLastColumn="0"/>
            <w:tcW w:w="1560" w:type="dxa"/>
          </w:tcPr>
          <w:p w14:paraId="5C144B9F"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Dry fruits</w:t>
            </w:r>
          </w:p>
          <w:p w14:paraId="11A600FC" w14:textId="77777777" w:rsidR="00E14C54" w:rsidRPr="00A05AE7" w:rsidRDefault="00E14C54" w:rsidP="0025222D">
            <w:pPr>
              <w:autoSpaceDE w:val="0"/>
              <w:autoSpaceDN w:val="0"/>
              <w:adjustRightInd w:val="0"/>
              <w:ind w:right="60"/>
              <w:jc w:val="center"/>
              <w:rPr>
                <w:rFonts w:asciiTheme="majorBidi" w:hAnsiTheme="majorBidi"/>
              </w:rPr>
            </w:pPr>
          </w:p>
        </w:tc>
        <w:tc>
          <w:tcPr>
            <w:tcW w:w="1560" w:type="dxa"/>
            <w:shd w:val="clear" w:color="auto" w:fill="F2F2F2" w:themeFill="background1" w:themeFillShade="F2"/>
          </w:tcPr>
          <w:p w14:paraId="28807E71"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sidRPr="00A05AE7">
              <w:rPr>
                <w:rFonts w:asciiTheme="majorBidi" w:hAnsiTheme="majorBidi"/>
              </w:rPr>
              <w:t>0.25</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647F860C"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c>
          <w:tcPr>
            <w:tcW w:w="1701" w:type="dxa"/>
            <w:shd w:val="clear" w:color="auto" w:fill="F2F2F2" w:themeFill="background1" w:themeFillShade="F2"/>
          </w:tcPr>
          <w:p w14:paraId="0B4661C4"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sidRPr="00A05AE7">
              <w:rPr>
                <w:rFonts w:asciiTheme="majorBidi" w:hAnsiTheme="majorBidi"/>
              </w:rPr>
              <w:t>0.31</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262142CB"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r>
      <w:tr w:rsidR="00E14C54" w:rsidRPr="00A05AE7" w14:paraId="08BA39E9" w14:textId="77777777" w:rsidTr="00E14C54">
        <w:trPr>
          <w:jc w:val="center"/>
        </w:trPr>
        <w:tc>
          <w:tcPr>
            <w:cnfStyle w:val="000010000000" w:firstRow="0" w:lastRow="0" w:firstColumn="0" w:lastColumn="0" w:oddVBand="1" w:evenVBand="0" w:oddHBand="0" w:evenHBand="0" w:firstRowFirstColumn="0" w:firstRowLastColumn="0" w:lastRowFirstColumn="0" w:lastRowLastColumn="0"/>
            <w:tcW w:w="1560" w:type="dxa"/>
          </w:tcPr>
          <w:p w14:paraId="1F526D4D"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Jam</w:t>
            </w:r>
          </w:p>
        </w:tc>
        <w:tc>
          <w:tcPr>
            <w:tcW w:w="1560" w:type="dxa"/>
            <w:shd w:val="clear" w:color="auto" w:fill="F2F2F2" w:themeFill="background1" w:themeFillShade="F2"/>
          </w:tcPr>
          <w:p w14:paraId="3837D720"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sidRPr="00A05AE7">
              <w:rPr>
                <w:rFonts w:asciiTheme="majorBidi" w:hAnsiTheme="majorBidi"/>
              </w:rPr>
              <w:t>0.24</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5144AA49"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c>
          <w:tcPr>
            <w:tcW w:w="1701" w:type="dxa"/>
            <w:shd w:val="clear" w:color="auto" w:fill="F2F2F2" w:themeFill="background1" w:themeFillShade="F2"/>
          </w:tcPr>
          <w:p w14:paraId="52458D2F"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sidRPr="00A05AE7">
              <w:rPr>
                <w:rFonts w:asciiTheme="majorBidi" w:hAnsiTheme="majorBidi"/>
              </w:rPr>
              <w:t>0.28</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514615AC"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0.25</w:t>
            </w:r>
          </w:p>
        </w:tc>
      </w:tr>
      <w:tr w:rsidR="00E14C54" w:rsidRPr="00A05AE7" w14:paraId="629EC958" w14:textId="77777777" w:rsidTr="00E14C54">
        <w:trPr>
          <w:cnfStyle w:val="000000100000" w:firstRow="0" w:lastRow="0" w:firstColumn="0" w:lastColumn="0" w:oddVBand="0" w:evenVBand="0" w:oddHBand="1" w:evenHBand="0" w:firstRowFirstColumn="0" w:firstRowLastColumn="0" w:lastRowFirstColumn="0" w:lastRowLastColumn="0"/>
          <w:jc w:val="center"/>
        </w:trPr>
        <w:tc>
          <w:tcPr>
            <w:cnfStyle w:val="000010000000" w:firstRow="0" w:lastRow="0" w:firstColumn="0" w:lastColumn="0" w:oddVBand="1" w:evenVBand="0" w:oddHBand="0" w:evenHBand="0" w:firstRowFirstColumn="0" w:firstRowLastColumn="0" w:lastRowFirstColumn="0" w:lastRowLastColumn="0"/>
            <w:tcW w:w="1560" w:type="dxa"/>
          </w:tcPr>
          <w:p w14:paraId="6B4C4BA0"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Soy protein</w:t>
            </w:r>
          </w:p>
          <w:p w14:paraId="68FE2ADD" w14:textId="77777777" w:rsidR="00E14C54" w:rsidRPr="00A05AE7" w:rsidRDefault="00E14C54" w:rsidP="0025222D">
            <w:pPr>
              <w:autoSpaceDE w:val="0"/>
              <w:autoSpaceDN w:val="0"/>
              <w:adjustRightInd w:val="0"/>
              <w:ind w:left="60" w:right="60"/>
              <w:jc w:val="center"/>
              <w:rPr>
                <w:rFonts w:asciiTheme="majorBidi" w:hAnsiTheme="majorBidi"/>
              </w:rPr>
            </w:pPr>
          </w:p>
        </w:tc>
        <w:tc>
          <w:tcPr>
            <w:tcW w:w="1560" w:type="dxa"/>
            <w:shd w:val="clear" w:color="auto" w:fill="F2F2F2" w:themeFill="background1" w:themeFillShade="F2"/>
          </w:tcPr>
          <w:p w14:paraId="79BF564B"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3C5E7EAC"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c>
          <w:tcPr>
            <w:tcW w:w="1701" w:type="dxa"/>
            <w:shd w:val="clear" w:color="auto" w:fill="F2F2F2" w:themeFill="background1" w:themeFillShade="F2"/>
          </w:tcPr>
          <w:p w14:paraId="102E570B"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5CCDEA35"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r>
      <w:tr w:rsidR="00E14C54" w:rsidRPr="00A05AE7" w14:paraId="2919E172" w14:textId="77777777" w:rsidTr="00E14C54">
        <w:trPr>
          <w:jc w:val="center"/>
        </w:trPr>
        <w:tc>
          <w:tcPr>
            <w:cnfStyle w:val="000010000000" w:firstRow="0" w:lastRow="0" w:firstColumn="0" w:lastColumn="0" w:oddVBand="1" w:evenVBand="0" w:oddHBand="0" w:evenHBand="0" w:firstRowFirstColumn="0" w:firstRowLastColumn="0" w:lastRowFirstColumn="0" w:lastRowLastColumn="0"/>
            <w:tcW w:w="1560" w:type="dxa"/>
          </w:tcPr>
          <w:p w14:paraId="009F29DC" w14:textId="77777777" w:rsidR="00E14C54" w:rsidRPr="00A05AE7" w:rsidRDefault="00E14C54" w:rsidP="0025222D">
            <w:pPr>
              <w:autoSpaceDE w:val="0"/>
              <w:autoSpaceDN w:val="0"/>
              <w:adjustRightInd w:val="0"/>
              <w:ind w:right="60"/>
              <w:jc w:val="center"/>
              <w:rPr>
                <w:rFonts w:asciiTheme="majorBidi" w:hAnsiTheme="majorBidi"/>
              </w:rPr>
            </w:pPr>
          </w:p>
          <w:p w14:paraId="75159E2E"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Industrial fruit juice</w:t>
            </w:r>
          </w:p>
        </w:tc>
        <w:tc>
          <w:tcPr>
            <w:tcW w:w="1560" w:type="dxa"/>
            <w:shd w:val="clear" w:color="auto" w:fill="F2F2F2" w:themeFill="background1" w:themeFillShade="F2"/>
          </w:tcPr>
          <w:p w14:paraId="596252EE"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2C146262"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c>
          <w:tcPr>
            <w:tcW w:w="1701" w:type="dxa"/>
            <w:shd w:val="clear" w:color="auto" w:fill="F2F2F2" w:themeFill="background1" w:themeFillShade="F2"/>
          </w:tcPr>
          <w:p w14:paraId="250F0EFD"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4DBEBB07"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r>
      <w:tr w:rsidR="00E14C54" w:rsidRPr="00A05AE7" w14:paraId="49C3AD10" w14:textId="77777777" w:rsidTr="00E14C54">
        <w:trPr>
          <w:cnfStyle w:val="000000100000" w:firstRow="0" w:lastRow="0" w:firstColumn="0" w:lastColumn="0" w:oddVBand="0" w:evenVBand="0" w:oddHBand="1" w:evenHBand="0" w:firstRowFirstColumn="0" w:firstRowLastColumn="0" w:lastRowFirstColumn="0" w:lastRowLastColumn="0"/>
          <w:jc w:val="center"/>
        </w:trPr>
        <w:tc>
          <w:tcPr>
            <w:cnfStyle w:val="000010000000" w:firstRow="0" w:lastRow="0" w:firstColumn="0" w:lastColumn="0" w:oddVBand="1" w:evenVBand="0" w:oddHBand="0" w:evenHBand="0" w:firstRowFirstColumn="0" w:firstRowLastColumn="0" w:lastRowFirstColumn="0" w:lastRowLastColumn="0"/>
            <w:tcW w:w="1560" w:type="dxa"/>
          </w:tcPr>
          <w:p w14:paraId="60EAAD73"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Hamburger</w:t>
            </w:r>
          </w:p>
          <w:p w14:paraId="260D0938" w14:textId="77777777" w:rsidR="00E14C54" w:rsidRPr="00A05AE7" w:rsidRDefault="00E14C54" w:rsidP="0025222D">
            <w:pPr>
              <w:autoSpaceDE w:val="0"/>
              <w:autoSpaceDN w:val="0"/>
              <w:adjustRightInd w:val="0"/>
              <w:ind w:left="60" w:right="60"/>
              <w:jc w:val="center"/>
              <w:rPr>
                <w:rFonts w:asciiTheme="majorBidi" w:hAnsiTheme="majorBidi"/>
              </w:rPr>
            </w:pPr>
          </w:p>
        </w:tc>
        <w:tc>
          <w:tcPr>
            <w:tcW w:w="1560" w:type="dxa"/>
            <w:shd w:val="clear" w:color="auto" w:fill="F2F2F2" w:themeFill="background1" w:themeFillShade="F2"/>
          </w:tcPr>
          <w:p w14:paraId="5D276728"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4BAD641D"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c>
          <w:tcPr>
            <w:tcW w:w="1701" w:type="dxa"/>
            <w:shd w:val="clear" w:color="auto" w:fill="F2F2F2" w:themeFill="background1" w:themeFillShade="F2"/>
          </w:tcPr>
          <w:p w14:paraId="55E68CAB"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08AF57B0"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0.67</w:t>
            </w:r>
          </w:p>
        </w:tc>
      </w:tr>
      <w:tr w:rsidR="00E14C54" w:rsidRPr="00A05AE7" w14:paraId="3856E0DB" w14:textId="77777777" w:rsidTr="00E14C54">
        <w:trPr>
          <w:jc w:val="center"/>
        </w:trPr>
        <w:tc>
          <w:tcPr>
            <w:cnfStyle w:val="000010000000" w:firstRow="0" w:lastRow="0" w:firstColumn="0" w:lastColumn="0" w:oddVBand="1" w:evenVBand="0" w:oddHBand="0" w:evenHBand="0" w:firstRowFirstColumn="0" w:firstRowLastColumn="0" w:lastRowFirstColumn="0" w:lastRowLastColumn="0"/>
            <w:tcW w:w="1560" w:type="dxa"/>
          </w:tcPr>
          <w:p w14:paraId="72D32C81"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Sausages</w:t>
            </w:r>
          </w:p>
          <w:p w14:paraId="2A5F4E12" w14:textId="77777777" w:rsidR="00E14C54" w:rsidRPr="00A05AE7" w:rsidRDefault="00E14C54" w:rsidP="0025222D">
            <w:pPr>
              <w:autoSpaceDE w:val="0"/>
              <w:autoSpaceDN w:val="0"/>
              <w:adjustRightInd w:val="0"/>
              <w:ind w:left="60" w:right="60"/>
              <w:jc w:val="center"/>
              <w:rPr>
                <w:rFonts w:asciiTheme="majorBidi" w:hAnsiTheme="majorBidi"/>
              </w:rPr>
            </w:pPr>
          </w:p>
        </w:tc>
        <w:tc>
          <w:tcPr>
            <w:tcW w:w="1560" w:type="dxa"/>
            <w:shd w:val="clear" w:color="auto" w:fill="F2F2F2" w:themeFill="background1" w:themeFillShade="F2"/>
          </w:tcPr>
          <w:p w14:paraId="2542D019"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0F361478"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c>
          <w:tcPr>
            <w:tcW w:w="1701" w:type="dxa"/>
            <w:shd w:val="clear" w:color="auto" w:fill="F2F2F2" w:themeFill="background1" w:themeFillShade="F2"/>
          </w:tcPr>
          <w:p w14:paraId="28BBFAB7"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4E8DFE05"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0.66</w:t>
            </w:r>
          </w:p>
        </w:tc>
      </w:tr>
      <w:tr w:rsidR="00E14C54" w:rsidRPr="00A05AE7" w14:paraId="3BB1047A" w14:textId="77777777" w:rsidTr="00E14C54">
        <w:trPr>
          <w:cnfStyle w:val="000000100000" w:firstRow="0" w:lastRow="0" w:firstColumn="0" w:lastColumn="0" w:oddVBand="0" w:evenVBand="0" w:oddHBand="1" w:evenHBand="0" w:firstRowFirstColumn="0" w:firstRowLastColumn="0" w:lastRowFirstColumn="0" w:lastRowLastColumn="0"/>
          <w:jc w:val="center"/>
        </w:trPr>
        <w:tc>
          <w:tcPr>
            <w:cnfStyle w:val="000010000000" w:firstRow="0" w:lastRow="0" w:firstColumn="0" w:lastColumn="0" w:oddVBand="1" w:evenVBand="0" w:oddHBand="0" w:evenHBand="0" w:firstRowFirstColumn="0" w:firstRowLastColumn="0" w:lastRowFirstColumn="0" w:lastRowLastColumn="0"/>
            <w:tcW w:w="1560" w:type="dxa"/>
          </w:tcPr>
          <w:p w14:paraId="77FCFFA1"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Pizza</w:t>
            </w:r>
          </w:p>
          <w:p w14:paraId="3FE7CE08" w14:textId="77777777" w:rsidR="00E14C54" w:rsidRPr="00A05AE7" w:rsidRDefault="00E14C54" w:rsidP="0025222D">
            <w:pPr>
              <w:autoSpaceDE w:val="0"/>
              <w:autoSpaceDN w:val="0"/>
              <w:adjustRightInd w:val="0"/>
              <w:ind w:left="60" w:right="60"/>
              <w:jc w:val="center"/>
              <w:rPr>
                <w:rFonts w:asciiTheme="majorBidi" w:hAnsiTheme="majorBidi"/>
              </w:rPr>
            </w:pPr>
          </w:p>
        </w:tc>
        <w:tc>
          <w:tcPr>
            <w:tcW w:w="1560" w:type="dxa"/>
            <w:shd w:val="clear" w:color="auto" w:fill="F2F2F2" w:themeFill="background1" w:themeFillShade="F2"/>
          </w:tcPr>
          <w:p w14:paraId="3AD7DD34"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064DD4A2"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c>
          <w:tcPr>
            <w:tcW w:w="1701" w:type="dxa"/>
            <w:shd w:val="clear" w:color="auto" w:fill="F2F2F2" w:themeFill="background1" w:themeFillShade="F2"/>
          </w:tcPr>
          <w:p w14:paraId="72E2FBED"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08E7B254"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0.47</w:t>
            </w:r>
          </w:p>
        </w:tc>
      </w:tr>
      <w:tr w:rsidR="00E14C54" w:rsidRPr="00A05AE7" w14:paraId="09382E54" w14:textId="77777777" w:rsidTr="00E14C54">
        <w:trPr>
          <w:jc w:val="center"/>
        </w:trPr>
        <w:tc>
          <w:tcPr>
            <w:cnfStyle w:val="000010000000" w:firstRow="0" w:lastRow="0" w:firstColumn="0" w:lastColumn="0" w:oddVBand="1" w:evenVBand="0" w:oddHBand="0" w:evenHBand="0" w:firstRowFirstColumn="0" w:firstRowLastColumn="0" w:lastRowFirstColumn="0" w:lastRowLastColumn="0"/>
            <w:tcW w:w="1560" w:type="dxa"/>
          </w:tcPr>
          <w:p w14:paraId="11058C7F"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Sweet</w:t>
            </w:r>
          </w:p>
          <w:p w14:paraId="1CEBA540" w14:textId="77777777" w:rsidR="00E14C54" w:rsidRPr="00A05AE7" w:rsidRDefault="00E14C54" w:rsidP="0025222D">
            <w:pPr>
              <w:autoSpaceDE w:val="0"/>
              <w:autoSpaceDN w:val="0"/>
              <w:adjustRightInd w:val="0"/>
              <w:ind w:left="60" w:right="60"/>
              <w:jc w:val="center"/>
              <w:rPr>
                <w:rFonts w:asciiTheme="majorBidi" w:hAnsiTheme="majorBidi"/>
              </w:rPr>
            </w:pPr>
          </w:p>
        </w:tc>
        <w:tc>
          <w:tcPr>
            <w:tcW w:w="1560" w:type="dxa"/>
            <w:shd w:val="clear" w:color="auto" w:fill="F2F2F2" w:themeFill="background1" w:themeFillShade="F2"/>
          </w:tcPr>
          <w:p w14:paraId="172F5C2C"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0EEFC83F"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c>
          <w:tcPr>
            <w:tcW w:w="1701" w:type="dxa"/>
            <w:shd w:val="clear" w:color="auto" w:fill="F2F2F2" w:themeFill="background1" w:themeFillShade="F2"/>
          </w:tcPr>
          <w:p w14:paraId="1FE1DE93"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37245E08"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0.46</w:t>
            </w:r>
          </w:p>
        </w:tc>
      </w:tr>
      <w:tr w:rsidR="00E14C54" w:rsidRPr="00A05AE7" w14:paraId="1D186DC3" w14:textId="77777777" w:rsidTr="00E14C54">
        <w:trPr>
          <w:cnfStyle w:val="000000100000" w:firstRow="0" w:lastRow="0" w:firstColumn="0" w:lastColumn="0" w:oddVBand="0" w:evenVBand="0" w:oddHBand="1" w:evenHBand="0" w:firstRowFirstColumn="0" w:firstRowLastColumn="0" w:lastRowFirstColumn="0" w:lastRowLastColumn="0"/>
          <w:jc w:val="center"/>
        </w:trPr>
        <w:tc>
          <w:tcPr>
            <w:cnfStyle w:val="000010000000" w:firstRow="0" w:lastRow="0" w:firstColumn="0" w:lastColumn="0" w:oddVBand="1" w:evenVBand="0" w:oddHBand="0" w:evenHBand="0" w:firstRowFirstColumn="0" w:firstRowLastColumn="0" w:lastRowFirstColumn="0" w:lastRowLastColumn="0"/>
            <w:tcW w:w="1560" w:type="dxa"/>
          </w:tcPr>
          <w:p w14:paraId="4B5602B0"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Carbonated</w:t>
            </w:r>
          </w:p>
          <w:p w14:paraId="3DB2004A"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beverages</w:t>
            </w:r>
          </w:p>
        </w:tc>
        <w:tc>
          <w:tcPr>
            <w:tcW w:w="1560" w:type="dxa"/>
            <w:shd w:val="clear" w:color="auto" w:fill="F2F2F2" w:themeFill="background1" w:themeFillShade="F2"/>
          </w:tcPr>
          <w:p w14:paraId="70C1F55D"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5BEEF2DC"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c>
          <w:tcPr>
            <w:tcW w:w="1701" w:type="dxa"/>
            <w:shd w:val="clear" w:color="auto" w:fill="F2F2F2" w:themeFill="background1" w:themeFillShade="F2"/>
          </w:tcPr>
          <w:p w14:paraId="78E7C858"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6EFDE3C8"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0.42</w:t>
            </w:r>
          </w:p>
        </w:tc>
      </w:tr>
      <w:tr w:rsidR="00E14C54" w:rsidRPr="00A05AE7" w14:paraId="36D414C3" w14:textId="77777777" w:rsidTr="00E14C54">
        <w:trPr>
          <w:jc w:val="center"/>
        </w:trPr>
        <w:tc>
          <w:tcPr>
            <w:cnfStyle w:val="000010000000" w:firstRow="0" w:lastRow="0" w:firstColumn="0" w:lastColumn="0" w:oddVBand="1" w:evenVBand="0" w:oddHBand="0" w:evenHBand="0" w:firstRowFirstColumn="0" w:firstRowLastColumn="0" w:lastRowFirstColumn="0" w:lastRowLastColumn="0"/>
            <w:tcW w:w="1560" w:type="dxa"/>
          </w:tcPr>
          <w:p w14:paraId="4D37A04A"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Nuts</w:t>
            </w:r>
          </w:p>
          <w:p w14:paraId="6A0D178A" w14:textId="77777777" w:rsidR="00E14C54" w:rsidRPr="00A05AE7" w:rsidRDefault="00E14C54" w:rsidP="0025222D">
            <w:pPr>
              <w:autoSpaceDE w:val="0"/>
              <w:autoSpaceDN w:val="0"/>
              <w:adjustRightInd w:val="0"/>
              <w:ind w:left="60" w:right="60"/>
              <w:jc w:val="center"/>
              <w:rPr>
                <w:rFonts w:asciiTheme="majorBidi" w:hAnsiTheme="majorBidi"/>
              </w:rPr>
            </w:pPr>
          </w:p>
        </w:tc>
        <w:tc>
          <w:tcPr>
            <w:tcW w:w="1560" w:type="dxa"/>
            <w:shd w:val="clear" w:color="auto" w:fill="F2F2F2" w:themeFill="background1" w:themeFillShade="F2"/>
          </w:tcPr>
          <w:p w14:paraId="134CEF1D"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sidRPr="00A05AE7">
              <w:rPr>
                <w:rFonts w:asciiTheme="majorBidi" w:hAnsiTheme="majorBidi"/>
              </w:rPr>
              <w:t>0.22</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097DE72F"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c>
          <w:tcPr>
            <w:tcW w:w="1701" w:type="dxa"/>
            <w:shd w:val="clear" w:color="auto" w:fill="F2F2F2" w:themeFill="background1" w:themeFillShade="F2"/>
          </w:tcPr>
          <w:p w14:paraId="3E1A99AA" w14:textId="77777777" w:rsidR="00E14C54" w:rsidRPr="00A05AE7" w:rsidRDefault="00E14C54" w:rsidP="0025222D">
            <w:pPr>
              <w:autoSpaceDE w:val="0"/>
              <w:autoSpaceDN w:val="0"/>
              <w:adjustRightInd w:val="0"/>
              <w:ind w:left="60" w:right="60"/>
              <w:jc w:val="center"/>
              <w:cnfStyle w:val="000000000000" w:firstRow="0" w:lastRow="0" w:firstColumn="0" w:lastColumn="0" w:oddVBand="0" w:evenVBand="0" w:oddHBand="0"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1D85F350"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0.36</w:t>
            </w:r>
          </w:p>
        </w:tc>
      </w:tr>
      <w:tr w:rsidR="00E14C54" w:rsidRPr="00A05AE7" w14:paraId="743750A1" w14:textId="77777777" w:rsidTr="00E14C54">
        <w:trPr>
          <w:cnfStyle w:val="000000100000" w:firstRow="0" w:lastRow="0" w:firstColumn="0" w:lastColumn="0" w:oddVBand="0" w:evenVBand="0" w:oddHBand="1" w:evenHBand="0" w:firstRowFirstColumn="0" w:firstRowLastColumn="0" w:lastRowFirstColumn="0" w:lastRowLastColumn="0"/>
          <w:jc w:val="center"/>
        </w:trPr>
        <w:tc>
          <w:tcPr>
            <w:cnfStyle w:val="000010000000" w:firstRow="0" w:lastRow="0" w:firstColumn="0" w:lastColumn="0" w:oddVBand="1" w:evenVBand="0" w:oddHBand="0" w:evenHBand="0" w:firstRowFirstColumn="0" w:firstRowLastColumn="0" w:lastRowFirstColumn="0" w:lastRowLastColumn="0"/>
            <w:tcW w:w="1560" w:type="dxa"/>
          </w:tcPr>
          <w:p w14:paraId="012D485F"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Canned foods</w:t>
            </w:r>
          </w:p>
          <w:p w14:paraId="413E1B96" w14:textId="77777777" w:rsidR="00E14C54" w:rsidRPr="00A05AE7" w:rsidRDefault="00E14C54" w:rsidP="0025222D">
            <w:pPr>
              <w:autoSpaceDE w:val="0"/>
              <w:autoSpaceDN w:val="0"/>
              <w:adjustRightInd w:val="0"/>
              <w:ind w:left="60" w:right="60"/>
              <w:jc w:val="center"/>
              <w:rPr>
                <w:rFonts w:asciiTheme="majorBidi" w:hAnsiTheme="majorBidi"/>
              </w:rPr>
            </w:pPr>
          </w:p>
        </w:tc>
        <w:tc>
          <w:tcPr>
            <w:tcW w:w="1560" w:type="dxa"/>
            <w:shd w:val="clear" w:color="auto" w:fill="F2F2F2" w:themeFill="background1" w:themeFillShade="F2"/>
          </w:tcPr>
          <w:p w14:paraId="06B51061"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Pr>
                <w:rFonts w:asciiTheme="majorBidi" w:hAnsiTheme="majorBidi"/>
              </w:rPr>
              <w:t>-</w:t>
            </w:r>
          </w:p>
        </w:tc>
        <w:tc>
          <w:tcPr>
            <w:cnfStyle w:val="000010000000" w:firstRow="0" w:lastRow="0" w:firstColumn="0" w:lastColumn="0" w:oddVBand="1" w:evenVBand="0" w:oddHBand="0" w:evenHBand="0" w:firstRowFirstColumn="0" w:firstRowLastColumn="0" w:lastRowFirstColumn="0" w:lastRowLastColumn="0"/>
            <w:tcW w:w="2120" w:type="dxa"/>
            <w:shd w:val="clear" w:color="auto" w:fill="F2F2F2" w:themeFill="background1" w:themeFillShade="F2"/>
          </w:tcPr>
          <w:p w14:paraId="6B4211BB" w14:textId="77777777" w:rsidR="00E14C54" w:rsidRPr="00A05AE7" w:rsidRDefault="00E14C54" w:rsidP="0025222D">
            <w:pPr>
              <w:autoSpaceDE w:val="0"/>
              <w:autoSpaceDN w:val="0"/>
              <w:adjustRightInd w:val="0"/>
              <w:ind w:left="60" w:right="60"/>
              <w:jc w:val="center"/>
              <w:rPr>
                <w:rFonts w:asciiTheme="majorBidi" w:hAnsiTheme="majorBidi"/>
              </w:rPr>
            </w:pPr>
            <w:r>
              <w:rPr>
                <w:rFonts w:asciiTheme="majorBidi" w:hAnsiTheme="majorBidi"/>
              </w:rPr>
              <w:t>-</w:t>
            </w:r>
          </w:p>
        </w:tc>
        <w:tc>
          <w:tcPr>
            <w:tcW w:w="1701" w:type="dxa"/>
            <w:shd w:val="clear" w:color="auto" w:fill="F2F2F2" w:themeFill="background1" w:themeFillShade="F2"/>
          </w:tcPr>
          <w:p w14:paraId="60AF317C" w14:textId="77777777" w:rsidR="00E14C54" w:rsidRPr="00A05AE7" w:rsidRDefault="00E14C54" w:rsidP="0025222D">
            <w:pPr>
              <w:autoSpaceDE w:val="0"/>
              <w:autoSpaceDN w:val="0"/>
              <w:adjustRightInd w:val="0"/>
              <w:ind w:left="60" w:right="60"/>
              <w:jc w:val="center"/>
              <w:cnfStyle w:val="000000100000" w:firstRow="0" w:lastRow="0" w:firstColumn="0" w:lastColumn="0" w:oddVBand="0" w:evenVBand="0" w:oddHBand="1" w:evenHBand="0" w:firstRowFirstColumn="0" w:firstRowLastColumn="0" w:lastRowFirstColumn="0" w:lastRowLastColumn="0"/>
              <w:rPr>
                <w:rFonts w:asciiTheme="majorBidi" w:hAnsiTheme="majorBidi"/>
              </w:rPr>
            </w:pPr>
            <w:r w:rsidRPr="00A05AE7">
              <w:rPr>
                <w:rFonts w:asciiTheme="majorBidi" w:hAnsiTheme="majorBidi"/>
              </w:rPr>
              <w:t>0.21</w:t>
            </w:r>
          </w:p>
        </w:tc>
        <w:tc>
          <w:tcPr>
            <w:cnfStyle w:val="000010000000" w:firstRow="0" w:lastRow="0" w:firstColumn="0" w:lastColumn="0" w:oddVBand="1" w:evenVBand="0" w:oddHBand="0" w:evenHBand="0" w:firstRowFirstColumn="0" w:firstRowLastColumn="0" w:lastRowFirstColumn="0" w:lastRowLastColumn="0"/>
            <w:tcW w:w="1559" w:type="dxa"/>
            <w:shd w:val="clear" w:color="auto" w:fill="F2F2F2" w:themeFill="background1" w:themeFillShade="F2"/>
          </w:tcPr>
          <w:p w14:paraId="3C0A5A4F" w14:textId="77777777" w:rsidR="00E14C54" w:rsidRPr="00A05AE7" w:rsidRDefault="00E14C54" w:rsidP="0025222D">
            <w:pPr>
              <w:autoSpaceDE w:val="0"/>
              <w:autoSpaceDN w:val="0"/>
              <w:adjustRightInd w:val="0"/>
              <w:ind w:left="60" w:right="60"/>
              <w:jc w:val="center"/>
              <w:rPr>
                <w:rFonts w:asciiTheme="majorBidi" w:hAnsiTheme="majorBidi"/>
              </w:rPr>
            </w:pPr>
            <w:r w:rsidRPr="00A05AE7">
              <w:rPr>
                <w:rFonts w:asciiTheme="majorBidi" w:hAnsiTheme="majorBidi"/>
              </w:rPr>
              <w:t>0.27</w:t>
            </w:r>
          </w:p>
        </w:tc>
      </w:tr>
    </w:tbl>
    <w:p w14:paraId="091D18B8" w14:textId="77777777" w:rsidR="00E14C54" w:rsidRDefault="00E14C54" w:rsidP="00E14C54">
      <w:pPr>
        <w:spacing w:line="360" w:lineRule="auto"/>
      </w:pPr>
    </w:p>
    <w:p w14:paraId="0E8EA011" w14:textId="4F84B08B" w:rsidR="0057252B" w:rsidRDefault="00882937" w:rsidP="00882937">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b/>
          <w:bCs/>
          <w:sz w:val="24"/>
          <w:szCs w:val="24"/>
        </w:rPr>
      </w:pPr>
      <w:r w:rsidRPr="00882937">
        <w:rPr>
          <w:rFonts w:asciiTheme="majorBidi" w:hAnsiTheme="majorBidi" w:cstheme="majorBidi"/>
          <w:b/>
          <w:bCs/>
          <w:sz w:val="24"/>
          <w:szCs w:val="24"/>
        </w:rPr>
        <w:t xml:space="preserve">Supplementary Material </w:t>
      </w:r>
      <w:r>
        <w:rPr>
          <w:rFonts w:asciiTheme="majorBidi" w:hAnsiTheme="majorBidi" w:cstheme="majorBidi"/>
          <w:b/>
          <w:bCs/>
          <w:sz w:val="24"/>
          <w:szCs w:val="24"/>
        </w:rPr>
        <w:t xml:space="preserve">3: </w:t>
      </w:r>
      <w:r w:rsidR="0057252B" w:rsidRPr="00591B29">
        <w:rPr>
          <w:rFonts w:asciiTheme="majorBidi" w:hAnsiTheme="majorBidi" w:cstheme="majorBidi"/>
          <w:b/>
          <w:bCs/>
          <w:sz w:val="24"/>
          <w:szCs w:val="24"/>
        </w:rPr>
        <w:t xml:space="preserve">An example of </w:t>
      </w:r>
      <w:proofErr w:type="spellStart"/>
      <w:r w:rsidR="0057252B" w:rsidRPr="00591B29">
        <w:rPr>
          <w:rFonts w:asciiTheme="majorBidi" w:hAnsiTheme="majorBidi" w:cstheme="majorBidi"/>
          <w:b/>
          <w:bCs/>
          <w:sz w:val="24"/>
          <w:szCs w:val="24"/>
        </w:rPr>
        <w:t>Golman</w:t>
      </w:r>
      <w:proofErr w:type="spellEnd"/>
      <w:r w:rsidR="0057252B" w:rsidRPr="00591B29">
        <w:rPr>
          <w:rFonts w:asciiTheme="majorBidi" w:hAnsiTheme="majorBidi" w:cstheme="majorBidi"/>
          <w:b/>
          <w:bCs/>
          <w:sz w:val="24"/>
          <w:szCs w:val="24"/>
        </w:rPr>
        <w:t xml:space="preserve"> Robin test, </w:t>
      </w:r>
      <w:r w:rsidR="0057252B" w:rsidRPr="00591B29">
        <w:rPr>
          <w:rFonts w:asciiTheme="majorBidi" w:hAnsiTheme="majorBidi" w:cstheme="majorBidi"/>
          <w:b/>
          <w:bCs/>
          <w:sz w:val="24"/>
          <w:szCs w:val="24"/>
          <w:lang w:val="en"/>
        </w:rPr>
        <w:t xml:space="preserve">convergence diagrams, </w:t>
      </w:r>
      <w:r w:rsidR="0057252B" w:rsidRPr="00591B29">
        <w:rPr>
          <w:rFonts w:asciiTheme="majorBidi" w:hAnsiTheme="majorBidi" w:cstheme="majorBidi"/>
          <w:b/>
          <w:bCs/>
          <w:sz w:val="24"/>
          <w:szCs w:val="24"/>
        </w:rPr>
        <w:t>and Monte Carlo</w:t>
      </w:r>
      <w:r w:rsidR="0057252B" w:rsidRPr="00591B29">
        <w:rPr>
          <w:rFonts w:asciiTheme="majorBidi" w:hAnsiTheme="majorBidi" w:cstheme="majorBidi"/>
          <w:sz w:val="24"/>
          <w:szCs w:val="24"/>
        </w:rPr>
        <w:t xml:space="preserve"> </w:t>
      </w:r>
      <w:r w:rsidR="0057252B" w:rsidRPr="00591B29">
        <w:rPr>
          <w:rFonts w:asciiTheme="majorBidi" w:hAnsiTheme="majorBidi" w:cstheme="majorBidi"/>
          <w:b/>
          <w:bCs/>
          <w:sz w:val="24"/>
          <w:szCs w:val="24"/>
        </w:rPr>
        <w:t>error</w:t>
      </w:r>
    </w:p>
    <w:p w14:paraId="3075B09E" w14:textId="77777777" w:rsidR="00882937" w:rsidRPr="00591B29" w:rsidRDefault="00882937" w:rsidP="00882937">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b/>
          <w:bCs/>
          <w:sz w:val="24"/>
          <w:szCs w:val="24"/>
        </w:rPr>
      </w:pPr>
    </w:p>
    <w:p w14:paraId="109F6067" w14:textId="1828CF29" w:rsidR="0057252B" w:rsidRPr="00591B29" w:rsidRDefault="003E1D10"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Arial" w:hAnsi="Arial" w:cs="Arial"/>
          <w:b/>
          <w:bCs/>
          <w:sz w:val="28"/>
          <w:szCs w:val="28"/>
        </w:rPr>
      </w:pPr>
      <w:r>
        <w:rPr>
          <w:rFonts w:asciiTheme="majorBidi" w:hAnsiTheme="majorBidi" w:cstheme="majorBidi"/>
          <w:b/>
          <w:bCs/>
          <w:sz w:val="24"/>
          <w:szCs w:val="24"/>
        </w:rPr>
        <w:t xml:space="preserve">A. </w:t>
      </w:r>
      <w:proofErr w:type="spellStart"/>
      <w:r w:rsidR="0057252B" w:rsidRPr="00591B29">
        <w:rPr>
          <w:rFonts w:asciiTheme="majorBidi" w:hAnsiTheme="majorBidi" w:cstheme="majorBidi"/>
          <w:b/>
          <w:bCs/>
          <w:sz w:val="24"/>
          <w:szCs w:val="24"/>
        </w:rPr>
        <w:t>Golman</w:t>
      </w:r>
      <w:proofErr w:type="spellEnd"/>
      <w:r w:rsidR="0057252B" w:rsidRPr="00591B29">
        <w:rPr>
          <w:rFonts w:asciiTheme="majorBidi" w:hAnsiTheme="majorBidi" w:cstheme="majorBidi"/>
          <w:b/>
          <w:bCs/>
          <w:sz w:val="24"/>
          <w:szCs w:val="24"/>
        </w:rPr>
        <w:t xml:space="preserve"> Robin test</w:t>
      </w:r>
    </w:p>
    <w:p w14:paraId="4D421A0C" w14:textId="77777777" w:rsidR="0057252B" w:rsidRPr="00591B29"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Arial" w:hAnsi="Arial" w:cs="Arial"/>
          <w:sz w:val="28"/>
          <w:szCs w:val="28"/>
        </w:rPr>
      </w:pPr>
    </w:p>
    <w:p w14:paraId="7BEE14E6" w14:textId="77777777" w:rsidR="0057252B" w:rsidRPr="00591B29" w:rsidRDefault="0057252B" w:rsidP="0057252B">
      <w:pPr>
        <w:autoSpaceDE w:val="0"/>
        <w:autoSpaceDN w:val="0"/>
        <w:adjustRightInd w:val="0"/>
        <w:spacing w:after="0" w:line="480" w:lineRule="auto"/>
        <w:rPr>
          <w:rFonts w:ascii="Arial" w:hAnsi="Arial" w:cs="Arial"/>
          <w:sz w:val="18"/>
          <w:szCs w:val="18"/>
        </w:rPr>
      </w:pPr>
      <w:r w:rsidRPr="00591B29">
        <w:rPr>
          <w:rFonts w:ascii="Arial" w:hAnsi="Arial" w:cs="Arial"/>
          <w:sz w:val="18"/>
          <w:szCs w:val="18"/>
        </w:rPr>
        <w:tab/>
        <w:t>----------------------------80% interval----------------------------</w:t>
      </w:r>
    </w:p>
    <w:p w14:paraId="77A4B3E3" w14:textId="77777777" w:rsidR="0057252B" w:rsidRPr="00591B29" w:rsidRDefault="0057252B" w:rsidP="0057252B">
      <w:pPr>
        <w:autoSpaceDE w:val="0"/>
        <w:autoSpaceDN w:val="0"/>
        <w:adjustRightInd w:val="0"/>
        <w:spacing w:after="0" w:line="480" w:lineRule="auto"/>
        <w:rPr>
          <w:rFonts w:ascii="Arial" w:hAnsi="Arial" w:cs="Arial"/>
          <w:sz w:val="18"/>
          <w:szCs w:val="18"/>
        </w:rPr>
      </w:pPr>
      <w:r w:rsidRPr="00591B29">
        <w:rPr>
          <w:rFonts w:ascii="Arial" w:hAnsi="Arial" w:cs="Arial"/>
          <w:sz w:val="18"/>
          <w:szCs w:val="18"/>
        </w:rPr>
        <w:tab/>
        <w:t>Unnormalized</w:t>
      </w:r>
      <w:r w:rsidRPr="00591B29">
        <w:rPr>
          <w:rFonts w:ascii="Arial" w:hAnsi="Arial" w:cs="Arial"/>
          <w:sz w:val="18"/>
          <w:szCs w:val="18"/>
        </w:rPr>
        <w:tab/>
      </w:r>
      <w:r w:rsidRPr="00591B29">
        <w:rPr>
          <w:rFonts w:ascii="Arial" w:hAnsi="Arial" w:cs="Arial"/>
          <w:sz w:val="18"/>
          <w:szCs w:val="18"/>
        </w:rPr>
        <w:tab/>
        <w:t>Normalized as plotted</w:t>
      </w:r>
    </w:p>
    <w:p w14:paraId="049600E2" w14:textId="77777777" w:rsidR="0057252B" w:rsidRPr="00591B29" w:rsidRDefault="0057252B" w:rsidP="0057252B">
      <w:pPr>
        <w:autoSpaceDE w:val="0"/>
        <w:autoSpaceDN w:val="0"/>
        <w:adjustRightInd w:val="0"/>
        <w:spacing w:after="0" w:line="480" w:lineRule="auto"/>
        <w:rPr>
          <w:rFonts w:ascii="Arial" w:hAnsi="Arial" w:cs="Arial"/>
          <w:sz w:val="18"/>
          <w:szCs w:val="18"/>
        </w:rPr>
      </w:pPr>
      <w:r w:rsidRPr="00591B29">
        <w:rPr>
          <w:rFonts w:ascii="Arial" w:hAnsi="Arial" w:cs="Arial"/>
          <w:sz w:val="18"/>
          <w:szCs w:val="18"/>
        </w:rPr>
        <w:t xml:space="preserve">iteration range      </w:t>
      </w:r>
      <w:r w:rsidRPr="00591B29">
        <w:rPr>
          <w:rFonts w:ascii="Arial" w:hAnsi="Arial" w:cs="Arial"/>
          <w:sz w:val="18"/>
          <w:szCs w:val="18"/>
        </w:rPr>
        <w:tab/>
        <w:t>of pooled</w:t>
      </w:r>
      <w:r w:rsidRPr="00591B29">
        <w:rPr>
          <w:rFonts w:ascii="Arial" w:hAnsi="Arial" w:cs="Arial"/>
          <w:sz w:val="18"/>
          <w:szCs w:val="18"/>
        </w:rPr>
        <w:tab/>
        <w:t>mean within</w:t>
      </w:r>
      <w:r w:rsidRPr="00591B29">
        <w:rPr>
          <w:rFonts w:ascii="Arial" w:hAnsi="Arial" w:cs="Arial"/>
          <w:sz w:val="18"/>
          <w:szCs w:val="18"/>
        </w:rPr>
        <w:tab/>
        <w:t>of pooled</w:t>
      </w:r>
      <w:r w:rsidRPr="00591B29">
        <w:rPr>
          <w:rFonts w:ascii="Arial" w:hAnsi="Arial" w:cs="Arial"/>
          <w:sz w:val="18"/>
          <w:szCs w:val="18"/>
        </w:rPr>
        <w:tab/>
        <w:t>mean within</w:t>
      </w:r>
      <w:r w:rsidRPr="00591B29">
        <w:rPr>
          <w:rFonts w:ascii="Arial" w:hAnsi="Arial" w:cs="Arial"/>
          <w:sz w:val="18"/>
          <w:szCs w:val="18"/>
        </w:rPr>
        <w:tab/>
        <w:t>BGR ratio</w:t>
      </w:r>
    </w:p>
    <w:p w14:paraId="09AC837F" w14:textId="77777777" w:rsidR="0057252B" w:rsidRPr="00591B29" w:rsidRDefault="0057252B" w:rsidP="0057252B">
      <w:pPr>
        <w:autoSpaceDE w:val="0"/>
        <w:autoSpaceDN w:val="0"/>
        <w:adjustRightInd w:val="0"/>
        <w:spacing w:after="0" w:line="480" w:lineRule="auto"/>
        <w:rPr>
          <w:rFonts w:ascii="Arial" w:hAnsi="Arial" w:cs="Arial"/>
          <w:sz w:val="18"/>
          <w:szCs w:val="18"/>
        </w:rPr>
      </w:pPr>
      <w:r w:rsidRPr="00591B29">
        <w:rPr>
          <w:rFonts w:ascii="Arial" w:hAnsi="Arial" w:cs="Arial"/>
          <w:sz w:val="18"/>
          <w:szCs w:val="18"/>
        </w:rPr>
        <w:tab/>
        <w:t xml:space="preserve">chains    </w:t>
      </w:r>
      <w:r w:rsidRPr="00591B29">
        <w:rPr>
          <w:rFonts w:ascii="Arial" w:hAnsi="Arial" w:cs="Arial"/>
          <w:sz w:val="18"/>
          <w:szCs w:val="18"/>
        </w:rPr>
        <w:tab/>
        <w:t>chain</w:t>
      </w:r>
      <w:r w:rsidRPr="00591B29">
        <w:rPr>
          <w:rFonts w:ascii="Arial" w:hAnsi="Arial" w:cs="Arial"/>
          <w:sz w:val="18"/>
          <w:szCs w:val="18"/>
        </w:rPr>
        <w:tab/>
        <w:t xml:space="preserve">                   chains</w:t>
      </w:r>
      <w:r w:rsidRPr="00591B29">
        <w:rPr>
          <w:rFonts w:ascii="Arial" w:hAnsi="Arial" w:cs="Arial"/>
          <w:sz w:val="18"/>
          <w:szCs w:val="18"/>
        </w:rPr>
        <w:tab/>
        <w:t>chain</w:t>
      </w:r>
    </w:p>
    <w:p w14:paraId="3A3D44C0" w14:textId="77777777" w:rsidR="0057252B" w:rsidRPr="00591B29" w:rsidRDefault="0057252B" w:rsidP="0057252B">
      <w:pPr>
        <w:autoSpaceDE w:val="0"/>
        <w:autoSpaceDN w:val="0"/>
        <w:adjustRightInd w:val="0"/>
        <w:spacing w:after="0" w:line="480" w:lineRule="auto"/>
        <w:rPr>
          <w:rFonts w:ascii="Arial" w:hAnsi="Arial" w:cs="Arial"/>
          <w:sz w:val="18"/>
          <w:szCs w:val="18"/>
        </w:rPr>
      </w:pPr>
      <w:r w:rsidRPr="00591B29">
        <w:rPr>
          <w:rFonts w:ascii="Arial" w:hAnsi="Arial" w:cs="Arial"/>
          <w:sz w:val="18"/>
          <w:szCs w:val="18"/>
        </w:rPr>
        <w:t xml:space="preserve">1051—1100          </w:t>
      </w:r>
      <w:r w:rsidRPr="00591B29">
        <w:rPr>
          <w:rFonts w:ascii="Arial" w:hAnsi="Arial" w:cs="Arial"/>
          <w:sz w:val="18"/>
          <w:szCs w:val="18"/>
        </w:rPr>
        <w:tab/>
        <w:t xml:space="preserve">0.1829    </w:t>
      </w:r>
      <w:r w:rsidRPr="00591B29">
        <w:rPr>
          <w:rFonts w:ascii="Arial" w:hAnsi="Arial" w:cs="Arial"/>
          <w:sz w:val="18"/>
          <w:szCs w:val="18"/>
        </w:rPr>
        <w:tab/>
        <w:t xml:space="preserve">0.1665    </w:t>
      </w:r>
      <w:r w:rsidRPr="00591B29">
        <w:rPr>
          <w:rFonts w:ascii="Arial" w:hAnsi="Arial" w:cs="Arial"/>
          <w:sz w:val="18"/>
          <w:szCs w:val="18"/>
        </w:rPr>
        <w:tab/>
        <w:t xml:space="preserve">0.7949    </w:t>
      </w:r>
      <w:r w:rsidRPr="00591B29">
        <w:rPr>
          <w:rFonts w:ascii="Arial" w:hAnsi="Arial" w:cs="Arial"/>
          <w:sz w:val="18"/>
          <w:szCs w:val="18"/>
        </w:rPr>
        <w:tab/>
        <w:t xml:space="preserve">0.7234    </w:t>
      </w:r>
      <w:r w:rsidRPr="00591B29">
        <w:rPr>
          <w:rFonts w:ascii="Arial" w:hAnsi="Arial" w:cs="Arial"/>
          <w:sz w:val="18"/>
          <w:szCs w:val="18"/>
        </w:rPr>
        <w:tab/>
        <w:t>1.099</w:t>
      </w:r>
    </w:p>
    <w:p w14:paraId="5B835AA2" w14:textId="77777777" w:rsidR="0057252B" w:rsidRPr="00591B29" w:rsidRDefault="0057252B" w:rsidP="0057252B">
      <w:pPr>
        <w:autoSpaceDE w:val="0"/>
        <w:autoSpaceDN w:val="0"/>
        <w:adjustRightInd w:val="0"/>
        <w:spacing w:after="0" w:line="480" w:lineRule="auto"/>
        <w:rPr>
          <w:rFonts w:ascii="Arial" w:hAnsi="Arial" w:cs="Arial"/>
          <w:sz w:val="18"/>
          <w:szCs w:val="18"/>
        </w:rPr>
      </w:pPr>
      <w:r w:rsidRPr="00591B29">
        <w:rPr>
          <w:rFonts w:ascii="Arial" w:hAnsi="Arial" w:cs="Arial"/>
          <w:sz w:val="18"/>
          <w:szCs w:val="18"/>
        </w:rPr>
        <w:t xml:space="preserve">1101—1200  </w:t>
      </w:r>
      <w:r w:rsidRPr="00591B29">
        <w:rPr>
          <w:rFonts w:ascii="Arial" w:hAnsi="Arial" w:cs="Arial"/>
          <w:sz w:val="18"/>
          <w:szCs w:val="18"/>
        </w:rPr>
        <w:tab/>
        <w:t xml:space="preserve">              0.1949    </w:t>
      </w:r>
      <w:r w:rsidRPr="00591B29">
        <w:rPr>
          <w:rFonts w:ascii="Arial" w:hAnsi="Arial" w:cs="Arial"/>
          <w:sz w:val="18"/>
          <w:szCs w:val="18"/>
        </w:rPr>
        <w:tab/>
        <w:t xml:space="preserve">0.1899    </w:t>
      </w:r>
      <w:r w:rsidRPr="00591B29">
        <w:rPr>
          <w:rFonts w:ascii="Arial" w:hAnsi="Arial" w:cs="Arial"/>
          <w:sz w:val="18"/>
          <w:szCs w:val="18"/>
        </w:rPr>
        <w:tab/>
        <w:t xml:space="preserve">0.8468    </w:t>
      </w:r>
      <w:r w:rsidRPr="00591B29">
        <w:rPr>
          <w:rFonts w:ascii="Arial" w:hAnsi="Arial" w:cs="Arial"/>
          <w:sz w:val="18"/>
          <w:szCs w:val="18"/>
        </w:rPr>
        <w:tab/>
        <w:t xml:space="preserve">0.825      </w:t>
      </w:r>
      <w:r w:rsidRPr="00591B29">
        <w:rPr>
          <w:rFonts w:ascii="Arial" w:hAnsi="Arial" w:cs="Arial"/>
          <w:sz w:val="18"/>
          <w:szCs w:val="18"/>
        </w:rPr>
        <w:tab/>
        <w:t>1.026</w:t>
      </w:r>
    </w:p>
    <w:p w14:paraId="5938CD5F" w14:textId="77777777" w:rsidR="0057252B" w:rsidRPr="00591B29" w:rsidRDefault="0057252B" w:rsidP="0057252B">
      <w:pPr>
        <w:autoSpaceDE w:val="0"/>
        <w:autoSpaceDN w:val="0"/>
        <w:adjustRightInd w:val="0"/>
        <w:spacing w:after="0" w:line="480" w:lineRule="auto"/>
        <w:rPr>
          <w:rFonts w:ascii="Arial" w:hAnsi="Arial" w:cs="Arial"/>
          <w:sz w:val="18"/>
          <w:szCs w:val="18"/>
        </w:rPr>
      </w:pPr>
      <w:r w:rsidRPr="00591B29">
        <w:rPr>
          <w:rFonts w:ascii="Arial" w:hAnsi="Arial" w:cs="Arial"/>
          <w:sz w:val="18"/>
          <w:szCs w:val="18"/>
        </w:rPr>
        <w:t xml:space="preserve">1151—1300           </w:t>
      </w:r>
      <w:r w:rsidRPr="00591B29">
        <w:rPr>
          <w:rFonts w:ascii="Arial" w:hAnsi="Arial" w:cs="Arial"/>
          <w:sz w:val="18"/>
          <w:szCs w:val="18"/>
        </w:rPr>
        <w:tab/>
        <w:t xml:space="preserve">0.2206    </w:t>
      </w:r>
      <w:r w:rsidRPr="00591B29">
        <w:rPr>
          <w:rFonts w:ascii="Arial" w:hAnsi="Arial" w:cs="Arial"/>
          <w:sz w:val="18"/>
          <w:szCs w:val="18"/>
        </w:rPr>
        <w:tab/>
        <w:t xml:space="preserve">0.2212    </w:t>
      </w:r>
      <w:r w:rsidRPr="00591B29">
        <w:rPr>
          <w:rFonts w:ascii="Arial" w:hAnsi="Arial" w:cs="Arial"/>
          <w:sz w:val="18"/>
          <w:szCs w:val="18"/>
        </w:rPr>
        <w:tab/>
        <w:t xml:space="preserve">0.9584    </w:t>
      </w:r>
      <w:r w:rsidRPr="00591B29">
        <w:rPr>
          <w:rFonts w:ascii="Arial" w:hAnsi="Arial" w:cs="Arial"/>
          <w:sz w:val="18"/>
          <w:szCs w:val="18"/>
        </w:rPr>
        <w:tab/>
        <w:t xml:space="preserve">0.9611    </w:t>
      </w:r>
      <w:r w:rsidRPr="00591B29">
        <w:rPr>
          <w:rFonts w:ascii="Arial" w:hAnsi="Arial" w:cs="Arial"/>
          <w:sz w:val="18"/>
          <w:szCs w:val="18"/>
        </w:rPr>
        <w:tab/>
        <w:t>0.9972</w:t>
      </w:r>
    </w:p>
    <w:p w14:paraId="732B8B27" w14:textId="77777777" w:rsidR="0057252B" w:rsidRPr="00591B29" w:rsidRDefault="0057252B" w:rsidP="0057252B">
      <w:pPr>
        <w:autoSpaceDE w:val="0"/>
        <w:autoSpaceDN w:val="0"/>
        <w:adjustRightInd w:val="0"/>
        <w:spacing w:after="0" w:line="480" w:lineRule="auto"/>
        <w:rPr>
          <w:rFonts w:ascii="Arial" w:hAnsi="Arial" w:cs="Arial"/>
          <w:sz w:val="18"/>
          <w:szCs w:val="18"/>
        </w:rPr>
      </w:pPr>
      <w:r w:rsidRPr="00591B29">
        <w:rPr>
          <w:rFonts w:ascii="Arial" w:hAnsi="Arial" w:cs="Arial"/>
          <w:sz w:val="18"/>
          <w:szCs w:val="18"/>
        </w:rPr>
        <w:t xml:space="preserve">1201—1400          </w:t>
      </w:r>
      <w:r w:rsidRPr="00591B29">
        <w:rPr>
          <w:rFonts w:ascii="Arial" w:hAnsi="Arial" w:cs="Arial"/>
          <w:sz w:val="18"/>
          <w:szCs w:val="18"/>
        </w:rPr>
        <w:tab/>
        <w:t xml:space="preserve">0.2301    </w:t>
      </w:r>
      <w:r w:rsidRPr="00591B29">
        <w:rPr>
          <w:rFonts w:ascii="Arial" w:hAnsi="Arial" w:cs="Arial"/>
          <w:sz w:val="18"/>
          <w:szCs w:val="18"/>
        </w:rPr>
        <w:tab/>
        <w:t xml:space="preserve">0.2277     </w:t>
      </w:r>
      <w:r w:rsidRPr="00591B29">
        <w:rPr>
          <w:rFonts w:ascii="Arial" w:hAnsi="Arial" w:cs="Arial"/>
          <w:sz w:val="18"/>
          <w:szCs w:val="18"/>
        </w:rPr>
        <w:tab/>
        <w:t xml:space="preserve">1.0          </w:t>
      </w:r>
      <w:r w:rsidRPr="00591B29">
        <w:rPr>
          <w:rFonts w:ascii="Arial" w:hAnsi="Arial" w:cs="Arial"/>
          <w:sz w:val="18"/>
          <w:szCs w:val="18"/>
        </w:rPr>
        <w:tab/>
        <w:t xml:space="preserve">0.9895    </w:t>
      </w:r>
      <w:r w:rsidRPr="00591B29">
        <w:rPr>
          <w:rFonts w:ascii="Arial" w:hAnsi="Arial" w:cs="Arial"/>
          <w:sz w:val="18"/>
          <w:szCs w:val="18"/>
        </w:rPr>
        <w:tab/>
        <w:t>1.011</w:t>
      </w:r>
    </w:p>
    <w:p w14:paraId="6886489B" w14:textId="77777777" w:rsidR="0057252B" w:rsidRPr="00591B29" w:rsidRDefault="0057252B" w:rsidP="0057252B">
      <w:pPr>
        <w:autoSpaceDE w:val="0"/>
        <w:autoSpaceDN w:val="0"/>
        <w:adjustRightInd w:val="0"/>
        <w:spacing w:after="0" w:line="480" w:lineRule="auto"/>
        <w:rPr>
          <w:rFonts w:ascii="Arial" w:hAnsi="Arial" w:cs="Arial"/>
          <w:sz w:val="18"/>
          <w:szCs w:val="18"/>
        </w:rPr>
      </w:pPr>
      <w:r w:rsidRPr="00591B29">
        <w:rPr>
          <w:rFonts w:ascii="Arial" w:hAnsi="Arial" w:cs="Arial"/>
          <w:sz w:val="18"/>
          <w:szCs w:val="18"/>
        </w:rPr>
        <w:t xml:space="preserve">1251—1500          </w:t>
      </w:r>
      <w:r w:rsidRPr="00591B29">
        <w:rPr>
          <w:rFonts w:ascii="Arial" w:hAnsi="Arial" w:cs="Arial"/>
          <w:sz w:val="18"/>
          <w:szCs w:val="18"/>
        </w:rPr>
        <w:tab/>
        <w:t xml:space="preserve">0.2062    </w:t>
      </w:r>
      <w:r w:rsidRPr="00591B29">
        <w:rPr>
          <w:rFonts w:ascii="Arial" w:hAnsi="Arial" w:cs="Arial"/>
          <w:sz w:val="18"/>
          <w:szCs w:val="18"/>
        </w:rPr>
        <w:tab/>
        <w:t xml:space="preserve">0.1926    </w:t>
      </w:r>
      <w:r w:rsidRPr="00591B29">
        <w:rPr>
          <w:rFonts w:ascii="Arial" w:hAnsi="Arial" w:cs="Arial"/>
          <w:sz w:val="18"/>
          <w:szCs w:val="18"/>
        </w:rPr>
        <w:tab/>
        <w:t xml:space="preserve">0.8961    </w:t>
      </w:r>
      <w:r w:rsidRPr="00591B29">
        <w:rPr>
          <w:rFonts w:ascii="Arial" w:hAnsi="Arial" w:cs="Arial"/>
          <w:sz w:val="18"/>
          <w:szCs w:val="18"/>
        </w:rPr>
        <w:tab/>
        <w:t xml:space="preserve">0.8368    </w:t>
      </w:r>
      <w:r w:rsidRPr="00591B29">
        <w:rPr>
          <w:rFonts w:ascii="Arial" w:hAnsi="Arial" w:cs="Arial"/>
          <w:sz w:val="18"/>
          <w:szCs w:val="18"/>
        </w:rPr>
        <w:tab/>
        <w:t>1.071</w:t>
      </w:r>
    </w:p>
    <w:p w14:paraId="029C62D1" w14:textId="77777777" w:rsidR="0057252B" w:rsidRPr="00591B29" w:rsidRDefault="0057252B" w:rsidP="0057252B">
      <w:pPr>
        <w:autoSpaceDE w:val="0"/>
        <w:autoSpaceDN w:val="0"/>
        <w:adjustRightInd w:val="0"/>
        <w:spacing w:after="0" w:line="480" w:lineRule="auto"/>
        <w:rPr>
          <w:rFonts w:ascii="Arial" w:hAnsi="Arial" w:cs="Arial"/>
          <w:sz w:val="18"/>
          <w:szCs w:val="18"/>
        </w:rPr>
      </w:pPr>
      <w:r w:rsidRPr="00591B29">
        <w:rPr>
          <w:rFonts w:ascii="Arial" w:hAnsi="Arial" w:cs="Arial"/>
          <w:sz w:val="18"/>
          <w:szCs w:val="18"/>
        </w:rPr>
        <w:t xml:space="preserve">1301—1600          </w:t>
      </w:r>
      <w:r w:rsidRPr="00591B29">
        <w:rPr>
          <w:rFonts w:ascii="Arial" w:hAnsi="Arial" w:cs="Arial"/>
          <w:sz w:val="18"/>
          <w:szCs w:val="18"/>
        </w:rPr>
        <w:tab/>
        <w:t xml:space="preserve">0.1882    </w:t>
      </w:r>
      <w:r w:rsidRPr="00591B29">
        <w:rPr>
          <w:rFonts w:ascii="Arial" w:hAnsi="Arial" w:cs="Arial"/>
          <w:sz w:val="18"/>
          <w:szCs w:val="18"/>
        </w:rPr>
        <w:tab/>
        <w:t xml:space="preserve">0.1714    </w:t>
      </w:r>
      <w:r w:rsidRPr="00591B29">
        <w:rPr>
          <w:rFonts w:ascii="Arial" w:hAnsi="Arial" w:cs="Arial"/>
          <w:sz w:val="18"/>
          <w:szCs w:val="18"/>
        </w:rPr>
        <w:tab/>
        <w:t xml:space="preserve">0.8177    </w:t>
      </w:r>
      <w:r w:rsidRPr="00591B29">
        <w:rPr>
          <w:rFonts w:ascii="Arial" w:hAnsi="Arial" w:cs="Arial"/>
          <w:sz w:val="18"/>
          <w:szCs w:val="18"/>
        </w:rPr>
        <w:tab/>
        <w:t xml:space="preserve">0.7449    </w:t>
      </w:r>
      <w:r w:rsidRPr="00591B29">
        <w:rPr>
          <w:rFonts w:ascii="Arial" w:hAnsi="Arial" w:cs="Arial"/>
          <w:sz w:val="18"/>
          <w:szCs w:val="18"/>
        </w:rPr>
        <w:tab/>
        <w:t>1.098</w:t>
      </w:r>
    </w:p>
    <w:p w14:paraId="44878CBF" w14:textId="77777777" w:rsidR="0057252B" w:rsidRPr="00591B29" w:rsidRDefault="0057252B" w:rsidP="0057252B">
      <w:pPr>
        <w:autoSpaceDE w:val="0"/>
        <w:autoSpaceDN w:val="0"/>
        <w:adjustRightInd w:val="0"/>
        <w:spacing w:after="0" w:line="480" w:lineRule="auto"/>
        <w:rPr>
          <w:rFonts w:ascii="Arial" w:hAnsi="Arial" w:cs="Arial"/>
          <w:sz w:val="18"/>
          <w:szCs w:val="18"/>
        </w:rPr>
      </w:pPr>
      <w:r w:rsidRPr="00591B29">
        <w:rPr>
          <w:rFonts w:ascii="Arial" w:hAnsi="Arial" w:cs="Arial"/>
          <w:sz w:val="18"/>
          <w:szCs w:val="18"/>
        </w:rPr>
        <w:t xml:space="preserve">1351—1700          </w:t>
      </w:r>
      <w:r w:rsidRPr="00591B29">
        <w:rPr>
          <w:rFonts w:ascii="Arial" w:hAnsi="Arial" w:cs="Arial"/>
          <w:sz w:val="18"/>
          <w:szCs w:val="18"/>
        </w:rPr>
        <w:tab/>
        <w:t xml:space="preserve">0.1582    </w:t>
      </w:r>
      <w:r w:rsidRPr="00591B29">
        <w:rPr>
          <w:rFonts w:ascii="Arial" w:hAnsi="Arial" w:cs="Arial"/>
          <w:sz w:val="18"/>
          <w:szCs w:val="18"/>
        </w:rPr>
        <w:tab/>
        <w:t xml:space="preserve">0.1464    </w:t>
      </w:r>
      <w:r w:rsidRPr="00591B29">
        <w:rPr>
          <w:rFonts w:ascii="Arial" w:hAnsi="Arial" w:cs="Arial"/>
          <w:sz w:val="18"/>
          <w:szCs w:val="18"/>
        </w:rPr>
        <w:tab/>
        <w:t xml:space="preserve">0.6875    </w:t>
      </w:r>
      <w:r w:rsidRPr="00591B29">
        <w:rPr>
          <w:rFonts w:ascii="Arial" w:hAnsi="Arial" w:cs="Arial"/>
          <w:sz w:val="18"/>
          <w:szCs w:val="18"/>
        </w:rPr>
        <w:tab/>
        <w:t xml:space="preserve">0.636      </w:t>
      </w:r>
      <w:r w:rsidRPr="00591B29">
        <w:rPr>
          <w:rFonts w:ascii="Arial" w:hAnsi="Arial" w:cs="Arial"/>
          <w:sz w:val="18"/>
          <w:szCs w:val="18"/>
        </w:rPr>
        <w:tab/>
        <w:t>1.081</w:t>
      </w:r>
    </w:p>
    <w:p w14:paraId="1F2F444C" w14:textId="77777777" w:rsidR="0057252B" w:rsidRPr="00591B29" w:rsidRDefault="0057252B" w:rsidP="0057252B">
      <w:pPr>
        <w:autoSpaceDE w:val="0"/>
        <w:autoSpaceDN w:val="0"/>
        <w:adjustRightInd w:val="0"/>
        <w:spacing w:after="0" w:line="480" w:lineRule="auto"/>
        <w:rPr>
          <w:rFonts w:ascii="Arial" w:hAnsi="Arial" w:cs="Arial"/>
          <w:sz w:val="18"/>
          <w:szCs w:val="18"/>
        </w:rPr>
      </w:pPr>
      <w:r w:rsidRPr="00591B29">
        <w:rPr>
          <w:rFonts w:ascii="Arial" w:hAnsi="Arial" w:cs="Arial"/>
          <w:sz w:val="18"/>
          <w:szCs w:val="18"/>
        </w:rPr>
        <w:t xml:space="preserve">1401—1800          </w:t>
      </w:r>
      <w:r w:rsidRPr="00591B29">
        <w:rPr>
          <w:rFonts w:ascii="Arial" w:hAnsi="Arial" w:cs="Arial"/>
          <w:sz w:val="18"/>
          <w:szCs w:val="18"/>
        </w:rPr>
        <w:tab/>
        <w:t xml:space="preserve">0.1688    </w:t>
      </w:r>
      <w:r w:rsidRPr="00591B29">
        <w:rPr>
          <w:rFonts w:ascii="Arial" w:hAnsi="Arial" w:cs="Arial"/>
          <w:sz w:val="18"/>
          <w:szCs w:val="18"/>
        </w:rPr>
        <w:tab/>
        <w:t xml:space="preserve">0.1592    </w:t>
      </w:r>
      <w:r w:rsidRPr="00591B29">
        <w:rPr>
          <w:rFonts w:ascii="Arial" w:hAnsi="Arial" w:cs="Arial"/>
          <w:sz w:val="18"/>
          <w:szCs w:val="18"/>
        </w:rPr>
        <w:tab/>
        <w:t xml:space="preserve">0.7334    </w:t>
      </w:r>
      <w:r w:rsidRPr="00591B29">
        <w:rPr>
          <w:rFonts w:ascii="Arial" w:hAnsi="Arial" w:cs="Arial"/>
          <w:sz w:val="18"/>
          <w:szCs w:val="18"/>
        </w:rPr>
        <w:tab/>
        <w:t xml:space="preserve">0.6919     </w:t>
      </w:r>
      <w:r w:rsidRPr="00591B29">
        <w:rPr>
          <w:rFonts w:ascii="Arial" w:hAnsi="Arial" w:cs="Arial"/>
          <w:sz w:val="18"/>
          <w:szCs w:val="18"/>
        </w:rPr>
        <w:tab/>
        <w:t>1.06</w:t>
      </w:r>
    </w:p>
    <w:p w14:paraId="735BD7F8" w14:textId="77777777" w:rsidR="0057252B" w:rsidRPr="00591B29" w:rsidRDefault="0057252B" w:rsidP="0057252B">
      <w:pPr>
        <w:autoSpaceDE w:val="0"/>
        <w:autoSpaceDN w:val="0"/>
        <w:adjustRightInd w:val="0"/>
        <w:spacing w:after="0" w:line="480" w:lineRule="auto"/>
        <w:rPr>
          <w:rFonts w:ascii="Arial" w:hAnsi="Arial" w:cs="Arial"/>
          <w:sz w:val="18"/>
          <w:szCs w:val="18"/>
        </w:rPr>
      </w:pPr>
      <w:r w:rsidRPr="00591B29">
        <w:rPr>
          <w:rFonts w:ascii="Arial" w:hAnsi="Arial" w:cs="Arial"/>
          <w:sz w:val="18"/>
          <w:szCs w:val="18"/>
        </w:rPr>
        <w:t xml:space="preserve">1451—1900          </w:t>
      </w:r>
      <w:r w:rsidRPr="00591B29">
        <w:rPr>
          <w:rFonts w:ascii="Arial" w:hAnsi="Arial" w:cs="Arial"/>
          <w:sz w:val="18"/>
          <w:szCs w:val="18"/>
        </w:rPr>
        <w:tab/>
        <w:t xml:space="preserve">0.1783    </w:t>
      </w:r>
      <w:r w:rsidRPr="00591B29">
        <w:rPr>
          <w:rFonts w:ascii="Arial" w:hAnsi="Arial" w:cs="Arial"/>
          <w:sz w:val="18"/>
          <w:szCs w:val="18"/>
        </w:rPr>
        <w:tab/>
        <w:t xml:space="preserve">0.1682    </w:t>
      </w:r>
      <w:r w:rsidRPr="00591B29">
        <w:rPr>
          <w:rFonts w:ascii="Arial" w:hAnsi="Arial" w:cs="Arial"/>
          <w:sz w:val="18"/>
          <w:szCs w:val="18"/>
        </w:rPr>
        <w:tab/>
        <w:t xml:space="preserve">0.7749    </w:t>
      </w:r>
      <w:r w:rsidRPr="00591B29">
        <w:rPr>
          <w:rFonts w:ascii="Arial" w:hAnsi="Arial" w:cs="Arial"/>
          <w:sz w:val="18"/>
          <w:szCs w:val="18"/>
        </w:rPr>
        <w:tab/>
        <w:t xml:space="preserve">0.7311    </w:t>
      </w:r>
      <w:r w:rsidRPr="00591B29">
        <w:rPr>
          <w:rFonts w:ascii="Arial" w:hAnsi="Arial" w:cs="Arial"/>
          <w:sz w:val="18"/>
          <w:szCs w:val="18"/>
        </w:rPr>
        <w:tab/>
        <w:t>1.06</w:t>
      </w:r>
    </w:p>
    <w:p w14:paraId="2579466C" w14:textId="77777777" w:rsidR="0057252B" w:rsidRPr="00591B29" w:rsidRDefault="0057252B" w:rsidP="0057252B">
      <w:pPr>
        <w:autoSpaceDE w:val="0"/>
        <w:autoSpaceDN w:val="0"/>
        <w:adjustRightInd w:val="0"/>
        <w:spacing w:after="0" w:line="480" w:lineRule="auto"/>
        <w:rPr>
          <w:rFonts w:ascii="Arial" w:hAnsi="Arial" w:cs="Arial"/>
          <w:sz w:val="18"/>
          <w:szCs w:val="18"/>
        </w:rPr>
      </w:pPr>
      <w:r w:rsidRPr="00591B29">
        <w:rPr>
          <w:rFonts w:ascii="Arial" w:hAnsi="Arial" w:cs="Arial"/>
          <w:sz w:val="18"/>
          <w:szCs w:val="18"/>
        </w:rPr>
        <w:t xml:space="preserve">1501—2000          </w:t>
      </w:r>
      <w:r w:rsidRPr="00591B29">
        <w:rPr>
          <w:rFonts w:ascii="Arial" w:hAnsi="Arial" w:cs="Arial"/>
          <w:sz w:val="18"/>
          <w:szCs w:val="18"/>
        </w:rPr>
        <w:tab/>
        <w:t xml:space="preserve">0.181      </w:t>
      </w:r>
      <w:r w:rsidRPr="00591B29">
        <w:rPr>
          <w:rFonts w:ascii="Arial" w:hAnsi="Arial" w:cs="Arial"/>
          <w:sz w:val="18"/>
          <w:szCs w:val="18"/>
        </w:rPr>
        <w:tab/>
        <w:t xml:space="preserve">0.1663    </w:t>
      </w:r>
      <w:r w:rsidRPr="00591B29">
        <w:rPr>
          <w:rFonts w:ascii="Arial" w:hAnsi="Arial" w:cs="Arial"/>
          <w:sz w:val="18"/>
          <w:szCs w:val="18"/>
        </w:rPr>
        <w:tab/>
        <w:t xml:space="preserve">0.7864    </w:t>
      </w:r>
      <w:r w:rsidRPr="00591B29">
        <w:rPr>
          <w:rFonts w:ascii="Arial" w:hAnsi="Arial" w:cs="Arial"/>
          <w:sz w:val="18"/>
          <w:szCs w:val="18"/>
        </w:rPr>
        <w:tab/>
        <w:t xml:space="preserve">0.7225    </w:t>
      </w:r>
      <w:r w:rsidRPr="00591B29">
        <w:rPr>
          <w:rFonts w:ascii="Arial" w:hAnsi="Arial" w:cs="Arial"/>
          <w:sz w:val="18"/>
          <w:szCs w:val="18"/>
        </w:rPr>
        <w:tab/>
        <w:t>1.088</w:t>
      </w:r>
    </w:p>
    <w:p w14:paraId="388F647E" w14:textId="77777777" w:rsidR="0057252B" w:rsidRPr="00591B29" w:rsidRDefault="0057252B" w:rsidP="0057252B">
      <w:pPr>
        <w:autoSpaceDE w:val="0"/>
        <w:autoSpaceDN w:val="0"/>
        <w:adjustRightInd w:val="0"/>
        <w:spacing w:after="0" w:line="480" w:lineRule="auto"/>
        <w:rPr>
          <w:rFonts w:ascii="Arial" w:hAnsi="Arial" w:cs="Arial"/>
          <w:sz w:val="18"/>
          <w:szCs w:val="18"/>
          <w:rtl/>
        </w:rPr>
      </w:pPr>
    </w:p>
    <w:p w14:paraId="700F05A5" w14:textId="77777777" w:rsidR="0057252B" w:rsidRPr="00591B29" w:rsidRDefault="0057252B" w:rsidP="0057252B">
      <w:pPr>
        <w:autoSpaceDE w:val="0"/>
        <w:autoSpaceDN w:val="0"/>
        <w:adjustRightInd w:val="0"/>
        <w:spacing w:after="0" w:line="480" w:lineRule="auto"/>
        <w:rPr>
          <w:rFonts w:ascii="Arial" w:hAnsi="Arial" w:cs="Arial"/>
          <w:sz w:val="18"/>
          <w:szCs w:val="18"/>
        </w:rPr>
      </w:pPr>
    </w:p>
    <w:p w14:paraId="0B587CE9" w14:textId="77777777" w:rsidR="0057252B" w:rsidRPr="00591B29" w:rsidRDefault="0057252B" w:rsidP="0057252B">
      <w:pPr>
        <w:autoSpaceDE w:val="0"/>
        <w:autoSpaceDN w:val="0"/>
        <w:adjustRightInd w:val="0"/>
        <w:spacing w:after="0" w:line="480" w:lineRule="auto"/>
        <w:rPr>
          <w:rFonts w:ascii="Arial" w:hAnsi="Arial" w:cs="Arial"/>
          <w:sz w:val="18"/>
          <w:szCs w:val="18"/>
        </w:rPr>
      </w:pPr>
    </w:p>
    <w:p w14:paraId="117D5107" w14:textId="77777777" w:rsidR="00196A55" w:rsidRDefault="00196A55"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b/>
          <w:bCs/>
          <w:sz w:val="24"/>
          <w:szCs w:val="24"/>
          <w:lang w:val="en"/>
        </w:rPr>
      </w:pPr>
    </w:p>
    <w:p w14:paraId="2A253A53" w14:textId="77777777" w:rsidR="00196A55" w:rsidRDefault="00196A55"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b/>
          <w:bCs/>
          <w:sz w:val="24"/>
          <w:szCs w:val="24"/>
          <w:lang w:val="en"/>
        </w:rPr>
      </w:pPr>
    </w:p>
    <w:p w14:paraId="0ABE2E0C" w14:textId="77777777" w:rsidR="00196A55" w:rsidRDefault="00196A55"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b/>
          <w:bCs/>
          <w:sz w:val="24"/>
          <w:szCs w:val="24"/>
          <w:lang w:val="en"/>
        </w:rPr>
      </w:pPr>
    </w:p>
    <w:p w14:paraId="407ED9CF" w14:textId="77777777" w:rsidR="00196A55" w:rsidRDefault="00196A55"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b/>
          <w:bCs/>
          <w:sz w:val="24"/>
          <w:szCs w:val="24"/>
          <w:lang w:val="en"/>
        </w:rPr>
      </w:pPr>
    </w:p>
    <w:p w14:paraId="2EEE2968" w14:textId="77777777" w:rsidR="00196A55" w:rsidRDefault="00196A55"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b/>
          <w:bCs/>
          <w:sz w:val="24"/>
          <w:szCs w:val="24"/>
          <w:lang w:val="en"/>
        </w:rPr>
      </w:pPr>
    </w:p>
    <w:p w14:paraId="71D16272" w14:textId="77777777" w:rsidR="00196A55" w:rsidRDefault="00196A55"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b/>
          <w:bCs/>
          <w:sz w:val="24"/>
          <w:szCs w:val="24"/>
          <w:lang w:val="en"/>
        </w:rPr>
      </w:pPr>
    </w:p>
    <w:p w14:paraId="5CBCB4C2" w14:textId="01B758AC" w:rsidR="0057252B" w:rsidRPr="00591B29" w:rsidRDefault="003E1D10"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Arial" w:hAnsi="Arial" w:cs="Arial"/>
          <w:b/>
          <w:bCs/>
          <w:sz w:val="28"/>
          <w:szCs w:val="28"/>
        </w:rPr>
      </w:pPr>
      <w:r>
        <w:rPr>
          <w:rFonts w:asciiTheme="majorBidi" w:hAnsiTheme="majorBidi" w:cstheme="majorBidi"/>
          <w:b/>
          <w:bCs/>
          <w:sz w:val="24"/>
          <w:szCs w:val="24"/>
          <w:lang w:val="en"/>
        </w:rPr>
        <w:lastRenderedPageBreak/>
        <w:t>B</w:t>
      </w:r>
      <w:r w:rsidR="0057252B" w:rsidRPr="00591B29">
        <w:rPr>
          <w:rFonts w:asciiTheme="majorBidi" w:hAnsiTheme="majorBidi" w:cstheme="majorBidi"/>
          <w:b/>
          <w:bCs/>
          <w:sz w:val="24"/>
          <w:szCs w:val="24"/>
          <w:lang w:val="en"/>
        </w:rPr>
        <w:t>: Convergence diagrams for the first 1000 updates (trace plot)</w:t>
      </w:r>
    </w:p>
    <w:p w14:paraId="4E6F6692" w14:textId="0F4098AC" w:rsidR="0057252B" w:rsidRDefault="0057252B"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b/>
          <w:bCs/>
          <w:sz w:val="24"/>
          <w:szCs w:val="24"/>
        </w:rPr>
      </w:pPr>
    </w:p>
    <w:p w14:paraId="3C2DB39C" w14:textId="40503932" w:rsidR="001B1072" w:rsidRDefault="001B1072"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b/>
          <w:bCs/>
          <w:sz w:val="24"/>
          <w:szCs w:val="24"/>
        </w:rPr>
      </w:pPr>
    </w:p>
    <w:p w14:paraId="60AEFE9D" w14:textId="346AC9DE" w:rsidR="001B1072" w:rsidRDefault="001B1072"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b/>
          <w:bCs/>
          <w:sz w:val="24"/>
          <w:szCs w:val="24"/>
        </w:rPr>
      </w:pPr>
    </w:p>
    <w:p w14:paraId="7FCF14A6" w14:textId="489DF488" w:rsidR="001B1072" w:rsidRDefault="001B1072"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b/>
          <w:bCs/>
          <w:sz w:val="24"/>
          <w:szCs w:val="24"/>
        </w:rPr>
      </w:pPr>
    </w:p>
    <w:p w14:paraId="3D77CCAB" w14:textId="37F38CE5" w:rsidR="001B1072" w:rsidRDefault="001B1072"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b/>
          <w:bCs/>
          <w:sz w:val="24"/>
          <w:szCs w:val="24"/>
        </w:rPr>
      </w:pPr>
    </w:p>
    <w:p w14:paraId="1570FFB1" w14:textId="2B0DDC41" w:rsidR="001B1072" w:rsidRDefault="001B1072"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b/>
          <w:bCs/>
          <w:sz w:val="24"/>
          <w:szCs w:val="24"/>
        </w:rPr>
      </w:pPr>
    </w:p>
    <w:p w14:paraId="5073BAA7" w14:textId="77777777" w:rsidR="001B1072" w:rsidRDefault="001B1072"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imes New Roman" w:hAnsi="Times New Roman" w:cs="Times New Roman"/>
          <w:b/>
          <w:bCs/>
          <w:sz w:val="24"/>
          <w:szCs w:val="24"/>
        </w:rPr>
      </w:pPr>
    </w:p>
    <w:p w14:paraId="7BA7707C" w14:textId="1EA343B8" w:rsidR="001B1072" w:rsidRDefault="001B1072"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imes New Roman" w:hAnsi="Times New Roman" w:cs="Times New Roman"/>
          <w:b/>
          <w:bCs/>
          <w:sz w:val="24"/>
          <w:szCs w:val="24"/>
        </w:rPr>
      </w:pPr>
    </w:p>
    <w:p w14:paraId="6A502B70" w14:textId="77777777" w:rsidR="001B1072" w:rsidRDefault="001B1072"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imes New Roman" w:hAnsi="Times New Roman" w:cs="Times New Roman"/>
          <w:b/>
          <w:bCs/>
          <w:sz w:val="24"/>
          <w:szCs w:val="24"/>
        </w:rPr>
      </w:pPr>
    </w:p>
    <w:p w14:paraId="1A7074E5" w14:textId="4EBD3209" w:rsidR="001B1072" w:rsidRDefault="001B1072"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imes New Roman" w:hAnsi="Times New Roman" w:cs="Times New Roman"/>
          <w:b/>
          <w:bCs/>
          <w:sz w:val="24"/>
          <w:szCs w:val="24"/>
        </w:rPr>
      </w:pPr>
    </w:p>
    <w:p w14:paraId="4DBE6BE2" w14:textId="7869AE1A" w:rsidR="001B1072" w:rsidRDefault="0021750C"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imes New Roman" w:hAnsi="Times New Roman" w:cs="Times New Roman"/>
          <w:b/>
          <w:bCs/>
          <w:sz w:val="24"/>
          <w:szCs w:val="24"/>
        </w:rPr>
      </w:pPr>
      <w:r w:rsidRPr="00591B29">
        <w:rPr>
          <w:noProof/>
          <w:lang w:bidi="fa-IR"/>
        </w:rPr>
        <w:drawing>
          <wp:anchor distT="0" distB="0" distL="114300" distR="114300" simplePos="0" relativeHeight="251659264" behindDoc="0" locked="0" layoutInCell="1" allowOverlap="1" wp14:anchorId="021D7A80" wp14:editId="639871CF">
            <wp:simplePos x="0" y="0"/>
            <wp:positionH relativeFrom="margin">
              <wp:posOffset>-476885</wp:posOffset>
            </wp:positionH>
            <wp:positionV relativeFrom="margin">
              <wp:posOffset>2122170</wp:posOffset>
            </wp:positionV>
            <wp:extent cx="6707505" cy="2836545"/>
            <wp:effectExtent l="0" t="0" r="0" b="1905"/>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707505" cy="2836545"/>
                    </a:xfrm>
                    <a:prstGeom prst="rect">
                      <a:avLst/>
                    </a:prstGeom>
                  </pic:spPr>
                </pic:pic>
              </a:graphicData>
            </a:graphic>
            <wp14:sizeRelH relativeFrom="margin">
              <wp14:pctWidth>0</wp14:pctWidth>
            </wp14:sizeRelH>
            <wp14:sizeRelV relativeFrom="margin">
              <wp14:pctHeight>0</wp14:pctHeight>
            </wp14:sizeRelV>
          </wp:anchor>
        </w:drawing>
      </w:r>
    </w:p>
    <w:p w14:paraId="5DFCD6EC" w14:textId="77777777" w:rsidR="001B1072" w:rsidRDefault="001B1072"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imes New Roman" w:hAnsi="Times New Roman" w:cs="Times New Roman"/>
          <w:b/>
          <w:bCs/>
          <w:sz w:val="24"/>
          <w:szCs w:val="24"/>
        </w:rPr>
      </w:pPr>
    </w:p>
    <w:p w14:paraId="4394F71A" w14:textId="77777777" w:rsidR="001B1072" w:rsidRDefault="001B1072"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imes New Roman" w:hAnsi="Times New Roman" w:cs="Times New Roman"/>
          <w:b/>
          <w:bCs/>
          <w:sz w:val="24"/>
          <w:szCs w:val="24"/>
        </w:rPr>
      </w:pPr>
    </w:p>
    <w:p w14:paraId="3D121423" w14:textId="77777777" w:rsidR="001B1072" w:rsidRDefault="001B1072"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imes New Roman" w:hAnsi="Times New Roman" w:cs="Times New Roman"/>
          <w:b/>
          <w:bCs/>
          <w:sz w:val="24"/>
          <w:szCs w:val="24"/>
        </w:rPr>
      </w:pPr>
    </w:p>
    <w:p w14:paraId="557A44F1" w14:textId="77777777" w:rsidR="001B1072" w:rsidRDefault="001B1072"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imes New Roman" w:hAnsi="Times New Roman" w:cs="Times New Roman"/>
          <w:b/>
          <w:bCs/>
          <w:sz w:val="24"/>
          <w:szCs w:val="24"/>
        </w:rPr>
      </w:pPr>
    </w:p>
    <w:p w14:paraId="5F891891" w14:textId="77777777" w:rsidR="001B1072" w:rsidRDefault="001B1072"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imes New Roman" w:hAnsi="Times New Roman" w:cs="Times New Roman"/>
          <w:b/>
          <w:bCs/>
          <w:sz w:val="24"/>
          <w:szCs w:val="24"/>
        </w:rPr>
      </w:pPr>
    </w:p>
    <w:p w14:paraId="4DC770DF" w14:textId="40BFC25F" w:rsidR="001B1072" w:rsidRPr="00E14C54" w:rsidRDefault="001B1072" w:rsidP="0057252B">
      <w:pPr>
        <w:tabs>
          <w:tab w:val="left" w:pos="283"/>
          <w:tab w:val="left" w:pos="566"/>
          <w:tab w:val="left" w:pos="850"/>
          <w:tab w:val="left" w:pos="1133"/>
          <w:tab w:val="left" w:pos="1417"/>
          <w:tab w:val="left" w:pos="1700"/>
          <w:tab w:val="left" w:pos="1984"/>
          <w:tab w:val="left" w:pos="2267"/>
          <w:tab w:val="left" w:pos="2551"/>
          <w:tab w:val="left" w:pos="2834"/>
          <w:tab w:val="left" w:pos="3118"/>
          <w:tab w:val="left" w:pos="3401"/>
          <w:tab w:val="left" w:pos="3685"/>
          <w:tab w:val="left" w:pos="3968"/>
          <w:tab w:val="left" w:pos="11338"/>
        </w:tabs>
        <w:autoSpaceDE w:val="0"/>
        <w:autoSpaceDN w:val="0"/>
        <w:adjustRightInd w:val="0"/>
        <w:spacing w:after="0" w:line="480" w:lineRule="auto"/>
        <w:rPr>
          <w:rFonts w:asciiTheme="majorBidi" w:hAnsiTheme="majorBidi" w:cstheme="majorBidi"/>
          <w:b/>
          <w:bCs/>
          <w:sz w:val="24"/>
          <w:szCs w:val="24"/>
        </w:rPr>
      </w:pPr>
      <w:r w:rsidRPr="00E14C54">
        <w:rPr>
          <w:rFonts w:ascii="Times New Roman" w:hAnsi="Times New Roman" w:cs="Times New Roman"/>
          <w:b/>
          <w:bCs/>
          <w:sz w:val="24"/>
          <w:szCs w:val="24"/>
        </w:rPr>
        <w:lastRenderedPageBreak/>
        <w:t>Table C.</w:t>
      </w:r>
      <w:r w:rsidRPr="00E14C54">
        <w:rPr>
          <w:rFonts w:asciiTheme="majorBidi" w:hAnsiTheme="majorBidi" w:cstheme="majorBidi"/>
          <w:b/>
          <w:bCs/>
          <w:sz w:val="24"/>
          <w:szCs w:val="24"/>
        </w:rPr>
        <w:t xml:space="preserve"> Monte Carlo error for total CVD</w:t>
      </w:r>
    </w:p>
    <w:tbl>
      <w:tblPr>
        <w:tblStyle w:val="GridTable5Dark-Accent31"/>
        <w:tblpPr w:leftFromText="180" w:rightFromText="180" w:vertAnchor="page" w:horzAnchor="margin" w:tblpY="2056"/>
        <w:tblW w:w="6799" w:type="dxa"/>
        <w:tblLayout w:type="fixed"/>
        <w:tblLook w:val="04A0" w:firstRow="1" w:lastRow="0" w:firstColumn="1" w:lastColumn="0" w:noHBand="0" w:noVBand="1"/>
      </w:tblPr>
      <w:tblGrid>
        <w:gridCol w:w="1318"/>
        <w:gridCol w:w="1796"/>
        <w:gridCol w:w="1417"/>
        <w:gridCol w:w="2268"/>
      </w:tblGrid>
      <w:tr w:rsidR="00E14C54" w:rsidRPr="00F14580" w14:paraId="0AA64301" w14:textId="77777777" w:rsidTr="0025222D">
        <w:trPr>
          <w:cnfStyle w:val="100000000000" w:firstRow="1" w:lastRow="0" w:firstColumn="0" w:lastColumn="0" w:oddVBand="0" w:evenVBand="0" w:oddHBand="0" w:evenHBand="0" w:firstRowFirstColumn="0" w:firstRowLastColumn="0" w:lastRowFirstColumn="0" w:lastRowLastColumn="0"/>
          <w:trHeight w:val="138"/>
        </w:trPr>
        <w:tc>
          <w:tcPr>
            <w:cnfStyle w:val="001000000000" w:firstRow="0" w:lastRow="0" w:firstColumn="1" w:lastColumn="0" w:oddVBand="0" w:evenVBand="0" w:oddHBand="0" w:evenHBand="0" w:firstRowFirstColumn="0" w:firstRowLastColumn="0" w:lastRowFirstColumn="0" w:lastRowLastColumn="0"/>
            <w:tcW w:w="6799" w:type="dxa"/>
            <w:gridSpan w:val="4"/>
          </w:tcPr>
          <w:p w14:paraId="22BEBEB1"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ajorBidi" w:eastAsia="Times New Roman" w:hAnsiTheme="majorBidi" w:cstheme="majorBidi"/>
                <w:color w:val="222222"/>
                <w:lang w:val="en"/>
              </w:rPr>
            </w:pPr>
            <w:r w:rsidRPr="002F3FDC">
              <w:rPr>
                <w:rFonts w:asciiTheme="majorBidi" w:eastAsia="Times New Roman" w:hAnsiTheme="majorBidi" w:cstheme="majorBidi"/>
                <w:color w:val="222222"/>
                <w:lang w:val="en"/>
              </w:rPr>
              <w:t>Model</w:t>
            </w:r>
          </w:p>
        </w:tc>
      </w:tr>
      <w:tr w:rsidR="00E14C54" w:rsidRPr="00F14580" w14:paraId="60166B34" w14:textId="77777777" w:rsidTr="0025222D">
        <w:trPr>
          <w:cnfStyle w:val="000000100000" w:firstRow="0" w:lastRow="0" w:firstColumn="0" w:lastColumn="0" w:oddVBand="0" w:evenVBand="0" w:oddHBand="1" w:evenHBand="0" w:firstRowFirstColumn="0" w:firstRowLastColumn="0" w:lastRowFirstColumn="0" w:lastRowLastColumn="0"/>
          <w:trHeight w:val="370"/>
        </w:trPr>
        <w:tc>
          <w:tcPr>
            <w:cnfStyle w:val="001000000000" w:firstRow="0" w:lastRow="0" w:firstColumn="1" w:lastColumn="0" w:oddVBand="0" w:evenVBand="0" w:oddHBand="0" w:evenHBand="0" w:firstRowFirstColumn="0" w:firstRowLastColumn="0" w:lastRowFirstColumn="0" w:lastRowLastColumn="0"/>
            <w:tcW w:w="3114" w:type="dxa"/>
            <w:gridSpan w:val="2"/>
          </w:tcPr>
          <w:p w14:paraId="27652168"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heme="majorBidi" w:eastAsia="Times New Roman" w:hAnsiTheme="majorBidi" w:cstheme="majorBidi"/>
                <w:color w:val="222222"/>
                <w:sz w:val="20"/>
                <w:szCs w:val="20"/>
              </w:rPr>
            </w:pPr>
            <w:r w:rsidRPr="00CC3ECB">
              <w:rPr>
                <w:rFonts w:asciiTheme="majorBidi" w:hAnsiTheme="majorBidi" w:cstheme="majorBidi"/>
                <w:color w:val="000000" w:themeColor="text1"/>
                <w:sz w:val="20"/>
                <w:szCs w:val="20"/>
              </w:rPr>
              <w:t>MC error</w:t>
            </w:r>
          </w:p>
        </w:tc>
        <w:tc>
          <w:tcPr>
            <w:tcW w:w="3685" w:type="dxa"/>
            <w:gridSpan w:val="2"/>
            <w:shd w:val="clear" w:color="auto" w:fill="AEAAAA" w:themeFill="background2" w:themeFillShade="BF"/>
          </w:tcPr>
          <w:p w14:paraId="6DBF546A"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222222"/>
                <w:sz w:val="20"/>
                <w:szCs w:val="20"/>
              </w:rPr>
            </w:pPr>
            <w:r w:rsidRPr="002F3FDC">
              <w:rPr>
                <w:rFonts w:asciiTheme="majorBidi" w:hAnsiTheme="majorBidi" w:cstheme="majorBidi"/>
                <w:b/>
                <w:bCs/>
                <w:sz w:val="20"/>
                <w:szCs w:val="20"/>
              </w:rPr>
              <w:t>MC</w:t>
            </w:r>
            <w:r w:rsidRPr="002F3FDC">
              <w:rPr>
                <w:rFonts w:asciiTheme="majorBidi" w:hAnsiTheme="majorBidi" w:cstheme="majorBidi"/>
                <w:sz w:val="20"/>
                <w:szCs w:val="20"/>
              </w:rPr>
              <w:t xml:space="preserve"> </w:t>
            </w:r>
            <w:r w:rsidRPr="002F3FDC">
              <w:rPr>
                <w:rFonts w:asciiTheme="majorBidi" w:hAnsiTheme="majorBidi" w:cstheme="majorBidi"/>
                <w:b/>
                <w:bCs/>
                <w:sz w:val="20"/>
                <w:szCs w:val="20"/>
              </w:rPr>
              <w:t>error</w:t>
            </w:r>
          </w:p>
        </w:tc>
      </w:tr>
      <w:tr w:rsidR="00E14C54" w:rsidRPr="00863EAB" w14:paraId="3120FD5F" w14:textId="77777777" w:rsidTr="0025222D">
        <w:trPr>
          <w:trHeight w:val="370"/>
        </w:trPr>
        <w:tc>
          <w:tcPr>
            <w:cnfStyle w:val="001000000000" w:firstRow="0" w:lastRow="0" w:firstColumn="1" w:lastColumn="0" w:oddVBand="0" w:evenVBand="0" w:oddHBand="0" w:evenHBand="0" w:firstRowFirstColumn="0" w:firstRowLastColumn="0" w:lastRowFirstColumn="0" w:lastRowLastColumn="0"/>
            <w:tcW w:w="1318" w:type="dxa"/>
          </w:tcPr>
          <w:p w14:paraId="571B9E1A"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ajorBidi" w:hAnsiTheme="majorBidi" w:cstheme="majorBidi"/>
                <w:color w:val="000000" w:themeColor="text1"/>
                <w:sz w:val="16"/>
                <w:szCs w:val="16"/>
              </w:rPr>
            </w:pPr>
          </w:p>
          <w:p w14:paraId="598D4115"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ajorBidi" w:eastAsia="Times New Roman" w:hAnsiTheme="majorBidi" w:cstheme="majorBidi"/>
                <w:color w:val="222222"/>
                <w:sz w:val="16"/>
                <w:szCs w:val="16"/>
              </w:rPr>
            </w:pPr>
            <w:r w:rsidRPr="002F3FDC">
              <w:rPr>
                <w:rFonts w:asciiTheme="majorBidi" w:hAnsiTheme="majorBidi" w:cstheme="majorBidi"/>
                <w:color w:val="000000" w:themeColor="text1"/>
                <w:sz w:val="16"/>
                <w:szCs w:val="16"/>
              </w:rPr>
              <w:t>Age-&gt;</w:t>
            </w:r>
            <w:r w:rsidRPr="002F3FDC">
              <w:rPr>
                <w:rFonts w:asciiTheme="majorBidi" w:eastAsia="Times New Roman" w:hAnsiTheme="majorBidi" w:cstheme="majorBidi"/>
                <w:color w:val="000000" w:themeColor="text1"/>
                <w:sz w:val="16"/>
                <w:szCs w:val="16"/>
              </w:rPr>
              <w:t xml:space="preserve"> total</w:t>
            </w:r>
            <w:r w:rsidRPr="002F3FDC" w:rsidDel="00957CF9">
              <w:rPr>
                <w:rFonts w:asciiTheme="majorBidi" w:hAnsiTheme="majorBidi" w:cstheme="majorBidi"/>
                <w:color w:val="000000" w:themeColor="text1"/>
                <w:sz w:val="16"/>
                <w:szCs w:val="16"/>
              </w:rPr>
              <w:t xml:space="preserve"> </w:t>
            </w:r>
            <w:r w:rsidRPr="002F3FDC">
              <w:rPr>
                <w:rFonts w:asciiTheme="majorBidi" w:hAnsiTheme="majorBidi" w:cstheme="majorBidi"/>
                <w:color w:val="000000" w:themeColor="text1"/>
                <w:sz w:val="16"/>
                <w:szCs w:val="16"/>
              </w:rPr>
              <w:t>CVD</w:t>
            </w:r>
          </w:p>
        </w:tc>
        <w:tc>
          <w:tcPr>
            <w:tcW w:w="1796" w:type="dxa"/>
          </w:tcPr>
          <w:p w14:paraId="1B06A337"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5.30E-05</w:t>
            </w:r>
          </w:p>
          <w:p w14:paraId="68B02DA0"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tc>
        <w:tc>
          <w:tcPr>
            <w:tcW w:w="1417" w:type="dxa"/>
            <w:shd w:val="clear" w:color="auto" w:fill="AEAAAA" w:themeFill="background2" w:themeFillShade="BF"/>
          </w:tcPr>
          <w:p w14:paraId="49D33941"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2F3FDC">
              <w:rPr>
                <w:rFonts w:asciiTheme="majorBidi" w:hAnsiTheme="majorBidi" w:cstheme="majorBidi"/>
                <w:b/>
                <w:bCs/>
                <w:color w:val="000000" w:themeColor="text1"/>
                <w:sz w:val="16"/>
                <w:szCs w:val="16"/>
                <w:lang w:bidi="fa-IR"/>
              </w:rPr>
              <w:t>Lipids</w:t>
            </w:r>
            <w:r w:rsidRPr="002F3FDC">
              <w:rPr>
                <w:rFonts w:asciiTheme="majorBidi" w:eastAsia="Times New Roman" w:hAnsiTheme="majorBidi" w:cstheme="majorBidi"/>
                <w:b/>
                <w:bCs/>
                <w:color w:val="000000" w:themeColor="text1"/>
                <w:sz w:val="16"/>
                <w:szCs w:val="16"/>
                <w:lang w:val="en"/>
              </w:rPr>
              <w:t>-&gt;</w:t>
            </w:r>
            <w:r w:rsidRPr="002F3FDC">
              <w:rPr>
                <w:rFonts w:asciiTheme="majorBidi" w:hAnsiTheme="majorBidi" w:cstheme="majorBidi"/>
                <w:color w:val="000000" w:themeColor="text1"/>
                <w:sz w:val="16"/>
                <w:szCs w:val="16"/>
              </w:rPr>
              <w:t xml:space="preserve"> HDL</w:t>
            </w:r>
            <w:r>
              <w:rPr>
                <w:rFonts w:asciiTheme="majorBidi" w:hAnsiTheme="majorBidi" w:cstheme="majorBidi"/>
                <w:color w:val="000000" w:themeColor="text1"/>
                <w:sz w:val="16"/>
                <w:szCs w:val="16"/>
              </w:rPr>
              <w:t>-C</w:t>
            </w:r>
          </w:p>
          <w:p w14:paraId="47483C31"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2F3FDC">
              <w:rPr>
                <w:rFonts w:asciiTheme="majorBidi" w:hAnsiTheme="majorBidi" w:cstheme="majorBidi"/>
                <w:b/>
                <w:bCs/>
                <w:color w:val="000000" w:themeColor="text1"/>
                <w:sz w:val="16"/>
                <w:szCs w:val="16"/>
                <w:lang w:bidi="fa-IR"/>
              </w:rPr>
              <w:t>Lipids</w:t>
            </w:r>
            <w:r w:rsidRPr="002F3FDC">
              <w:rPr>
                <w:rFonts w:asciiTheme="majorBidi" w:eastAsia="Times New Roman" w:hAnsiTheme="majorBidi" w:cstheme="majorBidi"/>
                <w:b/>
                <w:bCs/>
                <w:color w:val="000000" w:themeColor="text1"/>
                <w:sz w:val="16"/>
                <w:szCs w:val="16"/>
                <w:lang w:val="en"/>
              </w:rPr>
              <w:t>-&gt;</w:t>
            </w:r>
            <w:r w:rsidRPr="002F3FDC">
              <w:rPr>
                <w:rFonts w:asciiTheme="majorBidi" w:hAnsiTheme="majorBidi" w:cstheme="majorBidi"/>
                <w:color w:val="000000" w:themeColor="text1"/>
                <w:sz w:val="16"/>
                <w:szCs w:val="16"/>
              </w:rPr>
              <w:t xml:space="preserve"> LDL</w:t>
            </w:r>
            <w:r>
              <w:rPr>
                <w:rFonts w:asciiTheme="majorBidi" w:hAnsiTheme="majorBidi" w:cstheme="majorBidi"/>
                <w:color w:val="000000" w:themeColor="text1"/>
                <w:sz w:val="16"/>
                <w:szCs w:val="16"/>
              </w:rPr>
              <w:t>-C</w:t>
            </w:r>
          </w:p>
          <w:p w14:paraId="393A0BE0"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2F3FDC">
              <w:rPr>
                <w:rFonts w:asciiTheme="majorBidi" w:hAnsiTheme="majorBidi" w:cstheme="majorBidi"/>
                <w:b/>
                <w:bCs/>
                <w:color w:val="000000" w:themeColor="text1"/>
                <w:sz w:val="16"/>
                <w:szCs w:val="16"/>
                <w:lang w:bidi="fa-IR"/>
              </w:rPr>
              <w:t>Lipids</w:t>
            </w:r>
            <w:r w:rsidRPr="002F3FDC">
              <w:rPr>
                <w:rFonts w:asciiTheme="majorBidi" w:eastAsia="Times New Roman" w:hAnsiTheme="majorBidi" w:cstheme="majorBidi"/>
                <w:b/>
                <w:bCs/>
                <w:color w:val="000000" w:themeColor="text1"/>
                <w:sz w:val="16"/>
                <w:szCs w:val="16"/>
                <w:lang w:val="en"/>
              </w:rPr>
              <w:t>-&gt;</w:t>
            </w:r>
            <w:r w:rsidRPr="002F3FDC">
              <w:rPr>
                <w:rFonts w:asciiTheme="majorBidi" w:hAnsiTheme="majorBidi" w:cstheme="majorBidi"/>
                <w:color w:val="000000" w:themeColor="text1"/>
                <w:sz w:val="16"/>
                <w:szCs w:val="16"/>
              </w:rPr>
              <w:t xml:space="preserve"> </w:t>
            </w:r>
            <w:proofErr w:type="spellStart"/>
            <w:r w:rsidRPr="002F3FDC">
              <w:rPr>
                <w:rFonts w:asciiTheme="majorBidi" w:hAnsiTheme="majorBidi" w:cstheme="majorBidi"/>
                <w:color w:val="000000" w:themeColor="text1"/>
                <w:sz w:val="16"/>
                <w:szCs w:val="16"/>
              </w:rPr>
              <w:t>Tg</w:t>
            </w:r>
            <w:proofErr w:type="spellEnd"/>
          </w:p>
          <w:p w14:paraId="02E675AF"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2F3FDC">
              <w:rPr>
                <w:rFonts w:asciiTheme="majorBidi" w:hAnsiTheme="majorBidi" w:cstheme="majorBidi"/>
                <w:b/>
                <w:bCs/>
                <w:color w:val="000000" w:themeColor="text1"/>
                <w:sz w:val="16"/>
                <w:szCs w:val="16"/>
                <w:lang w:bidi="fa-IR"/>
              </w:rPr>
              <w:t>Lipids</w:t>
            </w:r>
            <w:r w:rsidRPr="002F3FDC">
              <w:rPr>
                <w:rFonts w:asciiTheme="majorBidi" w:eastAsia="Times New Roman" w:hAnsiTheme="majorBidi" w:cstheme="majorBidi"/>
                <w:b/>
                <w:bCs/>
                <w:color w:val="000000" w:themeColor="text1"/>
                <w:sz w:val="16"/>
                <w:szCs w:val="16"/>
                <w:lang w:val="en"/>
              </w:rPr>
              <w:t>-&gt;</w:t>
            </w:r>
            <w:r w:rsidRPr="002F3FDC">
              <w:rPr>
                <w:rFonts w:asciiTheme="majorBidi" w:hAnsiTheme="majorBidi" w:cstheme="majorBidi"/>
                <w:color w:val="000000" w:themeColor="text1"/>
                <w:sz w:val="16"/>
                <w:szCs w:val="16"/>
              </w:rPr>
              <w:t xml:space="preserve"> Cho</w:t>
            </w:r>
          </w:p>
        </w:tc>
        <w:tc>
          <w:tcPr>
            <w:tcW w:w="2268" w:type="dxa"/>
          </w:tcPr>
          <w:p w14:paraId="5E3D5DDD" w14:textId="77777777" w:rsidR="00E14C54" w:rsidRPr="00CB53A9"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r w:rsidRPr="00CB53A9">
              <w:rPr>
                <w:rFonts w:asciiTheme="majorBidi" w:eastAsia="Times New Roman" w:hAnsiTheme="majorBidi" w:cstheme="majorBidi"/>
                <w:color w:val="222222"/>
                <w:sz w:val="16"/>
                <w:szCs w:val="16"/>
              </w:rPr>
              <w:t>-</w:t>
            </w:r>
          </w:p>
          <w:p w14:paraId="7346D654"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1.15E-03</w:t>
            </w:r>
          </w:p>
          <w:p w14:paraId="7F994CB2"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1.66E-03</w:t>
            </w:r>
          </w:p>
          <w:p w14:paraId="3720565B"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1.91E-03</w:t>
            </w:r>
          </w:p>
          <w:p w14:paraId="6E9DA71D"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tc>
      </w:tr>
      <w:tr w:rsidR="00E14C54" w:rsidRPr="00863EAB" w14:paraId="18AD8E46" w14:textId="77777777" w:rsidTr="0025222D">
        <w:trPr>
          <w:cnfStyle w:val="000000100000" w:firstRow="0" w:lastRow="0" w:firstColumn="0" w:lastColumn="0" w:oddVBand="0" w:evenVBand="0" w:oddHBand="1" w:evenHBand="0" w:firstRowFirstColumn="0" w:firstRowLastColumn="0" w:lastRowFirstColumn="0" w:lastRowLastColumn="0"/>
          <w:trHeight w:val="517"/>
        </w:trPr>
        <w:tc>
          <w:tcPr>
            <w:cnfStyle w:val="001000000000" w:firstRow="0" w:lastRow="0" w:firstColumn="1" w:lastColumn="0" w:oddVBand="0" w:evenVBand="0" w:oddHBand="0" w:evenHBand="0" w:firstRowFirstColumn="0" w:firstRowLastColumn="0" w:lastRowFirstColumn="0" w:lastRowLastColumn="0"/>
            <w:tcW w:w="1318" w:type="dxa"/>
          </w:tcPr>
          <w:p w14:paraId="59A4E679"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ajorBidi" w:hAnsiTheme="majorBidi" w:cstheme="majorBidi"/>
                <w:color w:val="000000" w:themeColor="text1"/>
                <w:sz w:val="16"/>
                <w:szCs w:val="16"/>
              </w:rPr>
            </w:pPr>
          </w:p>
          <w:p w14:paraId="262A9C4E"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ajorBidi" w:eastAsia="Times New Roman" w:hAnsiTheme="majorBidi" w:cstheme="majorBidi"/>
                <w:color w:val="222222"/>
                <w:sz w:val="16"/>
                <w:szCs w:val="16"/>
              </w:rPr>
            </w:pPr>
            <w:r w:rsidRPr="002F3FDC">
              <w:rPr>
                <w:rFonts w:asciiTheme="majorBidi" w:hAnsiTheme="majorBidi" w:cstheme="majorBidi"/>
                <w:color w:val="000000" w:themeColor="text1"/>
                <w:sz w:val="16"/>
                <w:szCs w:val="16"/>
              </w:rPr>
              <w:t>Family history -&gt;</w:t>
            </w:r>
            <w:r w:rsidRPr="002F3FDC">
              <w:rPr>
                <w:rFonts w:asciiTheme="majorBidi" w:eastAsia="Times New Roman" w:hAnsiTheme="majorBidi" w:cstheme="majorBidi"/>
                <w:color w:val="000000" w:themeColor="text1"/>
                <w:sz w:val="16"/>
                <w:szCs w:val="16"/>
              </w:rPr>
              <w:t xml:space="preserve"> total</w:t>
            </w:r>
            <w:r w:rsidRPr="002F3FDC" w:rsidDel="00957CF9">
              <w:rPr>
                <w:rFonts w:asciiTheme="majorBidi" w:hAnsiTheme="majorBidi" w:cstheme="majorBidi"/>
                <w:color w:val="000000" w:themeColor="text1"/>
                <w:sz w:val="16"/>
                <w:szCs w:val="16"/>
              </w:rPr>
              <w:t xml:space="preserve"> </w:t>
            </w:r>
            <w:r w:rsidRPr="002F3FDC">
              <w:rPr>
                <w:rFonts w:asciiTheme="majorBidi" w:hAnsiTheme="majorBidi" w:cstheme="majorBidi"/>
                <w:color w:val="000000" w:themeColor="text1"/>
                <w:sz w:val="16"/>
                <w:szCs w:val="16"/>
              </w:rPr>
              <w:t>CVD</w:t>
            </w:r>
          </w:p>
        </w:tc>
        <w:tc>
          <w:tcPr>
            <w:tcW w:w="1796" w:type="dxa"/>
          </w:tcPr>
          <w:p w14:paraId="4BBB28D6" w14:textId="77777777" w:rsidR="00E14C54" w:rsidRPr="002F3FDC"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1.40E-03</w:t>
            </w:r>
          </w:p>
          <w:p w14:paraId="661A850A"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p>
        </w:tc>
        <w:tc>
          <w:tcPr>
            <w:tcW w:w="1417" w:type="dxa"/>
            <w:shd w:val="clear" w:color="auto" w:fill="AEAAAA" w:themeFill="background2" w:themeFillShade="BF"/>
          </w:tcPr>
          <w:p w14:paraId="226EAEAC" w14:textId="77777777" w:rsidR="00E14C54" w:rsidRPr="002F3FDC"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lang w:bidi="fa-IR"/>
              </w:rPr>
            </w:pPr>
            <w:r w:rsidRPr="002F3FDC">
              <w:rPr>
                <w:rFonts w:asciiTheme="majorBidi" w:eastAsia="Times New Roman" w:hAnsiTheme="majorBidi" w:cstheme="majorBidi"/>
                <w:b/>
                <w:bCs/>
                <w:sz w:val="16"/>
                <w:szCs w:val="16"/>
                <w:lang w:val="en"/>
              </w:rPr>
              <w:t>Anthropometric-&gt;</w:t>
            </w:r>
            <w:r w:rsidRPr="002F3FDC">
              <w:rPr>
                <w:rFonts w:asciiTheme="majorBidi" w:hAnsiTheme="majorBidi" w:cstheme="majorBidi"/>
                <w:sz w:val="16"/>
                <w:szCs w:val="16"/>
                <w:lang w:bidi="fa-IR"/>
              </w:rPr>
              <w:t xml:space="preserve"> HC</w:t>
            </w:r>
          </w:p>
          <w:p w14:paraId="0B2FAE64" w14:textId="77777777" w:rsidR="00E14C54" w:rsidRPr="002F3FDC"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lang w:bidi="fa-IR"/>
              </w:rPr>
            </w:pPr>
            <w:r w:rsidRPr="002F3FDC">
              <w:rPr>
                <w:rFonts w:asciiTheme="majorBidi" w:eastAsia="Times New Roman" w:hAnsiTheme="majorBidi" w:cstheme="majorBidi"/>
                <w:b/>
                <w:bCs/>
                <w:sz w:val="16"/>
                <w:szCs w:val="16"/>
                <w:lang w:val="en"/>
              </w:rPr>
              <w:t>Anthropometric-&gt;</w:t>
            </w:r>
            <w:r w:rsidRPr="002F3FDC">
              <w:rPr>
                <w:rFonts w:asciiTheme="majorBidi" w:hAnsiTheme="majorBidi" w:cstheme="majorBidi"/>
                <w:sz w:val="16"/>
                <w:szCs w:val="16"/>
                <w:lang w:bidi="fa-IR"/>
              </w:rPr>
              <w:t xml:space="preserve"> WC</w:t>
            </w:r>
          </w:p>
          <w:p w14:paraId="3F41E4C1"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r w:rsidRPr="002F3FDC">
              <w:rPr>
                <w:rFonts w:asciiTheme="majorBidi" w:eastAsia="Times New Roman" w:hAnsiTheme="majorBidi" w:cstheme="majorBidi"/>
                <w:b/>
                <w:bCs/>
                <w:sz w:val="16"/>
                <w:szCs w:val="16"/>
                <w:lang w:val="en"/>
              </w:rPr>
              <w:t>Anthropometric-&gt;</w:t>
            </w:r>
            <w:r w:rsidRPr="002F3FDC">
              <w:rPr>
                <w:rFonts w:asciiTheme="majorBidi" w:hAnsiTheme="majorBidi" w:cstheme="majorBidi"/>
                <w:sz w:val="16"/>
                <w:szCs w:val="16"/>
                <w:lang w:bidi="fa-IR"/>
              </w:rPr>
              <w:t xml:space="preserve"> BMI</w:t>
            </w:r>
          </w:p>
        </w:tc>
        <w:tc>
          <w:tcPr>
            <w:tcW w:w="2268" w:type="dxa"/>
          </w:tcPr>
          <w:p w14:paraId="5DF1A351" w14:textId="77777777" w:rsidR="00E14C54" w:rsidRPr="00CB53A9"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r w:rsidRPr="00CB53A9">
              <w:rPr>
                <w:rFonts w:asciiTheme="majorBidi" w:eastAsia="Times New Roman" w:hAnsiTheme="majorBidi" w:cstheme="majorBidi"/>
                <w:color w:val="222222"/>
                <w:sz w:val="16"/>
                <w:szCs w:val="16"/>
              </w:rPr>
              <w:t>-</w:t>
            </w:r>
          </w:p>
          <w:p w14:paraId="1A134726" w14:textId="77777777" w:rsidR="00E14C54" w:rsidRPr="00CB53A9"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p>
          <w:p w14:paraId="709D45C8" w14:textId="77777777" w:rsidR="00E14C54" w:rsidRPr="002F3FDC"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1.95E-04</w:t>
            </w:r>
          </w:p>
          <w:p w14:paraId="5C8B06B6" w14:textId="77777777" w:rsidR="00E14C54" w:rsidRPr="00CB53A9"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p>
          <w:p w14:paraId="5C8D5419" w14:textId="77777777" w:rsidR="00E14C54" w:rsidRPr="002F3FDC"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1.12E-04</w:t>
            </w:r>
          </w:p>
          <w:p w14:paraId="34E03712"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p>
        </w:tc>
      </w:tr>
      <w:tr w:rsidR="00E14C54" w:rsidRPr="00863EAB" w14:paraId="38DF45EE" w14:textId="77777777" w:rsidTr="0025222D">
        <w:trPr>
          <w:trHeight w:val="370"/>
        </w:trPr>
        <w:tc>
          <w:tcPr>
            <w:cnfStyle w:val="001000000000" w:firstRow="0" w:lastRow="0" w:firstColumn="1" w:lastColumn="0" w:oddVBand="0" w:evenVBand="0" w:oddHBand="0" w:evenHBand="0" w:firstRowFirstColumn="0" w:firstRowLastColumn="0" w:lastRowFirstColumn="0" w:lastRowLastColumn="0"/>
            <w:tcW w:w="1318" w:type="dxa"/>
          </w:tcPr>
          <w:p w14:paraId="5537DA03"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ajorBidi" w:hAnsiTheme="majorBidi" w:cstheme="majorBidi"/>
                <w:color w:val="000000" w:themeColor="text1"/>
                <w:sz w:val="16"/>
                <w:szCs w:val="16"/>
              </w:rPr>
            </w:pPr>
          </w:p>
          <w:p w14:paraId="5AB382F9"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ajorBidi" w:eastAsia="Times New Roman" w:hAnsiTheme="majorBidi" w:cstheme="majorBidi"/>
                <w:color w:val="222222"/>
                <w:sz w:val="16"/>
                <w:szCs w:val="16"/>
              </w:rPr>
            </w:pPr>
            <w:r w:rsidRPr="002F3FDC">
              <w:rPr>
                <w:rFonts w:asciiTheme="majorBidi" w:hAnsiTheme="majorBidi" w:cstheme="majorBidi"/>
                <w:color w:val="000000" w:themeColor="text1"/>
                <w:sz w:val="16"/>
                <w:szCs w:val="16"/>
              </w:rPr>
              <w:t>Sex -&gt;</w:t>
            </w:r>
            <w:r w:rsidRPr="002F3FDC">
              <w:rPr>
                <w:rFonts w:asciiTheme="majorBidi" w:eastAsia="Times New Roman" w:hAnsiTheme="majorBidi" w:cstheme="majorBidi"/>
                <w:color w:val="000000" w:themeColor="text1"/>
                <w:sz w:val="16"/>
                <w:szCs w:val="16"/>
              </w:rPr>
              <w:t xml:space="preserve"> total</w:t>
            </w:r>
            <w:r w:rsidRPr="002F3FDC" w:rsidDel="00957CF9">
              <w:rPr>
                <w:rFonts w:asciiTheme="majorBidi" w:hAnsiTheme="majorBidi" w:cstheme="majorBidi"/>
                <w:color w:val="000000" w:themeColor="text1"/>
                <w:sz w:val="16"/>
                <w:szCs w:val="16"/>
              </w:rPr>
              <w:t xml:space="preserve"> </w:t>
            </w:r>
            <w:r w:rsidRPr="002F3FDC">
              <w:rPr>
                <w:rFonts w:asciiTheme="majorBidi" w:hAnsiTheme="majorBidi" w:cstheme="majorBidi"/>
                <w:color w:val="000000" w:themeColor="text1"/>
                <w:sz w:val="16"/>
                <w:szCs w:val="16"/>
              </w:rPr>
              <w:t>CVD</w:t>
            </w:r>
          </w:p>
        </w:tc>
        <w:tc>
          <w:tcPr>
            <w:tcW w:w="1796" w:type="dxa"/>
          </w:tcPr>
          <w:p w14:paraId="33B47B26"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2.04E-03</w:t>
            </w:r>
          </w:p>
          <w:p w14:paraId="2DE541D7"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tc>
        <w:tc>
          <w:tcPr>
            <w:tcW w:w="1417" w:type="dxa"/>
            <w:shd w:val="clear" w:color="auto" w:fill="AEAAAA" w:themeFill="background2" w:themeFillShade="BF"/>
          </w:tcPr>
          <w:p w14:paraId="4F1B9133"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sz w:val="16"/>
                <w:szCs w:val="16"/>
                <w:lang w:bidi="fa-IR"/>
              </w:rPr>
            </w:pPr>
            <w:r w:rsidRPr="002F3FDC">
              <w:rPr>
                <w:rFonts w:asciiTheme="majorBidi" w:eastAsia="Times New Roman" w:hAnsiTheme="majorBidi" w:cstheme="majorBidi"/>
                <w:b/>
                <w:bCs/>
                <w:color w:val="000000" w:themeColor="text1"/>
                <w:sz w:val="16"/>
                <w:szCs w:val="16"/>
                <w:lang w:val="en"/>
              </w:rPr>
              <w:t>Unhealthy life style-&gt;</w:t>
            </w:r>
            <w:r w:rsidRPr="002F3FDC">
              <w:rPr>
                <w:rFonts w:asciiTheme="majorBidi" w:hAnsiTheme="majorBidi" w:cstheme="majorBidi"/>
                <w:color w:val="000000" w:themeColor="text1"/>
                <w:sz w:val="16"/>
                <w:szCs w:val="16"/>
                <w:lang w:bidi="fa-IR"/>
              </w:rPr>
              <w:t xml:space="preserve"> smoking</w:t>
            </w:r>
          </w:p>
          <w:p w14:paraId="6F9E1EED"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lang w:bidi="fa-IR"/>
              </w:rPr>
            </w:pPr>
            <w:r w:rsidRPr="002F3FDC">
              <w:rPr>
                <w:rFonts w:asciiTheme="majorBidi" w:eastAsia="Times New Roman" w:hAnsiTheme="majorBidi" w:cstheme="majorBidi"/>
                <w:b/>
                <w:bCs/>
                <w:color w:val="000000" w:themeColor="text1"/>
                <w:sz w:val="16"/>
                <w:szCs w:val="16"/>
                <w:lang w:val="en"/>
              </w:rPr>
              <w:t>Risky behavior -&gt;</w:t>
            </w:r>
            <w:r w:rsidRPr="002F3FDC">
              <w:rPr>
                <w:rFonts w:asciiTheme="majorBidi" w:hAnsiTheme="majorBidi" w:cstheme="majorBidi"/>
                <w:b/>
                <w:bCs/>
                <w:color w:val="000000" w:themeColor="text1"/>
                <w:sz w:val="16"/>
                <w:szCs w:val="16"/>
                <w:lang w:bidi="fa-IR"/>
              </w:rPr>
              <w:t xml:space="preserve"> </w:t>
            </w:r>
            <w:r w:rsidRPr="002F3FDC">
              <w:rPr>
                <w:rFonts w:asciiTheme="majorBidi" w:hAnsiTheme="majorBidi" w:cstheme="majorBidi"/>
                <w:color w:val="000000" w:themeColor="text1"/>
                <w:sz w:val="16"/>
                <w:szCs w:val="16"/>
                <w:lang w:bidi="fa-IR"/>
              </w:rPr>
              <w:t xml:space="preserve">  </w:t>
            </w:r>
            <w:r w:rsidRPr="002F3FDC">
              <w:rPr>
                <w:rFonts w:asciiTheme="majorBidi" w:hAnsiTheme="majorBidi" w:cstheme="majorBidi"/>
                <w:sz w:val="16"/>
                <w:szCs w:val="16"/>
                <w:lang w:bidi="fa-IR"/>
              </w:rPr>
              <w:t xml:space="preserve"> depression and anxiety</w:t>
            </w:r>
          </w:p>
          <w:p w14:paraId="20155C4A"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sz w:val="16"/>
                <w:szCs w:val="16"/>
                <w:lang w:bidi="fa-IR"/>
              </w:rPr>
            </w:pPr>
            <w:r w:rsidRPr="002F3FDC">
              <w:rPr>
                <w:rFonts w:asciiTheme="majorBidi" w:eastAsia="Times New Roman" w:hAnsiTheme="majorBidi" w:cstheme="majorBidi"/>
                <w:b/>
                <w:bCs/>
                <w:color w:val="000000" w:themeColor="text1"/>
                <w:sz w:val="16"/>
                <w:szCs w:val="16"/>
                <w:lang w:val="en"/>
              </w:rPr>
              <w:t>Risky behavior -&gt;</w:t>
            </w:r>
            <w:r w:rsidRPr="002F3FDC">
              <w:rPr>
                <w:rFonts w:asciiTheme="majorBidi" w:hAnsiTheme="majorBidi" w:cstheme="majorBidi"/>
                <w:color w:val="000000" w:themeColor="text1"/>
                <w:sz w:val="16"/>
                <w:szCs w:val="16"/>
                <w:lang w:bidi="fa-IR"/>
              </w:rPr>
              <w:t xml:space="preserve"> unhealthy diet behavior</w:t>
            </w:r>
          </w:p>
          <w:p w14:paraId="6E8255D3"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tc>
        <w:tc>
          <w:tcPr>
            <w:tcW w:w="2268" w:type="dxa"/>
          </w:tcPr>
          <w:p w14:paraId="192382C8" w14:textId="77777777" w:rsidR="00E14C54" w:rsidRPr="00CB53A9"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r>
              <w:rPr>
                <w:rFonts w:asciiTheme="majorBidi" w:eastAsia="Times New Roman" w:hAnsiTheme="majorBidi" w:cstheme="majorBidi"/>
                <w:color w:val="222222"/>
                <w:sz w:val="16"/>
                <w:szCs w:val="16"/>
              </w:rPr>
              <w:t>-</w:t>
            </w:r>
          </w:p>
          <w:p w14:paraId="025CE157" w14:textId="77777777" w:rsidR="00E14C54" w:rsidRPr="00CB53A9"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p w14:paraId="403D804D" w14:textId="77777777" w:rsidR="00E14C54"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5.87E-03</w:t>
            </w:r>
          </w:p>
          <w:p w14:paraId="126FDE92"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16"/>
                <w:szCs w:val="16"/>
              </w:rPr>
            </w:pPr>
          </w:p>
          <w:p w14:paraId="68BA544A" w14:textId="77777777" w:rsidR="00E14C54" w:rsidRPr="00CB53A9"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p w14:paraId="4F407F23"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5.58E-03</w:t>
            </w:r>
          </w:p>
          <w:p w14:paraId="785A3CE6"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tc>
      </w:tr>
      <w:tr w:rsidR="00E14C54" w:rsidRPr="00863EAB" w14:paraId="268AE8AA" w14:textId="77777777" w:rsidTr="0025222D">
        <w:trPr>
          <w:cnfStyle w:val="000000100000" w:firstRow="0" w:lastRow="0" w:firstColumn="0" w:lastColumn="0" w:oddVBand="0" w:evenVBand="0" w:oddHBand="1" w:evenHBand="0" w:firstRowFirstColumn="0" w:firstRowLastColumn="0" w:lastRowFirstColumn="0" w:lastRowLastColumn="0"/>
          <w:trHeight w:val="370"/>
        </w:trPr>
        <w:tc>
          <w:tcPr>
            <w:cnfStyle w:val="001000000000" w:firstRow="0" w:lastRow="0" w:firstColumn="1" w:lastColumn="0" w:oddVBand="0" w:evenVBand="0" w:oddHBand="0" w:evenHBand="0" w:firstRowFirstColumn="0" w:firstRowLastColumn="0" w:lastRowFirstColumn="0" w:lastRowLastColumn="0"/>
            <w:tcW w:w="1318" w:type="dxa"/>
          </w:tcPr>
          <w:p w14:paraId="688A9765" w14:textId="77777777" w:rsidR="00E14C54" w:rsidRPr="002F3FDC" w:rsidRDefault="00E14C54" w:rsidP="0025222D">
            <w:pPr>
              <w:jc w:val="center"/>
              <w:rPr>
                <w:rFonts w:asciiTheme="majorBidi" w:hAnsiTheme="majorBidi" w:cstheme="majorBidi"/>
                <w:color w:val="000000" w:themeColor="text1"/>
                <w:sz w:val="16"/>
                <w:szCs w:val="16"/>
              </w:rPr>
            </w:pPr>
            <w:r w:rsidRPr="002F3FDC">
              <w:rPr>
                <w:rFonts w:asciiTheme="majorBidi" w:hAnsiTheme="majorBidi" w:cstheme="majorBidi"/>
                <w:color w:val="000000" w:themeColor="text1"/>
                <w:sz w:val="16"/>
                <w:szCs w:val="16"/>
                <w:lang w:bidi="fa-IR"/>
              </w:rPr>
              <w:t>Lipids</w:t>
            </w:r>
            <w:r w:rsidRPr="002F3FDC">
              <w:rPr>
                <w:rFonts w:asciiTheme="majorBidi" w:hAnsiTheme="majorBidi" w:cstheme="majorBidi"/>
                <w:color w:val="000000" w:themeColor="text1"/>
                <w:sz w:val="16"/>
                <w:szCs w:val="16"/>
              </w:rPr>
              <w:t xml:space="preserve"> -&gt;</w:t>
            </w:r>
            <w:r w:rsidRPr="002F3FDC">
              <w:rPr>
                <w:rFonts w:asciiTheme="majorBidi" w:eastAsia="Times New Roman" w:hAnsiTheme="majorBidi" w:cstheme="majorBidi"/>
                <w:color w:val="000000" w:themeColor="text1"/>
                <w:sz w:val="16"/>
                <w:szCs w:val="16"/>
              </w:rPr>
              <w:t xml:space="preserve"> total</w:t>
            </w:r>
            <w:r w:rsidRPr="002F3FDC" w:rsidDel="00957CF9">
              <w:rPr>
                <w:rFonts w:asciiTheme="majorBidi" w:hAnsiTheme="majorBidi" w:cstheme="majorBidi"/>
                <w:color w:val="000000" w:themeColor="text1"/>
                <w:sz w:val="16"/>
                <w:szCs w:val="16"/>
              </w:rPr>
              <w:t xml:space="preserve"> </w:t>
            </w:r>
            <w:r w:rsidRPr="002F3FDC">
              <w:rPr>
                <w:rFonts w:asciiTheme="majorBidi" w:hAnsiTheme="majorBidi" w:cstheme="majorBidi"/>
                <w:color w:val="000000" w:themeColor="text1"/>
                <w:sz w:val="16"/>
                <w:szCs w:val="16"/>
              </w:rPr>
              <w:t>CVD</w:t>
            </w:r>
          </w:p>
          <w:p w14:paraId="27DEF906" w14:textId="77777777" w:rsidR="00E14C54" w:rsidRPr="002F3FDC" w:rsidRDefault="00E14C54" w:rsidP="0025222D">
            <w:pPr>
              <w:jc w:val="center"/>
              <w:rPr>
                <w:rFonts w:asciiTheme="majorBidi" w:eastAsia="Times New Roman" w:hAnsiTheme="majorBidi" w:cstheme="majorBidi"/>
                <w:color w:val="000000" w:themeColor="text1"/>
                <w:sz w:val="16"/>
                <w:szCs w:val="16"/>
                <w:lang w:val="en"/>
              </w:rPr>
            </w:pPr>
          </w:p>
          <w:p w14:paraId="30043445" w14:textId="77777777" w:rsidR="00E14C54" w:rsidRPr="002F3FDC" w:rsidRDefault="00E14C54" w:rsidP="0025222D">
            <w:pPr>
              <w:jc w:val="center"/>
              <w:rPr>
                <w:rFonts w:asciiTheme="majorBidi" w:eastAsia="Times New Roman" w:hAnsiTheme="majorBidi" w:cstheme="majorBidi"/>
                <w:color w:val="222222"/>
                <w:sz w:val="16"/>
                <w:szCs w:val="16"/>
              </w:rPr>
            </w:pPr>
          </w:p>
        </w:tc>
        <w:tc>
          <w:tcPr>
            <w:tcW w:w="1796" w:type="dxa"/>
          </w:tcPr>
          <w:p w14:paraId="2C5613C8" w14:textId="77777777" w:rsidR="00E14C54" w:rsidRPr="002F3FDC"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2.15E-03</w:t>
            </w:r>
          </w:p>
          <w:p w14:paraId="7D41BBE4"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p>
        </w:tc>
        <w:tc>
          <w:tcPr>
            <w:tcW w:w="1417" w:type="dxa"/>
            <w:shd w:val="clear" w:color="auto" w:fill="AEAAAA" w:themeFill="background2" w:themeFillShade="BF"/>
          </w:tcPr>
          <w:p w14:paraId="5DD20AAB" w14:textId="77777777" w:rsidR="00E14C54" w:rsidRPr="002F3FDC"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themeColor="text1"/>
                <w:sz w:val="16"/>
                <w:szCs w:val="16"/>
                <w:lang w:bidi="fa-IR"/>
              </w:rPr>
            </w:pPr>
            <w:r w:rsidRPr="002F3FDC">
              <w:rPr>
                <w:rFonts w:asciiTheme="majorBidi" w:hAnsiTheme="majorBidi" w:cstheme="majorBidi"/>
                <w:b/>
                <w:bCs/>
                <w:color w:val="000000" w:themeColor="text1"/>
                <w:sz w:val="16"/>
                <w:szCs w:val="16"/>
                <w:lang w:bidi="fa-IR"/>
              </w:rPr>
              <w:t>Comorbidities</w:t>
            </w:r>
            <w:r w:rsidRPr="002F3FDC">
              <w:rPr>
                <w:rFonts w:asciiTheme="majorBidi" w:eastAsia="Times New Roman" w:hAnsiTheme="majorBidi" w:cstheme="majorBidi"/>
                <w:b/>
                <w:bCs/>
                <w:color w:val="000000" w:themeColor="text1"/>
                <w:sz w:val="16"/>
                <w:szCs w:val="16"/>
                <w:lang w:val="en"/>
              </w:rPr>
              <w:t>-&gt;</w:t>
            </w:r>
            <w:r w:rsidRPr="002F3FDC">
              <w:rPr>
                <w:rFonts w:asciiTheme="majorBidi" w:hAnsiTheme="majorBidi" w:cstheme="majorBidi"/>
                <w:color w:val="000000" w:themeColor="text1"/>
                <w:sz w:val="16"/>
                <w:szCs w:val="16"/>
                <w:lang w:bidi="fa-IR"/>
              </w:rPr>
              <w:t xml:space="preserve"> Blood sugar</w:t>
            </w:r>
          </w:p>
          <w:p w14:paraId="5DF0313D" w14:textId="77777777" w:rsidR="00E14C54" w:rsidRPr="002F3FDC"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lang w:bidi="fa-IR"/>
              </w:rPr>
            </w:pPr>
          </w:p>
          <w:p w14:paraId="629DD94F" w14:textId="77777777" w:rsidR="00E14C54" w:rsidRPr="002F3FDC"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themeColor="text1"/>
                <w:sz w:val="16"/>
                <w:szCs w:val="16"/>
                <w:lang w:bidi="fa-IR"/>
              </w:rPr>
            </w:pPr>
            <w:r w:rsidRPr="002F3FDC">
              <w:rPr>
                <w:rFonts w:asciiTheme="majorBidi" w:hAnsiTheme="majorBidi" w:cstheme="majorBidi"/>
                <w:b/>
                <w:bCs/>
                <w:color w:val="000000" w:themeColor="text1"/>
                <w:sz w:val="16"/>
                <w:szCs w:val="16"/>
                <w:lang w:bidi="fa-IR"/>
              </w:rPr>
              <w:t>Comorbidities</w:t>
            </w:r>
            <w:r w:rsidRPr="002F3FDC">
              <w:rPr>
                <w:rFonts w:asciiTheme="majorBidi" w:eastAsia="Times New Roman" w:hAnsiTheme="majorBidi" w:cstheme="majorBidi"/>
                <w:b/>
                <w:bCs/>
                <w:color w:val="000000" w:themeColor="text1"/>
                <w:sz w:val="16"/>
                <w:szCs w:val="16"/>
                <w:lang w:val="en"/>
              </w:rPr>
              <w:t>-&gt;</w:t>
            </w:r>
            <w:r w:rsidRPr="002F3FDC">
              <w:rPr>
                <w:rFonts w:asciiTheme="majorBidi" w:hAnsiTheme="majorBidi" w:cstheme="majorBidi"/>
                <w:color w:val="000000" w:themeColor="text1"/>
                <w:sz w:val="16"/>
                <w:szCs w:val="16"/>
                <w:lang w:bidi="fa-IR"/>
              </w:rPr>
              <w:t xml:space="preserve"> Blood pressure</w:t>
            </w:r>
          </w:p>
          <w:p w14:paraId="5CA697F8"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p>
        </w:tc>
        <w:tc>
          <w:tcPr>
            <w:tcW w:w="2268" w:type="dxa"/>
          </w:tcPr>
          <w:p w14:paraId="7E20F0FD" w14:textId="77777777" w:rsidR="00E14C54"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r w:rsidRPr="00CB53A9">
              <w:rPr>
                <w:rFonts w:asciiTheme="majorBidi" w:eastAsia="Times New Roman" w:hAnsiTheme="majorBidi" w:cstheme="majorBidi"/>
                <w:color w:val="222222"/>
                <w:sz w:val="16"/>
                <w:szCs w:val="16"/>
              </w:rPr>
              <w:t>-</w:t>
            </w:r>
          </w:p>
          <w:p w14:paraId="50CA0954" w14:textId="77777777" w:rsidR="00E14C54" w:rsidRPr="00CB53A9"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p>
          <w:p w14:paraId="71D4B940" w14:textId="77777777" w:rsidR="00E14C54" w:rsidRPr="00CB53A9"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p>
          <w:p w14:paraId="08D3AF02" w14:textId="77777777" w:rsidR="00E14C54" w:rsidRPr="002F3FDC"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8.99E-05</w:t>
            </w:r>
          </w:p>
          <w:p w14:paraId="3BEDA2CA"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p>
        </w:tc>
      </w:tr>
      <w:tr w:rsidR="00E14C54" w:rsidRPr="00863EAB" w14:paraId="07EAB4E5" w14:textId="77777777" w:rsidTr="0025222D">
        <w:trPr>
          <w:trHeight w:val="370"/>
        </w:trPr>
        <w:tc>
          <w:tcPr>
            <w:cnfStyle w:val="001000000000" w:firstRow="0" w:lastRow="0" w:firstColumn="1" w:lastColumn="0" w:oddVBand="0" w:evenVBand="0" w:oddHBand="0" w:evenHBand="0" w:firstRowFirstColumn="0" w:firstRowLastColumn="0" w:lastRowFirstColumn="0" w:lastRowLastColumn="0"/>
            <w:tcW w:w="1318" w:type="dxa"/>
          </w:tcPr>
          <w:p w14:paraId="3A0C8DF6" w14:textId="77777777" w:rsidR="00E14C54" w:rsidRPr="002F3FDC" w:rsidRDefault="00E14C54" w:rsidP="0025222D">
            <w:pPr>
              <w:jc w:val="center"/>
              <w:rPr>
                <w:rFonts w:asciiTheme="majorBidi" w:eastAsia="Times New Roman" w:hAnsiTheme="majorBidi" w:cstheme="majorBidi"/>
                <w:color w:val="000000" w:themeColor="text1"/>
                <w:sz w:val="16"/>
                <w:szCs w:val="16"/>
                <w:lang w:val="en"/>
              </w:rPr>
            </w:pPr>
          </w:p>
          <w:p w14:paraId="0EAEE5CB" w14:textId="77777777" w:rsidR="00E14C54" w:rsidRPr="002F3FDC" w:rsidRDefault="00E14C54" w:rsidP="0025222D">
            <w:pPr>
              <w:jc w:val="center"/>
              <w:rPr>
                <w:rFonts w:asciiTheme="majorBidi" w:hAnsiTheme="majorBidi" w:cstheme="majorBidi"/>
                <w:color w:val="000000" w:themeColor="text1"/>
                <w:sz w:val="16"/>
                <w:szCs w:val="16"/>
              </w:rPr>
            </w:pPr>
            <w:r w:rsidRPr="002F3FDC">
              <w:rPr>
                <w:rFonts w:asciiTheme="majorBidi" w:eastAsia="Times New Roman" w:hAnsiTheme="majorBidi" w:cstheme="majorBidi"/>
                <w:color w:val="000000" w:themeColor="text1"/>
                <w:sz w:val="16"/>
                <w:szCs w:val="16"/>
                <w:lang w:val="en"/>
              </w:rPr>
              <w:t>Anthropometric</w:t>
            </w:r>
            <w:r w:rsidRPr="002F3FDC">
              <w:rPr>
                <w:rFonts w:asciiTheme="majorBidi" w:hAnsiTheme="majorBidi" w:cstheme="majorBidi"/>
                <w:color w:val="000000" w:themeColor="text1"/>
                <w:sz w:val="16"/>
                <w:szCs w:val="16"/>
              </w:rPr>
              <w:t xml:space="preserve"> -&gt;</w:t>
            </w:r>
            <w:r w:rsidRPr="002F3FDC">
              <w:rPr>
                <w:rFonts w:asciiTheme="majorBidi" w:eastAsia="Times New Roman" w:hAnsiTheme="majorBidi" w:cstheme="majorBidi"/>
                <w:color w:val="000000" w:themeColor="text1"/>
                <w:sz w:val="16"/>
                <w:szCs w:val="16"/>
              </w:rPr>
              <w:t xml:space="preserve"> total</w:t>
            </w:r>
            <w:r w:rsidRPr="002F3FDC" w:rsidDel="00957CF9">
              <w:rPr>
                <w:rFonts w:asciiTheme="majorBidi" w:hAnsiTheme="majorBidi" w:cstheme="majorBidi"/>
                <w:color w:val="000000" w:themeColor="text1"/>
                <w:sz w:val="16"/>
                <w:szCs w:val="16"/>
              </w:rPr>
              <w:t xml:space="preserve"> </w:t>
            </w:r>
            <w:r w:rsidRPr="002F3FDC">
              <w:rPr>
                <w:rFonts w:asciiTheme="majorBidi" w:hAnsiTheme="majorBidi" w:cstheme="majorBidi"/>
                <w:color w:val="000000" w:themeColor="text1"/>
                <w:sz w:val="16"/>
                <w:szCs w:val="16"/>
              </w:rPr>
              <w:t>CVD</w:t>
            </w:r>
          </w:p>
          <w:p w14:paraId="66B264E6" w14:textId="77777777" w:rsidR="00E14C54" w:rsidRPr="002F3FDC" w:rsidRDefault="00E14C54" w:rsidP="0025222D">
            <w:pPr>
              <w:jc w:val="center"/>
              <w:rPr>
                <w:rFonts w:asciiTheme="majorBidi" w:hAnsiTheme="majorBidi" w:cstheme="majorBidi"/>
                <w:sz w:val="16"/>
                <w:szCs w:val="16"/>
                <w:lang w:bidi="fa-IR"/>
              </w:rPr>
            </w:pPr>
          </w:p>
          <w:p w14:paraId="64D5C8AF" w14:textId="77777777" w:rsidR="00E14C54" w:rsidRPr="002F3FDC" w:rsidRDefault="00E14C54" w:rsidP="0025222D">
            <w:pPr>
              <w:jc w:val="center"/>
              <w:rPr>
                <w:rFonts w:asciiTheme="majorBidi" w:eastAsia="Times New Roman" w:hAnsiTheme="majorBidi" w:cstheme="majorBidi"/>
                <w:color w:val="222222"/>
                <w:sz w:val="16"/>
                <w:szCs w:val="16"/>
              </w:rPr>
            </w:pPr>
          </w:p>
        </w:tc>
        <w:tc>
          <w:tcPr>
            <w:tcW w:w="1796" w:type="dxa"/>
          </w:tcPr>
          <w:p w14:paraId="7880C873"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1.93E-03</w:t>
            </w:r>
          </w:p>
          <w:p w14:paraId="7F96CCAC"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tc>
        <w:tc>
          <w:tcPr>
            <w:tcW w:w="1417" w:type="dxa"/>
            <w:shd w:val="clear" w:color="auto" w:fill="AEAAAA" w:themeFill="background2" w:themeFillShade="BF"/>
          </w:tcPr>
          <w:p w14:paraId="5736EE13"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lang w:bidi="fa-IR"/>
              </w:rPr>
            </w:pPr>
            <w:r w:rsidRPr="002F3FDC">
              <w:rPr>
                <w:rFonts w:asciiTheme="majorBidi" w:hAnsiTheme="majorBidi" w:cstheme="majorBidi"/>
                <w:b/>
                <w:bCs/>
                <w:sz w:val="16"/>
                <w:szCs w:val="16"/>
                <w:lang w:bidi="fa-IR"/>
              </w:rPr>
              <w:t>Quality of life</w:t>
            </w:r>
            <w:r w:rsidRPr="002F3FDC">
              <w:rPr>
                <w:rFonts w:asciiTheme="majorBidi" w:eastAsia="Times New Roman" w:hAnsiTheme="majorBidi" w:cstheme="majorBidi"/>
                <w:b/>
                <w:bCs/>
                <w:sz w:val="16"/>
                <w:szCs w:val="16"/>
                <w:lang w:val="en"/>
              </w:rPr>
              <w:t>-&gt;</w:t>
            </w:r>
            <w:r w:rsidRPr="002F3FDC">
              <w:rPr>
                <w:rFonts w:asciiTheme="majorBidi" w:hAnsiTheme="majorBidi" w:cstheme="majorBidi"/>
                <w:sz w:val="16"/>
                <w:szCs w:val="16"/>
                <w:lang w:bidi="fa-IR"/>
              </w:rPr>
              <w:t xml:space="preserve"> Environmental Heath</w:t>
            </w:r>
          </w:p>
          <w:p w14:paraId="71583806"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lang w:bidi="fa-IR"/>
              </w:rPr>
            </w:pPr>
          </w:p>
          <w:p w14:paraId="606A3850"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lang w:bidi="fa-IR"/>
              </w:rPr>
            </w:pPr>
            <w:r w:rsidRPr="002F3FDC">
              <w:rPr>
                <w:rFonts w:asciiTheme="majorBidi" w:hAnsiTheme="majorBidi" w:cstheme="majorBidi"/>
                <w:b/>
                <w:bCs/>
                <w:sz w:val="16"/>
                <w:szCs w:val="16"/>
                <w:lang w:bidi="fa-IR"/>
              </w:rPr>
              <w:t>Quality of life</w:t>
            </w:r>
            <w:r w:rsidRPr="002F3FDC">
              <w:rPr>
                <w:rFonts w:asciiTheme="majorBidi" w:eastAsia="Times New Roman" w:hAnsiTheme="majorBidi" w:cstheme="majorBidi"/>
                <w:b/>
                <w:bCs/>
                <w:sz w:val="16"/>
                <w:szCs w:val="16"/>
                <w:lang w:val="en"/>
              </w:rPr>
              <w:t>-&gt;</w:t>
            </w:r>
            <w:r w:rsidRPr="002F3FDC">
              <w:rPr>
                <w:rFonts w:asciiTheme="majorBidi" w:hAnsiTheme="majorBidi" w:cstheme="majorBidi"/>
                <w:sz w:val="16"/>
                <w:szCs w:val="16"/>
                <w:lang w:bidi="fa-IR"/>
              </w:rPr>
              <w:t xml:space="preserve"> Social Relationship</w:t>
            </w:r>
          </w:p>
          <w:p w14:paraId="65FF31E6"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lang w:bidi="fa-IR"/>
              </w:rPr>
            </w:pPr>
          </w:p>
          <w:p w14:paraId="0A2A206C"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lang w:bidi="fa-IR"/>
              </w:rPr>
            </w:pPr>
            <w:r w:rsidRPr="002F3FDC">
              <w:rPr>
                <w:rFonts w:asciiTheme="majorBidi" w:hAnsiTheme="majorBidi" w:cstheme="majorBidi"/>
                <w:b/>
                <w:bCs/>
                <w:sz w:val="16"/>
                <w:szCs w:val="16"/>
                <w:lang w:bidi="fa-IR"/>
              </w:rPr>
              <w:t>Quality of life</w:t>
            </w:r>
            <w:r w:rsidRPr="002F3FDC">
              <w:rPr>
                <w:rFonts w:asciiTheme="majorBidi" w:eastAsia="Times New Roman" w:hAnsiTheme="majorBidi" w:cstheme="majorBidi"/>
                <w:b/>
                <w:bCs/>
                <w:sz w:val="16"/>
                <w:szCs w:val="16"/>
                <w:lang w:val="en"/>
              </w:rPr>
              <w:t>-&gt;</w:t>
            </w:r>
            <w:r w:rsidRPr="002F3FDC">
              <w:rPr>
                <w:rFonts w:asciiTheme="majorBidi" w:hAnsiTheme="majorBidi" w:cstheme="majorBidi"/>
                <w:sz w:val="16"/>
                <w:szCs w:val="16"/>
                <w:lang w:bidi="fa-IR"/>
              </w:rPr>
              <w:t xml:space="preserve"> Mental Health</w:t>
            </w:r>
          </w:p>
          <w:p w14:paraId="0D2A76E0"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lang w:bidi="fa-IR"/>
              </w:rPr>
            </w:pPr>
          </w:p>
          <w:p w14:paraId="311F2639"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r w:rsidRPr="002F3FDC">
              <w:rPr>
                <w:rFonts w:asciiTheme="majorBidi" w:hAnsiTheme="majorBidi" w:cstheme="majorBidi"/>
                <w:b/>
                <w:bCs/>
                <w:sz w:val="16"/>
                <w:szCs w:val="16"/>
                <w:lang w:bidi="fa-IR"/>
              </w:rPr>
              <w:t>Quality of life</w:t>
            </w:r>
            <w:r w:rsidRPr="002F3FDC">
              <w:rPr>
                <w:rFonts w:asciiTheme="majorBidi" w:eastAsia="Times New Roman" w:hAnsiTheme="majorBidi" w:cstheme="majorBidi"/>
                <w:b/>
                <w:bCs/>
                <w:sz w:val="16"/>
                <w:szCs w:val="16"/>
                <w:lang w:val="en"/>
              </w:rPr>
              <w:t>-&gt;</w:t>
            </w:r>
            <w:r w:rsidRPr="002F3FDC">
              <w:rPr>
                <w:rFonts w:asciiTheme="majorBidi" w:hAnsiTheme="majorBidi" w:cstheme="majorBidi"/>
                <w:sz w:val="16"/>
                <w:szCs w:val="16"/>
                <w:lang w:bidi="fa-IR"/>
              </w:rPr>
              <w:t xml:space="preserve"> Physical Health</w:t>
            </w:r>
          </w:p>
        </w:tc>
        <w:tc>
          <w:tcPr>
            <w:tcW w:w="2268" w:type="dxa"/>
          </w:tcPr>
          <w:p w14:paraId="130A310D" w14:textId="77777777" w:rsidR="00E14C54" w:rsidRPr="00CB53A9"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r w:rsidRPr="00CB53A9">
              <w:rPr>
                <w:rFonts w:asciiTheme="majorBidi" w:eastAsia="Times New Roman" w:hAnsiTheme="majorBidi" w:cstheme="majorBidi"/>
                <w:color w:val="222222"/>
                <w:sz w:val="16"/>
                <w:szCs w:val="16"/>
              </w:rPr>
              <w:t>-</w:t>
            </w:r>
          </w:p>
          <w:p w14:paraId="0908791F" w14:textId="77777777" w:rsidR="00E14C54" w:rsidRPr="00CB53A9"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p w14:paraId="251B52FC" w14:textId="77777777" w:rsidR="00E14C54" w:rsidRPr="00CB53A9"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p w14:paraId="244B5448" w14:textId="77777777" w:rsidR="00E14C54"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16"/>
                <w:szCs w:val="16"/>
              </w:rPr>
            </w:pPr>
          </w:p>
          <w:p w14:paraId="78ED139D"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2.96E-04</w:t>
            </w:r>
          </w:p>
          <w:p w14:paraId="3A16567C" w14:textId="77777777" w:rsidR="00E14C54" w:rsidRPr="00CB53A9"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p w14:paraId="0600B4FB" w14:textId="77777777" w:rsidR="00E14C54" w:rsidRPr="00CB53A9"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p w14:paraId="642BC42B" w14:textId="77777777" w:rsidR="00E14C54"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p w14:paraId="7E118E4B"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2.50E-04</w:t>
            </w:r>
          </w:p>
          <w:p w14:paraId="028CC9F0" w14:textId="77777777" w:rsidR="00E14C54" w:rsidRPr="00CB53A9"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p w14:paraId="6E2BA4DF" w14:textId="77777777" w:rsidR="00E14C54"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16"/>
                <w:szCs w:val="16"/>
              </w:rPr>
            </w:pPr>
          </w:p>
          <w:p w14:paraId="1B60F10F"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2.76E-04</w:t>
            </w:r>
          </w:p>
          <w:p w14:paraId="710C822C"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tc>
      </w:tr>
      <w:tr w:rsidR="00E14C54" w:rsidRPr="00863EAB" w14:paraId="458D2C76" w14:textId="77777777" w:rsidTr="0025222D">
        <w:trPr>
          <w:cnfStyle w:val="000000100000" w:firstRow="0" w:lastRow="0" w:firstColumn="0" w:lastColumn="0" w:oddVBand="0" w:evenVBand="0" w:oddHBand="1" w:evenHBand="0" w:firstRowFirstColumn="0" w:firstRowLastColumn="0" w:lastRowFirstColumn="0" w:lastRowLastColumn="0"/>
          <w:trHeight w:val="370"/>
        </w:trPr>
        <w:tc>
          <w:tcPr>
            <w:cnfStyle w:val="001000000000" w:firstRow="0" w:lastRow="0" w:firstColumn="1" w:lastColumn="0" w:oddVBand="0" w:evenVBand="0" w:oddHBand="0" w:evenHBand="0" w:firstRowFirstColumn="0" w:firstRowLastColumn="0" w:lastRowFirstColumn="0" w:lastRowLastColumn="0"/>
            <w:tcW w:w="1318" w:type="dxa"/>
          </w:tcPr>
          <w:p w14:paraId="522A5FAD" w14:textId="77777777" w:rsidR="00E14C54" w:rsidRPr="002F3FDC" w:rsidRDefault="00E14C54" w:rsidP="0025222D">
            <w:pPr>
              <w:jc w:val="center"/>
              <w:rPr>
                <w:rFonts w:asciiTheme="majorBidi" w:eastAsia="Times New Roman" w:hAnsiTheme="majorBidi" w:cstheme="majorBidi"/>
                <w:color w:val="000000" w:themeColor="text1"/>
                <w:sz w:val="16"/>
                <w:szCs w:val="16"/>
                <w:lang w:val="en"/>
              </w:rPr>
            </w:pPr>
          </w:p>
          <w:p w14:paraId="3EA54950" w14:textId="77777777" w:rsidR="00E14C54" w:rsidRPr="002F3FDC" w:rsidRDefault="00E14C54" w:rsidP="0025222D">
            <w:pPr>
              <w:jc w:val="center"/>
              <w:rPr>
                <w:rFonts w:asciiTheme="majorBidi" w:hAnsiTheme="majorBidi" w:cstheme="majorBidi"/>
                <w:color w:val="000000" w:themeColor="text1"/>
                <w:sz w:val="16"/>
                <w:szCs w:val="16"/>
              </w:rPr>
            </w:pPr>
            <w:r w:rsidRPr="002F3FDC">
              <w:rPr>
                <w:rFonts w:asciiTheme="majorBidi" w:eastAsia="Times New Roman" w:hAnsiTheme="majorBidi" w:cstheme="majorBidi"/>
                <w:color w:val="000000" w:themeColor="text1"/>
                <w:sz w:val="16"/>
                <w:szCs w:val="16"/>
                <w:lang w:val="en"/>
              </w:rPr>
              <w:t>risky behavior</w:t>
            </w:r>
            <w:r w:rsidRPr="002F3FDC">
              <w:rPr>
                <w:rFonts w:asciiTheme="majorBidi" w:hAnsiTheme="majorBidi" w:cstheme="majorBidi"/>
                <w:color w:val="000000" w:themeColor="text1"/>
                <w:sz w:val="16"/>
                <w:szCs w:val="16"/>
              </w:rPr>
              <w:t>-&gt;</w:t>
            </w:r>
            <w:r w:rsidRPr="002F3FDC">
              <w:rPr>
                <w:rFonts w:asciiTheme="majorBidi" w:eastAsia="Times New Roman" w:hAnsiTheme="majorBidi" w:cstheme="majorBidi"/>
                <w:color w:val="000000" w:themeColor="text1"/>
                <w:sz w:val="16"/>
                <w:szCs w:val="16"/>
              </w:rPr>
              <w:t xml:space="preserve"> total</w:t>
            </w:r>
            <w:r w:rsidRPr="002F3FDC" w:rsidDel="00957CF9">
              <w:rPr>
                <w:rFonts w:asciiTheme="majorBidi" w:hAnsiTheme="majorBidi" w:cstheme="majorBidi"/>
                <w:color w:val="000000" w:themeColor="text1"/>
                <w:sz w:val="16"/>
                <w:szCs w:val="16"/>
              </w:rPr>
              <w:t xml:space="preserve"> </w:t>
            </w:r>
            <w:r w:rsidRPr="002F3FDC">
              <w:rPr>
                <w:rFonts w:asciiTheme="majorBidi" w:hAnsiTheme="majorBidi" w:cstheme="majorBidi"/>
                <w:color w:val="000000" w:themeColor="text1"/>
                <w:sz w:val="16"/>
                <w:szCs w:val="16"/>
              </w:rPr>
              <w:t>CVD</w:t>
            </w:r>
          </w:p>
          <w:p w14:paraId="65FA5741" w14:textId="77777777" w:rsidR="00E14C54" w:rsidRPr="002F3FDC" w:rsidRDefault="00E14C54" w:rsidP="0025222D">
            <w:pPr>
              <w:jc w:val="center"/>
              <w:rPr>
                <w:rFonts w:asciiTheme="majorBidi" w:hAnsiTheme="majorBidi" w:cstheme="majorBidi"/>
                <w:color w:val="000000" w:themeColor="text1"/>
                <w:sz w:val="16"/>
                <w:szCs w:val="16"/>
                <w:lang w:bidi="fa-IR"/>
              </w:rPr>
            </w:pPr>
          </w:p>
          <w:p w14:paraId="4FF2469B" w14:textId="77777777" w:rsidR="00E14C54" w:rsidRPr="002F3FDC" w:rsidRDefault="00E14C54" w:rsidP="0025222D">
            <w:pPr>
              <w:jc w:val="center"/>
              <w:rPr>
                <w:rFonts w:asciiTheme="majorBidi" w:eastAsia="Times New Roman" w:hAnsiTheme="majorBidi" w:cstheme="majorBidi"/>
                <w:color w:val="222222"/>
                <w:sz w:val="16"/>
                <w:szCs w:val="16"/>
              </w:rPr>
            </w:pPr>
          </w:p>
        </w:tc>
        <w:tc>
          <w:tcPr>
            <w:tcW w:w="1796" w:type="dxa"/>
          </w:tcPr>
          <w:p w14:paraId="1C8B9B07" w14:textId="77777777" w:rsidR="00E14C54" w:rsidRPr="002F3FDC"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4.38E-03</w:t>
            </w:r>
          </w:p>
          <w:p w14:paraId="32C7128B"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p>
        </w:tc>
        <w:tc>
          <w:tcPr>
            <w:tcW w:w="1417" w:type="dxa"/>
            <w:shd w:val="clear" w:color="auto" w:fill="AEAAAA" w:themeFill="background2" w:themeFillShade="BF"/>
          </w:tcPr>
          <w:p w14:paraId="1A1F1E6A" w14:textId="77777777" w:rsidR="00E14C54" w:rsidRPr="002F3FDC"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lang w:bidi="fa-IR"/>
              </w:rPr>
            </w:pPr>
            <w:r w:rsidRPr="002F3FDC">
              <w:rPr>
                <w:rFonts w:asciiTheme="majorBidi" w:eastAsia="Times New Roman" w:hAnsiTheme="majorBidi" w:cstheme="majorBidi"/>
                <w:b/>
                <w:bCs/>
                <w:sz w:val="16"/>
                <w:szCs w:val="16"/>
                <w:lang w:val="en"/>
              </w:rPr>
              <w:t>Healthy lifestyle component-&gt;</w:t>
            </w:r>
            <w:r w:rsidRPr="002F3FDC">
              <w:rPr>
                <w:rFonts w:asciiTheme="majorBidi" w:hAnsiTheme="majorBidi" w:cstheme="majorBidi"/>
                <w:sz w:val="16"/>
                <w:szCs w:val="16"/>
              </w:rPr>
              <w:t xml:space="preserve"> </w:t>
            </w:r>
            <w:r w:rsidRPr="002F3FDC">
              <w:rPr>
                <w:rFonts w:asciiTheme="majorBidi" w:hAnsiTheme="majorBidi" w:cstheme="majorBidi"/>
                <w:sz w:val="16"/>
                <w:szCs w:val="16"/>
                <w:lang w:bidi="fa-IR"/>
              </w:rPr>
              <w:t>physical activity</w:t>
            </w:r>
          </w:p>
          <w:p w14:paraId="36DE79A9" w14:textId="77777777" w:rsidR="00E14C54" w:rsidRPr="002F3FDC"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lang w:bidi="fa-IR"/>
              </w:rPr>
            </w:pPr>
          </w:p>
          <w:p w14:paraId="0FEE283B"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r w:rsidRPr="002F3FDC">
              <w:rPr>
                <w:rFonts w:asciiTheme="majorBidi" w:eastAsia="Times New Roman" w:hAnsiTheme="majorBidi" w:cstheme="majorBidi"/>
                <w:b/>
                <w:bCs/>
                <w:sz w:val="16"/>
                <w:szCs w:val="16"/>
                <w:lang w:val="en"/>
              </w:rPr>
              <w:t>Healthy lifestyle component-&gt;</w:t>
            </w:r>
            <w:r w:rsidRPr="002F3FDC">
              <w:rPr>
                <w:rFonts w:asciiTheme="majorBidi" w:hAnsiTheme="majorBidi" w:cstheme="majorBidi"/>
                <w:sz w:val="16"/>
                <w:szCs w:val="16"/>
                <w:lang w:bidi="fa-IR"/>
              </w:rPr>
              <w:t xml:space="preserve"> Healthy diet behavior</w:t>
            </w:r>
          </w:p>
        </w:tc>
        <w:tc>
          <w:tcPr>
            <w:tcW w:w="2268" w:type="dxa"/>
          </w:tcPr>
          <w:p w14:paraId="3E8A1F20"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r w:rsidRPr="00CB53A9">
              <w:rPr>
                <w:rFonts w:asciiTheme="majorBidi" w:eastAsia="Times New Roman" w:hAnsiTheme="majorBidi" w:cstheme="majorBidi"/>
                <w:color w:val="222222"/>
                <w:sz w:val="16"/>
                <w:szCs w:val="16"/>
              </w:rPr>
              <w:t>-</w:t>
            </w:r>
          </w:p>
          <w:p w14:paraId="53D8D13C"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p>
          <w:p w14:paraId="3FDFD6FE"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p>
          <w:p w14:paraId="0947B335" w14:textId="77777777" w:rsidR="00E14C54" w:rsidRPr="002F3FDC"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9.92E-04</w:t>
            </w:r>
          </w:p>
          <w:p w14:paraId="1EB29F12"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p>
        </w:tc>
      </w:tr>
      <w:tr w:rsidR="00E14C54" w:rsidRPr="00863EAB" w14:paraId="68F4D45D" w14:textId="77777777" w:rsidTr="0025222D">
        <w:trPr>
          <w:trHeight w:val="370"/>
        </w:trPr>
        <w:tc>
          <w:tcPr>
            <w:cnfStyle w:val="001000000000" w:firstRow="0" w:lastRow="0" w:firstColumn="1" w:lastColumn="0" w:oddVBand="0" w:evenVBand="0" w:oddHBand="0" w:evenHBand="0" w:firstRowFirstColumn="0" w:firstRowLastColumn="0" w:lastRowFirstColumn="0" w:lastRowLastColumn="0"/>
            <w:tcW w:w="1318" w:type="dxa"/>
          </w:tcPr>
          <w:p w14:paraId="53EF8A2D" w14:textId="77777777" w:rsidR="00E14C54" w:rsidRPr="002F3FDC" w:rsidRDefault="00E14C54" w:rsidP="0025222D">
            <w:pPr>
              <w:jc w:val="center"/>
              <w:rPr>
                <w:rFonts w:asciiTheme="majorBidi" w:hAnsiTheme="majorBidi" w:cstheme="majorBidi"/>
                <w:color w:val="000000" w:themeColor="text1"/>
                <w:sz w:val="16"/>
                <w:szCs w:val="16"/>
                <w:lang w:bidi="fa-IR"/>
              </w:rPr>
            </w:pPr>
          </w:p>
          <w:p w14:paraId="2794BBFD" w14:textId="77777777" w:rsidR="00E14C54" w:rsidRPr="002F3FDC" w:rsidRDefault="00E14C54" w:rsidP="0025222D">
            <w:pPr>
              <w:jc w:val="center"/>
              <w:rPr>
                <w:rFonts w:asciiTheme="majorBidi" w:hAnsiTheme="majorBidi" w:cstheme="majorBidi"/>
                <w:color w:val="000000" w:themeColor="text1"/>
                <w:sz w:val="16"/>
                <w:szCs w:val="16"/>
                <w:lang w:bidi="fa-IR"/>
              </w:rPr>
            </w:pPr>
          </w:p>
          <w:p w14:paraId="0FFC9202" w14:textId="77777777" w:rsidR="00E14C54" w:rsidRPr="002F3FDC" w:rsidRDefault="00E14C54" w:rsidP="0025222D">
            <w:pPr>
              <w:jc w:val="center"/>
              <w:rPr>
                <w:rFonts w:asciiTheme="majorBidi" w:hAnsiTheme="majorBidi" w:cstheme="majorBidi"/>
                <w:color w:val="000000" w:themeColor="text1"/>
                <w:sz w:val="16"/>
                <w:szCs w:val="16"/>
              </w:rPr>
            </w:pPr>
            <w:r w:rsidRPr="002F3FDC">
              <w:rPr>
                <w:rFonts w:asciiTheme="majorBidi" w:hAnsiTheme="majorBidi" w:cstheme="majorBidi"/>
                <w:color w:val="000000" w:themeColor="text1"/>
                <w:sz w:val="16"/>
                <w:szCs w:val="16"/>
                <w:lang w:bidi="fa-IR"/>
              </w:rPr>
              <w:t>Comorbidities</w:t>
            </w:r>
            <w:r w:rsidRPr="002F3FDC">
              <w:rPr>
                <w:rFonts w:asciiTheme="majorBidi" w:eastAsia="Times New Roman" w:hAnsiTheme="majorBidi" w:cstheme="majorBidi"/>
                <w:color w:val="000000" w:themeColor="text1"/>
                <w:sz w:val="16"/>
                <w:szCs w:val="16"/>
                <w:lang w:val="en"/>
              </w:rPr>
              <w:t xml:space="preserve"> </w:t>
            </w:r>
            <w:r w:rsidRPr="002F3FDC">
              <w:rPr>
                <w:rFonts w:asciiTheme="majorBidi" w:hAnsiTheme="majorBidi" w:cstheme="majorBidi"/>
                <w:color w:val="000000" w:themeColor="text1"/>
                <w:sz w:val="16"/>
                <w:szCs w:val="16"/>
              </w:rPr>
              <w:t>-&gt;</w:t>
            </w:r>
            <w:r w:rsidRPr="002F3FDC">
              <w:rPr>
                <w:rFonts w:asciiTheme="majorBidi" w:eastAsia="Times New Roman" w:hAnsiTheme="majorBidi" w:cstheme="majorBidi"/>
                <w:color w:val="000000" w:themeColor="text1"/>
                <w:sz w:val="16"/>
                <w:szCs w:val="16"/>
              </w:rPr>
              <w:t xml:space="preserve"> total</w:t>
            </w:r>
            <w:r w:rsidRPr="002F3FDC" w:rsidDel="00957CF9">
              <w:rPr>
                <w:rFonts w:asciiTheme="majorBidi" w:hAnsiTheme="majorBidi" w:cstheme="majorBidi"/>
                <w:color w:val="000000" w:themeColor="text1"/>
                <w:sz w:val="16"/>
                <w:szCs w:val="16"/>
              </w:rPr>
              <w:t xml:space="preserve"> </w:t>
            </w:r>
            <w:r w:rsidRPr="002F3FDC">
              <w:rPr>
                <w:rFonts w:asciiTheme="majorBidi" w:hAnsiTheme="majorBidi" w:cstheme="majorBidi"/>
                <w:color w:val="000000" w:themeColor="text1"/>
                <w:sz w:val="16"/>
                <w:szCs w:val="16"/>
              </w:rPr>
              <w:t>CVD -&gt;</w:t>
            </w:r>
            <w:proofErr w:type="spellStart"/>
            <w:r w:rsidRPr="002F3FDC">
              <w:rPr>
                <w:rFonts w:asciiTheme="majorBidi" w:hAnsiTheme="majorBidi" w:cstheme="majorBidi"/>
                <w:color w:val="000000" w:themeColor="text1"/>
                <w:sz w:val="16"/>
                <w:szCs w:val="16"/>
              </w:rPr>
              <w:t>Cvd</w:t>
            </w:r>
            <w:proofErr w:type="spellEnd"/>
          </w:p>
          <w:p w14:paraId="677A19EF" w14:textId="77777777" w:rsidR="00E14C54" w:rsidRPr="002F3FDC" w:rsidRDefault="00E14C54" w:rsidP="0025222D">
            <w:pPr>
              <w:jc w:val="center"/>
              <w:rPr>
                <w:rFonts w:asciiTheme="majorBidi" w:eastAsia="Times New Roman" w:hAnsiTheme="majorBidi" w:cstheme="majorBidi"/>
                <w:color w:val="222222"/>
                <w:sz w:val="16"/>
                <w:szCs w:val="16"/>
              </w:rPr>
            </w:pPr>
          </w:p>
        </w:tc>
        <w:tc>
          <w:tcPr>
            <w:tcW w:w="1796" w:type="dxa"/>
          </w:tcPr>
          <w:p w14:paraId="5241E367"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2.44E-04</w:t>
            </w:r>
          </w:p>
          <w:p w14:paraId="44BDD0BE"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tc>
        <w:tc>
          <w:tcPr>
            <w:tcW w:w="1417" w:type="dxa"/>
            <w:shd w:val="clear" w:color="auto" w:fill="AEAAAA" w:themeFill="background2" w:themeFillShade="BF"/>
          </w:tcPr>
          <w:p w14:paraId="40FDD932"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sz w:val="16"/>
                <w:szCs w:val="16"/>
              </w:rPr>
            </w:pPr>
            <w:r w:rsidRPr="002F3FDC">
              <w:rPr>
                <w:rFonts w:asciiTheme="majorBidi" w:eastAsia="Times New Roman" w:hAnsiTheme="majorBidi" w:cstheme="majorBidi"/>
                <w:b/>
                <w:bCs/>
                <w:sz w:val="16"/>
                <w:szCs w:val="16"/>
              </w:rPr>
              <w:t>Lipids</w:t>
            </w:r>
            <w:r w:rsidRPr="002F3FDC">
              <w:rPr>
                <w:rFonts w:asciiTheme="majorBidi" w:eastAsia="Times New Roman" w:hAnsiTheme="majorBidi" w:cstheme="majorBidi"/>
                <w:sz w:val="16"/>
                <w:szCs w:val="16"/>
              </w:rPr>
              <w:t>&lt;-&gt; Anthropometric</w:t>
            </w:r>
          </w:p>
          <w:p w14:paraId="65823AA3"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sz w:val="16"/>
                <w:szCs w:val="16"/>
              </w:rPr>
            </w:pPr>
          </w:p>
          <w:p w14:paraId="5010797F"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16"/>
                <w:szCs w:val="16"/>
              </w:rPr>
            </w:pPr>
            <w:r w:rsidRPr="002F3FDC">
              <w:rPr>
                <w:rFonts w:asciiTheme="majorBidi" w:eastAsia="Times New Roman" w:hAnsiTheme="majorBidi" w:cstheme="majorBidi"/>
                <w:b/>
                <w:bCs/>
                <w:sz w:val="16"/>
                <w:szCs w:val="16"/>
              </w:rPr>
              <w:t>Lipids</w:t>
            </w:r>
            <w:r w:rsidRPr="002F3FDC">
              <w:rPr>
                <w:rFonts w:asciiTheme="majorBidi" w:eastAsia="Times New Roman" w:hAnsiTheme="majorBidi" w:cstheme="majorBidi"/>
                <w:sz w:val="16"/>
                <w:szCs w:val="16"/>
              </w:rPr>
              <w:t xml:space="preserve">&lt;-&gt; </w:t>
            </w:r>
            <w:r w:rsidRPr="002F3FDC">
              <w:rPr>
                <w:rFonts w:asciiTheme="majorBidi" w:hAnsiTheme="majorBidi" w:cstheme="majorBidi"/>
                <w:sz w:val="16"/>
                <w:szCs w:val="16"/>
              </w:rPr>
              <w:t xml:space="preserve"> </w:t>
            </w:r>
            <w:r w:rsidRPr="002F3FDC">
              <w:rPr>
                <w:rFonts w:asciiTheme="majorBidi" w:eastAsia="Times New Roman" w:hAnsiTheme="majorBidi" w:cstheme="majorBidi"/>
                <w:sz w:val="16"/>
                <w:szCs w:val="16"/>
              </w:rPr>
              <w:t>Risky behavior</w:t>
            </w:r>
          </w:p>
          <w:p w14:paraId="2311E7C3"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16"/>
                <w:szCs w:val="16"/>
              </w:rPr>
            </w:pPr>
          </w:p>
          <w:p w14:paraId="00F4E987"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lang w:bidi="fa-IR"/>
              </w:rPr>
            </w:pPr>
            <w:r w:rsidRPr="002F3FDC">
              <w:rPr>
                <w:rFonts w:asciiTheme="majorBidi" w:eastAsia="Times New Roman" w:hAnsiTheme="majorBidi" w:cstheme="majorBidi"/>
                <w:b/>
                <w:bCs/>
                <w:sz w:val="16"/>
                <w:szCs w:val="16"/>
              </w:rPr>
              <w:t>Lipids</w:t>
            </w:r>
            <w:r w:rsidRPr="002F3FDC">
              <w:rPr>
                <w:rFonts w:asciiTheme="majorBidi" w:eastAsia="Times New Roman" w:hAnsiTheme="majorBidi" w:cstheme="majorBidi"/>
                <w:sz w:val="16"/>
                <w:szCs w:val="16"/>
              </w:rPr>
              <w:t>&lt;-&gt;</w:t>
            </w:r>
            <w:r w:rsidRPr="002F3FDC">
              <w:rPr>
                <w:rFonts w:asciiTheme="majorBidi" w:hAnsiTheme="majorBidi" w:cstheme="majorBidi"/>
                <w:sz w:val="16"/>
                <w:szCs w:val="16"/>
                <w:lang w:bidi="fa-IR"/>
              </w:rPr>
              <w:t xml:space="preserve"> Comorbidities</w:t>
            </w:r>
          </w:p>
          <w:p w14:paraId="4EAF90AC"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lang w:bidi="fa-IR"/>
              </w:rPr>
            </w:pPr>
          </w:p>
          <w:p w14:paraId="404DEBE7"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lang w:bidi="fa-IR"/>
              </w:rPr>
            </w:pPr>
            <w:r w:rsidRPr="002F3FDC">
              <w:rPr>
                <w:rFonts w:asciiTheme="majorBidi" w:eastAsia="Times New Roman" w:hAnsiTheme="majorBidi" w:cstheme="majorBidi"/>
                <w:b/>
                <w:bCs/>
                <w:sz w:val="16"/>
                <w:szCs w:val="16"/>
              </w:rPr>
              <w:t>Lipids</w:t>
            </w:r>
            <w:r w:rsidRPr="002F3FDC">
              <w:rPr>
                <w:rFonts w:asciiTheme="majorBidi" w:eastAsia="Times New Roman" w:hAnsiTheme="majorBidi" w:cstheme="majorBidi"/>
                <w:sz w:val="16"/>
                <w:szCs w:val="16"/>
              </w:rPr>
              <w:t>&lt;-&gt;</w:t>
            </w:r>
            <w:r w:rsidRPr="002F3FDC">
              <w:rPr>
                <w:rFonts w:asciiTheme="majorBidi" w:hAnsiTheme="majorBidi" w:cstheme="majorBidi"/>
                <w:sz w:val="16"/>
                <w:szCs w:val="16"/>
                <w:lang w:bidi="fa-IR"/>
              </w:rPr>
              <w:t xml:space="preserve"> Quality of life</w:t>
            </w:r>
          </w:p>
          <w:p w14:paraId="085FE4EC"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lang w:bidi="fa-IR"/>
              </w:rPr>
            </w:pPr>
          </w:p>
          <w:p w14:paraId="61DDE9B4"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sz w:val="16"/>
                <w:szCs w:val="16"/>
                <w:lang w:val="en"/>
              </w:rPr>
            </w:pPr>
            <w:r w:rsidRPr="002F3FDC">
              <w:rPr>
                <w:rFonts w:asciiTheme="majorBidi" w:eastAsia="Times New Roman" w:hAnsiTheme="majorBidi" w:cstheme="majorBidi"/>
                <w:b/>
                <w:bCs/>
                <w:sz w:val="16"/>
                <w:szCs w:val="16"/>
              </w:rPr>
              <w:t>Lipids</w:t>
            </w:r>
            <w:r w:rsidRPr="002F3FDC">
              <w:rPr>
                <w:rFonts w:asciiTheme="majorBidi" w:eastAsia="Times New Roman" w:hAnsiTheme="majorBidi" w:cstheme="majorBidi"/>
                <w:sz w:val="16"/>
                <w:szCs w:val="16"/>
              </w:rPr>
              <w:t>&lt;-&gt;</w:t>
            </w:r>
            <w:r w:rsidRPr="002F3FDC">
              <w:rPr>
                <w:rFonts w:asciiTheme="majorBidi" w:eastAsia="Times New Roman" w:hAnsiTheme="majorBidi" w:cstheme="majorBidi"/>
                <w:sz w:val="16"/>
                <w:szCs w:val="16"/>
                <w:lang w:val="en"/>
              </w:rPr>
              <w:t>healthy lifestyle component</w:t>
            </w:r>
          </w:p>
          <w:p w14:paraId="195B9288"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tc>
        <w:tc>
          <w:tcPr>
            <w:tcW w:w="2268" w:type="dxa"/>
          </w:tcPr>
          <w:p w14:paraId="691133B6"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8.93E-02</w:t>
            </w:r>
          </w:p>
          <w:p w14:paraId="53F9B1D2"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p w14:paraId="2D27A3ED"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p w14:paraId="64C87E62"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8.18E-02</w:t>
            </w:r>
          </w:p>
          <w:p w14:paraId="7AA553C8"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p w14:paraId="338C2C39"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p w14:paraId="23895742"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p w14:paraId="66E53C91"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4.98E-02</w:t>
            </w:r>
          </w:p>
          <w:p w14:paraId="03516C5C"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p w14:paraId="65B6A531"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7.13E-02</w:t>
            </w:r>
          </w:p>
          <w:p w14:paraId="2AEC233E"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p w14:paraId="4010D538"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p w14:paraId="60D09B0F"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6.79E-02</w:t>
            </w:r>
          </w:p>
          <w:p w14:paraId="3DD986DC"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p w14:paraId="5D177BCA"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tc>
      </w:tr>
      <w:tr w:rsidR="00E14C54" w:rsidRPr="00863EAB" w14:paraId="11C774D2" w14:textId="77777777" w:rsidTr="0025222D">
        <w:trPr>
          <w:cnfStyle w:val="000000100000" w:firstRow="0" w:lastRow="0" w:firstColumn="0" w:lastColumn="0" w:oddVBand="0" w:evenVBand="0" w:oddHBand="1" w:evenHBand="0" w:firstRowFirstColumn="0" w:firstRowLastColumn="0" w:lastRowFirstColumn="0" w:lastRowLastColumn="0"/>
          <w:trHeight w:val="370"/>
        </w:trPr>
        <w:tc>
          <w:tcPr>
            <w:cnfStyle w:val="001000000000" w:firstRow="0" w:lastRow="0" w:firstColumn="1" w:lastColumn="0" w:oddVBand="0" w:evenVBand="0" w:oddHBand="0" w:evenHBand="0" w:firstRowFirstColumn="0" w:firstRowLastColumn="0" w:lastRowFirstColumn="0" w:lastRowLastColumn="0"/>
            <w:tcW w:w="1318" w:type="dxa"/>
          </w:tcPr>
          <w:p w14:paraId="1383E7C7" w14:textId="77777777" w:rsidR="00E14C54" w:rsidRPr="002F3FDC" w:rsidRDefault="00E14C54" w:rsidP="0025222D">
            <w:pPr>
              <w:jc w:val="center"/>
              <w:rPr>
                <w:rFonts w:asciiTheme="majorBidi" w:hAnsiTheme="majorBidi" w:cstheme="majorBidi"/>
                <w:sz w:val="16"/>
                <w:szCs w:val="16"/>
                <w:lang w:bidi="fa-IR"/>
              </w:rPr>
            </w:pPr>
          </w:p>
          <w:p w14:paraId="465F77A9" w14:textId="77777777" w:rsidR="00E14C54" w:rsidRPr="002F3FDC" w:rsidRDefault="00E14C54" w:rsidP="0025222D">
            <w:pPr>
              <w:jc w:val="center"/>
              <w:rPr>
                <w:rFonts w:asciiTheme="majorBidi" w:hAnsiTheme="majorBidi" w:cstheme="majorBidi"/>
                <w:sz w:val="16"/>
                <w:szCs w:val="16"/>
                <w:lang w:bidi="fa-IR"/>
              </w:rPr>
            </w:pPr>
          </w:p>
          <w:p w14:paraId="577E7B57" w14:textId="77777777" w:rsidR="00E14C54" w:rsidRPr="002F3FDC" w:rsidRDefault="00E14C54" w:rsidP="0025222D">
            <w:pPr>
              <w:jc w:val="center"/>
              <w:rPr>
                <w:rFonts w:asciiTheme="majorBidi" w:hAnsiTheme="majorBidi" w:cstheme="majorBidi"/>
                <w:color w:val="000000" w:themeColor="text1"/>
                <w:sz w:val="16"/>
                <w:szCs w:val="16"/>
              </w:rPr>
            </w:pPr>
            <w:r w:rsidRPr="002F3FDC">
              <w:rPr>
                <w:rFonts w:asciiTheme="majorBidi" w:hAnsiTheme="majorBidi" w:cstheme="majorBidi"/>
                <w:color w:val="000000" w:themeColor="text1"/>
                <w:sz w:val="16"/>
                <w:szCs w:val="16"/>
                <w:lang w:bidi="fa-IR"/>
              </w:rPr>
              <w:t>Quality of life</w:t>
            </w:r>
            <w:r w:rsidRPr="002F3FDC">
              <w:rPr>
                <w:rFonts w:asciiTheme="majorBidi" w:hAnsiTheme="majorBidi" w:cstheme="majorBidi"/>
                <w:color w:val="000000" w:themeColor="text1"/>
                <w:sz w:val="16"/>
                <w:szCs w:val="16"/>
              </w:rPr>
              <w:t xml:space="preserve"> -&gt;</w:t>
            </w:r>
            <w:r w:rsidRPr="002F3FDC">
              <w:rPr>
                <w:rFonts w:asciiTheme="majorBidi" w:eastAsia="Times New Roman" w:hAnsiTheme="majorBidi" w:cstheme="majorBidi"/>
                <w:color w:val="000000" w:themeColor="text1"/>
                <w:sz w:val="16"/>
                <w:szCs w:val="16"/>
              </w:rPr>
              <w:t xml:space="preserve"> total</w:t>
            </w:r>
            <w:r w:rsidRPr="002F3FDC" w:rsidDel="00957CF9">
              <w:rPr>
                <w:rFonts w:asciiTheme="majorBidi" w:hAnsiTheme="majorBidi" w:cstheme="majorBidi"/>
                <w:color w:val="000000" w:themeColor="text1"/>
                <w:sz w:val="16"/>
                <w:szCs w:val="16"/>
              </w:rPr>
              <w:t xml:space="preserve"> </w:t>
            </w:r>
            <w:r w:rsidRPr="002F3FDC">
              <w:rPr>
                <w:rFonts w:asciiTheme="majorBidi" w:hAnsiTheme="majorBidi" w:cstheme="majorBidi"/>
                <w:color w:val="000000" w:themeColor="text1"/>
                <w:sz w:val="16"/>
                <w:szCs w:val="16"/>
              </w:rPr>
              <w:t>CVD</w:t>
            </w:r>
          </w:p>
          <w:p w14:paraId="2A4E967E" w14:textId="77777777" w:rsidR="00E14C54" w:rsidRPr="002F3FDC" w:rsidRDefault="00E14C54" w:rsidP="0025222D">
            <w:pPr>
              <w:jc w:val="center"/>
              <w:rPr>
                <w:rFonts w:asciiTheme="majorBidi" w:eastAsia="Times New Roman" w:hAnsiTheme="majorBidi" w:cstheme="majorBidi"/>
                <w:color w:val="222222"/>
                <w:sz w:val="16"/>
                <w:szCs w:val="16"/>
              </w:rPr>
            </w:pPr>
          </w:p>
        </w:tc>
        <w:tc>
          <w:tcPr>
            <w:tcW w:w="1796" w:type="dxa"/>
          </w:tcPr>
          <w:p w14:paraId="23F02A1B" w14:textId="77777777" w:rsidR="00E14C54" w:rsidRPr="002F3FDC"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1.48E-03</w:t>
            </w:r>
          </w:p>
          <w:p w14:paraId="4F8C087A"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p>
        </w:tc>
        <w:tc>
          <w:tcPr>
            <w:tcW w:w="1417" w:type="dxa"/>
            <w:shd w:val="clear" w:color="auto" w:fill="AEAAAA" w:themeFill="background2" w:themeFillShade="BF"/>
          </w:tcPr>
          <w:p w14:paraId="4A2E12C7"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r w:rsidRPr="002F3FDC">
              <w:rPr>
                <w:rFonts w:asciiTheme="majorBidi" w:eastAsia="Times New Roman" w:hAnsiTheme="majorBidi" w:cstheme="majorBidi"/>
                <w:b/>
                <w:bCs/>
                <w:sz w:val="16"/>
                <w:szCs w:val="16"/>
                <w:lang w:val="en"/>
              </w:rPr>
              <w:t>Anthropometric</w:t>
            </w:r>
            <w:r w:rsidRPr="002F3FDC">
              <w:rPr>
                <w:rFonts w:asciiTheme="majorBidi" w:eastAsia="Times New Roman" w:hAnsiTheme="majorBidi" w:cstheme="majorBidi"/>
                <w:color w:val="222222"/>
                <w:sz w:val="16"/>
                <w:szCs w:val="16"/>
              </w:rPr>
              <w:t xml:space="preserve">&lt;-&gt; </w:t>
            </w:r>
            <w:r w:rsidRPr="002F3FDC">
              <w:rPr>
                <w:rFonts w:asciiTheme="majorBidi" w:hAnsiTheme="majorBidi" w:cstheme="majorBidi"/>
                <w:sz w:val="16"/>
                <w:szCs w:val="16"/>
              </w:rPr>
              <w:t xml:space="preserve"> </w:t>
            </w:r>
            <w:r w:rsidRPr="002F3FDC">
              <w:rPr>
                <w:rFonts w:asciiTheme="majorBidi" w:eastAsia="Times New Roman" w:hAnsiTheme="majorBidi" w:cstheme="majorBidi"/>
                <w:color w:val="222222"/>
                <w:sz w:val="16"/>
                <w:szCs w:val="16"/>
              </w:rPr>
              <w:t>Risky behavior</w:t>
            </w:r>
          </w:p>
          <w:p w14:paraId="649329B1"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lang w:bidi="fa-IR"/>
              </w:rPr>
            </w:pPr>
            <w:r w:rsidRPr="002F3FDC">
              <w:rPr>
                <w:rFonts w:asciiTheme="majorBidi" w:eastAsia="Times New Roman" w:hAnsiTheme="majorBidi" w:cstheme="majorBidi"/>
                <w:b/>
                <w:bCs/>
                <w:sz w:val="16"/>
                <w:szCs w:val="16"/>
                <w:lang w:val="en"/>
              </w:rPr>
              <w:lastRenderedPageBreak/>
              <w:t>Anthropometric</w:t>
            </w:r>
            <w:r w:rsidRPr="002F3FDC">
              <w:rPr>
                <w:rFonts w:asciiTheme="majorBidi" w:eastAsia="Times New Roman" w:hAnsiTheme="majorBidi" w:cstheme="majorBidi"/>
                <w:color w:val="222222"/>
                <w:sz w:val="16"/>
                <w:szCs w:val="16"/>
              </w:rPr>
              <w:t>&lt;-&gt;</w:t>
            </w:r>
            <w:r w:rsidRPr="002F3FDC">
              <w:rPr>
                <w:rFonts w:asciiTheme="majorBidi" w:hAnsiTheme="majorBidi" w:cstheme="majorBidi"/>
                <w:sz w:val="16"/>
                <w:szCs w:val="16"/>
                <w:lang w:bidi="fa-IR"/>
              </w:rPr>
              <w:t xml:space="preserve">  Comorbidities</w:t>
            </w:r>
          </w:p>
          <w:p w14:paraId="7CB35D7D"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lang w:bidi="fa-IR"/>
              </w:rPr>
            </w:pPr>
            <w:r w:rsidRPr="002F3FDC">
              <w:rPr>
                <w:rFonts w:asciiTheme="majorBidi" w:eastAsia="Times New Roman" w:hAnsiTheme="majorBidi" w:cstheme="majorBidi"/>
                <w:b/>
                <w:bCs/>
                <w:sz w:val="16"/>
                <w:szCs w:val="16"/>
                <w:lang w:val="en"/>
              </w:rPr>
              <w:t>Anthropometric</w:t>
            </w:r>
            <w:r w:rsidRPr="002F3FDC">
              <w:rPr>
                <w:rFonts w:asciiTheme="majorBidi" w:eastAsia="Times New Roman" w:hAnsiTheme="majorBidi" w:cstheme="majorBidi"/>
                <w:color w:val="222222"/>
                <w:sz w:val="16"/>
                <w:szCs w:val="16"/>
              </w:rPr>
              <w:t>&lt;-&gt;</w:t>
            </w:r>
            <w:r w:rsidRPr="002F3FDC">
              <w:rPr>
                <w:rFonts w:asciiTheme="majorBidi" w:hAnsiTheme="majorBidi" w:cstheme="majorBidi"/>
                <w:sz w:val="16"/>
                <w:szCs w:val="16"/>
                <w:lang w:bidi="fa-IR"/>
              </w:rPr>
              <w:t xml:space="preserve"> Quality of life</w:t>
            </w:r>
          </w:p>
          <w:p w14:paraId="08167DB9"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lang w:bidi="fa-IR"/>
              </w:rPr>
            </w:pPr>
          </w:p>
          <w:p w14:paraId="61E1D8AE" w14:textId="77777777" w:rsidR="00E14C54" w:rsidRPr="002F3FDC"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sz w:val="16"/>
                <w:szCs w:val="16"/>
                <w:lang w:val="en"/>
              </w:rPr>
            </w:pPr>
            <w:r w:rsidRPr="002F3FDC">
              <w:rPr>
                <w:rFonts w:asciiTheme="majorBidi" w:eastAsia="Times New Roman" w:hAnsiTheme="majorBidi" w:cstheme="majorBidi"/>
                <w:b/>
                <w:bCs/>
                <w:sz w:val="16"/>
                <w:szCs w:val="16"/>
                <w:lang w:val="en"/>
              </w:rPr>
              <w:t>Anthropometric</w:t>
            </w:r>
            <w:r w:rsidRPr="002F3FDC">
              <w:rPr>
                <w:rFonts w:asciiTheme="majorBidi" w:eastAsia="Times New Roman" w:hAnsiTheme="majorBidi" w:cstheme="majorBidi"/>
                <w:color w:val="222222"/>
                <w:sz w:val="16"/>
                <w:szCs w:val="16"/>
              </w:rPr>
              <w:t>&lt;-&gt;</w:t>
            </w:r>
            <w:r w:rsidRPr="002F3FDC">
              <w:rPr>
                <w:rFonts w:asciiTheme="majorBidi" w:eastAsia="Times New Roman" w:hAnsiTheme="majorBidi" w:cstheme="majorBidi"/>
                <w:sz w:val="16"/>
                <w:szCs w:val="16"/>
                <w:lang w:val="en"/>
              </w:rPr>
              <w:t xml:space="preserve"> healthy lifestyle component</w:t>
            </w:r>
          </w:p>
          <w:p w14:paraId="30426713"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p>
          <w:p w14:paraId="7E7911E6"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p>
        </w:tc>
        <w:tc>
          <w:tcPr>
            <w:tcW w:w="2268" w:type="dxa"/>
          </w:tcPr>
          <w:p w14:paraId="05B0A822" w14:textId="77777777" w:rsidR="00E14C54" w:rsidRPr="002F3FDC"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lastRenderedPageBreak/>
              <w:t>7.57E-02</w:t>
            </w:r>
          </w:p>
          <w:p w14:paraId="652ED254"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p>
          <w:p w14:paraId="5047C046"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p>
          <w:p w14:paraId="6BA81C83" w14:textId="77777777" w:rsidR="00E14C54"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4.94E-02</w:t>
            </w:r>
          </w:p>
          <w:p w14:paraId="2B5ABAB0" w14:textId="77777777" w:rsidR="00E14C54" w:rsidRPr="002F3FDC"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16"/>
                <w:szCs w:val="16"/>
              </w:rPr>
            </w:pPr>
          </w:p>
          <w:p w14:paraId="52B8B765"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p>
          <w:p w14:paraId="13608625" w14:textId="77777777" w:rsidR="00E14C54" w:rsidRPr="002F3FDC"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6.93E-02</w:t>
            </w:r>
          </w:p>
          <w:p w14:paraId="7906F4DB"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p>
          <w:p w14:paraId="1AEC7756"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p>
          <w:p w14:paraId="7CAAE8CB" w14:textId="77777777" w:rsidR="00E14C54" w:rsidRPr="002F3FDC"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6.65E-02</w:t>
            </w:r>
          </w:p>
          <w:p w14:paraId="43B1A9AF"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p>
        </w:tc>
      </w:tr>
      <w:tr w:rsidR="00E14C54" w:rsidRPr="00863EAB" w14:paraId="19BD7097" w14:textId="77777777" w:rsidTr="0025222D">
        <w:trPr>
          <w:trHeight w:val="370"/>
        </w:trPr>
        <w:tc>
          <w:tcPr>
            <w:cnfStyle w:val="001000000000" w:firstRow="0" w:lastRow="0" w:firstColumn="1" w:lastColumn="0" w:oddVBand="0" w:evenVBand="0" w:oddHBand="0" w:evenHBand="0" w:firstRowFirstColumn="0" w:firstRowLastColumn="0" w:lastRowFirstColumn="0" w:lastRowLastColumn="0"/>
            <w:tcW w:w="1318" w:type="dxa"/>
          </w:tcPr>
          <w:p w14:paraId="2BD95264" w14:textId="77777777" w:rsidR="00E14C54" w:rsidRPr="002F3FDC" w:rsidRDefault="00E14C54" w:rsidP="0025222D">
            <w:pPr>
              <w:jc w:val="center"/>
              <w:rPr>
                <w:rFonts w:asciiTheme="majorBidi" w:eastAsia="Times New Roman" w:hAnsiTheme="majorBidi" w:cstheme="majorBidi"/>
                <w:color w:val="000000" w:themeColor="text1"/>
                <w:sz w:val="16"/>
                <w:szCs w:val="16"/>
                <w:lang w:val="en"/>
              </w:rPr>
            </w:pPr>
            <w:r w:rsidRPr="002F3FDC">
              <w:rPr>
                <w:rFonts w:asciiTheme="majorBidi" w:eastAsia="Times New Roman" w:hAnsiTheme="majorBidi" w:cstheme="majorBidi"/>
                <w:color w:val="000000" w:themeColor="text1"/>
                <w:sz w:val="16"/>
                <w:szCs w:val="16"/>
                <w:lang w:val="en"/>
              </w:rPr>
              <w:lastRenderedPageBreak/>
              <w:t>Healthy</w:t>
            </w:r>
          </w:p>
          <w:p w14:paraId="4B3A7F59" w14:textId="77777777" w:rsidR="00E14C54" w:rsidRPr="002F3FDC" w:rsidRDefault="00E14C54" w:rsidP="0025222D">
            <w:pPr>
              <w:jc w:val="center"/>
              <w:rPr>
                <w:rFonts w:asciiTheme="majorBidi" w:hAnsiTheme="majorBidi" w:cstheme="majorBidi"/>
                <w:color w:val="000000" w:themeColor="text1"/>
                <w:sz w:val="16"/>
                <w:szCs w:val="16"/>
              </w:rPr>
            </w:pPr>
            <w:r w:rsidRPr="002F3FDC">
              <w:rPr>
                <w:rFonts w:asciiTheme="majorBidi" w:eastAsia="Times New Roman" w:hAnsiTheme="majorBidi" w:cstheme="majorBidi"/>
                <w:color w:val="000000" w:themeColor="text1"/>
                <w:sz w:val="16"/>
                <w:szCs w:val="16"/>
                <w:lang w:val="en"/>
              </w:rPr>
              <w:t>lifestyle</w:t>
            </w:r>
            <w:r w:rsidRPr="002F3FDC">
              <w:rPr>
                <w:rFonts w:asciiTheme="majorBidi" w:hAnsiTheme="majorBidi" w:cstheme="majorBidi"/>
                <w:color w:val="000000" w:themeColor="text1"/>
                <w:sz w:val="16"/>
                <w:szCs w:val="16"/>
              </w:rPr>
              <w:t xml:space="preserve"> -&gt;</w:t>
            </w:r>
            <w:r w:rsidRPr="002F3FDC">
              <w:rPr>
                <w:rFonts w:asciiTheme="majorBidi" w:eastAsia="Times New Roman" w:hAnsiTheme="majorBidi" w:cstheme="majorBidi"/>
                <w:color w:val="000000" w:themeColor="text1"/>
                <w:sz w:val="16"/>
                <w:szCs w:val="16"/>
              </w:rPr>
              <w:t xml:space="preserve"> total</w:t>
            </w:r>
            <w:r w:rsidRPr="002F3FDC" w:rsidDel="00957CF9">
              <w:rPr>
                <w:rFonts w:asciiTheme="majorBidi" w:hAnsiTheme="majorBidi" w:cstheme="majorBidi"/>
                <w:color w:val="000000" w:themeColor="text1"/>
                <w:sz w:val="16"/>
                <w:szCs w:val="16"/>
              </w:rPr>
              <w:t xml:space="preserve"> </w:t>
            </w:r>
            <w:r w:rsidRPr="002F3FDC">
              <w:rPr>
                <w:rFonts w:asciiTheme="majorBidi" w:hAnsiTheme="majorBidi" w:cstheme="majorBidi"/>
                <w:color w:val="000000" w:themeColor="text1"/>
                <w:sz w:val="16"/>
                <w:szCs w:val="16"/>
              </w:rPr>
              <w:t>CVD</w:t>
            </w:r>
          </w:p>
          <w:p w14:paraId="1E345BF1" w14:textId="77777777" w:rsidR="00E14C54" w:rsidRPr="002F3FDC" w:rsidRDefault="00E14C54" w:rsidP="0025222D">
            <w:pPr>
              <w:jc w:val="center"/>
              <w:rPr>
                <w:rFonts w:asciiTheme="majorBidi" w:hAnsiTheme="majorBidi" w:cstheme="majorBidi"/>
                <w:sz w:val="16"/>
                <w:szCs w:val="16"/>
                <w:lang w:bidi="fa-IR"/>
              </w:rPr>
            </w:pPr>
          </w:p>
        </w:tc>
        <w:tc>
          <w:tcPr>
            <w:tcW w:w="1796" w:type="dxa"/>
          </w:tcPr>
          <w:p w14:paraId="59B7E186"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1.14E-03</w:t>
            </w:r>
          </w:p>
          <w:p w14:paraId="7E53BBA0"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tc>
        <w:tc>
          <w:tcPr>
            <w:tcW w:w="1417" w:type="dxa"/>
            <w:shd w:val="clear" w:color="auto" w:fill="AEAAAA" w:themeFill="background2" w:themeFillShade="BF"/>
          </w:tcPr>
          <w:p w14:paraId="6D51E32E"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sz w:val="16"/>
                <w:szCs w:val="16"/>
                <w:lang w:bidi="fa-IR"/>
              </w:rPr>
            </w:pPr>
            <w:r w:rsidRPr="002F3FDC">
              <w:rPr>
                <w:rFonts w:asciiTheme="majorBidi" w:eastAsia="Times New Roman" w:hAnsiTheme="majorBidi" w:cstheme="majorBidi"/>
                <w:b/>
                <w:bCs/>
                <w:sz w:val="16"/>
                <w:szCs w:val="16"/>
                <w:lang w:val="en"/>
              </w:rPr>
              <w:t xml:space="preserve">Risky behavior </w:t>
            </w:r>
            <w:r w:rsidRPr="002F3FDC">
              <w:rPr>
                <w:rFonts w:asciiTheme="majorBidi" w:eastAsia="Times New Roman" w:hAnsiTheme="majorBidi" w:cstheme="majorBidi"/>
                <w:sz w:val="16"/>
                <w:szCs w:val="16"/>
                <w:lang w:val="en"/>
              </w:rPr>
              <w:t>&lt;-&gt;</w:t>
            </w:r>
            <w:r w:rsidRPr="002F3FDC">
              <w:rPr>
                <w:rFonts w:asciiTheme="majorBidi" w:hAnsiTheme="majorBidi" w:cstheme="majorBidi"/>
                <w:sz w:val="16"/>
                <w:szCs w:val="16"/>
                <w:lang w:bidi="fa-IR"/>
              </w:rPr>
              <w:t xml:space="preserve"> </w:t>
            </w:r>
            <w:r w:rsidRPr="002F3FDC">
              <w:rPr>
                <w:rFonts w:asciiTheme="majorBidi" w:hAnsiTheme="majorBidi" w:cstheme="majorBidi"/>
                <w:b/>
                <w:bCs/>
                <w:color w:val="000000" w:themeColor="text1"/>
                <w:sz w:val="16"/>
                <w:szCs w:val="16"/>
                <w:lang w:bidi="fa-IR"/>
              </w:rPr>
              <w:t xml:space="preserve"> </w:t>
            </w:r>
            <w:r w:rsidRPr="002F3FDC">
              <w:rPr>
                <w:rFonts w:asciiTheme="majorBidi" w:hAnsiTheme="majorBidi" w:cstheme="majorBidi"/>
                <w:color w:val="000000" w:themeColor="text1"/>
                <w:sz w:val="16"/>
                <w:szCs w:val="16"/>
                <w:lang w:bidi="fa-IR"/>
              </w:rPr>
              <w:t>Comorbidities</w:t>
            </w:r>
          </w:p>
          <w:p w14:paraId="798557DD"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16"/>
                <w:szCs w:val="16"/>
                <w:lang w:val="en"/>
              </w:rPr>
            </w:pPr>
            <w:r w:rsidRPr="002F3FDC">
              <w:rPr>
                <w:rFonts w:asciiTheme="majorBidi" w:eastAsia="Times New Roman" w:hAnsiTheme="majorBidi" w:cstheme="majorBidi"/>
                <w:b/>
                <w:bCs/>
                <w:sz w:val="16"/>
                <w:szCs w:val="16"/>
                <w:lang w:val="en"/>
              </w:rPr>
              <w:t xml:space="preserve">Risky behavior </w:t>
            </w:r>
            <w:r w:rsidRPr="002F3FDC">
              <w:rPr>
                <w:rFonts w:asciiTheme="majorBidi" w:eastAsia="Times New Roman" w:hAnsiTheme="majorBidi" w:cstheme="majorBidi"/>
                <w:sz w:val="16"/>
                <w:szCs w:val="16"/>
                <w:lang w:val="en"/>
              </w:rPr>
              <w:t>&lt;-&gt;</w:t>
            </w:r>
            <w:r w:rsidRPr="002F3FDC">
              <w:rPr>
                <w:rFonts w:asciiTheme="majorBidi" w:hAnsiTheme="majorBidi" w:cstheme="majorBidi"/>
                <w:sz w:val="16"/>
                <w:szCs w:val="16"/>
                <w:lang w:bidi="fa-IR"/>
              </w:rPr>
              <w:t xml:space="preserve"> Quality of life</w:t>
            </w:r>
          </w:p>
          <w:p w14:paraId="0B88B8BE"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sz w:val="16"/>
                <w:szCs w:val="16"/>
                <w:lang w:val="en"/>
              </w:rPr>
            </w:pPr>
            <w:r w:rsidRPr="002F3FDC">
              <w:rPr>
                <w:rFonts w:asciiTheme="majorBidi" w:eastAsia="Times New Roman" w:hAnsiTheme="majorBidi" w:cstheme="majorBidi"/>
                <w:b/>
                <w:bCs/>
                <w:sz w:val="16"/>
                <w:szCs w:val="16"/>
                <w:lang w:val="en"/>
              </w:rPr>
              <w:t xml:space="preserve">Risky behavior </w:t>
            </w:r>
            <w:r w:rsidRPr="002F3FDC">
              <w:rPr>
                <w:rFonts w:asciiTheme="majorBidi" w:eastAsia="Times New Roman" w:hAnsiTheme="majorBidi" w:cstheme="majorBidi"/>
                <w:sz w:val="16"/>
                <w:szCs w:val="16"/>
                <w:lang w:val="en"/>
              </w:rPr>
              <w:t>&lt;-&gt; healthy lifestyle component</w:t>
            </w:r>
          </w:p>
        </w:tc>
        <w:tc>
          <w:tcPr>
            <w:tcW w:w="2268" w:type="dxa"/>
          </w:tcPr>
          <w:p w14:paraId="17240374"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4.40E-02</w:t>
            </w:r>
          </w:p>
          <w:p w14:paraId="5BA535FB"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p w14:paraId="6C14CAE7"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p w14:paraId="74B8EF42"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6.39E-02</w:t>
            </w:r>
          </w:p>
          <w:p w14:paraId="75BFB42E"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p w14:paraId="567036A1"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p w14:paraId="29ECAA50"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6.13E-02</w:t>
            </w:r>
          </w:p>
          <w:p w14:paraId="774E8125"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tc>
      </w:tr>
      <w:tr w:rsidR="00E14C54" w:rsidRPr="00863EAB" w14:paraId="6D6B6633" w14:textId="77777777" w:rsidTr="0025222D">
        <w:trPr>
          <w:cnfStyle w:val="000000100000" w:firstRow="0" w:lastRow="0" w:firstColumn="0" w:lastColumn="0" w:oddVBand="0" w:evenVBand="0" w:oddHBand="1" w:evenHBand="0" w:firstRowFirstColumn="0" w:firstRowLastColumn="0" w:lastRowFirstColumn="0" w:lastRowLastColumn="0"/>
          <w:trHeight w:val="370"/>
        </w:trPr>
        <w:tc>
          <w:tcPr>
            <w:cnfStyle w:val="001000000000" w:firstRow="0" w:lastRow="0" w:firstColumn="1" w:lastColumn="0" w:oddVBand="0" w:evenVBand="0" w:oddHBand="0" w:evenHBand="0" w:firstRowFirstColumn="0" w:firstRowLastColumn="0" w:lastRowFirstColumn="0" w:lastRowLastColumn="0"/>
            <w:tcW w:w="1318" w:type="dxa"/>
          </w:tcPr>
          <w:p w14:paraId="139505FC" w14:textId="77777777" w:rsidR="00E14C54" w:rsidRPr="002F3FDC" w:rsidRDefault="00E14C54" w:rsidP="0025222D">
            <w:pPr>
              <w:jc w:val="center"/>
              <w:rPr>
                <w:rFonts w:asciiTheme="majorBidi" w:hAnsiTheme="majorBidi" w:cstheme="majorBidi"/>
                <w:sz w:val="16"/>
                <w:szCs w:val="16"/>
                <w:lang w:bidi="fa-IR"/>
              </w:rPr>
            </w:pPr>
          </w:p>
        </w:tc>
        <w:tc>
          <w:tcPr>
            <w:tcW w:w="1796" w:type="dxa"/>
          </w:tcPr>
          <w:p w14:paraId="57133FB4"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p>
        </w:tc>
        <w:tc>
          <w:tcPr>
            <w:tcW w:w="1417" w:type="dxa"/>
            <w:shd w:val="clear" w:color="auto" w:fill="AEAAAA" w:themeFill="background2" w:themeFillShade="BF"/>
          </w:tcPr>
          <w:p w14:paraId="187FCE36" w14:textId="77777777" w:rsidR="00E14C54" w:rsidRPr="002F3FDC"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themeColor="text1"/>
                <w:sz w:val="16"/>
                <w:szCs w:val="16"/>
                <w:lang w:bidi="fa-IR"/>
              </w:rPr>
            </w:pPr>
            <w:r w:rsidRPr="002F3FDC">
              <w:rPr>
                <w:rFonts w:asciiTheme="majorBidi" w:hAnsiTheme="majorBidi" w:cstheme="majorBidi"/>
                <w:b/>
                <w:bCs/>
                <w:color w:val="000000" w:themeColor="text1"/>
                <w:sz w:val="16"/>
                <w:szCs w:val="16"/>
                <w:lang w:bidi="fa-IR"/>
              </w:rPr>
              <w:t>Comorbidities</w:t>
            </w:r>
          </w:p>
          <w:p w14:paraId="7A169DB8" w14:textId="77777777" w:rsidR="00E14C54" w:rsidRPr="002F3FDC"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lang w:bidi="fa-IR"/>
              </w:rPr>
            </w:pPr>
            <w:r w:rsidRPr="002F3FDC">
              <w:rPr>
                <w:rFonts w:asciiTheme="majorBidi" w:eastAsia="Times New Roman" w:hAnsiTheme="majorBidi" w:cstheme="majorBidi"/>
                <w:sz w:val="16"/>
                <w:szCs w:val="16"/>
                <w:lang w:val="en"/>
              </w:rPr>
              <w:t xml:space="preserve">&lt;-&gt; </w:t>
            </w:r>
            <w:r w:rsidRPr="002F3FDC">
              <w:rPr>
                <w:rFonts w:asciiTheme="majorBidi" w:hAnsiTheme="majorBidi" w:cstheme="majorBidi"/>
                <w:sz w:val="16"/>
                <w:szCs w:val="16"/>
                <w:lang w:bidi="fa-IR"/>
              </w:rPr>
              <w:t>Quality of life</w:t>
            </w:r>
          </w:p>
          <w:p w14:paraId="50AD8D36" w14:textId="77777777" w:rsidR="00E14C54" w:rsidRPr="002F3FDC"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16"/>
                <w:szCs w:val="16"/>
                <w:lang w:val="en"/>
              </w:rPr>
            </w:pPr>
          </w:p>
          <w:p w14:paraId="2D0F23B7" w14:textId="77777777" w:rsidR="00E14C54" w:rsidRPr="002F3FDC"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themeColor="text1"/>
                <w:sz w:val="16"/>
                <w:szCs w:val="16"/>
                <w:lang w:bidi="fa-IR"/>
              </w:rPr>
            </w:pPr>
            <w:r w:rsidRPr="002F3FDC">
              <w:rPr>
                <w:rFonts w:asciiTheme="majorBidi" w:hAnsiTheme="majorBidi" w:cstheme="majorBidi"/>
                <w:b/>
                <w:bCs/>
                <w:color w:val="000000" w:themeColor="text1"/>
                <w:sz w:val="16"/>
                <w:szCs w:val="16"/>
                <w:lang w:bidi="fa-IR"/>
              </w:rPr>
              <w:t>Comorbidities</w:t>
            </w:r>
          </w:p>
          <w:p w14:paraId="38D9E7D1" w14:textId="77777777" w:rsidR="00E14C54" w:rsidRPr="002F3FDC"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sz w:val="16"/>
                <w:szCs w:val="16"/>
                <w:lang w:val="en"/>
              </w:rPr>
            </w:pPr>
            <w:r w:rsidRPr="002F3FDC">
              <w:rPr>
                <w:rFonts w:asciiTheme="majorBidi" w:eastAsia="Times New Roman" w:hAnsiTheme="majorBidi" w:cstheme="majorBidi"/>
                <w:sz w:val="16"/>
                <w:szCs w:val="16"/>
                <w:lang w:val="en"/>
              </w:rPr>
              <w:t>&lt;-&gt;  healthy lifestyle component</w:t>
            </w:r>
          </w:p>
        </w:tc>
        <w:tc>
          <w:tcPr>
            <w:tcW w:w="2268" w:type="dxa"/>
          </w:tcPr>
          <w:p w14:paraId="1A9F0994" w14:textId="77777777" w:rsidR="00E14C54" w:rsidRPr="002F3FDC"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4.00E-02</w:t>
            </w:r>
          </w:p>
          <w:p w14:paraId="623F45A2"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p>
          <w:p w14:paraId="305F5402"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p>
          <w:p w14:paraId="5426A9BE"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p>
          <w:p w14:paraId="6A4AAFC5" w14:textId="77777777" w:rsidR="00E14C54" w:rsidRPr="002F3FDC" w:rsidRDefault="00E14C54" w:rsidP="0025222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4.03E-02</w:t>
            </w:r>
          </w:p>
          <w:p w14:paraId="4E45F8EC"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222222"/>
                <w:sz w:val="16"/>
                <w:szCs w:val="16"/>
              </w:rPr>
            </w:pPr>
          </w:p>
        </w:tc>
      </w:tr>
      <w:tr w:rsidR="00E14C54" w:rsidRPr="00863EAB" w14:paraId="39CEEC3F" w14:textId="77777777" w:rsidTr="0025222D">
        <w:trPr>
          <w:trHeight w:val="70"/>
        </w:trPr>
        <w:tc>
          <w:tcPr>
            <w:cnfStyle w:val="001000000000" w:firstRow="0" w:lastRow="0" w:firstColumn="1" w:lastColumn="0" w:oddVBand="0" w:evenVBand="0" w:oddHBand="0" w:evenHBand="0" w:firstRowFirstColumn="0" w:firstRowLastColumn="0" w:lastRowFirstColumn="0" w:lastRowLastColumn="0"/>
            <w:tcW w:w="1318" w:type="dxa"/>
          </w:tcPr>
          <w:p w14:paraId="4C3CA504" w14:textId="77777777" w:rsidR="00E14C54" w:rsidRPr="002F3FDC" w:rsidRDefault="00E14C54" w:rsidP="0025222D">
            <w:pPr>
              <w:jc w:val="center"/>
              <w:rPr>
                <w:rFonts w:asciiTheme="majorBidi" w:hAnsiTheme="majorBidi" w:cstheme="majorBidi"/>
                <w:sz w:val="16"/>
                <w:szCs w:val="16"/>
                <w:lang w:bidi="fa-IR"/>
              </w:rPr>
            </w:pPr>
          </w:p>
        </w:tc>
        <w:tc>
          <w:tcPr>
            <w:tcW w:w="1796" w:type="dxa"/>
          </w:tcPr>
          <w:p w14:paraId="4D937946"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tc>
        <w:tc>
          <w:tcPr>
            <w:tcW w:w="1417" w:type="dxa"/>
            <w:shd w:val="clear" w:color="auto" w:fill="AEAAAA" w:themeFill="background2" w:themeFillShade="BF"/>
          </w:tcPr>
          <w:p w14:paraId="2DA03EB5"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sz w:val="16"/>
                <w:szCs w:val="16"/>
                <w:lang w:bidi="fa-IR"/>
              </w:rPr>
            </w:pPr>
            <w:r w:rsidRPr="002F3FDC">
              <w:rPr>
                <w:rFonts w:asciiTheme="majorBidi" w:hAnsiTheme="majorBidi" w:cstheme="majorBidi"/>
                <w:b/>
                <w:bCs/>
                <w:sz w:val="16"/>
                <w:szCs w:val="16"/>
                <w:lang w:bidi="fa-IR"/>
              </w:rPr>
              <w:t>Quality of life</w:t>
            </w:r>
            <w:r w:rsidRPr="002F3FDC">
              <w:rPr>
                <w:rFonts w:asciiTheme="majorBidi" w:eastAsia="Times New Roman" w:hAnsiTheme="majorBidi" w:cstheme="majorBidi"/>
                <w:sz w:val="16"/>
                <w:szCs w:val="16"/>
                <w:lang w:val="en"/>
              </w:rPr>
              <w:t>&lt;-&gt; healthy lifestyle component</w:t>
            </w:r>
          </w:p>
        </w:tc>
        <w:tc>
          <w:tcPr>
            <w:tcW w:w="2268" w:type="dxa"/>
          </w:tcPr>
          <w:p w14:paraId="77927C25" w14:textId="77777777" w:rsidR="00E14C54" w:rsidRPr="002F3FDC" w:rsidRDefault="00E14C54" w:rsidP="0025222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16"/>
                <w:szCs w:val="16"/>
              </w:rPr>
            </w:pPr>
            <w:r w:rsidRPr="002F3FDC">
              <w:rPr>
                <w:rFonts w:asciiTheme="majorBidi" w:hAnsiTheme="majorBidi" w:cstheme="majorBidi"/>
                <w:color w:val="000000"/>
                <w:sz w:val="16"/>
                <w:szCs w:val="16"/>
              </w:rPr>
              <w:t>5.32E-02</w:t>
            </w:r>
          </w:p>
          <w:p w14:paraId="49B181D7" w14:textId="77777777" w:rsidR="00E14C54" w:rsidRPr="002F3FDC" w:rsidRDefault="00E14C54" w:rsidP="00252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222222"/>
                <w:sz w:val="16"/>
                <w:szCs w:val="16"/>
              </w:rPr>
            </w:pPr>
          </w:p>
        </w:tc>
      </w:tr>
    </w:tbl>
    <w:p w14:paraId="524A103E" w14:textId="77777777" w:rsidR="00E14C54" w:rsidRDefault="00E14C54" w:rsidP="00E14C54">
      <w:pPr>
        <w:spacing w:line="360" w:lineRule="auto"/>
      </w:pPr>
    </w:p>
    <w:p w14:paraId="7E5DEED0" w14:textId="77777777" w:rsidR="00E14C54" w:rsidRDefault="00E14C54" w:rsidP="00E14C54">
      <w:pPr>
        <w:widowControl w:val="0"/>
        <w:autoSpaceDE w:val="0"/>
        <w:autoSpaceDN w:val="0"/>
        <w:adjustRightInd w:val="0"/>
        <w:spacing w:line="240" w:lineRule="auto"/>
        <w:ind w:left="640" w:hanging="640"/>
        <w:rPr>
          <w:rFonts w:ascii="Arial" w:hAnsi="Arial" w:cs="Arial"/>
          <w:b/>
          <w:bCs/>
          <w:sz w:val="28"/>
          <w:szCs w:val="28"/>
        </w:rPr>
      </w:pPr>
    </w:p>
    <w:p w14:paraId="749FAF06" w14:textId="77777777" w:rsidR="00E14C54" w:rsidRDefault="00E14C54" w:rsidP="00E14C54">
      <w:pPr>
        <w:widowControl w:val="0"/>
        <w:autoSpaceDE w:val="0"/>
        <w:autoSpaceDN w:val="0"/>
        <w:adjustRightInd w:val="0"/>
        <w:spacing w:line="240" w:lineRule="auto"/>
        <w:ind w:left="640" w:hanging="640"/>
        <w:rPr>
          <w:rFonts w:ascii="Arial" w:hAnsi="Arial" w:cs="Arial"/>
          <w:b/>
          <w:bCs/>
          <w:sz w:val="28"/>
          <w:szCs w:val="28"/>
        </w:rPr>
      </w:pPr>
    </w:p>
    <w:p w14:paraId="2D0A76FC" w14:textId="77777777" w:rsidR="00E14C54" w:rsidRDefault="00E14C54" w:rsidP="00E14C54">
      <w:pPr>
        <w:widowControl w:val="0"/>
        <w:autoSpaceDE w:val="0"/>
        <w:autoSpaceDN w:val="0"/>
        <w:adjustRightInd w:val="0"/>
        <w:spacing w:line="240" w:lineRule="auto"/>
        <w:ind w:left="640" w:hanging="640"/>
        <w:rPr>
          <w:rFonts w:ascii="Arial" w:hAnsi="Arial" w:cs="Arial"/>
          <w:b/>
          <w:bCs/>
          <w:sz w:val="28"/>
          <w:szCs w:val="28"/>
        </w:rPr>
      </w:pPr>
    </w:p>
    <w:p w14:paraId="05837A7E" w14:textId="77777777" w:rsidR="00E14C54" w:rsidRDefault="00E14C54" w:rsidP="00E14C54">
      <w:pPr>
        <w:widowControl w:val="0"/>
        <w:autoSpaceDE w:val="0"/>
        <w:autoSpaceDN w:val="0"/>
        <w:adjustRightInd w:val="0"/>
        <w:spacing w:line="240" w:lineRule="auto"/>
        <w:ind w:left="640" w:hanging="640"/>
        <w:rPr>
          <w:rFonts w:ascii="Arial" w:hAnsi="Arial" w:cs="Arial"/>
          <w:b/>
          <w:bCs/>
          <w:sz w:val="28"/>
          <w:szCs w:val="28"/>
        </w:rPr>
      </w:pPr>
    </w:p>
    <w:p w14:paraId="1FFED831" w14:textId="77777777" w:rsidR="00E14C54" w:rsidRDefault="00E14C54" w:rsidP="00E14C54">
      <w:pPr>
        <w:widowControl w:val="0"/>
        <w:autoSpaceDE w:val="0"/>
        <w:autoSpaceDN w:val="0"/>
        <w:adjustRightInd w:val="0"/>
        <w:spacing w:line="240" w:lineRule="auto"/>
        <w:ind w:left="640" w:hanging="640"/>
        <w:rPr>
          <w:rFonts w:ascii="Arial" w:hAnsi="Arial" w:cs="Arial"/>
          <w:b/>
          <w:bCs/>
          <w:sz w:val="28"/>
          <w:szCs w:val="28"/>
        </w:rPr>
      </w:pPr>
    </w:p>
    <w:p w14:paraId="0EB88DEB" w14:textId="77777777" w:rsidR="00E14C54" w:rsidRDefault="00E14C54" w:rsidP="00E14C54">
      <w:pPr>
        <w:widowControl w:val="0"/>
        <w:autoSpaceDE w:val="0"/>
        <w:autoSpaceDN w:val="0"/>
        <w:adjustRightInd w:val="0"/>
        <w:spacing w:line="240" w:lineRule="auto"/>
        <w:ind w:left="640" w:hanging="640"/>
        <w:rPr>
          <w:rFonts w:ascii="Arial" w:hAnsi="Arial" w:cs="Arial"/>
          <w:b/>
          <w:bCs/>
          <w:sz w:val="28"/>
          <w:szCs w:val="28"/>
        </w:rPr>
      </w:pPr>
    </w:p>
    <w:p w14:paraId="59293A19" w14:textId="77777777" w:rsidR="00E14C54" w:rsidRDefault="00E14C54" w:rsidP="00E14C54">
      <w:pPr>
        <w:widowControl w:val="0"/>
        <w:autoSpaceDE w:val="0"/>
        <w:autoSpaceDN w:val="0"/>
        <w:adjustRightInd w:val="0"/>
        <w:spacing w:line="240" w:lineRule="auto"/>
        <w:ind w:left="640" w:hanging="640"/>
        <w:rPr>
          <w:rFonts w:ascii="Arial" w:hAnsi="Arial" w:cs="Arial"/>
          <w:b/>
          <w:bCs/>
          <w:sz w:val="28"/>
          <w:szCs w:val="28"/>
        </w:rPr>
      </w:pPr>
    </w:p>
    <w:p w14:paraId="1DA6C719" w14:textId="77777777" w:rsidR="00E14C54" w:rsidRDefault="00E14C54" w:rsidP="00E14C54">
      <w:pPr>
        <w:widowControl w:val="0"/>
        <w:autoSpaceDE w:val="0"/>
        <w:autoSpaceDN w:val="0"/>
        <w:adjustRightInd w:val="0"/>
        <w:spacing w:line="240" w:lineRule="auto"/>
        <w:ind w:left="640" w:hanging="640"/>
        <w:rPr>
          <w:rFonts w:ascii="Arial" w:hAnsi="Arial" w:cs="Arial"/>
          <w:b/>
          <w:bCs/>
          <w:sz w:val="28"/>
          <w:szCs w:val="28"/>
        </w:rPr>
      </w:pPr>
    </w:p>
    <w:p w14:paraId="2230C0C8" w14:textId="77777777" w:rsidR="00E14C54" w:rsidRDefault="00E14C54" w:rsidP="00E14C54">
      <w:pPr>
        <w:widowControl w:val="0"/>
        <w:autoSpaceDE w:val="0"/>
        <w:autoSpaceDN w:val="0"/>
        <w:adjustRightInd w:val="0"/>
        <w:spacing w:line="240" w:lineRule="auto"/>
        <w:ind w:left="640" w:hanging="640"/>
        <w:rPr>
          <w:rFonts w:ascii="Arial" w:hAnsi="Arial" w:cs="Arial"/>
          <w:b/>
          <w:bCs/>
          <w:sz w:val="28"/>
          <w:szCs w:val="28"/>
        </w:rPr>
      </w:pPr>
    </w:p>
    <w:p w14:paraId="4360830F" w14:textId="77777777" w:rsidR="00E14C54" w:rsidRDefault="00E14C54" w:rsidP="00E14C54">
      <w:pPr>
        <w:widowControl w:val="0"/>
        <w:autoSpaceDE w:val="0"/>
        <w:autoSpaceDN w:val="0"/>
        <w:adjustRightInd w:val="0"/>
        <w:spacing w:line="240" w:lineRule="auto"/>
        <w:ind w:left="640" w:hanging="640"/>
        <w:rPr>
          <w:rFonts w:ascii="Arial" w:hAnsi="Arial" w:cs="Arial"/>
          <w:b/>
          <w:bCs/>
          <w:sz w:val="28"/>
          <w:szCs w:val="28"/>
        </w:rPr>
      </w:pPr>
    </w:p>
    <w:p w14:paraId="6890BE73" w14:textId="77777777" w:rsidR="00E14C54" w:rsidRDefault="00E14C54" w:rsidP="00E14C54">
      <w:pPr>
        <w:widowControl w:val="0"/>
        <w:autoSpaceDE w:val="0"/>
        <w:autoSpaceDN w:val="0"/>
        <w:adjustRightInd w:val="0"/>
        <w:spacing w:line="240" w:lineRule="auto"/>
        <w:ind w:left="640" w:hanging="640"/>
        <w:rPr>
          <w:rFonts w:ascii="Arial" w:hAnsi="Arial" w:cs="Arial"/>
          <w:b/>
          <w:bCs/>
          <w:sz w:val="28"/>
          <w:szCs w:val="28"/>
        </w:rPr>
      </w:pPr>
    </w:p>
    <w:p w14:paraId="13E7201D" w14:textId="77777777" w:rsidR="00E14C54" w:rsidRDefault="00E14C54" w:rsidP="00E14C54">
      <w:pPr>
        <w:widowControl w:val="0"/>
        <w:autoSpaceDE w:val="0"/>
        <w:autoSpaceDN w:val="0"/>
        <w:adjustRightInd w:val="0"/>
        <w:spacing w:line="240" w:lineRule="auto"/>
        <w:ind w:left="640" w:hanging="640"/>
        <w:rPr>
          <w:rFonts w:ascii="Arial" w:hAnsi="Arial" w:cs="Arial"/>
          <w:b/>
          <w:bCs/>
          <w:sz w:val="28"/>
          <w:szCs w:val="28"/>
        </w:rPr>
      </w:pPr>
    </w:p>
    <w:p w14:paraId="24C7C650" w14:textId="77777777" w:rsidR="00E14C54" w:rsidRDefault="00E14C54" w:rsidP="00E14C54">
      <w:pPr>
        <w:widowControl w:val="0"/>
        <w:autoSpaceDE w:val="0"/>
        <w:autoSpaceDN w:val="0"/>
        <w:adjustRightInd w:val="0"/>
        <w:spacing w:line="240" w:lineRule="auto"/>
        <w:ind w:left="640" w:hanging="640"/>
        <w:rPr>
          <w:rFonts w:ascii="Arial" w:hAnsi="Arial" w:cs="Arial"/>
          <w:b/>
          <w:bCs/>
          <w:sz w:val="28"/>
          <w:szCs w:val="28"/>
        </w:rPr>
      </w:pPr>
    </w:p>
    <w:p w14:paraId="3E1F0A40" w14:textId="77777777" w:rsidR="00BB2EDE" w:rsidRDefault="00BB2EDE" w:rsidP="00E14C54">
      <w:pPr>
        <w:widowControl w:val="0"/>
        <w:autoSpaceDE w:val="0"/>
        <w:autoSpaceDN w:val="0"/>
        <w:adjustRightInd w:val="0"/>
        <w:spacing w:after="0" w:line="480" w:lineRule="auto"/>
        <w:rPr>
          <w:rFonts w:ascii="Times New Roman" w:hAnsi="Times New Roman" w:cs="Times New Roman"/>
          <w:b/>
          <w:bCs/>
          <w:sz w:val="24"/>
          <w:szCs w:val="24"/>
        </w:rPr>
      </w:pPr>
    </w:p>
    <w:p w14:paraId="1F0FB35F" w14:textId="329FF8F8" w:rsidR="00E14C54" w:rsidRPr="00591B29" w:rsidRDefault="00E14C54" w:rsidP="00E14C54">
      <w:pPr>
        <w:widowControl w:val="0"/>
        <w:autoSpaceDE w:val="0"/>
        <w:autoSpaceDN w:val="0"/>
        <w:adjustRightInd w:val="0"/>
        <w:spacing w:after="0" w:line="480" w:lineRule="auto"/>
        <w:rPr>
          <w:rFonts w:ascii="Times New Roman" w:hAnsi="Times New Roman" w:cs="Times New Roman"/>
          <w:b/>
          <w:bCs/>
          <w:sz w:val="24"/>
          <w:szCs w:val="24"/>
        </w:rPr>
      </w:pPr>
      <w:r w:rsidRPr="00591B29">
        <w:rPr>
          <w:rFonts w:ascii="Times New Roman" w:hAnsi="Times New Roman" w:cs="Times New Roman"/>
          <w:b/>
          <w:bCs/>
          <w:sz w:val="24"/>
          <w:szCs w:val="24"/>
        </w:rPr>
        <w:t>References</w:t>
      </w:r>
    </w:p>
    <w:p w14:paraId="386101DA" w14:textId="77777777" w:rsidR="00FD1FC0" w:rsidRPr="00FD1FC0" w:rsidRDefault="00E14C54" w:rsidP="00FD1FC0">
      <w:pPr>
        <w:widowControl w:val="0"/>
        <w:autoSpaceDE w:val="0"/>
        <w:autoSpaceDN w:val="0"/>
        <w:adjustRightInd w:val="0"/>
        <w:spacing w:line="240" w:lineRule="auto"/>
        <w:ind w:left="640" w:hanging="640"/>
        <w:rPr>
          <w:rFonts w:ascii="Times New Roman" w:hAnsi="Times New Roman" w:cs="Times New Roman"/>
          <w:noProof/>
          <w:sz w:val="24"/>
          <w:szCs w:val="24"/>
        </w:rPr>
      </w:pPr>
      <w:r>
        <w:rPr>
          <w:rFonts w:asciiTheme="majorBidi" w:hAnsiTheme="majorBidi" w:cstheme="majorBidi"/>
          <w:sz w:val="24"/>
          <w:szCs w:val="24"/>
        </w:rPr>
        <w:fldChar w:fldCharType="begin" w:fldLock="1"/>
      </w:r>
      <w:r>
        <w:rPr>
          <w:rFonts w:asciiTheme="majorBidi" w:hAnsiTheme="majorBidi" w:cstheme="majorBidi"/>
          <w:sz w:val="24"/>
          <w:szCs w:val="24"/>
        </w:rPr>
        <w:instrText xml:space="preserve">ADDIN Mendeley Bibliography CSL_BIBLIOGRAPHY </w:instrText>
      </w:r>
      <w:r>
        <w:rPr>
          <w:rFonts w:asciiTheme="majorBidi" w:hAnsiTheme="majorBidi" w:cstheme="majorBidi"/>
          <w:sz w:val="24"/>
          <w:szCs w:val="24"/>
        </w:rPr>
        <w:fldChar w:fldCharType="separate"/>
      </w:r>
      <w:r w:rsidR="00FD1FC0" w:rsidRPr="00FD1FC0">
        <w:rPr>
          <w:rFonts w:ascii="Times New Roman" w:hAnsi="Times New Roman" w:cs="Times New Roman"/>
          <w:noProof/>
          <w:sz w:val="24"/>
          <w:szCs w:val="24"/>
        </w:rPr>
        <w:t xml:space="preserve">1. </w:t>
      </w:r>
      <w:r w:rsidR="00FD1FC0" w:rsidRPr="00FD1FC0">
        <w:rPr>
          <w:rFonts w:ascii="Times New Roman" w:hAnsi="Times New Roman" w:cs="Times New Roman"/>
          <w:noProof/>
          <w:sz w:val="24"/>
          <w:szCs w:val="24"/>
        </w:rPr>
        <w:tab/>
        <w:t xml:space="preserve">Lee S-Y, Song X-Y. Basic and advanced Bayesian structural equation modeling: With applications in the medical and behavioral sciences. John Wiley &amp; Sons; 2012. </w:t>
      </w:r>
    </w:p>
    <w:p w14:paraId="7C90E6D4" w14:textId="77777777" w:rsidR="00FD1FC0" w:rsidRPr="00FD1FC0" w:rsidRDefault="00FD1FC0" w:rsidP="00FD1FC0">
      <w:pPr>
        <w:widowControl w:val="0"/>
        <w:autoSpaceDE w:val="0"/>
        <w:autoSpaceDN w:val="0"/>
        <w:adjustRightInd w:val="0"/>
        <w:spacing w:line="240" w:lineRule="auto"/>
        <w:ind w:left="640" w:hanging="640"/>
        <w:rPr>
          <w:rFonts w:ascii="Times New Roman" w:hAnsi="Times New Roman" w:cs="Times New Roman"/>
          <w:noProof/>
          <w:sz w:val="24"/>
          <w:szCs w:val="24"/>
        </w:rPr>
      </w:pPr>
      <w:r w:rsidRPr="00FD1FC0">
        <w:rPr>
          <w:rFonts w:ascii="Times New Roman" w:hAnsi="Times New Roman" w:cs="Times New Roman"/>
          <w:noProof/>
          <w:sz w:val="24"/>
          <w:szCs w:val="24"/>
        </w:rPr>
        <w:t xml:space="preserve">2. </w:t>
      </w:r>
      <w:r w:rsidRPr="00FD1FC0">
        <w:rPr>
          <w:rFonts w:ascii="Times New Roman" w:hAnsi="Times New Roman" w:cs="Times New Roman"/>
          <w:noProof/>
          <w:sz w:val="24"/>
          <w:szCs w:val="24"/>
        </w:rPr>
        <w:tab/>
        <w:t>Song X-Y, Lee S-Y. A tutorial on the Bayesian approach for analyzing structural equation models. J Math Psychol [Internet]. 2012;56(3):135–48. Available from: http://www.sciencedirect.com/science/article/pii/S0022249612000065</w:t>
      </w:r>
    </w:p>
    <w:p w14:paraId="5DF43CAA" w14:textId="77777777" w:rsidR="00FD1FC0" w:rsidRPr="00FD1FC0" w:rsidRDefault="00FD1FC0" w:rsidP="00FD1FC0">
      <w:pPr>
        <w:widowControl w:val="0"/>
        <w:autoSpaceDE w:val="0"/>
        <w:autoSpaceDN w:val="0"/>
        <w:adjustRightInd w:val="0"/>
        <w:spacing w:line="240" w:lineRule="auto"/>
        <w:ind w:left="640" w:hanging="640"/>
        <w:rPr>
          <w:rFonts w:ascii="Times New Roman" w:hAnsi="Times New Roman" w:cs="Times New Roman"/>
          <w:noProof/>
          <w:sz w:val="24"/>
        </w:rPr>
      </w:pPr>
      <w:r w:rsidRPr="00FD1FC0">
        <w:rPr>
          <w:rFonts w:ascii="Times New Roman" w:hAnsi="Times New Roman" w:cs="Times New Roman"/>
          <w:noProof/>
          <w:sz w:val="24"/>
          <w:szCs w:val="24"/>
        </w:rPr>
        <w:t xml:space="preserve">3. </w:t>
      </w:r>
      <w:r w:rsidRPr="00FD1FC0">
        <w:rPr>
          <w:rFonts w:ascii="Times New Roman" w:hAnsi="Times New Roman" w:cs="Times New Roman"/>
          <w:noProof/>
          <w:sz w:val="24"/>
          <w:szCs w:val="24"/>
        </w:rPr>
        <w:tab/>
        <w:t xml:space="preserve">Ntzoufras I. Bayesian modeling using WinBUGS. Vol. 698. John Wiley &amp; Sons; 2011. </w:t>
      </w:r>
    </w:p>
    <w:p w14:paraId="7DC82417" w14:textId="77777777" w:rsidR="00A2119B" w:rsidRPr="0057252B" w:rsidRDefault="00E14C54" w:rsidP="00E14C54">
      <w:pPr>
        <w:rPr>
          <w:rFonts w:asciiTheme="majorBidi" w:hAnsiTheme="majorBidi" w:cstheme="majorBidi"/>
          <w:sz w:val="24"/>
          <w:szCs w:val="24"/>
        </w:rPr>
      </w:pPr>
      <w:r>
        <w:rPr>
          <w:rFonts w:asciiTheme="majorBidi" w:hAnsiTheme="majorBidi" w:cstheme="majorBidi"/>
          <w:sz w:val="24"/>
          <w:szCs w:val="24"/>
        </w:rPr>
        <w:fldChar w:fldCharType="end"/>
      </w:r>
    </w:p>
    <w:sectPr w:rsidR="00A2119B" w:rsidRPr="0057252B" w:rsidSect="00F47ECD">
      <w:footerReference w:type="default" r:id="rId8"/>
      <w:pgSz w:w="11906" w:h="16838"/>
      <w:pgMar w:top="1440" w:right="1440" w:bottom="1440" w:left="144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D640F2" w14:textId="77777777" w:rsidR="00F23A1F" w:rsidRDefault="00F23A1F" w:rsidP="003A1C9D">
      <w:pPr>
        <w:spacing w:after="0" w:line="240" w:lineRule="auto"/>
      </w:pPr>
      <w:r>
        <w:separator/>
      </w:r>
    </w:p>
  </w:endnote>
  <w:endnote w:type="continuationSeparator" w:id="0">
    <w:p w14:paraId="3E6B0865" w14:textId="77777777" w:rsidR="00F23A1F" w:rsidRDefault="00F23A1F" w:rsidP="003A1C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B Farnaz">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08115972"/>
      <w:docPartObj>
        <w:docPartGallery w:val="Page Numbers (Bottom of Page)"/>
        <w:docPartUnique/>
      </w:docPartObj>
    </w:sdtPr>
    <w:sdtEndPr>
      <w:rPr>
        <w:color w:val="7F7F7F" w:themeColor="background1" w:themeShade="7F"/>
        <w:spacing w:val="60"/>
      </w:rPr>
    </w:sdtEndPr>
    <w:sdtContent>
      <w:p w14:paraId="4B17DEF7" w14:textId="6F515A04" w:rsidR="003A1C9D" w:rsidRDefault="003A1C9D">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rPr>
            <w:noProof/>
          </w:rPr>
          <w:t>/14</w:t>
        </w:r>
        <w:r>
          <w:t xml:space="preserve"> | </w:t>
        </w:r>
        <w:r>
          <w:rPr>
            <w:color w:val="7F7F7F" w:themeColor="background1" w:themeShade="7F"/>
            <w:spacing w:val="60"/>
          </w:rPr>
          <w:t>Page</w:t>
        </w:r>
      </w:p>
    </w:sdtContent>
  </w:sdt>
  <w:p w14:paraId="4B4AEA34" w14:textId="77777777" w:rsidR="003A1C9D" w:rsidRDefault="003A1C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10D2F5" w14:textId="77777777" w:rsidR="00F23A1F" w:rsidRDefault="00F23A1F" w:rsidP="003A1C9D">
      <w:pPr>
        <w:spacing w:after="0" w:line="240" w:lineRule="auto"/>
      </w:pPr>
      <w:r>
        <w:separator/>
      </w:r>
    </w:p>
  </w:footnote>
  <w:footnote w:type="continuationSeparator" w:id="0">
    <w:p w14:paraId="6EF854C3" w14:textId="77777777" w:rsidR="00F23A1F" w:rsidRDefault="00F23A1F" w:rsidP="003A1C9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7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TS1tDQxsDQ1NTEyMTFW0lEKTi0uzszPAykwrAUAbpq2mCwAAAA="/>
  </w:docVars>
  <w:rsids>
    <w:rsidRoot w:val="0057252B"/>
    <w:rsid w:val="00015634"/>
    <w:rsid w:val="0015150B"/>
    <w:rsid w:val="00196A55"/>
    <w:rsid w:val="001B1072"/>
    <w:rsid w:val="0021750C"/>
    <w:rsid w:val="002917A3"/>
    <w:rsid w:val="002E6CE7"/>
    <w:rsid w:val="003A1C9D"/>
    <w:rsid w:val="003B3178"/>
    <w:rsid w:val="003E1D10"/>
    <w:rsid w:val="003F7B5F"/>
    <w:rsid w:val="004607CA"/>
    <w:rsid w:val="00536132"/>
    <w:rsid w:val="0057252B"/>
    <w:rsid w:val="00632F9F"/>
    <w:rsid w:val="00686D1C"/>
    <w:rsid w:val="0069416B"/>
    <w:rsid w:val="007157FE"/>
    <w:rsid w:val="00795A2E"/>
    <w:rsid w:val="0083670C"/>
    <w:rsid w:val="00882937"/>
    <w:rsid w:val="008A61A5"/>
    <w:rsid w:val="009E35BC"/>
    <w:rsid w:val="00A25981"/>
    <w:rsid w:val="00BA1A51"/>
    <w:rsid w:val="00BB2EDE"/>
    <w:rsid w:val="00BF20A3"/>
    <w:rsid w:val="00C30B74"/>
    <w:rsid w:val="00D73A73"/>
    <w:rsid w:val="00E14C54"/>
    <w:rsid w:val="00F23A1F"/>
    <w:rsid w:val="00F47ECD"/>
    <w:rsid w:val="00F613EB"/>
    <w:rsid w:val="00F64844"/>
    <w:rsid w:val="00FA610F"/>
    <w:rsid w:val="00FD1FC0"/>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C0E88"/>
  <w15:chartTrackingRefBased/>
  <w15:docId w15:val="{10472430-E748-43F0-BFA9-E18D10629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000000" w:themeColor="text1"/>
        <w:kern w:val="24"/>
        <w:sz w:val="24"/>
        <w:szCs w:val="28"/>
        <w:lang w:val="en-US" w:eastAsia="en-US" w:bidi="fa-I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252B"/>
    <w:rPr>
      <w:rFonts w:asciiTheme="minorHAnsi" w:hAnsiTheme="minorHAnsi" w:cstheme="minorBidi"/>
      <w:color w:val="auto"/>
      <w:kern w:val="0"/>
      <w:sz w:val="22"/>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Light">
    <w:name w:val="Grid Table Light"/>
    <w:basedOn w:val="TableNormal"/>
    <w:uiPriority w:val="40"/>
    <w:rsid w:val="002917A3"/>
    <w:pPr>
      <w:spacing w:after="0" w:line="240" w:lineRule="auto"/>
    </w:pPr>
    <w:rPr>
      <w:rFonts w:ascii="Times New Roman" w:eastAsia="Calibri" w:hAnsi="Times New Roman"/>
      <w:szCs w:val="24"/>
      <w:lang w:bidi="ar-SA"/>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FootnoteReference">
    <w:name w:val="footnote reference"/>
    <w:basedOn w:val="DefaultParagraphFont"/>
    <w:uiPriority w:val="99"/>
    <w:semiHidden/>
    <w:unhideWhenUsed/>
    <w:rsid w:val="0057252B"/>
    <w:rPr>
      <w:vertAlign w:val="superscript"/>
    </w:rPr>
  </w:style>
  <w:style w:type="table" w:styleId="GridTable5Dark">
    <w:name w:val="Grid Table 5 Dark"/>
    <w:basedOn w:val="TableNormal"/>
    <w:uiPriority w:val="50"/>
    <w:rsid w:val="00E14C54"/>
    <w:pPr>
      <w:spacing w:after="0" w:line="240" w:lineRule="auto"/>
    </w:pPr>
    <w:rPr>
      <w:rFonts w:ascii="Times New Roman" w:hAnsi="Times New Roman" w:cstheme="majorBidi"/>
      <w:lang w:bidi="ar-SA"/>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31">
    <w:name w:val="Grid Table 5 Dark - Accent 31"/>
    <w:basedOn w:val="TableNormal"/>
    <w:uiPriority w:val="50"/>
    <w:rsid w:val="00E14C54"/>
    <w:pPr>
      <w:spacing w:after="0" w:line="240" w:lineRule="auto"/>
    </w:pPr>
    <w:rPr>
      <w:rFonts w:asciiTheme="minorHAnsi" w:hAnsiTheme="minorHAnsi" w:cstheme="minorBidi"/>
      <w:color w:val="auto"/>
      <w:kern w:val="0"/>
      <w:sz w:val="22"/>
      <w:szCs w:val="22"/>
      <w:lang w:bidi="ar-SA"/>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paragraph" w:styleId="Header">
    <w:name w:val="header"/>
    <w:basedOn w:val="Normal"/>
    <w:link w:val="HeaderChar"/>
    <w:uiPriority w:val="99"/>
    <w:unhideWhenUsed/>
    <w:rsid w:val="003A1C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1C9D"/>
    <w:rPr>
      <w:rFonts w:asciiTheme="minorHAnsi" w:hAnsiTheme="minorHAnsi" w:cstheme="minorBidi"/>
      <w:color w:val="auto"/>
      <w:kern w:val="0"/>
      <w:sz w:val="22"/>
      <w:szCs w:val="22"/>
      <w:lang w:bidi="ar-SA"/>
    </w:rPr>
  </w:style>
  <w:style w:type="paragraph" w:styleId="Footer">
    <w:name w:val="footer"/>
    <w:basedOn w:val="Normal"/>
    <w:link w:val="FooterChar"/>
    <w:uiPriority w:val="99"/>
    <w:unhideWhenUsed/>
    <w:rsid w:val="003A1C9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1C9D"/>
    <w:rPr>
      <w:rFonts w:asciiTheme="minorHAnsi" w:hAnsiTheme="minorHAnsi" w:cstheme="minorBidi"/>
      <w:color w:val="auto"/>
      <w:kern w:val="0"/>
      <w:sz w:val="22"/>
      <w:szCs w:val="22"/>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A6013D-0C03-43B9-AD1E-2C5A4DCC3F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14</Pages>
  <Words>2296</Words>
  <Characters>13088</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Marateb</cp:lastModifiedBy>
  <cp:revision>3</cp:revision>
  <dcterms:created xsi:type="dcterms:W3CDTF">2020-08-11T06:25:00Z</dcterms:created>
  <dcterms:modified xsi:type="dcterms:W3CDTF">2020-08-11T08:28:00Z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819fcd72-cb2a-34fa-9c20-6271af1594f6</vt:lpwstr>
  </property>
  <property fmtid="{D5CDD505-2E9C-101B-9397-08002B2CF9AE}" pid="24" name="Mendeley Citation Style_1">
    <vt:lpwstr>http://www.zotero.org/styles/vancouver</vt:lpwstr>
  </property>
</Properties>
</file>