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C702F" w14:textId="77777777" w:rsidR="003F29E0" w:rsidRPr="00B2664A" w:rsidRDefault="003F29E0" w:rsidP="003F29E0">
      <w:pPr>
        <w:pStyle w:val="Heading1"/>
        <w:spacing w:before="0" w:afterLines="50" w:after="156"/>
      </w:pPr>
      <w:r w:rsidRPr="00B2664A">
        <w:t>Extended data figures and tables</w:t>
      </w:r>
      <w:r w:rsidRPr="001502AE">
        <w:rPr>
          <w:rFonts w:eastAsia="SimSun"/>
          <w:bCs/>
          <w:noProof/>
          <w:sz w:val="24"/>
        </w:rPr>
        <w:drawing>
          <wp:inline distT="0" distB="0" distL="0" distR="0" wp14:anchorId="14D1C8EE" wp14:editId="4F160D94">
            <wp:extent cx="5274310" cy="3636010"/>
            <wp:effectExtent l="0" t="0" r="2540" b="2540"/>
            <wp:docPr id="11462084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20840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89549" w14:textId="77777777" w:rsidR="003F29E0" w:rsidRPr="00A241B6" w:rsidRDefault="003F29E0" w:rsidP="003F29E0">
      <w:pPr>
        <w:autoSpaceDE w:val="0"/>
        <w:autoSpaceDN w:val="0"/>
        <w:adjustRightInd w:val="0"/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1| </w:t>
      </w:r>
      <w:r w:rsidRPr="00D23BA3">
        <w:rPr>
          <w:rFonts w:ascii="Times New Roman" w:eastAsia="SimSun" w:hAnsi="Times New Roman" w:cs="Times New Roman"/>
          <w:b/>
          <w:sz w:val="24"/>
          <w:szCs w:val="24"/>
        </w:rPr>
        <w:t>Characterization of Zn-LDH electrode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at anode</w:t>
      </w:r>
      <w:r>
        <w:rPr>
          <w:rFonts w:ascii="Times New Roman" w:eastAsia="SimSun" w:hAnsi="Times New Roman" w:cs="Times New Roman" w:hint="eastAsia"/>
          <w:b/>
          <w:sz w:val="24"/>
          <w:szCs w:val="24"/>
        </w:rPr>
        <w:t>.</w:t>
      </w:r>
      <w:r w:rsidRPr="00D23BA3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0D2616">
        <w:rPr>
          <w:rFonts w:ascii="Times New Roman" w:eastAsia="SimSun" w:hAnsi="Times New Roman" w:cs="Times New Roman"/>
          <w:bCs/>
          <w:sz w:val="24"/>
          <w:szCs w:val="24"/>
        </w:rPr>
        <w:t>EDS mapping.</w:t>
      </w:r>
      <w:r w:rsidRPr="000D2616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6A7298">
        <w:rPr>
          <w:rFonts w:ascii="Times New Roman" w:eastAsia="SimSun" w:hAnsi="Times New Roman" w:cs="Times New Roman"/>
          <w:bCs/>
          <w:sz w:val="24"/>
          <w:szCs w:val="24"/>
        </w:rPr>
        <w:t>-</w:t>
      </w:r>
      <w:r>
        <w:rPr>
          <w:rFonts w:ascii="Times New Roman" w:eastAsia="SimSun" w:hAnsi="Times New Roman" w:cs="Times New Roman"/>
          <w:b/>
          <w:sz w:val="24"/>
          <w:szCs w:val="24"/>
        </w:rPr>
        <w:t>e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XPS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bCs/>
          <w:sz w:val="24"/>
          <w:szCs w:val="24"/>
        </w:rPr>
        <w:t>survey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spectrum (</w:t>
      </w:r>
      <w:r w:rsidRPr="006429B2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) and the spectra for Zn </w:t>
      </w:r>
      <w:r w:rsidRPr="00A241B6">
        <w:rPr>
          <w:rFonts w:ascii="Times New Roman" w:eastAsia="SimSun" w:hAnsi="Times New Roman" w:cs="Times New Roman" w:hint="eastAsia"/>
          <w:bCs/>
          <w:sz w:val="24"/>
          <w:szCs w:val="24"/>
        </w:rPr>
        <w:t>2p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6429B2"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), Ni </w:t>
      </w:r>
      <w:r w:rsidRPr="00A241B6">
        <w:rPr>
          <w:rFonts w:ascii="Times New Roman" w:eastAsia="SimSun" w:hAnsi="Times New Roman" w:cs="Times New Roman" w:hint="eastAsia"/>
          <w:bCs/>
          <w:sz w:val="24"/>
          <w:szCs w:val="24"/>
        </w:rPr>
        <w:t>2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p (</w:t>
      </w:r>
      <w:r w:rsidRPr="006429B2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 and S 2p (</w:t>
      </w:r>
      <w:r w:rsidRPr="006429B2">
        <w:rPr>
          <w:rFonts w:ascii="Times New Roman" w:eastAsia="SimSun" w:hAnsi="Times New Roman" w:cs="Times New Roman"/>
          <w:b/>
          <w:sz w:val="24"/>
          <w:szCs w:val="24"/>
        </w:rPr>
        <w:t>e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).</w:t>
      </w:r>
    </w:p>
    <w:p w14:paraId="5F740608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Cs/>
          <w:sz w:val="24"/>
          <w:szCs w:val="28"/>
        </w:rPr>
      </w:pPr>
      <w:r w:rsidRPr="001502AE">
        <w:rPr>
          <w:rFonts w:ascii="Times New Roman" w:eastAsia="SimSun" w:hAnsi="Times New Roman" w:cs="Times New Roman"/>
          <w:bCs/>
          <w:noProof/>
          <w:sz w:val="24"/>
          <w:szCs w:val="28"/>
        </w:rPr>
        <w:lastRenderedPageBreak/>
        <w:drawing>
          <wp:inline distT="0" distB="0" distL="0" distR="0" wp14:anchorId="1C13CCAC" wp14:editId="3E9F9729">
            <wp:extent cx="5274310" cy="5215890"/>
            <wp:effectExtent l="0" t="0" r="2540" b="3810"/>
            <wp:docPr id="16488975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8975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84C22" w14:textId="77777777" w:rsidR="003F29E0" w:rsidRPr="004D45CE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2 | </w:t>
      </w:r>
      <w:r w:rsidRPr="00D23BA3">
        <w:rPr>
          <w:rFonts w:ascii="Times New Roman" w:eastAsia="SimSun" w:hAnsi="Times New Roman" w:cs="Times New Roman"/>
          <w:b/>
          <w:sz w:val="24"/>
          <w:szCs w:val="24"/>
        </w:rPr>
        <w:t xml:space="preserve">Characterization of the </w:t>
      </w:r>
      <w:r w:rsidRPr="00EE31B0">
        <w:rPr>
          <w:rFonts w:ascii="Times New Roman" w:eastAsia="SimSun" w:hAnsi="Times New Roman" w:cs="Times New Roman"/>
          <w:b/>
          <w:sz w:val="24"/>
          <w:szCs w:val="24"/>
        </w:rPr>
        <w:t>NiHCF</w:t>
      </w:r>
      <w:r w:rsidRPr="00D23BA3">
        <w:rPr>
          <w:rFonts w:ascii="Times New Roman" w:eastAsia="SimSun" w:hAnsi="Times New Roman" w:cs="Times New Roman"/>
          <w:b/>
          <w:sz w:val="24"/>
          <w:szCs w:val="24"/>
        </w:rPr>
        <w:t xml:space="preserve"> electrode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at cathode</w:t>
      </w:r>
      <w:r>
        <w:rPr>
          <w:rFonts w:ascii="Times New Roman" w:eastAsia="SimSun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35A2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435A21">
        <w:rPr>
          <w:rFonts w:ascii="Times New Roman" w:eastAsia="SimSun" w:hAnsi="Times New Roman" w:cs="Times New Roman"/>
          <w:bCs/>
          <w:sz w:val="24"/>
          <w:szCs w:val="24"/>
        </w:rPr>
        <w:t>EDS mappin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g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 and XRD patterns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Pr="00435A21">
        <w:rPr>
          <w:rFonts w:ascii="Times New Roman" w:eastAsia="SimSun" w:hAnsi="Times New Roman" w:cs="Times New Roman"/>
          <w:bCs/>
          <w:sz w:val="24"/>
          <w:szCs w:val="24"/>
        </w:rPr>
        <w:t>.</w:t>
      </w:r>
      <w:r w:rsidRPr="00435A2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-</w:t>
      </w:r>
      <w:r>
        <w:rPr>
          <w:rFonts w:ascii="Times New Roman" w:eastAsia="SimSun" w:hAnsi="Times New Roman" w:cs="Times New Roman"/>
          <w:b/>
          <w:sz w:val="24"/>
          <w:szCs w:val="24"/>
        </w:rPr>
        <w:t>h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XPS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survey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spectrum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) and the spectrum for Fe </w:t>
      </w:r>
      <w:r w:rsidRPr="00A241B6">
        <w:rPr>
          <w:rFonts w:ascii="Times New Roman" w:eastAsia="SimSun" w:hAnsi="Times New Roman" w:cs="Times New Roman" w:hint="eastAsia"/>
          <w:bCs/>
          <w:sz w:val="24"/>
          <w:szCs w:val="24"/>
        </w:rPr>
        <w:t>2p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), Ni </w:t>
      </w:r>
      <w:r w:rsidRPr="00A241B6">
        <w:rPr>
          <w:rFonts w:ascii="Times New Roman" w:eastAsia="SimSun" w:hAnsi="Times New Roman" w:cs="Times New Roman" w:hint="eastAsia"/>
          <w:bCs/>
          <w:sz w:val="24"/>
          <w:szCs w:val="24"/>
        </w:rPr>
        <w:t>2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p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e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), K 2p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f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), C 1s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g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 and N 1s (</w:t>
      </w:r>
      <w:r w:rsidRPr="00E101BE">
        <w:rPr>
          <w:rFonts w:ascii="Times New Roman" w:eastAsia="SimSun" w:hAnsi="Times New Roman" w:cs="Times New Roman"/>
          <w:b/>
          <w:sz w:val="24"/>
          <w:szCs w:val="24"/>
        </w:rPr>
        <w:t>h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). Th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e diffraction peak of prepared material is in good agreement with the standard card PDF#51-1897.</w:t>
      </w:r>
    </w:p>
    <w:p w14:paraId="1C2D650F" w14:textId="77777777" w:rsidR="003F29E0" w:rsidRDefault="003F29E0" w:rsidP="003F29E0">
      <w:pPr>
        <w:spacing w:beforeLines="50" w:before="156"/>
        <w:jc w:val="center"/>
        <w:rPr>
          <w:rFonts w:ascii="Times New Roman" w:eastAsia="SimSun" w:hAnsi="Times New Roman" w:cs="Times New Roman"/>
          <w:bCs/>
          <w:szCs w:val="21"/>
        </w:rPr>
      </w:pPr>
      <w:r w:rsidRPr="001502AE">
        <w:rPr>
          <w:rFonts w:ascii="Times New Roman" w:eastAsia="SimSun" w:hAnsi="Times New Roman" w:cs="Times New Roman"/>
          <w:bCs/>
          <w:noProof/>
          <w:szCs w:val="21"/>
        </w:rPr>
        <w:lastRenderedPageBreak/>
        <w:drawing>
          <wp:inline distT="0" distB="0" distL="0" distR="0" wp14:anchorId="0B76CDF9" wp14:editId="67C88745">
            <wp:extent cx="5274310" cy="4011930"/>
            <wp:effectExtent l="0" t="0" r="2540" b="7620"/>
            <wp:docPr id="2956266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62663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AA67A" w14:textId="77777777" w:rsidR="003F29E0" w:rsidRPr="00AC2A0C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bookmarkStart w:id="0" w:name="_Hlk147765337"/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>3 | Temperature coefficient</w:t>
      </w:r>
      <w:r>
        <w:rPr>
          <w:rFonts w:ascii="Times New Roman" w:eastAsia="SimSun" w:hAnsi="Times New Roman" w:cs="Times New Roman" w:hint="eastAsia"/>
          <w:b/>
          <w:sz w:val="24"/>
          <w:szCs w:val="24"/>
        </w:rPr>
        <w:t>s</w:t>
      </w:r>
      <w:r w:rsidRPr="00790A73">
        <w:rPr>
          <w:rFonts w:ascii="Times New Roman" w:eastAsia="SimSun" w:hAnsi="Times New Roman" w:cs="Times New Roman"/>
          <w:b/>
          <w:sz w:val="24"/>
          <w:szCs w:val="24"/>
        </w:rPr>
        <w:t xml:space="preserve"> in NiHCF/Zn and NiHCF/Zn-LDH batteries.</w:t>
      </w:r>
      <w:r w:rsidRPr="00790A73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bookmarkStart w:id="1" w:name="_Hlk151718142"/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914B7B">
        <w:rPr>
          <w:rFonts w:ascii="Times New Roman" w:eastAsia="SimSun" w:hAnsi="Times New Roman" w:cs="Times New Roman"/>
          <w:b/>
          <w:sz w:val="24"/>
          <w:szCs w:val="24"/>
          <w:vertAlign w:val="subscript"/>
        </w:rPr>
        <w:t>+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vs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K</w:t>
      </w:r>
      <w:r w:rsidRPr="00914B7B">
        <w:rPr>
          <w:rFonts w:ascii="Times New Roman" w:eastAsia="SimSun" w:hAnsi="Times New Roman" w:cs="Times New Roman"/>
          <w:b/>
          <w:sz w:val="24"/>
          <w:szCs w:val="24"/>
          <w:vertAlign w:val="superscript"/>
        </w:rPr>
        <w:t>+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concentration (</w:t>
      </w:r>
      <w:r w:rsidRPr="00C17C0A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) and 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  <w:vertAlign w:val="subscript"/>
        </w:rPr>
        <w:t>-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 vs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Zn</w:t>
      </w:r>
      <w:r w:rsidRPr="00914B7B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2</w:t>
      </w:r>
      <w:r w:rsidRPr="00914B7B">
        <w:rPr>
          <w:rFonts w:ascii="Times New Roman" w:eastAsia="SimSun" w:hAnsi="Times New Roman" w:cs="Times New Roman"/>
          <w:b/>
          <w:sz w:val="24"/>
          <w:szCs w:val="24"/>
          <w:vertAlign w:val="superscript"/>
        </w:rPr>
        <w:t>+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concentration (</w:t>
      </w:r>
      <w:r w:rsidRPr="00C17C0A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Pr="00914B7B">
        <w:t xml:space="preserve"> 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in NiHCF/Zn and NiHCF/Zn-LDH batteries.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d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Potential </w:t>
      </w:r>
      <w:r w:rsidRPr="00914B7B">
        <w:rPr>
          <w:rFonts w:ascii="Times New Roman" w:eastAsia="SimSun" w:hAnsi="Times New Roman" w:cs="Times New Roman" w:hint="eastAsia"/>
          <w:bCs/>
          <w:sz w:val="24"/>
          <w:szCs w:val="24"/>
        </w:rPr>
        <w:t>difference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vs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temperature difference in NiHCF/Zn </w:t>
      </w:r>
      <w:r w:rsidRPr="00914B7B">
        <w:rPr>
          <w:rFonts w:ascii="Times New Roman" w:eastAsia="SimSun" w:hAnsi="Times New Roman" w:cs="Times New Roman" w:hint="eastAsia"/>
          <w:bCs/>
          <w:kern w:val="0"/>
          <w:sz w:val="24"/>
          <w:szCs w:val="24"/>
        </w:rPr>
        <w:t>batterie</w:t>
      </w:r>
      <w:r w:rsidRPr="00A241B6">
        <w:rPr>
          <w:rFonts w:ascii="Times New Roman" w:eastAsia="SimSun" w:hAnsi="Times New Roman" w:cs="Times New Roman" w:hint="eastAsia"/>
          <w:bCs/>
          <w:kern w:val="0"/>
          <w:sz w:val="24"/>
          <w:szCs w:val="24"/>
        </w:rPr>
        <w:t>s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C17C0A"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 and</w:t>
      </w:r>
      <w:r w:rsidRPr="00A241B6">
        <w:rPr>
          <w:rFonts w:ascii="Times New Roman" w:eastAsia="SimSun" w:hAnsi="Times New Roman" w:cs="Times New Roman"/>
          <w:bCs/>
          <w:kern w:val="0"/>
          <w:sz w:val="24"/>
          <w:szCs w:val="24"/>
        </w:rPr>
        <w:t xml:space="preserve"> NiHCF/Z</w:t>
      </w:r>
      <w:r w:rsidRPr="00914B7B">
        <w:rPr>
          <w:rFonts w:ascii="Times New Roman" w:eastAsia="SimSun" w:hAnsi="Times New Roman" w:cs="Times New Roman"/>
          <w:bCs/>
          <w:kern w:val="0"/>
          <w:sz w:val="24"/>
          <w:szCs w:val="24"/>
        </w:rPr>
        <w:t xml:space="preserve">n-LDH </w:t>
      </w:r>
      <w:r w:rsidRPr="00914B7B">
        <w:rPr>
          <w:rFonts w:ascii="Times New Roman" w:eastAsia="SimSun" w:hAnsi="Times New Roman" w:cs="Times New Roman" w:hint="eastAsia"/>
          <w:bCs/>
          <w:kern w:val="0"/>
          <w:sz w:val="24"/>
          <w:szCs w:val="24"/>
        </w:rPr>
        <w:t>batteries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C17C0A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Pr="00914B7B">
        <w:rPr>
          <w:rFonts w:ascii="Times New Roman" w:eastAsia="SimSun" w:hAnsi="Times New Roman" w:cs="Times New Roman"/>
          <w:bCs/>
          <w:kern w:val="0"/>
          <w:sz w:val="24"/>
          <w:szCs w:val="24"/>
        </w:rPr>
        <w:t>.</w:t>
      </w:r>
      <w:bookmarkEnd w:id="1"/>
    </w:p>
    <w:bookmarkEnd w:id="0"/>
    <w:p w14:paraId="262153E0" w14:textId="77777777" w:rsidR="003F29E0" w:rsidRDefault="003F29E0" w:rsidP="003F29E0">
      <w:pPr>
        <w:spacing w:before="240" w:after="60"/>
        <w:jc w:val="center"/>
        <w:rPr>
          <w:rFonts w:ascii="Times New Roman" w:eastAsia="SimSun" w:hAnsi="Times New Roman" w:cs="Times New Roman"/>
          <w:bCs/>
          <w:sz w:val="24"/>
          <w:szCs w:val="24"/>
        </w:rPr>
      </w:pPr>
    </w:p>
    <w:p w14:paraId="679B8763" w14:textId="77777777" w:rsidR="003F29E0" w:rsidRDefault="003F29E0" w:rsidP="003F29E0">
      <w:pPr>
        <w:spacing w:before="240" w:after="60"/>
        <w:jc w:val="center"/>
        <w:rPr>
          <w:rFonts w:ascii="Times New Roman" w:eastAsia="SimSun" w:hAnsi="Times New Roman" w:cs="Times New Roman"/>
          <w:bCs/>
          <w:sz w:val="24"/>
          <w:szCs w:val="24"/>
        </w:rPr>
      </w:pPr>
      <w:r w:rsidRPr="001502AE">
        <w:rPr>
          <w:rFonts w:ascii="Times New Roman" w:eastAsia="SimSu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2FA5CA7" wp14:editId="29C12C70">
            <wp:extent cx="5274310" cy="4112895"/>
            <wp:effectExtent l="0" t="0" r="2540" b="1905"/>
            <wp:docPr id="1980409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4093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5BC57" w14:textId="77777777" w:rsidR="003F29E0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4 | </w:t>
      </w:r>
      <w:r w:rsidRPr="00790A73">
        <w:rPr>
          <w:rFonts w:ascii="Times New Roman" w:eastAsia="SimSun" w:hAnsi="Times New Roman" w:cs="Times New Roman"/>
          <w:b/>
          <w:sz w:val="24"/>
          <w:szCs w:val="24"/>
        </w:rPr>
        <w:t>Electrochemical performance in NiHCF/Zn and NiHCF/Zn-LDH batteries.</w:t>
      </w:r>
      <w:r w:rsidRPr="00790A73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bookmarkStart w:id="2" w:name="_Hlk151718077"/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CV curves (</w:t>
      </w:r>
      <w:r w:rsidRPr="00D730EC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) and GCD curves with a current of 0.2C (</w:t>
      </w:r>
      <w:r w:rsidRPr="00D730EC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Pr="00914B7B">
        <w:t xml:space="preserve"> 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in NiHCF/Zn and NiHCF/Zn-LDH batteries</w:t>
      </w:r>
      <w:r w:rsidRPr="00914B7B">
        <w:rPr>
          <w:rFonts w:ascii="Times New Roman" w:eastAsia="SimSun" w:hAnsi="Times New Roman" w:cs="Times New Roman"/>
          <w:bCs/>
          <w:kern w:val="0"/>
          <w:sz w:val="24"/>
          <w:szCs w:val="24"/>
        </w:rPr>
        <w:t xml:space="preserve">.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14B7B">
        <w:rPr>
          <w:rFonts w:ascii="Times New Roman" w:eastAsia="SimSun" w:hAnsi="Times New Roman" w:cs="Times New Roman" w:hint="eastAsia"/>
          <w:bCs/>
          <w:sz w:val="24"/>
          <w:szCs w:val="24"/>
        </w:rPr>
        <w:t>Pe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rformance of N</w:t>
      </w:r>
      <w:r w:rsidRPr="00914B7B">
        <w:rPr>
          <w:rFonts w:ascii="Times New Roman" w:eastAsia="SimSun" w:hAnsi="Times New Roman" w:cs="Times New Roman" w:hint="eastAsia"/>
          <w:bCs/>
          <w:sz w:val="24"/>
          <w:szCs w:val="24"/>
        </w:rPr>
        <w:t>i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HCF/Zn battery when it is discharged at 5 ℃ but charged at 5 ℃ and 50 ℃</w:t>
      </w:r>
      <w:r w:rsidRPr="00914B7B">
        <w:rPr>
          <w:rFonts w:ascii="Times New Roman" w:eastAsia="SimSun" w:hAnsi="Times New Roman" w:cs="Times New Roman"/>
          <w:sz w:val="24"/>
          <w:szCs w:val="24"/>
        </w:rPr>
        <w:t>.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The energy saving is 3.19%. </w:t>
      </w:r>
      <w:r>
        <w:rPr>
          <w:rFonts w:ascii="Times New Roman" w:eastAsia="SimSun" w:hAnsi="Times New Roman" w:cs="Times New Roman"/>
          <w:b/>
          <w:sz w:val="24"/>
          <w:szCs w:val="24"/>
        </w:rPr>
        <w:t>d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5C4885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η</w:t>
      </w:r>
      <w:r w:rsidRPr="00914B7B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T</w:t>
      </w:r>
      <w:r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T</w:t>
      </w:r>
      <w:r w:rsidRPr="00914B7B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E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14B7B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vs α</w:t>
      </w:r>
      <w:r w:rsidRPr="00914B7B">
        <w:rPr>
          <w:rFonts w:ascii="Times New Roman" w:eastAsia="SimSun" w:hAnsi="Times New Roman" w:cs="Times New Roman" w:hint="eastAsia"/>
          <w:bCs/>
          <w:sz w:val="24"/>
          <w:szCs w:val="24"/>
          <w:vertAlign w:val="subscript"/>
        </w:rPr>
        <w:t>cell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. The hollow star and the solid star represent the data in NiHCF/Zn and NiHCF/Zn-LDH batteries, respectively. The others are taken from Ref</w:t>
      </w:r>
      <w:r>
        <w:rPr>
          <w:rFonts w:ascii="Times New Roman" w:eastAsia="SimSun" w:hAnsi="Times New Roman" w:cs="Times New Roman"/>
          <w:bCs/>
          <w:sz w:val="24"/>
          <w:szCs w:val="24"/>
        </w:rPr>
        <w:t>s</w:t>
      </w:r>
      <w:r>
        <w:rPr>
          <w:rFonts w:ascii="Times New Roman" w:eastAsia="SimSun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956B2B">
        <w:rPr>
          <w:rFonts w:ascii="Times New Roman" w:eastAsia="SimSun" w:hAnsi="Times New Roman" w:cs="Times New Roman"/>
          <w:bCs/>
          <w:iCs/>
          <w:noProof/>
          <w:sz w:val="24"/>
          <w:szCs w:val="24"/>
        </w:rPr>
        <w:t>1</w:t>
      </w:r>
      <w:r>
        <w:rPr>
          <w:rFonts w:ascii="Times New Roman" w:eastAsia="SimSun" w:hAnsi="Times New Roman" w:cs="Times New Roman" w:hint="eastAsia"/>
          <w:bCs/>
          <w:iCs/>
          <w:noProof/>
          <w:sz w:val="24"/>
          <w:szCs w:val="24"/>
        </w:rPr>
        <w:t>5</w:t>
      </w:r>
      <w:r w:rsidRPr="00956B2B">
        <w:rPr>
          <w:rFonts w:ascii="Times New Roman" w:eastAsia="SimSun" w:hAnsi="Times New Roman" w:cs="Times New Roman"/>
          <w:bCs/>
          <w:iCs/>
          <w:noProof/>
          <w:sz w:val="24"/>
          <w:szCs w:val="24"/>
        </w:rPr>
        <w:t>-2</w:t>
      </w:r>
      <w:r>
        <w:rPr>
          <w:rFonts w:ascii="Times New Roman" w:eastAsia="SimSun" w:hAnsi="Times New Roman" w:cs="Times New Roman" w:hint="eastAsia"/>
          <w:bCs/>
          <w:iCs/>
          <w:noProof/>
          <w:sz w:val="24"/>
          <w:szCs w:val="24"/>
        </w:rPr>
        <w:t>5</w:t>
      </w:r>
      <w:r w:rsidRPr="00914B7B">
        <w:rPr>
          <w:rFonts w:ascii="Times New Roman" w:eastAsia="SimSun" w:hAnsi="Times New Roman" w:cs="Times New Roman"/>
          <w:bCs/>
          <w:sz w:val="24"/>
          <w:szCs w:val="24"/>
        </w:rPr>
        <w:t>.</w:t>
      </w:r>
      <w:bookmarkEnd w:id="2"/>
    </w:p>
    <w:p w14:paraId="75372FD1" w14:textId="77777777" w:rsidR="003F29E0" w:rsidRPr="00697C87" w:rsidRDefault="003F29E0" w:rsidP="003F29E0">
      <w:pPr>
        <w:spacing w:before="240" w:after="60"/>
        <w:jc w:val="center"/>
        <w:rPr>
          <w:rFonts w:ascii="Times New Roman" w:eastAsia="SimSun" w:hAnsi="Times New Roman" w:cs="Times New Roman"/>
          <w:bCs/>
          <w:sz w:val="24"/>
          <w:szCs w:val="24"/>
        </w:rPr>
      </w:pPr>
    </w:p>
    <w:p w14:paraId="61325970" w14:textId="77777777" w:rsidR="003F29E0" w:rsidRDefault="003F29E0" w:rsidP="003F29E0">
      <w:pPr>
        <w:spacing w:before="240" w:after="60"/>
        <w:jc w:val="center"/>
        <w:rPr>
          <w:rFonts w:ascii="Times New Roman" w:eastAsia="SimSun" w:hAnsi="Times New Roman" w:cs="Times New Roman"/>
          <w:bCs/>
          <w:sz w:val="24"/>
          <w:szCs w:val="24"/>
        </w:rPr>
      </w:pPr>
      <w:r w:rsidRPr="001502AE">
        <w:rPr>
          <w:rFonts w:ascii="Times New Roman" w:eastAsia="SimSu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72D2A03F" wp14:editId="155A8FBE">
            <wp:extent cx="5274310" cy="5972810"/>
            <wp:effectExtent l="0" t="0" r="2540" b="8890"/>
            <wp:docPr id="4508295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82959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E08E8" w14:textId="77777777" w:rsidR="003F29E0" w:rsidRPr="003062ED" w:rsidRDefault="003F29E0" w:rsidP="003F29E0">
      <w:pPr>
        <w:spacing w:before="240" w:after="60"/>
        <w:rPr>
          <w:sz w:val="24"/>
          <w:szCs w:val="24"/>
        </w:rPr>
      </w:pPr>
      <w:bookmarkStart w:id="3" w:name="_Hlk148994296"/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>5 | E</w:t>
      </w:r>
      <w:r w:rsidRPr="004D7178">
        <w:rPr>
          <w:rFonts w:ascii="Times New Roman" w:eastAsia="SimSun" w:hAnsi="Times New Roman" w:cs="Times New Roman"/>
          <w:b/>
          <w:sz w:val="24"/>
          <w:szCs w:val="24"/>
        </w:rPr>
        <w:t>lectrochemical performance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of </w:t>
      </w:r>
      <w:r w:rsidRPr="004D7178">
        <w:rPr>
          <w:rFonts w:ascii="Times New Roman" w:eastAsia="SimSun" w:hAnsi="Times New Roman" w:cs="Times New Roman"/>
          <w:b/>
          <w:sz w:val="24"/>
          <w:szCs w:val="24"/>
        </w:rPr>
        <w:t>NiHCF/Zn-LDH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batteries wor</w:t>
      </w:r>
      <w:r w:rsidRPr="00D14000">
        <w:rPr>
          <w:rFonts w:ascii="Times New Roman" w:eastAsia="SimSun" w:hAnsi="Times New Roman" w:cs="Times New Roman"/>
          <w:b/>
          <w:sz w:val="24"/>
          <w:szCs w:val="24"/>
        </w:rPr>
        <w:t>ked when</w:t>
      </w:r>
      <w:r w:rsidRPr="00D14000">
        <w:rPr>
          <w:rFonts w:ascii="Times New Roman" w:eastAsia="SimSun" w:hAnsi="Times New Roman" w:cs="Times New Roman" w:hint="eastAsia"/>
          <w:b/>
          <w:sz w:val="24"/>
          <w:szCs w:val="24"/>
        </w:rPr>
        <w:t xml:space="preserve"> charging at high temperature and discharging at low tempeatures</w:t>
      </w:r>
      <w:r w:rsidRPr="00D14000">
        <w:rPr>
          <w:rFonts w:ascii="Times New Roman" w:eastAsia="SimSun" w:hAnsi="Times New Roman" w:cs="Times New Roman"/>
          <w:b/>
          <w:sz w:val="24"/>
          <w:szCs w:val="24"/>
        </w:rPr>
        <w:t>.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3062ED">
        <w:rPr>
          <w:rFonts w:ascii="Times New Roman" w:eastAsia="SimSun" w:hAnsi="Times New Roman" w:cs="Times New Roman"/>
          <w:bCs/>
          <w:sz w:val="24"/>
          <w:szCs w:val="24"/>
        </w:rPr>
        <w:t>Nyquist spectra at different temperatures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(inset shows the magnified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region 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between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5 </w:t>
      </w:r>
      <w:r>
        <w:rPr>
          <w:rFonts w:ascii="Times New Roman" w:eastAsia="SimSun" w:hAnsi="Times New Roman" w:cs="Times New Roman"/>
          <w:bCs/>
          <w:sz w:val="24"/>
          <w:szCs w:val="24"/>
        </w:rPr>
        <w:t>O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hm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and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80 </w:t>
      </w:r>
      <w:r>
        <w:rPr>
          <w:rFonts w:ascii="Times New Roman" w:eastAsia="SimSun" w:hAnsi="Times New Roman" w:cs="Times New Roman"/>
          <w:bCs/>
          <w:sz w:val="24"/>
          <w:szCs w:val="24"/>
        </w:rPr>
        <w:t>O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hm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). </w:t>
      </w:r>
      <w:bookmarkStart w:id="4" w:name="_Hlk147765599"/>
      <w:r>
        <w:rPr>
          <w:rFonts w:ascii="Times New Roman" w:eastAsia="SimSun" w:hAnsi="Times New Roman" w:cs="Times New Roman"/>
          <w:bCs/>
          <w:sz w:val="24"/>
          <w:szCs w:val="24"/>
        </w:rPr>
        <w:t>A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noticeable 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decrease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in internal resistance and an 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increase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in ion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ic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mobility </w:t>
      </w:r>
      <w:r>
        <w:rPr>
          <w:rFonts w:ascii="Times New Roman" w:eastAsia="SimSun" w:hAnsi="Times New Roman" w:cs="Times New Roman"/>
          <w:bCs/>
          <w:sz w:val="24"/>
          <w:szCs w:val="24"/>
        </w:rPr>
        <w:t>are observed when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increas</w:t>
      </w:r>
      <w:r w:rsidRPr="004D45CE">
        <w:rPr>
          <w:rFonts w:ascii="Times New Roman" w:eastAsia="SimSun" w:hAnsi="Times New Roman" w:cs="Times New Roman" w:hint="eastAsia"/>
          <w:bCs/>
          <w:sz w:val="24"/>
          <w:szCs w:val="24"/>
        </w:rPr>
        <w:t>ing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temperature.</w:t>
      </w:r>
      <w:bookmarkEnd w:id="4"/>
      <w:r w:rsidRPr="003062ED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</w:t>
      </w:r>
      <w:r w:rsidRPr="007151A8">
        <w:rPr>
          <w:rFonts w:ascii="Times New Roman" w:eastAsia="SimSun" w:hAnsi="Times New Roman" w:cs="Times New Roman"/>
          <w:bCs/>
          <w:sz w:val="24"/>
          <w:szCs w:val="24"/>
        </w:rPr>
        <w:t xml:space="preserve">Variation of potential and temperature </w:t>
      </w:r>
      <w:r w:rsidRPr="007151A8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vs</w:t>
      </w:r>
      <w:r w:rsidRPr="007151A8">
        <w:rPr>
          <w:rFonts w:ascii="Times New Roman" w:eastAsia="SimSun" w:hAnsi="Times New Roman" w:cs="Times New Roman"/>
          <w:bCs/>
          <w:sz w:val="24"/>
          <w:szCs w:val="24"/>
        </w:rPr>
        <w:t xml:space="preserve"> time for NiHCF cathode and Zn-LDH anode</w:t>
      </w:r>
      <w:r>
        <w:rPr>
          <w:rFonts w:ascii="Times New Roman" w:eastAsia="SimSun" w:hAnsi="Times New Roman" w:cs="Times New Roman" w:hint="eastAsia"/>
          <w:bCs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d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The CV (</w:t>
      </w:r>
      <w:r w:rsidRPr="00E567B7"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) and GCD curves (</w:t>
      </w:r>
      <w:r w:rsidRPr="00E567B7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) at various temperatures. The redox potential</w:t>
      </w:r>
      <w:r>
        <w:rPr>
          <w:rFonts w:ascii="Times New Roman" w:eastAsia="SimSun" w:hAnsi="Times New Roman" w:cs="Times New Roman"/>
          <w:bCs/>
          <w:sz w:val="24"/>
          <w:szCs w:val="24"/>
        </w:rPr>
        <w:t>s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of charging and discharging decrease synchronously </w:t>
      </w:r>
      <w:r>
        <w:rPr>
          <w:rFonts w:ascii="Times New Roman" w:eastAsia="SimSun" w:hAnsi="Times New Roman" w:cs="Times New Roman"/>
          <w:bCs/>
          <w:sz w:val="24"/>
          <w:szCs w:val="24"/>
        </w:rPr>
        <w:t>when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increas</w:t>
      </w:r>
      <w:r>
        <w:rPr>
          <w:rFonts w:ascii="Times New Roman" w:eastAsia="SimSun" w:hAnsi="Times New Roman" w:cs="Times New Roman"/>
          <w:bCs/>
          <w:sz w:val="24"/>
          <w:szCs w:val="24"/>
        </w:rPr>
        <w:t>ing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temperature.</w:t>
      </w:r>
      <w:bookmarkEnd w:id="3"/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e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b/>
          <w:sz w:val="24"/>
          <w:szCs w:val="24"/>
        </w:rPr>
        <w:t>f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D45CE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EE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E567B7">
        <w:rPr>
          <w:rFonts w:ascii="Times New Roman" w:eastAsia="SimSun" w:hAnsi="Times New Roman" w:cs="Times New Roman"/>
          <w:b/>
          <w:sz w:val="24"/>
          <w:szCs w:val="24"/>
        </w:rPr>
        <w:t>e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) and</w:t>
      </w:r>
      <w:r w:rsidRPr="004D45CE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 P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 w:rsidRPr="00E567B7">
        <w:rPr>
          <w:rFonts w:ascii="Times New Roman" w:eastAsia="SimSun" w:hAnsi="Times New Roman" w:cs="Times New Roman"/>
          <w:b/>
          <w:sz w:val="24"/>
          <w:szCs w:val="24"/>
        </w:rPr>
        <w:t>f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) values under different current densities and temperature differences; the color surface is fitted by the second-order expansion of Taylor’s formula.</w:t>
      </w:r>
    </w:p>
    <w:p w14:paraId="40C8A9B6" w14:textId="77777777" w:rsidR="003F29E0" w:rsidRPr="00887874" w:rsidRDefault="003F29E0" w:rsidP="003F29E0">
      <w:pPr>
        <w:spacing w:before="240" w:after="60"/>
        <w:jc w:val="left"/>
        <w:rPr>
          <w:rFonts w:ascii="Times New Roman" w:eastAsia="SimSun" w:hAnsi="Times New Roman" w:cs="Times New Roman"/>
          <w:bCs/>
          <w:sz w:val="24"/>
          <w:szCs w:val="24"/>
        </w:rPr>
      </w:pPr>
    </w:p>
    <w:p w14:paraId="6D238780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Cs/>
          <w:szCs w:val="21"/>
        </w:rPr>
      </w:pPr>
    </w:p>
    <w:p w14:paraId="07123848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Cs/>
          <w:szCs w:val="21"/>
        </w:rPr>
      </w:pPr>
      <w:r w:rsidRPr="001502AE">
        <w:rPr>
          <w:rFonts w:ascii="Times New Roman" w:eastAsia="SimSun" w:hAnsi="Times New Roman" w:cs="Times New Roman"/>
          <w:bCs/>
          <w:noProof/>
          <w:szCs w:val="21"/>
        </w:rPr>
        <w:lastRenderedPageBreak/>
        <w:drawing>
          <wp:inline distT="0" distB="0" distL="0" distR="0" wp14:anchorId="4E49336E" wp14:editId="6946E0C5">
            <wp:extent cx="5274310" cy="3841115"/>
            <wp:effectExtent l="0" t="0" r="2540" b="6985"/>
            <wp:docPr id="440565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651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5E285" w14:textId="77777777" w:rsidR="003F29E0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6 | 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>I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nfluence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of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LDH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material 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on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the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performance of </w:t>
      </w:r>
      <w:r w:rsidRPr="005F1DD8">
        <w:rPr>
          <w:rFonts w:ascii="Times New Roman" w:eastAsia="SimSun" w:hAnsi="Times New Roman" w:cs="Times New Roman"/>
          <w:b/>
          <w:kern w:val="0"/>
          <w:sz w:val="24"/>
          <w:szCs w:val="24"/>
        </w:rPr>
        <w:t>NiHCF/Zn-LDH battery</w:t>
      </w:r>
      <w:r w:rsidRPr="005F1DD8">
        <w:rPr>
          <w:rFonts w:ascii="Times New Roman" w:eastAsia="SimSun" w:hAnsi="Times New Roman" w:cs="Times New Roman" w:hint="eastAsia"/>
          <w:b/>
          <w:sz w:val="24"/>
          <w:szCs w:val="24"/>
        </w:rPr>
        <w:t>.</w:t>
      </w:r>
      <w:r w:rsidRPr="005F1DD8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Schematic diagram of the </w:t>
      </w:r>
      <w:r w:rsidRPr="005F1DD8">
        <w:rPr>
          <w:rFonts w:ascii="Times New Roman" w:eastAsia="SimSun" w:hAnsi="Times New Roman" w:cs="Times New Roman" w:hint="eastAsia"/>
          <w:bCs/>
          <w:sz w:val="24"/>
          <w:szCs w:val="24"/>
        </w:rPr>
        <w:t>chemical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reactions at Zn anode </w:t>
      </w:r>
      <w:r w:rsidRPr="005F1DD8">
        <w:rPr>
          <w:rFonts w:ascii="Times New Roman" w:eastAsia="SimSun" w:hAnsi="Times New Roman" w:cs="Times New Roman" w:hint="eastAsia"/>
          <w:bCs/>
          <w:sz w:val="24"/>
          <w:szCs w:val="24"/>
        </w:rPr>
        <w:t>and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Zn-LDH anode. Introducing LDH materials leads to more ions participating in the anode reaction for large </w:t>
      </w:r>
      <w:r w:rsidRPr="005F1DD8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ΔS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and </w:t>
      </w:r>
      <w:r w:rsidRPr="005F1DD8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>.</w:t>
      </w:r>
      <w:bookmarkStart w:id="5" w:name="_Hlk151717885"/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DE45E1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bookmarkStart w:id="6" w:name="_Hlk151648592"/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Mass percent of Ni and S contents 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at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different battery’s capacities.</w:t>
      </w:r>
      <w:bookmarkEnd w:id="6"/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bookmarkStart w:id="7" w:name="OLE_LINK7"/>
      <w:r w:rsidRPr="00DE45E1">
        <w:rPr>
          <w:rFonts w:ascii="Times New Roman" w:eastAsia="SimSun" w:hAnsi="Times New Roman" w:cs="Times New Roman"/>
          <w:bCs/>
          <w:sz w:val="24"/>
          <w:szCs w:val="24"/>
        </w:rPr>
        <w:t>Variation of characteristic peaks for the Zn-LDH material by FTIR</w:t>
      </w:r>
      <w:bookmarkEnd w:id="7"/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spectra.</w:t>
      </w:r>
      <w:bookmarkEnd w:id="5"/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d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T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emperature coefficient </w:t>
      </w:r>
      <w:r w:rsidRPr="005F1DD8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5F1DD8">
        <w:rPr>
          <w:rFonts w:ascii="Times New Roman" w:eastAsia="SimSun" w:hAnsi="Times New Roman" w:cs="Times New Roman" w:hint="eastAsia"/>
          <w:bCs/>
          <w:i/>
          <w:iCs/>
          <w:sz w:val="24"/>
          <w:szCs w:val="24"/>
          <w:vertAlign w:val="subscript"/>
        </w:rPr>
        <w:t>mix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5F1DD8">
        <w:rPr>
          <w:rFonts w:ascii="Times New Roman" w:eastAsia="SimSun" w:hAnsi="Times New Roman" w:cs="Times New Roman" w:hint="eastAsia"/>
          <w:bCs/>
          <w:sz w:val="24"/>
          <w:szCs w:val="24"/>
        </w:rPr>
        <w:t>as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a function of </w:t>
      </w:r>
      <w:r w:rsidRPr="005F1DD8">
        <w:rPr>
          <w:rFonts w:ascii="Times New Roman" w:eastAsia="SimSun" w:hAnsi="Times New Roman" w:cs="Times New Roman"/>
          <w:i/>
          <w:iCs/>
          <w:sz w:val="24"/>
          <w:szCs w:val="24"/>
        </w:rPr>
        <w:t>C</w:t>
      </w:r>
      <w:r w:rsidRPr="005F1DD8">
        <w:rPr>
          <w:rFonts w:ascii="Times New Roman" w:eastAsia="SimSun" w:hAnsi="Times New Roman" w:cs="Times New Roman"/>
          <w:i/>
          <w:iCs/>
          <w:szCs w:val="21"/>
          <w:vertAlign w:val="subscript"/>
        </w:rPr>
        <w:t>Z</w:t>
      </w:r>
      <w:r w:rsidRPr="005F1DD8">
        <w:rPr>
          <w:rFonts w:ascii="Times New Roman" w:eastAsia="SimSun" w:hAnsi="Times New Roman" w:cs="Times New Roman" w:hint="eastAsia"/>
          <w:i/>
          <w:iCs/>
          <w:szCs w:val="21"/>
          <w:vertAlign w:val="subscript"/>
        </w:rPr>
        <w:t>n</w:t>
      </w:r>
      <w:r w:rsidRPr="005F1DD8">
        <w:rPr>
          <w:rFonts w:ascii="Times New Roman" w:eastAsia="SimSun" w:hAnsi="Times New Roman" w:cs="Times New Roman"/>
          <w:i/>
          <w:iCs/>
          <w:sz w:val="13"/>
          <w:szCs w:val="13"/>
          <w:vertAlign w:val="superscript"/>
        </w:rPr>
        <w:t>2+</w:t>
      </w:r>
      <w:r w:rsidRPr="005F1DD8">
        <w:rPr>
          <w:rFonts w:ascii="Times New Roman" w:eastAsia="SimSun" w:hAnsi="Times New Roman" w:cs="Times New Roman"/>
          <w:bCs/>
          <w:sz w:val="24"/>
          <w:szCs w:val="24"/>
        </w:rPr>
        <w:t xml:space="preserve"> and </w:t>
      </w:r>
      <w:r w:rsidRPr="005F1DD8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F24E7B">
        <w:rPr>
          <w:rFonts w:ascii="Times New Roman" w:eastAsia="SimSun" w:hAnsi="Times New Roman" w:cs="Times New Roman"/>
          <w:bCs/>
          <w:i/>
          <w:iCs/>
          <w:sz w:val="20"/>
          <w:szCs w:val="20"/>
          <w:vertAlign w:val="subscript"/>
        </w:rPr>
        <w:t>2</w:t>
      </w:r>
      <w:r w:rsidRPr="00F24E7B">
        <w:rPr>
          <w:rFonts w:ascii="Times New Roman" w:eastAsia="SimHei" w:hAnsi="Times New Roman" w:cs="Times New Roman"/>
          <w:bCs/>
          <w:sz w:val="24"/>
          <w:szCs w:val="24"/>
          <w:vertAlign w:val="superscript"/>
        </w:rPr>
        <w:t>ɵ</w:t>
      </w:r>
      <w:r w:rsidRPr="00F24E7B">
        <w:rPr>
          <w:rFonts w:ascii="Times New Roman" w:eastAsia="SimHei" w:hAnsi="Times New Roman" w:cs="Times New Roman"/>
          <w:bCs/>
          <w:sz w:val="24"/>
          <w:szCs w:val="24"/>
        </w:rPr>
        <w:t>-</w:t>
      </w:r>
      <w:r w:rsidRPr="00F24E7B">
        <w:rPr>
          <w:rFonts w:ascii="Times New Roman" w:eastAsia="SimHei" w:hAnsi="Times New Roman" w:cs="Times New Roman" w:hint="eastAsia"/>
          <w:bCs/>
          <w:i/>
          <w:iCs/>
          <w:sz w:val="24"/>
          <w:szCs w:val="24"/>
        </w:rPr>
        <w:t>U</w:t>
      </w:r>
      <w:r w:rsidRPr="00F24E7B">
        <w:rPr>
          <w:rFonts w:ascii="Times New Roman" w:eastAsia="SimHei" w:hAnsi="Times New Roman" w:cs="Times New Roman"/>
          <w:bCs/>
          <w:sz w:val="24"/>
          <w:szCs w:val="24"/>
        </w:rPr>
        <w:t xml:space="preserve"> </w:t>
      </w:r>
      <w:r w:rsidRPr="00F24E7B">
        <w:rPr>
          <w:rFonts w:ascii="Times New Roman" w:eastAsia="SimSun" w:hAnsi="Times New Roman" w:cs="Times New Roman"/>
          <w:bCs/>
          <w:sz w:val="24"/>
          <w:szCs w:val="24"/>
        </w:rPr>
        <w:t>(see the details in Eqs. (S7-S16))</w:t>
      </w:r>
      <w:r w:rsidRPr="00F24E7B">
        <w:rPr>
          <w:rFonts w:ascii="Times New Roman" w:eastAsia="SimSun" w:hAnsi="Times New Roman" w:cs="Times New Roman" w:hint="eastAsia"/>
          <w:bCs/>
          <w:sz w:val="24"/>
          <w:szCs w:val="24"/>
        </w:rPr>
        <w:t>.</w:t>
      </w:r>
    </w:p>
    <w:p w14:paraId="39CFE348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Cs/>
          <w:szCs w:val="21"/>
        </w:rPr>
      </w:pPr>
      <w:r w:rsidRPr="000C2325">
        <w:rPr>
          <w:rFonts w:ascii="Times New Roman" w:eastAsia="SimSun" w:hAnsi="Times New Roman" w:cs="Times New Roman"/>
          <w:bCs/>
          <w:noProof/>
          <w:szCs w:val="21"/>
        </w:rPr>
        <w:lastRenderedPageBreak/>
        <w:drawing>
          <wp:inline distT="0" distB="0" distL="0" distR="0" wp14:anchorId="5F29CF4A" wp14:editId="62022F09">
            <wp:extent cx="5274310" cy="4428490"/>
            <wp:effectExtent l="0" t="0" r="2540" b="0"/>
            <wp:docPr id="16473481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34818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F0843" w14:textId="77777777" w:rsidR="003F29E0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bookmarkStart w:id="8" w:name="_Hlk141299572"/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>7 | S</w:t>
      </w:r>
      <w:r w:rsidRPr="004D45CE">
        <w:rPr>
          <w:rFonts w:ascii="Times New Roman" w:eastAsia="SimSun" w:hAnsi="Times New Roman" w:cs="Times New Roman"/>
          <w:b/>
          <w:sz w:val="24"/>
          <w:szCs w:val="24"/>
        </w:rPr>
        <w:t xml:space="preserve">tability of </w:t>
      </w:r>
      <w:r w:rsidRPr="00356D9B">
        <w:rPr>
          <w:rFonts w:ascii="Times New Roman" w:eastAsia="SimSun" w:hAnsi="Times New Roman" w:cs="Times New Roman"/>
          <w:b/>
          <w:sz w:val="24"/>
          <w:szCs w:val="24"/>
        </w:rPr>
        <w:t>NiHCF/Zn-LDH battery</w:t>
      </w:r>
      <w:r>
        <w:rPr>
          <w:rFonts w:ascii="Times New Roman" w:eastAsia="SimSun" w:hAnsi="Times New Roman" w:cs="Times New Roman" w:hint="eastAsia"/>
          <w:b/>
          <w:sz w:val="24"/>
          <w:szCs w:val="24"/>
        </w:rPr>
        <w:t>.</w:t>
      </w:r>
      <w:r w:rsidRPr="004D45CE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BB1E88">
        <w:rPr>
          <w:rFonts w:ascii="Times New Roman" w:eastAsia="SimSun" w:hAnsi="Times New Roman" w:cs="Times New Roman"/>
          <w:bCs/>
          <w:sz w:val="24"/>
          <w:szCs w:val="24"/>
        </w:rPr>
        <w:t>-</w:t>
      </w:r>
      <w:r>
        <w:rPr>
          <w:rFonts w:ascii="Times New Roman" w:eastAsia="SimSun" w:hAnsi="Times New Roman" w:cs="Times New Roman"/>
          <w:b/>
          <w:sz w:val="24"/>
          <w:szCs w:val="24"/>
        </w:rPr>
        <w:t>f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The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SEM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images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(</w:t>
      </w:r>
      <w:r w:rsidRPr="004E7323">
        <w:rPr>
          <w:rFonts w:ascii="Times New Roman" w:eastAsia="SimSun" w:hAnsi="Times New Roman" w:cs="Times New Roman"/>
          <w:b/>
          <w:sz w:val="24"/>
          <w:szCs w:val="24"/>
        </w:rPr>
        <w:t>a-c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XRD pattern (</w:t>
      </w:r>
      <w:r w:rsidRPr="004E7323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), FTIR spectra (</w:t>
      </w:r>
      <w:r w:rsidRPr="004E7323">
        <w:rPr>
          <w:rFonts w:ascii="Times New Roman" w:eastAsia="SimSun" w:hAnsi="Times New Roman" w:cs="Times New Roman"/>
          <w:b/>
          <w:sz w:val="24"/>
          <w:szCs w:val="24"/>
        </w:rPr>
        <w:t>e</w:t>
      </w:r>
      <w:r w:rsidRPr="00A241B6">
        <w:rPr>
          <w:rFonts w:ascii="Times New Roman" w:eastAsia="SimSun" w:hAnsi="Times New Roman" w:cs="Times New Roman"/>
          <w:bCs/>
          <w:sz w:val="24"/>
          <w:szCs w:val="24"/>
        </w:rPr>
        <w:t>) and Raman spectra (</w:t>
      </w:r>
      <w:r w:rsidRPr="004E7323">
        <w:rPr>
          <w:rFonts w:ascii="Times New Roman" w:eastAsia="SimSun" w:hAnsi="Times New Roman" w:cs="Times New Roman"/>
          <w:b/>
          <w:sz w:val="24"/>
          <w:szCs w:val="24"/>
        </w:rPr>
        <w:t>f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) </w:t>
      </w:r>
      <w:r w:rsidRPr="003B4307">
        <w:rPr>
          <w:rFonts w:ascii="Times New Roman" w:eastAsia="SimSun" w:hAnsi="Times New Roman" w:cs="Times New Roman"/>
          <w:bCs/>
          <w:sz w:val="24"/>
          <w:szCs w:val="24"/>
        </w:rPr>
        <w:t xml:space="preserve">of Zn-LDH </w:t>
      </w:r>
      <w:r w:rsidRPr="001544BB">
        <w:rPr>
          <w:rFonts w:ascii="Times New Roman" w:eastAsia="SimSun" w:hAnsi="Times New Roman" w:cs="Times New Roman"/>
          <w:bCs/>
          <w:sz w:val="24"/>
          <w:szCs w:val="24"/>
        </w:rPr>
        <w:t>electrode</w:t>
      </w:r>
      <w:r w:rsidRPr="00356D9B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after 3, 13 and 20 cycles.</w:t>
      </w:r>
      <w:bookmarkEnd w:id="8"/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bookmarkStart w:id="9" w:name="_Hlk151641058"/>
      <w:r>
        <w:rPr>
          <w:rFonts w:ascii="Times New Roman" w:eastAsia="SimSun" w:hAnsi="Times New Roman" w:cs="Times New Roman"/>
          <w:b/>
          <w:sz w:val="24"/>
          <w:szCs w:val="24"/>
        </w:rPr>
        <w:t>g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202A1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The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GCD curves with various current </w:t>
      </w:r>
      <w:r>
        <w:rPr>
          <w:rFonts w:ascii="Times New Roman" w:eastAsia="SimSun" w:hAnsi="Times New Roman" w:cs="Times New Roman"/>
          <w:bCs/>
          <w:sz w:val="24"/>
          <w:szCs w:val="24"/>
        </w:rPr>
        <w:t>densities.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h</w:t>
      </w:r>
      <w:r>
        <w:rPr>
          <w:rFonts w:ascii="Times New Roman" w:eastAsia="SimSun" w:hAnsi="Times New Roman" w:cs="Times New Roman"/>
          <w:bCs/>
          <w:sz w:val="24"/>
          <w:szCs w:val="24"/>
        </w:rPr>
        <w:t>, R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ate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performance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and capacity reversible performance </w:t>
      </w:r>
      <w:r w:rsidRPr="004D45CE">
        <w:rPr>
          <w:rFonts w:ascii="Times New Roman" w:eastAsia="SimSun" w:hAnsi="Times New Roman" w:cs="Times New Roman"/>
          <w:bCs/>
          <w:sz w:val="24"/>
          <w:szCs w:val="24"/>
        </w:rPr>
        <w:t>of the NiHCF/Zn-LDH battery.</w:t>
      </w:r>
      <w:bookmarkEnd w:id="9"/>
    </w:p>
    <w:p w14:paraId="2DFCDAA4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585C996C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7376A7E3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2A139FA2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4DDFE08B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20B61468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0439A071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31CCCD8B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18F613B5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0C2325">
        <w:rPr>
          <w:rFonts w:ascii="Times New Roman" w:eastAsia="SimSu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8D34E5B" wp14:editId="2D71A39F">
            <wp:extent cx="5274310" cy="4047490"/>
            <wp:effectExtent l="0" t="0" r="2540" b="0"/>
            <wp:docPr id="8503101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31019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EC1CC" w14:textId="77777777" w:rsidR="003F29E0" w:rsidRDefault="003F29E0" w:rsidP="003F29E0">
      <w:pPr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8 | </w:t>
      </w:r>
      <w:r w:rsidRPr="0082560F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Formation energy 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for</w:t>
      </w:r>
      <w:r w:rsidRPr="0082560F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various</w:t>
      </w:r>
      <w:r w:rsidRPr="0082560F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element-doped </w:t>
      </w:r>
      <w:r w:rsidRPr="0082560F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materials. a-d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Formation energy as a function of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doping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concentrations </w:t>
      </w:r>
      <w:r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 xml:space="preserve">x </w:t>
      </w:r>
      <w:r w:rsidRPr="009036E6">
        <w:rPr>
          <w:rFonts w:ascii="Times New Roman" w:eastAsia="SimSun" w:hAnsi="Times New Roman" w:cs="Times New Roman" w:hint="eastAsia"/>
          <w:kern w:val="0"/>
          <w:sz w:val="24"/>
          <w:szCs w:val="24"/>
        </w:rPr>
        <w:t>in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a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)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Ni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, 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b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)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Ca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, 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c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)</w:t>
      </w:r>
      <w:r w:rsidRPr="009D38D8">
        <w:rPr>
          <w:rFonts w:ascii="Times New Roman" w:eastAsia="SimSu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Cu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, and 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d</w:t>
      </w:r>
      <w:r w:rsidRPr="005D1415">
        <w:rPr>
          <w:rFonts w:ascii="Times New Roman" w:eastAsia="SimSun" w:hAnsi="Times New Roman" w:cs="Times New Roman"/>
          <w:kern w:val="0"/>
          <w:sz w:val="24"/>
          <w:szCs w:val="24"/>
        </w:rPr>
        <w:t>)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Mg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. The formation energy increases when increasing </w:t>
      </w:r>
      <w:r w:rsidRPr="006A6F88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Cu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-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Mg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,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indicating that Cu and Mg</w:t>
      </w:r>
      <w:r w:rsidRPr="00414860"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ions hinder the formation of LDH. However, the formation energy firstly decreases and then increases when increasing </w:t>
      </w:r>
      <w:r w:rsidRPr="00C75F86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x</w:t>
      </w:r>
      <w:r w:rsidRPr="00C75F86">
        <w:rPr>
          <w:rFonts w:ascii="Times New Roman" w:eastAsia="SimSu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in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Ni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-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Ca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-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doped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LDH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, indicating that Ca and Ni ions can promote the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</w:rPr>
        <w:t>formation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of LDH when </w:t>
      </w:r>
      <w:r w:rsidRPr="006A6F88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is small. Especially, the </w:t>
      </w:r>
      <w:r w:rsidRPr="00346BF3">
        <w:rPr>
          <w:rFonts w:ascii="Times New Roman" w:eastAsia="SimSun" w:hAnsi="Times New Roman" w:cs="Times New Roman"/>
          <w:sz w:val="24"/>
          <w:szCs w:val="24"/>
        </w:rPr>
        <w:t>ZnSO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346BF3">
        <w:rPr>
          <w:rFonts w:ascii="Times New Roman" w:eastAsia="SimSun" w:hAnsi="Times New Roman" w:cs="Times New Roman"/>
          <w:sz w:val="24"/>
          <w:szCs w:val="24"/>
        </w:rPr>
        <w:t>·(Zn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0.84</w:t>
      </w:r>
      <w:r w:rsidRPr="00346BF3">
        <w:rPr>
          <w:rFonts w:ascii="Times New Roman" w:eastAsia="SimSun" w:hAnsi="Times New Roman" w:cs="Times New Roman"/>
          <w:sz w:val="24"/>
          <w:szCs w:val="24"/>
        </w:rPr>
        <w:t>Ni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0</w:t>
      </w:r>
      <w:r w:rsidRPr="00346BF3">
        <w:rPr>
          <w:rFonts w:ascii="Times New Roman" w:eastAsia="SimSun" w:hAnsi="Times New Roman" w:cs="Times New Roman" w:hint="eastAsia"/>
          <w:sz w:val="24"/>
          <w:szCs w:val="24"/>
          <w:vertAlign w:val="subscript"/>
        </w:rPr>
        <w:t>.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16</w:t>
      </w:r>
      <w:r w:rsidRPr="00346BF3">
        <w:rPr>
          <w:rFonts w:ascii="Times New Roman" w:eastAsia="SimSun" w:hAnsi="Times New Roman" w:cs="Times New Roman"/>
          <w:sz w:val="24"/>
          <w:szCs w:val="24"/>
        </w:rPr>
        <w:t>(OH)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346BF3">
        <w:rPr>
          <w:rFonts w:ascii="Times New Roman" w:eastAsia="SimSun" w:hAnsi="Times New Roman" w:cs="Times New Roman"/>
          <w:sz w:val="24"/>
          <w:szCs w:val="24"/>
        </w:rPr>
        <w:t>)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6</w:t>
      </w:r>
      <w:r w:rsidRPr="00346BF3">
        <w:rPr>
          <w:rFonts w:ascii="Times New Roman" w:eastAsia="SimSun" w:hAnsi="Times New Roman" w:cs="Times New Roman"/>
          <w:sz w:val="24"/>
          <w:szCs w:val="24"/>
        </w:rPr>
        <w:t>·(H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346BF3">
        <w:rPr>
          <w:rFonts w:ascii="Times New Roman" w:eastAsia="SimSun" w:hAnsi="Times New Roman" w:cs="Times New Roman"/>
          <w:sz w:val="24"/>
          <w:szCs w:val="24"/>
        </w:rPr>
        <w:t>O)</w:t>
      </w:r>
      <w:r w:rsidRPr="00346BF3">
        <w:rPr>
          <w:rFonts w:ascii="Times New Roman" w:eastAsia="SimSu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 material is t</w:t>
      </w:r>
      <w:r w:rsidRPr="00346BF3">
        <w:rPr>
          <w:rFonts w:ascii="Times New Roman" w:eastAsia="SimSun" w:hAnsi="Times New Roman" w:cs="Times New Roman"/>
          <w:sz w:val="24"/>
          <w:szCs w:val="24"/>
        </w:rPr>
        <w:t>he most stable compound</w:t>
      </w:r>
      <w:r>
        <w:rPr>
          <w:rFonts w:ascii="Times New Roman" w:eastAsia="SimSun" w:hAnsi="Times New Roman" w:cs="Times New Roman"/>
          <w:sz w:val="24"/>
          <w:szCs w:val="24"/>
        </w:rPr>
        <w:t xml:space="preserve"> with the smallest formation energy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of </w:t>
      </w:r>
      <w:r w:rsidRPr="00EC04CD">
        <w:rPr>
          <w:rFonts w:ascii="Times New Roman" w:eastAsia="SimSun" w:hAnsi="Times New Roman" w:cs="Times New Roman"/>
          <w:kern w:val="0"/>
          <w:sz w:val="24"/>
          <w:szCs w:val="24"/>
        </w:rPr>
        <w:t>-1.2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4 eV, </w:t>
      </w:r>
      <w:r w:rsidRPr="00346BF3">
        <w:rPr>
          <w:rFonts w:ascii="Times New Roman" w:eastAsia="SimSun" w:hAnsi="Times New Roman" w:cs="Times New Roman"/>
          <w:sz w:val="24"/>
          <w:szCs w:val="24"/>
        </w:rPr>
        <w:t xml:space="preserve">which </w:t>
      </w:r>
      <w:r>
        <w:rPr>
          <w:rFonts w:ascii="Times New Roman" w:eastAsia="SimSun" w:hAnsi="Times New Roman" w:cs="Times New Roman"/>
          <w:sz w:val="24"/>
          <w:szCs w:val="24"/>
        </w:rPr>
        <w:t xml:space="preserve">is similar to the LDH </w:t>
      </w:r>
      <w:r w:rsidRPr="00346BF3">
        <w:rPr>
          <w:rFonts w:ascii="Times New Roman" w:eastAsia="SimSun" w:hAnsi="Times New Roman" w:cs="Times New Roman"/>
          <w:sz w:val="24"/>
          <w:szCs w:val="24"/>
        </w:rPr>
        <w:t>compoun</w:t>
      </w:r>
      <w:r>
        <w:rPr>
          <w:rFonts w:ascii="Times New Roman" w:eastAsia="SimSun" w:hAnsi="Times New Roman" w:cs="Times New Roman"/>
          <w:sz w:val="24"/>
          <w:szCs w:val="24"/>
        </w:rPr>
        <w:t xml:space="preserve">d with the </w:t>
      </w:r>
      <w:r w:rsidRPr="00346BF3">
        <w:rPr>
          <w:rFonts w:ascii="Times New Roman" w:eastAsia="SimSun" w:hAnsi="Times New Roman" w:cs="Times New Roman"/>
          <w:sz w:val="24"/>
          <w:szCs w:val="24"/>
        </w:rPr>
        <w:t>PDF#</w:t>
      </w:r>
      <w:r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Pr="00346BF3">
        <w:rPr>
          <w:rFonts w:ascii="Times New Roman" w:eastAsia="SimSun" w:hAnsi="Times New Roman" w:cs="Times New Roman"/>
          <w:sz w:val="24"/>
          <w:szCs w:val="24"/>
        </w:rPr>
        <w:t>00-063-0705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14:paraId="553D8E0B" w14:textId="77777777" w:rsidR="003F29E0" w:rsidRPr="004D35BF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357F1B28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68419B3B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37ED0E23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0C2325">
        <w:rPr>
          <w:rFonts w:ascii="Times New Roman" w:eastAsia="SimSu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B9EC4D4" wp14:editId="14F1F074">
            <wp:extent cx="5274310" cy="5664835"/>
            <wp:effectExtent l="0" t="0" r="2540" b="0"/>
            <wp:docPr id="2398651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86510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6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4172E" w14:textId="77777777" w:rsidR="003F29E0" w:rsidRPr="001051EF" w:rsidRDefault="003F29E0" w:rsidP="003F29E0">
      <w:pPr>
        <w:spacing w:before="240" w:after="60"/>
        <w:rPr>
          <w:rFonts w:ascii="Times New Roman" w:eastAsia="SimSun" w:hAnsi="Times New Roman" w:cs="Times New Roman"/>
          <w:bCs/>
          <w:sz w:val="24"/>
          <w:szCs w:val="24"/>
        </w:rPr>
      </w:pPr>
      <w:r w:rsidRPr="00BF6F02">
        <w:rPr>
          <w:rFonts w:ascii="Times New Roman" w:eastAsia="SimSun" w:hAnsi="Times New Roman" w:cs="Times New Roman"/>
          <w:b/>
          <w:sz w:val="24"/>
          <w:szCs w:val="24"/>
        </w:rPr>
        <w:t xml:space="preserve">Extended Data Fig. 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9 | </w:t>
      </w:r>
      <w:r w:rsidRPr="00346BF3">
        <w:rPr>
          <w:rFonts w:ascii="Times New Roman" w:eastAsia="SimSun" w:hAnsi="Times New Roman" w:cs="Times New Roman" w:hint="eastAsia"/>
          <w:b/>
          <w:sz w:val="24"/>
          <w:szCs w:val="24"/>
        </w:rPr>
        <w:t>DFT</w:t>
      </w:r>
      <w:r w:rsidRPr="00346BF3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346BF3">
        <w:rPr>
          <w:rFonts w:ascii="Times New Roman" w:eastAsia="SimSun" w:hAnsi="Times New Roman" w:cs="Times New Roman" w:hint="eastAsia"/>
          <w:b/>
          <w:sz w:val="24"/>
          <w:szCs w:val="24"/>
        </w:rPr>
        <w:t>calculation</w:t>
      </w:r>
      <w:r>
        <w:rPr>
          <w:rFonts w:ascii="Times New Roman" w:eastAsia="SimSun" w:hAnsi="Times New Roman" w:cs="Times New Roman"/>
          <w:b/>
          <w:sz w:val="24"/>
          <w:szCs w:val="24"/>
        </w:rPr>
        <w:t>s</w:t>
      </w:r>
      <w:r w:rsidRPr="00346BF3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346BF3">
        <w:rPr>
          <w:rFonts w:ascii="Times New Roman" w:eastAsia="SimSun" w:hAnsi="Times New Roman" w:cs="Times New Roman" w:hint="eastAsia"/>
          <w:b/>
          <w:sz w:val="24"/>
          <w:szCs w:val="24"/>
        </w:rPr>
        <w:t>of</w:t>
      </w:r>
      <w:r w:rsidRPr="00346BF3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346BF3">
        <w:rPr>
          <w:rFonts w:ascii="Times New Roman" w:eastAsia="SimSun" w:hAnsi="Times New Roman" w:cs="Times New Roman" w:hint="eastAsia"/>
          <w:b/>
          <w:sz w:val="24"/>
          <w:szCs w:val="24"/>
        </w:rPr>
        <w:t>LDH</w:t>
      </w:r>
      <w:r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b/>
          <w:sz w:val="24"/>
          <w:szCs w:val="24"/>
        </w:rPr>
        <w:t>material</w:t>
      </w:r>
      <w:r w:rsidRPr="00346BF3">
        <w:rPr>
          <w:rFonts w:ascii="Times New Roman" w:eastAsia="SimSu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0E0264">
        <w:rPr>
          <w:rFonts w:ascii="Times New Roman" w:eastAsia="SimSun" w:hAnsi="Times New Roman" w:cs="Times New Roman"/>
          <w:b/>
          <w:sz w:val="24"/>
          <w:szCs w:val="24"/>
        </w:rPr>
        <w:t>b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Pr="00346BF3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F52949">
        <w:rPr>
          <w:rFonts w:ascii="Times New Roman" w:eastAsia="SimSun" w:hAnsi="Times New Roman" w:cs="Times New Roman"/>
          <w:sz w:val="24"/>
          <w:szCs w:val="24"/>
        </w:rPr>
        <w:t>The density of states</w:t>
      </w:r>
      <w:r w:rsidRPr="00346BF3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5A3798">
        <w:rPr>
          <w:rFonts w:ascii="Times New Roman" w:eastAsia="SimSun" w:hAnsi="Times New Roman" w:cs="Times New Roman"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4"/>
        </w:rPr>
        <w:t>and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>Deformation charge density diagram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5A3798">
        <w:rPr>
          <w:rFonts w:ascii="Times New Roman" w:eastAsia="SimSun" w:hAnsi="Times New Roman" w:cs="Times New Roman"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/>
          <w:sz w:val="24"/>
          <w:szCs w:val="24"/>
        </w:rPr>
        <w:t>of LDH material</w:t>
      </w:r>
      <w:r w:rsidRPr="00DE45E1">
        <w:rPr>
          <w:rFonts w:ascii="Times New Roman" w:eastAsia="SimSun" w:hAnsi="Times New Roman" w:cs="Times New Roman" w:hint="eastAsia"/>
          <w:sz w:val="24"/>
          <w:szCs w:val="24"/>
        </w:rPr>
        <w:t>.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sz w:val="24"/>
          <w:szCs w:val="24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>,</w:t>
      </w:r>
      <w:r>
        <w:rPr>
          <w:rFonts w:ascii="Times New Roman" w:eastAsia="SimSun" w:hAnsi="Times New Roman" w:cs="Times New Roman"/>
          <w:sz w:val="24"/>
          <w:szCs w:val="24"/>
        </w:rPr>
        <w:t xml:space="preserve"> The energy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of t</w:t>
      </w:r>
      <w:r w:rsidRPr="00DE45E1">
        <w:rPr>
          <w:rFonts w:ascii="Times New Roman" w:eastAsia="SimSun" w:hAnsi="Times New Roman" w:cs="Times New Roman" w:hint="eastAsia"/>
          <w:sz w:val="24"/>
          <w:szCs w:val="24"/>
        </w:rPr>
        <w:t>he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various intermediate states and </w:t>
      </w:r>
      <w:r w:rsidRPr="00DE45E1">
        <w:rPr>
          <w:rFonts w:ascii="Times New Roman" w:eastAsia="SimSun" w:hAnsi="Times New Roman" w:cs="Times New Roman" w:hint="eastAsia"/>
          <w:sz w:val="24"/>
          <w:szCs w:val="24"/>
        </w:rPr>
        <w:t>possible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reaction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path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s for the formation of </w:t>
      </w:r>
      <w:r w:rsidRPr="00DE45E1">
        <w:rPr>
          <w:rFonts w:ascii="Times New Roman" w:eastAsia="SimSun" w:hAnsi="Times New Roman" w:cs="Times New Roman"/>
          <w:sz w:val="24"/>
          <w:szCs w:val="24"/>
        </w:rPr>
        <w:t>LDH material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>. A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,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A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ZnSO</w:t>
      </w:r>
      <w:r w:rsidRPr="00DE45E1">
        <w:rPr>
          <w:rFonts w:ascii="Times New Roman" w:eastAsia="SimSun" w:hAnsi="Times New Roman" w:cs="Times New Roman"/>
          <w:sz w:val="18"/>
          <w:szCs w:val="18"/>
          <w:vertAlign w:val="subscript"/>
        </w:rPr>
        <w:t>4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,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A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H</w:t>
      </w:r>
      <w:r w:rsidRPr="00DE45E1">
        <w:rPr>
          <w:rFonts w:ascii="Times New Roman" w:eastAsia="SimSun" w:hAnsi="Times New Roman" w:cs="Times New Roman"/>
          <w:sz w:val="18"/>
          <w:szCs w:val="18"/>
          <w:vertAlign w:val="subscript"/>
        </w:rPr>
        <w:t>2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O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 xml:space="preserve">, 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and </w:t>
      </w:r>
      <w:r w:rsidRPr="00DE45E1">
        <w:rPr>
          <w:rFonts w:ascii="Times New Roman" w:eastAsia="SimSun" w:hAnsi="Times New Roman" w:cs="Times New Roman"/>
          <w:sz w:val="24"/>
          <w:szCs w:val="24"/>
        </w:rPr>
        <w:t>B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refer to the layers of </w:t>
      </w:r>
      <w:r w:rsidRPr="00DE45E1">
        <w:rPr>
          <w:rFonts w:ascii="Times New Roman" w:eastAsia="SimSun" w:hAnsi="Times New Roman" w:cs="Times New Roman"/>
          <w:sz w:val="24"/>
          <w:szCs w:val="24"/>
        </w:rPr>
        <w:t>ZnSO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DE45E1">
        <w:rPr>
          <w:rFonts w:ascii="Times New Roman" w:eastAsia="SimSun" w:hAnsi="Times New Roman" w:cs="Times New Roman"/>
          <w:sz w:val="24"/>
          <w:szCs w:val="24"/>
        </w:rPr>
        <w:t>·(H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DE45E1">
        <w:rPr>
          <w:rFonts w:ascii="Times New Roman" w:eastAsia="SimSun" w:hAnsi="Times New Roman" w:cs="Times New Roman"/>
          <w:sz w:val="24"/>
          <w:szCs w:val="24"/>
        </w:rPr>
        <w:t>O)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3</w:t>
      </w:r>
      <w:r w:rsidRPr="00DE45E1">
        <w:rPr>
          <w:rFonts w:ascii="Times New Roman" w:eastAsia="SimSun" w:hAnsi="Times New Roman" w:cs="Times New Roman"/>
          <w:sz w:val="24"/>
          <w:szCs w:val="24"/>
        </w:rPr>
        <w:t>, ZnSO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DE45E1">
        <w:rPr>
          <w:rFonts w:ascii="Times New Roman" w:eastAsia="SimSun" w:hAnsi="Times New Roman" w:cs="Times New Roman"/>
          <w:sz w:val="24"/>
          <w:szCs w:val="24"/>
        </w:rPr>
        <w:t>, H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DE45E1">
        <w:rPr>
          <w:rFonts w:ascii="Times New Roman" w:eastAsia="SimSun" w:hAnsi="Times New Roman" w:cs="Times New Roman"/>
          <w:sz w:val="24"/>
          <w:szCs w:val="24"/>
        </w:rPr>
        <w:t>O, Zn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0.84</w:t>
      </w:r>
      <w:r w:rsidRPr="00DE45E1">
        <w:rPr>
          <w:rFonts w:ascii="Times New Roman" w:eastAsia="SimSun" w:hAnsi="Times New Roman" w:cs="Times New Roman"/>
          <w:sz w:val="24"/>
          <w:szCs w:val="24"/>
        </w:rPr>
        <w:t>Ni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0</w:t>
      </w:r>
      <w:r w:rsidRPr="00DE45E1">
        <w:rPr>
          <w:rFonts w:ascii="Times New Roman" w:eastAsia="SimSun" w:hAnsi="Times New Roman" w:cs="Times New Roman" w:hint="eastAsia"/>
          <w:sz w:val="24"/>
          <w:szCs w:val="24"/>
          <w:vertAlign w:val="subscript"/>
        </w:rPr>
        <w:t>.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16</w:t>
      </w:r>
      <w:r w:rsidRPr="00DE45E1">
        <w:rPr>
          <w:rFonts w:ascii="Times New Roman" w:eastAsia="SimSun" w:hAnsi="Times New Roman" w:cs="Times New Roman"/>
          <w:sz w:val="24"/>
          <w:szCs w:val="24"/>
        </w:rPr>
        <w:t>(OH)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DE45E1">
        <w:rPr>
          <w:rFonts w:ascii="Times New Roman" w:eastAsia="SimSun" w:hAnsi="Times New Roman" w:cs="Times New Roman"/>
          <w:sz w:val="24"/>
          <w:szCs w:val="24"/>
        </w:rPr>
        <w:t>)</w:t>
      </w:r>
      <w:r w:rsidRPr="00DE45E1">
        <w:rPr>
          <w:rFonts w:ascii="Times New Roman" w:eastAsia="SimSun" w:hAnsi="Times New Roman" w:cs="Times New Roman"/>
          <w:sz w:val="24"/>
          <w:szCs w:val="24"/>
          <w:vertAlign w:val="subscript"/>
        </w:rPr>
        <w:t>6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>respectively.</w:t>
      </w:r>
      <w:r w:rsidRPr="00DE45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The red line is the most possible </w:t>
      </w:r>
      <w:r w:rsidRPr="00DE45E1">
        <w:rPr>
          <w:rFonts w:ascii="Times New Roman" w:eastAsia="SimSun" w:hAnsi="Times New Roman" w:cs="Times New Roman" w:hint="eastAsia"/>
          <w:bCs/>
          <w:sz w:val="24"/>
          <w:szCs w:val="24"/>
        </w:rPr>
        <w:t>reaction</w:t>
      </w:r>
      <w:r w:rsidRPr="00DE45E1">
        <w:rPr>
          <w:rFonts w:ascii="Times New Roman" w:eastAsia="SimSun" w:hAnsi="Times New Roman" w:cs="Times New Roman"/>
          <w:bCs/>
          <w:sz w:val="24"/>
          <w:szCs w:val="24"/>
        </w:rPr>
        <w:t xml:space="preserve"> path.</w:t>
      </w:r>
    </w:p>
    <w:p w14:paraId="7B39F79B" w14:textId="77777777" w:rsidR="003F29E0" w:rsidRDefault="003F29E0" w:rsidP="003F29E0">
      <w:pPr>
        <w:jc w:val="center"/>
        <w:rPr>
          <w:rFonts w:ascii="Times New Roman" w:eastAsia="SimSun" w:hAnsi="Times New Roman" w:cs="Times New Roman"/>
          <w:b/>
          <w:sz w:val="28"/>
          <w:szCs w:val="28"/>
        </w:rPr>
      </w:pPr>
    </w:p>
    <w:p w14:paraId="79DCE27A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  <w:bookmarkStart w:id="10" w:name="_Hlk142504408"/>
    </w:p>
    <w:p w14:paraId="29E95530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</w:p>
    <w:p w14:paraId="7775D772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</w:p>
    <w:p w14:paraId="7ED7156A" w14:textId="77777777" w:rsidR="003F29E0" w:rsidRPr="00067458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</w:p>
    <w:p w14:paraId="1C5D7E05" w14:textId="77777777" w:rsidR="003F29E0" w:rsidRPr="0025797F" w:rsidRDefault="003F29E0" w:rsidP="003F29E0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B54D0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Data Table 1 </w:t>
      </w:r>
      <w:r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3A54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C70E7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4C70E7">
        <w:rPr>
          <w:rFonts w:ascii="Times New Roman" w:hAnsi="Times New Roman" w:cs="Times New Roman"/>
          <w:b/>
          <w:bCs/>
          <w:sz w:val="24"/>
          <w:szCs w:val="24"/>
        </w:rPr>
        <w:t xml:space="preserve">lectrochemical </w:t>
      </w:r>
      <w:r w:rsidRPr="004C70E7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4C70E7">
        <w:rPr>
          <w:rFonts w:ascii="Times New Roman" w:hAnsi="Times New Roman" w:cs="Times New Roman"/>
          <w:b/>
          <w:bCs/>
          <w:sz w:val="24"/>
          <w:szCs w:val="24"/>
        </w:rPr>
        <w:t>erformance of NiHCF/Z</w:t>
      </w:r>
      <w:r w:rsidRPr="004C70E7">
        <w:rPr>
          <w:rFonts w:ascii="Times New Roman" w:hAnsi="Times New Roman" w:cs="Times New Roman" w:hint="eastAsia"/>
          <w:b/>
          <w:bCs/>
          <w:sz w:val="24"/>
          <w:szCs w:val="24"/>
        </w:rPr>
        <w:t>n</w:t>
      </w:r>
      <w:r w:rsidRPr="004C70E7">
        <w:rPr>
          <w:rFonts w:ascii="Times New Roman" w:hAnsi="Times New Roman" w:cs="Times New Roman"/>
          <w:b/>
          <w:bCs/>
          <w:sz w:val="24"/>
          <w:szCs w:val="24"/>
        </w:rPr>
        <w:t xml:space="preserve">-LDH battery at different current densities </w:t>
      </w:r>
      <w:r w:rsidRPr="004C70E7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4C70E7">
        <w:rPr>
          <w:rFonts w:ascii="Times New Roman" w:hAnsi="Times New Roman" w:cs="Times New Roman"/>
          <w:b/>
          <w:bCs/>
          <w:sz w:val="24"/>
          <w:szCs w:val="24"/>
        </w:rPr>
        <w:t>nd temperature differences.</w:t>
      </w:r>
    </w:p>
    <w:tbl>
      <w:tblPr>
        <w:tblStyle w:val="TableGrid"/>
        <w:tblW w:w="89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1276"/>
        <w:gridCol w:w="1418"/>
        <w:gridCol w:w="992"/>
        <w:gridCol w:w="992"/>
        <w:gridCol w:w="1418"/>
      </w:tblGrid>
      <w:tr w:rsidR="003F29E0" w:rsidRPr="00E27081" w14:paraId="0EF55840" w14:textId="77777777" w:rsidTr="00316A33">
        <w:trPr>
          <w:trHeight w:val="1202"/>
          <w:jc w:val="center"/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B838B1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27081">
              <w:rPr>
                <w:b/>
                <w:bCs/>
                <w:i/>
                <w:iCs/>
                <w:sz w:val="24"/>
                <w:szCs w:val="24"/>
              </w:rPr>
              <w:t>I</w:t>
            </w:r>
          </w:p>
          <w:p w14:paraId="3B63C4F4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[mA·g</w:t>
            </w:r>
            <w:r w:rsidRPr="00E27081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E27081">
              <w:rPr>
                <w:b/>
                <w:bCs/>
                <w:sz w:val="24"/>
                <w:szCs w:val="24"/>
              </w:rPr>
              <w:t>]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8798A2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rFonts w:eastAsia="SimHei"/>
                <w:b/>
                <w:bCs/>
                <w:sz w:val="24"/>
                <w:szCs w:val="24"/>
              </w:rPr>
              <w:t>Heat c</w:t>
            </w:r>
            <w:r w:rsidRPr="00E27081">
              <w:rPr>
                <w:rFonts w:eastAsia="SimHei" w:hint="eastAsia"/>
                <w:b/>
                <w:bCs/>
                <w:sz w:val="24"/>
                <w:szCs w:val="24"/>
              </w:rPr>
              <w:t>harg</w:t>
            </w:r>
            <w:r w:rsidRPr="00E27081">
              <w:rPr>
                <w:rFonts w:eastAsia="SimHei"/>
                <w:b/>
                <w:bCs/>
                <w:sz w:val="24"/>
                <w:szCs w:val="24"/>
              </w:rPr>
              <w:t xml:space="preserve">ing </w:t>
            </w:r>
            <w:r w:rsidRPr="00E27081">
              <w:rPr>
                <w:rFonts w:eastAsia="SimHei" w:hint="eastAsia"/>
                <w:b/>
                <w:bCs/>
                <w:sz w:val="24"/>
                <w:szCs w:val="24"/>
              </w:rPr>
              <w:t>temperature</w:t>
            </w:r>
          </w:p>
          <w:p w14:paraId="55F77071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[℃]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A186FB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i/>
                <w:iCs/>
                <w:sz w:val="24"/>
                <w:szCs w:val="24"/>
              </w:rPr>
              <w:t>Q</w:t>
            </w:r>
            <w:r w:rsidRPr="00E27081">
              <w:rPr>
                <w:b/>
                <w:bCs/>
                <w:sz w:val="24"/>
                <w:szCs w:val="24"/>
                <w:vertAlign w:val="subscript"/>
              </w:rPr>
              <w:t>c</w:t>
            </w:r>
          </w:p>
          <w:p w14:paraId="1FC3FC30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[mAh·g</w:t>
            </w:r>
            <w:r w:rsidRPr="00E27081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E27081">
              <w:rPr>
                <w:b/>
                <w:bCs/>
                <w:sz w:val="24"/>
                <w:szCs w:val="24"/>
              </w:rPr>
              <w:t>]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AE8F56" w14:textId="77777777" w:rsidR="003F29E0" w:rsidRPr="00752EA3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752EA3">
              <w:rPr>
                <w:b/>
                <w:bCs/>
                <w:sz w:val="24"/>
                <w:szCs w:val="24"/>
              </w:rPr>
              <w:t>C</w:t>
            </w:r>
            <w:r w:rsidRPr="00752EA3">
              <w:rPr>
                <w:rFonts w:hint="eastAsia"/>
                <w:b/>
                <w:bCs/>
                <w:sz w:val="24"/>
                <w:szCs w:val="24"/>
              </w:rPr>
              <w:t>oulombic</w:t>
            </w:r>
            <w:r w:rsidRPr="00752EA3">
              <w:rPr>
                <w:b/>
                <w:bCs/>
                <w:sz w:val="24"/>
                <w:szCs w:val="24"/>
              </w:rPr>
              <w:t xml:space="preserve"> efficiency</w:t>
            </w:r>
          </w:p>
          <w:p w14:paraId="0FBD9E2D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[%]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69E635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27081">
              <w:rPr>
                <w:rFonts w:hint="eastAsia"/>
                <w:b/>
                <w:bCs/>
                <w:i/>
                <w:iCs/>
                <w:sz w:val="24"/>
                <w:szCs w:val="24"/>
              </w:rPr>
              <w:t>P</w:t>
            </w:r>
          </w:p>
          <w:p w14:paraId="11B1727F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[%]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8233B3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27081">
              <w:rPr>
                <w:b/>
                <w:bCs/>
                <w:i/>
                <w:iCs/>
                <w:sz w:val="24"/>
                <w:szCs w:val="24"/>
              </w:rPr>
              <w:t>EE</w:t>
            </w:r>
          </w:p>
          <w:p w14:paraId="21063165" w14:textId="77777777" w:rsidR="003F29E0" w:rsidRPr="00E27081" w:rsidRDefault="003F29E0" w:rsidP="00316A33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[%]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A1C198" w14:textId="77777777" w:rsidR="003F29E0" w:rsidRDefault="003F29E0" w:rsidP="00316A33">
            <w:pPr>
              <w:spacing w:line="400" w:lineRule="exact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27081">
              <w:rPr>
                <w:b/>
                <w:bCs/>
                <w:i/>
                <w:iCs/>
                <w:sz w:val="24"/>
                <w:szCs w:val="24"/>
              </w:rPr>
              <w:t>W</w:t>
            </w:r>
          </w:p>
          <w:p w14:paraId="298C85CA" w14:textId="77777777" w:rsidR="003F29E0" w:rsidRPr="007F39BE" w:rsidRDefault="003F29E0" w:rsidP="00316A33">
            <w:pPr>
              <w:spacing w:line="400" w:lineRule="exact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27081">
              <w:rPr>
                <w:b/>
                <w:bCs/>
                <w:sz w:val="24"/>
                <w:szCs w:val="24"/>
              </w:rPr>
              <w:t>[m</w:t>
            </w:r>
            <w:r>
              <w:rPr>
                <w:b/>
                <w:bCs/>
                <w:sz w:val="24"/>
                <w:szCs w:val="24"/>
              </w:rPr>
              <w:t>W</w:t>
            </w:r>
            <w:r w:rsidRPr="00E27081">
              <w:rPr>
                <w:b/>
                <w:bCs/>
                <w:sz w:val="24"/>
                <w:szCs w:val="24"/>
              </w:rPr>
              <w:t>h·g</w:t>
            </w:r>
            <w:r w:rsidRPr="00E27081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E27081">
              <w:rPr>
                <w:b/>
                <w:bCs/>
                <w:sz w:val="24"/>
                <w:szCs w:val="24"/>
              </w:rPr>
              <w:t>]</w:t>
            </w:r>
          </w:p>
        </w:tc>
      </w:tr>
      <w:tr w:rsidR="003F29E0" w14:paraId="2C2E73F3" w14:textId="77777777" w:rsidTr="00316A33">
        <w:trPr>
          <w:trHeight w:val="407"/>
          <w:jc w:val="center"/>
        </w:trPr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754735C3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47E6619E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6C3BB3E7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40.56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49718606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99.98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232F7D9B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1</w:t>
            </w:r>
            <w:r w:rsidRPr="00444EAB">
              <w:rPr>
                <w:sz w:val="24"/>
                <w:szCs w:val="24"/>
              </w:rPr>
              <w:t>04.13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6FF26C96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1</w:t>
            </w:r>
            <w:r w:rsidRPr="00444EAB">
              <w:rPr>
                <w:sz w:val="24"/>
                <w:szCs w:val="24"/>
              </w:rPr>
              <w:t>04.11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423CA90F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7.97</w:t>
            </w:r>
          </w:p>
        </w:tc>
      </w:tr>
      <w:tr w:rsidR="003F29E0" w14:paraId="2D7CD7F1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0D230068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11.2</w:t>
            </w:r>
          </w:p>
        </w:tc>
        <w:tc>
          <w:tcPr>
            <w:tcW w:w="1701" w:type="dxa"/>
            <w:vAlign w:val="center"/>
          </w:tcPr>
          <w:p w14:paraId="12D34211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 w14:paraId="4D9A4710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40.02</w:t>
            </w:r>
          </w:p>
        </w:tc>
        <w:tc>
          <w:tcPr>
            <w:tcW w:w="1418" w:type="dxa"/>
            <w:vAlign w:val="center"/>
          </w:tcPr>
          <w:p w14:paraId="32A51631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99.89</w:t>
            </w:r>
          </w:p>
        </w:tc>
        <w:tc>
          <w:tcPr>
            <w:tcW w:w="992" w:type="dxa"/>
            <w:vAlign w:val="center"/>
          </w:tcPr>
          <w:p w14:paraId="0251266D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1</w:t>
            </w:r>
            <w:r w:rsidRPr="00444EAB">
              <w:rPr>
                <w:sz w:val="24"/>
                <w:szCs w:val="24"/>
              </w:rPr>
              <w:t>02.37</w:t>
            </w:r>
          </w:p>
        </w:tc>
        <w:tc>
          <w:tcPr>
            <w:tcW w:w="992" w:type="dxa"/>
            <w:vAlign w:val="center"/>
          </w:tcPr>
          <w:p w14:paraId="7E3BE827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1</w:t>
            </w:r>
            <w:r w:rsidRPr="00444EAB">
              <w:rPr>
                <w:sz w:val="24"/>
                <w:szCs w:val="24"/>
              </w:rPr>
              <w:t>02.26</w:t>
            </w:r>
          </w:p>
        </w:tc>
        <w:tc>
          <w:tcPr>
            <w:tcW w:w="1418" w:type="dxa"/>
            <w:vAlign w:val="center"/>
          </w:tcPr>
          <w:p w14:paraId="5B462817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6.89</w:t>
            </w:r>
          </w:p>
        </w:tc>
      </w:tr>
      <w:tr w:rsidR="003F29E0" w14:paraId="721D49C2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29750D5F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11.2</w:t>
            </w:r>
          </w:p>
        </w:tc>
        <w:tc>
          <w:tcPr>
            <w:tcW w:w="1701" w:type="dxa"/>
            <w:vAlign w:val="center"/>
          </w:tcPr>
          <w:p w14:paraId="0A8EC0AB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14:paraId="21821AB8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40.09</w:t>
            </w:r>
          </w:p>
        </w:tc>
        <w:tc>
          <w:tcPr>
            <w:tcW w:w="1418" w:type="dxa"/>
            <w:vAlign w:val="center"/>
          </w:tcPr>
          <w:p w14:paraId="1747B9F9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99.93</w:t>
            </w:r>
          </w:p>
        </w:tc>
        <w:tc>
          <w:tcPr>
            <w:tcW w:w="992" w:type="dxa"/>
            <w:vAlign w:val="center"/>
          </w:tcPr>
          <w:p w14:paraId="35B6309E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1</w:t>
            </w:r>
            <w:r w:rsidRPr="00444EAB">
              <w:rPr>
                <w:sz w:val="24"/>
                <w:szCs w:val="24"/>
              </w:rPr>
              <w:t>00.00</w:t>
            </w:r>
          </w:p>
        </w:tc>
        <w:tc>
          <w:tcPr>
            <w:tcW w:w="992" w:type="dxa"/>
            <w:vAlign w:val="center"/>
          </w:tcPr>
          <w:p w14:paraId="2973E8DA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9.93</w:t>
            </w:r>
          </w:p>
        </w:tc>
        <w:tc>
          <w:tcPr>
            <w:tcW w:w="1418" w:type="dxa"/>
            <w:vAlign w:val="center"/>
          </w:tcPr>
          <w:p w14:paraId="5EB8C9A9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.18</w:t>
            </w:r>
          </w:p>
        </w:tc>
      </w:tr>
      <w:tr w:rsidR="003F29E0" w14:paraId="7197D8AD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68A390DC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11.2</w:t>
            </w:r>
          </w:p>
        </w:tc>
        <w:tc>
          <w:tcPr>
            <w:tcW w:w="1701" w:type="dxa"/>
            <w:vAlign w:val="center"/>
          </w:tcPr>
          <w:p w14:paraId="65F92BA6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230C7671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40.58</w:t>
            </w:r>
          </w:p>
        </w:tc>
        <w:tc>
          <w:tcPr>
            <w:tcW w:w="1418" w:type="dxa"/>
            <w:vAlign w:val="center"/>
          </w:tcPr>
          <w:p w14:paraId="30289F8C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9.96</w:t>
            </w:r>
          </w:p>
        </w:tc>
        <w:tc>
          <w:tcPr>
            <w:tcW w:w="992" w:type="dxa"/>
            <w:vAlign w:val="center"/>
          </w:tcPr>
          <w:p w14:paraId="217D972D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0.34</w:t>
            </w:r>
          </w:p>
        </w:tc>
        <w:tc>
          <w:tcPr>
            <w:tcW w:w="992" w:type="dxa"/>
            <w:vAlign w:val="center"/>
          </w:tcPr>
          <w:p w14:paraId="6A1D609A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0.31</w:t>
            </w:r>
          </w:p>
        </w:tc>
        <w:tc>
          <w:tcPr>
            <w:tcW w:w="1418" w:type="dxa"/>
            <w:vAlign w:val="center"/>
          </w:tcPr>
          <w:p w14:paraId="040FEA30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3F29E0" w14:paraId="11CFE001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69604940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1701" w:type="dxa"/>
            <w:vAlign w:val="center"/>
          </w:tcPr>
          <w:p w14:paraId="2DE70560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14:paraId="12C607A6" w14:textId="77777777" w:rsidR="003F29E0" w:rsidRPr="00444EA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42.38</w:t>
            </w:r>
          </w:p>
        </w:tc>
        <w:tc>
          <w:tcPr>
            <w:tcW w:w="1418" w:type="dxa"/>
            <w:vAlign w:val="center"/>
          </w:tcPr>
          <w:p w14:paraId="522021A0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95.57</w:t>
            </w:r>
          </w:p>
        </w:tc>
        <w:tc>
          <w:tcPr>
            <w:tcW w:w="992" w:type="dxa"/>
            <w:vAlign w:val="center"/>
          </w:tcPr>
          <w:p w14:paraId="35B6EB6A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7.04</w:t>
            </w:r>
          </w:p>
        </w:tc>
        <w:tc>
          <w:tcPr>
            <w:tcW w:w="992" w:type="dxa"/>
            <w:vAlign w:val="center"/>
          </w:tcPr>
          <w:p w14:paraId="457217C0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rFonts w:hint="eastAsia"/>
                <w:sz w:val="24"/>
                <w:szCs w:val="24"/>
              </w:rPr>
              <w:t>9</w:t>
            </w:r>
            <w:r w:rsidRPr="00444EAB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7</w:t>
            </w:r>
            <w:r w:rsidRPr="00444EAB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4505FD36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3F29E0" w14:paraId="79A46751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6ED1429A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112</w:t>
            </w:r>
          </w:p>
        </w:tc>
        <w:tc>
          <w:tcPr>
            <w:tcW w:w="1701" w:type="dxa"/>
            <w:vAlign w:val="center"/>
          </w:tcPr>
          <w:p w14:paraId="6CF50FA5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106616F8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2.42</w:t>
            </w:r>
          </w:p>
        </w:tc>
        <w:tc>
          <w:tcPr>
            <w:tcW w:w="1418" w:type="dxa"/>
            <w:vAlign w:val="center"/>
          </w:tcPr>
          <w:p w14:paraId="378BDC78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96.53</w:t>
            </w:r>
          </w:p>
        </w:tc>
        <w:tc>
          <w:tcPr>
            <w:tcW w:w="992" w:type="dxa"/>
            <w:vAlign w:val="center"/>
          </w:tcPr>
          <w:p w14:paraId="0B95C02A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4.25</w:t>
            </w:r>
          </w:p>
        </w:tc>
        <w:tc>
          <w:tcPr>
            <w:tcW w:w="992" w:type="dxa"/>
            <w:vAlign w:val="center"/>
          </w:tcPr>
          <w:p w14:paraId="0AF9B333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1.32</w:t>
            </w:r>
          </w:p>
        </w:tc>
        <w:tc>
          <w:tcPr>
            <w:tcW w:w="1418" w:type="dxa"/>
            <w:vAlign w:val="center"/>
          </w:tcPr>
          <w:p w14:paraId="285C57E3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3F29E0" w14:paraId="7204EF4E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331C960C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14:paraId="6AB51B81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6" w:type="dxa"/>
            <w:vAlign w:val="center"/>
          </w:tcPr>
          <w:p w14:paraId="40ED1934" w14:textId="77777777" w:rsidR="003F29E0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43.31</w:t>
            </w:r>
          </w:p>
        </w:tc>
        <w:tc>
          <w:tcPr>
            <w:tcW w:w="1418" w:type="dxa"/>
            <w:vAlign w:val="center"/>
          </w:tcPr>
          <w:p w14:paraId="62ECA499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99.02</w:t>
            </w:r>
          </w:p>
        </w:tc>
        <w:tc>
          <w:tcPr>
            <w:tcW w:w="992" w:type="dxa"/>
            <w:vAlign w:val="center"/>
          </w:tcPr>
          <w:p w14:paraId="2B737114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103.35</w:t>
            </w:r>
          </w:p>
        </w:tc>
        <w:tc>
          <w:tcPr>
            <w:tcW w:w="992" w:type="dxa"/>
            <w:vAlign w:val="center"/>
          </w:tcPr>
          <w:p w14:paraId="06C5CA89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102.34</w:t>
            </w:r>
          </w:p>
        </w:tc>
        <w:tc>
          <w:tcPr>
            <w:tcW w:w="1418" w:type="dxa"/>
            <w:vAlign w:val="center"/>
          </w:tcPr>
          <w:p w14:paraId="6CF79B12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3F29E0" w14:paraId="5699A799" w14:textId="77777777" w:rsidTr="00316A33">
        <w:trPr>
          <w:trHeight w:val="407"/>
          <w:jc w:val="center"/>
        </w:trPr>
        <w:tc>
          <w:tcPr>
            <w:tcW w:w="1134" w:type="dxa"/>
            <w:vAlign w:val="center"/>
          </w:tcPr>
          <w:p w14:paraId="425D8796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1701" w:type="dxa"/>
          </w:tcPr>
          <w:p w14:paraId="19274FE6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6" w:type="dxa"/>
            <w:vAlign w:val="center"/>
          </w:tcPr>
          <w:p w14:paraId="1430EC32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40.92</w:t>
            </w:r>
          </w:p>
        </w:tc>
        <w:tc>
          <w:tcPr>
            <w:tcW w:w="1418" w:type="dxa"/>
            <w:vAlign w:val="center"/>
          </w:tcPr>
          <w:p w14:paraId="33E1F223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444EAB">
              <w:rPr>
                <w:sz w:val="24"/>
                <w:szCs w:val="24"/>
              </w:rPr>
              <w:t>95.88</w:t>
            </w:r>
          </w:p>
        </w:tc>
        <w:tc>
          <w:tcPr>
            <w:tcW w:w="992" w:type="dxa"/>
            <w:vAlign w:val="center"/>
          </w:tcPr>
          <w:p w14:paraId="7E12F67D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D72EC">
              <w:rPr>
                <w:sz w:val="24"/>
                <w:szCs w:val="24"/>
              </w:rPr>
              <w:t>101.61</w:t>
            </w:r>
          </w:p>
        </w:tc>
        <w:tc>
          <w:tcPr>
            <w:tcW w:w="992" w:type="dxa"/>
            <w:vAlign w:val="center"/>
          </w:tcPr>
          <w:p w14:paraId="38870814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D72EC">
              <w:rPr>
                <w:sz w:val="24"/>
                <w:szCs w:val="24"/>
              </w:rPr>
              <w:t>97.43</w:t>
            </w:r>
          </w:p>
        </w:tc>
        <w:tc>
          <w:tcPr>
            <w:tcW w:w="1418" w:type="dxa"/>
            <w:vAlign w:val="center"/>
          </w:tcPr>
          <w:p w14:paraId="2F4DCC0C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3F29E0" w14:paraId="088152A9" w14:textId="77777777" w:rsidTr="00316A33">
        <w:trPr>
          <w:trHeight w:val="417"/>
          <w:jc w:val="center"/>
        </w:trPr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FBF7E1C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112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5055D6BB" w14:textId="77777777" w:rsidR="003F29E0" w:rsidRPr="00D31B9C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081BA69E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42.15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27D3B758" w14:textId="77777777" w:rsidR="003F29E0" w:rsidRPr="00157D6B" w:rsidRDefault="003F29E0" w:rsidP="00316A33">
            <w:pPr>
              <w:widowControl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93.97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02D6A70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99.67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958F864" w14:textId="77777777" w:rsidR="003F29E0" w:rsidRPr="00444EAB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157D6B">
              <w:rPr>
                <w:sz w:val="24"/>
                <w:szCs w:val="24"/>
              </w:rPr>
              <w:t>93.66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153E0CE4" w14:textId="77777777" w:rsidR="003F29E0" w:rsidRDefault="003F29E0" w:rsidP="00316A3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bookmarkEnd w:id="10"/>
    </w:tbl>
    <w:p w14:paraId="644CC9FA" w14:textId="77777777" w:rsidR="003F29E0" w:rsidRPr="00182DB2" w:rsidRDefault="003F29E0" w:rsidP="003F29E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ED5894" w14:textId="77777777" w:rsidR="003F29E0" w:rsidRDefault="003F29E0" w:rsidP="003F29E0">
      <w:pPr>
        <w:widowControl/>
        <w:jc w:val="left"/>
      </w:pPr>
      <w:r>
        <w:br w:type="page"/>
      </w:r>
    </w:p>
    <w:p w14:paraId="5C6C2105" w14:textId="77777777" w:rsidR="003F29E0" w:rsidRDefault="003F29E0" w:rsidP="003F29E0">
      <w:pPr>
        <w:pStyle w:val="Heading1"/>
        <w:spacing w:after="0"/>
      </w:pPr>
      <w:r w:rsidRPr="00922053">
        <w:lastRenderedPageBreak/>
        <w:t xml:space="preserve">Supplementary </w:t>
      </w:r>
      <w:r>
        <w:t>Information</w:t>
      </w:r>
    </w:p>
    <w:p w14:paraId="3B3BB560" w14:textId="77777777" w:rsidR="003F29E0" w:rsidRPr="00B2664A" w:rsidRDefault="003F29E0" w:rsidP="003F29E0">
      <w:pPr>
        <w:pStyle w:val="Heading2"/>
        <w:rPr>
          <w:b/>
          <w:bCs/>
          <w:szCs w:val="28"/>
        </w:rPr>
      </w:pPr>
      <w:r w:rsidRPr="00B2664A">
        <w:rPr>
          <w:b/>
          <w:bCs/>
          <w:szCs w:val="28"/>
        </w:rPr>
        <w:t>1 Electrochemical testing</w:t>
      </w:r>
    </w:p>
    <w:p w14:paraId="7CAA07AD" w14:textId="77777777" w:rsidR="003F29E0" w:rsidRDefault="003F29E0" w:rsidP="003F29E0">
      <w:pPr>
        <w:autoSpaceDE w:val="0"/>
        <w:autoSpaceDN w:val="0"/>
        <w:adjustRightInd w:val="0"/>
        <w:spacing w:before="120"/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w:r w:rsidRPr="0018205C">
        <w:rPr>
          <w:rFonts w:ascii="Times New Roman" w:eastAsia="SimSun" w:hAnsi="Times New Roman" w:cs="Times New Roman"/>
          <w:bCs/>
          <w:sz w:val="24"/>
          <w:szCs w:val="24"/>
        </w:rPr>
        <w:t>The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chemical</w:t>
      </w:r>
      <w:r w:rsidRPr="0018205C">
        <w:rPr>
          <w:rFonts w:ascii="Times New Roman" w:eastAsia="SimSun" w:hAnsi="Times New Roman" w:cs="Times New Roman"/>
          <w:bCs/>
          <w:sz w:val="24"/>
          <w:szCs w:val="24"/>
        </w:rPr>
        <w:t xml:space="preserve"> reaction </w:t>
      </w:r>
      <w:r>
        <w:rPr>
          <w:rFonts w:ascii="Times New Roman" w:eastAsia="SimSun" w:hAnsi="Times New Roman" w:cs="Times New Roman"/>
          <w:bCs/>
          <w:sz w:val="24"/>
          <w:szCs w:val="24"/>
        </w:rPr>
        <w:t>at cathode</w:t>
      </w:r>
      <w:r w:rsidRPr="0018205C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in</w:t>
      </w:r>
      <w:r w:rsidRPr="0018205C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NiHCF/Zn </w:t>
      </w:r>
      <w:r>
        <w:rPr>
          <w:rFonts w:ascii="Times New Roman" w:eastAsia="SimSun" w:hAnsi="Times New Roman" w:cs="Times New Roman" w:hint="eastAsia"/>
          <w:bCs/>
          <w:sz w:val="24"/>
          <w:szCs w:val="24"/>
        </w:rPr>
        <w:t>battery</w:t>
      </w:r>
      <w:r w:rsidRPr="0018205C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is</w:t>
      </w:r>
    </w:p>
    <w:p w14:paraId="21F575F4" w14:textId="77777777" w:rsidR="003F29E0" w:rsidRDefault="003F29E0" w:rsidP="003F29E0">
      <w:pPr>
        <w:autoSpaceDE w:val="0"/>
        <w:autoSpaceDN w:val="0"/>
        <w:adjustRightInd w:val="0"/>
        <w:spacing w:before="120"/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w:r w:rsidRPr="002F3F82">
        <w:rPr>
          <w:rFonts w:ascii="Times New Roman" w:eastAsia="SimSun" w:hAnsi="Times New Roman" w:cs="Times New Roman"/>
          <w:bCs/>
          <w:sz w:val="24"/>
          <w:szCs w:val="24"/>
        </w:rPr>
        <w:t>KNi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II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Fe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III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(CN)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6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+ K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+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+ e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-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→ K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2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Ni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II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Fe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II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(CN)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6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      </w:t>
      </w:r>
      <w:r w:rsidRPr="000E0C95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eastAsia="SimSun" w:hAnsi="Times New Roman" w:cs="Times New Roman" w:hint="eastAsia"/>
          <w:bCs/>
          <w:sz w:val="24"/>
          <w:szCs w:val="24"/>
        </w:rPr>
        <w:t>(</w:t>
      </w:r>
      <w:r>
        <w:rPr>
          <w:rFonts w:ascii="Times New Roman" w:eastAsia="SimSun" w:hAnsi="Times New Roman" w:cs="Times New Roman"/>
          <w:bCs/>
          <w:sz w:val="24"/>
          <w:szCs w:val="24"/>
        </w:rPr>
        <w:t>S1)</w:t>
      </w:r>
    </w:p>
    <w:p w14:paraId="60BAE017" w14:textId="77777777" w:rsidR="003F29E0" w:rsidRDefault="003F29E0" w:rsidP="003F29E0">
      <w:pPr>
        <w:autoSpaceDE w:val="0"/>
        <w:autoSpaceDN w:val="0"/>
        <w:adjustRightInd w:val="0"/>
        <w:spacing w:before="120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/>
          <w:bCs/>
          <w:sz w:val="24"/>
          <w:szCs w:val="24"/>
        </w:rPr>
        <w:t>and the chemical reaction at anode is</w:t>
      </w:r>
    </w:p>
    <w:p w14:paraId="7C33B302" w14:textId="77777777" w:rsidR="003F29E0" w:rsidRDefault="003F29E0" w:rsidP="003F29E0">
      <w:pPr>
        <w:autoSpaceDE w:val="0"/>
        <w:autoSpaceDN w:val="0"/>
        <w:adjustRightInd w:val="0"/>
        <w:spacing w:before="120"/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w:r w:rsidRPr="002F3F82">
        <w:rPr>
          <w:rFonts w:ascii="Times New Roman" w:eastAsia="SimSun" w:hAnsi="Times New Roman" w:cs="Times New Roman"/>
          <w:bCs/>
          <w:sz w:val="24"/>
          <w:szCs w:val="24"/>
        </w:rPr>
        <w:t>Zn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2+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+ 2e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-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→ Zn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                                    (S2)</w:t>
      </w:r>
    </w:p>
    <w:p w14:paraId="66676011" w14:textId="77777777" w:rsidR="003F29E0" w:rsidRDefault="003F29E0" w:rsidP="003F29E0">
      <w:pPr>
        <w:autoSpaceDE w:val="0"/>
        <w:autoSpaceDN w:val="0"/>
        <w:adjustRightInd w:val="0"/>
        <w:spacing w:before="120"/>
        <w:rPr>
          <w:rFonts w:ascii="Times New Roman" w:eastAsia="SimSun" w:hAnsi="Times New Roman" w:cs="Times New Roman"/>
          <w:bCs/>
          <w:sz w:val="24"/>
          <w:szCs w:val="24"/>
        </w:rPr>
      </w:pPr>
      <w:r w:rsidRPr="00E0530F">
        <w:rPr>
          <w:rFonts w:ascii="Times New Roman" w:eastAsia="SimSun" w:hAnsi="Times New Roman" w:cs="Times New Roman"/>
          <w:bCs/>
          <w:sz w:val="24"/>
          <w:szCs w:val="24"/>
        </w:rPr>
        <w:t xml:space="preserve">The </w:t>
      </w:r>
      <w:r w:rsidRPr="00E0530F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E0530F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+</w:t>
      </w:r>
      <w:r w:rsidRPr="00E0530F">
        <w:rPr>
          <w:rFonts w:ascii="Times New Roman" w:eastAsia="SimSun" w:hAnsi="Times New Roman" w:cs="Times New Roman"/>
          <w:bCs/>
          <w:sz w:val="24"/>
          <w:szCs w:val="24"/>
        </w:rPr>
        <w:t xml:space="preserve"> and </w:t>
      </w:r>
      <w:r w:rsidRPr="00E0530F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</w:t>
      </w:r>
      <w:r w:rsidRPr="00E0530F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-</w:t>
      </w:r>
      <w:r w:rsidRPr="00E0530F">
        <w:rPr>
          <w:rFonts w:ascii="Times New Roman" w:eastAsia="SimSun" w:hAnsi="Times New Roman" w:cs="Times New Roman"/>
          <w:bCs/>
          <w:sz w:val="24"/>
          <w:szCs w:val="24"/>
        </w:rPr>
        <w:t xml:space="preserve"> can be given by the Nernst equation,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</w:p>
    <w:p w14:paraId="26DD4E42" w14:textId="77777777" w:rsidR="003F29E0" w:rsidRPr="002F3F82" w:rsidRDefault="003F29E0" w:rsidP="003F29E0">
      <w:pPr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="SimSun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+</m:t>
                </m:r>
              </m:sub>
            </m:sSub>
          </m:e>
          <m:sup>
            <m:r>
              <m:rPr>
                <m:sty m:val="p"/>
              </m:rPr>
              <w:rPr>
                <w:rFonts w:ascii="Cambria Math" w:eastAsia="SimHei" w:hAnsi="Cambria Math" w:cs="Times New Roman"/>
                <w:sz w:val="24"/>
                <w:szCs w:val="24"/>
                <w:vertAlign w:val="superscript"/>
              </w:rPr>
              <m:t>ɵ</m:t>
            </m:r>
          </m:sup>
        </m:sSup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J</m:t>
                </m:r>
              </m:e>
              <m:sub>
                <m:r>
                  <w:rPr>
                    <w:rFonts w:ascii="Cambria Math" w:eastAsia="SimSun" w:hAnsi="Cambria Math" w:cs="Times New Roman" w:hint="eastAsia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eastAsia="SimSun" w:hAnsi="Cambria Math" w:cs="Times New Roman"/>
                <w:sz w:val="24"/>
                <w:szCs w:val="24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eastAsia="SimSun" w:hAnsi="Cambria Math" w:cs="Times New Roman"/>
                <w:sz w:val="24"/>
                <w:szCs w:val="24"/>
              </w:rPr>
              <m:t>F</m:t>
            </m:r>
          </m:den>
        </m:f>
        <m:func>
          <m:func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ln</m:t>
            </m:r>
          </m:fName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[K</m:t>
                </m:r>
              </m:e>
              <m:sup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+</m:t>
                </m:r>
              </m:sup>
            </m:sSup>
            <m:r>
              <w:rPr>
                <w:rFonts w:ascii="Cambria Math" w:eastAsia="SimSun" w:hAnsi="Cambria Math" w:cs="Times New Roman"/>
                <w:sz w:val="24"/>
                <w:szCs w:val="24"/>
              </w:rPr>
              <m:t>]</m:t>
            </m:r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)</m:t>
            </m:r>
          </m:e>
        </m:func>
      </m:oMath>
      <w:r w:rsidRPr="002F3F82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iCs/>
          <w:sz w:val="24"/>
          <w:szCs w:val="24"/>
        </w:rPr>
        <w:t xml:space="preserve">      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                 </w:t>
      </w:r>
      <w:r w:rsidRPr="002F3F82">
        <w:rPr>
          <w:rFonts w:ascii="Times New Roman" w:eastAsia="SimSun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 </w:t>
      </w:r>
      <w:r w:rsidRPr="002F3F82">
        <w:rPr>
          <w:rFonts w:ascii="Times New Roman" w:eastAsia="SimSun" w:hAnsi="Times New Roman" w:cs="Times New Roman"/>
          <w:iCs/>
          <w:sz w:val="24"/>
          <w:szCs w:val="24"/>
        </w:rPr>
        <w:t xml:space="preserve"> (</w:t>
      </w:r>
      <w:r>
        <w:rPr>
          <w:rFonts w:ascii="Times New Roman" w:eastAsia="SimSun" w:hAnsi="Times New Roman" w:cs="Times New Roman"/>
          <w:iCs/>
          <w:sz w:val="24"/>
          <w:szCs w:val="24"/>
        </w:rPr>
        <w:t>S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3</w:t>
      </w:r>
      <w:r w:rsidRPr="002F3F82">
        <w:rPr>
          <w:rFonts w:ascii="Times New Roman" w:eastAsia="SimSun" w:hAnsi="Times New Roman" w:cs="Times New Roman"/>
          <w:iCs/>
          <w:sz w:val="24"/>
          <w:szCs w:val="24"/>
        </w:rPr>
        <w:t>)</w:t>
      </w:r>
    </w:p>
    <w:p w14:paraId="13100AE7" w14:textId="77777777" w:rsidR="003F29E0" w:rsidRPr="002F3F82" w:rsidRDefault="003F29E0" w:rsidP="003F29E0">
      <w:pPr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</w:rPr>
              <m:t>-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-</m:t>
                </m:r>
              </m:sub>
            </m:sSub>
          </m:e>
          <m:sup>
            <m:r>
              <m:rPr>
                <m:sty m:val="p"/>
              </m:rPr>
              <w:rPr>
                <w:rFonts w:ascii="Cambria Math" w:eastAsia="SimHei" w:hAnsi="Cambria Math" w:cs="Times New Roman"/>
                <w:sz w:val="24"/>
                <w:szCs w:val="24"/>
                <w:vertAlign w:val="superscript"/>
              </w:rPr>
              <m:t>ɵ</m:t>
            </m:r>
          </m:sup>
        </m:sSup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J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eastAsia="SimSun" w:hAnsi="Cambria Math" w:cs="Times New Roman"/>
                <w:sz w:val="24"/>
                <w:szCs w:val="24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eastAsia="SimSun" w:hAnsi="Cambria Math" w:cs="Times New Roman"/>
                <w:sz w:val="24"/>
                <w:szCs w:val="24"/>
              </w:rPr>
              <m:t>F</m:t>
            </m:r>
          </m:den>
        </m:f>
        <m:func>
          <m:func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ln</m:t>
            </m:r>
          </m:fName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[Zn</m:t>
                </m:r>
              </m:e>
              <m:sup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2+</m:t>
                </m:r>
              </m:sup>
            </m:sSup>
            <m:r>
              <w:rPr>
                <w:rFonts w:ascii="Cambria Math" w:eastAsia="SimSun" w:hAnsi="Cambria Math" w:cs="Times New Roman"/>
                <w:sz w:val="24"/>
                <w:szCs w:val="24"/>
              </w:rPr>
              <m:t>]</m:t>
            </m:r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)</m:t>
            </m:r>
          </m:e>
        </m:func>
      </m:oMath>
      <w:r w:rsidRPr="002F3F82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</w:t>
      </w:r>
      <w:r w:rsidRPr="00385637">
        <w:rPr>
          <w:rFonts w:ascii="Times New Roman" w:eastAsia="SimSun" w:hAnsi="Times New Roman" w:cs="Times New Roman"/>
          <w:sz w:val="24"/>
          <w:szCs w:val="24"/>
          <w:vertAlign w:val="subscript"/>
        </w:rPr>
        <w:t xml:space="preserve">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</w:t>
      </w:r>
      <w:r w:rsidRPr="002F3F82">
        <w:rPr>
          <w:rFonts w:ascii="Times New Roman" w:eastAsia="SimSun" w:hAnsi="Times New Roman" w:cs="Times New Roman"/>
          <w:sz w:val="24"/>
          <w:szCs w:val="24"/>
        </w:rPr>
        <w:t>(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>
        <w:rPr>
          <w:rFonts w:ascii="Times New Roman" w:eastAsia="SimSun" w:hAnsi="Times New Roman" w:cs="Times New Roman" w:hint="eastAsia"/>
          <w:sz w:val="24"/>
          <w:szCs w:val="24"/>
        </w:rPr>
        <w:t>4</w:t>
      </w:r>
      <w:r w:rsidRPr="002F3F82">
        <w:rPr>
          <w:rFonts w:ascii="Times New Roman" w:eastAsia="SimSun" w:hAnsi="Times New Roman" w:cs="Times New Roman"/>
          <w:sz w:val="24"/>
          <w:szCs w:val="24"/>
        </w:rPr>
        <w:t>)</w:t>
      </w:r>
    </w:p>
    <w:p w14:paraId="697EF9FC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2F3F82">
        <w:rPr>
          <w:rFonts w:ascii="Times New Roman" w:eastAsia="SimSun" w:hAnsi="Times New Roman" w:cs="Times New Roman"/>
          <w:sz w:val="24"/>
          <w:szCs w:val="24"/>
        </w:rPr>
        <w:t>where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 J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  <w:vertAlign w:val="subscript"/>
        </w:rPr>
        <w:t>1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>J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  <w:vertAlign w:val="subscript"/>
        </w:rPr>
        <w:t>2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are the correction factors </w:t>
      </w:r>
      <w:r>
        <w:rPr>
          <w:rFonts w:ascii="Times New Roman" w:eastAsia="SimSun" w:hAnsi="Times New Roman" w:cs="Times New Roman"/>
          <w:sz w:val="24"/>
          <w:szCs w:val="24"/>
        </w:rPr>
        <w:t>of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>K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+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and Zn</w:t>
      </w:r>
      <w:r w:rsidRPr="002F3F82">
        <w:rPr>
          <w:rFonts w:ascii="Times New Roman" w:eastAsia="SimSun" w:hAnsi="Times New Roman" w:cs="Times New Roman"/>
          <w:bCs/>
          <w:sz w:val="24"/>
          <w:szCs w:val="24"/>
          <w:vertAlign w:val="superscript"/>
        </w:rPr>
        <w:t>2+</w:t>
      </w:r>
      <w:r w:rsidRPr="002F3F8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ion concentrations, respectively, 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>R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is the ideal gas constant, 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>n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is the number of electrons transferred in the reaction, and </w:t>
      </w:r>
      <w:r w:rsidRPr="002F3F82">
        <w:rPr>
          <w:rFonts w:ascii="Times New Roman" w:eastAsia="SimSun" w:hAnsi="Times New Roman" w:cs="Times New Roman"/>
          <w:i/>
          <w:iCs/>
          <w:sz w:val="24"/>
          <w:szCs w:val="24"/>
        </w:rPr>
        <w:t>F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 is the Faraday constant (96485 C·mol</w:t>
      </w:r>
      <w:r w:rsidRPr="002F3F82">
        <w:rPr>
          <w:rFonts w:ascii="Times New Roman" w:eastAsia="SimSun" w:hAnsi="Times New Roman" w:cs="Times New Roman"/>
          <w:sz w:val="24"/>
          <w:szCs w:val="24"/>
          <w:vertAlign w:val="superscript"/>
        </w:rPr>
        <w:t>-1</w:t>
      </w:r>
      <w:r w:rsidRPr="002F3F82">
        <w:rPr>
          <w:rFonts w:ascii="Times New Roman" w:eastAsia="SimSun" w:hAnsi="Times New Roman" w:cs="Times New Roman"/>
          <w:sz w:val="24"/>
          <w:szCs w:val="24"/>
        </w:rPr>
        <w:t xml:space="preserve">). </w:t>
      </w:r>
    </w:p>
    <w:p w14:paraId="47492FFC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5DC29E8D" w14:textId="77777777" w:rsidR="003F29E0" w:rsidRPr="00B2664A" w:rsidRDefault="003F29E0" w:rsidP="003F29E0">
      <w:pPr>
        <w:pStyle w:val="Heading2"/>
        <w:rPr>
          <w:b/>
          <w:bCs/>
          <w:szCs w:val="28"/>
        </w:rPr>
      </w:pPr>
      <w:r w:rsidRPr="00B2664A">
        <w:rPr>
          <w:b/>
          <w:bCs/>
          <w:szCs w:val="28"/>
        </w:rPr>
        <w:t>2 Calculation of thermal-to-electrical energy conversion efficiency</w:t>
      </w:r>
    </w:p>
    <w:p w14:paraId="0E49766B" w14:textId="77777777" w:rsidR="003F29E0" w:rsidRDefault="003F29E0" w:rsidP="003F29E0">
      <w:pPr>
        <w:spacing w:before="120" w:line="360" w:lineRule="auto"/>
        <w:ind w:firstLineChars="200" w:firstLine="480"/>
        <w:rPr>
          <w:rFonts w:ascii="Times New Roman" w:eastAsia="SimSun" w:hAnsi="Times New Roman" w:cs="Times New Roman"/>
          <w:bCs/>
          <w:sz w:val="24"/>
          <w:szCs w:val="28"/>
        </w:rPr>
      </w:pPr>
      <w:r>
        <w:rPr>
          <w:rFonts w:ascii="Times New Roman" w:eastAsia="SimSun" w:hAnsi="Times New Roman" w:cs="Times New Roman"/>
          <w:bCs/>
          <w:sz w:val="24"/>
          <w:szCs w:val="28"/>
        </w:rPr>
        <w:t>In the electrochemical S</w:t>
      </w:r>
      <w:r>
        <w:rPr>
          <w:rFonts w:ascii="Times New Roman" w:eastAsia="SimSun" w:hAnsi="Times New Roman" w:cs="Times New Roman" w:hint="eastAsia"/>
          <w:bCs/>
          <w:sz w:val="24"/>
          <w:szCs w:val="28"/>
        </w:rPr>
        <w:t>t</w:t>
      </w:r>
      <w:r>
        <w:rPr>
          <w:rFonts w:ascii="Times New Roman" w:eastAsia="SimSun" w:hAnsi="Times New Roman" w:cs="Times New Roman"/>
          <w:bCs/>
          <w:sz w:val="24"/>
          <w:szCs w:val="28"/>
        </w:rPr>
        <w:t>i</w:t>
      </w:r>
      <w:r>
        <w:rPr>
          <w:rFonts w:ascii="Times New Roman" w:eastAsia="SimSun" w:hAnsi="Times New Roman" w:cs="Times New Roman" w:hint="eastAsia"/>
          <w:bCs/>
          <w:sz w:val="24"/>
          <w:szCs w:val="28"/>
        </w:rPr>
        <w:t>rling</w:t>
      </w:r>
      <w:r>
        <w:rPr>
          <w:rFonts w:ascii="Times New Roman" w:eastAsia="SimSun" w:hAnsi="Times New Roman" w:cs="Times New Roman"/>
          <w:bCs/>
          <w:sz w:val="24"/>
          <w:szCs w:val="28"/>
        </w:rPr>
        <w:t>-Like cycle, the efficiency (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η</w:t>
      </w:r>
      <w:r w:rsidRPr="00417C30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T</w:t>
      </w:r>
      <w:r>
        <w:rPr>
          <w:rFonts w:ascii="Times New Roman" w:eastAsia="SimSun" w:hAnsi="Times New Roman" w:cs="Times New Roman" w:hint="eastAsia"/>
          <w:bCs/>
          <w:sz w:val="24"/>
          <w:szCs w:val="28"/>
          <w:vertAlign w:val="subscript"/>
        </w:rPr>
        <w:t>T</w:t>
      </w:r>
      <w:r w:rsidRPr="00417C30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) from thermal energy to electricity is expressed by </w:t>
      </w:r>
    </w:p>
    <w:p w14:paraId="3350AFA1" w14:textId="77777777" w:rsidR="003F29E0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eastAsia="SimSun" w:hAnsi="Cambria Math" w:cs="Times New Roman" w:hint="eastAsia"/>
                <w:sz w:val="24"/>
                <w:szCs w:val="24"/>
              </w:rPr>
              <m:t>T</m:t>
            </m:r>
            <m:r>
              <w:rPr>
                <w:rFonts w:ascii="Cambria Math" w:eastAsia="SimSun" w:hAnsi="Cambria Math" w:cs="Times New Roman"/>
                <w:sz w:val="24"/>
                <w:szCs w:val="24"/>
              </w:rPr>
              <m:t>TE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 w:cs="Times New Roman"/>
                <w:bCs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 w:cs="Times New Roman"/>
                <w:sz w:val="24"/>
                <w:szCs w:val="24"/>
              </w:rPr>
              <m:t>W</m:t>
            </m:r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b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H</m:t>
                </m:r>
              </m:sub>
            </m:s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SimSun" w:hAnsi="Cambria Math" w:cs="Times New Roman"/>
                    <w:b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HB</m:t>
                </m:r>
              </m:sub>
            </m:sSub>
          </m:den>
        </m:f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 w:cs="Times New Roman"/>
                <w:b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normal-</m:t>
                </m:r>
              </m:sub>
            </m:sSub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h</m:t>
                </m:r>
                <m:r>
                  <w:rPr>
                    <w:rFonts w:ascii="Cambria Math" w:eastAsia="SimSun" w:hAnsi="Cambria Math" w:cs="Times New Roman" w:hint="eastAsia"/>
                    <w:sz w:val="24"/>
                    <w:szCs w:val="24"/>
                  </w:rPr>
                  <m:t>eat</m:t>
                </m:r>
              </m:sub>
            </m:sSub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b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αT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H</m:t>
                </m:r>
              </m:sub>
            </m:sSub>
            <m:sSub>
              <m:sSubPr>
                <m:ctrlPr>
                  <w:rPr>
                    <w:rFonts w:ascii="Cambria Math" w:eastAsia="SimSun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c</m:t>
                </m:r>
              </m:sub>
            </m:s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SimSun" w:hAnsi="Cambria Math" w:cs="Times New Roman"/>
                    <w:b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P</m:t>
                </m:r>
              </m:sub>
            </m:s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△</m:t>
            </m:r>
            <m:r>
              <w:rPr>
                <w:rFonts w:ascii="Cambria Math" w:eastAsia="SimSun" w:hAnsi="Cambria Math" w:cs="Times New Roman"/>
                <w:sz w:val="24"/>
                <w:szCs w:val="24"/>
              </w:rPr>
              <m:t>T</m:t>
            </m:r>
          </m:den>
        </m:f>
      </m:oMath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                        (S5)</w:t>
      </w:r>
    </w:p>
    <w:p w14:paraId="396E7547" w14:textId="77777777" w:rsidR="003F29E0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4"/>
        </w:rPr>
      </w:pPr>
      <w:bookmarkStart w:id="11" w:name="_Hlk149665323"/>
      <w:r>
        <w:rPr>
          <w:rFonts w:ascii="Times New Roman" w:eastAsia="SimSun" w:hAnsi="Times New Roman" w:cs="Times New Roman"/>
          <w:bCs/>
          <w:sz w:val="24"/>
          <w:szCs w:val="24"/>
        </w:rPr>
        <w:t xml:space="preserve">where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W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is the energy saving through heat charging,</w:t>
      </w:r>
      <w:r w:rsidRPr="00785794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is the amount of heat absorbed 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 xml:space="preserve">during the charging </w:t>
      </w:r>
      <w:r>
        <w:rPr>
          <w:rFonts w:ascii="Times New Roman" w:eastAsia="SimSun" w:hAnsi="Times New Roman" w:cs="Times New Roman"/>
          <w:bCs/>
          <w:sz w:val="24"/>
          <w:szCs w:val="24"/>
        </w:rPr>
        <w:t>at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 xml:space="preserve"> high temperature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(step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 xml:space="preserve"> 2 in </w:t>
      </w:r>
      <w:r>
        <w:rPr>
          <w:rFonts w:ascii="Times New Roman" w:eastAsia="SimSun" w:hAnsi="Times New Roman" w:cs="Times New Roman"/>
          <w:bCs/>
          <w:sz w:val="24"/>
          <w:szCs w:val="24"/>
        </w:rPr>
        <w:t>F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>ig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. 2a),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Cs w:val="21"/>
          <w:vertAlign w:val="subscript"/>
        </w:rPr>
        <w:t>HB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is the extra heat </w:t>
      </w:r>
      <w:r w:rsidRPr="005D2714">
        <w:rPr>
          <w:rFonts w:ascii="Times New Roman" w:eastAsia="SimSun" w:hAnsi="Times New Roman" w:cs="Times New Roman"/>
          <w:bCs/>
          <w:sz w:val="24"/>
          <w:szCs w:val="24"/>
        </w:rPr>
        <w:t>absorb</w:t>
      </w:r>
      <w:r>
        <w:rPr>
          <w:rFonts w:ascii="Times New Roman" w:eastAsia="SimSun" w:hAnsi="Times New Roman" w:cs="Times New Roman"/>
          <w:bCs/>
          <w:sz w:val="24"/>
          <w:szCs w:val="24"/>
        </w:rPr>
        <w:t>ed</w:t>
      </w:r>
      <w:r w:rsidRPr="005D2714">
        <w:rPr>
          <w:rFonts w:ascii="Times New Roman" w:eastAsia="SimSun" w:hAnsi="Times New Roman" w:cs="Times New Roman"/>
          <w:bCs/>
          <w:sz w:val="24"/>
          <w:szCs w:val="24"/>
        </w:rPr>
        <w:t xml:space="preserve"> during the heating from low temperature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L</w:t>
      </w:r>
      <w:r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Pr="005D2714">
        <w:rPr>
          <w:rFonts w:ascii="Times New Roman" w:eastAsia="SimSun" w:hAnsi="Times New Roman" w:cs="Times New Roman"/>
          <w:bCs/>
          <w:sz w:val="24"/>
          <w:szCs w:val="24"/>
        </w:rPr>
        <w:t xml:space="preserve"> to high temperature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(step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1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eastAsia="SimSun" w:hAnsi="Times New Roman" w:cs="Times New Roman"/>
          <w:bCs/>
          <w:sz w:val="24"/>
          <w:szCs w:val="24"/>
        </w:rPr>
        <w:t>F</w:t>
      </w:r>
      <w:r w:rsidRPr="00DC437D">
        <w:rPr>
          <w:rFonts w:ascii="Times New Roman" w:eastAsia="SimSun" w:hAnsi="Times New Roman" w:cs="Times New Roman"/>
          <w:bCs/>
          <w:sz w:val="24"/>
          <w:szCs w:val="24"/>
        </w:rPr>
        <w:t>ig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. 2a). </w:t>
      </w:r>
      <w:r w:rsidRPr="00785794">
        <w:rPr>
          <w:rFonts w:ascii="Times New Roman" w:eastAsia="SimSun" w:hAnsi="Times New Roman" w:cs="Times New Roman"/>
          <w:bCs/>
          <w:sz w:val="24"/>
          <w:szCs w:val="24"/>
        </w:rPr>
        <w:t>Specifically,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W </w:t>
      </w:r>
      <w:r>
        <w:rPr>
          <w:rFonts w:ascii="Times New Roman" w:eastAsia="SimSun" w:hAnsi="Times New Roman" w:cs="Times New Roman"/>
          <w:bCs/>
          <w:sz w:val="24"/>
          <w:szCs w:val="24"/>
        </w:rPr>
        <w:t>is the energy difference between normal charging (</w:t>
      </w:r>
      <w:r w:rsidRPr="005C60C3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E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normal</w:t>
      </w:r>
      <w:r>
        <w:rPr>
          <w:rFonts w:ascii="Times New Roman" w:eastAsia="SimSun" w:hAnsi="Times New Roman" w:cs="Times New Roman"/>
          <w:bCs/>
          <w:sz w:val="24"/>
          <w:szCs w:val="24"/>
        </w:rPr>
        <w:t>) and</w:t>
      </w:r>
      <w:r w:rsidRPr="00A30BC1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>heat charging (</w:t>
      </w:r>
      <w:r w:rsidRPr="005C60C3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E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heat</w:t>
      </w:r>
      <w:r>
        <w:rPr>
          <w:rFonts w:ascii="Times New Roman" w:eastAsia="SimSun" w:hAnsi="Times New Roman" w:cs="Times New Roman"/>
          <w:bCs/>
          <w:sz w:val="24"/>
          <w:szCs w:val="24"/>
        </w:rPr>
        <w:t>),</w:t>
      </w:r>
      <w:r w:rsidRPr="00785794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is </w:t>
      </w:r>
      <w:r w:rsidRPr="00C47DB3">
        <w:rPr>
          <w:rFonts w:ascii="Times New Roman" w:eastAsia="SimSun" w:hAnsi="Times New Roman" w:cs="Times New Roman"/>
          <w:bCs/>
          <w:sz w:val="24"/>
          <w:szCs w:val="24"/>
        </w:rPr>
        <w:t>estimated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by </w:t>
      </w:r>
      <w:r w:rsidRPr="00C47DB3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αT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</w:t>
      </w:r>
      <w:r w:rsidRPr="00C47DB3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 w:val="28"/>
          <w:szCs w:val="28"/>
          <w:vertAlign w:val="subscript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and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HB</w:t>
      </w:r>
      <w:r w:rsidRPr="00064418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is </w:t>
      </w:r>
      <w:r w:rsidRPr="00064418">
        <w:rPr>
          <w:rFonts w:ascii="Times New Roman" w:eastAsia="SimSun" w:hAnsi="Times New Roman" w:cs="Times New Roman"/>
          <w:bCs/>
          <w:sz w:val="24"/>
          <w:szCs w:val="24"/>
        </w:rPr>
        <w:t xml:space="preserve">calculated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by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C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p</w:t>
      </w:r>
      <w:r w:rsidRPr="00630C92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ΔT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where </w:t>
      </w:r>
      <w:r w:rsidRPr="00C47DB3"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Q</w:t>
      </w:r>
      <w:r w:rsidRPr="0036667D">
        <w:rPr>
          <w:rFonts w:ascii="Times New Roman" w:eastAsia="SimSun" w:hAnsi="Times New Roman" w:cs="Times New Roman"/>
          <w:bCs/>
          <w:sz w:val="28"/>
          <w:szCs w:val="28"/>
          <w:vertAlign w:val="subscript"/>
        </w:rPr>
        <w:t>c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785794">
        <w:rPr>
          <w:rFonts w:ascii="Times New Roman" w:eastAsia="SimSun" w:hAnsi="Times New Roman" w:cs="Times New Roman"/>
          <w:bCs/>
          <w:sz w:val="24"/>
          <w:szCs w:val="24"/>
        </w:rPr>
        <w:t xml:space="preserve">is the </w:t>
      </w:r>
      <w:r>
        <w:rPr>
          <w:rFonts w:ascii="Times New Roman" w:eastAsia="SimSun" w:hAnsi="Times New Roman" w:cs="Times New Roman"/>
          <w:bCs/>
          <w:sz w:val="24"/>
          <w:szCs w:val="24"/>
        </w:rPr>
        <w:t>battery’s</w:t>
      </w:r>
      <w:r w:rsidRPr="00785794">
        <w:rPr>
          <w:rFonts w:ascii="Times New Roman" w:eastAsia="SimSun" w:hAnsi="Times New Roman" w:cs="Times New Roman"/>
          <w:bCs/>
          <w:sz w:val="24"/>
          <w:szCs w:val="24"/>
        </w:rPr>
        <w:t xml:space="preserve"> charge capacity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C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p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is the heat capacity of the whole battery,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and </w:t>
      </w:r>
      <w:r w:rsidRPr="00630C92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ΔT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630C92">
        <w:rPr>
          <w:rFonts w:ascii="Times New Roman" w:eastAsia="SimSun" w:hAnsi="Times New Roman" w:cs="Times New Roman"/>
          <w:bCs/>
          <w:sz w:val="24"/>
          <w:szCs w:val="28"/>
        </w:rPr>
        <w:t>is the temperature difference (</w:t>
      </w:r>
      <w:r w:rsidRPr="00630C92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H</w:t>
      </w:r>
      <w:r>
        <w:rPr>
          <w:rFonts w:ascii="Times New Roman" w:eastAsia="SimSun" w:hAnsi="Times New Roman" w:cs="Times New Roman"/>
          <w:bCs/>
          <w:sz w:val="24"/>
          <w:szCs w:val="28"/>
        </w:rPr>
        <w:t>-</w:t>
      </w:r>
      <w:r w:rsidRPr="00630C92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L</w:t>
      </w:r>
      <w:r>
        <w:rPr>
          <w:rFonts w:ascii="Times New Roman" w:eastAsia="SimSun" w:hAnsi="Times New Roman" w:cs="Times New Roman"/>
          <w:bCs/>
          <w:sz w:val="24"/>
          <w:szCs w:val="28"/>
        </w:rPr>
        <w:t>)</w:t>
      </w:r>
      <w:r>
        <w:rPr>
          <w:rFonts w:ascii="Times New Roman" w:eastAsia="SimSun" w:hAnsi="Times New Roman" w:cs="Times New Roman"/>
          <w:bCs/>
          <w:sz w:val="24"/>
          <w:szCs w:val="24"/>
        </w:rPr>
        <w:t>.</w:t>
      </w:r>
    </w:p>
    <w:p w14:paraId="5D95EAB3" w14:textId="77777777" w:rsidR="003F29E0" w:rsidRPr="00862907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bCs/>
          <w:sz w:val="24"/>
          <w:szCs w:val="28"/>
        </w:rPr>
      </w:pPr>
      <w:r>
        <w:rPr>
          <w:rFonts w:ascii="Times New Roman" w:eastAsia="SimSun" w:hAnsi="Times New Roman" w:cs="Times New Roman" w:hint="eastAsia"/>
          <w:bCs/>
          <w:sz w:val="24"/>
          <w:szCs w:val="28"/>
        </w:rPr>
        <w:lastRenderedPageBreak/>
        <w:t>In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 w:hint="eastAsia"/>
          <w:bCs/>
          <w:sz w:val="24"/>
          <w:szCs w:val="28"/>
        </w:rPr>
        <w:t>thermoelectric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s, 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η</w:t>
      </w:r>
      <w:r w:rsidRPr="00417C30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T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T</w:t>
      </w:r>
      <w:r w:rsidRPr="00417C30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862907">
        <w:rPr>
          <w:rFonts w:ascii="Times New Roman" w:eastAsia="SimSun" w:hAnsi="Times New Roman" w:cs="Times New Roman"/>
          <w:bCs/>
          <w:sz w:val="24"/>
          <w:szCs w:val="28"/>
        </w:rPr>
        <w:t xml:space="preserve">is related to the dimensionless figure-of-merit </w:t>
      </w:r>
      <w:r>
        <w:rPr>
          <w:rFonts w:ascii="Times New Roman" w:eastAsia="SimSun" w:hAnsi="Times New Roman" w:cs="Times New Roman"/>
          <w:bCs/>
          <w:sz w:val="24"/>
          <w:szCs w:val="28"/>
        </w:rPr>
        <w:t>(</w:t>
      </w:r>
      <w:r w:rsidRPr="00862907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ZT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), which is </w:t>
      </w:r>
      <w:r w:rsidRPr="00E32AF1">
        <w:rPr>
          <w:rFonts w:ascii="Times New Roman" w:eastAsia="SimSun" w:hAnsi="Times New Roman" w:cs="Times New Roman"/>
          <w:bCs/>
          <w:sz w:val="24"/>
          <w:szCs w:val="28"/>
        </w:rPr>
        <w:t>calculate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d by </w:t>
      </w:r>
    </w:p>
    <w:p w14:paraId="5B59C0EC" w14:textId="77777777" w:rsidR="003F29E0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bCs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4"/>
              </w:rPr>
              <m:t>TTE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 w:cs="Times New Roman"/>
                <w:bCs/>
                <w:sz w:val="24"/>
                <w:szCs w:val="24"/>
              </w:rPr>
            </m:ctrlPr>
          </m:fPr>
          <m:num>
            <m:r>
              <w:rPr>
                <w:rFonts w:ascii="Cambria Math" w:eastAsia="SimSun" w:hAnsi="Cambria Math" w:cs="Times New Roman"/>
                <w:sz w:val="24"/>
                <w:szCs w:val="24"/>
              </w:rPr>
              <m:t>∆T</m:t>
            </m:r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b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H</m:t>
                </m:r>
              </m:sub>
            </m:sSub>
          </m:den>
        </m:f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∙</m:t>
        </m:r>
        <m:f>
          <m:fPr>
            <m:ctrlPr>
              <w:rPr>
                <w:rFonts w:ascii="Cambria Math" w:eastAsia="SimSun" w:hAnsi="Cambria Math" w:cs="Times New Roman"/>
                <w:bCs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SimSun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1+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(ZT)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ave</m:t>
                    </m:r>
                  </m:sub>
                </m:sSub>
              </m:e>
            </m:rad>
            <m:r>
              <w:rPr>
                <w:rFonts w:ascii="Cambria Math" w:eastAsia="SimSun" w:hAnsi="Cambria Math" w:cs="Times New Roman"/>
                <w:sz w:val="24"/>
                <w:szCs w:val="24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eastAsia="SimSun" w:hAnsi="Cambria Math" w:cs="Times New Roman"/>
                    <w:bCs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1+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(ZT)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ave</m:t>
                    </m:r>
                  </m:sub>
                </m:sSub>
              </m:e>
            </m:rad>
            <m:r>
              <w:rPr>
                <w:rFonts w:ascii="Cambria Math" w:eastAsia="SimSun" w:hAnsi="Cambria Math" w:cs="Times New Roman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eastAsia="SimSun" w:hAnsi="Cambria Math" w:cs="Times New Roman"/>
                    <w:bCs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SimSun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L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SimSun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 w:val="24"/>
                        <w:szCs w:val="24"/>
                      </w:rPr>
                      <m:t>H</m:t>
                    </m:r>
                  </m:sub>
                </m:sSub>
              </m:den>
            </m:f>
          </m:den>
        </m:f>
      </m:oMath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                         </w:t>
      </w:r>
      <w:r w:rsidRPr="005E175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  (S6)</w:t>
      </w:r>
    </w:p>
    <w:p w14:paraId="1D4B0D28" w14:textId="77777777" w:rsidR="003F29E0" w:rsidRDefault="003F29E0" w:rsidP="003F29E0">
      <w:pPr>
        <w:spacing w:line="360" w:lineRule="auto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 w:hint="eastAsia"/>
          <w:bCs/>
          <w:sz w:val="24"/>
          <w:szCs w:val="28"/>
        </w:rPr>
        <w:t>w</w:t>
      </w:r>
      <w:r>
        <w:rPr>
          <w:rFonts w:ascii="Times New Roman" w:eastAsia="SimSun" w:hAnsi="Times New Roman" w:cs="Times New Roman"/>
          <w:bCs/>
          <w:sz w:val="24"/>
          <w:szCs w:val="28"/>
        </w:rPr>
        <w:t>here (</w:t>
      </w:r>
      <w:r w:rsidRPr="00E32AF1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ZT</w:t>
      </w:r>
      <w:r>
        <w:rPr>
          <w:rFonts w:ascii="Times New Roman" w:eastAsia="SimSun" w:hAnsi="Times New Roman" w:cs="Times New Roman"/>
          <w:bCs/>
          <w:sz w:val="24"/>
          <w:szCs w:val="28"/>
        </w:rPr>
        <w:t>)</w:t>
      </w:r>
      <w:r w:rsidRPr="00E32AF1"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ave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is the average value of </w:t>
      </w:r>
      <w:r w:rsidRPr="00FE4B7A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ZT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</w:rPr>
        <w:t xml:space="preserve"> </w:t>
      </w:r>
      <w:r w:rsidRPr="00214743">
        <w:rPr>
          <w:rFonts w:ascii="Times New Roman" w:eastAsia="SimSun" w:hAnsi="Times New Roman" w:cs="Times New Roman"/>
          <w:bCs/>
          <w:sz w:val="24"/>
          <w:szCs w:val="28"/>
        </w:rPr>
        <w:t>between high temperature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H</w:t>
      </w:r>
      <w:r w:rsidRPr="00214743">
        <w:rPr>
          <w:rFonts w:ascii="Times New Roman" w:eastAsia="SimSun" w:hAnsi="Times New Roman" w:cs="Times New Roman"/>
          <w:bCs/>
          <w:sz w:val="24"/>
          <w:szCs w:val="28"/>
        </w:rPr>
        <w:t xml:space="preserve"> and low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214743">
        <w:rPr>
          <w:rFonts w:ascii="Times New Roman" w:eastAsia="SimSun" w:hAnsi="Times New Roman" w:cs="Times New Roman"/>
          <w:bCs/>
          <w:sz w:val="24"/>
          <w:szCs w:val="28"/>
        </w:rPr>
        <w:t>temperature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4"/>
        </w:rPr>
        <w:t>T</w:t>
      </w:r>
      <w:r w:rsidRPr="0036667D">
        <w:rPr>
          <w:rFonts w:ascii="Times New Roman" w:eastAsia="SimSun" w:hAnsi="Times New Roman" w:cs="Times New Roman"/>
          <w:bCs/>
          <w:sz w:val="24"/>
          <w:szCs w:val="24"/>
          <w:vertAlign w:val="subscript"/>
        </w:rPr>
        <w:t>L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. </w:t>
      </w:r>
    </w:p>
    <w:p w14:paraId="63446ED4" w14:textId="77777777" w:rsidR="003F29E0" w:rsidRPr="00214743" w:rsidRDefault="003F29E0" w:rsidP="003F29E0">
      <w:pPr>
        <w:spacing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</w:p>
    <w:bookmarkEnd w:id="11"/>
    <w:p w14:paraId="535C96CD" w14:textId="77777777" w:rsidR="003F29E0" w:rsidRPr="00B2664A" w:rsidRDefault="003F29E0" w:rsidP="003F29E0">
      <w:pPr>
        <w:pStyle w:val="Heading2"/>
        <w:rPr>
          <w:b/>
          <w:bCs/>
          <w:szCs w:val="28"/>
        </w:rPr>
      </w:pPr>
      <w:r w:rsidRPr="00B2664A">
        <w:rPr>
          <w:b/>
          <w:bCs/>
          <w:szCs w:val="28"/>
        </w:rPr>
        <w:t xml:space="preserve">3 </w:t>
      </w:r>
      <w:r w:rsidRPr="00B2664A">
        <w:rPr>
          <w:rFonts w:hint="eastAsia"/>
          <w:b/>
          <w:bCs/>
          <w:szCs w:val="28"/>
        </w:rPr>
        <w:t>M</w:t>
      </w:r>
      <w:r w:rsidRPr="00B2664A">
        <w:rPr>
          <w:b/>
          <w:bCs/>
          <w:szCs w:val="28"/>
        </w:rPr>
        <w:t>odified Nernst equation for coupled electrochemical reactions at zinc anodes</w:t>
      </w:r>
    </w:p>
    <w:p w14:paraId="221223DF" w14:textId="77777777" w:rsidR="003F29E0" w:rsidRPr="00844D06" w:rsidRDefault="003F29E0" w:rsidP="003F29E0">
      <w:pPr>
        <w:spacing w:before="120"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844D06">
        <w:rPr>
          <w:rFonts w:ascii="Times New Roman" w:hAnsi="Times New Roman" w:cs="Times New Roman"/>
          <w:sz w:val="24"/>
        </w:rPr>
        <w:t xml:space="preserve">When the extra electrochemical reaction is introduced into the anode </w:t>
      </w:r>
      <w:r>
        <w:rPr>
          <w:rFonts w:ascii="Times New Roman" w:hAnsi="Times New Roman" w:cs="Times New Roman" w:hint="eastAsia"/>
          <w:sz w:val="24"/>
        </w:rPr>
        <w:t>at</w:t>
      </w:r>
      <w:r>
        <w:rPr>
          <w:rFonts w:ascii="Times New Roman" w:hAnsi="Times New Roman" w:cs="Times New Roman"/>
          <w:sz w:val="24"/>
        </w:rPr>
        <w:t xml:space="preserve"> </w:t>
      </w:r>
      <w:r w:rsidRPr="00844D06">
        <w:rPr>
          <w:rFonts w:ascii="Times New Roman" w:hAnsi="Times New Roman" w:cs="Times New Roman"/>
          <w:sz w:val="24"/>
        </w:rPr>
        <w:t>zinc battery</w:t>
      </w:r>
      <w:r>
        <w:rPr>
          <w:rFonts w:ascii="Times New Roman" w:hAnsi="Times New Roman" w:cs="Times New Roman"/>
          <w:sz w:val="24"/>
        </w:rPr>
        <w:t>, such as</w:t>
      </w:r>
    </w:p>
    <w:p w14:paraId="2CF6DCFB" w14:textId="77777777" w:rsidR="003F29E0" w:rsidRDefault="003F29E0" w:rsidP="003F29E0">
      <w:pPr>
        <w:autoSpaceDE w:val="0"/>
        <w:autoSpaceDN w:val="0"/>
        <w:adjustRightInd w:val="0"/>
        <w:spacing w:before="120"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8"/>
        </w:rPr>
      </w:pPr>
      <w:r w:rsidRPr="00844D06">
        <w:rPr>
          <w:rFonts w:ascii="Times New Roman" w:eastAsia="SimSun" w:hAnsi="Times New Roman" w:cs="Times New Roman"/>
          <w:sz w:val="24"/>
          <w:szCs w:val="28"/>
        </w:rPr>
        <w:t>Zn-2e+a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1</w:t>
      </w:r>
      <w:r w:rsidRPr="00844D06">
        <w:rPr>
          <w:rFonts w:ascii="Times New Roman" w:eastAsia="SimSun" w:hAnsi="Times New Roman" w:cs="Times New Roman"/>
          <w:sz w:val="24"/>
          <w:szCs w:val="28"/>
        </w:rPr>
        <w:t>A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1</w:t>
      </w:r>
      <w:r w:rsidRPr="00844D06">
        <w:rPr>
          <w:rFonts w:ascii="Times New Roman" w:eastAsia="SimSun" w:hAnsi="Times New Roman" w:cs="Times New Roman"/>
          <w:sz w:val="24"/>
          <w:szCs w:val="28"/>
        </w:rPr>
        <w:t>+a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2</w:t>
      </w:r>
      <w:r w:rsidRPr="00844D06">
        <w:rPr>
          <w:rFonts w:ascii="Times New Roman" w:eastAsia="SimSun" w:hAnsi="Times New Roman" w:cs="Times New Roman"/>
          <w:sz w:val="24"/>
          <w:szCs w:val="28"/>
        </w:rPr>
        <w:t>A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2</w:t>
      </w:r>
      <w:r w:rsidRPr="00844D06">
        <w:rPr>
          <w:rFonts w:ascii="Times New Roman" w:eastAsia="SimSun" w:hAnsi="Times New Roman" w:cs="Times New Roman"/>
          <w:sz w:val="24"/>
          <w:szCs w:val="28"/>
        </w:rPr>
        <w:t>+···</w:t>
      </w:r>
      <w:r w:rsidRPr="00844D06">
        <w:rPr>
          <w:rFonts w:ascii="Times New Roman" w:eastAsia="SimSun" w:hAnsi="Times New Roman" w:cs="Times New Roman" w:hint="eastAsia"/>
          <w:sz w:val="24"/>
          <w:szCs w:val="28"/>
        </w:rPr>
        <w:t>+</w:t>
      </w:r>
      <w:r w:rsidRPr="00844D06">
        <w:rPr>
          <w:rFonts w:ascii="Times New Roman" w:eastAsia="SimSun" w:hAnsi="Times New Roman" w:cs="Times New Roman"/>
          <w:sz w:val="24"/>
          <w:szCs w:val="28"/>
        </w:rPr>
        <w:t xml:space="preserve"> a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n</w:t>
      </w:r>
      <w:r w:rsidRPr="00844D06">
        <w:rPr>
          <w:rFonts w:ascii="Times New Roman" w:eastAsia="SimSun" w:hAnsi="Times New Roman" w:cs="Times New Roman"/>
          <w:sz w:val="24"/>
          <w:szCs w:val="28"/>
        </w:rPr>
        <w:t>A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n</w:t>
      </w:r>
      <w:r w:rsidRPr="00844D06">
        <w:rPr>
          <w:rFonts w:ascii="Times New Roman" w:eastAsia="SimSun" w:hAnsi="Times New Roman" w:cs="Times New Roman"/>
          <w:sz w:val="24"/>
          <w:szCs w:val="28"/>
        </w:rPr>
        <w:t xml:space="preserve"> ↔ b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1</w:t>
      </w:r>
      <w:r w:rsidRPr="00844D06">
        <w:rPr>
          <w:rFonts w:ascii="Times New Roman" w:eastAsia="SimSun" w:hAnsi="Times New Roman" w:cs="Times New Roman"/>
          <w:sz w:val="24"/>
          <w:szCs w:val="28"/>
        </w:rPr>
        <w:t>B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1</w:t>
      </w:r>
      <w:r w:rsidRPr="00844D06">
        <w:rPr>
          <w:rFonts w:ascii="Times New Roman" w:eastAsia="SimSun" w:hAnsi="Times New Roman" w:cs="Times New Roman"/>
          <w:sz w:val="24"/>
          <w:szCs w:val="28"/>
        </w:rPr>
        <w:t>+b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2</w:t>
      </w:r>
      <w:r w:rsidRPr="00844D06">
        <w:rPr>
          <w:rFonts w:ascii="Times New Roman" w:eastAsia="SimSun" w:hAnsi="Times New Roman" w:cs="Times New Roman"/>
          <w:sz w:val="24"/>
          <w:szCs w:val="28"/>
        </w:rPr>
        <w:t>B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2</w:t>
      </w:r>
      <w:r w:rsidRPr="00844D06">
        <w:rPr>
          <w:rFonts w:ascii="Times New Roman" w:eastAsia="SimSun" w:hAnsi="Times New Roman" w:cs="Times New Roman"/>
          <w:sz w:val="24"/>
          <w:szCs w:val="28"/>
        </w:rPr>
        <w:t>+···</w:t>
      </w:r>
      <w:r w:rsidRPr="00844D06">
        <w:rPr>
          <w:rFonts w:ascii="Times New Roman" w:eastAsia="SimSun" w:hAnsi="Times New Roman" w:cs="Times New Roman" w:hint="eastAsia"/>
          <w:sz w:val="24"/>
          <w:szCs w:val="28"/>
        </w:rPr>
        <w:t>+</w:t>
      </w:r>
      <w:r w:rsidRPr="00844D06">
        <w:rPr>
          <w:rFonts w:ascii="Times New Roman" w:eastAsia="SimSun" w:hAnsi="Times New Roman" w:cs="Times New Roman"/>
          <w:sz w:val="24"/>
          <w:szCs w:val="28"/>
        </w:rPr>
        <w:t>b</w:t>
      </w:r>
      <w:r w:rsidRPr="00844D06">
        <w:rPr>
          <w:rFonts w:ascii="Times New Roman" w:eastAsia="SimSun" w:hAnsi="Times New Roman" w:cs="Times New Roman" w:hint="eastAsia"/>
          <w:sz w:val="24"/>
          <w:szCs w:val="28"/>
          <w:vertAlign w:val="subscript"/>
        </w:rPr>
        <w:t>n</w:t>
      </w:r>
      <w:r w:rsidRPr="00844D06">
        <w:rPr>
          <w:rFonts w:ascii="Times New Roman" w:eastAsia="SimSun" w:hAnsi="Times New Roman" w:cs="Times New Roman"/>
          <w:sz w:val="24"/>
          <w:szCs w:val="28"/>
        </w:rPr>
        <w:t>B</w:t>
      </w:r>
      <w:r w:rsidRPr="00844D06">
        <w:rPr>
          <w:rFonts w:ascii="Times New Roman" w:eastAsia="SimSun" w:hAnsi="Times New Roman" w:cs="Times New Roman"/>
          <w:sz w:val="24"/>
          <w:szCs w:val="28"/>
          <w:vertAlign w:val="subscript"/>
        </w:rPr>
        <w:t>n</w:t>
      </w:r>
      <w:r w:rsidRPr="00844D06">
        <w:rPr>
          <w:rFonts w:ascii="Times New Roman" w:eastAsia="SimSun" w:hAnsi="Times New Roman" w:cs="Times New Roman"/>
          <w:sz w:val="24"/>
          <w:szCs w:val="28"/>
        </w:rPr>
        <w:t xml:space="preserve">    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844D06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F16B50">
        <w:rPr>
          <w:rFonts w:ascii="Times New Roman" w:eastAsia="SimSun" w:hAnsi="Times New Roman" w:cs="Times New Roman"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844D06">
        <w:rPr>
          <w:rFonts w:ascii="Times New Roman" w:eastAsia="SimSun" w:hAnsi="Times New Roman" w:cs="Times New Roman"/>
          <w:sz w:val="24"/>
          <w:szCs w:val="28"/>
        </w:rPr>
        <w:t xml:space="preserve">  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844D06">
        <w:rPr>
          <w:rFonts w:ascii="Times New Roman" w:eastAsia="SimSun" w:hAnsi="Times New Roman" w:cs="Times New Roman"/>
          <w:sz w:val="24"/>
          <w:szCs w:val="28"/>
        </w:rPr>
        <w:t>(S</w:t>
      </w:r>
      <w:r>
        <w:rPr>
          <w:rFonts w:ascii="Times New Roman" w:eastAsia="SimSun" w:hAnsi="Times New Roman" w:cs="Times New Roman"/>
          <w:sz w:val="24"/>
          <w:szCs w:val="28"/>
        </w:rPr>
        <w:t>7</w:t>
      </w:r>
      <w:r w:rsidRPr="00844D06">
        <w:rPr>
          <w:rFonts w:ascii="Times New Roman" w:eastAsia="SimSun" w:hAnsi="Times New Roman" w:cs="Times New Roman"/>
          <w:sz w:val="24"/>
          <w:szCs w:val="28"/>
        </w:rPr>
        <w:t>)</w:t>
      </w:r>
    </w:p>
    <w:p w14:paraId="15886127" w14:textId="77777777" w:rsidR="003F29E0" w:rsidRPr="00514404" w:rsidRDefault="003F29E0" w:rsidP="003F29E0">
      <w:pPr>
        <w:spacing w:before="120" w:line="360" w:lineRule="auto"/>
        <w:rPr>
          <w:rFonts w:ascii="Times New Roman" w:eastAsia="SimSun" w:hAnsi="Times New Roman" w:cs="Times New Roman"/>
          <w:sz w:val="24"/>
          <w:szCs w:val="28"/>
        </w:rPr>
      </w:pPr>
      <w:r w:rsidRPr="008D3647">
        <w:rPr>
          <w:rFonts w:ascii="Times New Roman" w:eastAsia="SimSun" w:hAnsi="Times New Roman" w:cs="Times New Roman"/>
          <w:sz w:val="24"/>
          <w:szCs w:val="28"/>
        </w:rPr>
        <w:t xml:space="preserve">For </w:t>
      </w:r>
      <w:r>
        <w:rPr>
          <w:rFonts w:ascii="Times New Roman" w:eastAsia="SimSun" w:hAnsi="Times New Roman" w:cs="Times New Roman"/>
          <w:sz w:val="24"/>
          <w:szCs w:val="28"/>
        </w:rPr>
        <w:t>Reaction 1</w:t>
      </w:r>
      <w:r w:rsidRPr="008D3647">
        <w:rPr>
          <w:rFonts w:ascii="Times New Roman" w:eastAsia="SimSun" w:hAnsi="Times New Roman" w:cs="Times New Roman" w:hint="eastAsia"/>
          <w:sz w:val="24"/>
          <w:szCs w:val="28"/>
        </w:rPr>
        <w:t>,</w:t>
      </w:r>
      <w:r w:rsidRPr="008D3647">
        <w:rPr>
          <w:rFonts w:ascii="Times New Roman" w:eastAsia="SimSun" w:hAnsi="Times New Roman" w:cs="Times New Roman"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the </w:t>
      </w:r>
      <w:r w:rsidRPr="008D3647">
        <w:rPr>
          <w:rFonts w:ascii="Times New Roman" w:eastAsia="SimSun" w:hAnsi="Times New Roman" w:cs="Times New Roman"/>
          <w:sz w:val="24"/>
          <w:szCs w:val="28"/>
        </w:rPr>
        <w:t>A</w:t>
      </w:r>
      <w:r w:rsidRPr="008D3647">
        <w:rPr>
          <w:rFonts w:ascii="Times New Roman" w:eastAsia="SimSun" w:hAnsi="Times New Roman" w:cs="Times New Roman"/>
          <w:sz w:val="24"/>
          <w:szCs w:val="28"/>
          <w:vertAlign w:val="subscript"/>
        </w:rPr>
        <w:t>1</w:t>
      </w:r>
      <w:r w:rsidRPr="008D3647">
        <w:rPr>
          <w:rFonts w:ascii="Times New Roman" w:eastAsia="SimSun" w:hAnsi="Times New Roman" w:cs="Times New Roman"/>
          <w:sz w:val="24"/>
          <w:szCs w:val="28"/>
        </w:rPr>
        <w:t>, A</w:t>
      </w:r>
      <w:r w:rsidRPr="008D3647">
        <w:rPr>
          <w:rFonts w:ascii="Times New Roman" w:eastAsia="SimSun" w:hAnsi="Times New Roman" w:cs="Times New Roman"/>
          <w:sz w:val="24"/>
          <w:szCs w:val="28"/>
          <w:vertAlign w:val="subscript"/>
        </w:rPr>
        <w:t>2</w:t>
      </w:r>
      <w:r w:rsidRPr="008D3647">
        <w:rPr>
          <w:rFonts w:ascii="Times New Roman" w:eastAsia="SimSun" w:hAnsi="Times New Roman" w:cs="Times New Roman"/>
          <w:sz w:val="24"/>
          <w:szCs w:val="28"/>
        </w:rPr>
        <w:t>, A</w:t>
      </w:r>
      <w:r w:rsidRPr="008D3647">
        <w:rPr>
          <w:rFonts w:ascii="Times New Roman" w:eastAsia="SimSun" w:hAnsi="Times New Roman" w:cs="Times New Roman"/>
          <w:sz w:val="24"/>
          <w:szCs w:val="28"/>
          <w:vertAlign w:val="subscript"/>
        </w:rPr>
        <w:t>3</w:t>
      </w:r>
      <w:r w:rsidRPr="008D3647">
        <w:rPr>
          <w:rFonts w:ascii="Times New Roman" w:eastAsia="SimSun" w:hAnsi="Times New Roman" w:cs="Times New Roman"/>
          <w:sz w:val="24"/>
          <w:szCs w:val="28"/>
        </w:rPr>
        <w:t>, A</w:t>
      </w:r>
      <w:r w:rsidRPr="008D3647">
        <w:rPr>
          <w:rFonts w:ascii="Times New Roman" w:eastAsia="SimSun" w:hAnsi="Times New Roman" w:cs="Times New Roman"/>
          <w:sz w:val="24"/>
          <w:szCs w:val="28"/>
          <w:vertAlign w:val="subscript"/>
        </w:rPr>
        <w:t>4</w:t>
      </w:r>
      <w:r w:rsidRPr="008D3647">
        <w:rPr>
          <w:rFonts w:ascii="Times New Roman" w:eastAsia="SimSun" w:hAnsi="Times New Roman" w:cs="Times New Roman"/>
          <w:sz w:val="24"/>
          <w:szCs w:val="28"/>
        </w:rPr>
        <w:t xml:space="preserve"> and B</w:t>
      </w:r>
      <w:r w:rsidRPr="008D3647">
        <w:rPr>
          <w:rFonts w:ascii="Times New Roman" w:eastAsia="SimSun" w:hAnsi="Times New Roman" w:cs="Times New Roman"/>
          <w:sz w:val="24"/>
          <w:szCs w:val="28"/>
          <w:vertAlign w:val="subscript"/>
        </w:rPr>
        <w:t>1</w:t>
      </w:r>
      <w:r w:rsidRPr="008D3647">
        <w:rPr>
          <w:rFonts w:ascii="Times New Roman" w:eastAsia="SimSun" w:hAnsi="Times New Roman" w:cs="Times New Roman"/>
          <w:sz w:val="24"/>
          <w:szCs w:val="28"/>
        </w:rPr>
        <w:t xml:space="preserve"> in </w:t>
      </w:r>
      <w:r w:rsidRPr="008D3647">
        <w:rPr>
          <w:rFonts w:ascii="Times New Roman" w:hAnsi="Times New Roman" w:cs="Times New Roman"/>
          <w:sz w:val="24"/>
        </w:rPr>
        <w:t>Reaction S</w:t>
      </w:r>
      <w:r>
        <w:rPr>
          <w:rFonts w:ascii="Times New Roman" w:hAnsi="Times New Roman" w:cs="Times New Roman"/>
          <w:sz w:val="24"/>
        </w:rPr>
        <w:t>7</w:t>
      </w:r>
      <w:r w:rsidRPr="008D3647">
        <w:rPr>
          <w:rFonts w:ascii="Times New Roman" w:hAnsi="Times New Roman" w:cs="Times New Roman"/>
          <w:sz w:val="24"/>
        </w:rPr>
        <w:t xml:space="preserve"> </w:t>
      </w:r>
      <w:r w:rsidRPr="008D3647">
        <w:rPr>
          <w:rFonts w:ascii="Times New Roman" w:eastAsia="SimSun" w:hAnsi="Times New Roman" w:cs="Times New Roman"/>
          <w:sz w:val="24"/>
          <w:szCs w:val="28"/>
        </w:rPr>
        <w:t xml:space="preserve">represent </w:t>
      </w:r>
      <w:r w:rsidRPr="008D3647">
        <w:rPr>
          <w:rFonts w:ascii="Times New Roman" w:eastAsia="SimSun" w:hAnsi="Times New Roman" w:cs="Times New Roman"/>
          <w:sz w:val="24"/>
          <w:szCs w:val="24"/>
        </w:rPr>
        <w:t>Ni</w:t>
      </w:r>
      <w:r w:rsidRPr="008D3647">
        <w:rPr>
          <w:rFonts w:ascii="Times New Roman" w:eastAsia="SimSun" w:hAnsi="Times New Roman" w:cs="Times New Roman"/>
          <w:sz w:val="24"/>
          <w:szCs w:val="24"/>
          <w:vertAlign w:val="superscript"/>
        </w:rPr>
        <w:t>2+</w:t>
      </w:r>
      <w:r w:rsidRPr="008D3647">
        <w:rPr>
          <w:rFonts w:ascii="Times New Roman" w:eastAsia="SimSun" w:hAnsi="Times New Roman" w:cs="Times New Roman"/>
          <w:sz w:val="24"/>
          <w:szCs w:val="24"/>
        </w:rPr>
        <w:t>, SO</w:t>
      </w:r>
      <w:r w:rsidRPr="008D3647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8D3647">
        <w:rPr>
          <w:rFonts w:ascii="Times New Roman" w:eastAsia="SimSun" w:hAnsi="Times New Roman" w:cs="Times New Roman"/>
          <w:sz w:val="24"/>
          <w:szCs w:val="24"/>
          <w:vertAlign w:val="superscript"/>
        </w:rPr>
        <w:t>2-</w:t>
      </w:r>
      <w:r w:rsidRPr="008D3647">
        <w:rPr>
          <w:rFonts w:ascii="Times New Roman" w:eastAsia="SimSun" w:hAnsi="Times New Roman" w:cs="Times New Roman"/>
          <w:sz w:val="24"/>
          <w:szCs w:val="24"/>
        </w:rPr>
        <w:t>, OH</w:t>
      </w:r>
      <w:r w:rsidRPr="008D3647">
        <w:rPr>
          <w:rFonts w:ascii="Times New Roman" w:eastAsia="SimSun" w:hAnsi="Times New Roman" w:cs="Times New Roman"/>
          <w:sz w:val="24"/>
          <w:szCs w:val="24"/>
          <w:vertAlign w:val="superscript"/>
        </w:rPr>
        <w:t>-</w:t>
      </w:r>
      <w:r w:rsidRPr="008D3647">
        <w:rPr>
          <w:rFonts w:ascii="Times New Roman" w:eastAsia="SimSun" w:hAnsi="Times New Roman" w:cs="Times New Roman"/>
          <w:sz w:val="24"/>
          <w:szCs w:val="24"/>
        </w:rPr>
        <w:t>, H</w:t>
      </w:r>
      <w:r w:rsidRPr="008D3647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8D3647">
        <w:rPr>
          <w:rFonts w:ascii="Times New Roman" w:eastAsia="SimSun" w:hAnsi="Times New Roman" w:cs="Times New Roman"/>
          <w:sz w:val="24"/>
          <w:szCs w:val="24"/>
        </w:rPr>
        <w:t>O and ZnNi</w:t>
      </w:r>
      <w:r w:rsidRPr="00D20232">
        <w:rPr>
          <w:rFonts w:ascii="Times New Roman" w:eastAsia="SimSun" w:hAnsi="Times New Roman" w:cs="Times New Roman"/>
          <w:i/>
          <w:iCs/>
          <w:sz w:val="24"/>
          <w:szCs w:val="24"/>
          <w:vertAlign w:val="subscript"/>
        </w:rPr>
        <w:t>x</w:t>
      </w:r>
      <w:r w:rsidRPr="008D3647">
        <w:rPr>
          <w:rFonts w:ascii="Times New Roman" w:eastAsia="SimSun" w:hAnsi="Times New Roman" w:cs="Times New Roman"/>
          <w:sz w:val="24"/>
          <w:szCs w:val="24"/>
        </w:rPr>
        <w:t>(SO</w:t>
      </w:r>
      <w:r w:rsidRPr="008D3647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8D3647">
        <w:rPr>
          <w:rFonts w:ascii="Times New Roman" w:eastAsia="SimSun" w:hAnsi="Times New Roman" w:cs="Times New Roman"/>
          <w:sz w:val="24"/>
          <w:szCs w:val="24"/>
        </w:rPr>
        <w:t>)</w:t>
      </w:r>
      <w:r w:rsidRPr="00D20232">
        <w:rPr>
          <w:rFonts w:ascii="Times New Roman" w:eastAsia="SimSun" w:hAnsi="Times New Roman" w:cs="Times New Roman"/>
          <w:i/>
          <w:iCs/>
          <w:sz w:val="24"/>
          <w:szCs w:val="24"/>
          <w:vertAlign w:val="subscript"/>
        </w:rPr>
        <w:t>y</w:t>
      </w:r>
      <w:r w:rsidRPr="008D3647">
        <w:rPr>
          <w:rFonts w:ascii="Times New Roman" w:eastAsia="SimSun" w:hAnsi="Times New Roman" w:cs="Times New Roman"/>
          <w:sz w:val="24"/>
          <w:szCs w:val="24"/>
        </w:rPr>
        <w:t>(OH)</w:t>
      </w:r>
      <w:r w:rsidRPr="00D20232">
        <w:rPr>
          <w:rFonts w:ascii="Times New Roman" w:eastAsia="SimSun" w:hAnsi="Times New Roman" w:cs="Times New Roman"/>
          <w:i/>
          <w:iCs/>
          <w:sz w:val="24"/>
          <w:szCs w:val="24"/>
          <w:vertAlign w:val="subscript"/>
        </w:rPr>
        <w:t>z</w:t>
      </w:r>
      <w:r w:rsidRPr="008D3647">
        <w:rPr>
          <w:rFonts w:ascii="Times New Roman" w:eastAsia="SimSun" w:hAnsi="Times New Roman" w:cs="Times New Roman"/>
          <w:sz w:val="24"/>
          <w:szCs w:val="24"/>
        </w:rPr>
        <w:t>·</w:t>
      </w:r>
      <w:r w:rsidRPr="00D20232">
        <w:rPr>
          <w:rFonts w:ascii="Times New Roman" w:eastAsia="SimSun" w:hAnsi="Times New Roman" w:cs="Times New Roman"/>
          <w:i/>
          <w:iCs/>
          <w:sz w:val="24"/>
          <w:szCs w:val="24"/>
        </w:rPr>
        <w:t>w</w:t>
      </w:r>
      <w:r w:rsidRPr="008D3647">
        <w:rPr>
          <w:rFonts w:ascii="Times New Roman" w:eastAsia="SimSun" w:hAnsi="Times New Roman" w:cs="Times New Roman"/>
          <w:sz w:val="24"/>
          <w:szCs w:val="24"/>
        </w:rPr>
        <w:t>H</w:t>
      </w:r>
      <w:r w:rsidRPr="008D3647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8D3647">
        <w:rPr>
          <w:rFonts w:ascii="Times New Roman" w:eastAsia="SimSun" w:hAnsi="Times New Roman" w:cs="Times New Roman"/>
          <w:sz w:val="24"/>
          <w:szCs w:val="24"/>
        </w:rPr>
        <w:t>O</w:t>
      </w:r>
      <w:r w:rsidRPr="008D3647">
        <w:rPr>
          <w:rFonts w:ascii="Times New Roman" w:eastAsia="SimSun" w:hAnsi="Times New Roman" w:cs="Times New Roman"/>
          <w:sz w:val="24"/>
          <w:szCs w:val="28"/>
        </w:rPr>
        <w:t>, respectively.</w:t>
      </w:r>
      <w:r>
        <w:rPr>
          <w:rFonts w:ascii="Times New Roman" w:eastAsia="SimSun" w:hAnsi="Times New Roman" w:cs="Times New Roman"/>
          <w:sz w:val="24"/>
          <w:szCs w:val="28"/>
        </w:rPr>
        <w:t xml:space="preserve"> T</w:t>
      </w:r>
      <w:r>
        <w:rPr>
          <w:rFonts w:ascii="Times New Roman" w:hAnsi="Times New Roman" w:cs="Times New Roman"/>
          <w:sz w:val="24"/>
        </w:rPr>
        <w:t xml:space="preserve">he temperature coefficients for </w:t>
      </w:r>
      <w:r>
        <w:rPr>
          <w:rFonts w:ascii="Times New Roman" w:eastAsia="SimSun" w:hAnsi="Times New Roman" w:cs="Times New Roman"/>
          <w:bCs/>
          <w:sz w:val="24"/>
          <w:szCs w:val="28"/>
        </w:rPr>
        <w:t>Reaction</w:t>
      </w:r>
      <w:r>
        <w:rPr>
          <w:rFonts w:ascii="Times New Roman" w:hAnsi="Times New Roman" w:cs="Times New Roman"/>
          <w:sz w:val="24"/>
        </w:rPr>
        <w:t xml:space="preserve"> S2 and S7 are denoted as </w:t>
      </w:r>
      <w:r>
        <w:rPr>
          <w:rFonts w:ascii="Times New Roman" w:hAnsi="Times New Roman" w:cs="Times New Roman"/>
          <w:i/>
          <w:iCs/>
          <w:sz w:val="24"/>
        </w:rPr>
        <w:t>α</w:t>
      </w:r>
      <w:r>
        <w:rPr>
          <w:rFonts w:ascii="Times New Roman" w:hAnsi="Times New Roman" w:cs="Times New Roman"/>
          <w:sz w:val="24"/>
          <w:vertAlign w:val="subscript"/>
        </w:rPr>
        <w:t>1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</w:rPr>
        <w:t>α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respectively. According to the </w:t>
      </w:r>
      <w:r w:rsidRPr="002F71A4">
        <w:rPr>
          <w:rFonts w:ascii="Times New Roman" w:hAnsi="Times New Roman" w:cs="Times New Roman"/>
          <w:sz w:val="24"/>
        </w:rPr>
        <w:t>Nernst equation</w:t>
      </w:r>
      <w:r>
        <w:rPr>
          <w:rFonts w:ascii="Times New Roman" w:hAnsi="Times New Roman" w:cs="Times New Roman"/>
          <w:sz w:val="24"/>
        </w:rPr>
        <w:t>,</w:t>
      </w:r>
    </w:p>
    <w:p w14:paraId="2C03D216" w14:textId="77777777" w:rsidR="003F29E0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8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8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8"/>
              </w:rPr>
              <m:t>1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8"/>
          </w:rPr>
          <m:t>=</m:t>
        </m:r>
        <m:sSup>
          <m:sSup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i/>
                    <w:iCs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1</m:t>
                </m:r>
              </m:sub>
            </m:sSub>
          </m:e>
          <m:sup>
            <m:r>
              <m:rPr>
                <m:sty m:val="p"/>
              </m:rPr>
              <w:rPr>
                <w:rFonts w:ascii="Cambria Math" w:eastAsia="SimHei" w:hAnsi="Cambria Math" w:cs="Times New Roman"/>
                <w:sz w:val="24"/>
                <w:vertAlign w:val="superscript"/>
              </w:rPr>
              <m:t>ɵ</m:t>
            </m:r>
          </m:sup>
        </m:sSup>
        <m:r>
          <m:rPr>
            <m:sty m:val="p"/>
          </m:rPr>
          <w:rPr>
            <w:rFonts w:ascii="Cambria Math" w:eastAsia="SimSun" w:hAnsi="Cambria Math" w:cs="Times New Roman"/>
            <w:sz w:val="24"/>
            <w:szCs w:val="28"/>
          </w:rPr>
          <m:t>+</m:t>
        </m:r>
        <m:f>
          <m:f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J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1</m:t>
                </m:r>
              </m:sub>
            </m:sSub>
            <m:r>
              <w:rPr>
                <w:rFonts w:ascii="Cambria Math" w:eastAsia="SimSun" w:hAnsi="Cambria Math" w:cs="Times New Roman"/>
                <w:sz w:val="24"/>
                <w:szCs w:val="28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8"/>
              </w:rPr>
              <m:t>n</m:t>
            </m:r>
            <m:r>
              <w:rPr>
                <w:rFonts w:ascii="Cambria Math" w:eastAsia="SimSun" w:hAnsi="Cambria Math" w:cs="Times New Roman"/>
                <w:sz w:val="24"/>
                <w:szCs w:val="28"/>
              </w:rPr>
              <m:t>F</m:t>
            </m:r>
          </m:den>
        </m:f>
        <m:func>
          <m:funcPr>
            <m:ctrlPr>
              <w:rPr>
                <w:rFonts w:ascii="Cambria Math" w:eastAsia="SimSun" w:hAnsi="Cambria Math" w:cs="Times New Roman"/>
                <w:i/>
                <w:iCs/>
                <w:sz w:val="24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8"/>
              </w:rPr>
              <m:t>ln</m:t>
            </m:r>
          </m:fName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8"/>
              </w:rPr>
              <m:t>(</m:t>
            </m:r>
            <m:sSub>
              <m:sSubPr>
                <m:ctrlPr>
                  <w:rPr>
                    <w:rFonts w:ascii="Cambria Math" w:eastAsia="SimSun" w:hAnsi="Cambria Math" w:cs="Times New Roman"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8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 w:val="24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 w:val="24"/>
                        <w:szCs w:val="28"/>
                      </w:rPr>
                      <m:t>2+</m:t>
                    </m:r>
                  </m:sup>
                </m:sSup>
              </m:sub>
            </m:s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8"/>
              </w:rPr>
              <m:t>)</m:t>
            </m:r>
          </m:e>
        </m:func>
      </m:oMath>
      <w:r>
        <w:rPr>
          <w:rFonts w:ascii="Times New Roman" w:eastAsia="SimSun" w:hAnsi="Times New Roman" w:cs="Times New Roman"/>
          <w:iCs/>
          <w:sz w:val="24"/>
          <w:szCs w:val="28"/>
        </w:rPr>
        <w:t xml:space="preserve">                      </w:t>
      </w:r>
      <w:r>
        <w:rPr>
          <w:rFonts w:ascii="Times New Roman" w:eastAsia="SimSun" w:hAnsi="Times New Roman" w:cs="Times New Roman" w:hint="eastAsia"/>
          <w:i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8"/>
        </w:rPr>
        <w:t xml:space="preserve"> </w:t>
      </w:r>
      <w:r w:rsidRPr="00A73740">
        <w:rPr>
          <w:rFonts w:ascii="Times New Roman" w:eastAsia="SimSun" w:hAnsi="Times New Roman" w:cs="Times New Roman"/>
          <w:iCs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8"/>
        </w:rPr>
        <w:t xml:space="preserve">   </w:t>
      </w:r>
      <w:r w:rsidRPr="00F16B50">
        <w:rPr>
          <w:rFonts w:ascii="Times New Roman" w:eastAsia="SimSun" w:hAnsi="Times New Roman" w:cs="Times New Roman"/>
          <w:iCs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8"/>
        </w:rPr>
        <w:t xml:space="preserve">    (S8)</w:t>
      </w:r>
    </w:p>
    <w:p w14:paraId="299F6352" w14:textId="77777777" w:rsidR="003F29E0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8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2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</w:rPr>
          <m:t>=</m:t>
        </m:r>
        <m:sSup>
          <m:sSupPr>
            <m:ctrlPr>
              <w:rPr>
                <w:rFonts w:ascii="Cambria Math" w:eastAsia="SimSun" w:hAnsi="Cambria Math" w:cs="Times New Roman"/>
                <w:i/>
                <w:iCs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</w:rPr>
                  <m:t>2</m:t>
                </m:r>
              </m:sub>
            </m:sSub>
          </m:e>
          <m:sup>
            <m:r>
              <m:rPr>
                <m:sty m:val="p"/>
              </m:rPr>
              <w:rPr>
                <w:rFonts w:ascii="Cambria Math" w:eastAsia="SimHei" w:hAnsi="Cambria Math" w:cs="Times New Roman"/>
                <w:sz w:val="24"/>
                <w:vertAlign w:val="superscript"/>
              </w:rPr>
              <m:t>ɵ</m:t>
            </m:r>
          </m:sup>
        </m:sSup>
        <m:r>
          <m:rPr>
            <m:sty m:val="p"/>
          </m:rP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 w:cs="Times New Roman"/>
                <w:i/>
                <w:iCs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="SimSun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</w:rPr>
                  <m:t>J</m:t>
                </m:r>
              </m:e>
              <m:sub>
                <m:r>
                  <w:rPr>
                    <w:rFonts w:ascii="Cambria Math" w:eastAsia="SimSun" w:hAnsi="Cambria Math" w:cs="Times New Roman"/>
                    <w:sz w:val="24"/>
                  </w:rPr>
                  <m:t>2</m:t>
                </m:r>
              </m:sub>
            </m:sSub>
            <m:r>
              <w:rPr>
                <w:rFonts w:ascii="Cambria Math" w:eastAsia="SimSun" w:hAnsi="Cambria Math" w:cs="Times New Roman"/>
                <w:sz w:val="24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</w:rPr>
              <m:t>n</m:t>
            </m:r>
            <m:r>
              <w:rPr>
                <w:rFonts w:ascii="Cambria Math" w:eastAsia="SimSun" w:hAnsi="Cambria Math" w:cs="Times New Roman"/>
                <w:sz w:val="24"/>
              </w:rPr>
              <m:t>F</m:t>
            </m:r>
          </m:den>
        </m:f>
        <m:func>
          <m:funcPr>
            <m:ctrlPr>
              <w:rPr>
                <w:rFonts w:ascii="Cambria Math" w:eastAsia="SimSun" w:hAnsi="Cambria Math" w:cs="Times New Roman"/>
                <w:i/>
                <w:iCs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</w:rPr>
              <m:t>ln</m:t>
            </m:r>
          </m:fName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</w:rPr>
              <m:t>(</m:t>
            </m:r>
            <m:nary>
              <m:naryPr>
                <m:chr m:val="∏"/>
                <m:limLoc m:val="subSup"/>
                <m:ctrlPr>
                  <w:rPr>
                    <w:rFonts w:ascii="Cambria Math" w:eastAsia="SimSun" w:hAnsi="Cambria Math" w:cs="Times New Roman"/>
                    <w:sz w:val="24"/>
                  </w:rPr>
                </m:ctrlPr>
              </m:naryPr>
              <m:sub>
                <m:r>
                  <w:rPr>
                    <w:rFonts w:ascii="Cambria Math" w:eastAsia="SimSun" w:hAnsi="Cambria Math" w:cs="Times New Roman"/>
                    <w:sz w:val="24"/>
                  </w:rPr>
                  <m:t>i=1</m:t>
                </m:r>
              </m:sub>
              <m:sup>
                <m:r>
                  <w:rPr>
                    <w:rFonts w:ascii="Cambria Math" w:eastAsia="SimSun" w:hAnsi="Cambria Math" w:cs="Times New Roman"/>
                    <w:sz w:val="24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  <m:sup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sup>
                </m:sSup>
              </m:e>
            </m:nary>
            <m:nary>
              <m:naryPr>
                <m:chr m:val="∏"/>
                <m:limLoc m:val="undOvr"/>
                <m:ctrlPr>
                  <w:rPr>
                    <w:rFonts w:ascii="Cambria Math" w:eastAsia="SimSun" w:hAnsi="Cambria Math" w:cs="Times New Roman"/>
                    <w:sz w:val="24"/>
                  </w:rPr>
                </m:ctrlPr>
              </m:naryPr>
              <m:sub>
                <m:r>
                  <w:rPr>
                    <w:rFonts w:ascii="Cambria Math" w:eastAsia="SimSun" w:hAnsi="Cambria Math" w:cs="Times New Roman"/>
                    <w:sz w:val="24"/>
                  </w:rPr>
                  <m:t>i=1</m:t>
                </m:r>
              </m:sub>
              <m:sup>
                <m:r>
                  <w:rPr>
                    <w:rFonts w:ascii="Cambria Math" w:eastAsia="SimSun" w:hAnsi="Cambria Math" w:cs="Times New Roman"/>
                    <w:sz w:val="24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  <m:sup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-b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sup>
                </m:sSup>
              </m:e>
            </m:nary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</w:rPr>
              <m:t>)</m:t>
            </m:r>
          </m:e>
        </m:func>
      </m:oMath>
      <w:r>
        <w:rPr>
          <w:rFonts w:ascii="Times New Roman" w:eastAsia="SimSun" w:hAnsi="Times New Roman" w:cs="Times New Roman"/>
          <w:iCs/>
          <w:sz w:val="24"/>
          <w:szCs w:val="28"/>
        </w:rPr>
        <w:t xml:space="preserve">               </w:t>
      </w:r>
      <w:r w:rsidRPr="00F16B50">
        <w:rPr>
          <w:rFonts w:ascii="Times New Roman" w:eastAsia="SimSun" w:hAnsi="Times New Roman" w:cs="Times New Roman"/>
          <w:iCs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8"/>
        </w:rPr>
        <w:t xml:space="preserve">     (S9)</w:t>
      </w:r>
    </w:p>
    <w:p w14:paraId="62B205A5" w14:textId="77777777" w:rsidR="003F29E0" w:rsidRPr="00CB3E4A" w:rsidRDefault="003F29E0" w:rsidP="003F29E0">
      <w:pPr>
        <w:spacing w:before="120" w:line="360" w:lineRule="auto"/>
        <w:rPr>
          <w:rFonts w:ascii="Times New Roman" w:eastAsia="SimSun" w:hAnsi="Times New Roman" w:cs="Times New Roman"/>
          <w:bCs/>
          <w:sz w:val="24"/>
          <w:szCs w:val="28"/>
        </w:rPr>
      </w:pPr>
      <w:r>
        <w:rPr>
          <w:rFonts w:ascii="Times New Roman" w:eastAsia="SimSun" w:hAnsi="Times New Roman" w:cs="Times New Roman"/>
          <w:sz w:val="24"/>
          <w:szCs w:val="28"/>
        </w:rPr>
        <w:t xml:space="preserve">where </w:t>
      </w:r>
      <w:r w:rsidRPr="00DC0C4C">
        <w:rPr>
          <w:rFonts w:ascii="Times New Roman" w:eastAsia="SimSun" w:hAnsi="Times New Roman" w:cs="Times New Roman"/>
          <w:i/>
          <w:iCs/>
          <w:sz w:val="24"/>
          <w:szCs w:val="28"/>
        </w:rPr>
        <w:t>J</w:t>
      </w:r>
      <w:r>
        <w:rPr>
          <w:rFonts w:ascii="Times New Roman" w:eastAsia="SimSun" w:hAnsi="Times New Roman" w:cs="Times New Roman"/>
          <w:sz w:val="24"/>
          <w:szCs w:val="28"/>
        </w:rPr>
        <w:t xml:space="preserve"> is the correction factor for ion concentration,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α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1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perscript"/>
        </w:rPr>
        <w:t>ɵ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and 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α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>2</w:t>
      </w:r>
      <w:r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perscript"/>
        </w:rPr>
        <w:t>ɵ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represent the standard temperature coefficient of Reaction S2 and S7, respectively</w:t>
      </w:r>
      <w:r>
        <w:rPr>
          <w:rFonts w:ascii="Times New Roman" w:eastAsia="SimSun" w:hAnsi="Times New Roman" w:cs="Times New Roman" w:hint="eastAsia"/>
          <w:bCs/>
          <w:sz w:val="24"/>
          <w:szCs w:val="28"/>
        </w:rPr>
        <w:t>.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C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bscript"/>
        </w:rPr>
        <w:t>Zn</w:t>
      </w:r>
      <w:r w:rsidRPr="000749AC">
        <w:rPr>
          <w:rFonts w:ascii="Times New Roman" w:eastAsia="SimSun" w:hAnsi="Times New Roman" w:cs="Times New Roman" w:hint="eastAsia"/>
          <w:bCs/>
          <w:i/>
          <w:iCs/>
          <w:sz w:val="15"/>
          <w:szCs w:val="16"/>
          <w:vertAlign w:val="superscript"/>
        </w:rPr>
        <w:t>2+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, 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x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bscript"/>
        </w:rPr>
        <w:t>i</w:t>
      </w:r>
      <w:r w:rsidRPr="00CB3E4A">
        <w:rPr>
          <w:rFonts w:ascii="Times New Roman" w:eastAsia="SimSun" w:hAnsi="Times New Roman" w:cs="Times New Roman"/>
          <w:bCs/>
          <w:sz w:val="24"/>
          <w:szCs w:val="28"/>
        </w:rPr>
        <w:t>,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 xml:space="preserve"> </w:t>
      </w:r>
      <w:r w:rsidRPr="008D3647">
        <w:rPr>
          <w:rFonts w:ascii="Times New Roman" w:eastAsia="SimSun" w:hAnsi="Times New Roman" w:cs="Times New Roman"/>
          <w:bCs/>
          <w:sz w:val="24"/>
          <w:szCs w:val="28"/>
        </w:rPr>
        <w:t>and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 xml:space="preserve"> 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y</w:t>
      </w:r>
      <w:r w:rsidRPr="000749AC"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bscript"/>
        </w:rPr>
        <w:t>i</w:t>
      </w:r>
      <w:r>
        <w:rPr>
          <w:rFonts w:ascii="Times New Roman" w:eastAsia="SimSun" w:hAnsi="Times New Roman" w:cs="Times New Roman"/>
          <w:bCs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are the </w:t>
      </w:r>
      <w:r w:rsidRPr="00CB3E4A">
        <w:rPr>
          <w:rFonts w:ascii="Times New Roman" w:eastAsia="SimSun" w:hAnsi="Times New Roman" w:cs="Times New Roman"/>
          <w:sz w:val="24"/>
          <w:szCs w:val="28"/>
        </w:rPr>
        <w:t>concentration</w:t>
      </w:r>
      <w:r>
        <w:rPr>
          <w:rFonts w:ascii="Times New Roman" w:eastAsia="SimSun" w:hAnsi="Times New Roman" w:cs="Times New Roman"/>
          <w:sz w:val="24"/>
          <w:szCs w:val="28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>Zn</w:t>
      </w:r>
      <w:r>
        <w:rPr>
          <w:rFonts w:ascii="Times New Roman" w:hAnsi="Times New Roman" w:cs="Times New Roman"/>
          <w:sz w:val="24"/>
          <w:vertAlign w:val="superscript"/>
        </w:rPr>
        <w:t>2+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eastAsia="SimSun" w:hAnsi="Times New Roman" w:cs="Times New Roman"/>
          <w:sz w:val="24"/>
          <w:szCs w:val="28"/>
        </w:rPr>
        <w:t>A</w:t>
      </w:r>
      <w:r w:rsidRPr="00CB3E4A">
        <w:rPr>
          <w:rFonts w:ascii="Times New Roman" w:eastAsia="SimSun" w:hAnsi="Times New Roman" w:cs="Times New Roman"/>
          <w:sz w:val="24"/>
          <w:szCs w:val="28"/>
          <w:vertAlign w:val="subscript"/>
        </w:rPr>
        <w:t>i</w:t>
      </w:r>
      <w:r>
        <w:rPr>
          <w:rFonts w:ascii="Times New Roman" w:eastAsia="SimSun" w:hAnsi="Times New Roman" w:cs="Times New Roman"/>
          <w:sz w:val="24"/>
          <w:szCs w:val="28"/>
        </w:rPr>
        <w:t>, and B</w:t>
      </w:r>
      <w:r w:rsidRPr="00CB3E4A">
        <w:rPr>
          <w:rFonts w:ascii="Times New Roman" w:eastAsia="SimSun" w:hAnsi="Times New Roman" w:cs="Times New Roman"/>
          <w:sz w:val="24"/>
          <w:szCs w:val="28"/>
          <w:vertAlign w:val="subscript"/>
        </w:rPr>
        <w:t>i</w:t>
      </w:r>
      <w:r w:rsidRPr="002C0C5C">
        <w:rPr>
          <w:rFonts w:ascii="Times New Roman" w:eastAsia="SimSun" w:hAnsi="Times New Roman" w:cs="Times New Roman"/>
          <w:sz w:val="24"/>
          <w:szCs w:val="28"/>
        </w:rPr>
        <w:t>,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>respectively.</w:t>
      </w:r>
    </w:p>
    <w:p w14:paraId="628F885F" w14:textId="77777777" w:rsidR="003F29E0" w:rsidRDefault="003F29E0" w:rsidP="003F29E0">
      <w:pPr>
        <w:spacing w:before="120" w:line="36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f the proportions of Reaction S2 and S7 are </w:t>
      </w:r>
      <w:r w:rsidRPr="001E51A6">
        <w:rPr>
          <w:rFonts w:ascii="Times New Roman" w:hAnsi="Times New Roman" w:cs="Times New Roman"/>
          <w:i/>
          <w:iCs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and (1-</w:t>
      </w:r>
      <w:r w:rsidRPr="001E51A6">
        <w:rPr>
          <w:rFonts w:ascii="Times New Roman" w:hAnsi="Times New Roman" w:cs="Times New Roman"/>
          <w:i/>
          <w:iCs/>
          <w:sz w:val="24"/>
        </w:rPr>
        <w:t>l</w:t>
      </w:r>
      <w:r w:rsidRPr="00DA30A5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, respectively,</w:t>
      </w:r>
      <w:r>
        <w:rPr>
          <w:rFonts w:ascii="Times New Roman" w:eastAsia="SimSun" w:hAnsi="Times New Roman" w:cs="Times New Roman"/>
          <w:sz w:val="24"/>
          <w:szCs w:val="28"/>
        </w:rPr>
        <w:t xml:space="preserve"> the total temperature coefficient of </w:t>
      </w:r>
      <w:r>
        <w:rPr>
          <w:rFonts w:ascii="Times New Roman" w:eastAsia="SimSun" w:hAnsi="Times New Roman" w:cs="Times New Roman"/>
          <w:bCs/>
          <w:sz w:val="24"/>
          <w:szCs w:val="28"/>
        </w:rPr>
        <w:t>these two reactions (</w:t>
      </w: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8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8"/>
              </w:rPr>
              <m:t>mix</m:t>
            </m:r>
          </m:sub>
        </m:sSub>
      </m:oMath>
      <w:r>
        <w:rPr>
          <w:rFonts w:ascii="Times New Roman" w:eastAsia="SimSun" w:hAnsi="Times New Roman" w:cs="Times New Roman"/>
          <w:bCs/>
          <w:sz w:val="24"/>
          <w:szCs w:val="28"/>
        </w:rPr>
        <w:t>)</w:t>
      </w:r>
      <w:r>
        <w:rPr>
          <w:rFonts w:ascii="Times New Roman" w:hAnsi="Times New Roman" w:cs="Times New Roman"/>
          <w:sz w:val="24"/>
        </w:rPr>
        <w:t xml:space="preserve"> can be described as</w:t>
      </w:r>
    </w:p>
    <w:p w14:paraId="376F80E6" w14:textId="77777777" w:rsidR="003F29E0" w:rsidRDefault="003F29E0" w:rsidP="003F29E0">
      <w:pP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  <w:szCs w:val="28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  <w:szCs w:val="28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8"/>
              </w:rPr>
              <m:t>mix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8"/>
          </w:rPr>
          <m:t>=</m:t>
        </m:r>
        <m:sSub>
          <m:sSubPr>
            <m:ctrlPr>
              <w:rPr>
                <w:rFonts w:ascii="Cambria Math" w:eastAsia="SimSun" w:hAnsi="Cambria Math" w:cs="Times New Roman"/>
                <w:sz w:val="24"/>
                <w:szCs w:val="28"/>
              </w:rPr>
            </m:ctrlPr>
          </m:sSubPr>
          <m:e>
            <m:r>
              <w:rPr>
                <w:rFonts w:ascii="Cambria Math" w:eastAsia="SimSun" w:hAnsi="Cambria Math" w:cs="Times New Roman" w:hint="eastAsia"/>
                <w:sz w:val="24"/>
                <w:szCs w:val="28"/>
              </w:rPr>
              <m:t>α</m:t>
            </m:r>
          </m:e>
          <m:sub>
            <m:r>
              <w:rPr>
                <w:rFonts w:ascii="Cambria Math" w:eastAsia="SimSun" w:hAnsi="Cambria Math" w:cs="Times New Roman" w:hint="eastAsia"/>
                <w:sz w:val="24"/>
                <w:szCs w:val="28"/>
              </w:rPr>
              <m:t>1</m:t>
            </m:r>
          </m:sub>
        </m:sSub>
        <m:r>
          <w:rPr>
            <w:rFonts w:ascii="Cambria Math" w:eastAsia="SimSun" w:hAnsi="Cambria Math" w:cs="Times New Roman"/>
            <w:sz w:val="24"/>
            <w:szCs w:val="28"/>
          </w:rPr>
          <m:t>×l+</m:t>
        </m:r>
        <m:sSub>
          <m:sSubPr>
            <m:ctrlPr>
              <w:rPr>
                <w:rFonts w:ascii="Cambria Math" w:eastAsia="SimSun" w:hAnsi="Cambria Math" w:cs="Times New Roman"/>
                <w:sz w:val="24"/>
                <w:szCs w:val="28"/>
              </w:rPr>
            </m:ctrlPr>
          </m:sSubPr>
          <m:e>
            <m:r>
              <w:rPr>
                <w:rFonts w:ascii="Cambria Math" w:eastAsia="SimSun" w:hAnsi="Cambria Math" w:cs="Times New Roman" w:hint="eastAsia"/>
                <w:sz w:val="24"/>
                <w:szCs w:val="28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 w:val="24"/>
                <w:szCs w:val="28"/>
              </w:rPr>
              <m:t>2</m:t>
            </m:r>
          </m:sub>
        </m:sSub>
        <m:r>
          <w:rPr>
            <w:rFonts w:ascii="Cambria Math" w:eastAsia="SimSun" w:hAnsi="Cambria Math" w:cs="Times New Roman"/>
            <w:sz w:val="24"/>
            <w:szCs w:val="28"/>
          </w:rPr>
          <m:t>×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  <w:szCs w:val="28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  <w:szCs w:val="28"/>
              </w:rPr>
              <m:t>1-l</m:t>
            </m:r>
          </m:e>
        </m:d>
      </m:oMath>
      <w:r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                </w:t>
      </w:r>
      <w:r w:rsidRPr="005E175D">
        <w:rPr>
          <w:rFonts w:ascii="Times New Roman" w:eastAsia="SimSun" w:hAnsi="Times New Roman" w:cs="Times New Roman"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           </w:t>
      </w:r>
      <w:r>
        <w:rPr>
          <w:rFonts w:ascii="Times New Roman" w:eastAsia="SimSun" w:hAnsi="Times New Roman" w:cs="Times New Roman" w:hint="eastAsia"/>
          <w:sz w:val="24"/>
          <w:szCs w:val="28"/>
        </w:rPr>
        <w:t>(</w:t>
      </w:r>
      <w:r>
        <w:rPr>
          <w:rFonts w:ascii="Times New Roman" w:eastAsia="SimSun" w:hAnsi="Times New Roman" w:cs="Times New Roman"/>
          <w:sz w:val="24"/>
          <w:szCs w:val="28"/>
        </w:rPr>
        <w:t>S10)</w:t>
      </w:r>
    </w:p>
    <w:p w14:paraId="4BB0CFF8" w14:textId="77777777" w:rsidR="003F29E0" w:rsidRDefault="003F29E0" w:rsidP="003F29E0">
      <w:pPr>
        <w:spacing w:line="360" w:lineRule="auto"/>
        <w:rPr>
          <w:rFonts w:ascii="Times New Roman" w:eastAsia="SimSun" w:hAnsi="Times New Roman" w:cs="Times New Roman"/>
          <w:sz w:val="24"/>
          <w:szCs w:val="28"/>
        </w:rPr>
      </w:pPr>
      <w:r>
        <w:rPr>
          <w:rFonts w:ascii="Times New Roman" w:eastAsia="SimSun" w:hAnsi="Times New Roman" w:cs="Times New Roman"/>
          <w:sz w:val="24"/>
          <w:szCs w:val="28"/>
        </w:rPr>
        <w:t>F</w:t>
      </w:r>
      <w:r>
        <w:rPr>
          <w:rFonts w:ascii="Times New Roman" w:hAnsi="Times New Roman" w:cs="Times New Roman"/>
          <w:sz w:val="24"/>
        </w:rPr>
        <w:t xml:space="preserve">or the </w:t>
      </w:r>
      <w:r w:rsidRPr="0048788D">
        <w:rPr>
          <w:rFonts w:ascii="Times New Roman" w:hAnsi="Times New Roman" w:cs="Times New Roman"/>
          <w:sz w:val="24"/>
          <w:szCs w:val="24"/>
        </w:rPr>
        <w:t>equilibrium</w:t>
      </w:r>
      <w:r w:rsidRPr="008C59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state, the ion concentration can be given by</w:t>
      </w:r>
    </w:p>
    <w:p w14:paraId="592743D2" w14:textId="77777777" w:rsidR="003F29E0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SimSun" w:hAnsi="Times New Roman" w:cs="Times New Roman"/>
          <w:sz w:val="24"/>
          <w:szCs w:val="28"/>
        </w:rPr>
      </w:pPr>
      <m:oMath>
        <m:sSub>
          <m:sSubPr>
            <m:ctrlPr>
              <w:rPr>
                <w:rFonts w:ascii="Cambria Math" w:eastAsia="SimSun" w:hAnsi="Cambria Math" w:cs="Times New Roman"/>
                <w:szCs w:val="21"/>
              </w:rPr>
            </m:ctrlPr>
          </m:sSubPr>
          <m:e>
            <m:r>
              <w:rPr>
                <w:rFonts w:ascii="Cambria Math" w:eastAsia="SimSun" w:hAnsi="Cambria Math" w:cs="Times New Roman"/>
                <w:szCs w:val="21"/>
              </w:rPr>
              <m:t>C</m:t>
            </m:r>
          </m:e>
          <m:sub>
            <m:sSup>
              <m:sSupPr>
                <m:ctrlPr>
                  <w:rPr>
                    <w:rFonts w:ascii="Cambria Math" w:eastAsia="SimSun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Z</m:t>
                </m:r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n</m:t>
                </m:r>
              </m:e>
              <m:sup>
                <m:r>
                  <w:rPr>
                    <w:rFonts w:ascii="Cambria Math" w:eastAsia="SimSun" w:hAnsi="Cambria Math" w:cs="Times New Roman"/>
                    <w:szCs w:val="21"/>
                  </w:rPr>
                  <m:t>2+</m:t>
                </m:r>
              </m:sup>
            </m:sSup>
          </m:sub>
        </m:sSub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e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sup>
            </m:sSup>
          </m:e>
        </m:nary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e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-b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sup>
            </m:sSup>
          </m:e>
        </m:nary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K</m:t>
            </m:r>
          </m:e>
          <m:sub>
            <m:r>
              <w:rPr>
                <w:rFonts w:ascii="Cambria Math" w:hAnsi="Cambria Math" w:cs="Times New Roman"/>
                <w:szCs w:val="21"/>
              </w:rPr>
              <m:t>eq</m:t>
            </m:r>
          </m:sub>
        </m:sSub>
      </m:oMath>
      <w:r>
        <w:rPr>
          <w:rFonts w:ascii="Times New Roman" w:eastAsia="SimSun" w:hAnsi="Times New Roman" w:cs="Times New Roman"/>
          <w:sz w:val="24"/>
          <w:szCs w:val="28"/>
        </w:rPr>
        <w:t xml:space="preserve">                       </w:t>
      </w:r>
      <w:r w:rsidRPr="00F16B50">
        <w:rPr>
          <w:rFonts w:ascii="Times New Roman" w:eastAsia="SimSun" w:hAnsi="Times New Roman" w:cs="Times New Roman"/>
          <w:sz w:val="24"/>
          <w:szCs w:val="28"/>
          <w:vertAlign w:val="subscript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      (S11)</w:t>
      </w:r>
    </w:p>
    <w:p w14:paraId="5261AA40" w14:textId="77777777" w:rsidR="003F29E0" w:rsidRPr="00D61511" w:rsidRDefault="003F29E0" w:rsidP="003F29E0">
      <w:pPr>
        <w:autoSpaceDE w:val="0"/>
        <w:autoSpaceDN w:val="0"/>
        <w:adjustRightInd w:val="0"/>
        <w:spacing w:before="120"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48788D">
        <w:rPr>
          <w:rFonts w:ascii="Times New Roman" w:hAnsi="Times New Roman" w:cs="Times New Roman"/>
          <w:sz w:val="24"/>
          <w:szCs w:val="24"/>
        </w:rPr>
        <w:lastRenderedPageBreak/>
        <w:t xml:space="preserve">where </w:t>
      </w:r>
      <w:r w:rsidRPr="0048788D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48788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eq</w:t>
      </w:r>
      <w:r w:rsidRPr="0048788D">
        <w:rPr>
          <w:rFonts w:ascii="Times New Roman" w:hAnsi="Times New Roman" w:cs="Times New Roman"/>
          <w:sz w:val="24"/>
          <w:szCs w:val="24"/>
        </w:rPr>
        <w:t xml:space="preserve"> is the equilibrium constant.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88D">
        <w:rPr>
          <w:rFonts w:ascii="Times New Roman" w:hAnsi="Times New Roman" w:cs="Times New Roman"/>
          <w:sz w:val="24"/>
          <w:szCs w:val="24"/>
        </w:rPr>
        <w:t xml:space="preserve">When the variation of Zn ion concentration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105F3">
        <w:rPr>
          <w:rFonts w:ascii="Times New Roman" w:eastAsia="SimSun" w:hAnsi="Times New Roman" w:cs="Times New Roman"/>
          <w:i/>
          <w:iCs/>
          <w:sz w:val="24"/>
          <w:szCs w:val="24"/>
        </w:rPr>
        <w:t>Δ</w:t>
      </w:r>
      <w:r w:rsidRPr="006105F3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48788D">
        <w:rPr>
          <w:rFonts w:ascii="Times New Roman" w:hAnsi="Times New Roman" w:cs="Times New Roman"/>
          <w:sz w:val="24"/>
          <w:szCs w:val="24"/>
        </w:rPr>
        <w:t>is small</w:t>
      </w:r>
      <w:r>
        <w:rPr>
          <w:rFonts w:ascii="Times New Roman" w:hAnsi="Times New Roman" w:cs="Times New Roman"/>
          <w:sz w:val="24"/>
          <w:szCs w:val="24"/>
        </w:rPr>
        <w:t>, Eq. (S11) is changed to</w:t>
      </w:r>
    </w:p>
    <w:p w14:paraId="07CD46B9" w14:textId="77777777" w:rsidR="003F29E0" w:rsidRPr="0048788D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m:oMath>
        <m:r>
          <w:rPr>
            <w:rFonts w:ascii="Cambria Math" w:eastAsia="SimSun" w:hAnsi="Cambria Math" w:cs="Times New Roman"/>
            <w:szCs w:val="21"/>
          </w:rPr>
          <m:t>(</m:t>
        </m:r>
        <m:sSub>
          <m:sSubPr>
            <m:ctrlPr>
              <w:rPr>
                <w:rFonts w:ascii="Cambria Math" w:eastAsia="SimSun" w:hAnsi="Cambria Math" w:cs="Times New Roman"/>
                <w:szCs w:val="21"/>
              </w:rPr>
            </m:ctrlPr>
          </m:sSubPr>
          <m:e>
            <m:r>
              <w:rPr>
                <w:rFonts w:ascii="Cambria Math" w:eastAsia="SimSun" w:hAnsi="Cambria Math" w:cs="Times New Roman"/>
                <w:szCs w:val="21"/>
              </w:rPr>
              <m:t>C</m:t>
            </m:r>
          </m:e>
          <m:sub>
            <m:sSup>
              <m:sSupPr>
                <m:ctrlPr>
                  <w:rPr>
                    <w:rFonts w:ascii="Cambria Math" w:eastAsia="SimSun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Z</m:t>
                </m:r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n</m:t>
                </m:r>
              </m:e>
              <m:sup>
                <m:r>
                  <w:rPr>
                    <w:rFonts w:ascii="Cambria Math" w:eastAsia="SimSun" w:hAnsi="Cambria Math" w:cs="Times New Roman"/>
                    <w:szCs w:val="21"/>
                  </w:rPr>
                  <m:t>2+</m:t>
                </m:r>
              </m:sup>
            </m:sSup>
          </m:sub>
        </m:sSub>
        <m:r>
          <w:rPr>
            <w:rFonts w:ascii="Cambria Math" w:eastAsia="SimSun" w:hAnsi="Cambria Math" w:cs="Times New Roman"/>
            <w:szCs w:val="21"/>
          </w:rPr>
          <m:t>+∆x-m)</m:t>
        </m:r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(x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ma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Cs w:val="21"/>
                  </w:rPr>
                  <m:t>)</m:t>
                </m:r>
              </m:e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sup>
            </m:sSup>
          </m:e>
        </m:nary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(y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mb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Cs w:val="21"/>
                  </w:rPr>
                  <m:t>)</m:t>
                </m:r>
              </m:e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-b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sup>
            </m:sSup>
          </m:e>
        </m:nary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K</m:t>
            </m:r>
          </m:e>
          <m:sub>
            <m:r>
              <w:rPr>
                <w:rFonts w:ascii="Cambria Math" w:hAnsi="Cambria Math" w:cs="Times New Roman"/>
                <w:szCs w:val="21"/>
              </w:rPr>
              <m:t>eq</m:t>
            </m:r>
          </m:sub>
        </m:sSub>
      </m:oMath>
      <w:r w:rsidRPr="0048788D">
        <w:rPr>
          <w:rFonts w:ascii="Times New Roman" w:hAnsi="Times New Roman" w:cs="Times New Roman" w:hint="eastAsia"/>
          <w:szCs w:val="21"/>
        </w:rPr>
        <w:t xml:space="preserve"> </w:t>
      </w:r>
      <w:r w:rsidRPr="0048788D">
        <w:rPr>
          <w:rFonts w:ascii="Times New Roman" w:hAnsi="Times New Roman" w:cs="Times New Roman"/>
          <w:szCs w:val="21"/>
        </w:rPr>
        <w:t xml:space="preserve">    </w:t>
      </w:r>
      <w:r>
        <w:rPr>
          <w:rFonts w:ascii="Times New Roman" w:hAnsi="Times New Roman" w:cs="Times New Roman"/>
          <w:szCs w:val="21"/>
        </w:rPr>
        <w:t xml:space="preserve"> </w:t>
      </w:r>
      <w:r w:rsidRPr="0048788D">
        <w:rPr>
          <w:rFonts w:ascii="Times New Roman" w:hAnsi="Times New Roman" w:cs="Times New Roman"/>
          <w:szCs w:val="21"/>
        </w:rPr>
        <w:t xml:space="preserve"> </w:t>
      </w:r>
      <w:r w:rsidRPr="0048788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48788D">
        <w:rPr>
          <w:rFonts w:ascii="Times New Roman" w:hAnsi="Times New Roman" w:cs="Times New Roman"/>
          <w:sz w:val="24"/>
        </w:rPr>
        <w:t>(S1</w:t>
      </w:r>
      <w:r>
        <w:rPr>
          <w:rFonts w:ascii="Times New Roman" w:hAnsi="Times New Roman" w:cs="Times New Roman"/>
          <w:sz w:val="24"/>
        </w:rPr>
        <w:t>2</w:t>
      </w:r>
      <w:r w:rsidRPr="0048788D">
        <w:rPr>
          <w:rFonts w:ascii="Times New Roman" w:hAnsi="Times New Roman" w:cs="Times New Roman"/>
          <w:sz w:val="24"/>
        </w:rPr>
        <w:t>)</w:t>
      </w:r>
    </w:p>
    <w:p w14:paraId="691EE924" w14:textId="77777777" w:rsidR="003F29E0" w:rsidRDefault="003F29E0" w:rsidP="003F29E0">
      <w:pPr>
        <w:spacing w:line="360" w:lineRule="auto"/>
        <w:rPr>
          <w:rFonts w:ascii="Times New Roman" w:eastAsia="SimSun" w:hAnsi="Times New Roman" w:cs="Times New Roman"/>
          <w:sz w:val="24"/>
          <w:szCs w:val="28"/>
        </w:rPr>
      </w:pPr>
      <w:r>
        <w:rPr>
          <w:rFonts w:ascii="Times New Roman" w:eastAsia="SimSun" w:hAnsi="Times New Roman" w:cs="Times New Roman" w:hint="eastAsia"/>
          <w:sz w:val="24"/>
          <w:szCs w:val="28"/>
        </w:rPr>
        <w:t>w</w:t>
      </w:r>
      <w:r>
        <w:rPr>
          <w:rFonts w:ascii="Times New Roman" w:eastAsia="SimSun" w:hAnsi="Times New Roman" w:cs="Times New Roman"/>
          <w:sz w:val="24"/>
          <w:szCs w:val="28"/>
        </w:rPr>
        <w:t xml:space="preserve">here </w:t>
      </w:r>
      <w:r w:rsidRPr="006105F3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105F3">
        <w:rPr>
          <w:rFonts w:ascii="Times New Roman" w:hAnsi="Times New Roman" w:cs="Times New Roman"/>
          <w:sz w:val="24"/>
          <w:szCs w:val="24"/>
        </w:rPr>
        <w:t>=</w:t>
      </w:r>
      <w:r w:rsidRPr="006105F3">
        <w:rPr>
          <w:rFonts w:ascii="Times New Roman" w:eastAsia="SimHei" w:hAnsi="Times New Roman" w:cs="Times New Roman"/>
          <w:i/>
          <w:iCs/>
          <w:sz w:val="24"/>
          <w:szCs w:val="24"/>
        </w:rPr>
        <w:t>Δ</w:t>
      </w:r>
      <w:r w:rsidRPr="006105F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6105F3">
        <w:rPr>
          <w:rFonts w:ascii="Times New Roman" w:hAnsi="Times New Roman" w:cs="Times New Roman"/>
          <w:sz w:val="24"/>
          <w:szCs w:val="24"/>
        </w:rPr>
        <w:t>(1-</w:t>
      </w:r>
      <w:r w:rsidRPr="006105F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6105F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105F3">
        <w:rPr>
          <w:rFonts w:ascii="Times New Roman" w:hAnsi="Times New Roman" w:cs="Times New Roman"/>
          <w:sz w:val="24"/>
          <w:szCs w:val="24"/>
        </w:rPr>
        <w:t xml:space="preserve"> which refers to the consumption of the zinc through </w:t>
      </w:r>
      <w:r w:rsidRPr="006105F3">
        <w:rPr>
          <w:rFonts w:ascii="Times New Roman" w:hAnsi="Times New Roman" w:cs="Times New Roman"/>
          <w:bCs/>
          <w:sz w:val="24"/>
          <w:szCs w:val="24"/>
        </w:rPr>
        <w:t>Reaction S</w:t>
      </w:r>
      <w:r>
        <w:rPr>
          <w:rFonts w:ascii="Times New Roman" w:hAnsi="Times New Roman" w:cs="Times New Roman"/>
          <w:bCs/>
          <w:sz w:val="24"/>
          <w:szCs w:val="24"/>
        </w:rPr>
        <w:t>7</w:t>
      </w:r>
      <w:r w:rsidRPr="006105F3">
        <w:rPr>
          <w:rFonts w:ascii="Times New Roman" w:hAnsi="Times New Roman" w:cs="Times New Roman"/>
          <w:bCs/>
          <w:sz w:val="24"/>
          <w:szCs w:val="24"/>
        </w:rPr>
        <w:t>.</w:t>
      </w:r>
    </w:p>
    <w:p w14:paraId="61E30449" w14:textId="77777777" w:rsidR="003F29E0" w:rsidRPr="00D61511" w:rsidRDefault="003F29E0" w:rsidP="003F29E0">
      <w:pPr>
        <w:autoSpaceDE w:val="0"/>
        <w:autoSpaceDN w:val="0"/>
        <w:adjustRightInd w:val="0"/>
        <w:spacing w:before="12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27584">
        <w:rPr>
          <w:rFonts w:ascii="Times New Roman" w:hAnsi="Times New Roman" w:cs="Times New Roman"/>
          <w:sz w:val="24"/>
        </w:rPr>
        <w:t>Divid</w:t>
      </w:r>
      <w:r>
        <w:rPr>
          <w:rFonts w:ascii="Times New Roman" w:hAnsi="Times New Roman" w:cs="Times New Roman"/>
          <w:sz w:val="24"/>
        </w:rPr>
        <w:t>ing</w:t>
      </w:r>
      <w:r w:rsidRPr="00D27584">
        <w:rPr>
          <w:rFonts w:ascii="Times New Roman" w:hAnsi="Times New Roman" w:cs="Times New Roman"/>
          <w:sz w:val="24"/>
        </w:rPr>
        <w:t xml:space="preserve"> Eq. </w:t>
      </w:r>
      <w:r>
        <w:rPr>
          <w:rFonts w:ascii="Times New Roman" w:hAnsi="Times New Roman" w:cs="Times New Roman"/>
          <w:sz w:val="24"/>
        </w:rPr>
        <w:t>(</w:t>
      </w:r>
      <w:r w:rsidRPr="00D27584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11)</w:t>
      </w:r>
      <w:r w:rsidRPr="00D27584">
        <w:rPr>
          <w:rFonts w:ascii="Times New Roman" w:hAnsi="Times New Roman" w:cs="Times New Roman"/>
          <w:sz w:val="24"/>
        </w:rPr>
        <w:t xml:space="preserve"> by Eq. </w:t>
      </w:r>
      <w:r>
        <w:rPr>
          <w:rFonts w:ascii="Times New Roman" w:hAnsi="Times New Roman" w:cs="Times New Roman"/>
          <w:sz w:val="24"/>
        </w:rPr>
        <w:t>(</w:t>
      </w:r>
      <w:r w:rsidRPr="00D27584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12)</w:t>
      </w:r>
      <w:r w:rsidRPr="00D27584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taking</w:t>
      </w:r>
      <w:r w:rsidRPr="00D27584">
        <w:rPr>
          <w:rFonts w:ascii="Times New Roman" w:hAnsi="Times New Roman" w:cs="Times New Roman"/>
          <w:sz w:val="24"/>
        </w:rPr>
        <w:t xml:space="preserve"> first-order approximation of (</w:t>
      </w:r>
      <w:r w:rsidRPr="00D27584">
        <w:rPr>
          <w:rFonts w:ascii="Times New Roman" w:hAnsi="Times New Roman" w:cs="Times New Roman"/>
          <w:i/>
          <w:iCs/>
          <w:sz w:val="24"/>
        </w:rPr>
        <w:t>x</w:t>
      </w:r>
      <w:r w:rsidRPr="00D27584">
        <w:rPr>
          <w:rFonts w:ascii="Times New Roman" w:hAnsi="Times New Roman" w:cs="Times New Roman" w:hint="eastAsia"/>
          <w:sz w:val="22"/>
          <w:vertAlign w:val="subscript"/>
        </w:rPr>
        <w:t>i</w:t>
      </w:r>
      <w:r w:rsidRPr="00D27584">
        <w:rPr>
          <w:rFonts w:ascii="Times New Roman" w:hAnsi="Times New Roman" w:cs="Times New Roman"/>
          <w:sz w:val="24"/>
        </w:rPr>
        <w:t>-m</w:t>
      </w:r>
      <w:r>
        <w:rPr>
          <w:rFonts w:ascii="Times New Roman" w:hAnsi="Times New Roman" w:cs="Times New Roman"/>
          <w:i/>
          <w:iCs/>
          <w:sz w:val="24"/>
        </w:rPr>
        <w:t>a</w:t>
      </w:r>
      <w:r w:rsidRPr="00D27584">
        <w:rPr>
          <w:rFonts w:ascii="Times New Roman" w:hAnsi="Times New Roman" w:cs="Times New Roman"/>
          <w:sz w:val="22"/>
          <w:vertAlign w:val="subscript"/>
        </w:rPr>
        <w:t>i</w:t>
      </w:r>
      <w:r w:rsidRPr="00D27584">
        <w:rPr>
          <w:rFonts w:ascii="Times New Roman" w:hAnsi="Times New Roman" w:cs="Times New Roman"/>
          <w:sz w:val="24"/>
        </w:rPr>
        <w:t>)</w:t>
      </w:r>
      <w:r w:rsidRPr="00D27584">
        <w:rPr>
          <w:rFonts w:ascii="Times New Roman" w:hAnsi="Times New Roman" w:cs="Times New Roman"/>
          <w:i/>
          <w:iCs/>
          <w:sz w:val="24"/>
          <w:vertAlign w:val="superscript"/>
        </w:rPr>
        <w:t>a</w:t>
      </w:r>
      <w:r w:rsidRPr="00D27584">
        <w:rPr>
          <w:rFonts w:ascii="Times New Roman" w:hAnsi="Times New Roman" w:cs="Times New Roman"/>
          <w:sz w:val="18"/>
          <w:szCs w:val="18"/>
          <w:vertAlign w:val="superscript"/>
        </w:rPr>
        <w:t>i</w:t>
      </w:r>
      <w:r w:rsidRPr="00D27584">
        <w:rPr>
          <w:rFonts w:ascii="Times New Roman" w:hAnsi="Times New Roman" w:cs="Times New Roman"/>
          <w:sz w:val="24"/>
        </w:rPr>
        <w:t xml:space="preserve"> and (</w:t>
      </w:r>
      <w:r w:rsidRPr="00D27584">
        <w:rPr>
          <w:rFonts w:ascii="Times New Roman" w:hAnsi="Times New Roman" w:cs="Times New Roman"/>
          <w:i/>
          <w:iCs/>
          <w:sz w:val="24"/>
        </w:rPr>
        <w:t>y</w:t>
      </w:r>
      <w:r w:rsidRPr="00D27584">
        <w:rPr>
          <w:rFonts w:ascii="Times New Roman" w:hAnsi="Times New Roman" w:cs="Times New Roman" w:hint="eastAsia"/>
          <w:sz w:val="22"/>
          <w:vertAlign w:val="subscript"/>
        </w:rPr>
        <w:t>i</w:t>
      </w:r>
      <w:r w:rsidRPr="00D27584">
        <w:rPr>
          <w:rFonts w:ascii="Times New Roman" w:hAnsi="Times New Roman" w:cs="Times New Roman"/>
          <w:sz w:val="24"/>
        </w:rPr>
        <w:t>-m</w:t>
      </w:r>
      <w:r>
        <w:rPr>
          <w:rFonts w:ascii="Times New Roman" w:hAnsi="Times New Roman" w:cs="Times New Roman"/>
          <w:i/>
          <w:iCs/>
          <w:sz w:val="24"/>
        </w:rPr>
        <w:t>b</w:t>
      </w:r>
      <w:r w:rsidRPr="00D27584">
        <w:rPr>
          <w:rFonts w:ascii="Times New Roman" w:hAnsi="Times New Roman" w:cs="Times New Roman"/>
          <w:sz w:val="22"/>
          <w:vertAlign w:val="subscript"/>
        </w:rPr>
        <w:t>i</w:t>
      </w:r>
      <w:r w:rsidRPr="00D27584">
        <w:rPr>
          <w:rFonts w:ascii="Times New Roman" w:hAnsi="Times New Roman" w:cs="Times New Roman"/>
          <w:sz w:val="24"/>
        </w:rPr>
        <w:t>)</w:t>
      </w:r>
      <w:r w:rsidRPr="00D27584">
        <w:rPr>
          <w:rFonts w:ascii="Times New Roman" w:hAnsi="Times New Roman" w:cs="Times New Roman"/>
          <w:sz w:val="24"/>
          <w:vertAlign w:val="superscript"/>
        </w:rPr>
        <w:t>-</w:t>
      </w:r>
      <w:r w:rsidRPr="00D27584">
        <w:rPr>
          <w:rFonts w:ascii="Times New Roman" w:hAnsi="Times New Roman" w:cs="Times New Roman"/>
          <w:i/>
          <w:iCs/>
          <w:sz w:val="24"/>
          <w:vertAlign w:val="superscript"/>
        </w:rPr>
        <w:t>b</w:t>
      </w:r>
      <w:r w:rsidRPr="00D27584">
        <w:rPr>
          <w:rFonts w:ascii="Times New Roman" w:hAnsi="Times New Roman" w:cs="Times New Roman"/>
          <w:sz w:val="18"/>
          <w:szCs w:val="18"/>
          <w:vertAlign w:val="superscript"/>
        </w:rPr>
        <w:t>i</w:t>
      </w:r>
      <w:r w:rsidRPr="00D27584">
        <w:rPr>
          <w:rFonts w:ascii="Times New Roman" w:hAnsi="Times New Roman" w:cs="Times New Roman"/>
          <w:sz w:val="24"/>
        </w:rPr>
        <w:t xml:space="preserve"> t</w:t>
      </w:r>
      <w:r w:rsidRPr="00D27584">
        <w:rPr>
          <w:rFonts w:ascii="Times New Roman" w:hAnsi="Times New Roman" w:cs="Times New Roman" w:hint="eastAsia"/>
          <w:sz w:val="24"/>
        </w:rPr>
        <w:t>h</w:t>
      </w:r>
      <w:r w:rsidRPr="00D27584">
        <w:rPr>
          <w:rFonts w:ascii="Times New Roman" w:hAnsi="Times New Roman" w:cs="Times New Roman"/>
          <w:sz w:val="24"/>
        </w:rPr>
        <w:t>rough the Taylor expansion</w:t>
      </w:r>
      <w:r>
        <w:rPr>
          <w:rFonts w:ascii="Times New Roman" w:hAnsi="Times New Roman" w:cs="Times New Roman"/>
          <w:sz w:val="24"/>
        </w:rPr>
        <w:t xml:space="preserve">, </w:t>
      </w:r>
    </w:p>
    <w:p w14:paraId="5D28482C" w14:textId="77777777" w:rsidR="003F29E0" w:rsidRPr="00D27584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m:oMath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r>
              <w:rPr>
                <w:rFonts w:ascii="Cambria Math" w:hAnsi="Cambria Math" w:cs="Times New Roman"/>
                <w:szCs w:val="21"/>
              </w:rPr>
              <m:t>(1-</m:t>
            </m:r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m-∆x</m:t>
                </m:r>
              </m:num>
              <m:den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eastAsia="SimSun" w:hAnsi="Cambria Math" w:cs="Times New Roman"/>
                            <w:szCs w:val="21"/>
                          </w:rPr>
                          <m:t>Z</m:t>
                        </m:r>
                        <m:r>
                          <w:rPr>
                            <w:rFonts w:ascii="Cambria Math" w:eastAsia="SimSun" w:hAnsi="Cambria Math" w:cs="Times New Roman" w:hint="eastAsia"/>
                            <w:szCs w:val="21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eastAsia="SimSun" w:hAnsi="Cambria Math" w:cs="Times New Roman"/>
                            <w:szCs w:val="21"/>
                          </w:rPr>
                          <m:t>2+</m:t>
                        </m:r>
                      </m:sup>
                    </m:sSup>
                  </m:sub>
                </m:sSub>
              </m:den>
            </m:f>
            <m:r>
              <w:rPr>
                <w:rFonts w:ascii="Cambria Math" w:hAnsi="Cambria Math" w:cs="Times New Roman"/>
                <w:szCs w:val="21"/>
              </w:rPr>
              <m:t>)(1-</m:t>
            </m:r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i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  <w:szCs w:val="21"/>
                      </w:rPr>
                      <m:t>2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szCs w:val="21"/>
              </w:rPr>
              <m:t>)</m:t>
            </m:r>
          </m:e>
        </m:nary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szCs w:val="21"/>
              </w:rPr>
              <m:t>i=1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n</m:t>
            </m:r>
          </m:sup>
          <m:e>
            <m:r>
              <w:rPr>
                <w:rFonts w:ascii="Cambria Math" w:hAnsi="Cambria Math" w:cs="Times New Roman"/>
                <w:szCs w:val="21"/>
              </w:rPr>
              <m:t>(1+</m:t>
            </m:r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i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  <w:szCs w:val="21"/>
                      </w:rPr>
                      <m:t>2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i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szCs w:val="21"/>
              </w:rPr>
              <m:t>)</m:t>
            </m:r>
          </m:e>
        </m:nary>
        <m:r>
          <w:rPr>
            <w:rFonts w:ascii="Cambria Math" w:hAnsi="Cambria Math" w:cs="Times New Roman"/>
            <w:szCs w:val="21"/>
          </w:rPr>
          <m:t>=1</m:t>
        </m:r>
      </m:oMath>
      <w:r w:rsidRPr="00D27584">
        <w:rPr>
          <w:rFonts w:ascii="Times New Roman" w:hAnsi="Times New Roman" w:cs="Times New Roman" w:hint="eastAsia"/>
          <w:szCs w:val="21"/>
        </w:rPr>
        <w:t xml:space="preserve"> </w:t>
      </w:r>
      <w:r w:rsidRPr="00D27584">
        <w:rPr>
          <w:rFonts w:ascii="Times New Roman" w:hAnsi="Times New Roman" w:cs="Times New Roman"/>
          <w:szCs w:val="21"/>
        </w:rPr>
        <w:t xml:space="preserve">           </w:t>
      </w:r>
      <w:r w:rsidRPr="00CD49B0">
        <w:rPr>
          <w:rFonts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   </w:t>
      </w:r>
      <w:r w:rsidRPr="00D27584">
        <w:rPr>
          <w:rFonts w:ascii="Times New Roman" w:hAnsi="Times New Roman" w:cs="Times New Roman"/>
          <w:szCs w:val="21"/>
        </w:rPr>
        <w:t xml:space="preserve">   </w:t>
      </w:r>
      <w:r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D27584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S13</w:t>
      </w:r>
      <w:r w:rsidRPr="00D27584">
        <w:rPr>
          <w:rFonts w:ascii="Times New Roman" w:hAnsi="Times New Roman" w:cs="Times New Roman"/>
          <w:sz w:val="24"/>
        </w:rPr>
        <w:t>)</w:t>
      </w:r>
    </w:p>
    <w:p w14:paraId="6D65B026" w14:textId="77777777" w:rsidR="003F29E0" w:rsidRPr="00D27584" w:rsidRDefault="003F29E0" w:rsidP="003F29E0">
      <w:pPr>
        <w:autoSpaceDE w:val="0"/>
        <w:autoSpaceDN w:val="0"/>
        <w:adjustRightInd w:val="0"/>
        <w:spacing w:before="12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Because</w:t>
      </w:r>
      <w:r w:rsidRPr="00D27584">
        <w:rPr>
          <w:rFonts w:ascii="Times New Roma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m-∆x</m:t>
            </m:r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 w:val="24"/>
                    <w:szCs w:val="28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 w:val="24"/>
                        <w:szCs w:val="28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 w:val="24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 w:val="24"/>
                        <w:szCs w:val="28"/>
                      </w:rPr>
                      <m:t>2+</m:t>
                    </m:r>
                  </m:sup>
                </m:sSup>
              </m:sub>
            </m:sSub>
          </m:den>
        </m:f>
      </m:oMath>
      <w:r w:rsidRPr="00D27584">
        <w:rPr>
          <w:rFonts w:ascii="Times New Roman" w:hAnsi="Times New Roman" w:cs="Times New Roman"/>
          <w:sz w:val="24"/>
        </w:rPr>
        <w:t xml:space="preserve">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m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den>
        </m:f>
      </m:oMath>
      <w:r w:rsidRPr="00D27584">
        <w:rPr>
          <w:rFonts w:ascii="Times New Roman" w:hAnsi="Times New Roman" w:cs="Times New Roman"/>
          <w:sz w:val="24"/>
        </w:rPr>
        <w:t xml:space="preserve">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m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den>
        </m:f>
      </m:oMath>
      <w:r w:rsidRPr="00D27584">
        <w:rPr>
          <w:rFonts w:ascii="Times New Roman" w:hAnsi="Times New Roman" w:cs="Times New Roman"/>
          <w:sz w:val="24"/>
        </w:rPr>
        <w:t xml:space="preserve"> are relatively small, </w:t>
      </w:r>
      <w:r>
        <w:rPr>
          <w:rFonts w:ascii="Times New Roman" w:hAnsi="Times New Roman" w:cs="Times New Roman"/>
          <w:sz w:val="24"/>
        </w:rPr>
        <w:t>taking the</w:t>
      </w:r>
      <w:r w:rsidRPr="00D27584">
        <w:rPr>
          <w:rFonts w:ascii="Times New Roman" w:hAnsi="Times New Roman" w:cs="Times New Roman"/>
          <w:sz w:val="24"/>
        </w:rPr>
        <w:t xml:space="preserve"> first-order approximation </w:t>
      </w:r>
      <w:r>
        <w:rPr>
          <w:rFonts w:ascii="Times New Roman" w:hAnsi="Times New Roman" w:cs="Times New Roman"/>
          <w:sz w:val="24"/>
        </w:rPr>
        <w:t>of these terms gives</w:t>
      </w:r>
    </w:p>
    <w:p w14:paraId="71239EC8" w14:textId="77777777" w:rsidR="003F29E0" w:rsidRPr="00D27584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m:oMath>
        <m:r>
          <w:rPr>
            <w:rFonts w:ascii="Cambria Math" w:hAnsi="Cambria Math" w:cs="Times New Roman"/>
            <w:szCs w:val="21"/>
          </w:rPr>
          <m:t>m</m:t>
        </m:r>
        <m:d>
          <m:dPr>
            <m:ctrlPr>
              <w:rPr>
                <w:rFonts w:ascii="Cambria Math" w:hAnsi="Cambria Math" w:cs="Times New Roman"/>
                <w:i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eastAsia="SimSun" w:hAnsi="Cambria Math" w:cs="Times New Roman"/>
                            <w:szCs w:val="21"/>
                          </w:rPr>
                          <m:t>Z</m:t>
                        </m:r>
                        <m:r>
                          <w:rPr>
                            <w:rFonts w:ascii="Cambria Math" w:eastAsia="SimSun" w:hAnsi="Cambria Math" w:cs="Times New Roman" w:hint="eastAsia"/>
                            <w:szCs w:val="21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eastAsia="SimSun" w:hAnsi="Cambria Math" w:cs="Times New Roman"/>
                            <w:szCs w:val="21"/>
                          </w:rPr>
                          <m:t>2+</m:t>
                        </m:r>
                      </m:sup>
                    </m:sSup>
                  </m:sub>
                </m:sSub>
              </m:den>
            </m:f>
            <m:r>
              <w:rPr>
                <w:rFonts w:ascii="Cambria Math" w:hAnsi="Cambria Math" w:cs="Times New Roman"/>
                <w:szCs w:val="21"/>
              </w:rPr>
              <m:t>+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Cs w:val="21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i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i</m:t>
                        </m:r>
                      </m:sub>
                    </m:sSub>
                  </m:den>
                </m:f>
              </m:e>
            </m:nary>
            <m:r>
              <w:rPr>
                <w:rFonts w:ascii="Cambria Math" w:hAnsi="Cambria Math" w:cs="Times New Roman"/>
                <w:szCs w:val="21"/>
              </w:rPr>
              <m:t>-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Cs w:val="21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i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i</m:t>
                        </m:r>
                      </m:sub>
                    </m:sSub>
                  </m:den>
                </m:f>
              </m:e>
            </m:nary>
          </m:e>
        </m:d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∆x</m:t>
            </m:r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</m:den>
        </m:f>
      </m:oMath>
      <w:r w:rsidRPr="00D27584">
        <w:rPr>
          <w:rFonts w:ascii="Times New Roman" w:hAnsi="Times New Roman" w:cs="Times New Roman" w:hint="eastAsia"/>
          <w:szCs w:val="21"/>
        </w:rPr>
        <w:t xml:space="preserve"> </w:t>
      </w:r>
      <w:r w:rsidRPr="00D27584">
        <w:rPr>
          <w:rFonts w:ascii="Times New Roman" w:hAnsi="Times New Roman" w:cs="Times New Roman"/>
          <w:szCs w:val="21"/>
        </w:rPr>
        <w:t xml:space="preserve">                   </w:t>
      </w:r>
      <w:r>
        <w:rPr>
          <w:rFonts w:ascii="Times New Roman" w:hAnsi="Times New Roman" w:cs="Times New Roman"/>
          <w:szCs w:val="21"/>
        </w:rPr>
        <w:t xml:space="preserve">      </w:t>
      </w:r>
      <w:r w:rsidRPr="00D275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</w:t>
      </w:r>
      <w:r w:rsidRPr="00D27584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S14</w:t>
      </w:r>
      <w:r w:rsidRPr="00D27584">
        <w:rPr>
          <w:rFonts w:ascii="Times New Roman" w:hAnsi="Times New Roman" w:cs="Times New Roman"/>
          <w:sz w:val="24"/>
        </w:rPr>
        <w:t>)</w:t>
      </w:r>
    </w:p>
    <w:p w14:paraId="7E8F5DF5" w14:textId="77777777" w:rsidR="003F29E0" w:rsidRPr="006105F3" w:rsidRDefault="003F29E0" w:rsidP="003F29E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U</w:t>
      </w:r>
      <w:r>
        <w:rPr>
          <w:rFonts w:ascii="Times New Roman" w:hAnsi="Times New Roman" w:cs="Times New Roman"/>
          <w:sz w:val="24"/>
        </w:rPr>
        <w:t xml:space="preserve">sing the experiment data can give </w:t>
      </w:r>
      <w:r w:rsidRPr="008C59EE">
        <w:rPr>
          <w:rFonts w:ascii="Times New Roman" w:hAnsi="Times New Roman" w:cs="Times New Roman"/>
          <w:i/>
          <w:iCs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values by Eq. (S14). </w:t>
      </w:r>
    </w:p>
    <w:p w14:paraId="5D147138" w14:textId="77777777" w:rsidR="003F29E0" w:rsidRPr="00D27584" w:rsidRDefault="003F29E0" w:rsidP="003F29E0">
      <w:pPr>
        <w:autoSpaceDE w:val="0"/>
        <w:autoSpaceDN w:val="0"/>
        <w:adjustRightInd w:val="0"/>
        <w:spacing w:before="120" w:line="360" w:lineRule="auto"/>
        <w:rPr>
          <w:rFonts w:ascii="Times New Roman" w:hAnsi="Times New Roman" w:cs="Times New Roman"/>
          <w:sz w:val="24"/>
        </w:rPr>
      </w:pPr>
      <w:r w:rsidRPr="00D27584">
        <w:rPr>
          <w:rFonts w:ascii="Times New Roman" w:hAnsi="Times New Roman" w:cs="Times New Roman"/>
          <w:sz w:val="24"/>
        </w:rPr>
        <w:t xml:space="preserve">According to </w:t>
      </w:r>
      <w:r w:rsidRPr="00D27584">
        <w:rPr>
          <w:rFonts w:ascii="Times New Roman" w:eastAsia="SimSun" w:hAnsi="Times New Roman" w:cs="Times New Roman"/>
          <w:bCs/>
          <w:sz w:val="24"/>
          <w:szCs w:val="28"/>
        </w:rPr>
        <w:t xml:space="preserve">Eq. </w:t>
      </w:r>
      <w:r>
        <w:rPr>
          <w:rFonts w:ascii="Times New Roman" w:eastAsia="SimSun" w:hAnsi="Times New Roman" w:cs="Times New Roman"/>
          <w:bCs/>
          <w:sz w:val="24"/>
          <w:szCs w:val="28"/>
        </w:rPr>
        <w:t>(</w:t>
      </w:r>
      <w:r w:rsidRPr="00D27584">
        <w:rPr>
          <w:rFonts w:ascii="Times New Roman" w:eastAsia="SimSun" w:hAnsi="Times New Roman" w:cs="Times New Roman"/>
          <w:bCs/>
          <w:sz w:val="24"/>
          <w:szCs w:val="28"/>
        </w:rPr>
        <w:t>S</w:t>
      </w:r>
      <w:r>
        <w:rPr>
          <w:rFonts w:ascii="Times New Roman" w:eastAsia="SimSun" w:hAnsi="Times New Roman" w:cs="Times New Roman"/>
          <w:bCs/>
          <w:sz w:val="24"/>
          <w:szCs w:val="28"/>
        </w:rPr>
        <w:t>10)</w:t>
      </w:r>
      <w:r>
        <w:rPr>
          <w:rFonts w:ascii="Times New Roman" w:hAnsi="Times New Roman" w:cs="Times New Roman"/>
          <w:sz w:val="24"/>
        </w:rPr>
        <w:t xml:space="preserve"> and </w:t>
      </w:r>
      <w:r w:rsidRPr="00D27584">
        <w:rPr>
          <w:rFonts w:ascii="Times New Roman" w:eastAsia="SimSun" w:hAnsi="Times New Roman" w:cs="Times New Roman"/>
          <w:bCs/>
          <w:sz w:val="24"/>
          <w:szCs w:val="28"/>
        </w:rPr>
        <w:t xml:space="preserve">Eq. </w:t>
      </w:r>
      <w:r>
        <w:rPr>
          <w:rFonts w:ascii="Times New Roman" w:eastAsia="SimSun" w:hAnsi="Times New Roman" w:cs="Times New Roman"/>
          <w:bCs/>
          <w:sz w:val="24"/>
          <w:szCs w:val="28"/>
        </w:rPr>
        <w:t>(</w:t>
      </w:r>
      <w:r w:rsidRPr="00D27584">
        <w:rPr>
          <w:rFonts w:ascii="Times New Roman" w:eastAsia="SimSun" w:hAnsi="Times New Roman" w:cs="Times New Roman"/>
          <w:bCs/>
          <w:sz w:val="24"/>
          <w:szCs w:val="28"/>
        </w:rPr>
        <w:t>S</w:t>
      </w:r>
      <w:r>
        <w:rPr>
          <w:rFonts w:ascii="Times New Roman" w:eastAsia="SimSun" w:hAnsi="Times New Roman" w:cs="Times New Roman"/>
          <w:bCs/>
          <w:sz w:val="24"/>
          <w:szCs w:val="28"/>
        </w:rPr>
        <w:t>14)</w:t>
      </w:r>
    </w:p>
    <w:p w14:paraId="74485CDD" w14:textId="77777777" w:rsidR="003F29E0" w:rsidRPr="00D27584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eastAsia="SimSun" w:hAnsi="Cambria Math" w:cs="Times New Roman"/>
                <w:szCs w:val="21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Cs w:val="21"/>
              </w:rPr>
              <m:t>mix</m:t>
            </m:r>
          </m:sub>
        </m:sSub>
        <m:r>
          <w:rPr>
            <w:rFonts w:ascii="Cambria Math" w:eastAsia="SimSun" w:hAnsi="Cambria Math" w:cs="Times New Roman" w:hint="eastAsia"/>
            <w:szCs w:val="21"/>
          </w:rPr>
          <m:t>=</m:t>
        </m:r>
        <m:sSup>
          <m:sSup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α</m:t>
                </m:r>
              </m:e>
              <m:sub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1</m:t>
                </m:r>
              </m:sub>
            </m:sSub>
          </m:e>
          <m:sup>
            <w:bookmarkStart w:id="12" w:name="_Hlk143003150"/>
            <m:r>
              <w:rPr>
                <w:rFonts w:ascii="Cambria Math" w:eastAsia="SimSun" w:hAnsi="Cambria Math" w:cs="Times New Roman"/>
                <w:szCs w:val="21"/>
                <w:vertAlign w:val="superscript"/>
              </w:rPr>
              <m:t>ɵ</m:t>
            </m:r>
            <w:bookmarkEnd w:id="12"/>
          </m:sup>
        </m:sSup>
        <m:r>
          <w:rPr>
            <w:rFonts w:ascii="Cambria Math" w:eastAsia="SimSun" w:hAnsi="Cambria Math" w:cs="Times New Roman"/>
            <w:szCs w:val="21"/>
          </w:rPr>
          <m:t>+</m:t>
        </m:r>
        <m:f>
          <m:f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fPr>
          <m:num>
            <m:sSup>
              <m:sSup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α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eastAsia="SimSun" w:hAnsi="Cambria Math" w:cs="Times New Roman"/>
                    <w:szCs w:val="21"/>
                    <w:vertAlign w:val="superscript"/>
                  </w:rPr>
                  <m:t>ɵ</m:t>
                </m:r>
              </m:sup>
            </m:sSup>
            <m:r>
              <w:rPr>
                <w:rFonts w:ascii="Cambria Math" w:eastAsia="SimSun" w:hAnsi="Cambria Math" w:cs="Times New Roman"/>
                <w:szCs w:val="21"/>
              </w:rPr>
              <m:t>-</m:t>
            </m:r>
            <m:sSup>
              <m:sSup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α</m:t>
                    </m:r>
                  </m:e>
                  <m:sub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eastAsia="SimSun" w:hAnsi="Cambria Math" w:cs="Times New Roman"/>
                    <w:szCs w:val="21"/>
                    <w:vertAlign w:val="superscript"/>
                  </w:rPr>
                  <m:t>ɵ</m:t>
                </m:r>
              </m:sup>
            </m:sSup>
            <m:r>
              <w:rPr>
                <w:rFonts w:ascii="Cambria Math" w:eastAsia="SimSun" w:hAnsi="Cambria Math" w:cs="Times New Roman"/>
                <w:szCs w:val="21"/>
              </w:rPr>
              <m:t>-U+(M+NH</m:t>
            </m:r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  <m:r>
              <w:rPr>
                <w:rFonts w:ascii="Cambria Math" w:eastAsia="SimSun" w:hAnsi="Cambria Math" w:cs="Times New Roman"/>
                <w:szCs w:val="21"/>
              </w:rPr>
              <m:t>)l</m:t>
            </m:r>
            <m:r>
              <w:rPr>
                <w:rFonts w:ascii="Cambria Math" w:eastAsia="SimSun" w:hAnsi="Cambria Math" w:cs="Times New Roman" w:hint="eastAsia"/>
                <w:szCs w:val="21"/>
              </w:rPr>
              <m:t>n</m:t>
            </m:r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</m:num>
          <m:den>
            <m:r>
              <w:rPr>
                <w:rFonts w:ascii="Cambria Math" w:eastAsia="SimSun" w:hAnsi="Cambria Math" w:cs="Times New Roman" w:hint="eastAsia"/>
                <w:szCs w:val="21"/>
              </w:rPr>
              <m:t>1+</m:t>
            </m:r>
            <m:r>
              <w:rPr>
                <w:rFonts w:ascii="Cambria Math" w:eastAsia="SimSun" w:hAnsi="Cambria Math" w:cs="Times New Roman"/>
                <w:szCs w:val="21"/>
              </w:rPr>
              <m:t>H</m:t>
            </m:r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</m:den>
        </m:f>
      </m:oMath>
      <w:r w:rsidRPr="00D27584">
        <w:rPr>
          <w:rFonts w:ascii="Times New Roman" w:hAnsi="Times New Roman" w:cs="Times New Roman" w:hint="eastAsia"/>
          <w:szCs w:val="21"/>
        </w:rPr>
        <w:t xml:space="preserve"> </w:t>
      </w:r>
      <w:r w:rsidRPr="00D27584">
        <w:rPr>
          <w:rFonts w:ascii="Times New Roman" w:hAnsi="Times New Roman" w:cs="Times New Roman"/>
          <w:szCs w:val="21"/>
        </w:rPr>
        <w:t xml:space="preserve">               </w:t>
      </w:r>
      <w:r>
        <w:rPr>
          <w:rFonts w:ascii="Times New Roman" w:hAnsi="Times New Roman" w:cs="Times New Roman"/>
          <w:szCs w:val="21"/>
        </w:rPr>
        <w:t xml:space="preserve">  </w:t>
      </w:r>
      <w:r w:rsidRPr="00D275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</w:t>
      </w:r>
      <w:r w:rsidRPr="00D27584"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 xml:space="preserve"> </w:t>
      </w:r>
      <w:r w:rsidRPr="00D27584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S15</w:t>
      </w:r>
      <w:r w:rsidRPr="00D27584">
        <w:rPr>
          <w:rFonts w:ascii="Times New Roman" w:hAnsi="Times New Roman" w:cs="Times New Roman"/>
          <w:sz w:val="24"/>
        </w:rPr>
        <w:t>)</w:t>
      </w:r>
    </w:p>
    <w:p w14:paraId="171F7D3A" w14:textId="77777777" w:rsidR="003F29E0" w:rsidRDefault="003F29E0" w:rsidP="003F29E0">
      <w:pPr>
        <w:autoSpaceDE w:val="0"/>
        <w:autoSpaceDN w:val="0"/>
        <w:adjustRightInd w:val="0"/>
        <w:spacing w:before="12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 w:rsidRPr="00D27584">
        <w:rPr>
          <w:rFonts w:ascii="Times New Roman" w:hAnsi="Times New Roman" w:cs="Times New Roman" w:hint="eastAsia"/>
          <w:sz w:val="24"/>
        </w:rPr>
        <w:t>here</w:t>
      </w:r>
      <w:r w:rsidRPr="00D27584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H=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den>
            </m:f>
          </m:e>
        </m:nary>
        <m:r>
          <w:rPr>
            <w:rFonts w:ascii="Cambria Math" w:eastAsia="Microsoft YaHei" w:hAnsi="Cambria Math" w:cs="Microsoft YaHei" w:hint="eastAsia"/>
            <w:sz w:val="24"/>
          </w:rPr>
          <m:t>-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N=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R</m:t>
            </m:r>
          </m:num>
          <m:den>
            <m:r>
              <w:rPr>
                <w:rFonts w:ascii="Cambria Math" w:hAnsi="Cambria Math" w:cs="Times New Roman" w:hint="eastAsia"/>
                <w:sz w:val="24"/>
              </w:rPr>
              <m:t>nF</m:t>
            </m:r>
          </m:den>
        </m:f>
      </m:oMath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M=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R</m:t>
            </m:r>
          </m:num>
          <m:den>
            <m:r>
              <w:rPr>
                <w:rFonts w:ascii="Cambria Math" w:hAnsi="Cambria Math" w:cs="Times New Roman" w:hint="eastAsia"/>
                <w:sz w:val="24"/>
              </w:rPr>
              <m:t>nF</m:t>
            </m:r>
          </m:den>
        </m:f>
      </m:oMath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m:oMath>
        <m:r>
          <w:rPr>
            <w:rFonts w:ascii="Cambria Math" w:hAnsi="Cambria Math" w:cs="Times New Roman"/>
            <w:sz w:val="24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R</m:t>
            </m:r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ln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eq</m:t>
                    </m:r>
                  </m:sub>
                </m:sSub>
              </m:e>
            </m:func>
          </m:num>
          <m:den>
            <m:r>
              <w:rPr>
                <w:rFonts w:ascii="Cambria Math" w:hAnsi="Cambria Math" w:cs="Times New Roman" w:hint="eastAsia"/>
                <w:sz w:val="24"/>
              </w:rPr>
              <m:t>nF</m:t>
            </m:r>
          </m:den>
        </m:f>
      </m:oMath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B4443E">
        <w:rPr>
          <w:rFonts w:ascii="Times New Roman" w:hAnsi="Times New Roman" w:cs="Times New Roman"/>
          <w:sz w:val="24"/>
        </w:rPr>
        <w:t xml:space="preserve">Considering that </w:t>
      </w:r>
      <w:r w:rsidRPr="00CD2ECB">
        <w:rPr>
          <w:rFonts w:ascii="Times New Roman" w:hAnsi="Times New Roman" w:cs="Times New Roman"/>
          <w:i/>
          <w:iCs/>
          <w:sz w:val="24"/>
        </w:rPr>
        <w:t>NH</w:t>
      </w:r>
      <w:r w:rsidRPr="00CD2ECB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C</w:t>
      </w:r>
      <w:r w:rsidRPr="00CD2ECB"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bscript"/>
        </w:rPr>
        <w:t>Zn</w:t>
      </w:r>
      <w:r w:rsidRPr="00CD2ECB">
        <w:rPr>
          <w:rFonts w:ascii="Times New Roman" w:eastAsia="SimSun" w:hAnsi="Times New Roman" w:cs="Times New Roman" w:hint="eastAsia"/>
          <w:bCs/>
          <w:i/>
          <w:iCs/>
          <w:sz w:val="15"/>
          <w:szCs w:val="16"/>
          <w:vertAlign w:val="superscript"/>
        </w:rPr>
        <w:t>2+</w:t>
      </w:r>
      <w:r w:rsidRPr="00CD2ECB">
        <w:rPr>
          <w:rFonts w:ascii="Times New Roman" w:hAnsi="Times New Roman" w:cs="Times New Roman" w:hint="eastAsia"/>
          <w:i/>
          <w:iCs/>
          <w:sz w:val="24"/>
        </w:rPr>
        <w:t>ln</w:t>
      </w:r>
      <w:r w:rsidRPr="00CD2ECB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C</w:t>
      </w:r>
      <w:r w:rsidRPr="00CD2ECB">
        <w:rPr>
          <w:rFonts w:ascii="Times New Roman" w:eastAsia="SimSun" w:hAnsi="Times New Roman" w:cs="Times New Roman"/>
          <w:bCs/>
          <w:i/>
          <w:iCs/>
          <w:sz w:val="24"/>
          <w:szCs w:val="28"/>
          <w:vertAlign w:val="subscript"/>
        </w:rPr>
        <w:t>Zn</w:t>
      </w:r>
      <w:r w:rsidRPr="00CD2ECB">
        <w:rPr>
          <w:rFonts w:ascii="Times New Roman" w:eastAsia="SimSun" w:hAnsi="Times New Roman" w:cs="Times New Roman" w:hint="eastAsia"/>
          <w:bCs/>
          <w:i/>
          <w:iCs/>
          <w:sz w:val="15"/>
          <w:szCs w:val="16"/>
          <w:vertAlign w:val="superscript"/>
        </w:rPr>
        <w:t>2+</w:t>
      </w:r>
      <w:r w:rsidRPr="00B4443E">
        <w:rPr>
          <w:rFonts w:ascii="Times New Roman" w:hAnsi="Times New Roman" w:cs="Times New Roman"/>
          <w:sz w:val="24"/>
        </w:rPr>
        <w:t xml:space="preserve"> is very small,</w:t>
      </w:r>
      <w:r>
        <w:rPr>
          <w:rFonts w:ascii="Times New Roman" w:hAnsi="Times New Roman" w:cs="Times New Roman"/>
          <w:sz w:val="24"/>
        </w:rPr>
        <w:t xml:space="preserve"> </w:t>
      </w:r>
      <w:r w:rsidRPr="0082386D">
        <w:rPr>
          <w:rFonts w:ascii="Times New Roman" w:hAnsi="Times New Roman" w:cs="Times New Roman"/>
          <w:i/>
          <w:iCs/>
          <w:sz w:val="24"/>
        </w:rPr>
        <w:t>α</w:t>
      </w:r>
      <w:r w:rsidRPr="0082386D">
        <w:rPr>
          <w:rFonts w:ascii="Times New Roman" w:hAnsi="Times New Roman" w:cs="Times New Roman"/>
          <w:i/>
          <w:iCs/>
          <w:sz w:val="24"/>
          <w:vertAlign w:val="subscript"/>
        </w:rPr>
        <w:t>mix</w:t>
      </w:r>
      <w:r>
        <w:rPr>
          <w:rFonts w:ascii="Times New Roman" w:hAnsi="Times New Roman" w:cs="Times New Roman"/>
          <w:sz w:val="24"/>
        </w:rPr>
        <w:t xml:space="preserve"> is</w:t>
      </w:r>
      <w:r w:rsidRPr="00B4443E">
        <w:rPr>
          <w:rFonts w:ascii="Times New Roman" w:hAnsi="Times New Roman" w:cs="Times New Roman"/>
          <w:sz w:val="24"/>
        </w:rPr>
        <w:t xml:space="preserve"> approximated to</w:t>
      </w:r>
    </w:p>
    <w:bookmarkStart w:id="13" w:name="OLE_LINK3"/>
    <w:p w14:paraId="2E13E620" w14:textId="77777777" w:rsidR="003F29E0" w:rsidRPr="00176766" w:rsidRDefault="003F29E0" w:rsidP="003F29E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1"/>
          <w:highlight w:val="yellow"/>
        </w:rPr>
      </w:pPr>
      <m:oMath>
        <m:sSub>
          <m:sSub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eastAsia="SimSun" w:hAnsi="Cambria Math" w:cs="Times New Roman"/>
                <w:szCs w:val="21"/>
              </w:rPr>
              <m:t>α</m:t>
            </m:r>
          </m:e>
          <m:sub>
            <m:r>
              <w:rPr>
                <w:rFonts w:ascii="Cambria Math" w:eastAsia="SimSun" w:hAnsi="Cambria Math" w:cs="Times New Roman"/>
                <w:szCs w:val="21"/>
              </w:rPr>
              <m:t>mix</m:t>
            </m:r>
          </m:sub>
        </m:sSub>
        <m:r>
          <w:rPr>
            <w:rFonts w:ascii="Cambria Math" w:eastAsia="SimSun" w:hAnsi="Cambria Math" w:cs="Times New Roman"/>
            <w:szCs w:val="21"/>
          </w:rPr>
          <m:t>≈</m:t>
        </m:r>
        <m:sSup>
          <m:sSup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sSupPr>
          <m:e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α</m:t>
                </m:r>
              </m:e>
              <m:sub>
                <m:r>
                  <w:rPr>
                    <w:rFonts w:ascii="Cambria Math" w:eastAsia="SimSun" w:hAnsi="Cambria Math" w:cs="Times New Roman" w:hint="eastAsia"/>
                    <w:szCs w:val="21"/>
                  </w:rPr>
                  <m:t>1</m:t>
                </m:r>
              </m:sub>
            </m:sSub>
          </m:e>
          <m:sup>
            <m:r>
              <w:rPr>
                <w:rFonts w:ascii="Cambria Math" w:eastAsia="SimSun" w:hAnsi="Cambria Math" w:cs="Times New Roman"/>
                <w:szCs w:val="21"/>
                <w:vertAlign w:val="superscript"/>
              </w:rPr>
              <m:t>ɵ</m:t>
            </m:r>
          </m:sup>
        </m:sSup>
        <m:r>
          <w:rPr>
            <w:rFonts w:ascii="Cambria Math" w:eastAsia="SimSun" w:hAnsi="Cambria Math" w:cs="Times New Roman"/>
            <w:szCs w:val="21"/>
          </w:rPr>
          <m:t>+</m:t>
        </m:r>
        <m:f>
          <m:fPr>
            <m:ctrlPr>
              <w:rPr>
                <w:rFonts w:ascii="Cambria Math" w:eastAsia="SimSun" w:hAnsi="Cambria Math" w:cs="Times New Roman"/>
                <w:i/>
                <w:szCs w:val="21"/>
              </w:rPr>
            </m:ctrlPr>
          </m:fPr>
          <m:num>
            <m:sSup>
              <m:sSup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α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eastAsia="SimSun" w:hAnsi="Cambria Math" w:cs="Times New Roman"/>
                    <w:szCs w:val="21"/>
                    <w:vertAlign w:val="superscript"/>
                  </w:rPr>
                  <m:t>ɵ</m:t>
                </m:r>
              </m:sup>
            </m:sSup>
            <m:r>
              <w:rPr>
                <w:rFonts w:ascii="Cambria Math" w:eastAsia="SimSun" w:hAnsi="Cambria Math" w:cs="Times New Roman"/>
                <w:szCs w:val="21"/>
              </w:rPr>
              <m:t>-</m:t>
            </m:r>
            <m:sSup>
              <m:sSup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α</m:t>
                    </m:r>
                  </m:e>
                  <m:sub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eastAsia="SimSun" w:hAnsi="Cambria Math" w:cs="Times New Roman"/>
                    <w:szCs w:val="21"/>
                    <w:vertAlign w:val="superscript"/>
                  </w:rPr>
                  <m:t>ɵ</m:t>
                </m:r>
              </m:sup>
            </m:sSup>
            <m:r>
              <w:rPr>
                <w:rFonts w:ascii="Cambria Math" w:eastAsia="SimSun" w:hAnsi="Cambria Math" w:cs="Times New Roman"/>
                <w:szCs w:val="21"/>
              </w:rPr>
              <m:t>-U+M</m:t>
            </m:r>
            <m:r>
              <w:rPr>
                <w:rFonts w:ascii="Cambria Math" w:eastAsia="SimSun" w:hAnsi="Cambria Math" w:cs="Times New Roman" w:hint="eastAsia"/>
                <w:szCs w:val="21"/>
              </w:rPr>
              <m:t>l</m:t>
            </m:r>
            <m:r>
              <w:rPr>
                <w:rFonts w:ascii="Cambria Math" w:eastAsia="SimSun" w:hAnsi="Cambria Math" w:cs="Times New Roman"/>
                <w:szCs w:val="21"/>
              </w:rPr>
              <m:t>n</m:t>
            </m:r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</m:num>
          <m:den>
            <m:r>
              <w:rPr>
                <w:rFonts w:ascii="Cambria Math" w:eastAsia="SimSun" w:hAnsi="Cambria Math" w:cs="Times New Roman" w:hint="eastAsia"/>
                <w:szCs w:val="21"/>
              </w:rPr>
              <m:t>1+</m:t>
            </m:r>
            <m:r>
              <w:rPr>
                <w:rFonts w:ascii="Cambria Math" w:eastAsia="SimSun" w:hAnsi="Cambria Math" w:cs="Times New Roman"/>
                <w:szCs w:val="21"/>
              </w:rPr>
              <m:t>H</m:t>
            </m:r>
            <m:sSub>
              <m:sSubPr>
                <m:ctrlPr>
                  <w:rPr>
                    <w:rFonts w:ascii="Cambria Math" w:eastAsia="SimSun" w:hAnsi="Cambria Math" w:cs="Times New Roman"/>
                    <w:szCs w:val="21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szCs w:val="21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Z</m:t>
                    </m:r>
                    <m:r>
                      <w:rPr>
                        <w:rFonts w:ascii="Cambria Math" w:eastAsia="SimSun" w:hAnsi="Cambria Math" w:cs="Times New Roman" w:hint="eastAsia"/>
                        <w:szCs w:val="21"/>
                      </w:rPr>
                      <m:t>n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szCs w:val="21"/>
                      </w:rPr>
                      <m:t>2+</m:t>
                    </m:r>
                  </m:sup>
                </m:sSup>
              </m:sub>
            </m:sSub>
          </m:den>
        </m:f>
      </m:oMath>
      <w:bookmarkEnd w:id="13"/>
      <w:r>
        <w:rPr>
          <w:rFonts w:ascii="Times New Roman" w:hAnsi="Times New Roman" w:cs="Times New Roman" w:hint="eastAsia"/>
          <w:szCs w:val="21"/>
        </w:rPr>
        <w:t xml:space="preserve"> </w:t>
      </w:r>
      <w:bookmarkStart w:id="14" w:name="OLE_LINK5"/>
      <w:r>
        <w:rPr>
          <w:rFonts w:ascii="Times New Roman" w:hAnsi="Times New Roman" w:cs="Times New Roman"/>
          <w:szCs w:val="21"/>
        </w:rPr>
        <w:t xml:space="preserve">                           </w:t>
      </w:r>
      <w:r w:rsidRPr="00F16B50">
        <w:rPr>
          <w:rFonts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  </w:t>
      </w:r>
      <w:r w:rsidRPr="00A67463"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/>
          <w:sz w:val="24"/>
        </w:rPr>
        <w:t>S16</w:t>
      </w:r>
      <w:r w:rsidRPr="00A67463">
        <w:rPr>
          <w:rFonts w:ascii="Times New Roman" w:hAnsi="Times New Roman" w:cs="Times New Roman"/>
          <w:sz w:val="24"/>
        </w:rPr>
        <w:t>)</w:t>
      </w:r>
      <w:bookmarkEnd w:id="14"/>
    </w:p>
    <w:p w14:paraId="4C701B1D" w14:textId="77777777" w:rsidR="003F29E0" w:rsidRDefault="003F29E0" w:rsidP="003F29E0">
      <w:pPr>
        <w:spacing w:before="120"/>
        <w:rPr>
          <w:rFonts w:ascii="Times New Roman" w:eastAsia="SimSun" w:hAnsi="Times New Roman" w:cs="Times New Roman"/>
          <w:b/>
          <w:kern w:val="44"/>
          <w:sz w:val="24"/>
          <w:szCs w:val="24"/>
        </w:rPr>
      </w:pPr>
    </w:p>
    <w:p w14:paraId="03CCF7F0" w14:textId="77777777" w:rsidR="003F29E0" w:rsidRDefault="003F29E0" w:rsidP="003F29E0">
      <w:pPr>
        <w:spacing w:before="120"/>
        <w:rPr>
          <w:rFonts w:ascii="Times New Roman" w:eastAsia="SimSun" w:hAnsi="Times New Roman" w:cs="Times New Roman"/>
          <w:b/>
          <w:kern w:val="44"/>
          <w:sz w:val="24"/>
          <w:szCs w:val="24"/>
        </w:rPr>
      </w:pPr>
    </w:p>
    <w:p w14:paraId="695061D7" w14:textId="77777777" w:rsidR="003F29E0" w:rsidRDefault="003F29E0" w:rsidP="003F29E0">
      <w:pPr>
        <w:spacing w:before="120"/>
        <w:rPr>
          <w:rFonts w:ascii="Times New Roman" w:eastAsia="SimSun" w:hAnsi="Times New Roman" w:cs="Times New Roman"/>
          <w:b/>
          <w:kern w:val="44"/>
          <w:sz w:val="24"/>
          <w:szCs w:val="24"/>
        </w:rPr>
      </w:pPr>
    </w:p>
    <w:p w14:paraId="4BC66306" w14:textId="77777777" w:rsidR="003F29E0" w:rsidRDefault="003F29E0" w:rsidP="003F29E0"/>
    <w:p w14:paraId="286FD7FF" w14:textId="77777777" w:rsidR="00755780" w:rsidRDefault="00755780"/>
    <w:sectPr w:rsidR="00755780" w:rsidSect="003F29E0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873549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0A25A4C" w14:textId="77777777" w:rsidR="00000000" w:rsidRPr="00F559A0" w:rsidRDefault="00000000">
        <w:pPr>
          <w:pStyle w:val="Footer"/>
          <w:jc w:val="center"/>
          <w:rPr>
            <w:rFonts w:ascii="Times New Roman" w:hAnsi="Times New Roman" w:cs="Times New Roman"/>
          </w:rPr>
        </w:pPr>
        <w:r w:rsidRPr="00F559A0">
          <w:rPr>
            <w:rFonts w:ascii="Times New Roman" w:hAnsi="Times New Roman" w:cs="Times New Roman"/>
          </w:rPr>
          <w:fldChar w:fldCharType="begin"/>
        </w:r>
        <w:r w:rsidRPr="00F559A0">
          <w:rPr>
            <w:rFonts w:ascii="Times New Roman" w:hAnsi="Times New Roman" w:cs="Times New Roman"/>
          </w:rPr>
          <w:instrText>PAGE   \* MERGEFORMAT</w:instrText>
        </w:r>
        <w:r w:rsidRPr="00F559A0">
          <w:rPr>
            <w:rFonts w:ascii="Times New Roman" w:hAnsi="Times New Roman" w:cs="Times New Roman"/>
          </w:rPr>
          <w:fldChar w:fldCharType="separate"/>
        </w:r>
        <w:r w:rsidRPr="00F559A0">
          <w:rPr>
            <w:rFonts w:ascii="Times New Roman" w:hAnsi="Times New Roman" w:cs="Times New Roman"/>
            <w:lang w:val="zh-CN"/>
          </w:rPr>
          <w:t>2</w:t>
        </w:r>
        <w:r w:rsidRPr="00F559A0">
          <w:rPr>
            <w:rFonts w:ascii="Times New Roman" w:hAnsi="Times New Roman" w:cs="Times New Roman"/>
          </w:rPr>
          <w:fldChar w:fldCharType="end"/>
        </w:r>
      </w:p>
    </w:sdtContent>
  </w:sdt>
  <w:p w14:paraId="0F6EEC61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038E71"/>
    <w:multiLevelType w:val="singleLevel"/>
    <w:tmpl w:val="D8038E71"/>
    <w:lvl w:ilvl="0">
      <w:start w:val="5"/>
      <w:numFmt w:val="upperLetter"/>
      <w:suff w:val="nothing"/>
      <w:lvlText w:val="%1-"/>
      <w:lvlJc w:val="left"/>
    </w:lvl>
  </w:abstractNum>
  <w:abstractNum w:abstractNumId="1" w15:restartNumberingAfterBreak="0">
    <w:nsid w:val="03370A49"/>
    <w:multiLevelType w:val="hybridMultilevel"/>
    <w:tmpl w:val="0DE8B912"/>
    <w:lvl w:ilvl="0" w:tplc="27787C32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6C11E4"/>
    <w:multiLevelType w:val="hybridMultilevel"/>
    <w:tmpl w:val="65C8005A"/>
    <w:lvl w:ilvl="0" w:tplc="6B56341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2337341F"/>
    <w:multiLevelType w:val="hybridMultilevel"/>
    <w:tmpl w:val="4D2E75C2"/>
    <w:lvl w:ilvl="0" w:tplc="075EDE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B232358"/>
    <w:multiLevelType w:val="hybridMultilevel"/>
    <w:tmpl w:val="50D68B2A"/>
    <w:lvl w:ilvl="0" w:tplc="F11C794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5" w15:restartNumberingAfterBreak="0">
    <w:nsid w:val="30252738"/>
    <w:multiLevelType w:val="hybridMultilevel"/>
    <w:tmpl w:val="0BC040FC"/>
    <w:lvl w:ilvl="0" w:tplc="7AB02F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6C152C8"/>
    <w:multiLevelType w:val="hybridMultilevel"/>
    <w:tmpl w:val="3428411C"/>
    <w:lvl w:ilvl="0" w:tplc="1E3A0D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40"/>
      </w:pPr>
    </w:lvl>
    <w:lvl w:ilvl="2" w:tplc="0409001B" w:tentative="1">
      <w:start w:val="1"/>
      <w:numFmt w:val="lowerRoman"/>
      <w:lvlText w:val="%3."/>
      <w:lvlJc w:val="right"/>
      <w:pPr>
        <w:ind w:left="1876" w:hanging="440"/>
      </w:pPr>
    </w:lvl>
    <w:lvl w:ilvl="3" w:tplc="0409000F" w:tentative="1">
      <w:start w:val="1"/>
      <w:numFmt w:val="decimal"/>
      <w:lvlText w:val="%4."/>
      <w:lvlJc w:val="left"/>
      <w:pPr>
        <w:ind w:left="2316" w:hanging="440"/>
      </w:pPr>
    </w:lvl>
    <w:lvl w:ilvl="4" w:tplc="04090019" w:tentative="1">
      <w:start w:val="1"/>
      <w:numFmt w:val="lowerLetter"/>
      <w:lvlText w:val="%5)"/>
      <w:lvlJc w:val="left"/>
      <w:pPr>
        <w:ind w:left="2756" w:hanging="440"/>
      </w:pPr>
    </w:lvl>
    <w:lvl w:ilvl="5" w:tplc="0409001B" w:tentative="1">
      <w:start w:val="1"/>
      <w:numFmt w:val="lowerRoman"/>
      <w:lvlText w:val="%6."/>
      <w:lvlJc w:val="right"/>
      <w:pPr>
        <w:ind w:left="3196" w:hanging="440"/>
      </w:pPr>
    </w:lvl>
    <w:lvl w:ilvl="6" w:tplc="0409000F" w:tentative="1">
      <w:start w:val="1"/>
      <w:numFmt w:val="decimal"/>
      <w:lvlText w:val="%7."/>
      <w:lvlJc w:val="left"/>
      <w:pPr>
        <w:ind w:left="3636" w:hanging="440"/>
      </w:pPr>
    </w:lvl>
    <w:lvl w:ilvl="7" w:tplc="04090019" w:tentative="1">
      <w:start w:val="1"/>
      <w:numFmt w:val="lowerLetter"/>
      <w:lvlText w:val="%8)"/>
      <w:lvlJc w:val="left"/>
      <w:pPr>
        <w:ind w:left="4076" w:hanging="440"/>
      </w:pPr>
    </w:lvl>
    <w:lvl w:ilvl="8" w:tplc="0409001B" w:tentative="1">
      <w:start w:val="1"/>
      <w:numFmt w:val="lowerRoman"/>
      <w:lvlText w:val="%9."/>
      <w:lvlJc w:val="right"/>
      <w:pPr>
        <w:ind w:left="4516" w:hanging="440"/>
      </w:pPr>
    </w:lvl>
  </w:abstractNum>
  <w:abstractNum w:abstractNumId="7" w15:restartNumberingAfterBreak="0">
    <w:nsid w:val="3AC14E5C"/>
    <w:multiLevelType w:val="hybridMultilevel"/>
    <w:tmpl w:val="D6DEC080"/>
    <w:lvl w:ilvl="0" w:tplc="5FF219EC">
      <w:start w:val="1"/>
      <w:numFmt w:val="upperLetter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42450BA"/>
    <w:multiLevelType w:val="hybridMultilevel"/>
    <w:tmpl w:val="FE883950"/>
    <w:lvl w:ilvl="0" w:tplc="1B7E3678">
      <w:start w:val="1"/>
      <w:numFmt w:val="decimal"/>
      <w:lvlText w:val="（%1）"/>
      <w:lvlJc w:val="left"/>
      <w:pPr>
        <w:ind w:left="1004" w:hanging="720"/>
      </w:pPr>
      <w:rPr>
        <w:rFonts w:hint="default"/>
        <w:sz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64" w:hanging="440"/>
      </w:pPr>
    </w:lvl>
    <w:lvl w:ilvl="2" w:tplc="0409001B" w:tentative="1">
      <w:start w:val="1"/>
      <w:numFmt w:val="lowerRoman"/>
      <w:lvlText w:val="%3."/>
      <w:lvlJc w:val="righ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9" w:tentative="1">
      <w:start w:val="1"/>
      <w:numFmt w:val="lowerLetter"/>
      <w:lvlText w:val="%5)"/>
      <w:lvlJc w:val="left"/>
      <w:pPr>
        <w:ind w:left="2484" w:hanging="440"/>
      </w:pPr>
    </w:lvl>
    <w:lvl w:ilvl="5" w:tplc="0409001B" w:tentative="1">
      <w:start w:val="1"/>
      <w:numFmt w:val="lowerRoman"/>
      <w:lvlText w:val="%6."/>
      <w:lvlJc w:val="righ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9" w:tentative="1">
      <w:start w:val="1"/>
      <w:numFmt w:val="lowerLetter"/>
      <w:lvlText w:val="%8)"/>
      <w:lvlJc w:val="left"/>
      <w:pPr>
        <w:ind w:left="3804" w:hanging="440"/>
      </w:pPr>
    </w:lvl>
    <w:lvl w:ilvl="8" w:tplc="0409001B" w:tentative="1">
      <w:start w:val="1"/>
      <w:numFmt w:val="lowerRoman"/>
      <w:lvlText w:val="%9."/>
      <w:lvlJc w:val="right"/>
      <w:pPr>
        <w:ind w:left="4244" w:hanging="440"/>
      </w:pPr>
    </w:lvl>
  </w:abstractNum>
  <w:abstractNum w:abstractNumId="9" w15:restartNumberingAfterBreak="0">
    <w:nsid w:val="68B2307C"/>
    <w:multiLevelType w:val="hybridMultilevel"/>
    <w:tmpl w:val="775C95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75C63BC"/>
    <w:multiLevelType w:val="hybridMultilevel"/>
    <w:tmpl w:val="CA66520E"/>
    <w:lvl w:ilvl="0" w:tplc="DDF82ECE">
      <w:start w:val="1"/>
      <w:numFmt w:val="decimal"/>
      <w:lvlText w:val="(%1)."/>
      <w:lvlJc w:val="left"/>
      <w:pPr>
        <w:ind w:left="440" w:hanging="44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9C71EF0"/>
    <w:multiLevelType w:val="hybridMultilevel"/>
    <w:tmpl w:val="A0DCA0D6"/>
    <w:lvl w:ilvl="0" w:tplc="DDF82ECE">
      <w:start w:val="1"/>
      <w:numFmt w:val="decimal"/>
      <w:lvlText w:val="(%1)."/>
      <w:lvlJc w:val="left"/>
      <w:pPr>
        <w:ind w:left="1108" w:hanging="440"/>
      </w:pPr>
      <w:rPr>
        <w:rFonts w:hint="eastAsia"/>
      </w:rPr>
    </w:lvl>
    <w:lvl w:ilvl="1" w:tplc="DDF82ECE">
      <w:start w:val="1"/>
      <w:numFmt w:val="decimal"/>
      <w:lvlText w:val="(%2)."/>
      <w:lvlJc w:val="left"/>
      <w:pPr>
        <w:ind w:left="880" w:hanging="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BF07324"/>
    <w:multiLevelType w:val="hybridMultilevel"/>
    <w:tmpl w:val="16065B26"/>
    <w:lvl w:ilvl="0" w:tplc="27787C32">
      <w:start w:val="1"/>
      <w:numFmt w:val="decimal"/>
      <w:lvlText w:val="（%1）"/>
      <w:lvlJc w:val="left"/>
      <w:pPr>
        <w:ind w:left="765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13" w15:restartNumberingAfterBreak="0">
    <w:nsid w:val="7D2601A9"/>
    <w:multiLevelType w:val="hybridMultilevel"/>
    <w:tmpl w:val="4D260FFC"/>
    <w:lvl w:ilvl="0" w:tplc="21C018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7E7473C5"/>
    <w:multiLevelType w:val="hybridMultilevel"/>
    <w:tmpl w:val="48F0A3C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15701054">
    <w:abstractNumId w:val="3"/>
  </w:num>
  <w:num w:numId="2" w16cid:durableId="59443720">
    <w:abstractNumId w:val="2"/>
  </w:num>
  <w:num w:numId="3" w16cid:durableId="2120097820">
    <w:abstractNumId w:val="14"/>
  </w:num>
  <w:num w:numId="4" w16cid:durableId="1739938173">
    <w:abstractNumId w:val="8"/>
  </w:num>
  <w:num w:numId="5" w16cid:durableId="2138523094">
    <w:abstractNumId w:val="6"/>
  </w:num>
  <w:num w:numId="6" w16cid:durableId="606229331">
    <w:abstractNumId w:val="12"/>
  </w:num>
  <w:num w:numId="7" w16cid:durableId="1717241135">
    <w:abstractNumId w:val="11"/>
  </w:num>
  <w:num w:numId="8" w16cid:durableId="1347631778">
    <w:abstractNumId w:val="10"/>
  </w:num>
  <w:num w:numId="9" w16cid:durableId="83378868">
    <w:abstractNumId w:val="9"/>
  </w:num>
  <w:num w:numId="10" w16cid:durableId="77757343">
    <w:abstractNumId w:val="1"/>
  </w:num>
  <w:num w:numId="11" w16cid:durableId="1621178727">
    <w:abstractNumId w:val="4"/>
  </w:num>
  <w:num w:numId="12" w16cid:durableId="949094570">
    <w:abstractNumId w:val="13"/>
  </w:num>
  <w:num w:numId="13" w16cid:durableId="1463499796">
    <w:abstractNumId w:val="0"/>
  </w:num>
  <w:num w:numId="14" w16cid:durableId="1888685638">
    <w:abstractNumId w:val="7"/>
  </w:num>
  <w:num w:numId="15" w16cid:durableId="7383606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9E0"/>
    <w:rsid w:val="00331A6B"/>
    <w:rsid w:val="003F29E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44E92"/>
  <w15:chartTrackingRefBased/>
  <w15:docId w15:val="{14B36CCA-8BB2-498B-B651-A9650F9F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9E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9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29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29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9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9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9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9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9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9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9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3F29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F29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9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9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9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9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9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9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9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9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9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9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9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9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9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9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9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9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F2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F29E0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2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F29E0"/>
    <w:rPr>
      <w:rFonts w:eastAsiaTheme="minorEastAsia"/>
      <w:sz w:val="18"/>
      <w:szCs w:val="18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F29E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3F29E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3F29E0"/>
    <w:rPr>
      <w:rFonts w:eastAsiaTheme="minorEastAsia"/>
      <w:sz w:val="21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9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F29E0"/>
    <w:rPr>
      <w:rFonts w:eastAsiaTheme="minorEastAsia"/>
      <w:b/>
      <w:bCs/>
      <w:sz w:val="21"/>
      <w:lang w:eastAsia="zh-C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F29E0"/>
    <w:rPr>
      <w:color w:val="808080"/>
    </w:rPr>
  </w:style>
  <w:style w:type="character" w:styleId="Emphasis">
    <w:name w:val="Emphasis"/>
    <w:basedOn w:val="DefaultParagraphFont"/>
    <w:uiPriority w:val="20"/>
    <w:qFormat/>
    <w:rsid w:val="003F29E0"/>
    <w:rPr>
      <w:i/>
      <w:iCs/>
    </w:rPr>
  </w:style>
  <w:style w:type="paragraph" w:styleId="Revision">
    <w:name w:val="Revision"/>
    <w:hidden/>
    <w:uiPriority w:val="99"/>
    <w:semiHidden/>
    <w:rsid w:val="003F29E0"/>
    <w:pPr>
      <w:spacing w:after="0" w:line="240" w:lineRule="auto"/>
    </w:pPr>
    <w:rPr>
      <w:rFonts w:eastAsiaTheme="minorEastAsia"/>
      <w:sz w:val="21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3F29E0"/>
    <w:pPr>
      <w:jc w:val="center"/>
    </w:pPr>
    <w:rPr>
      <w:rFonts w:ascii="DengXian" w:eastAsia="DengXian" w:hAnsi="DengXian" w:cs="Times New Rom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3F29E0"/>
    <w:rPr>
      <w:rFonts w:ascii="DengXian" w:eastAsia="DengXian" w:hAnsi="DengXian" w:cs="Times New Roman"/>
      <w:noProof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3F29E0"/>
    <w:pPr>
      <w:spacing w:line="240" w:lineRule="exact"/>
    </w:pPr>
    <w:rPr>
      <w:rFonts w:ascii="DengXian" w:eastAsia="DengXian" w:hAnsi="DengXian" w:cs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3F29E0"/>
    <w:rPr>
      <w:rFonts w:ascii="DengXian" w:eastAsia="DengXian" w:hAnsi="DengXian" w:cs="Times New Roman"/>
      <w:noProof/>
      <w:sz w:val="20"/>
      <w:lang w:eastAsia="zh-CN"/>
      <w14:ligatures w14:val="none"/>
    </w:rPr>
  </w:style>
  <w:style w:type="table" w:styleId="TableGrid">
    <w:name w:val="Table Grid"/>
    <w:basedOn w:val="TableNormal"/>
    <w:uiPriority w:val="39"/>
    <w:rsid w:val="003F29E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F29E0"/>
    <w:rPr>
      <w:b/>
      <w:bCs/>
    </w:rPr>
  </w:style>
  <w:style w:type="character" w:styleId="Hyperlink">
    <w:name w:val="Hyperlink"/>
    <w:basedOn w:val="DefaultParagraphFont"/>
    <w:uiPriority w:val="99"/>
    <w:unhideWhenUsed/>
    <w:rsid w:val="003F29E0"/>
    <w:rPr>
      <w:color w:val="467886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3F29E0"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sid w:val="003F29E0"/>
    <w:pPr>
      <w:spacing w:after="0" w:line="240" w:lineRule="auto"/>
    </w:pPr>
    <w:rPr>
      <w:rFonts w:eastAsiaTheme="minorEastAsia"/>
      <w:sz w:val="21"/>
      <w:lang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F29E0"/>
    <w:rPr>
      <w:color w:val="605E5C"/>
      <w:shd w:val="clear" w:color="auto" w:fill="E1DFDD"/>
    </w:rPr>
  </w:style>
  <w:style w:type="paragraph" w:customStyle="1" w:styleId="Els-acknowledgement">
    <w:name w:val="Els-acknowledgement"/>
    <w:next w:val="Normal"/>
    <w:rsid w:val="003F29E0"/>
    <w:pPr>
      <w:keepNext/>
      <w:spacing w:before="480" w:after="240" w:line="220" w:lineRule="exact"/>
    </w:pPr>
    <w:rPr>
      <w:rFonts w:ascii="Times New Roman" w:eastAsia="SimSun" w:hAnsi="Times New Roman" w:cs="Times New Roman"/>
      <w:b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F29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1413</Words>
  <Characters>8059</Characters>
  <Application>Microsoft Office Word</Application>
  <DocSecurity>0</DocSecurity>
  <Lines>67</Lines>
  <Paragraphs>18</Paragraphs>
  <ScaleCrop>false</ScaleCrop>
  <Company>Springer Nature</Company>
  <LinksUpToDate>false</LinksUpToDate>
  <CharactersWithSpaces>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2024-05-29T08:29:00Z</dcterms:created>
  <dcterms:modified xsi:type="dcterms:W3CDTF">2024-05-29T08:30:00Z</dcterms:modified>
</cp:coreProperties>
</file>