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drawing>
          <wp:inline distT="0" distB="0" distL="114300" distR="114300">
            <wp:extent cx="5233670" cy="2443480"/>
            <wp:effectExtent l="0" t="0" r="8890" b="10160"/>
            <wp:docPr id="12" name="图片 11" descr="guli3-XP15-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guli3-XP15-10-1"/>
                    <pic:cNvPicPr>
                      <a:picLocks noChangeAspect="1"/>
                    </pic:cNvPicPr>
                  </pic:nvPicPr>
                  <pic:blipFill>
                    <a:blip r:embed="rId4"/>
                    <a:stretch>
                      <a:fillRect/>
                    </a:stretch>
                  </pic:blipFill>
                  <pic:spPr>
                    <a:xfrm>
                      <a:off x="0" y="0"/>
                      <a:ext cx="5233670" cy="2443480"/>
                    </a:xfrm>
                    <a:prstGeom prst="rect">
                      <a:avLst/>
                    </a:prstGeom>
                  </pic:spPr>
                </pic:pic>
              </a:graphicData>
            </a:graphic>
          </wp:inline>
        </w:drawing>
      </w:r>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Fig.S1 Electrophoretic map of </w:t>
      </w:r>
      <w:r>
        <w:rPr>
          <w:rFonts w:hint="eastAsia" w:ascii="Times New Roman" w:hAnsi="Times New Roman" w:cs="Times New Roman"/>
          <w:lang w:val="en-US" w:eastAsia="zh-CN"/>
        </w:rPr>
        <w:t>SM19</w:t>
      </w:r>
      <w:r>
        <w:rPr>
          <w:rFonts w:hint="default" w:ascii="Times New Roman" w:hAnsi="Times New Roman" w:cs="Times New Roman"/>
          <w:lang w:val="en-US" w:eastAsia="zh-CN"/>
        </w:rPr>
        <w:t xml:space="preserve"> in Xinluzao cotton series. The abscissa is the name of the material, the specific material corresponding to the number is shown in Table S8, and the ordinate is the length of amplified polymorphic bands.</w:t>
      </w:r>
    </w:p>
    <w:p>
      <w:pPr>
        <w:rPr>
          <w:rFonts w:hint="eastAsia"/>
          <w:lang w:val="en-US" w:eastAsia="zh-CN"/>
        </w:rPr>
      </w:pPr>
    </w:p>
    <w:p>
      <w:pPr>
        <w:rPr>
          <w:rFonts w:hint="default"/>
          <w:lang w:val="en-US" w:eastAsia="zh-CN"/>
        </w:rPr>
      </w:pPr>
      <w:r>
        <w:drawing>
          <wp:inline distT="0" distB="0" distL="114300" distR="114300">
            <wp:extent cx="4518660" cy="3962400"/>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518660" cy="3962400"/>
                    </a:xfrm>
                    <a:prstGeom prst="rect">
                      <a:avLst/>
                    </a:prstGeom>
                    <a:noFill/>
                    <a:ln>
                      <a:noFill/>
                    </a:ln>
                  </pic:spPr>
                </pic:pic>
              </a:graphicData>
            </a:graphic>
          </wp:inline>
        </w:drawing>
      </w:r>
      <w:bookmarkStart w:id="0" w:name="_GoBack"/>
      <w:bookmarkEnd w:id="0"/>
    </w:p>
    <w:p>
      <w:pPr>
        <w:rPr>
          <w:rFonts w:hint="default" w:ascii="Times New Roman" w:hAnsi="Times New Roman" w:cs="Times New Roman"/>
          <w:lang w:val="en-US" w:eastAsia="zh-CN"/>
        </w:rPr>
      </w:pPr>
      <w:r>
        <w:rPr>
          <w:rFonts w:hint="default" w:ascii="Times New Roman" w:hAnsi="Times New Roman" w:cs="Times New Roman"/>
          <w:lang w:val="en-US" w:eastAsia="zh-CN"/>
        </w:rPr>
        <w:t xml:space="preserve">Fig.S2 A flow chart for identifying individual materials from 70 </w:t>
      </w:r>
      <w:r>
        <w:rPr>
          <w:rFonts w:hint="eastAsia" w:ascii="Times New Roman" w:hAnsi="Times New Roman" w:cs="Times New Roman"/>
          <w:lang w:val="en-US" w:eastAsia="zh-CN"/>
        </w:rPr>
        <w:t>upand cotton materials</w:t>
      </w:r>
      <w:r>
        <w:rPr>
          <w:rFonts w:hint="default" w:ascii="Times New Roman" w:hAnsi="Times New Roman" w:cs="Times New Roman"/>
          <w:lang w:val="en-US" w:eastAsia="zh-CN"/>
        </w:rPr>
        <w:t xml:space="preserve"> of Xinlu</w:t>
      </w:r>
      <w:r>
        <w:rPr>
          <w:rFonts w:hint="eastAsia" w:ascii="Times New Roman" w:hAnsi="Times New Roman" w:cs="Times New Roman"/>
          <w:lang w:val="en-US" w:eastAsia="zh-CN"/>
        </w:rPr>
        <w:t>zao</w:t>
      </w:r>
      <w:r>
        <w:rPr>
          <w:rFonts w:hint="default" w:ascii="Times New Roman" w:hAnsi="Times New Roman" w:cs="Times New Roman"/>
          <w:lang w:val="en-US" w:eastAsia="zh-CN"/>
        </w:rPr>
        <w:t xml:space="preserve"> using combined primers.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ZGIzMjRiNDQxOTFlODllZThhMzFmY2U5MTA3ZTQifQ=="/>
  </w:docVars>
  <w:rsids>
    <w:rsidRoot w:val="630412ED"/>
    <w:rsid w:val="183A45E4"/>
    <w:rsid w:val="44397325"/>
    <w:rsid w:val="620D3C51"/>
    <w:rsid w:val="63041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basedOn w:val="1"/>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57</Words>
  <Characters>310</Characters>
  <Lines>0</Lines>
  <Paragraphs>0</Paragraphs>
  <TotalTime>23</TotalTime>
  <ScaleCrop>false</ScaleCrop>
  <LinksUpToDate>false</LinksUpToDate>
  <CharactersWithSpaces>365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2022-05-05T03:24:00Z</dcterms:created>
  <dc:creator>郭宝宝</dc:creator>
  <cp:lastModifiedBy>郭宝宝</cp:lastModifiedBy>
  <dcterms:modified xsi:type="dcterms:W3CDTF">2022-09-27T12:18:29Z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D4AF96839C0D48ACAD18832F646C4BE9</vt:lpwstr>
  </property>
</Properties>
</file>