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5A0" w:rsidRPr="00EA3D4F" w:rsidRDefault="00F345A0" w:rsidP="00F345A0">
      <w:pPr>
        <w:jc w:val="center"/>
        <w:rPr>
          <w:rFonts w:ascii="Times New Roman" w:hAnsi="Times New Roman" w:cs="Times New Roman"/>
          <w:b/>
          <w:bCs/>
        </w:rPr>
      </w:pPr>
      <w:r w:rsidRPr="00EA3D4F">
        <w:rPr>
          <w:rFonts w:ascii="Times New Roman" w:hAnsi="Times New Roman" w:cs="Times New Roman"/>
          <w:b/>
          <w:bCs/>
        </w:rPr>
        <w:t>Supplementary Material File</w:t>
      </w:r>
    </w:p>
    <w:p w:rsidR="00F345A0" w:rsidRPr="00EA3D4F" w:rsidRDefault="00F345A0" w:rsidP="00F345A0">
      <w:pPr>
        <w:rPr>
          <w:rFonts w:ascii="Times New Roman" w:hAnsi="Times New Roman" w:cs="Times New Roman"/>
        </w:rPr>
      </w:pPr>
      <w:r w:rsidRPr="00EA3D4F">
        <w:rPr>
          <w:rFonts w:ascii="Times New Roman" w:hAnsi="Times New Roman" w:cs="Times New Roman"/>
          <w:b/>
          <w:bCs/>
        </w:rPr>
        <w:t>Supplementary Material File 1</w:t>
      </w:r>
      <w:r w:rsidRPr="00EA3D4F">
        <w:rPr>
          <w:rFonts w:ascii="Times New Roman" w:hAnsi="Times New Roman" w:cs="Times New Roman"/>
        </w:rPr>
        <w:t xml:space="preserve"> </w:t>
      </w:r>
      <w:r w:rsidRPr="00EA3D4F">
        <w:rPr>
          <w:rFonts w:ascii="Times New Roman" w:hAnsi="Times New Roman" w:cs="Times New Roman"/>
          <w:color w:val="2A2B2E"/>
          <w:szCs w:val="21"/>
        </w:rPr>
        <w:t>Filtering words</w:t>
      </w:r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COVID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coronavirus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Omicron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Toxic strain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 xml:space="preserve">epidemic prevention 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anti-epidemic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battle epidemic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morbidity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fall ill 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 xml:space="preserve">make a definite diagnosis 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get infected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death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lose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goodbye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Infection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hospital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outpatient service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emergency treatment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clinic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pharmacy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health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release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positive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“</w:t>
            </w:r>
            <w:proofErr w:type="gramStart"/>
            <w:r w:rsidRPr="00EA3D4F">
              <w:t>yang</w:t>
            </w:r>
            <w:proofErr w:type="gramEnd"/>
            <w:r w:rsidRPr="00EA3D4F">
              <w:t xml:space="preserve"> le”</w:t>
            </w:r>
          </w:p>
          <w:p w:rsidR="00F345A0" w:rsidRPr="00EA3D4F" w:rsidRDefault="00F345A0" w:rsidP="00732CA2">
            <w:r w:rsidRPr="00EA3D4F">
              <w:t>(positive)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symptom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catch a cold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cough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dry cough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itch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phlegm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breathe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body temperature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fever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cold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 xml:space="preserve">throat pain 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running nose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pain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muscle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weak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diarrhea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smell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gustation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exhaustion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asymptomatic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course of disease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time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alleviate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aggravate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myocarditis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germ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pneumonia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white lung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voice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blade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nucleic acid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antigen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detection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Lung CT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screening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track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Low-risk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High-risk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zero clearing</w:t>
            </w:r>
          </w:p>
        </w:tc>
        <w:tc>
          <w:tcPr>
            <w:tcW w:w="1659" w:type="dxa"/>
          </w:tcPr>
          <w:p w:rsidR="00F345A0" w:rsidRPr="00EA3D4F" w:rsidRDefault="00F345A0" w:rsidP="00732CA2">
            <w:hyperlink r:id="rId4" w:history="1">
              <w:r w:rsidRPr="00EA3D4F">
                <w:t>societal landscape</w:t>
              </w:r>
            </w:hyperlink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abatement of fever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proofErr w:type="spellStart"/>
            <w:r w:rsidRPr="00EA3D4F">
              <w:t>Lianhua</w:t>
            </w:r>
            <w:proofErr w:type="spellEnd"/>
            <w:r w:rsidRPr="00EA3D4F">
              <w:t xml:space="preserve"> </w:t>
            </w:r>
            <w:proofErr w:type="spellStart"/>
            <w:r w:rsidRPr="00EA3D4F">
              <w:t>Qingwen</w:t>
            </w:r>
            <w:proofErr w:type="spellEnd"/>
          </w:p>
        </w:tc>
        <w:tc>
          <w:tcPr>
            <w:tcW w:w="1659" w:type="dxa"/>
          </w:tcPr>
          <w:p w:rsidR="00F345A0" w:rsidRPr="00EA3D4F" w:rsidRDefault="00F345A0" w:rsidP="00732CA2">
            <w:proofErr w:type="spellStart"/>
            <w:r w:rsidRPr="00EA3D4F">
              <w:t>somedom</w:t>
            </w:r>
            <w:proofErr w:type="spellEnd"/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paracetamol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painkiller tablet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analgesics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ibuprofen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Chinese medicine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TCM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antibiotic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Paxlovid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proofErr w:type="spellStart"/>
            <w:r w:rsidRPr="00EA3D4F">
              <w:t>azvudine</w:t>
            </w:r>
            <w:proofErr w:type="spellEnd"/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Pfizer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antiviral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relieve a cough 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be hospitalized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ICU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breathing machine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ECOM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living at home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quarantine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have an intravenous drip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transfusion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recovery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negative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 xml:space="preserve">turn out negative 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sequela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“</w:t>
            </w:r>
            <w:proofErr w:type="gramStart"/>
            <w:r w:rsidRPr="00EA3D4F">
              <w:t>fu</w:t>
            </w:r>
            <w:proofErr w:type="gramEnd"/>
            <w:r w:rsidRPr="00EA3D4F">
              <w:t xml:space="preserve"> yang”</w:t>
            </w:r>
          </w:p>
          <w:p w:rsidR="00F345A0" w:rsidRPr="00EA3D4F" w:rsidRDefault="00F345A0" w:rsidP="00732CA2">
            <w:r w:rsidRPr="00EA3D4F">
              <w:t>(</w:t>
            </w:r>
            <w:proofErr w:type="gramStart"/>
            <w:r w:rsidRPr="00EA3D4F">
              <w:t>second</w:t>
            </w:r>
            <w:proofErr w:type="gramEnd"/>
            <w:r w:rsidRPr="00EA3D4F">
              <w:t xml:space="preserve"> positive)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“</w:t>
            </w:r>
            <w:proofErr w:type="gramStart"/>
            <w:r w:rsidRPr="00EA3D4F">
              <w:t>yang</w:t>
            </w:r>
            <w:proofErr w:type="gramEnd"/>
            <w:r w:rsidRPr="00EA3D4F">
              <w:t xml:space="preserve"> </w:t>
            </w:r>
            <w:proofErr w:type="spellStart"/>
            <w:r w:rsidRPr="00EA3D4F">
              <w:t>guo</w:t>
            </w:r>
            <w:proofErr w:type="spellEnd"/>
            <w:r w:rsidRPr="00EA3D4F">
              <w:t>”</w:t>
            </w:r>
          </w:p>
          <w:p w:rsidR="00F345A0" w:rsidRPr="00EA3D4F" w:rsidRDefault="00F345A0" w:rsidP="00732CA2">
            <w:r w:rsidRPr="00EA3D4F">
              <w:t>(</w:t>
            </w:r>
            <w:proofErr w:type="gramStart"/>
            <w:r w:rsidRPr="00EA3D4F">
              <w:t>have</w:t>
            </w:r>
            <w:proofErr w:type="gramEnd"/>
            <w:r w:rsidRPr="00EA3D4F">
              <w:t xml:space="preserve"> been positive)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passing of “yang” </w:t>
            </w:r>
          </w:p>
          <w:p w:rsidR="00F345A0" w:rsidRPr="00EA3D4F" w:rsidRDefault="00F345A0" w:rsidP="00732CA2">
            <w:r w:rsidRPr="00EA3D4F">
              <w:t>((have been positive))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“</w:t>
            </w:r>
            <w:proofErr w:type="gramStart"/>
            <w:r w:rsidRPr="00EA3D4F">
              <w:t>yang</w:t>
            </w:r>
            <w:proofErr w:type="gramEnd"/>
            <w:r w:rsidRPr="00EA3D4F">
              <w:t xml:space="preserve"> kang”</w:t>
            </w:r>
          </w:p>
          <w:p w:rsidR="00F345A0" w:rsidRPr="00EA3D4F" w:rsidRDefault="00F345A0" w:rsidP="00732CA2">
            <w:r w:rsidRPr="00EA3D4F">
              <w:t>(</w:t>
            </w:r>
            <w:proofErr w:type="gramStart"/>
            <w:r w:rsidRPr="00EA3D4F">
              <w:t>recovery</w:t>
            </w:r>
            <w:proofErr w:type="gramEnd"/>
            <w:r w:rsidRPr="00EA3D4F">
              <w:t xml:space="preserve"> from COVID-19 positive test)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Recovery from “yang”</w:t>
            </w:r>
          </w:p>
          <w:p w:rsidR="00F345A0" w:rsidRPr="00EA3D4F" w:rsidRDefault="00F345A0" w:rsidP="00732CA2">
            <w:r w:rsidRPr="00EA3D4F">
              <w:t>(</w:t>
            </w:r>
            <w:proofErr w:type="gramStart"/>
            <w:r w:rsidRPr="00EA3D4F">
              <w:t>recovery</w:t>
            </w:r>
            <w:proofErr w:type="gramEnd"/>
            <w:r w:rsidRPr="00EA3D4F">
              <w:t xml:space="preserve"> from COVID-19 positive test)</w:t>
            </w:r>
          </w:p>
        </w:tc>
        <w:tc>
          <w:tcPr>
            <w:tcW w:w="1659" w:type="dxa"/>
          </w:tcPr>
          <w:p w:rsidR="00F345A0" w:rsidRPr="00EA3D4F" w:rsidRDefault="00F345A0" w:rsidP="00732CA2">
            <w:proofErr w:type="spellStart"/>
            <w:r w:rsidRPr="00EA3D4F">
              <w:t>Chongyang</w:t>
            </w:r>
            <w:proofErr w:type="spellEnd"/>
            <w:r w:rsidRPr="00EA3D4F">
              <w:t xml:space="preserve"> Wang</w:t>
            </w:r>
          </w:p>
          <w:p w:rsidR="00F345A0" w:rsidRPr="00EA3D4F" w:rsidRDefault="00F345A0" w:rsidP="00732CA2">
            <w:r w:rsidRPr="00EA3D4F">
              <w:t>(</w:t>
            </w:r>
            <w:proofErr w:type="gramStart"/>
            <w:r w:rsidRPr="00EA3D4F">
              <w:t>second</w:t>
            </w:r>
            <w:proofErr w:type="gramEnd"/>
            <w:r w:rsidRPr="00EA3D4F">
              <w:t xml:space="preserve"> positive)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anxiety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collapse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pressure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old man or woman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child</w:t>
            </w:r>
          </w:p>
        </w:tc>
        <w:tc>
          <w:tcPr>
            <w:tcW w:w="1659" w:type="dxa"/>
          </w:tcPr>
          <w:p w:rsidR="00F345A0" w:rsidRPr="00EA3D4F" w:rsidRDefault="00F345A0" w:rsidP="00732CA2">
            <w:pPr>
              <w:jc w:val="left"/>
            </w:pPr>
            <w:r w:rsidRPr="00EA3D4F">
              <w:t>“120“emergency system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ambulance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mask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wash one’s hair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N95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oxygen concentrator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economic and income impact 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nurse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take a bath 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shelter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colleague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doctor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 xml:space="preserve">medical care </w:t>
            </w:r>
          </w:p>
        </w:tc>
      </w:tr>
      <w:tr w:rsidR="00F345A0" w:rsidRPr="00EA3D4F" w:rsidTr="00732CA2">
        <w:tc>
          <w:tcPr>
            <w:tcW w:w="1659" w:type="dxa"/>
          </w:tcPr>
          <w:p w:rsidR="00F345A0" w:rsidRPr="00EA3D4F" w:rsidRDefault="00F345A0" w:rsidP="00732CA2">
            <w:r w:rsidRPr="00EA3D4F">
              <w:t>thermometer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spray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>aerosol</w:t>
            </w:r>
          </w:p>
        </w:tc>
        <w:tc>
          <w:tcPr>
            <w:tcW w:w="1659" w:type="dxa"/>
          </w:tcPr>
          <w:p w:rsidR="00F345A0" w:rsidRPr="00EA3D4F" w:rsidRDefault="00F345A0" w:rsidP="00732CA2">
            <w:r w:rsidRPr="00EA3D4F">
              <w:t xml:space="preserve">funeral </w:t>
            </w:r>
            <w:proofErr w:type="spellStart"/>
            <w:r w:rsidRPr="00EA3D4F">
              <w:t>parlour</w:t>
            </w:r>
            <w:proofErr w:type="spellEnd"/>
            <w:r w:rsidRPr="00EA3D4F">
              <w:t xml:space="preserve"> </w:t>
            </w:r>
          </w:p>
        </w:tc>
        <w:tc>
          <w:tcPr>
            <w:tcW w:w="1660" w:type="dxa"/>
          </w:tcPr>
          <w:p w:rsidR="00F345A0" w:rsidRPr="00EA3D4F" w:rsidRDefault="00F345A0" w:rsidP="00732CA2">
            <w:r w:rsidRPr="00EA3D4F">
              <w:t>cremation</w:t>
            </w:r>
          </w:p>
        </w:tc>
      </w:tr>
    </w:tbl>
    <w:p w:rsidR="00F345A0" w:rsidRDefault="00F345A0" w:rsidP="00F345A0">
      <w:pPr>
        <w:rPr>
          <w:rFonts w:ascii="Times New Roman" w:hAnsi="Times New Roman" w:cs="Times New Roman"/>
        </w:rPr>
      </w:pPr>
      <w:r w:rsidRPr="00EA3D4F">
        <w:rPr>
          <w:rFonts w:ascii="Times New Roman" w:hAnsi="Times New Roman" w:cs="Times New Roman"/>
          <w:b/>
          <w:bCs/>
        </w:rPr>
        <w:t>Note</w:t>
      </w:r>
      <w:r w:rsidRPr="00EA3D4F">
        <w:rPr>
          <w:rFonts w:ascii="Times New Roman" w:hAnsi="Times New Roman" w:cs="Times New Roman"/>
        </w:rPr>
        <w:t xml:space="preserve">: The search terms were high-frequency Chinese words related to COVID-19. The tables were translations, the words in quotation marks were transliterations of Chinese characters, and the actual </w:t>
      </w:r>
      <w:r w:rsidRPr="00EA3D4F">
        <w:rPr>
          <w:rFonts w:ascii="Times New Roman" w:hAnsi="Times New Roman" w:cs="Times New Roman"/>
        </w:rPr>
        <w:lastRenderedPageBreak/>
        <w:t>meanings were in brackets.</w:t>
      </w:r>
    </w:p>
    <w:p w:rsidR="00837B71" w:rsidRPr="00EA3D4F" w:rsidRDefault="00837B71" w:rsidP="00F345A0">
      <w:pPr>
        <w:rPr>
          <w:rFonts w:ascii="Times New Roman" w:hAnsi="Times New Roman" w:cs="Times New Roman"/>
        </w:rPr>
      </w:pPr>
    </w:p>
    <w:p w:rsidR="00837B7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A2B2E"/>
          <w:szCs w:val="21"/>
          <w:shd w:val="clear" w:color="auto" w:fill="FFFFFF"/>
        </w:rPr>
      </w:pPr>
      <w:bookmarkStart w:id="0" w:name="_Hlk136457019"/>
      <w:r w:rsidRPr="00EA3D4F">
        <w:rPr>
          <w:rFonts w:ascii="Times New Roman" w:hAnsi="Times New Roman" w:cs="Times New Roman"/>
          <w:b/>
          <w:bCs/>
        </w:rPr>
        <w:t>Supplementary Material File</w:t>
      </w:r>
      <w:r>
        <w:rPr>
          <w:rFonts w:ascii="Times New Roman" w:hAnsi="Times New Roman" w:cs="Times New Roman"/>
          <w:b/>
          <w:bCs/>
        </w:rPr>
        <w:t xml:space="preserve"> 2</w:t>
      </w:r>
      <w:bookmarkEnd w:id="0"/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Microblog crawler information display diagram.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a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  <w:r w:rsidRPr="004C4AE1">
        <w:rPr>
          <w:rFonts w:ascii="Times New Roman" w:hAnsi="Times New Roman" w:cs="Times New Roman"/>
        </w:rPr>
        <w:t xml:space="preserve"> 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A rose chart showing the top 15word frequencies of COVID-19-related words.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b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 A</w:t>
      </w:r>
      <w:r w:rsidRPr="004C4AE1">
        <w:rPr>
          <w:rFonts w:ascii="Times New Roman" w:hAnsi="Times New Roman" w:cs="Times New Roman"/>
        </w:rPr>
        <w:t xml:space="preserve"> 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stack map showing daily COVID-19-related microblogs across the country.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c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  <w:r w:rsidRPr="004C4AE1">
        <w:rPr>
          <w:rFonts w:ascii="Times New Roman" w:hAnsi="Times New Roman" w:cs="Times New Roman"/>
        </w:rPr>
        <w:t xml:space="preserve"> 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A bubble chart showing the time variation trend of the number of COVID-19 microblogs across the country.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d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  <w:r w:rsidRPr="004C4AE1">
        <w:rPr>
          <w:rFonts w:ascii="Times New Roman" w:hAnsi="Times New Roman" w:cs="Times New Roman"/>
        </w:rPr>
        <w:t xml:space="preserve"> 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Trend chart of the number of COVID-19 microblogs in Guangdong Province over time.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e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  <w:r w:rsidRPr="004C4AE1">
        <w:rPr>
          <w:rFonts w:ascii="Times New Roman" w:hAnsi="Times New Roman" w:cs="Times New Roman"/>
        </w:rPr>
        <w:t xml:space="preserve"> 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A chart of the “fever” proportion across the country.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f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  <w:r w:rsidRPr="004C4AE1">
        <w:rPr>
          <w:rFonts w:ascii="Times New Roman" w:hAnsi="Times New Roman" w:cs="Times New Roman"/>
        </w:rPr>
        <w:t xml:space="preserve"> 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The overall emotional proportion of the country.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 xml:space="preserve"> Note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: Data are presented as month/day/year in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b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,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c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and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d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</w:p>
    <w:p w:rsidR="00837B71" w:rsidRPr="004C4AE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A2B2E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2A2B2E"/>
          <w:szCs w:val="21"/>
          <w:shd w:val="clear" w:color="auto" w:fill="FFFFFF"/>
        </w:rPr>
        <w:drawing>
          <wp:inline distT="0" distB="0" distL="0" distR="0">
            <wp:extent cx="5274310" cy="2929890"/>
            <wp:effectExtent l="0" t="0" r="2540" b="3810"/>
            <wp:docPr id="384723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23836" name="图片 3847238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B7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A2B2E"/>
          <w:szCs w:val="21"/>
          <w:shd w:val="clear" w:color="auto" w:fill="FFFFFF"/>
        </w:rPr>
      </w:pPr>
      <w:r w:rsidRPr="00EA3D4F">
        <w:rPr>
          <w:rFonts w:ascii="Times New Roman" w:hAnsi="Times New Roman" w:cs="Times New Roman"/>
          <w:b/>
          <w:bCs/>
        </w:rPr>
        <w:t>Supplementary Material File</w:t>
      </w:r>
      <w:r>
        <w:rPr>
          <w:rFonts w:ascii="Times New Roman" w:hAnsi="Times New Roman" w:cs="Times New Roman"/>
          <w:b/>
          <w:bCs/>
        </w:rPr>
        <w:t xml:space="preserve"> 3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Chart of the evolution of COVID-19 over time.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a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and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b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. Trend charts of various symptoms.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c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  <w:r w:rsidRPr="004C4AE1">
        <w:rPr>
          <w:rFonts w:ascii="Times New Roman" w:hAnsi="Times New Roman" w:cs="Times New Roman"/>
        </w:rPr>
        <w:t xml:space="preserve"> 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The radar map showing the trend in respiratory symptoms.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d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. The radar map showing the trend in constitutional symptoms.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e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. The radar map showing the trend in </w:t>
      </w:r>
      <w:r w:rsidRPr="004C4AE1">
        <w:rPr>
          <w:rFonts w:ascii="Times New Roman" w:hAnsi="Times New Roman" w:cs="Times New Roman"/>
          <w:color w:val="2A2B2E"/>
          <w:szCs w:val="21"/>
        </w:rPr>
        <w:t>otolaryngological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symptoms.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f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. The radar map showing the trend in </w:t>
      </w:r>
      <w:r w:rsidRPr="004C4AE1">
        <w:rPr>
          <w:rFonts w:ascii="Times New Roman" w:hAnsi="Times New Roman" w:cs="Times New Roman"/>
          <w:color w:val="2A2B2E"/>
          <w:szCs w:val="21"/>
        </w:rPr>
        <w:t>general emotion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 xml:space="preserve"> Note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: Data are presented as month/day in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a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and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b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and as month/day/year in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c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,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d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,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e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and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f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</w:t>
      </w:r>
    </w:p>
    <w:p w:rsidR="00837B7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A2B2E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2A2B2E"/>
          <w:szCs w:val="21"/>
          <w:shd w:val="clear" w:color="auto" w:fill="FFFFFF"/>
        </w:rPr>
        <w:drawing>
          <wp:inline distT="0" distB="0" distL="0" distR="0">
            <wp:extent cx="5274310" cy="2928620"/>
            <wp:effectExtent l="0" t="0" r="2540" b="5080"/>
            <wp:docPr id="7884108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10816" name="图片 7884108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B71" w:rsidRPr="004C4AE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2A2B2E"/>
          <w:szCs w:val="21"/>
          <w:shd w:val="clear" w:color="auto" w:fill="FFFFFF"/>
        </w:rPr>
      </w:pPr>
    </w:p>
    <w:p w:rsidR="00837B7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A2B2E"/>
          <w:szCs w:val="21"/>
          <w:shd w:val="clear" w:color="auto" w:fill="FFFFFF"/>
        </w:rPr>
      </w:pPr>
      <w:r w:rsidRPr="00EA3D4F">
        <w:rPr>
          <w:rFonts w:ascii="Times New Roman" w:hAnsi="Times New Roman" w:cs="Times New Roman"/>
          <w:b/>
          <w:bCs/>
        </w:rPr>
        <w:t>Supplementary Material File</w:t>
      </w:r>
      <w:r>
        <w:rPr>
          <w:rFonts w:ascii="Times New Roman" w:hAnsi="Times New Roman" w:cs="Times New Roman"/>
          <w:b/>
          <w:bCs/>
        </w:rPr>
        <w:t xml:space="preserve"> 4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Time-space heat map of important words.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a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. Time-space heat map of the </w:t>
      </w:r>
      <w:proofErr w:type="gramStart"/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word ”fever</w:t>
      </w:r>
      <w:proofErr w:type="gramEnd"/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”.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b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. Time-space heat map of the </w:t>
      </w:r>
      <w:proofErr w:type="gramStart"/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word ”cough</w:t>
      </w:r>
      <w:proofErr w:type="gramEnd"/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”. 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>c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. Time-space heat map of the word “pneumonia”.</w:t>
      </w:r>
      <w:r w:rsidRPr="004C4AE1">
        <w:rPr>
          <w:rFonts w:ascii="Times New Roman" w:hAnsi="Times New Roman" w:cs="Times New Roman"/>
          <w:b/>
          <w:bCs/>
          <w:color w:val="2A2B2E"/>
          <w:szCs w:val="21"/>
          <w:shd w:val="clear" w:color="auto" w:fill="FFFFFF"/>
        </w:rPr>
        <w:t xml:space="preserve"> Note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>: Data are presented as month/day.</w:t>
      </w:r>
    </w:p>
    <w:p w:rsidR="00837B7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A2B2E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2A2B2E"/>
          <w:szCs w:val="21"/>
          <w:shd w:val="clear" w:color="auto" w:fill="FFFFFF"/>
        </w:rPr>
        <w:drawing>
          <wp:inline distT="0" distB="0" distL="0" distR="0">
            <wp:extent cx="5274310" cy="1264920"/>
            <wp:effectExtent l="0" t="0" r="2540" b="0"/>
            <wp:docPr id="6169474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47484" name="图片 6169474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B71" w:rsidRPr="004C4AE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2A2B2E"/>
          <w:szCs w:val="21"/>
          <w:shd w:val="clear" w:color="auto" w:fill="FFFFFF"/>
        </w:rPr>
      </w:pPr>
    </w:p>
    <w:p w:rsidR="00837B71" w:rsidRPr="004C4AE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A2B2E"/>
          <w:szCs w:val="21"/>
          <w:shd w:val="clear" w:color="auto" w:fill="FFFFFF"/>
        </w:rPr>
      </w:pPr>
      <w:r w:rsidRPr="00EA3D4F">
        <w:rPr>
          <w:rFonts w:ascii="Times New Roman" w:hAnsi="Times New Roman" w:cs="Times New Roman"/>
          <w:b/>
          <w:bCs/>
        </w:rPr>
        <w:t>Supplementary Material File</w:t>
      </w:r>
      <w:r>
        <w:rPr>
          <w:rFonts w:ascii="Times New Roman" w:hAnsi="Times New Roman" w:cs="Times New Roman"/>
          <w:b/>
          <w:bCs/>
        </w:rPr>
        <w:t xml:space="preserve"> 5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t xml:space="preserve"> Symptom related vocabulary co-word matrix network diagram.</w: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fldChar w:fldCharType="begin"/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instrText xml:space="preserve"> ADDIN </w:instrText>
      </w:r>
      <w:r w:rsidRPr="004C4AE1">
        <w:rPr>
          <w:rFonts w:ascii="Times New Roman" w:hAnsi="Times New Roman" w:cs="Times New Roman"/>
          <w:color w:val="2A2B2E"/>
          <w:szCs w:val="21"/>
          <w:shd w:val="clear" w:color="auto" w:fill="FFFFFF"/>
        </w:rPr>
        <w:fldChar w:fldCharType="end"/>
      </w:r>
    </w:p>
    <w:p w:rsidR="00D653FE" w:rsidRPr="00837B71" w:rsidRDefault="00837B71" w:rsidP="00837B71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color w:val="000000"/>
          <w:kern w:val="0"/>
          <w:szCs w:val="21"/>
        </w:rPr>
      </w:pPr>
      <w:r>
        <w:rPr>
          <w:rFonts w:ascii="Times New Roman" w:hAnsi="Times New Roman" w:cs="Times New Roman"/>
          <w:noProof/>
          <w:color w:val="000000"/>
          <w:kern w:val="0"/>
          <w:szCs w:val="21"/>
        </w:rPr>
        <w:drawing>
          <wp:inline distT="0" distB="0" distL="0" distR="0">
            <wp:extent cx="5274310" cy="3947160"/>
            <wp:effectExtent l="0" t="0" r="2540" b="0"/>
            <wp:docPr id="7693691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69139" name="图片 76936913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53FE" w:rsidRPr="00837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A0"/>
    <w:rsid w:val="00102920"/>
    <w:rsid w:val="00837B71"/>
    <w:rsid w:val="00D653FE"/>
    <w:rsid w:val="00D97606"/>
    <w:rsid w:val="00F3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DF404"/>
  <w15:chartTrackingRefBased/>
  <w15:docId w15:val="{CC373915-1038-4350-959E-2DD856D7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345A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javascript: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雨夜 不走</dc:creator>
  <cp:keywords/>
  <dc:description/>
  <cp:lastModifiedBy>雨夜 不走</cp:lastModifiedBy>
  <cp:revision>3</cp:revision>
  <dcterms:created xsi:type="dcterms:W3CDTF">2023-05-31T12:06:00Z</dcterms:created>
  <dcterms:modified xsi:type="dcterms:W3CDTF">2023-05-31T12:30:00Z</dcterms:modified>
</cp:coreProperties>
</file>