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395EE" w14:textId="62BE3936" w:rsidR="00061007" w:rsidRDefault="00061007" w:rsidP="00061007">
      <w:pPr>
        <w:spacing w:line="480" w:lineRule="auto"/>
        <w:jc w:val="center"/>
        <w:rPr>
          <w:b/>
          <w:bCs/>
          <w:sz w:val="28"/>
          <w:szCs w:val="32"/>
          <w:lang w:val="en-US" w:bidi="th-TH"/>
        </w:rPr>
      </w:pPr>
      <w:r>
        <w:rPr>
          <w:b/>
          <w:bCs/>
          <w:sz w:val="28"/>
          <w:szCs w:val="32"/>
          <w:lang w:val="en-US" w:bidi="th-TH"/>
        </w:rPr>
        <w:t xml:space="preserve">Supplementary </w:t>
      </w:r>
    </w:p>
    <w:p w14:paraId="1D937FDF" w14:textId="452439A0" w:rsidR="00061007" w:rsidRDefault="00061007" w:rsidP="00061007">
      <w:pPr>
        <w:spacing w:line="480" w:lineRule="auto"/>
        <w:jc w:val="both"/>
        <w:rPr>
          <w:i/>
          <w:iCs/>
          <w:lang w:val="en-US"/>
        </w:rPr>
      </w:pPr>
      <w:r w:rsidRPr="009E4893">
        <w:rPr>
          <w:b/>
          <w:bCs/>
          <w:sz w:val="28"/>
          <w:szCs w:val="32"/>
          <w:lang w:val="en-US" w:bidi="th-TH"/>
        </w:rPr>
        <w:t xml:space="preserve">Environmentally Friendly </w:t>
      </w:r>
      <w:r w:rsidRPr="00EE41A3">
        <w:rPr>
          <w:b/>
          <w:bCs/>
          <w:sz w:val="28"/>
          <w:szCs w:val="32"/>
          <w:lang w:val="en-US" w:bidi="th-TH"/>
        </w:rPr>
        <w:t>nano</w:t>
      </w:r>
      <w:r>
        <w:rPr>
          <w:b/>
          <w:bCs/>
          <w:sz w:val="28"/>
          <w:szCs w:val="32"/>
          <w:lang w:val="en-US" w:bidi="th-TH"/>
        </w:rPr>
        <w:t xml:space="preserve">membrane from </w:t>
      </w:r>
      <w:r w:rsidRPr="00EE41A3">
        <w:rPr>
          <w:b/>
          <w:bCs/>
          <w:sz w:val="28"/>
          <w:szCs w:val="32"/>
          <w:lang w:val="en-US" w:bidi="th-TH"/>
        </w:rPr>
        <w:t>PEF–</w:t>
      </w:r>
      <w:proofErr w:type="spellStart"/>
      <w:r w:rsidRPr="00EE41A3">
        <w:rPr>
          <w:b/>
          <w:bCs/>
          <w:sz w:val="28"/>
          <w:szCs w:val="32"/>
          <w:lang w:val="en-US" w:bidi="th-TH"/>
        </w:rPr>
        <w:t>PHBv</w:t>
      </w:r>
      <w:proofErr w:type="spellEnd"/>
      <w:r w:rsidRPr="00EE41A3">
        <w:rPr>
          <w:b/>
          <w:bCs/>
          <w:sz w:val="28"/>
          <w:szCs w:val="32"/>
          <w:lang w:val="en-US" w:bidi="th-TH"/>
        </w:rPr>
        <w:t xml:space="preserve"> composites</w:t>
      </w:r>
      <w:r>
        <w:rPr>
          <w:b/>
          <w:bCs/>
          <w:sz w:val="28"/>
          <w:szCs w:val="32"/>
          <w:lang w:val="en-US" w:bidi="th-TH"/>
        </w:rPr>
        <w:t>:</w:t>
      </w:r>
      <w:r w:rsidRPr="00EE41A3">
        <w:rPr>
          <w:b/>
          <w:bCs/>
          <w:sz w:val="28"/>
          <w:szCs w:val="32"/>
          <w:lang w:val="en-US" w:bidi="th-TH"/>
        </w:rPr>
        <w:t xml:space="preserve"> </w:t>
      </w:r>
      <w:r>
        <w:rPr>
          <w:b/>
          <w:bCs/>
          <w:sz w:val="28"/>
          <w:szCs w:val="32"/>
          <w:lang w:val="en-US" w:bidi="th-TH"/>
        </w:rPr>
        <w:t>Preparation and investigation of m</w:t>
      </w:r>
      <w:r w:rsidRPr="00EE41A3">
        <w:rPr>
          <w:b/>
          <w:bCs/>
          <w:sz w:val="28"/>
          <w:szCs w:val="32"/>
          <w:lang w:val="en-US" w:bidi="th-TH"/>
        </w:rPr>
        <w:t>orpholog</w:t>
      </w:r>
      <w:r>
        <w:rPr>
          <w:b/>
          <w:bCs/>
          <w:sz w:val="28"/>
          <w:szCs w:val="32"/>
          <w:lang w:val="en-US" w:bidi="th-TH"/>
        </w:rPr>
        <w:t>ies</w:t>
      </w:r>
      <w:r w:rsidRPr="00EE41A3">
        <w:rPr>
          <w:b/>
          <w:bCs/>
          <w:sz w:val="28"/>
          <w:szCs w:val="32"/>
          <w:lang w:val="en-US" w:bidi="th-TH"/>
        </w:rPr>
        <w:t xml:space="preserve">, thermal, and mechanical properties </w:t>
      </w:r>
    </w:p>
    <w:p w14:paraId="3E9D4622" w14:textId="1EDE675A" w:rsidR="00061007" w:rsidRPr="00C3516B" w:rsidRDefault="00C77ABC" w:rsidP="00061007">
      <w:pPr>
        <w:spacing w:line="480" w:lineRule="auto"/>
        <w:rPr>
          <w:lang w:val="en-US"/>
        </w:rPr>
      </w:pPr>
      <w:r w:rsidRPr="00004097">
        <w:rPr>
          <w:i/>
          <w:iCs/>
        </w:rPr>
        <w:t>Somprasong Thongkham</w:t>
      </w:r>
      <w:r w:rsidRPr="00895AC0">
        <w:rPr>
          <w:i/>
          <w:iCs/>
          <w:vertAlign w:val="superscript"/>
        </w:rPr>
        <w:t>1</w:t>
      </w:r>
      <w:r w:rsidRPr="00004097">
        <w:rPr>
          <w:i/>
          <w:iCs/>
        </w:rPr>
        <w:t>*</w:t>
      </w:r>
      <w:r>
        <w:rPr>
          <w:i/>
          <w:iCs/>
        </w:rPr>
        <w:t xml:space="preserve">, </w:t>
      </w:r>
      <w:r w:rsidR="00061007" w:rsidRPr="00004097">
        <w:rPr>
          <w:i/>
          <w:iCs/>
        </w:rPr>
        <w:t>Tanator</w:t>
      </w:r>
      <w:r w:rsidR="00C91150">
        <w:rPr>
          <w:i/>
          <w:iCs/>
        </w:rPr>
        <w:t>n</w:t>
      </w:r>
      <w:r w:rsidR="00061007" w:rsidRPr="00004097">
        <w:rPr>
          <w:i/>
          <w:iCs/>
        </w:rPr>
        <w:t xml:space="preserve"> Thiamsing</w:t>
      </w:r>
      <w:r w:rsidR="00061007">
        <w:rPr>
          <w:vertAlign w:val="superscript"/>
        </w:rPr>
        <w:t>1</w:t>
      </w:r>
      <w:r w:rsidR="00061007" w:rsidRPr="00004097">
        <w:rPr>
          <w:i/>
          <w:iCs/>
        </w:rPr>
        <w:t>, Chothika Onsuwan</w:t>
      </w:r>
      <w:r w:rsidR="00061007">
        <w:rPr>
          <w:vertAlign w:val="superscript"/>
        </w:rPr>
        <w:t>1</w:t>
      </w:r>
      <w:r w:rsidR="00061007" w:rsidRPr="00004097">
        <w:rPr>
          <w:i/>
          <w:iCs/>
        </w:rPr>
        <w:t xml:space="preserve">, </w:t>
      </w:r>
      <w:r w:rsidR="00061007" w:rsidRPr="00A93113">
        <w:rPr>
          <w:i/>
          <w:iCs/>
        </w:rPr>
        <w:t>Orawan Termkunanon</w:t>
      </w:r>
      <w:r w:rsidR="00061007" w:rsidRPr="00A93113">
        <w:rPr>
          <w:i/>
          <w:iCs/>
          <w:vertAlign w:val="superscript"/>
        </w:rPr>
        <w:t>1</w:t>
      </w:r>
      <w:r w:rsidR="00061007">
        <w:rPr>
          <w:i/>
          <w:iCs/>
        </w:rPr>
        <w:t>,</w:t>
      </w:r>
      <w:r w:rsidRPr="00C77ABC">
        <w:rPr>
          <w:i/>
          <w:iCs/>
        </w:rPr>
        <w:t xml:space="preserve"> </w:t>
      </w:r>
      <w:r>
        <w:rPr>
          <w:i/>
          <w:iCs/>
        </w:rPr>
        <w:t>and</w:t>
      </w:r>
      <w:r w:rsidR="00061007">
        <w:rPr>
          <w:i/>
          <w:iCs/>
        </w:rPr>
        <w:t xml:space="preserve"> </w:t>
      </w:r>
      <w:r w:rsidR="00061007" w:rsidRPr="00004097">
        <w:rPr>
          <w:i/>
          <w:iCs/>
        </w:rPr>
        <w:t>Woraporn Kiwjaroun</w:t>
      </w:r>
      <w:r w:rsidR="00061007">
        <w:rPr>
          <w:vertAlign w:val="superscript"/>
        </w:rPr>
        <w:t>1</w:t>
      </w:r>
      <w:r w:rsidR="00061007">
        <w:rPr>
          <w:i/>
          <w:iCs/>
        </w:rPr>
        <w:t xml:space="preserve"> </w:t>
      </w:r>
    </w:p>
    <w:p w14:paraId="32986211" w14:textId="77777777" w:rsidR="00061007" w:rsidRPr="00004097" w:rsidRDefault="00061007" w:rsidP="00061007">
      <w:pPr>
        <w:spacing w:line="480" w:lineRule="auto"/>
        <w:rPr>
          <w:lang w:val="en-US"/>
        </w:rPr>
      </w:pPr>
      <w:r>
        <w:rPr>
          <w:vertAlign w:val="superscript"/>
        </w:rPr>
        <w:t>1</w:t>
      </w:r>
      <w:r w:rsidRPr="00C8249C">
        <w:t xml:space="preserve"> National Nanotechnology Center, 114 Thailand Science Park, Paholyothin Rd., Klong 1, Klong Luang, Pathumthani 12120, Thailand</w:t>
      </w:r>
      <w:r w:rsidRPr="00AC6D82">
        <w:br/>
        <w:t xml:space="preserve">E-mail: </w:t>
      </w:r>
      <w:hyperlink r:id="rId4" w:history="1">
        <w:r w:rsidRPr="00831C67">
          <w:rPr>
            <w:rStyle w:val="Hyperlink"/>
            <w:szCs w:val="30"/>
            <w:lang w:val="en-US" w:bidi="th-TH"/>
          </w:rPr>
          <w:t>somprasong.tho@nanotec.or.th</w:t>
        </w:r>
      </w:hyperlink>
      <w:r>
        <w:rPr>
          <w:szCs w:val="30"/>
          <w:lang w:val="en-US" w:bidi="th-TH"/>
        </w:rPr>
        <w:t xml:space="preserve"> </w:t>
      </w:r>
    </w:p>
    <w:p w14:paraId="3697102B" w14:textId="77777777" w:rsidR="00061007" w:rsidRPr="00061007" w:rsidRDefault="00061007" w:rsidP="00061007">
      <w:pPr>
        <w:spacing w:before="240" w:line="480" w:lineRule="auto"/>
        <w:jc w:val="center"/>
        <w:rPr>
          <w:lang w:val="en-US"/>
        </w:rPr>
      </w:pPr>
    </w:p>
    <w:p w14:paraId="22FEA069" w14:textId="3D85367A" w:rsidR="00061007" w:rsidRPr="00061007" w:rsidRDefault="00061007" w:rsidP="00061007">
      <w:pPr>
        <w:spacing w:before="240" w:line="480" w:lineRule="auto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39AA751" wp14:editId="0664E53E">
            <wp:extent cx="5400000" cy="2345520"/>
            <wp:effectExtent l="0" t="0" r="0" b="0"/>
            <wp:docPr id="3439594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34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689CA2" w14:textId="3FCAE7A3" w:rsidR="00061007" w:rsidRDefault="00061007" w:rsidP="00061007">
      <w:pPr>
        <w:spacing w:before="240" w:line="480" w:lineRule="auto"/>
        <w:jc w:val="center"/>
      </w:pPr>
      <w:r>
        <w:t xml:space="preserve">Scheme S1. </w:t>
      </w:r>
      <w:r>
        <w:rPr>
          <w:rFonts w:ascii="TH Sarabun New" w:hAnsi="TH Sarabun New" w:cs="TH Sarabun New"/>
          <w:b/>
          <w:bCs/>
          <w:sz w:val="32"/>
          <w:szCs w:val="32"/>
        </w:rPr>
        <w:t>Synthesis of</w:t>
      </w:r>
      <w:r w:rsidRPr="00B82D0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</w:rPr>
        <w:t>(</w:t>
      </w:r>
      <w:r w:rsidRPr="00B82D05">
        <w:rPr>
          <w:rFonts w:ascii="TH Sarabun New" w:hAnsi="TH Sarabun New" w:cs="TH Sarabun New"/>
          <w:b/>
          <w:bCs/>
          <w:sz w:val="32"/>
          <w:szCs w:val="32"/>
        </w:rPr>
        <w:t xml:space="preserve">Polyethylene </w:t>
      </w:r>
      <w:r>
        <w:rPr>
          <w:rFonts w:ascii="TH Sarabun New" w:hAnsi="TH Sarabun New" w:cs="TH Sarabun New"/>
          <w:b/>
          <w:bCs/>
          <w:sz w:val="32"/>
          <w:szCs w:val="32"/>
        </w:rPr>
        <w:t>2,5-</w:t>
      </w:r>
      <w:r w:rsidRPr="00B82D05">
        <w:rPr>
          <w:rFonts w:ascii="TH Sarabun New" w:hAnsi="TH Sarabun New" w:cs="TH Sarabun New"/>
          <w:b/>
          <w:bCs/>
          <w:sz w:val="32"/>
          <w:szCs w:val="32"/>
        </w:rPr>
        <w:t>furan</w:t>
      </w:r>
      <w:r>
        <w:rPr>
          <w:rFonts w:ascii="TH Sarabun New" w:hAnsi="TH Sarabun New" w:cs="TH Sarabun New"/>
          <w:b/>
          <w:bCs/>
          <w:sz w:val="32"/>
          <w:szCs w:val="32"/>
        </w:rPr>
        <w:t>dicarboxylate,</w:t>
      </w:r>
      <w:r w:rsidRPr="00B82D05">
        <w:rPr>
          <w:rFonts w:ascii="TH Sarabun New" w:hAnsi="TH Sarabun New" w:cs="TH Sarabun New"/>
          <w:b/>
          <w:bCs/>
          <w:sz w:val="32"/>
          <w:szCs w:val="32"/>
        </w:rPr>
        <w:t xml:space="preserve"> PEF</w:t>
      </w:r>
      <w:r>
        <w:rPr>
          <w:rFonts w:ascii="TH Sarabun New" w:hAnsi="TH Sarabun New" w:cs="TH Sarabun New"/>
          <w:b/>
          <w:bCs/>
          <w:sz w:val="32"/>
          <w:szCs w:val="32"/>
        </w:rPr>
        <w:t>)</w:t>
      </w:r>
    </w:p>
    <w:p w14:paraId="6C975119" w14:textId="62D5E436" w:rsidR="00061007" w:rsidRPr="005329A3" w:rsidRDefault="00061007" w:rsidP="00061007">
      <w:pPr>
        <w:spacing w:before="240" w:line="480" w:lineRule="auto"/>
        <w:jc w:val="center"/>
      </w:pPr>
    </w:p>
    <w:p w14:paraId="725CC15B" w14:textId="61927F52" w:rsidR="00061007" w:rsidRPr="00061007" w:rsidRDefault="00061007" w:rsidP="00061007">
      <w:pPr>
        <w:pStyle w:val="ListParagraph"/>
        <w:spacing w:line="480" w:lineRule="auto"/>
        <w:ind w:left="360"/>
        <w:jc w:val="thaiDistribute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4C2B4E0C" wp14:editId="345DF35C">
            <wp:extent cx="5669280" cy="3956120"/>
            <wp:effectExtent l="0" t="0" r="762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95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0F2672" w14:textId="7B141B76" w:rsidR="00061007" w:rsidRDefault="00061007" w:rsidP="00061007">
      <w:pPr>
        <w:pStyle w:val="ListParagraph"/>
        <w:spacing w:line="480" w:lineRule="auto"/>
        <w:ind w:left="360"/>
        <w:jc w:val="thaiDistribute"/>
      </w:pPr>
      <w:r w:rsidRPr="005329A3">
        <w:rPr>
          <w:b/>
          <w:bCs/>
        </w:rPr>
        <w:t xml:space="preserve">Figure </w:t>
      </w:r>
      <w:r>
        <w:rPr>
          <w:b/>
          <w:bCs/>
        </w:rPr>
        <w:t>S</w:t>
      </w:r>
      <w:r w:rsidRPr="005329A3">
        <w:rPr>
          <w:b/>
          <w:bCs/>
        </w:rPr>
        <w:t>1.</w:t>
      </w:r>
      <w:r w:rsidRPr="005329A3">
        <w:t xml:space="preserve"> </w:t>
      </w:r>
      <w:r w:rsidRPr="005329A3">
        <w:rPr>
          <w:vertAlign w:val="superscript"/>
        </w:rPr>
        <w:t>1</w:t>
      </w:r>
      <w:r w:rsidRPr="005329A3">
        <w:t>H NMR spectrum (500 MHz, CDCl3, 25 °C) of poly(ethylene furanoate)</w:t>
      </w:r>
    </w:p>
    <w:p w14:paraId="230F887A" w14:textId="77777777" w:rsidR="00061007" w:rsidRDefault="00061007" w:rsidP="00061007">
      <w:pPr>
        <w:pStyle w:val="ListParagraph"/>
        <w:spacing w:line="480" w:lineRule="auto"/>
        <w:ind w:left="360"/>
        <w:jc w:val="thaiDistribute"/>
      </w:pPr>
    </w:p>
    <w:p w14:paraId="75070C91" w14:textId="77777777" w:rsidR="00061007" w:rsidRPr="005329A3" w:rsidRDefault="00061007" w:rsidP="00061007">
      <w:pPr>
        <w:spacing w:line="480" w:lineRule="auto"/>
        <w:jc w:val="center"/>
      </w:pPr>
      <w:r w:rsidRPr="005329A3">
        <w:rPr>
          <w:noProof/>
        </w:rPr>
        <w:drawing>
          <wp:inline distT="0" distB="0" distL="0" distR="0" wp14:anchorId="260F270B" wp14:editId="2E599316">
            <wp:extent cx="2971800" cy="1800225"/>
            <wp:effectExtent l="0" t="0" r="0" b="0"/>
            <wp:docPr id="477019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A0499" w14:textId="1B400B9F" w:rsidR="00061007" w:rsidRPr="005329A3" w:rsidRDefault="00061007" w:rsidP="00061007">
      <w:pPr>
        <w:pStyle w:val="ListParagraph"/>
        <w:spacing w:line="480" w:lineRule="auto"/>
        <w:ind w:left="360"/>
        <w:jc w:val="thaiDistribute"/>
        <w:rPr>
          <w:rFonts w:eastAsia="Calibri"/>
          <w:b/>
          <w:bCs/>
        </w:rPr>
      </w:pPr>
      <w:r w:rsidRPr="005329A3">
        <w:rPr>
          <w:b/>
          <w:bCs/>
        </w:rPr>
        <w:t xml:space="preserve">Figure </w:t>
      </w:r>
      <w:r>
        <w:rPr>
          <w:b/>
          <w:bCs/>
        </w:rPr>
        <w:t>S2</w:t>
      </w:r>
      <w:r w:rsidRPr="005329A3">
        <w:rPr>
          <w:b/>
          <w:bCs/>
        </w:rPr>
        <w:t xml:space="preserve">. </w:t>
      </w:r>
      <w:r w:rsidRPr="005329A3">
        <w:t>PEF after</w:t>
      </w:r>
      <w:r w:rsidRPr="005329A3">
        <w:rPr>
          <w:cs/>
        </w:rPr>
        <w:t xml:space="preserve"> </w:t>
      </w:r>
      <w:r w:rsidRPr="005329A3">
        <w:t>SSP: white solid from reactor (left) and Power after grinding (right).</w:t>
      </w:r>
    </w:p>
    <w:p w14:paraId="092929A4" w14:textId="77777777" w:rsidR="0095277E" w:rsidRDefault="0095277E" w:rsidP="0095277E">
      <w:pPr>
        <w:spacing w:before="240" w:after="120" w:line="480" w:lineRule="auto"/>
        <w:rPr>
          <w:b/>
          <w:bCs/>
        </w:rPr>
      </w:pPr>
    </w:p>
    <w:p w14:paraId="2AE95226" w14:textId="77777777" w:rsidR="0095277E" w:rsidRDefault="0095277E" w:rsidP="0095277E">
      <w:pPr>
        <w:spacing w:before="240" w:after="120" w:line="480" w:lineRule="auto"/>
        <w:rPr>
          <w:b/>
          <w:bCs/>
        </w:rPr>
      </w:pPr>
    </w:p>
    <w:p w14:paraId="4FA0F2CC" w14:textId="77777777" w:rsidR="0095277E" w:rsidRDefault="0095277E" w:rsidP="0095277E">
      <w:pPr>
        <w:spacing w:before="240" w:after="120" w:line="480" w:lineRule="auto"/>
        <w:rPr>
          <w:b/>
          <w:bCs/>
        </w:rPr>
      </w:pPr>
    </w:p>
    <w:p w14:paraId="218BC30A" w14:textId="5401442A" w:rsidR="0095277E" w:rsidRPr="008758AA" w:rsidRDefault="0095277E" w:rsidP="0095277E">
      <w:pPr>
        <w:spacing w:before="240" w:after="120" w:line="480" w:lineRule="auto"/>
        <w:rPr>
          <w:b/>
          <w:bCs/>
          <w:lang w:val="en-US"/>
        </w:rPr>
      </w:pPr>
      <w:r w:rsidRPr="005329A3">
        <w:rPr>
          <w:b/>
          <w:bCs/>
        </w:rPr>
        <w:lastRenderedPageBreak/>
        <w:t>Table</w:t>
      </w:r>
      <w:r w:rsidRPr="005329A3">
        <w:rPr>
          <w:b/>
          <w:bCs/>
          <w:cs/>
        </w:rPr>
        <w:t xml:space="preserve"> </w:t>
      </w:r>
      <w:r>
        <w:rPr>
          <w:b/>
          <w:bCs/>
        </w:rPr>
        <w:t>S1.</w:t>
      </w:r>
      <w:r w:rsidRPr="005329A3">
        <w:rPr>
          <w:b/>
          <w:bCs/>
          <w:cs/>
        </w:rPr>
        <w:t xml:space="preserve"> </w:t>
      </w:r>
      <w:r w:rsidRPr="005329A3">
        <w:rPr>
          <w:cs/>
        </w:rPr>
        <w:t xml:space="preserve"> </w:t>
      </w:r>
      <w:r w:rsidRPr="005329A3">
        <w:t>T</w:t>
      </w:r>
      <w:r w:rsidRPr="005329A3">
        <w:rPr>
          <w:vertAlign w:val="subscript"/>
        </w:rPr>
        <w:t>g</w:t>
      </w:r>
      <w:r w:rsidRPr="005329A3">
        <w:t>, T</w:t>
      </w:r>
      <w:r w:rsidRPr="005329A3">
        <w:rPr>
          <w:vertAlign w:val="subscript"/>
        </w:rPr>
        <w:t>CC</w:t>
      </w:r>
      <w:r w:rsidRPr="005329A3">
        <w:t>, T</w:t>
      </w:r>
      <w:r w:rsidRPr="005329A3">
        <w:rPr>
          <w:vertAlign w:val="subscript"/>
        </w:rPr>
        <w:t>m</w:t>
      </w:r>
      <w:r w:rsidRPr="005329A3">
        <w:t>, and</w:t>
      </w:r>
      <w:r w:rsidRPr="005329A3">
        <w:rPr>
          <w:cs/>
        </w:rPr>
        <w:t xml:space="preserve"> </w:t>
      </w:r>
      <w:r w:rsidRPr="005329A3">
        <w:t>H</w:t>
      </w:r>
      <w:r w:rsidRPr="005329A3">
        <w:rPr>
          <w:vertAlign w:val="subscript"/>
        </w:rPr>
        <w:t>CC</w:t>
      </w:r>
      <w:r w:rsidRPr="005329A3">
        <w:t xml:space="preserve"> /H</w:t>
      </w:r>
      <w:r w:rsidRPr="005329A3">
        <w:rPr>
          <w:vertAlign w:val="subscript"/>
        </w:rPr>
        <w:t xml:space="preserve">m </w:t>
      </w:r>
      <w:r w:rsidRPr="005329A3">
        <w:t xml:space="preserve">of PEF </w:t>
      </w:r>
      <w:r w:rsidRPr="005329A3">
        <w:rPr>
          <w:rFonts w:ascii="Angsana New" w:hAnsi="Angsana New" w:cs="Angsana New" w:hint="cs"/>
          <w:cs/>
        </w:rPr>
        <w:t>และ</w:t>
      </w:r>
      <w:r w:rsidRPr="005329A3">
        <w:rPr>
          <w:cs/>
        </w:rPr>
        <w:t xml:space="preserve"> </w:t>
      </w:r>
      <w:r w:rsidRPr="005329A3">
        <w:t>SSP-PEF</w:t>
      </w:r>
    </w:p>
    <w:tbl>
      <w:tblPr>
        <w:tblW w:w="9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1"/>
        <w:gridCol w:w="1282"/>
        <w:gridCol w:w="1281"/>
        <w:gridCol w:w="1281"/>
        <w:gridCol w:w="1281"/>
        <w:gridCol w:w="1281"/>
        <w:gridCol w:w="1353"/>
      </w:tblGrid>
      <w:tr w:rsidR="0095277E" w:rsidRPr="005329A3" w14:paraId="0BB1E0CC" w14:textId="77777777" w:rsidTr="00C62070">
        <w:trPr>
          <w:trHeight w:val="292"/>
        </w:trPr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62E14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329A3">
              <w:rPr>
                <w:rFonts w:ascii="Times New Roman" w:hAnsi="Times New Roman" w:cs="Times New Roman"/>
                <w:szCs w:val="24"/>
              </w:rPr>
              <w:t>Sample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267C5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proofErr w:type="spellStart"/>
            <w:r w:rsidRPr="005329A3">
              <w:rPr>
                <w:rFonts w:ascii="Times New Roman" w:hAnsi="Times New Roman" w:cs="Times New Roman"/>
                <w:szCs w:val="24"/>
              </w:rPr>
              <w:t>T</w:t>
            </w:r>
            <w:r w:rsidRPr="005329A3">
              <w:rPr>
                <w:rFonts w:ascii="Times New Roman" w:hAnsi="Times New Roman" w:cs="Times New Roman"/>
                <w:szCs w:val="24"/>
                <w:vertAlign w:val="subscript"/>
              </w:rPr>
              <w:t>g</w:t>
            </w:r>
            <w:proofErr w:type="spellEnd"/>
            <w:r w:rsidRPr="005329A3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5329A3">
              <w:rPr>
                <w:rFonts w:ascii="Times New Roman" w:hAnsi="Times New Roman" w:cs="Times New Roman"/>
                <w:szCs w:val="24"/>
                <w:vertAlign w:val="superscript"/>
              </w:rPr>
              <w:t>o</w:t>
            </w:r>
            <w:r w:rsidRPr="005329A3">
              <w:rPr>
                <w:rFonts w:ascii="Times New Roman" w:hAnsi="Times New Roman" w:cs="Times New Roman"/>
                <w:szCs w:val="24"/>
              </w:rPr>
              <w:t>C</w:t>
            </w:r>
            <w:proofErr w:type="spellEnd"/>
            <w:r w:rsidRPr="005329A3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3B461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proofErr w:type="spellStart"/>
            <w:r w:rsidRPr="005329A3">
              <w:rPr>
                <w:rFonts w:ascii="Times New Roman" w:hAnsi="Times New Roman" w:cs="Times New Roman"/>
                <w:szCs w:val="24"/>
              </w:rPr>
              <w:t>T</w:t>
            </w:r>
            <w:r w:rsidRPr="005329A3">
              <w:rPr>
                <w:rFonts w:ascii="Times New Roman" w:hAnsi="Times New Roman" w:cs="Times New Roman"/>
                <w:szCs w:val="24"/>
                <w:vertAlign w:val="subscript"/>
              </w:rPr>
              <w:t>cc</w:t>
            </w:r>
            <w:proofErr w:type="spellEnd"/>
            <w:r w:rsidRPr="005329A3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5329A3">
              <w:rPr>
                <w:rFonts w:ascii="Times New Roman" w:hAnsi="Times New Roman" w:cs="Times New Roman"/>
                <w:szCs w:val="24"/>
                <w:vertAlign w:val="superscript"/>
              </w:rPr>
              <w:t>o</w:t>
            </w:r>
            <w:r w:rsidRPr="005329A3">
              <w:rPr>
                <w:rFonts w:ascii="Times New Roman" w:hAnsi="Times New Roman" w:cs="Times New Roman"/>
                <w:szCs w:val="24"/>
              </w:rPr>
              <w:t>C</w:t>
            </w:r>
            <w:proofErr w:type="spellEnd"/>
            <w:r w:rsidRPr="005329A3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BAF7A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</w:rPr>
              <w:t>T</w:t>
            </w:r>
            <w:r w:rsidRPr="005329A3">
              <w:rPr>
                <w:rFonts w:ascii="Times New Roman" w:hAnsi="Times New Roman" w:cs="Times New Roman"/>
                <w:szCs w:val="24"/>
                <w:vertAlign w:val="subscript"/>
              </w:rPr>
              <w:t>m</w:t>
            </w:r>
            <w:r w:rsidRPr="005329A3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5329A3">
              <w:rPr>
                <w:rFonts w:ascii="Times New Roman" w:hAnsi="Times New Roman" w:cs="Times New Roman"/>
                <w:szCs w:val="24"/>
                <w:vertAlign w:val="superscript"/>
              </w:rPr>
              <w:t>o</w:t>
            </w:r>
            <w:r w:rsidRPr="005329A3">
              <w:rPr>
                <w:rFonts w:ascii="Times New Roman" w:hAnsi="Times New Roman" w:cs="Times New Roman"/>
                <w:szCs w:val="24"/>
              </w:rPr>
              <w:t>C</w:t>
            </w:r>
            <w:proofErr w:type="spellEnd"/>
            <w:r w:rsidRPr="005329A3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7A4AD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proofErr w:type="spellStart"/>
            <w:r w:rsidRPr="005329A3">
              <w:rPr>
                <w:rFonts w:ascii="Times New Roman" w:hAnsi="Times New Roman" w:cs="Times New Roman"/>
                <w:szCs w:val="24"/>
              </w:rPr>
              <w:t>H</w:t>
            </w:r>
            <w:r w:rsidRPr="005329A3">
              <w:rPr>
                <w:rFonts w:ascii="Times New Roman" w:hAnsi="Times New Roman" w:cs="Times New Roman"/>
                <w:szCs w:val="24"/>
                <w:vertAlign w:val="subscript"/>
              </w:rPr>
              <w:t>cc</w:t>
            </w:r>
            <w:proofErr w:type="spellEnd"/>
            <w:r w:rsidRPr="005329A3">
              <w:rPr>
                <w:rFonts w:ascii="Times New Roman" w:hAnsi="Times New Roman" w:cs="Times New Roman"/>
                <w:szCs w:val="24"/>
              </w:rPr>
              <w:t xml:space="preserve"> (J/g)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55405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</w:rPr>
              <w:t>H</w:t>
            </w:r>
            <w:r w:rsidRPr="005329A3">
              <w:rPr>
                <w:rFonts w:ascii="Times New Roman" w:hAnsi="Times New Roman" w:cs="Times New Roman"/>
                <w:szCs w:val="24"/>
                <w:vertAlign w:val="subscript"/>
              </w:rPr>
              <w:t>m</w:t>
            </w:r>
            <w:r w:rsidRPr="005329A3">
              <w:rPr>
                <w:rFonts w:ascii="Times New Roman" w:hAnsi="Times New Roman" w:cs="Times New Roman"/>
                <w:szCs w:val="24"/>
              </w:rPr>
              <w:t xml:space="preserve"> (J/g)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50F1E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proofErr w:type="spellStart"/>
            <w:r w:rsidRPr="005329A3">
              <w:rPr>
                <w:rFonts w:ascii="Times New Roman" w:hAnsi="Times New Roman" w:cs="Times New Roman"/>
                <w:szCs w:val="24"/>
              </w:rPr>
              <w:t>X</w:t>
            </w:r>
            <w:r w:rsidRPr="005329A3">
              <w:rPr>
                <w:rFonts w:ascii="Times New Roman" w:hAnsi="Times New Roman" w:cs="Times New Roman"/>
                <w:szCs w:val="24"/>
                <w:vertAlign w:val="subscript"/>
              </w:rPr>
              <w:t>c</w:t>
            </w:r>
            <w:proofErr w:type="spellEnd"/>
            <w:r w:rsidRPr="005329A3">
              <w:rPr>
                <w:rFonts w:ascii="Times New Roman" w:hAnsi="Times New Roman" w:cs="Times New Roman"/>
                <w:szCs w:val="24"/>
              </w:rPr>
              <w:t xml:space="preserve"> (%)</w:t>
            </w:r>
          </w:p>
        </w:tc>
      </w:tr>
      <w:tr w:rsidR="0095277E" w:rsidRPr="005329A3" w14:paraId="42709B7A" w14:textId="77777777" w:rsidTr="00C62070">
        <w:trPr>
          <w:trHeight w:val="278"/>
        </w:trPr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99EFE" w14:textId="77777777" w:rsidR="0095277E" w:rsidRPr="008758AA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theme="minorBidi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</w:rPr>
              <w:t>PEF(2h)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5488C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58.00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CE744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125.50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115B1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203.60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9CFB0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46.41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1691B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60.04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A064E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9.74</w:t>
            </w:r>
          </w:p>
        </w:tc>
      </w:tr>
      <w:tr w:rsidR="0095277E" w:rsidRPr="005329A3" w14:paraId="6ACA49F8" w14:textId="77777777" w:rsidTr="00C62070">
        <w:trPr>
          <w:trHeight w:val="489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9798C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</w:rPr>
              <w:t>PEF(3h)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8F516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72.90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EFEF9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150.70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84FDB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204.90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C3D47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49.23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7B9E4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25.21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3254A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17.16</w:t>
            </w:r>
          </w:p>
        </w:tc>
      </w:tr>
      <w:tr w:rsidR="0095277E" w:rsidRPr="005329A3" w14:paraId="5289C6EC" w14:textId="77777777" w:rsidTr="00C62070">
        <w:trPr>
          <w:trHeight w:val="278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490DF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</w:rPr>
              <w:t>PEF(4h)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6BCDE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63.80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83BE2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151.70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E1F85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206.90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C2A08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45.65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519EB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45.75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0423B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0.07</w:t>
            </w:r>
          </w:p>
        </w:tc>
      </w:tr>
      <w:tr w:rsidR="0095277E" w:rsidRPr="005329A3" w14:paraId="22658697" w14:textId="77777777" w:rsidTr="00C62070">
        <w:trPr>
          <w:trHeight w:val="278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11E62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</w:rPr>
              <w:t>SSP(</w:t>
            </w:r>
            <w:proofErr w:type="gramStart"/>
            <w:r w:rsidRPr="005329A3">
              <w:rPr>
                <w:rFonts w:ascii="Times New Roman" w:hAnsi="Times New Roman" w:cs="Times New Roman"/>
                <w:szCs w:val="24"/>
              </w:rPr>
              <w:t>1)_</w:t>
            </w:r>
            <w:proofErr w:type="gramEnd"/>
            <w:r w:rsidRPr="005329A3">
              <w:rPr>
                <w:rFonts w:ascii="Times New Roman" w:hAnsi="Times New Roman" w:cs="Times New Roman"/>
                <w:szCs w:val="24"/>
              </w:rPr>
              <w:t>PEF(3h)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7567D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68.70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DDECA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-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8BC02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205.90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15D49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-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49B14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63.11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E14ED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45.08</w:t>
            </w:r>
          </w:p>
        </w:tc>
      </w:tr>
      <w:tr w:rsidR="0095277E" w:rsidRPr="005329A3" w14:paraId="772D188F" w14:textId="77777777" w:rsidTr="00C62070">
        <w:trPr>
          <w:trHeight w:val="278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91511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</w:rPr>
              <w:t>SSP(</w:t>
            </w:r>
            <w:proofErr w:type="gramStart"/>
            <w:r w:rsidRPr="005329A3">
              <w:rPr>
                <w:rFonts w:ascii="Times New Roman" w:hAnsi="Times New Roman" w:cs="Times New Roman"/>
                <w:szCs w:val="24"/>
              </w:rPr>
              <w:t>2)_</w:t>
            </w:r>
            <w:proofErr w:type="gramEnd"/>
            <w:r w:rsidRPr="005329A3">
              <w:rPr>
                <w:rFonts w:ascii="Times New Roman" w:hAnsi="Times New Roman" w:cs="Times New Roman"/>
                <w:szCs w:val="24"/>
              </w:rPr>
              <w:t>PEF(3h)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9E839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69.80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E8B47" w14:textId="77777777" w:rsidR="0095277E" w:rsidRPr="008758AA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theme="minorBidi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-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201F3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213.40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1BB7E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-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2A00D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64.06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2CCF1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45.76</w:t>
            </w:r>
          </w:p>
        </w:tc>
      </w:tr>
      <w:tr w:rsidR="0095277E" w:rsidRPr="005329A3" w14:paraId="30EC9F9A" w14:textId="77777777" w:rsidTr="00C62070">
        <w:trPr>
          <w:trHeight w:val="278"/>
        </w:trPr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4178B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</w:rPr>
              <w:t>SSP(</w:t>
            </w:r>
            <w:proofErr w:type="gramStart"/>
            <w:r w:rsidRPr="005329A3">
              <w:rPr>
                <w:rFonts w:ascii="Times New Roman" w:hAnsi="Times New Roman" w:cs="Times New Roman"/>
                <w:szCs w:val="24"/>
              </w:rPr>
              <w:t>3)_</w:t>
            </w:r>
            <w:proofErr w:type="gramEnd"/>
            <w:r w:rsidRPr="005329A3">
              <w:rPr>
                <w:rFonts w:ascii="Times New Roman" w:hAnsi="Times New Roman" w:cs="Times New Roman"/>
                <w:szCs w:val="24"/>
              </w:rPr>
              <w:t>PEF(3h)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7F10F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67.50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7A3D0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-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45AD2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221.50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D1895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-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4F45B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63.21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F13F0" w14:textId="77777777" w:rsidR="0095277E" w:rsidRPr="005329A3" w:rsidRDefault="0095277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  <w:cs/>
              </w:rPr>
              <w:t>45.15</w:t>
            </w:r>
          </w:p>
        </w:tc>
      </w:tr>
    </w:tbl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"/>
        <w:gridCol w:w="3159"/>
        <w:gridCol w:w="903"/>
        <w:gridCol w:w="3159"/>
        <w:gridCol w:w="903"/>
      </w:tblGrid>
      <w:tr w:rsidR="0095277E" w:rsidRPr="00B6254C" w14:paraId="612E7D5F" w14:textId="77777777" w:rsidTr="00C62070">
        <w:tc>
          <w:tcPr>
            <w:tcW w:w="500" w:type="pct"/>
          </w:tcPr>
          <w:p w14:paraId="45C160C7" w14:textId="77777777" w:rsidR="0095277E" w:rsidRPr="00B6254C" w:rsidRDefault="0095277E" w:rsidP="00C6207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50" w:type="pct"/>
          </w:tcPr>
          <w:p w14:paraId="26AA9CFE" w14:textId="77777777" w:rsidR="0095277E" w:rsidRPr="00B6254C" w:rsidRDefault="0095277E" w:rsidP="00C6207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m:oMath>
              <m:r>
                <m:rPr>
                  <m:nor/>
                </m:rPr>
                <w:rPr>
                  <w:rFonts w:ascii="Times New Roman" w:hAnsi="Times New Roman" w:cs="Times New Roman"/>
                  <w:b/>
                  <w:szCs w:val="24"/>
                </w:rPr>
                <m:t>% Crystallinity</m:t>
              </m:r>
            </m:oMath>
            <w:r w:rsidRPr="00B6254C">
              <w:rPr>
                <w:rFonts w:ascii="Times New Roman" w:hAnsi="Times New Roman" w:cs="Times New Roman"/>
                <w:b/>
                <w:szCs w:val="24"/>
              </w:rPr>
              <w:t xml:space="preserve"> (</w:t>
            </w:r>
            <w:proofErr w:type="spellStart"/>
            <w:r w:rsidRPr="00B6254C">
              <w:rPr>
                <w:rFonts w:ascii="Times New Roman" w:hAnsi="Times New Roman" w:cs="Times New Roman"/>
                <w:b/>
                <w:szCs w:val="24"/>
              </w:rPr>
              <w:t>X</w:t>
            </w:r>
            <w:r w:rsidRPr="00B6254C">
              <w:rPr>
                <w:rFonts w:ascii="Times New Roman" w:hAnsi="Times New Roman" w:cs="Times New Roman"/>
                <w:b/>
                <w:szCs w:val="24"/>
                <w:vertAlign w:val="subscript"/>
              </w:rPr>
              <w:t>c</w:t>
            </w:r>
            <w:proofErr w:type="spellEnd"/>
            <w:r w:rsidRPr="00B6254C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500" w:type="pct"/>
          </w:tcPr>
          <w:p w14:paraId="7A559463" w14:textId="77777777" w:rsidR="0095277E" w:rsidRPr="00B6254C" w:rsidRDefault="0095277E" w:rsidP="00C6207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6254C">
              <w:rPr>
                <w:rFonts w:ascii="Times New Roman" w:hAnsi="Times New Roman" w:cs="Times New Roman"/>
                <w:b/>
                <w:szCs w:val="24"/>
              </w:rPr>
              <w:t>=</w:t>
            </w:r>
          </w:p>
        </w:tc>
        <w:tc>
          <w:tcPr>
            <w:tcW w:w="1750" w:type="pct"/>
          </w:tcPr>
          <w:p w14:paraId="402A8B2F" w14:textId="77777777" w:rsidR="0095277E" w:rsidRPr="00B6254C" w:rsidRDefault="00000000" w:rsidP="00C6207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b/>
                            <w:szCs w:val="24"/>
                          </w:rPr>
                          <m:t>∆H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b/>
                            <w:szCs w:val="24"/>
                          </w:rPr>
                          <m:t>m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b/>
                            <w:szCs w:val="24"/>
                          </w:rPr>
                          <m:t>∆H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b/>
                            <w:szCs w:val="24"/>
                          </w:rPr>
                          <m:t>CC</m:t>
                        </m:r>
                      </m:sub>
                    </m:sSub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b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b/>
                            <w:szCs w:val="24"/>
                          </w:rPr>
                          <m:t>∆H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b/>
                            <w:szCs w:val="24"/>
                          </w:rPr>
                          <m:t>m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b/>
                            <w:szCs w:val="24"/>
                          </w:rPr>
                          <m:t>0</m:t>
                        </m:r>
                      </m:sup>
                    </m:sSubSup>
                  </m:den>
                </m:f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szCs w:val="24"/>
                  </w:rPr>
                  <m:t xml:space="preserve">×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Cs/>
                    <w:szCs w:val="24"/>
                  </w:rPr>
                  <m:t>100</m:t>
                </m:r>
              </m:oMath>
            </m:oMathPara>
          </w:p>
        </w:tc>
        <w:tc>
          <w:tcPr>
            <w:tcW w:w="500" w:type="pct"/>
          </w:tcPr>
          <w:p w14:paraId="3B2A4F3C" w14:textId="77777777" w:rsidR="0095277E" w:rsidRPr="00B6254C" w:rsidRDefault="0095277E" w:rsidP="00C6207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4F8C97C7" w14:textId="77777777" w:rsidR="0095277E" w:rsidRPr="00B6254C" w:rsidRDefault="0095277E" w:rsidP="0095277E">
      <w:pPr>
        <w:ind w:firstLine="720"/>
        <w:rPr>
          <w:rFonts w:eastAsiaTheme="minorEastAsia"/>
          <w:bCs/>
        </w:rPr>
      </w:pPr>
      <w:r w:rsidRPr="00B6254C">
        <w:rPr>
          <w:rFonts w:ascii="Angsana New" w:hAnsi="Angsana New" w:cs="Angsana New" w:hint="cs"/>
          <w:b/>
          <w:cs/>
        </w:rPr>
        <w:t>โดย</w:t>
      </w:r>
      <w:r w:rsidRPr="00B6254C">
        <w:rPr>
          <w:b/>
          <w:cs/>
        </w:rPr>
        <w:tab/>
      </w: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nor/>
              </m:rPr>
              <w:rPr>
                <w:bCs/>
              </w:rPr>
              <m:t>∆H</m:t>
            </m:r>
          </m:e>
          <m:sub>
            <m:r>
              <m:rPr>
                <m:nor/>
              </m:rPr>
              <w:rPr>
                <w:bCs/>
              </w:rPr>
              <m:t>m</m:t>
            </m:r>
          </m:sub>
        </m:sSub>
        <m:r>
          <m:rPr>
            <m:nor/>
          </m:rPr>
          <w:rPr>
            <w:bCs/>
          </w:rPr>
          <m:t xml:space="preserve"> </m:t>
        </m:r>
      </m:oMath>
      <w:r w:rsidRPr="00B6254C">
        <w:rPr>
          <w:rFonts w:eastAsiaTheme="minorEastAsia"/>
          <w:bCs/>
        </w:rPr>
        <w:t xml:space="preserve"> </w:t>
      </w:r>
      <w:r w:rsidRPr="00B6254C">
        <w:rPr>
          <w:rFonts w:eastAsiaTheme="minorEastAsia"/>
          <w:bCs/>
        </w:rPr>
        <w:tab/>
        <w:t>=</w:t>
      </w:r>
      <w:r w:rsidRPr="00B6254C">
        <w:rPr>
          <w:rFonts w:eastAsiaTheme="minorEastAsia"/>
          <w:bCs/>
        </w:rPr>
        <w:tab/>
        <w:t>heat of melting (J/g)</w:t>
      </w:r>
    </w:p>
    <w:p w14:paraId="5FA78735" w14:textId="77777777" w:rsidR="0095277E" w:rsidRPr="00B6254C" w:rsidRDefault="00000000" w:rsidP="0095277E">
      <w:pPr>
        <w:ind w:left="2160" w:hanging="720"/>
        <w:rPr>
          <w:rFonts w:eastAsiaTheme="minorEastAsia"/>
          <w:bCs/>
        </w:rPr>
      </w:pPr>
      <m:oMath>
        <m:sSubSup>
          <m:sSubSupPr>
            <m:ctrlPr>
              <w:rPr>
                <w:rFonts w:ascii="Cambria Math" w:hAnsi="Cambria Math"/>
                <w:bCs/>
              </w:rPr>
            </m:ctrlPr>
          </m:sSubSupPr>
          <m:e>
            <m:r>
              <m:rPr>
                <m:nor/>
              </m:rPr>
              <w:rPr>
                <w:bCs/>
              </w:rPr>
              <m:t>∆H</m:t>
            </m:r>
          </m:e>
          <m:sub>
            <m:r>
              <m:rPr>
                <m:nor/>
              </m:rPr>
              <w:rPr>
                <w:bCs/>
              </w:rPr>
              <m:t>m</m:t>
            </m:r>
          </m:sub>
          <m:sup>
            <m:r>
              <m:rPr>
                <m:nor/>
              </m:rPr>
              <w:rPr>
                <w:bCs/>
              </w:rPr>
              <m:t>0</m:t>
            </m:r>
          </m:sup>
        </m:sSubSup>
      </m:oMath>
      <w:r w:rsidR="0095277E" w:rsidRPr="00B6254C">
        <w:rPr>
          <w:rFonts w:eastAsiaTheme="minorEastAsia"/>
          <w:bCs/>
        </w:rPr>
        <w:tab/>
        <w:t>=        heat of melting for 100% crystalline PEF sample (</w:t>
      </w:r>
      <m:oMath>
        <m:sSubSup>
          <m:sSubSupPr>
            <m:ctrlPr>
              <w:rPr>
                <w:rFonts w:ascii="Cambria Math" w:hAnsi="Cambria Math"/>
                <w:bCs/>
              </w:rPr>
            </m:ctrlPr>
          </m:sSubSupPr>
          <m:e>
            <m:r>
              <m:rPr>
                <m:nor/>
              </m:rPr>
              <w:rPr>
                <w:bCs/>
              </w:rPr>
              <m:t>∆H</m:t>
            </m:r>
          </m:e>
          <m:sub>
            <m:r>
              <m:rPr>
                <m:nor/>
              </m:rPr>
              <w:rPr>
                <w:bCs/>
              </w:rPr>
              <m:t>m</m:t>
            </m:r>
          </m:sub>
          <m:sup>
            <m:r>
              <m:rPr>
                <m:nor/>
              </m:rPr>
              <w:rPr>
                <w:bCs/>
              </w:rPr>
              <m:t>0</m:t>
            </m:r>
          </m:sup>
        </m:sSubSup>
      </m:oMath>
      <w:r w:rsidR="0095277E" w:rsidRPr="00B6254C">
        <w:rPr>
          <w:rFonts w:eastAsiaTheme="minorEastAsia"/>
          <w:bCs/>
        </w:rPr>
        <w:t xml:space="preserve">  = 137 J/g)</w:t>
      </w:r>
    </w:p>
    <w:p w14:paraId="38FAD4E5" w14:textId="77777777" w:rsidR="0095277E" w:rsidRPr="00B6254C" w:rsidRDefault="0095277E" w:rsidP="0095277E">
      <w:pPr>
        <w:rPr>
          <w:bCs/>
          <w:cs/>
        </w:rPr>
      </w:pPr>
      <m:oMath>
        <m:r>
          <w:rPr>
            <w:rFonts w:ascii="Cambria Math" w:hAnsi="Cambria Math"/>
          </w:rPr>
          <m:t xml:space="preserve">                    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nor/>
              </m:rPr>
              <w:rPr>
                <w:bCs/>
              </w:rPr>
              <m:t>∆H</m:t>
            </m:r>
          </m:e>
          <m:sub>
            <m:r>
              <m:rPr>
                <m:nor/>
              </m:rPr>
              <w:rPr>
                <w:bCs/>
              </w:rPr>
              <m:t>CC</m:t>
            </m:r>
          </m:sub>
        </m:sSub>
      </m:oMath>
      <w:r w:rsidRPr="00B6254C">
        <w:rPr>
          <w:bCs/>
        </w:rPr>
        <w:t xml:space="preserve">   =         </w:t>
      </w:r>
      <w:r w:rsidRPr="00B6254C">
        <w:rPr>
          <w:rFonts w:eastAsiaTheme="minorEastAsia"/>
          <w:bCs/>
        </w:rPr>
        <w:t>heat of</w:t>
      </w:r>
      <w:r w:rsidRPr="00B6254C">
        <w:rPr>
          <w:bCs/>
        </w:rPr>
        <w:t xml:space="preserve"> cold </w:t>
      </w:r>
      <w:r w:rsidRPr="00B6254C">
        <w:rPr>
          <w:rFonts w:eastAsiaTheme="minorEastAsia"/>
          <w:bCs/>
        </w:rPr>
        <w:t>crystallization (J/g)</w:t>
      </w:r>
    </w:p>
    <w:p w14:paraId="338BE890" w14:textId="282708B0" w:rsidR="004326AC" w:rsidRPr="0095277E" w:rsidRDefault="004326AC" w:rsidP="0095277E">
      <w:pPr>
        <w:spacing w:before="240" w:line="480" w:lineRule="auto"/>
        <w:jc w:val="thaiDistribute"/>
        <w:rPr>
          <w:cs/>
        </w:rPr>
      </w:pPr>
      <w:r>
        <w:rPr>
          <w:noProof/>
        </w:rPr>
        <w:drawing>
          <wp:inline distT="0" distB="0" distL="0" distR="0" wp14:anchorId="6DFB687C" wp14:editId="67C014A1">
            <wp:extent cx="5400000" cy="3052134"/>
            <wp:effectExtent l="0" t="0" r="0" b="0"/>
            <wp:docPr id="1489123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52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FA43AB" w14:textId="60D41FC0" w:rsidR="004326AC" w:rsidRDefault="004326AC" w:rsidP="004326AC">
      <w:pPr>
        <w:pStyle w:val="ListParagraph"/>
        <w:spacing w:line="480" w:lineRule="auto"/>
        <w:ind w:left="360"/>
        <w:jc w:val="thaiDistribute"/>
      </w:pPr>
      <w:r w:rsidRPr="005329A3">
        <w:rPr>
          <w:b/>
          <w:bCs/>
        </w:rPr>
        <w:t xml:space="preserve">Figure </w:t>
      </w:r>
      <w:r>
        <w:rPr>
          <w:b/>
          <w:bCs/>
        </w:rPr>
        <w:t>S3</w:t>
      </w:r>
      <w:r w:rsidRPr="005329A3">
        <w:rPr>
          <w:b/>
          <w:bCs/>
        </w:rPr>
        <w:t>.</w:t>
      </w:r>
      <w:r>
        <w:t xml:space="preserve"> Optimization parameters of electrospining using 30%wt of  PEF.</w:t>
      </w:r>
    </w:p>
    <w:p w14:paraId="2DE133CD" w14:textId="6C04FC83" w:rsidR="00940084" w:rsidRDefault="00B85861" w:rsidP="00940084">
      <w:pPr>
        <w:pStyle w:val="ListParagraph"/>
        <w:spacing w:line="480" w:lineRule="auto"/>
        <w:ind w:left="360"/>
        <w:jc w:val="thaiDistribute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F13ADB6" wp14:editId="52013DE7">
            <wp:extent cx="4981575" cy="2002891"/>
            <wp:effectExtent l="0" t="0" r="0" b="0"/>
            <wp:docPr id="83058919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460" cy="2005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937173" w14:textId="322EC486" w:rsidR="00940084" w:rsidRPr="00CE004D" w:rsidRDefault="00940084" w:rsidP="00940084">
      <w:pPr>
        <w:pStyle w:val="ListParagraph"/>
        <w:spacing w:line="480" w:lineRule="auto"/>
        <w:ind w:left="360"/>
        <w:jc w:val="thaiDistribute"/>
        <w:rPr>
          <w:lang w:val="en-US"/>
        </w:rPr>
      </w:pPr>
      <w:r w:rsidRPr="005329A3">
        <w:rPr>
          <w:b/>
          <w:bCs/>
        </w:rPr>
        <w:t xml:space="preserve">Figure </w:t>
      </w:r>
      <w:r>
        <w:rPr>
          <w:b/>
          <w:bCs/>
        </w:rPr>
        <w:t>S4</w:t>
      </w:r>
      <w:r w:rsidRPr="005329A3">
        <w:rPr>
          <w:b/>
          <w:bCs/>
        </w:rPr>
        <w:t>.</w:t>
      </w:r>
      <w:r>
        <w:t xml:space="preserve"> </w:t>
      </w:r>
      <w:r w:rsidR="003D4E56">
        <w:t xml:space="preserve">Nanofibers </w:t>
      </w:r>
      <w:r>
        <w:t>of  P</w:t>
      </w:r>
      <w:r w:rsidR="003D4E56">
        <w:t>HBv 5%(a) and 10% (b)</w:t>
      </w:r>
      <w:r>
        <w:t>.</w:t>
      </w:r>
      <w:r w:rsidR="003D4E56">
        <w:t xml:space="preserve"> The membranes are too brittle </w:t>
      </w:r>
    </w:p>
    <w:p w14:paraId="49975B39" w14:textId="26DC26D8" w:rsidR="00940084" w:rsidRDefault="003D4E56" w:rsidP="004326AC">
      <w:pPr>
        <w:pStyle w:val="ListParagraph"/>
        <w:spacing w:line="480" w:lineRule="auto"/>
        <w:ind w:left="360"/>
        <w:jc w:val="thaiDistribute"/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inline distT="0" distB="0" distL="0" distR="0" wp14:anchorId="66CB0016" wp14:editId="14CF411C">
            <wp:extent cx="5181600" cy="2080731"/>
            <wp:effectExtent l="0" t="0" r="0" b="0"/>
            <wp:docPr id="100" name="รูปภาพ 100" descr="A picture containing screenshot, building, black, wi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รูปภาพ 100" descr="A picture containing screenshot, building, black, wi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535" cy="2112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157FA1" w14:textId="167B6870" w:rsidR="003D4E56" w:rsidRDefault="003D4E56" w:rsidP="003D4E56">
      <w:pPr>
        <w:pStyle w:val="ListParagraph"/>
        <w:spacing w:line="480" w:lineRule="auto"/>
        <w:ind w:left="360"/>
        <w:jc w:val="thaiDistribute"/>
      </w:pPr>
      <w:r w:rsidRPr="005329A3">
        <w:rPr>
          <w:b/>
          <w:bCs/>
        </w:rPr>
        <w:t xml:space="preserve">Figure </w:t>
      </w:r>
      <w:r>
        <w:rPr>
          <w:b/>
          <w:bCs/>
        </w:rPr>
        <w:t>S5</w:t>
      </w:r>
      <w:r w:rsidRPr="005329A3">
        <w:rPr>
          <w:b/>
          <w:bCs/>
        </w:rPr>
        <w:t>.</w:t>
      </w:r>
      <w:r>
        <w:t xml:space="preserve"> Fibers of different ratio of PEF:PHBv observed by optical microscope. </w:t>
      </w:r>
    </w:p>
    <w:p w14:paraId="0CC2AC5B" w14:textId="12C2C936" w:rsidR="00DA5EF4" w:rsidRPr="003D4E56" w:rsidRDefault="00CE004D" w:rsidP="00DA5EF4">
      <w:pPr>
        <w:spacing w:before="240" w:after="120" w:line="480" w:lineRule="auto"/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0198E7AD" wp14:editId="062295C5">
            <wp:extent cx="5400000" cy="4107747"/>
            <wp:effectExtent l="0" t="0" r="0" b="7620"/>
            <wp:docPr id="6038770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107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767B84" w14:textId="03F731CD" w:rsidR="00CE004D" w:rsidRDefault="00CE004D" w:rsidP="00B6254C">
      <w:pPr>
        <w:spacing w:line="480" w:lineRule="auto"/>
        <w:jc w:val="thaiDistribute"/>
      </w:pPr>
      <w:r w:rsidRPr="00B6254C">
        <w:rPr>
          <w:b/>
          <w:bCs/>
        </w:rPr>
        <w:t>Figure S6.</w:t>
      </w:r>
      <w:r>
        <w:t xml:space="preserve"> Nanofibers of different ratio of PEF:PHBv observed by SEM. </w:t>
      </w:r>
    </w:p>
    <w:p w14:paraId="48D07598" w14:textId="3E159582" w:rsidR="003A177A" w:rsidRPr="008758AA" w:rsidRDefault="003A177A" w:rsidP="003A177A">
      <w:pPr>
        <w:spacing w:before="240" w:after="120" w:line="480" w:lineRule="auto"/>
        <w:rPr>
          <w:b/>
          <w:bCs/>
          <w:lang w:val="en-US"/>
        </w:rPr>
      </w:pPr>
      <w:r w:rsidRPr="005329A3">
        <w:rPr>
          <w:b/>
          <w:bCs/>
        </w:rPr>
        <w:t>Table</w:t>
      </w:r>
      <w:r w:rsidRPr="005329A3">
        <w:rPr>
          <w:b/>
          <w:bCs/>
          <w:cs/>
        </w:rPr>
        <w:t xml:space="preserve"> </w:t>
      </w:r>
      <w:r>
        <w:rPr>
          <w:b/>
          <w:bCs/>
        </w:rPr>
        <w:t>S2.</w:t>
      </w:r>
      <w:r w:rsidRPr="005329A3">
        <w:rPr>
          <w:b/>
          <w:bCs/>
          <w:cs/>
        </w:rPr>
        <w:t xml:space="preserve"> </w:t>
      </w:r>
      <w:r w:rsidRPr="005329A3">
        <w:rPr>
          <w:cs/>
        </w:rPr>
        <w:t xml:space="preserve"> </w:t>
      </w:r>
      <w:r w:rsidRPr="008D0AFE">
        <w:rPr>
          <w:i/>
          <w:iCs/>
        </w:rPr>
        <w:t>T</w:t>
      </w:r>
      <w:r w:rsidRPr="008D0AFE">
        <w:rPr>
          <w:i/>
          <w:iCs/>
          <w:vertAlign w:val="subscript"/>
        </w:rPr>
        <w:t>g</w:t>
      </w:r>
      <w:r w:rsidRPr="008D0AFE">
        <w:rPr>
          <w:i/>
          <w:iCs/>
        </w:rPr>
        <w:t>, T</w:t>
      </w:r>
      <w:r w:rsidRPr="008D0AFE">
        <w:rPr>
          <w:i/>
          <w:iCs/>
          <w:vertAlign w:val="subscript"/>
        </w:rPr>
        <w:t>m</w:t>
      </w:r>
      <w:r w:rsidRPr="005329A3">
        <w:t xml:space="preserve">, </w:t>
      </w:r>
      <w:r w:rsidR="008D0AFE" w:rsidRPr="008D0AFE">
        <w:rPr>
          <w:i/>
          <w:iCs/>
        </w:rPr>
        <w:t>T</w:t>
      </w:r>
      <w:r w:rsidR="008D0AFE" w:rsidRPr="008D0AFE">
        <w:rPr>
          <w:i/>
          <w:iCs/>
          <w:vertAlign w:val="subscript"/>
        </w:rPr>
        <w:t>d</w:t>
      </w:r>
      <w:r w:rsidR="008D0AFE">
        <w:t xml:space="preserve">, </w:t>
      </w:r>
      <w:r w:rsidRPr="005329A3">
        <w:t>and</w:t>
      </w:r>
      <w:r w:rsidRPr="005329A3">
        <w:rPr>
          <w:cs/>
        </w:rPr>
        <w:t xml:space="preserve"> </w:t>
      </w:r>
      <w:r w:rsidR="008D0AFE" w:rsidRPr="005329A3">
        <w:t>X</w:t>
      </w:r>
      <w:r w:rsidR="008D0AFE" w:rsidRPr="005329A3">
        <w:rPr>
          <w:vertAlign w:val="subscript"/>
        </w:rPr>
        <w:t>c</w:t>
      </w:r>
      <w:r w:rsidR="008D0AFE" w:rsidRPr="005329A3">
        <w:t xml:space="preserve"> </w:t>
      </w:r>
      <w:r w:rsidRPr="005329A3">
        <w:t xml:space="preserve">of PEF </w:t>
      </w:r>
      <w:r w:rsidRPr="005329A3">
        <w:rPr>
          <w:rFonts w:ascii="Angsana New" w:hAnsi="Angsana New" w:cs="Angsana New" w:hint="cs"/>
          <w:cs/>
        </w:rPr>
        <w:t>และ</w:t>
      </w:r>
      <w:r w:rsidRPr="005329A3">
        <w:rPr>
          <w:cs/>
        </w:rPr>
        <w:t xml:space="preserve"> </w:t>
      </w:r>
      <w:r w:rsidRPr="005329A3">
        <w:t>SSP-PEF</w:t>
      </w:r>
    </w:p>
    <w:tbl>
      <w:tblPr>
        <w:tblW w:w="82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1"/>
        <w:gridCol w:w="1282"/>
        <w:gridCol w:w="1281"/>
        <w:gridCol w:w="1281"/>
        <w:gridCol w:w="1281"/>
        <w:gridCol w:w="1353"/>
      </w:tblGrid>
      <w:tr w:rsidR="003A177A" w:rsidRPr="005329A3" w14:paraId="3B2046A5" w14:textId="77777777" w:rsidTr="003A177A">
        <w:trPr>
          <w:trHeight w:val="292"/>
        </w:trPr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C317F" w14:textId="77777777" w:rsidR="003A177A" w:rsidRPr="005329A3" w:rsidRDefault="003A177A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329A3">
              <w:rPr>
                <w:rFonts w:ascii="Times New Roman" w:hAnsi="Times New Roman" w:cs="Times New Roman"/>
                <w:szCs w:val="24"/>
              </w:rPr>
              <w:t>Sample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3907B" w14:textId="77777777" w:rsidR="003A177A" w:rsidRPr="005329A3" w:rsidRDefault="003A177A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proofErr w:type="spellStart"/>
            <w:r w:rsidRPr="005329A3">
              <w:rPr>
                <w:rFonts w:ascii="Times New Roman" w:hAnsi="Times New Roman" w:cs="Times New Roman"/>
                <w:szCs w:val="24"/>
              </w:rPr>
              <w:t>T</w:t>
            </w:r>
            <w:r w:rsidRPr="005329A3">
              <w:rPr>
                <w:rFonts w:ascii="Times New Roman" w:hAnsi="Times New Roman" w:cs="Times New Roman"/>
                <w:szCs w:val="24"/>
                <w:vertAlign w:val="subscript"/>
              </w:rPr>
              <w:t>g</w:t>
            </w:r>
            <w:proofErr w:type="spellEnd"/>
            <w:r w:rsidRPr="005329A3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5329A3">
              <w:rPr>
                <w:rFonts w:ascii="Times New Roman" w:hAnsi="Times New Roman" w:cs="Times New Roman"/>
                <w:szCs w:val="24"/>
                <w:vertAlign w:val="superscript"/>
              </w:rPr>
              <w:t>o</w:t>
            </w:r>
            <w:r w:rsidRPr="005329A3">
              <w:rPr>
                <w:rFonts w:ascii="Times New Roman" w:hAnsi="Times New Roman" w:cs="Times New Roman"/>
                <w:szCs w:val="24"/>
              </w:rPr>
              <w:t>C</w:t>
            </w:r>
            <w:proofErr w:type="spellEnd"/>
            <w:r w:rsidRPr="005329A3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B360D" w14:textId="77777777" w:rsidR="003A177A" w:rsidRPr="005329A3" w:rsidRDefault="003A177A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</w:rPr>
              <w:t>T</w:t>
            </w:r>
            <w:r w:rsidRPr="005329A3">
              <w:rPr>
                <w:rFonts w:ascii="Times New Roman" w:hAnsi="Times New Roman" w:cs="Times New Roman"/>
                <w:szCs w:val="24"/>
                <w:vertAlign w:val="subscript"/>
              </w:rPr>
              <w:t>m</w:t>
            </w:r>
            <w:r w:rsidRPr="005329A3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5329A3">
              <w:rPr>
                <w:rFonts w:ascii="Times New Roman" w:hAnsi="Times New Roman" w:cs="Times New Roman"/>
                <w:szCs w:val="24"/>
                <w:vertAlign w:val="superscript"/>
              </w:rPr>
              <w:t>o</w:t>
            </w:r>
            <w:r w:rsidRPr="005329A3">
              <w:rPr>
                <w:rFonts w:ascii="Times New Roman" w:hAnsi="Times New Roman" w:cs="Times New Roman"/>
                <w:szCs w:val="24"/>
              </w:rPr>
              <w:t>C</w:t>
            </w:r>
            <w:proofErr w:type="spellEnd"/>
            <w:r w:rsidRPr="005329A3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55B21" w14:textId="05FF3FEA" w:rsidR="003A177A" w:rsidRPr="005329A3" w:rsidRDefault="008D0AFE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353BB6">
              <w:rPr>
                <w:rFonts w:ascii="Times New Roman" w:hAnsi="Times New Roman" w:cs="Times New Roman"/>
                <w:i/>
                <w:iCs/>
                <w:szCs w:val="24"/>
              </w:rPr>
              <w:t>T</w:t>
            </w:r>
            <w:r w:rsidRPr="00353BB6">
              <w:rPr>
                <w:rFonts w:ascii="Times New Roman" w:hAnsi="Times New Roman" w:cs="Times New Roman"/>
                <w:i/>
                <w:iCs/>
                <w:szCs w:val="24"/>
                <w:vertAlign w:val="subscript"/>
              </w:rPr>
              <w:t>d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D0AFE">
              <w:rPr>
                <w:rFonts w:ascii="Times New Roman" w:hAnsi="Times New Roman" w:cs="Times New Roman"/>
                <w:szCs w:val="24"/>
                <w:vertAlign w:val="subscript"/>
              </w:rPr>
              <w:t>onset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329A3"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 w:rsidR="00353BB6" w:rsidRPr="005329A3">
              <w:rPr>
                <w:rFonts w:ascii="Times New Roman" w:hAnsi="Times New Roman" w:cs="Times New Roman"/>
                <w:szCs w:val="24"/>
                <w:vertAlign w:val="superscript"/>
              </w:rPr>
              <w:t>o</w:t>
            </w:r>
            <w:r w:rsidR="00353BB6" w:rsidRPr="005329A3">
              <w:rPr>
                <w:rFonts w:ascii="Times New Roman" w:hAnsi="Times New Roman" w:cs="Times New Roman"/>
                <w:szCs w:val="24"/>
              </w:rPr>
              <w:t>C</w:t>
            </w:r>
            <w:proofErr w:type="spellEnd"/>
            <w:r w:rsidR="003A177A" w:rsidRPr="005329A3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5C2A1" w14:textId="72199219" w:rsidR="003A177A" w:rsidRPr="005329A3" w:rsidRDefault="00353BB6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353BB6">
              <w:rPr>
                <w:rFonts w:ascii="Times New Roman" w:hAnsi="Times New Roman" w:cs="Times New Roman"/>
                <w:i/>
                <w:iCs/>
                <w:szCs w:val="24"/>
              </w:rPr>
              <w:t>T</w:t>
            </w:r>
            <w:r w:rsidRPr="00353BB6">
              <w:rPr>
                <w:rFonts w:ascii="Times New Roman" w:hAnsi="Times New Roman" w:cs="Times New Roman"/>
                <w:i/>
                <w:iCs/>
                <w:szCs w:val="24"/>
                <w:vertAlign w:val="subscript"/>
              </w:rPr>
              <w:t>d</w:t>
            </w:r>
            <w:r w:rsidR="008D0AF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D0AFE" w:rsidRPr="008D0AFE">
              <w:rPr>
                <w:rFonts w:ascii="Times New Roman" w:hAnsi="Times New Roman" w:cs="Times New Roman"/>
                <w:szCs w:val="24"/>
                <w:vertAlign w:val="subscript"/>
              </w:rPr>
              <w:t>peak</w:t>
            </w:r>
            <w:r w:rsidR="003A177A" w:rsidRPr="005329A3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5329A3">
              <w:rPr>
                <w:rFonts w:ascii="Times New Roman" w:hAnsi="Times New Roman" w:cs="Times New Roman"/>
                <w:szCs w:val="24"/>
                <w:vertAlign w:val="superscript"/>
              </w:rPr>
              <w:t>o</w:t>
            </w:r>
            <w:r w:rsidRPr="005329A3">
              <w:rPr>
                <w:rFonts w:ascii="Times New Roman" w:hAnsi="Times New Roman" w:cs="Times New Roman"/>
                <w:szCs w:val="24"/>
              </w:rPr>
              <w:t>C</w:t>
            </w:r>
            <w:proofErr w:type="spellEnd"/>
            <w:r w:rsidR="003A177A" w:rsidRPr="005329A3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85276" w14:textId="77777777" w:rsidR="003A177A" w:rsidRPr="005329A3" w:rsidRDefault="003A177A" w:rsidP="00C6207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proofErr w:type="spellStart"/>
            <w:r w:rsidRPr="005329A3">
              <w:rPr>
                <w:rFonts w:ascii="Times New Roman" w:hAnsi="Times New Roman" w:cs="Times New Roman"/>
                <w:szCs w:val="24"/>
              </w:rPr>
              <w:t>X</w:t>
            </w:r>
            <w:r w:rsidRPr="005329A3">
              <w:rPr>
                <w:rFonts w:ascii="Times New Roman" w:hAnsi="Times New Roman" w:cs="Times New Roman"/>
                <w:szCs w:val="24"/>
                <w:vertAlign w:val="subscript"/>
              </w:rPr>
              <w:t>c</w:t>
            </w:r>
            <w:proofErr w:type="spellEnd"/>
            <w:r w:rsidRPr="005329A3">
              <w:rPr>
                <w:rFonts w:ascii="Times New Roman" w:hAnsi="Times New Roman" w:cs="Times New Roman"/>
                <w:szCs w:val="24"/>
              </w:rPr>
              <w:t xml:space="preserve"> (%)</w:t>
            </w:r>
          </w:p>
        </w:tc>
      </w:tr>
      <w:tr w:rsidR="008D0AFE" w:rsidRPr="005329A3" w14:paraId="312F08ED" w14:textId="77777777" w:rsidTr="003A177A">
        <w:trPr>
          <w:trHeight w:val="278"/>
        </w:trPr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2F03F" w14:textId="59D96141" w:rsidR="008D0AFE" w:rsidRPr="008758AA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theme="minorBidi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</w:rPr>
              <w:t>PEF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78598" w14:textId="1AFBDFBF" w:rsidR="008D0AFE" w:rsidRPr="008D0AFE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D0AFE"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85.5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7350F" w14:textId="22DB2D44" w:rsidR="008D0AFE" w:rsidRPr="008D0AFE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D0AFE"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210.9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B75A2" w14:textId="23630586" w:rsidR="008D0AFE" w:rsidRPr="008D0AFE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D0AFE"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249.17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CCB5B" w14:textId="76291683" w:rsidR="008D0AFE" w:rsidRPr="008D0AFE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D0AFE"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405.42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20D25" w14:textId="433ACFC0" w:rsidR="008D0AFE" w:rsidRPr="008D0AFE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D0AFE"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13.53%</w:t>
            </w:r>
          </w:p>
        </w:tc>
      </w:tr>
      <w:tr w:rsidR="008D0AFE" w:rsidRPr="005329A3" w14:paraId="447692B2" w14:textId="77777777" w:rsidTr="003A177A">
        <w:trPr>
          <w:trHeight w:val="489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646AF" w14:textId="289DC829" w:rsidR="008D0AFE" w:rsidRPr="005329A3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5329A3">
              <w:rPr>
                <w:rFonts w:ascii="Times New Roman" w:hAnsi="Times New Roman" w:cs="Times New Roman"/>
                <w:szCs w:val="24"/>
              </w:rPr>
              <w:t>P</w:t>
            </w:r>
            <w:r>
              <w:rPr>
                <w:rFonts w:ascii="Times New Roman" w:hAnsi="Times New Roman" w:cs="Times New Roman"/>
                <w:szCs w:val="24"/>
              </w:rPr>
              <w:t>95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29890" w14:textId="1B8008E2" w:rsidR="008D0AFE" w:rsidRPr="008D0AFE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D0AFE"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B3B65" w14:textId="7BB6E0C7" w:rsidR="008D0AFE" w:rsidRPr="008D0AFE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D0AFE"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195.8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24132" w14:textId="549F92BB" w:rsidR="008D0AFE" w:rsidRPr="008D0AFE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D0AFE"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319.33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BFB26" w14:textId="375F4C0B" w:rsidR="008D0AFE" w:rsidRPr="008D0AFE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D0AFE"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400.10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EAE6F" w14:textId="4A29B00E" w:rsidR="008D0AFE" w:rsidRPr="008D0AFE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D0AFE"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27.17%</w:t>
            </w:r>
          </w:p>
        </w:tc>
      </w:tr>
      <w:tr w:rsidR="008D0AFE" w:rsidRPr="005329A3" w14:paraId="31353DC0" w14:textId="77777777" w:rsidTr="008D0AFE">
        <w:trPr>
          <w:trHeight w:val="278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67D40" w14:textId="403227C7" w:rsidR="008D0AFE" w:rsidRPr="005329A3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>
              <w:rPr>
                <w:rFonts w:ascii="Times New Roman" w:hAnsi="Times New Roman" w:cs="Times New Roman"/>
                <w:szCs w:val="24"/>
              </w:rPr>
              <w:t>P85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FB7C6" w14:textId="18DBDA64" w:rsidR="008D0AFE" w:rsidRPr="008D0AFE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D0AFE"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95203" w14:textId="09F856B2" w:rsidR="008D0AFE" w:rsidRPr="008D0AFE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D0AFE"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194.2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BF92E" w14:textId="1E3F9DAB" w:rsidR="008D0AFE" w:rsidRPr="008D0AFE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D0AFE"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325.27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34D79" w14:textId="0428B525" w:rsidR="008D0AFE" w:rsidRPr="008D0AFE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D0AFE">
              <w:rPr>
                <w:rFonts w:ascii="Times New Roman" w:hAnsi="Times New Roman" w:cs="Times New Roman"/>
                <w:color w:val="000000" w:themeColor="text1"/>
                <w:kern w:val="24"/>
                <w:szCs w:val="24"/>
              </w:rPr>
              <w:t>405.21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00D26" w14:textId="7A6901EE" w:rsidR="008D0AFE" w:rsidRPr="008D0AFE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D0AFE">
              <w:rPr>
                <w:rFonts w:ascii="Times New Roman" w:hAnsi="Times New Roman" w:cs="Times New Roman"/>
                <w:color w:val="000000" w:themeColor="text1"/>
                <w:kern w:val="24"/>
                <w:szCs w:val="24"/>
              </w:rPr>
              <w:t>20.20%</w:t>
            </w:r>
          </w:p>
        </w:tc>
      </w:tr>
      <w:tr w:rsidR="008D0AFE" w:rsidRPr="005329A3" w14:paraId="697092CB" w14:textId="77777777" w:rsidTr="008D0AFE">
        <w:trPr>
          <w:trHeight w:val="278"/>
        </w:trPr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ECB82" w14:textId="089844FC" w:rsidR="008D0AFE" w:rsidRPr="005329A3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>
              <w:rPr>
                <w:rFonts w:ascii="Times New Roman" w:hAnsi="Times New Roman" w:cs="Times New Roman"/>
                <w:szCs w:val="24"/>
              </w:rPr>
              <w:t>P60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2357C" w14:textId="23E3563B" w:rsidR="008D0AFE" w:rsidRPr="008D0AFE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D0AFE"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25675" w14:textId="5358BA5C" w:rsidR="008D0AFE" w:rsidRPr="008D0AFE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D0AFE"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183.5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BA25E" w14:textId="006B2544" w:rsidR="008D0AFE" w:rsidRPr="008D0AFE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D0AFE">
              <w:rPr>
                <w:rFonts w:ascii="Times New Roman" w:hAnsi="Times New Roman" w:cs="Times New Roman"/>
                <w:color w:val="000000" w:themeColor="text1"/>
                <w:kern w:val="24"/>
                <w:szCs w:val="24"/>
              </w:rPr>
              <w:t>325.30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0BE26" w14:textId="614EBBA6" w:rsidR="008D0AFE" w:rsidRPr="008D0AFE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D0AFE">
              <w:rPr>
                <w:rFonts w:ascii="Times New Roman" w:hAnsi="Times New Roman" w:cs="Times New Roman"/>
                <w:color w:val="000000" w:themeColor="text1"/>
                <w:kern w:val="24"/>
                <w:szCs w:val="24"/>
              </w:rPr>
              <w:t>399.21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B9505" w14:textId="135657EE" w:rsidR="008D0AFE" w:rsidRPr="008D0AFE" w:rsidRDefault="008D0AFE" w:rsidP="008D0AF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D0AFE">
              <w:rPr>
                <w:rFonts w:ascii="Times New Roman" w:hAnsi="Times New Roman" w:cs="Times New Roman"/>
                <w:color w:val="000000" w:themeColor="text1"/>
                <w:kern w:val="24"/>
                <w:szCs w:val="24"/>
              </w:rPr>
              <w:t>12.33%</w:t>
            </w:r>
          </w:p>
        </w:tc>
      </w:tr>
    </w:tbl>
    <w:p w14:paraId="6E208561" w14:textId="77777777" w:rsidR="00DA5EF4" w:rsidRDefault="00DA5EF4" w:rsidP="00DA5EF4">
      <w:pPr>
        <w:spacing w:before="240" w:after="120" w:line="480" w:lineRule="auto"/>
        <w:rPr>
          <w:b/>
          <w:bCs/>
        </w:rPr>
      </w:pPr>
    </w:p>
    <w:p w14:paraId="51FF067C" w14:textId="77777777" w:rsidR="00B6254C" w:rsidRDefault="00B6254C" w:rsidP="00B6254C">
      <w:pPr>
        <w:spacing w:before="240" w:after="120" w:line="480" w:lineRule="auto"/>
        <w:rPr>
          <w:b/>
          <w:bCs/>
        </w:rPr>
      </w:pPr>
      <w:r>
        <w:rPr>
          <w:b/>
          <w:bCs/>
          <w:lang w:val="en-US"/>
        </w:rPr>
        <w:lastRenderedPageBreak/>
        <w:t xml:space="preserve">               </w:t>
      </w:r>
      <w:r>
        <w:rPr>
          <w:b/>
          <w:bCs/>
          <w:noProof/>
        </w:rPr>
        <w:drawing>
          <wp:inline distT="0" distB="0" distL="0" distR="0" wp14:anchorId="5B0C4CE1" wp14:editId="4266A456">
            <wp:extent cx="4161790" cy="2638425"/>
            <wp:effectExtent l="0" t="0" r="0" b="0"/>
            <wp:docPr id="13902022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58"/>
                    <a:stretch/>
                  </pic:blipFill>
                  <pic:spPr bwMode="auto">
                    <a:xfrm>
                      <a:off x="0" y="0"/>
                      <a:ext cx="416179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524DB2" w14:textId="0566C0CC" w:rsidR="00B6254C" w:rsidRDefault="00B6254C" w:rsidP="00B6254C">
      <w:pPr>
        <w:spacing w:before="240" w:after="120" w:line="480" w:lineRule="auto"/>
      </w:pPr>
      <w:r w:rsidRPr="00B6254C">
        <w:rPr>
          <w:b/>
          <w:bCs/>
        </w:rPr>
        <w:t>Figure S7.</w:t>
      </w:r>
      <w:r>
        <w:t xml:space="preserve"> Elongation at break of PEF nanofibers and PEF-PHBv composite nanofibers. </w:t>
      </w:r>
    </w:p>
    <w:p w14:paraId="0929B1E0" w14:textId="77777777" w:rsidR="00B6254C" w:rsidRDefault="00B6254C" w:rsidP="00B6254C">
      <w:pPr>
        <w:pStyle w:val="ListParagraph"/>
        <w:spacing w:line="480" w:lineRule="auto"/>
        <w:ind w:left="0"/>
        <w:jc w:val="thaiDistribute"/>
        <w:rPr>
          <w:b/>
          <w:bCs/>
        </w:rPr>
      </w:pPr>
    </w:p>
    <w:p w14:paraId="42FD4C5B" w14:textId="1DA50459" w:rsidR="00B6254C" w:rsidRPr="004B28FE" w:rsidRDefault="00B6254C" w:rsidP="00B6254C">
      <w:pPr>
        <w:pStyle w:val="ListParagraph"/>
        <w:spacing w:line="480" w:lineRule="auto"/>
        <w:ind w:left="0"/>
        <w:jc w:val="thaiDistribute"/>
        <w:rPr>
          <w:rFonts w:eastAsia="Calibri"/>
          <w:b/>
          <w:bCs/>
        </w:rPr>
      </w:pPr>
      <w:r w:rsidRPr="005329A3">
        <w:rPr>
          <w:b/>
          <w:bCs/>
        </w:rPr>
        <w:t>Table</w:t>
      </w:r>
      <w:r w:rsidRPr="005329A3">
        <w:rPr>
          <w:b/>
          <w:bCs/>
          <w:cs/>
        </w:rPr>
        <w:t xml:space="preserve"> </w:t>
      </w:r>
      <w:r>
        <w:rPr>
          <w:b/>
          <w:bCs/>
        </w:rPr>
        <w:t>S</w:t>
      </w:r>
      <w:r w:rsidR="008B363D">
        <w:rPr>
          <w:b/>
          <w:bCs/>
        </w:rPr>
        <w:t>3</w:t>
      </w:r>
      <w:r>
        <w:rPr>
          <w:b/>
          <w:bCs/>
        </w:rPr>
        <w:t>.</w:t>
      </w:r>
      <w:r w:rsidRPr="005329A3">
        <w:rPr>
          <w:b/>
          <w:bCs/>
          <w:cs/>
        </w:rPr>
        <w:t xml:space="preserve"> </w:t>
      </w:r>
      <w:r w:rsidRPr="005329A3">
        <w:rPr>
          <w:cs/>
        </w:rPr>
        <w:t xml:space="preserve"> </w:t>
      </w:r>
      <w:r>
        <w:t xml:space="preserve">Avage contact angle </w:t>
      </w:r>
      <w:r w:rsidRPr="004B28FE">
        <w:rPr>
          <w:rFonts w:eastAsia="Calibri"/>
        </w:rPr>
        <w:t xml:space="preserve">of PEF (30%) nanofibers </w:t>
      </w:r>
      <w:r>
        <w:rPr>
          <w:rFonts w:eastAsia="Calibri"/>
        </w:rPr>
        <w:t xml:space="preserve">and </w:t>
      </w:r>
      <w:r w:rsidRPr="004B28FE">
        <w:rPr>
          <w:rFonts w:eastAsia="Calibri"/>
        </w:rPr>
        <w:t>PEF/PHBv</w:t>
      </w:r>
      <w:r>
        <w:rPr>
          <w:rFonts w:eastAsia="Calibri"/>
        </w:rPr>
        <w:t xml:space="preserve"> composite </w:t>
      </w:r>
      <w:r w:rsidRPr="00B6254C">
        <w:rPr>
          <w:rFonts w:eastAsia="Calibri"/>
        </w:rPr>
        <w:t>nanofibers</w:t>
      </w:r>
      <w:r>
        <w:rPr>
          <w:rFonts w:eastAsia="Calibri"/>
          <w:b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694"/>
      </w:tblGrid>
      <w:tr w:rsidR="00B6254C" w14:paraId="42BA2CB4" w14:textId="77777777" w:rsidTr="00B6254C">
        <w:trPr>
          <w:trHeight w:val="636"/>
        </w:trPr>
        <w:tc>
          <w:tcPr>
            <w:tcW w:w="2263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685684E" w14:textId="0EFF53EB" w:rsidR="00B6254C" w:rsidRDefault="00B6254C" w:rsidP="00B6254C">
            <w:pPr>
              <w:rPr>
                <w:b/>
                <w:bCs/>
              </w:rPr>
            </w:pPr>
            <w:r w:rsidRPr="00B6254C">
              <w:rPr>
                <w:lang w:val="en-US"/>
              </w:rPr>
              <w:t>Sample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CBAF4A6" w14:textId="20C543E4" w:rsidR="00B6254C" w:rsidRDefault="00B6254C" w:rsidP="00B6254C">
            <w:pPr>
              <w:jc w:val="center"/>
              <w:rPr>
                <w:rFonts w:cstheme="minorBidi"/>
                <w:lang w:val="en-US" w:bidi="th-TH"/>
              </w:rPr>
            </w:pPr>
            <w:r w:rsidRPr="00B6254C">
              <w:rPr>
                <w:lang w:val="en-US"/>
              </w:rPr>
              <w:t xml:space="preserve">Contact angle </w:t>
            </w:r>
            <w:r w:rsidRPr="00B6254C">
              <w:rPr>
                <w:cs/>
                <w:lang w:bidi="th-TH"/>
              </w:rPr>
              <w:t>(</w:t>
            </w:r>
            <w:r w:rsidRPr="00B6254C">
              <w:rPr>
                <w:lang w:val="en-US"/>
              </w:rPr>
              <w:t>°</w:t>
            </w:r>
            <w:r w:rsidRPr="00B6254C">
              <w:rPr>
                <w:cs/>
                <w:lang w:bidi="th-TH"/>
              </w:rPr>
              <w:t>)</w:t>
            </w:r>
          </w:p>
          <w:p w14:paraId="76FF7F0E" w14:textId="41101368" w:rsidR="00B6254C" w:rsidRDefault="00B6254C" w:rsidP="00B6254C">
            <w:pPr>
              <w:jc w:val="center"/>
              <w:rPr>
                <w:b/>
                <w:bCs/>
              </w:rPr>
            </w:pPr>
            <w:r>
              <w:rPr>
                <w:rFonts w:cstheme="minorBidi"/>
                <w:lang w:val="en-US" w:bidi="th-TH"/>
              </w:rPr>
              <w:t>At</w:t>
            </w:r>
            <w:r>
              <w:rPr>
                <w:lang w:val="en-US"/>
              </w:rPr>
              <w:t xml:space="preserve"> </w:t>
            </w:r>
            <w:r w:rsidRPr="00B6254C">
              <w:rPr>
                <w:lang w:val="en-US"/>
              </w:rPr>
              <w:t>180 s</w:t>
            </w:r>
          </w:p>
        </w:tc>
      </w:tr>
      <w:tr w:rsidR="00B6254C" w14:paraId="0C2D78EA" w14:textId="77777777" w:rsidTr="00B6254C">
        <w:trPr>
          <w:trHeight w:val="685"/>
        </w:trPr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51CF87" w14:textId="53A79A3A" w:rsidR="00B6254C" w:rsidRDefault="00B6254C" w:rsidP="00B6254C">
            <w:pPr>
              <w:rPr>
                <w:b/>
                <w:bCs/>
              </w:rPr>
            </w:pPr>
            <w:r w:rsidRPr="00B6254C">
              <w:rPr>
                <w:lang w:val="en-US"/>
              </w:rPr>
              <w:t>PEF</w:t>
            </w:r>
            <w:r w:rsidRPr="00B6254C">
              <w:rPr>
                <w:cs/>
                <w:lang w:bidi="th-TH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935B97" w14:textId="5FD473D7" w:rsidR="00B6254C" w:rsidRDefault="00B6254C" w:rsidP="00B6254C">
            <w:pPr>
              <w:jc w:val="center"/>
              <w:rPr>
                <w:b/>
                <w:bCs/>
              </w:rPr>
            </w:pPr>
            <w:r w:rsidRPr="00B6254C">
              <w:rPr>
                <w:lang w:val="en-US"/>
              </w:rPr>
              <w:t>129.51±1.62</w:t>
            </w:r>
          </w:p>
        </w:tc>
      </w:tr>
      <w:tr w:rsidR="00B6254C" w14:paraId="1993CEA9" w14:textId="77777777" w:rsidTr="00B6254C">
        <w:trPr>
          <w:trHeight w:val="674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4604E" w14:textId="746CF7F6" w:rsidR="00B6254C" w:rsidRDefault="00B6254C" w:rsidP="00B6254C">
            <w:pPr>
              <w:rPr>
                <w:b/>
                <w:bCs/>
              </w:rPr>
            </w:pPr>
            <w:r w:rsidRPr="00B6254C">
              <w:rPr>
                <w:lang w:val="en-US"/>
              </w:rPr>
              <w:t>P95:PHBv5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F6C20" w14:textId="1371980C" w:rsidR="00B6254C" w:rsidRDefault="00B6254C" w:rsidP="00B6254C">
            <w:pPr>
              <w:jc w:val="center"/>
              <w:rPr>
                <w:b/>
                <w:bCs/>
              </w:rPr>
            </w:pPr>
            <w:r w:rsidRPr="00B6254C">
              <w:rPr>
                <w:lang w:val="en-US"/>
              </w:rPr>
              <w:t>111.66±1.48</w:t>
            </w:r>
          </w:p>
        </w:tc>
      </w:tr>
      <w:tr w:rsidR="00B6254C" w14:paraId="0B77F809" w14:textId="77777777" w:rsidTr="00B6254C">
        <w:trPr>
          <w:trHeight w:val="674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BE45D" w14:textId="07E2CB9F" w:rsidR="00B6254C" w:rsidRDefault="00B6254C" w:rsidP="00B6254C">
            <w:pPr>
              <w:rPr>
                <w:b/>
                <w:bCs/>
              </w:rPr>
            </w:pPr>
            <w:r w:rsidRPr="00B6254C">
              <w:rPr>
                <w:lang w:val="en-US"/>
              </w:rPr>
              <w:t>P85:PHBV15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49BC1" w14:textId="22AA3C46" w:rsidR="00B6254C" w:rsidRDefault="00B6254C" w:rsidP="00B6254C">
            <w:pPr>
              <w:jc w:val="center"/>
              <w:rPr>
                <w:b/>
                <w:bCs/>
              </w:rPr>
            </w:pPr>
            <w:r w:rsidRPr="00B6254C">
              <w:rPr>
                <w:lang w:val="en-US"/>
              </w:rPr>
              <w:t>117.78±2.44</w:t>
            </w:r>
          </w:p>
        </w:tc>
      </w:tr>
      <w:tr w:rsidR="00B6254C" w14:paraId="1BEF561A" w14:textId="77777777" w:rsidTr="00B6254C">
        <w:trPr>
          <w:trHeight w:val="674"/>
        </w:trPr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73183C" w14:textId="77D71507" w:rsidR="00B6254C" w:rsidRDefault="00B6254C" w:rsidP="00B6254C">
            <w:pPr>
              <w:rPr>
                <w:b/>
                <w:bCs/>
              </w:rPr>
            </w:pPr>
            <w:r w:rsidRPr="00B6254C">
              <w:rPr>
                <w:lang w:val="en-US"/>
              </w:rPr>
              <w:t>P60:PHBv40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757AA9" w14:textId="114EB850" w:rsidR="00B6254C" w:rsidRDefault="00B6254C" w:rsidP="00B6254C">
            <w:pPr>
              <w:jc w:val="center"/>
              <w:rPr>
                <w:b/>
                <w:bCs/>
              </w:rPr>
            </w:pPr>
            <w:r w:rsidRPr="00B6254C">
              <w:rPr>
                <w:cs/>
                <w:lang w:bidi="th-TH"/>
              </w:rPr>
              <w:t>117.55</w:t>
            </w:r>
            <w:r w:rsidRPr="00B6254C">
              <w:rPr>
                <w:lang w:val="en-US"/>
              </w:rPr>
              <w:t>±1.82</w:t>
            </w:r>
          </w:p>
        </w:tc>
      </w:tr>
    </w:tbl>
    <w:p w14:paraId="4A3F1A26" w14:textId="77777777" w:rsidR="00B6254C" w:rsidRDefault="00B6254C" w:rsidP="00DA5EF4">
      <w:pPr>
        <w:spacing w:before="240" w:after="120" w:line="480" w:lineRule="auto"/>
        <w:rPr>
          <w:b/>
          <w:bCs/>
        </w:rPr>
      </w:pPr>
    </w:p>
    <w:p w14:paraId="186A44A8" w14:textId="77777777" w:rsidR="0073789F" w:rsidRDefault="0073789F"/>
    <w:sectPr w:rsidR="007378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D35"/>
    <w:rsid w:val="00061007"/>
    <w:rsid w:val="00353BB6"/>
    <w:rsid w:val="003A177A"/>
    <w:rsid w:val="003D4E56"/>
    <w:rsid w:val="004326AC"/>
    <w:rsid w:val="0073789F"/>
    <w:rsid w:val="007F4861"/>
    <w:rsid w:val="008B363D"/>
    <w:rsid w:val="008D0AFE"/>
    <w:rsid w:val="00940084"/>
    <w:rsid w:val="0095277E"/>
    <w:rsid w:val="00A76FF6"/>
    <w:rsid w:val="00B6254C"/>
    <w:rsid w:val="00B85861"/>
    <w:rsid w:val="00C77ABC"/>
    <w:rsid w:val="00C91150"/>
    <w:rsid w:val="00CE004D"/>
    <w:rsid w:val="00DA5EF4"/>
    <w:rsid w:val="00E5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CEEC1"/>
  <w15:chartTrackingRefBased/>
  <w15:docId w15:val="{E4915C13-DFA9-461E-9118-E3F1BA70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007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val="de-DE" w:eastAsia="ja-JP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0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1007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DA5EF4"/>
    <w:pPr>
      <w:spacing w:after="0" w:line="240" w:lineRule="auto"/>
    </w:pPr>
    <w:rPr>
      <w:rFonts w:ascii="Tahoma" w:eastAsia="Times New Roman" w:hAnsi="Tahoma" w:cs="Angsana New"/>
      <w:kern w:val="0"/>
      <w:sz w:val="24"/>
      <w:szCs w:val="30"/>
      <w14:ligatures w14:val="none"/>
    </w:rPr>
  </w:style>
  <w:style w:type="character" w:customStyle="1" w:styleId="NoSpacingChar">
    <w:name w:val="No Spacing Char"/>
    <w:link w:val="NoSpacing"/>
    <w:uiPriority w:val="1"/>
    <w:rsid w:val="0095277E"/>
    <w:rPr>
      <w:rFonts w:ascii="Tahoma" w:eastAsia="Times New Roman" w:hAnsi="Tahoma" w:cs="Angsana New"/>
      <w:kern w:val="0"/>
      <w:sz w:val="24"/>
      <w:szCs w:val="30"/>
      <w14:ligatures w14:val="none"/>
    </w:rPr>
  </w:style>
  <w:style w:type="table" w:styleId="TableGrid">
    <w:name w:val="Table Grid"/>
    <w:basedOn w:val="TableNormal"/>
    <w:uiPriority w:val="59"/>
    <w:rsid w:val="0095277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somprasong.tho@nanotec.or.th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Somprasong Thongkham</dc:creator>
  <cp:keywords/>
  <dc:description/>
  <cp:lastModifiedBy>Somprasong Thongkham</cp:lastModifiedBy>
  <cp:revision>4</cp:revision>
  <dcterms:created xsi:type="dcterms:W3CDTF">2023-06-21T14:37:00Z</dcterms:created>
  <dcterms:modified xsi:type="dcterms:W3CDTF">2023-06-21T17:20:00Z</dcterms:modified>
</cp:coreProperties>
</file>