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34A3" w14:textId="1469C4E1" w:rsidR="00407898" w:rsidRDefault="00407898" w:rsidP="00407898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noProof/>
        </w:rPr>
      </w:pPr>
      <w:r w:rsidRPr="000D0F6D">
        <w:rPr>
          <w:color w:val="000000" w:themeColor="text1"/>
          <w:sz w:val="20"/>
          <w:szCs w:val="18"/>
        </w:rPr>
        <w:t>Table S</w:t>
      </w:r>
      <w:r>
        <w:rPr>
          <w:color w:val="000000" w:themeColor="text1"/>
          <w:sz w:val="20"/>
          <w:szCs w:val="18"/>
        </w:rPr>
        <w:t>4</w:t>
      </w:r>
      <w:r w:rsidRPr="00712154">
        <w:rPr>
          <w:color w:val="000000" w:themeColor="text1"/>
          <w:sz w:val="20"/>
          <w:szCs w:val="18"/>
        </w:rPr>
        <w:t xml:space="preserve">: </w:t>
      </w:r>
      <w:r w:rsidRPr="00E019CF">
        <w:rPr>
          <w:color w:val="000000" w:themeColor="text1"/>
          <w:sz w:val="20"/>
          <w:szCs w:val="18"/>
        </w:rPr>
        <w:t>Mean coverage by samples in ROH locus on chromosome 2.</w:t>
      </w:r>
    </w:p>
    <w:tbl>
      <w:tblPr>
        <w:tblStyle w:val="TableGrid"/>
        <w:tblpPr w:leftFromText="141" w:rightFromText="141" w:vertAnchor="page" w:horzAnchor="page" w:tblpX="2053" w:tblpY="195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1"/>
        <w:gridCol w:w="466"/>
        <w:gridCol w:w="2234"/>
      </w:tblGrid>
      <w:tr w:rsidR="00407898" w:rsidRPr="00623716" w14:paraId="3105A348" w14:textId="77777777" w:rsidTr="00F57967"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0C6A2B35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Sample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6008497F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38F884A6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 xml:space="preserve">Mean coverage in homozygous region </w:t>
            </w:r>
          </w:p>
        </w:tc>
      </w:tr>
      <w:tr w:rsidR="00407898" w:rsidRPr="00623716" w14:paraId="7D0E6166" w14:textId="77777777" w:rsidTr="00F57967">
        <w:trPr>
          <w:trHeight w:val="224"/>
        </w:trPr>
        <w:tc>
          <w:tcPr>
            <w:tcW w:w="2061" w:type="dxa"/>
            <w:tcBorders>
              <w:top w:val="single" w:sz="4" w:space="0" w:color="auto"/>
            </w:tcBorders>
          </w:tcPr>
          <w:p w14:paraId="4055C5DE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Father (F1)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14:paraId="35949EC8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14:paraId="219C1CED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191.45</w:t>
            </w:r>
          </w:p>
        </w:tc>
      </w:tr>
      <w:tr w:rsidR="00407898" w:rsidRPr="00623716" w14:paraId="3511C2E6" w14:textId="77777777" w:rsidTr="00F57967">
        <w:trPr>
          <w:trHeight w:val="297"/>
        </w:trPr>
        <w:tc>
          <w:tcPr>
            <w:tcW w:w="2061" w:type="dxa"/>
          </w:tcPr>
          <w:p w14:paraId="2BBB73D4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Mother (F1)</w:t>
            </w:r>
          </w:p>
        </w:tc>
        <w:tc>
          <w:tcPr>
            <w:tcW w:w="466" w:type="dxa"/>
          </w:tcPr>
          <w:p w14:paraId="51574389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1BC6CF77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186.90</w:t>
            </w:r>
          </w:p>
        </w:tc>
      </w:tr>
      <w:tr w:rsidR="00407898" w:rsidRPr="00623716" w14:paraId="5BC523E4" w14:textId="77777777" w:rsidTr="00F57967">
        <w:tc>
          <w:tcPr>
            <w:tcW w:w="2061" w:type="dxa"/>
          </w:tcPr>
          <w:p w14:paraId="056ED404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Son (F1)</w:t>
            </w:r>
          </w:p>
        </w:tc>
        <w:tc>
          <w:tcPr>
            <w:tcW w:w="466" w:type="dxa"/>
          </w:tcPr>
          <w:p w14:paraId="07C8447F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28F8619A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183.38</w:t>
            </w:r>
          </w:p>
        </w:tc>
      </w:tr>
      <w:tr w:rsidR="00407898" w:rsidRPr="00623716" w14:paraId="1455B5DA" w14:textId="77777777" w:rsidTr="00F57967">
        <w:tc>
          <w:tcPr>
            <w:tcW w:w="2061" w:type="dxa"/>
          </w:tcPr>
          <w:p w14:paraId="34FEBE97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Proband</w:t>
            </w:r>
            <w:r>
              <w:t xml:space="preserve"> </w:t>
            </w:r>
            <w:r w:rsidRPr="00DE7FA9">
              <w:t>(F1)</w:t>
            </w:r>
          </w:p>
        </w:tc>
        <w:tc>
          <w:tcPr>
            <w:tcW w:w="466" w:type="dxa"/>
          </w:tcPr>
          <w:p w14:paraId="2BE27BC0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2AB246DF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189.51</w:t>
            </w:r>
          </w:p>
        </w:tc>
      </w:tr>
      <w:tr w:rsidR="00407898" w:rsidRPr="00623716" w14:paraId="76A2AF6E" w14:textId="77777777" w:rsidTr="00F57967">
        <w:tc>
          <w:tcPr>
            <w:tcW w:w="2061" w:type="dxa"/>
          </w:tcPr>
          <w:p w14:paraId="372E21B2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Father (F2)</w:t>
            </w:r>
          </w:p>
        </w:tc>
        <w:tc>
          <w:tcPr>
            <w:tcW w:w="466" w:type="dxa"/>
          </w:tcPr>
          <w:p w14:paraId="7FCF77A9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552E91F8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192.15</w:t>
            </w:r>
          </w:p>
        </w:tc>
      </w:tr>
      <w:tr w:rsidR="00407898" w:rsidRPr="00623716" w14:paraId="45B2EB38" w14:textId="77777777" w:rsidTr="00F57967">
        <w:tc>
          <w:tcPr>
            <w:tcW w:w="2061" w:type="dxa"/>
          </w:tcPr>
          <w:p w14:paraId="5A311515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Mother (F2)</w:t>
            </w:r>
          </w:p>
        </w:tc>
        <w:tc>
          <w:tcPr>
            <w:tcW w:w="466" w:type="dxa"/>
          </w:tcPr>
          <w:p w14:paraId="2802A5DD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08A1E3F5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198.62</w:t>
            </w:r>
          </w:p>
        </w:tc>
      </w:tr>
      <w:tr w:rsidR="00407898" w:rsidRPr="00623716" w14:paraId="52A71EF5" w14:textId="77777777" w:rsidTr="00F57967">
        <w:tc>
          <w:tcPr>
            <w:tcW w:w="2061" w:type="dxa"/>
          </w:tcPr>
          <w:p w14:paraId="7BF6AC8A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Son (F2)</w:t>
            </w:r>
          </w:p>
        </w:tc>
        <w:tc>
          <w:tcPr>
            <w:tcW w:w="466" w:type="dxa"/>
          </w:tcPr>
          <w:p w14:paraId="41462B3C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3BF57570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198.19</w:t>
            </w:r>
          </w:p>
        </w:tc>
      </w:tr>
      <w:tr w:rsidR="00407898" w:rsidRPr="00623716" w14:paraId="22204F7B" w14:textId="77777777" w:rsidTr="00F57967">
        <w:tc>
          <w:tcPr>
            <w:tcW w:w="2061" w:type="dxa"/>
          </w:tcPr>
          <w:p w14:paraId="705B6B9A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Proband (F2)</w:t>
            </w:r>
          </w:p>
        </w:tc>
        <w:tc>
          <w:tcPr>
            <w:tcW w:w="466" w:type="dxa"/>
          </w:tcPr>
          <w:p w14:paraId="7E3BE189" w14:textId="77777777" w:rsidR="00407898" w:rsidRPr="00DE7FA9" w:rsidRDefault="00407898" w:rsidP="00F57967">
            <w:pPr>
              <w:spacing w:before="100" w:beforeAutospacing="1" w:after="100" w:afterAutospacing="1"/>
            </w:pPr>
          </w:p>
        </w:tc>
        <w:tc>
          <w:tcPr>
            <w:tcW w:w="2234" w:type="dxa"/>
          </w:tcPr>
          <w:p w14:paraId="5A4848DE" w14:textId="77777777" w:rsidR="00407898" w:rsidRPr="00DE7FA9" w:rsidRDefault="00407898" w:rsidP="00F57967">
            <w:pPr>
              <w:spacing w:before="100" w:beforeAutospacing="1" w:after="100" w:afterAutospacing="1"/>
            </w:pPr>
            <w:r w:rsidRPr="00DE7FA9">
              <w:t>200.07</w:t>
            </w:r>
          </w:p>
        </w:tc>
      </w:tr>
    </w:tbl>
    <w:p w14:paraId="2C7E09AE" w14:textId="3EE65F80" w:rsidR="00AB19D6" w:rsidRDefault="00AB19D6"/>
    <w:sectPr w:rsidR="00AB19D6" w:rsidSect="00733F84">
      <w:pgSz w:w="11907" w:h="16840" w:code="9"/>
      <w:pgMar w:top="1157" w:right="873" w:bottom="873" w:left="87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98"/>
    <w:rsid w:val="00407898"/>
    <w:rsid w:val="00733F84"/>
    <w:rsid w:val="00A97670"/>
    <w:rsid w:val="00AB19D6"/>
    <w:rsid w:val="00B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8E2B"/>
  <w15:chartTrackingRefBased/>
  <w15:docId w15:val="{784B6B99-CF18-475B-B00B-70F41C51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89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898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 direção</dc:creator>
  <cp:keywords/>
  <dc:description/>
  <cp:lastModifiedBy>imt direção</cp:lastModifiedBy>
  <cp:revision>1</cp:revision>
  <dcterms:created xsi:type="dcterms:W3CDTF">2023-11-27T16:46:00Z</dcterms:created>
  <dcterms:modified xsi:type="dcterms:W3CDTF">2023-11-27T16:46:00Z</dcterms:modified>
</cp:coreProperties>
</file>