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83D49" w14:textId="77777777" w:rsidR="00C83669" w:rsidRDefault="00C83669" w:rsidP="00C83669">
      <w:pPr>
        <w:rPr>
          <w:lang w:val="en-US"/>
        </w:rPr>
      </w:pPr>
      <w:r>
        <w:rPr>
          <w:lang w:val="en-US"/>
        </w:rPr>
        <w:t xml:space="preserve">Supplementary figure 1 The levels of circulating A) WBC, B) granulocytes, C) lymphocytes, D) monocytes before (normo)-, during hypoglycemia, and 24 hours after hypoglycemia, *: significant difference between Hypo and Normo, #: significant difference between D+1 and normo, *: &lt;0.05, **: &lt;0.01, ***: &lt;0.001, </w:t>
      </w:r>
    </w:p>
    <w:p w14:paraId="02840D96" w14:textId="77777777" w:rsidR="00C83669" w:rsidRDefault="00C83669" w:rsidP="00C8366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53E3AEF" wp14:editId="4F67BBC3">
            <wp:extent cx="5414211" cy="3442872"/>
            <wp:effectExtent l="0" t="0" r="0" b="0"/>
            <wp:docPr id="7" name="Picture 7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radar chart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738"/>
                    <a:stretch/>
                  </pic:blipFill>
                  <pic:spPr bwMode="auto">
                    <a:xfrm>
                      <a:off x="0" y="0"/>
                      <a:ext cx="5421421" cy="3447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09F4D5" w14:textId="77777777" w:rsidR="00C83669" w:rsidRDefault="00C83669" w:rsidP="00C83669">
      <w:pPr>
        <w:rPr>
          <w:lang w:val="en-US"/>
        </w:rPr>
      </w:pPr>
    </w:p>
    <w:p w14:paraId="5C0251D7" w14:textId="77777777" w:rsidR="00C83669" w:rsidRDefault="00C83669" w:rsidP="00C83669">
      <w:pPr>
        <w:rPr>
          <w:lang w:val="en-US"/>
        </w:rPr>
      </w:pPr>
    </w:p>
    <w:p w14:paraId="600A9A5E" w14:textId="77777777" w:rsidR="00C83669" w:rsidRDefault="00C83669" w:rsidP="00C83669">
      <w:pPr>
        <w:rPr>
          <w:lang w:val="en-US"/>
        </w:rPr>
      </w:pPr>
    </w:p>
    <w:p w14:paraId="11D0EC41" w14:textId="77777777" w:rsidR="00C83669" w:rsidRDefault="00C83669" w:rsidP="00C83669">
      <w:pPr>
        <w:rPr>
          <w:lang w:val="en-US"/>
        </w:rPr>
      </w:pPr>
    </w:p>
    <w:p w14:paraId="170446DE" w14:textId="77777777" w:rsidR="00C83669" w:rsidRDefault="00C83669" w:rsidP="00C83669">
      <w:pPr>
        <w:rPr>
          <w:lang w:val="en-US"/>
        </w:rPr>
      </w:pPr>
    </w:p>
    <w:p w14:paraId="1A1F708B" w14:textId="77777777" w:rsidR="00C83669" w:rsidRDefault="00C83669" w:rsidP="00C83669">
      <w:pPr>
        <w:rPr>
          <w:lang w:val="en-US"/>
        </w:rPr>
      </w:pPr>
    </w:p>
    <w:p w14:paraId="432D3952" w14:textId="77777777" w:rsidR="00C83669" w:rsidRDefault="00C83669" w:rsidP="00C83669">
      <w:pPr>
        <w:rPr>
          <w:lang w:val="en-US"/>
        </w:rPr>
      </w:pPr>
    </w:p>
    <w:p w14:paraId="38FCDACD" w14:textId="77777777" w:rsidR="00C83669" w:rsidRDefault="00C83669" w:rsidP="00C83669">
      <w:pPr>
        <w:rPr>
          <w:lang w:val="en-US"/>
        </w:rPr>
      </w:pPr>
    </w:p>
    <w:p w14:paraId="5762C669" w14:textId="77777777" w:rsidR="00C83669" w:rsidRDefault="00C83669" w:rsidP="00C83669">
      <w:pPr>
        <w:rPr>
          <w:lang w:val="en-US"/>
        </w:rPr>
      </w:pPr>
    </w:p>
    <w:p w14:paraId="03627F1E" w14:textId="77777777" w:rsidR="00C83669" w:rsidRDefault="00C83669" w:rsidP="00C83669">
      <w:pPr>
        <w:rPr>
          <w:lang w:val="en-US"/>
        </w:rPr>
      </w:pPr>
    </w:p>
    <w:p w14:paraId="74B3549F" w14:textId="77777777" w:rsidR="00C83669" w:rsidRDefault="00C83669" w:rsidP="00C83669">
      <w:pPr>
        <w:rPr>
          <w:lang w:val="en-US"/>
        </w:rPr>
      </w:pPr>
    </w:p>
    <w:p w14:paraId="1EC256D8" w14:textId="77777777" w:rsidR="00C83669" w:rsidRDefault="00C83669" w:rsidP="00C83669">
      <w:pPr>
        <w:rPr>
          <w:lang w:val="en-US"/>
        </w:rPr>
      </w:pPr>
    </w:p>
    <w:p w14:paraId="208A5258" w14:textId="77777777" w:rsidR="00C83669" w:rsidRDefault="00C83669" w:rsidP="00C83669">
      <w:pPr>
        <w:rPr>
          <w:lang w:val="en-US"/>
        </w:rPr>
      </w:pPr>
    </w:p>
    <w:p w14:paraId="7585C472" w14:textId="77777777" w:rsidR="00C83669" w:rsidRDefault="00C83669" w:rsidP="00C83669">
      <w:pPr>
        <w:rPr>
          <w:lang w:val="en-US"/>
        </w:rPr>
      </w:pPr>
    </w:p>
    <w:p w14:paraId="27CE3862" w14:textId="77777777" w:rsidR="00C83669" w:rsidRDefault="00C83669" w:rsidP="00C83669">
      <w:pPr>
        <w:rPr>
          <w:lang w:val="en-US"/>
        </w:rPr>
      </w:pPr>
    </w:p>
    <w:p w14:paraId="2D55E1E4" w14:textId="77777777" w:rsidR="00C83669" w:rsidRDefault="00C83669" w:rsidP="00C83669">
      <w:pPr>
        <w:rPr>
          <w:lang w:val="en-US"/>
        </w:rPr>
      </w:pPr>
    </w:p>
    <w:p w14:paraId="52C7BCF2" w14:textId="77777777" w:rsidR="00C83669" w:rsidRDefault="00C83669" w:rsidP="00C83669">
      <w:pPr>
        <w:rPr>
          <w:lang w:val="en-US"/>
        </w:rPr>
      </w:pPr>
    </w:p>
    <w:p w14:paraId="53A876F1" w14:textId="77777777" w:rsidR="00C83669" w:rsidRDefault="00C83669" w:rsidP="00C83669">
      <w:pPr>
        <w:rPr>
          <w:lang w:val="en-US"/>
        </w:rPr>
      </w:pPr>
    </w:p>
    <w:p w14:paraId="00E7CC07" w14:textId="77777777" w:rsidR="00C83669" w:rsidRDefault="00C83669" w:rsidP="00C83669">
      <w:pPr>
        <w:rPr>
          <w:lang w:val="en-US"/>
        </w:rPr>
      </w:pPr>
    </w:p>
    <w:p w14:paraId="578ADF2A" w14:textId="77777777" w:rsidR="00C83669" w:rsidRDefault="00C83669" w:rsidP="00C83669">
      <w:pPr>
        <w:rPr>
          <w:lang w:val="en-US"/>
        </w:rPr>
      </w:pPr>
    </w:p>
    <w:p w14:paraId="05A03810" w14:textId="77777777" w:rsidR="00C83669" w:rsidRDefault="00C83669" w:rsidP="00C83669">
      <w:pPr>
        <w:rPr>
          <w:lang w:val="en-US"/>
        </w:rPr>
      </w:pPr>
    </w:p>
    <w:p w14:paraId="6E9368AB" w14:textId="6AEF0246" w:rsidR="00C83669" w:rsidRDefault="00C83669" w:rsidP="00C83669">
      <w:pPr>
        <w:rPr>
          <w:lang w:val="en-US"/>
        </w:rPr>
      </w:pPr>
    </w:p>
    <w:p w14:paraId="6E3715C3" w14:textId="77777777" w:rsidR="00C83669" w:rsidRDefault="00C83669" w:rsidP="00C83669">
      <w:pPr>
        <w:rPr>
          <w:lang w:val="en-US"/>
        </w:rPr>
      </w:pPr>
    </w:p>
    <w:p w14:paraId="2823646E" w14:textId="77777777" w:rsidR="00C83669" w:rsidRDefault="00C83669" w:rsidP="00C83669">
      <w:pPr>
        <w:rPr>
          <w:lang w:val="en-US"/>
        </w:rPr>
      </w:pPr>
    </w:p>
    <w:p w14:paraId="70D0909F" w14:textId="77777777" w:rsidR="00C83669" w:rsidRDefault="00C83669" w:rsidP="00C83669">
      <w:pPr>
        <w:rPr>
          <w:lang w:val="en-US"/>
        </w:rPr>
      </w:pPr>
      <w:r>
        <w:rPr>
          <w:lang w:val="en-US"/>
        </w:rPr>
        <w:lastRenderedPageBreak/>
        <w:t xml:space="preserve">Supplementary figure 2. The relation between adrenaline change and change in immune cell counts during experimental hypoglycemia </w:t>
      </w:r>
    </w:p>
    <w:p w14:paraId="0C491A9A" w14:textId="77777777" w:rsidR="00C83669" w:rsidRDefault="00C83669" w:rsidP="00C8366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99B18FB" wp14:editId="2E1A39AA">
            <wp:extent cx="5613400" cy="5168900"/>
            <wp:effectExtent l="0" t="0" r="0" b="0"/>
            <wp:docPr id="1" name="Picture 1" descr="A graph of different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aph of different number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E3CB7" w14:textId="77777777" w:rsidR="00C83669" w:rsidRDefault="00C83669" w:rsidP="00C83669">
      <w:pPr>
        <w:rPr>
          <w:lang w:val="en-US"/>
        </w:rPr>
      </w:pPr>
    </w:p>
    <w:p w14:paraId="4ABC3037" w14:textId="77777777" w:rsidR="00C83669" w:rsidRDefault="00C83669" w:rsidP="00C83669">
      <w:pPr>
        <w:rPr>
          <w:lang w:val="en-US"/>
        </w:rPr>
      </w:pPr>
    </w:p>
    <w:p w14:paraId="30929203" w14:textId="77777777" w:rsidR="00C83669" w:rsidRDefault="00C83669" w:rsidP="00C83669">
      <w:pPr>
        <w:rPr>
          <w:lang w:val="en-US"/>
        </w:rPr>
      </w:pPr>
    </w:p>
    <w:p w14:paraId="01F84360" w14:textId="77777777" w:rsidR="00C83669" w:rsidRDefault="00C83669" w:rsidP="00C83669">
      <w:pPr>
        <w:rPr>
          <w:lang w:val="en-US"/>
        </w:rPr>
      </w:pPr>
    </w:p>
    <w:p w14:paraId="2C3D7BE3" w14:textId="77777777" w:rsidR="00C83669" w:rsidRDefault="00C83669" w:rsidP="00C83669">
      <w:pPr>
        <w:rPr>
          <w:lang w:val="en-US"/>
        </w:rPr>
      </w:pPr>
    </w:p>
    <w:p w14:paraId="4DC68E48" w14:textId="77777777" w:rsidR="00C83669" w:rsidRDefault="00C83669" w:rsidP="00C83669">
      <w:pPr>
        <w:rPr>
          <w:lang w:val="en-US"/>
        </w:rPr>
      </w:pPr>
    </w:p>
    <w:p w14:paraId="554D3054" w14:textId="77777777" w:rsidR="00C83669" w:rsidRDefault="00C83669" w:rsidP="00C83669">
      <w:pPr>
        <w:rPr>
          <w:lang w:val="en-US"/>
        </w:rPr>
      </w:pPr>
    </w:p>
    <w:p w14:paraId="0D43EDFF" w14:textId="77777777" w:rsidR="00C83669" w:rsidRDefault="00C83669" w:rsidP="00C83669">
      <w:pPr>
        <w:rPr>
          <w:lang w:val="en-US"/>
        </w:rPr>
      </w:pPr>
    </w:p>
    <w:p w14:paraId="020DFD32" w14:textId="77777777" w:rsidR="00C83669" w:rsidRDefault="00C83669" w:rsidP="00C83669">
      <w:pPr>
        <w:rPr>
          <w:lang w:val="en-US"/>
        </w:rPr>
      </w:pPr>
    </w:p>
    <w:p w14:paraId="6DB72B6C" w14:textId="77777777" w:rsidR="00C83669" w:rsidRDefault="00C83669" w:rsidP="00C83669">
      <w:pPr>
        <w:rPr>
          <w:lang w:val="en-US"/>
        </w:rPr>
      </w:pPr>
    </w:p>
    <w:p w14:paraId="2709BA49" w14:textId="77777777" w:rsidR="00C83669" w:rsidRDefault="00C83669" w:rsidP="00C83669">
      <w:pPr>
        <w:rPr>
          <w:lang w:val="en-US"/>
        </w:rPr>
      </w:pPr>
    </w:p>
    <w:p w14:paraId="3B3C4A3A" w14:textId="77777777" w:rsidR="00C83669" w:rsidRDefault="00C83669" w:rsidP="00C83669">
      <w:pPr>
        <w:rPr>
          <w:lang w:val="en-US"/>
        </w:rPr>
      </w:pPr>
    </w:p>
    <w:p w14:paraId="12F86665" w14:textId="77777777" w:rsidR="00C83669" w:rsidRDefault="00C83669" w:rsidP="00C83669">
      <w:pPr>
        <w:rPr>
          <w:lang w:val="en-US"/>
        </w:rPr>
      </w:pPr>
    </w:p>
    <w:p w14:paraId="5E7CE391" w14:textId="77777777" w:rsidR="00C83669" w:rsidRDefault="00C83669" w:rsidP="00C83669">
      <w:pPr>
        <w:rPr>
          <w:lang w:val="en-US"/>
        </w:rPr>
      </w:pPr>
    </w:p>
    <w:p w14:paraId="78331853" w14:textId="77777777" w:rsidR="00C83669" w:rsidRDefault="00C83669" w:rsidP="00C83669">
      <w:pPr>
        <w:rPr>
          <w:lang w:val="en-US"/>
        </w:rPr>
      </w:pPr>
    </w:p>
    <w:p w14:paraId="5B392282" w14:textId="0FB35383" w:rsidR="00C83669" w:rsidRDefault="00C83669" w:rsidP="00C83669">
      <w:pPr>
        <w:rPr>
          <w:lang w:val="en-US"/>
        </w:rPr>
      </w:pPr>
    </w:p>
    <w:p w14:paraId="6D9792FE" w14:textId="77777777" w:rsidR="00C83669" w:rsidRDefault="00C83669" w:rsidP="00C83669">
      <w:pPr>
        <w:rPr>
          <w:lang w:val="en-US"/>
        </w:rPr>
      </w:pPr>
    </w:p>
    <w:p w14:paraId="39EDC6E5" w14:textId="77777777" w:rsidR="00C83669" w:rsidRDefault="00C83669" w:rsidP="00C83669">
      <w:pPr>
        <w:rPr>
          <w:lang w:val="en-US"/>
        </w:rPr>
      </w:pPr>
    </w:p>
    <w:p w14:paraId="71F407B8" w14:textId="77777777" w:rsidR="00C83669" w:rsidRDefault="00C83669" w:rsidP="00C83669">
      <w:pPr>
        <w:rPr>
          <w:lang w:val="en-US"/>
        </w:rPr>
      </w:pPr>
      <w:r>
        <w:rPr>
          <w:lang w:val="en-US"/>
        </w:rPr>
        <w:t>Supplementary figure 3. Changes in ex vivo cytokine production from LPS-stimulated monocytes during experimental hypoglycemia.</w:t>
      </w:r>
    </w:p>
    <w:p w14:paraId="39D91774" w14:textId="77777777" w:rsidR="00C83669" w:rsidRDefault="00C83669" w:rsidP="00C83669">
      <w:pPr>
        <w:rPr>
          <w:lang w:val="en-US"/>
        </w:rPr>
      </w:pPr>
    </w:p>
    <w:p w14:paraId="58658F7C" w14:textId="77777777" w:rsidR="00C83669" w:rsidRDefault="00C83669" w:rsidP="00C83669">
      <w:pPr>
        <w:rPr>
          <w:lang w:val="en-US"/>
        </w:rPr>
        <w:sectPr w:rsidR="00C83669" w:rsidSect="001F67B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val="en-US"/>
        </w:rPr>
        <w:drawing>
          <wp:inline distT="0" distB="0" distL="0" distR="0" wp14:anchorId="3F22F87D" wp14:editId="3BA3A30F">
            <wp:extent cx="5731087" cy="3671888"/>
            <wp:effectExtent l="0" t="0" r="0" b="0"/>
            <wp:docPr id="17" name="Picture 1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936"/>
                    <a:stretch/>
                  </pic:blipFill>
                  <pic:spPr bwMode="auto">
                    <a:xfrm>
                      <a:off x="0" y="0"/>
                      <a:ext cx="5731510" cy="3672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3E79CA" w14:textId="77777777" w:rsidR="00C83669" w:rsidRDefault="00C83669" w:rsidP="00C83669">
      <w:pPr>
        <w:rPr>
          <w:lang w:val="en-US"/>
        </w:rPr>
      </w:pPr>
    </w:p>
    <w:p w14:paraId="36D309E2" w14:textId="77777777" w:rsidR="00C83669" w:rsidRDefault="00C83669" w:rsidP="00C83669">
      <w:pPr>
        <w:rPr>
          <w:lang w:val="en-US"/>
        </w:rPr>
      </w:pPr>
      <w:r>
        <w:rPr>
          <w:lang w:val="en-US"/>
        </w:rPr>
        <w:t xml:space="preserve">Supplementary table 1. Tissue expression clusters of proteins in different modules </w:t>
      </w:r>
    </w:p>
    <w:p w14:paraId="592EF23A" w14:textId="77777777" w:rsidR="00C83669" w:rsidRDefault="00C83669" w:rsidP="00C83669">
      <w:pPr>
        <w:rPr>
          <w:lang w:val="en-US"/>
        </w:rPr>
      </w:pPr>
    </w:p>
    <w:tbl>
      <w:tblPr>
        <w:tblW w:w="16018" w:type="dxa"/>
        <w:tblInd w:w="-1134" w:type="dxa"/>
        <w:tblLook w:val="04A0" w:firstRow="1" w:lastRow="0" w:firstColumn="1" w:lastColumn="0" w:noHBand="0" w:noVBand="1"/>
      </w:tblPr>
      <w:tblGrid>
        <w:gridCol w:w="847"/>
        <w:gridCol w:w="864"/>
        <w:gridCol w:w="2487"/>
        <w:gridCol w:w="1804"/>
        <w:gridCol w:w="1565"/>
        <w:gridCol w:w="2489"/>
        <w:gridCol w:w="1755"/>
        <w:gridCol w:w="1839"/>
        <w:gridCol w:w="2368"/>
      </w:tblGrid>
      <w:tr w:rsidR="00C83669" w:rsidRPr="009750E3" w14:paraId="318A6EA7" w14:textId="77777777" w:rsidTr="00DD1ECA">
        <w:trPr>
          <w:trHeight w:val="1020"/>
        </w:trPr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0F6DB7" w14:textId="77777777" w:rsidR="00C83669" w:rsidRPr="009750E3" w:rsidRDefault="00C83669" w:rsidP="00DD1EC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Protein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F0ECBB" w14:textId="77777777" w:rsidR="00C83669" w:rsidRPr="009750E3" w:rsidRDefault="00C83669" w:rsidP="00DD1EC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Module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B6A776" w14:textId="77777777" w:rsidR="00C83669" w:rsidRPr="009750E3" w:rsidRDefault="00C83669" w:rsidP="00DD1ECA">
            <w:pPr>
              <w:ind w:right="-88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Tissue specificity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43386D" w14:textId="77777777" w:rsidR="00C83669" w:rsidRPr="009750E3" w:rsidRDefault="00C83669" w:rsidP="00DD1EC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Tissue exp cluster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D89046" w14:textId="77777777" w:rsidR="00C83669" w:rsidRPr="009750E3" w:rsidRDefault="00C83669" w:rsidP="00DD1EC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Brain specificity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23D619" w14:textId="77777777" w:rsidR="00C83669" w:rsidRPr="009750E3" w:rsidRDefault="00C83669" w:rsidP="00DD1EC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Single cell type specificity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D962E9" w14:textId="77777777" w:rsidR="00C83669" w:rsidRPr="009750E3" w:rsidRDefault="00C83669" w:rsidP="00DD1EC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Single cell type expression cluster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B458B7" w14:textId="77777777" w:rsidR="00C83669" w:rsidRPr="009750E3" w:rsidRDefault="00C83669" w:rsidP="00DD1EC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Tissue cell type classification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BC36AD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Note</w:t>
            </w:r>
          </w:p>
        </w:tc>
      </w:tr>
      <w:tr w:rsidR="00C83669" w:rsidRPr="009750E3" w14:paraId="706D4EBB" w14:textId="77777777" w:rsidTr="00DD1ECA">
        <w:trPr>
          <w:trHeight w:val="102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3D469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uPA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88E85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red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05E01" w14:textId="77777777" w:rsidR="00C83669" w:rsidRPr="009750E3" w:rsidRDefault="00C83669" w:rsidP="00DD1ECA">
            <w:pPr>
              <w:ind w:right="-8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Tissue enhanced (kidney, urinary bladder)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33677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Adipose tissue - ECM organization (mainly)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D2E80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Low human brain regional specificity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DB1F9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Cell type enhanced (Basal respiratory cells, Ionocytes, Exocrine glandular cells, Collecting duct cells)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1969E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Pancreatic cells - Mixed function (mainly)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BFA4C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 predicted cell type specificity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E19B7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83669" w:rsidRPr="009750E3" w14:paraId="14E6D7E8" w14:textId="77777777" w:rsidTr="00DD1ECA">
        <w:trPr>
          <w:trHeight w:val="102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24030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FGF-5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54CC7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red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F31E0" w14:textId="77777777" w:rsidR="00C83669" w:rsidRPr="009750E3" w:rsidRDefault="00C83669" w:rsidP="00DD1ECA">
            <w:pPr>
              <w:ind w:right="-8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Group enriched (brain, gallbladder)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9586F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Cerebellum - Gene expression regulation (mainly)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2700B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Human brain regional enhanced (cerebellum)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1280C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Cell type enhanced (Excitatory neurons, Exocrine glandular cells, Proximal tubular cells, Microglial cells, Melanocytes)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A03DD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Neurons - Neuronal signaling (mainly)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31546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 predicted cell type specificity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3C5C5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83669" w:rsidRPr="009750E3" w14:paraId="72B9A10A" w14:textId="77777777" w:rsidTr="00DD1ECA">
        <w:trPr>
          <w:trHeight w:val="102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5A1BD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LIF-R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AD448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red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EBB79" w14:textId="77777777" w:rsidR="00C83669" w:rsidRPr="009750E3" w:rsidRDefault="00C83669" w:rsidP="00DD1ECA">
            <w:pPr>
              <w:ind w:right="-8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Low tissue specificity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B11B0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Non-specific - Angiogenesis (mainly)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242D1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low human brain regional specificity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9F00A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Cell type enhanced (Astrocytes, Adipocytes, Endothelial cells, Oligodendrocytes)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A9E9B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Endothelial cells - Angiogenesis (mainly)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362A0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 predicted cell type specificity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B3E17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83669" w:rsidRPr="009750E3" w14:paraId="16388EC9" w14:textId="77777777" w:rsidTr="00DD1ECA">
        <w:trPr>
          <w:trHeight w:val="68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3EEAC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Flt3L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82801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red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3A14D" w14:textId="77777777" w:rsidR="00C83669" w:rsidRPr="009750E3" w:rsidRDefault="00C83669" w:rsidP="00DD1ECA">
            <w:pPr>
              <w:ind w:right="-8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Low tissue specificity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FF93C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Macrophages - Immune response (mainly)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97314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low human brain regional specificity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0788C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Cell type enhanced (T-cells, NK-cells)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D41C3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T-cells - T-cell receptor (mainly)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0CACF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Cell type enriched (Stomach - Fibroblasts)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10925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83669" w:rsidRPr="009750E3" w14:paraId="1EBBA145" w14:textId="77777777" w:rsidTr="00DD1ECA">
        <w:trPr>
          <w:trHeight w:val="170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A6D4B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DNER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F9987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red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1D498" w14:textId="77777777" w:rsidR="00C83669" w:rsidRPr="009750E3" w:rsidRDefault="00C83669" w:rsidP="00DD1ECA">
            <w:pPr>
              <w:ind w:right="-8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Tissue enhanced (adrenal gland, brain, choroid plexus)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58B22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Brain - Neuropeptide signaling (mainly)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76EDE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low human brain regional specificity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51A7C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Cell type enhanced (Oligodendrocyte precursor cells, Inhibitory neurons, Oligodendrocytes, Serous glandular cells, Horizontal cells, Bipolar cells)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5C6BD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Neurons - Synaptic function (mainly)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60346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Cell type enriched (Lung - Respiratory ciliated cells, Skin - Eccrine sweat gland cells, Thyroid - Parafollicular cells)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85A44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83669" w:rsidRPr="009750E3" w14:paraId="3E21029D" w14:textId="77777777" w:rsidTr="00DD1ECA">
        <w:trPr>
          <w:trHeight w:val="102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6A13F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TWEAK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4A4D0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red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37882" w14:textId="77777777" w:rsidR="00C83669" w:rsidRPr="009750E3" w:rsidRDefault="00C83669" w:rsidP="00DD1ECA">
            <w:pPr>
              <w:ind w:right="-8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Low tissue specificity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2EEDD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Non-specific - Unknown function (mainly)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273BF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Low human brain regional specificity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F2998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Cell type enhanced (Adipocytes, granulocytes)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BA9CD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Macrophages - Innate immune response (mainly)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DE16E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Cell type enriched (Kidney - Fibroblasts, Thyroid - Fibroblasts)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E2F80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83669" w:rsidRPr="009750E3" w14:paraId="6EC0572D" w14:textId="77777777" w:rsidTr="00DD1ECA">
        <w:trPr>
          <w:trHeight w:val="102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E14F5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>IL8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6BF45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brown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45963" w14:textId="77777777" w:rsidR="00C83669" w:rsidRPr="009750E3" w:rsidRDefault="00C83669" w:rsidP="00DD1ECA">
            <w:pPr>
              <w:ind w:right="-8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Tissue enriched (bone marrow)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601F5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Neutrophils - Humoral immune response (mainly)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5F4E4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Human brain regional enriched (cerebral cortex)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07CFD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Cell type enhanced (Langerhans cells, Basal respiratory cells, Ionocytes, Macrophages)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7A530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Myeloid cells - Innate immune response (mainly)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913E2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Cell type enriched (Pancreas - Ductal cells)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C78B9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chemokine/chemokine ligand</w:t>
            </w:r>
          </w:p>
        </w:tc>
      </w:tr>
      <w:tr w:rsidR="00C83669" w:rsidRPr="009750E3" w14:paraId="1EF2052D" w14:textId="77777777" w:rsidTr="00DD1ECA">
        <w:trPr>
          <w:trHeight w:val="136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D50DB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CXCL11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3D6F9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brown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ADA22" w14:textId="77777777" w:rsidR="00C83669" w:rsidRPr="009750E3" w:rsidRDefault="00C83669" w:rsidP="00DD1ECA">
            <w:pPr>
              <w:ind w:right="-8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Tissue enhanced (lymphoid tissue)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F35BA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T-cells - Adaptive immune response (mainly)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CDF35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Low human brain regional specificity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BEEC3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Cell type enhanced (Exocrine glandular cells, Macrophages, Basal respiratory cells, Kupffer cells, Hofbauer cells, monocytes)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38802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Macrophages - Degranulation (mainly)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56E0C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Cell type enriched (Adipose visceral - T-cells)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B9A79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chemokine/chemokine ligand</w:t>
            </w:r>
          </w:p>
        </w:tc>
      </w:tr>
      <w:tr w:rsidR="00C83669" w:rsidRPr="009750E3" w14:paraId="2226BDE7" w14:textId="77777777" w:rsidTr="00DD1ECA">
        <w:trPr>
          <w:trHeight w:val="102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D5482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MCP-4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FCBCF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brown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A69BC" w14:textId="77777777" w:rsidR="00C83669" w:rsidRPr="009750E3" w:rsidRDefault="00C83669" w:rsidP="00DD1ECA">
            <w:pPr>
              <w:ind w:right="-8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Tissue enhanced (intestine, urinary bladder)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75194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Smooth muscle tissue - Mixed function (mainly)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14D0A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Not detected in human brain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57444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Cell type enhanced (Macrophages, Hofbauer cells, Langerhans cells, Melanocytes)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A234E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Macrophages - Innate immune response (mainly)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92F91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 predicted cell type specificity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2AB69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chemokine/chemokine ligand</w:t>
            </w:r>
          </w:p>
        </w:tc>
      </w:tr>
      <w:tr w:rsidR="00C83669" w:rsidRPr="009750E3" w14:paraId="69E1DA14" w14:textId="77777777" w:rsidTr="00DD1ECA">
        <w:trPr>
          <w:trHeight w:val="102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009D4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CCL11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5EBB8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brown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0ECA7" w14:textId="77777777" w:rsidR="00C83669" w:rsidRPr="009750E3" w:rsidRDefault="00C83669" w:rsidP="00DD1ECA">
            <w:pPr>
              <w:ind w:right="-8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Tissue enhanced (intestine, lymphoid tissue, stomach, urinary bladder)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3916A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Intestine - Unknown function (mainly)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E8C0B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Not detected in human brain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F3120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Cell type enriched (Fibroblasts)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C7C21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Non-specific - Transcription (mainly)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2E038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 predicted cell type specificity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0A333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chemokine/chemokine ligand</w:t>
            </w:r>
          </w:p>
        </w:tc>
      </w:tr>
      <w:tr w:rsidR="00C83669" w:rsidRPr="009750E3" w14:paraId="3BDD884F" w14:textId="77777777" w:rsidTr="00DD1ECA">
        <w:trPr>
          <w:trHeight w:val="102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82974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CCL19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B081A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brown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2B9CA" w14:textId="77777777" w:rsidR="00C83669" w:rsidRPr="009750E3" w:rsidRDefault="00C83669" w:rsidP="00DD1ECA">
            <w:pPr>
              <w:ind w:right="-8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Tissue enriched (lymphoid tissue)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E6D40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T-cells - Adaptive immune response (mainly)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1F542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Low human brain regional specificity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AC9FB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Cell type enhanced (Smooth muscle cells, Langerhans cells, Fibroblasts, Basal respiratory cells, granulocytes)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37655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Smooth muscle cells - ECM organization (mainly)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F4DAF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 predicted cell type specificity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3EBE5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chemokine/chemokine ligand</w:t>
            </w:r>
          </w:p>
        </w:tc>
      </w:tr>
      <w:tr w:rsidR="00C83669" w:rsidRPr="009750E3" w14:paraId="5BA980FA" w14:textId="77777777" w:rsidTr="00DD1ECA">
        <w:trPr>
          <w:trHeight w:val="136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3098E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CXCL5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251AC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brown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3F917" w14:textId="77777777" w:rsidR="00C83669" w:rsidRPr="009750E3" w:rsidRDefault="00C83669" w:rsidP="00DD1ECA">
            <w:pPr>
              <w:ind w:right="-8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Group enriched (lymphoid tissue, salivary gland)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7DDBF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Salivary gland - Salivary secretion (mainly)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29B90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Low human brain regional specificity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6BF7A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Cell type enhanced (Macrophages, Mucus glandular cells, Basal respiratory cells, Ductal cells, Langerhans cells, Pancreatic endocrine cells)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C6ED5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Macrophages - Innate immune response (mainly)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4AE1B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Cell type enriched (Testis - Spermatogonia)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81BA5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chemokine/chemokine ligand</w:t>
            </w:r>
          </w:p>
        </w:tc>
      </w:tr>
      <w:tr w:rsidR="00C83669" w:rsidRPr="009750E3" w14:paraId="5A2D5D5E" w14:textId="77777777" w:rsidTr="00DD1ECA">
        <w:trPr>
          <w:trHeight w:val="68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5D05D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MMP-10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73596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brown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F7F01" w14:textId="77777777" w:rsidR="00C83669" w:rsidRPr="009750E3" w:rsidRDefault="00C83669" w:rsidP="00DD1ECA">
            <w:pPr>
              <w:ind w:right="-8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Tissue enriched (endometrium)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81618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Fibroblasts - ECM organization (mainly)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44A33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Human brain regional enhanced (thalamus)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F31D6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Cell type enriched (Basal respiratory cells)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7B822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Bronchus - Unknown function (mainly)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FBE93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 predicted cell type specificity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EFF86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83669" w:rsidRPr="009750E3" w14:paraId="490756DC" w14:textId="77777777" w:rsidTr="00DD1ECA">
        <w:trPr>
          <w:trHeight w:val="136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3C701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lastRenderedPageBreak/>
              <w:t>CCL28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63267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brown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8665E" w14:textId="77777777" w:rsidR="00C83669" w:rsidRPr="009750E3" w:rsidRDefault="00C83669" w:rsidP="00DD1ECA">
            <w:pPr>
              <w:ind w:right="-8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Tissue enriched (salivary gland)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C12E5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Salivary gland - Salivary secretion (mainly)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DA0A7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Low human brain regional specificity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8E8C1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Cell type enhanced (Mucus glandular cells, Serous glandular cells, Salivary duct cells, Breast glandular cells, Breast myoepithelial cells)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615E4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Serous glandular cells - Salivary secretion (mainly)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2CD9B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 predicted cell type specificity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67DDC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chemokine/chemokine ligand</w:t>
            </w:r>
          </w:p>
        </w:tc>
      </w:tr>
      <w:tr w:rsidR="00C83669" w:rsidRPr="009750E3" w14:paraId="6260DF1E" w14:textId="77777777" w:rsidTr="00DD1ECA">
        <w:trPr>
          <w:trHeight w:val="1020"/>
        </w:trPr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9C0C04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CCL25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85C3FB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brown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BC3572" w14:textId="77777777" w:rsidR="00C83669" w:rsidRPr="009750E3" w:rsidRDefault="00C83669" w:rsidP="00DD1ECA">
            <w:pPr>
              <w:ind w:right="-8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Group enriched (intestine, lymphoid tissue)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5B3845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Intestine - Unknown function (mainly)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8A9172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Not detected in human brain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FAAF35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Group enriched (Proximal enterocytes, Undifferentiated cells)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207A91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Proximal enterocytes - Transmembrane transport (mainly)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0ADF40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 predicted cell type specificity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23542C" w14:textId="77777777" w:rsidR="00C83669" w:rsidRPr="009750E3" w:rsidRDefault="00C83669" w:rsidP="00DD1EC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9750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chemokine/chemokine ligand</w:t>
            </w:r>
          </w:p>
        </w:tc>
      </w:tr>
    </w:tbl>
    <w:p w14:paraId="395C7883" w14:textId="77777777" w:rsidR="00C83669" w:rsidRDefault="00C83669" w:rsidP="00C83669">
      <w:pPr>
        <w:rPr>
          <w:lang w:val="en-US"/>
        </w:rPr>
        <w:sectPr w:rsidR="00C83669" w:rsidSect="003D4ED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B8801AC" w14:textId="77777777" w:rsidR="00C83669" w:rsidRDefault="00C83669" w:rsidP="00C83669">
      <w:pPr>
        <w:rPr>
          <w:lang w:val="en-US"/>
        </w:rPr>
      </w:pPr>
      <w:r>
        <w:rPr>
          <w:lang w:val="en-US"/>
        </w:rPr>
        <w:lastRenderedPageBreak/>
        <w:t>Supplementary table 2. Linear models on the relation between circulating immune cell counts and hypoglycemia-related parameters. Models were corrected for age, sex, BMI, and DM duration</w:t>
      </w:r>
    </w:p>
    <w:tbl>
      <w:tblPr>
        <w:tblW w:w="10220" w:type="dxa"/>
        <w:tblLook w:val="04A0" w:firstRow="1" w:lastRow="0" w:firstColumn="1" w:lastColumn="0" w:noHBand="0" w:noVBand="1"/>
      </w:tblPr>
      <w:tblGrid>
        <w:gridCol w:w="1940"/>
        <w:gridCol w:w="1913"/>
        <w:gridCol w:w="1300"/>
        <w:gridCol w:w="1300"/>
        <w:gridCol w:w="1300"/>
        <w:gridCol w:w="1300"/>
        <w:gridCol w:w="1300"/>
      </w:tblGrid>
      <w:tr w:rsidR="00C83669" w:rsidRPr="00E77E1D" w14:paraId="24410E85" w14:textId="77777777" w:rsidTr="00DD1ECA">
        <w:trPr>
          <w:trHeight w:val="30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F349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WBC.subtype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FC28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term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4CB2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estimate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0B0D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std.error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C904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statistic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6962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p.value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A0A7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p.adjust</w:t>
            </w:r>
          </w:p>
        </w:tc>
      </w:tr>
      <w:tr w:rsidR="00C83669" w:rsidRPr="00E77E1D" w14:paraId="4A67A260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D4B6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Granulo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4680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Hypo_ep_lv1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640F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-0.0987939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58D5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0.04166076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C4DC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-2.3713908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11D3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0.02390714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A6B1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0.03187619</w:t>
            </w:r>
          </w:p>
        </w:tc>
      </w:tr>
      <w:tr w:rsidR="00C83669" w:rsidRPr="00E77E1D" w14:paraId="30571AF4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210F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Lympho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EA4E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Hypo_ep_lv1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9277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-0.3129852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E128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0.12632447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942B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-2.477629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3140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0.0186933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595E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0.03187619</w:t>
            </w:r>
          </w:p>
        </w:tc>
      </w:tr>
      <w:tr w:rsidR="00C83669" w:rsidRPr="00E77E1D" w14:paraId="3C71329A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D823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Mono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73DA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Hypo_ep_lv1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7AC9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-0.1088555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7652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0.08358842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E0A9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-1.3022795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8810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0.20211653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B165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0.20211653</w:t>
            </w:r>
          </w:p>
        </w:tc>
      </w:tr>
      <w:tr w:rsidR="00C83669" w:rsidRPr="00E77E1D" w14:paraId="7094F4B0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1FA6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WBC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1E1D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Hypo_ep_lv1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0D37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-0.1548605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9FD1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0.06008323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EE89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-2.5774331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0744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0.01476581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7B2C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0.03187619</w:t>
            </w:r>
          </w:p>
        </w:tc>
      </w:tr>
      <w:tr w:rsidR="00C83669" w:rsidRPr="00E77E1D" w14:paraId="733C5A3A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FC80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Granulo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7804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Hypo_ep_lv2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1029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-0.0468139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E584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0.07804765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ACA7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-0.5998122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693E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0.55285537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62FC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0.55285537</w:t>
            </w:r>
          </w:p>
        </w:tc>
      </w:tr>
      <w:tr w:rsidR="00C83669" w:rsidRPr="00E77E1D" w14:paraId="78489B1F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467F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Lympho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77D6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Hypo_ep_lv2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36C3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-0.4858919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D7DE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0.22368291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3140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-2.1722352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104F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0.03735648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790D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0.1494259</w:t>
            </w:r>
          </w:p>
        </w:tc>
      </w:tr>
      <w:tr w:rsidR="00C83669" w:rsidRPr="00E77E1D" w14:paraId="5B1A41DB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E555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Mono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A51A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Hypo_ep_lv2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AB44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-0.1875126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1ADB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0.14529396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2484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-1.2905737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B771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0.20609882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3B92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0.27479843</w:t>
            </w:r>
          </w:p>
        </w:tc>
      </w:tr>
      <w:tr w:rsidR="00C83669" w:rsidRPr="00E77E1D" w14:paraId="0F2D493D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4507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WBC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E88C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Hypo_ep_lv2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15E1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-0.1910896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3C79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0.10962864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985F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-1.7430631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20A5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0.09092566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3342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0.18185131</w:t>
            </w:r>
          </w:p>
        </w:tc>
      </w:tr>
      <w:tr w:rsidR="00C83669" w:rsidRPr="00E77E1D" w14:paraId="04A559F1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6FF7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Granulo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4986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hypo_duration_lv1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57A5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-0.0008986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3719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0.00054355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91F9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-1.6531502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D9C5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0.10807951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2C04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0.43231803</w:t>
            </w:r>
          </w:p>
        </w:tc>
      </w:tr>
      <w:tr w:rsidR="00C83669" w:rsidRPr="00E77E1D" w14:paraId="16A43637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26C6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Lympho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6AEC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hypo_duration_lv1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B647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-0.0012982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93C4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0.00171351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951A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-0.7576527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EA8D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0.45420244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F079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0.45420244</w:t>
            </w:r>
          </w:p>
        </w:tc>
      </w:tr>
      <w:tr w:rsidR="00C83669" w:rsidRPr="00E77E1D" w14:paraId="5F33D606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90CE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Mono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0AD9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hypo_duration_lv1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02C4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-0.0009629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1489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0.0010617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A502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-0.9069502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2460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0.3712124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713C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0.45420244</w:t>
            </w:r>
          </w:p>
        </w:tc>
      </w:tr>
      <w:tr w:rsidR="00C83669" w:rsidRPr="00E77E1D" w14:paraId="417F0C5C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8C1A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WBC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BF2D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hypo_duration_lv1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F33E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-0.0009568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7FD1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0.00081023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5D27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-1.1808716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6E0C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0.2463566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83C5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0.45420244</w:t>
            </w:r>
          </w:p>
        </w:tc>
      </w:tr>
      <w:tr w:rsidR="00C83669" w:rsidRPr="00E77E1D" w14:paraId="634C3E69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FF90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Granulo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FE7F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hypo_duration_lv2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170C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-0.0005493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D0B9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0.000429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06DF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-1.280432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85A8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0.20959704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668F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0.55480076</w:t>
            </w:r>
          </w:p>
        </w:tc>
      </w:tr>
      <w:tr w:rsidR="00C83669" w:rsidRPr="00E77E1D" w14:paraId="29D75A86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2067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Lympho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FC97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hypo_duration_lv2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F95C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-0.0003629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035B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0.00134129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9818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-0.2705274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A8FB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0.78849179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A456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0.78849179</w:t>
            </w:r>
          </w:p>
        </w:tc>
      </w:tr>
      <w:tr w:rsidR="00C83669" w:rsidRPr="00E77E1D" w14:paraId="23E49529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9401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Mono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D596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hypo_duration_lv2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B28F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-0.0006809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F456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0.00082647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5FA8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-0.8238902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96C3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0.41610057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6B71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0.55480076</w:t>
            </w:r>
          </w:p>
        </w:tc>
      </w:tr>
      <w:tr w:rsidR="00C83669" w:rsidRPr="00E77E1D" w14:paraId="1E0C515C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07D6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WBC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4A39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hypo_duration_lv2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505E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-0.0005505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C997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0.00063548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7C79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-0.8661964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06E6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0.39283081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7056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0.55480076</w:t>
            </w:r>
          </w:p>
        </w:tc>
      </w:tr>
      <w:tr w:rsidR="00C83669" w:rsidRPr="00E77E1D" w14:paraId="10EDF570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0026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Granulo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A7D2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TBR_lv2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D9FD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-0.0210354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8951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0.0136208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1AA11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-1.5443607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0626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0.13233403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AD95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0.13233403</w:t>
            </w:r>
          </w:p>
        </w:tc>
      </w:tr>
      <w:tr w:rsidR="00C83669" w:rsidRPr="00E77E1D" w14:paraId="1C38A9FB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8808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Lympho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532E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TBR_lv2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CEFE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-0.0768449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EAD2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0.04090831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6091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-1.8784667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7230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0.06945433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A1A3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0.13233403</w:t>
            </w:r>
          </w:p>
        </w:tc>
      </w:tr>
      <w:tr w:rsidR="00C83669" w:rsidRPr="00E77E1D" w14:paraId="048EEA99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CBC3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Mono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DFEB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TBR_lv2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F951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-0.0426464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3BB7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0.02572781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CA87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-1.6576012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6640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0.1071712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6A7B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0.13233403</w:t>
            </w:r>
          </w:p>
        </w:tc>
      </w:tr>
      <w:tr w:rsidR="00C83669" w:rsidRPr="00E77E1D" w14:paraId="071C6E47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9112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WBC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6728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TBR_lv2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610B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-0.0383453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B20D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0.01949191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420A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-1.9672405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3EA5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0.05787572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FE96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0.13233403</w:t>
            </w:r>
          </w:p>
        </w:tc>
      </w:tr>
      <w:tr w:rsidR="00C83669" w:rsidRPr="00E77E1D" w14:paraId="09B90AF7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4C98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Granulo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A42E8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TBR_lv1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7008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-0.0143734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D420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0.00567156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94C9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-2.5342866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AF98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0.01635977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4C7D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0.03206277</w:t>
            </w:r>
          </w:p>
        </w:tc>
      </w:tr>
      <w:tr w:rsidR="00C83669" w:rsidRPr="00E77E1D" w14:paraId="0AE20B10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5803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Lympho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1A00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TBR_lv1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1A3D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-0.0414558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5E65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0.01750045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0011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-2.368842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4891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0.02404708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CBF3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0.03206277</w:t>
            </w:r>
          </w:p>
        </w:tc>
      </w:tr>
      <w:tr w:rsidR="00C83669" w:rsidRPr="00E77E1D" w14:paraId="3847EAF5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19DD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Mono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FDD7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TBR_lv1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F0AD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-0.0199118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194D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0.01126325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93F0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-1.7678507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267E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0.08662075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947A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0.08662075</w:t>
            </w:r>
          </w:p>
        </w:tc>
      </w:tr>
      <w:tr w:rsidR="00C83669" w:rsidRPr="00E77E1D" w14:paraId="0FEF8F46" w14:textId="77777777" w:rsidTr="00DD1ECA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7C4A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WBC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0112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TBR_lv1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CF62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-0.0218608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8CC9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0.00822046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DEFA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-2.6593124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DC23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0.0121283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F0DA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0.03206277</w:t>
            </w:r>
          </w:p>
        </w:tc>
      </w:tr>
    </w:tbl>
    <w:p w14:paraId="74582D1E" w14:textId="77777777" w:rsidR="00C83669" w:rsidRDefault="00C83669" w:rsidP="00C83669">
      <w:pPr>
        <w:rPr>
          <w:lang w:val="en-US"/>
        </w:rPr>
      </w:pPr>
    </w:p>
    <w:p w14:paraId="75C7DD0B" w14:textId="77777777" w:rsidR="00C83669" w:rsidRDefault="00C83669" w:rsidP="00C83669">
      <w:pPr>
        <w:rPr>
          <w:lang w:val="en-US"/>
        </w:rPr>
      </w:pPr>
    </w:p>
    <w:p w14:paraId="0F77E6A9" w14:textId="77777777" w:rsidR="00C83669" w:rsidRDefault="00C83669" w:rsidP="00C83669">
      <w:pPr>
        <w:rPr>
          <w:lang w:val="en-US"/>
        </w:rPr>
      </w:pPr>
      <w:r>
        <w:rPr>
          <w:lang w:val="en-US"/>
        </w:rPr>
        <w:t>Supplementary table 3. Linear models on the relation between ex vivo-stimulated monocytes and hypoglycemia-related parameters. Models were corrected for age, sex, BMI, and DM duration</w:t>
      </w:r>
    </w:p>
    <w:tbl>
      <w:tblPr>
        <w:tblW w:w="10147" w:type="dxa"/>
        <w:tblLook w:val="04A0" w:firstRow="1" w:lastRow="0" w:firstColumn="1" w:lastColumn="0" w:noHBand="0" w:noVBand="1"/>
      </w:tblPr>
      <w:tblGrid>
        <w:gridCol w:w="1920"/>
        <w:gridCol w:w="1913"/>
        <w:gridCol w:w="1300"/>
        <w:gridCol w:w="1300"/>
        <w:gridCol w:w="1300"/>
        <w:gridCol w:w="1300"/>
        <w:gridCol w:w="1300"/>
      </w:tblGrid>
      <w:tr w:rsidR="00C83669" w:rsidRPr="00E77E1D" w14:paraId="21B79379" w14:textId="77777777" w:rsidTr="00DD1ECA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805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circulating_marker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BB40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term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725F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estimate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8478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std.error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E742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statistic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8587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p.value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4882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p.adjust</w:t>
            </w:r>
          </w:p>
        </w:tc>
      </w:tr>
      <w:tr w:rsidR="00C83669" w:rsidRPr="00E77E1D" w14:paraId="0A374FBB" w14:textId="77777777" w:rsidTr="00DD1EC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4055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FC.LPS_IL10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B946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Hypo_ep_lv1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7557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-0.4462442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6C51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0.63861095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0D82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-0.6987732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02E7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0.48958954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3295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0.78334326</w:t>
            </w:r>
          </w:p>
        </w:tc>
      </w:tr>
      <w:tr w:rsidR="00C83669" w:rsidRPr="00E77E1D" w14:paraId="35ABE9D6" w14:textId="77777777" w:rsidTr="00DD1EC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64FF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FC.LPS_IL1b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369E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Hypo_ep_lv1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3D23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-0.100229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5D94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0.09504804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C5F8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-1.0545087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6E59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0.29930988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091A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0.78334326</w:t>
            </w:r>
          </w:p>
        </w:tc>
      </w:tr>
      <w:tr w:rsidR="00C83669" w:rsidRPr="00E77E1D" w14:paraId="0F1F2FB4" w14:textId="77777777" w:rsidTr="00DD1EC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83D9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FC.LPS_IL6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CBCA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Hypo_ep_lv1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C173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0.06331125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340B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0.08702658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469C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0.72749324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CCDA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0.47205407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9C8A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0.78334326</w:t>
            </w:r>
          </w:p>
        </w:tc>
      </w:tr>
      <w:tr w:rsidR="00C83669" w:rsidRPr="00E77E1D" w14:paraId="1066618D" w14:textId="77777777" w:rsidTr="00DD1EC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D080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FC.LPS_TNF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9C9C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Hypo_ep_lv1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EBE8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0.27848042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F7F3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0.45046626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08DC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0.61820483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A2C3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0.54068394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C737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0.78644937</w:t>
            </w:r>
          </w:p>
        </w:tc>
      </w:tr>
      <w:tr w:rsidR="00C83669" w:rsidRPr="00E77E1D" w14:paraId="4CA6D802" w14:textId="77777777" w:rsidTr="00DD1EC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0629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FC.LPS_IL10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259D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Hypo_ep_lv2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E641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0.00462902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2CDF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1.12837589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3802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0.00410237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8C20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0.99675149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9AF0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0.99675149</w:t>
            </w:r>
          </w:p>
        </w:tc>
      </w:tr>
      <w:tr w:rsidR="00C83669" w:rsidRPr="00E77E1D" w14:paraId="2383AB39" w14:textId="77777777" w:rsidTr="00DD1EC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9101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FC.LPS_IL1b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A9C1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Hypo_ep_lv2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3B83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-0.1401865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E7BC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0.16773334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D44A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-0.8357701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EF2E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0.40929508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7873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0.7276357</w:t>
            </w:r>
          </w:p>
        </w:tc>
      </w:tr>
      <w:tr w:rsidR="00C83669" w:rsidRPr="00E77E1D" w14:paraId="53F5DB76" w14:textId="77777777" w:rsidTr="00DD1EC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5C36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FC.LPS_IL6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476D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Hypo_ep_lv2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0932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0.2070474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B2E3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0.14958226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5B5A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1.38417081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379A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0.17559626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F9B9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0.6162689</w:t>
            </w:r>
          </w:p>
        </w:tc>
      </w:tr>
      <w:tr w:rsidR="00C83669" w:rsidRPr="00E77E1D" w14:paraId="72D1DA56" w14:textId="77777777" w:rsidTr="00DD1EC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32FC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FC.LPS_TNF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9D5A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Hypo_ep_lv2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5B30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-0.0354321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23F1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0.79465316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B6C9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-0.0445881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F583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0.96470435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A125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0.99675149</w:t>
            </w:r>
          </w:p>
        </w:tc>
      </w:tr>
      <w:tr w:rsidR="00C83669" w:rsidRPr="00E77E1D" w14:paraId="44721E4B" w14:textId="77777777" w:rsidTr="00DD1EC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0389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FC.LPS_IL10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8700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hypo_duration_lv1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B197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-0.0113631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B63D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0.00734046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1E79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-1.5480021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D967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0.13115966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2F44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0.6995182</w:t>
            </w:r>
          </w:p>
        </w:tc>
      </w:tr>
      <w:tr w:rsidR="00C83669" w:rsidRPr="00E77E1D" w14:paraId="50B09AF8" w14:textId="77777777" w:rsidTr="00DD1EC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EDDF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FC.LPS_IL1b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80EA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hypo_duration_lv1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8958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0.00188929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C3DF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0.0010936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FFC1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1.727587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5C5C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0.09341192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400B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0.6995182</w:t>
            </w:r>
          </w:p>
        </w:tc>
      </w:tr>
      <w:tr w:rsidR="00C83669" w:rsidRPr="00E77E1D" w14:paraId="17EF355A" w14:textId="77777777" w:rsidTr="00DD1EC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060B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FC.LPS_IL6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A7B2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hypo_duration_lv1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0705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0.00057423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1CDD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0.00103181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2026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0.55653361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5827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0.58160088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9DDE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0.9305614</w:t>
            </w:r>
          </w:p>
        </w:tc>
      </w:tr>
      <w:tr w:rsidR="00C83669" w:rsidRPr="00E77E1D" w14:paraId="3D5B22A3" w14:textId="77777777" w:rsidTr="00DD1EC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8028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lastRenderedPageBreak/>
              <w:t>FC.LPS_TNF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5CCA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hypo_duration_lv1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9E8D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0.0080605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7A04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0.00516691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A96C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1.56002259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5006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0.12829455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F470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0.6995182</w:t>
            </w:r>
          </w:p>
        </w:tc>
      </w:tr>
      <w:tr w:rsidR="00C83669" w:rsidRPr="00E77E1D" w14:paraId="60DD93FA" w14:textId="77777777" w:rsidTr="00DD1EC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98A9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FC.LPS_IL10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763E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hypo_duration_lv2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0344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-0.0025542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F9E8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0.00591363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0795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-0.43191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B1DA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0.66861588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C00E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0.98920214</w:t>
            </w:r>
          </w:p>
        </w:tc>
      </w:tr>
      <w:tr w:rsidR="00C83669" w:rsidRPr="00E77E1D" w14:paraId="01F688FA" w14:textId="77777777" w:rsidTr="00DD1EC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D52F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FC.LPS_IL1b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2D1D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hypo_duration_lv2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7E7D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0.00088204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49CB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0.00087749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B60E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1.00518414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119A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0.32212225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049C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0.98920214</w:t>
            </w:r>
          </w:p>
        </w:tc>
      </w:tr>
      <w:tr w:rsidR="00C83669" w:rsidRPr="00E77E1D" w14:paraId="080E3F1E" w14:textId="77777777" w:rsidTr="00DD1EC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8A0D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FC.LPS_IL6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0D82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hypo_duration_lv2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1D94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0.00066329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793A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0.00080036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8455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0.82874261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77B0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0.4132043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675D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0.98920214</w:t>
            </w:r>
          </w:p>
        </w:tc>
      </w:tr>
      <w:tr w:rsidR="00C83669" w:rsidRPr="00E77E1D" w14:paraId="33249FB6" w14:textId="77777777" w:rsidTr="00DD1ECA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1DC5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FC.LPS_TNF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C710" w14:textId="77777777" w:rsidR="00C83669" w:rsidRPr="00E77E1D" w:rsidRDefault="00C83669" w:rsidP="00DD1EC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hypo_duration_lv2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8901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0.00252229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BD2F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0.00415338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9B67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0.60728711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8479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0.54781666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0FCA" w14:textId="77777777" w:rsidR="00C83669" w:rsidRPr="00E77E1D" w:rsidRDefault="00C83669" w:rsidP="00DD1ECA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E77E1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0.98920214</w:t>
            </w:r>
          </w:p>
        </w:tc>
      </w:tr>
    </w:tbl>
    <w:p w14:paraId="1F0FCF1A" w14:textId="77777777" w:rsidR="00C83669" w:rsidRDefault="00C83669" w:rsidP="00C83669">
      <w:pPr>
        <w:rPr>
          <w:lang w:val="en-US"/>
        </w:rPr>
      </w:pPr>
    </w:p>
    <w:p w14:paraId="3C88E4F3" w14:textId="77777777" w:rsidR="00C83669" w:rsidRDefault="00C83669" w:rsidP="00C83669">
      <w:pPr>
        <w:rPr>
          <w:lang w:val="en-US"/>
        </w:rPr>
      </w:pPr>
    </w:p>
    <w:p w14:paraId="6AC40336" w14:textId="77777777" w:rsidR="00C83669" w:rsidRDefault="00C83669" w:rsidP="00C83669">
      <w:pPr>
        <w:rPr>
          <w:lang w:val="en-US"/>
        </w:rPr>
      </w:pPr>
    </w:p>
    <w:p w14:paraId="7CBC0CA6" w14:textId="77777777" w:rsidR="00C83669" w:rsidRDefault="00C83669" w:rsidP="00C83669"/>
    <w:p w14:paraId="056929F1" w14:textId="77777777" w:rsidR="00CF388E" w:rsidRPr="00C83669" w:rsidRDefault="00CF388E" w:rsidP="00C83669"/>
    <w:sectPr w:rsidR="00CF388E" w:rsidRPr="00C836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EA4"/>
    <w:rsid w:val="000325FA"/>
    <w:rsid w:val="000379C2"/>
    <w:rsid w:val="0004702C"/>
    <w:rsid w:val="00054542"/>
    <w:rsid w:val="0005496D"/>
    <w:rsid w:val="00065C0A"/>
    <w:rsid w:val="000705AD"/>
    <w:rsid w:val="00082A2F"/>
    <w:rsid w:val="00083085"/>
    <w:rsid w:val="00091171"/>
    <w:rsid w:val="000A64A7"/>
    <w:rsid w:val="000B53E2"/>
    <w:rsid w:val="000F177B"/>
    <w:rsid w:val="000F6D63"/>
    <w:rsid w:val="00113C87"/>
    <w:rsid w:val="001175C8"/>
    <w:rsid w:val="00125F3D"/>
    <w:rsid w:val="00142F8B"/>
    <w:rsid w:val="001473DE"/>
    <w:rsid w:val="00147D86"/>
    <w:rsid w:val="00150C1E"/>
    <w:rsid w:val="00161F2A"/>
    <w:rsid w:val="00162BE1"/>
    <w:rsid w:val="00185875"/>
    <w:rsid w:val="00191816"/>
    <w:rsid w:val="001960A6"/>
    <w:rsid w:val="001C78CE"/>
    <w:rsid w:val="001C7E79"/>
    <w:rsid w:val="001E5890"/>
    <w:rsid w:val="001F730F"/>
    <w:rsid w:val="00216268"/>
    <w:rsid w:val="00217645"/>
    <w:rsid w:val="00226A3D"/>
    <w:rsid w:val="00226CCD"/>
    <w:rsid w:val="00231440"/>
    <w:rsid w:val="00254164"/>
    <w:rsid w:val="002772F4"/>
    <w:rsid w:val="00283E31"/>
    <w:rsid w:val="00290BF0"/>
    <w:rsid w:val="002A1DB7"/>
    <w:rsid w:val="002A2700"/>
    <w:rsid w:val="002A666F"/>
    <w:rsid w:val="002C42F9"/>
    <w:rsid w:val="002E461E"/>
    <w:rsid w:val="002E4C54"/>
    <w:rsid w:val="002F58AA"/>
    <w:rsid w:val="00302E49"/>
    <w:rsid w:val="00304ED9"/>
    <w:rsid w:val="00306C6C"/>
    <w:rsid w:val="003366D2"/>
    <w:rsid w:val="00355E1E"/>
    <w:rsid w:val="00371448"/>
    <w:rsid w:val="003750C8"/>
    <w:rsid w:val="00382809"/>
    <w:rsid w:val="00390A17"/>
    <w:rsid w:val="00393846"/>
    <w:rsid w:val="0039572A"/>
    <w:rsid w:val="003B5BB4"/>
    <w:rsid w:val="003C0C9C"/>
    <w:rsid w:val="003C61BA"/>
    <w:rsid w:val="003C729D"/>
    <w:rsid w:val="003D3B69"/>
    <w:rsid w:val="003D4D56"/>
    <w:rsid w:val="003E2F0E"/>
    <w:rsid w:val="003F2A84"/>
    <w:rsid w:val="004032B5"/>
    <w:rsid w:val="0040395E"/>
    <w:rsid w:val="00412503"/>
    <w:rsid w:val="00413199"/>
    <w:rsid w:val="004309B5"/>
    <w:rsid w:val="0045012F"/>
    <w:rsid w:val="004526CD"/>
    <w:rsid w:val="00454076"/>
    <w:rsid w:val="00464572"/>
    <w:rsid w:val="00484AAB"/>
    <w:rsid w:val="004862CF"/>
    <w:rsid w:val="004A7538"/>
    <w:rsid w:val="004B6C0D"/>
    <w:rsid w:val="004C2385"/>
    <w:rsid w:val="004D0EAD"/>
    <w:rsid w:val="004D2E8B"/>
    <w:rsid w:val="004D38AD"/>
    <w:rsid w:val="004E7A4A"/>
    <w:rsid w:val="00500DE7"/>
    <w:rsid w:val="00510C38"/>
    <w:rsid w:val="00525602"/>
    <w:rsid w:val="00557672"/>
    <w:rsid w:val="0057262D"/>
    <w:rsid w:val="00577757"/>
    <w:rsid w:val="005A1544"/>
    <w:rsid w:val="005B2DE9"/>
    <w:rsid w:val="005D11CF"/>
    <w:rsid w:val="005D4B56"/>
    <w:rsid w:val="006103B3"/>
    <w:rsid w:val="00613B5F"/>
    <w:rsid w:val="00614071"/>
    <w:rsid w:val="00630BA0"/>
    <w:rsid w:val="0063308F"/>
    <w:rsid w:val="00641E55"/>
    <w:rsid w:val="00644A47"/>
    <w:rsid w:val="00656E7F"/>
    <w:rsid w:val="006618E0"/>
    <w:rsid w:val="00662360"/>
    <w:rsid w:val="00683687"/>
    <w:rsid w:val="00695010"/>
    <w:rsid w:val="00696709"/>
    <w:rsid w:val="006B6456"/>
    <w:rsid w:val="006D3774"/>
    <w:rsid w:val="006E2693"/>
    <w:rsid w:val="006E4DEE"/>
    <w:rsid w:val="007045F2"/>
    <w:rsid w:val="007127DC"/>
    <w:rsid w:val="00727A54"/>
    <w:rsid w:val="007339F9"/>
    <w:rsid w:val="00767745"/>
    <w:rsid w:val="00786B14"/>
    <w:rsid w:val="007932FD"/>
    <w:rsid w:val="00793907"/>
    <w:rsid w:val="007A4139"/>
    <w:rsid w:val="007A6571"/>
    <w:rsid w:val="007C765C"/>
    <w:rsid w:val="007D0493"/>
    <w:rsid w:val="007D0B47"/>
    <w:rsid w:val="007E0678"/>
    <w:rsid w:val="007F49F1"/>
    <w:rsid w:val="00816066"/>
    <w:rsid w:val="00842880"/>
    <w:rsid w:val="00850BF2"/>
    <w:rsid w:val="00853087"/>
    <w:rsid w:val="00893547"/>
    <w:rsid w:val="008A3BEB"/>
    <w:rsid w:val="008A5D86"/>
    <w:rsid w:val="008D1004"/>
    <w:rsid w:val="008E0D1F"/>
    <w:rsid w:val="008F0510"/>
    <w:rsid w:val="00905B85"/>
    <w:rsid w:val="00934AF9"/>
    <w:rsid w:val="00936C17"/>
    <w:rsid w:val="00942EA7"/>
    <w:rsid w:val="00955348"/>
    <w:rsid w:val="00963A8B"/>
    <w:rsid w:val="00984B5E"/>
    <w:rsid w:val="009854C6"/>
    <w:rsid w:val="0099572E"/>
    <w:rsid w:val="009978D5"/>
    <w:rsid w:val="009A2839"/>
    <w:rsid w:val="009C306B"/>
    <w:rsid w:val="009C550E"/>
    <w:rsid w:val="009C5D6A"/>
    <w:rsid w:val="009D2AF4"/>
    <w:rsid w:val="009D74E2"/>
    <w:rsid w:val="009F2CBE"/>
    <w:rsid w:val="00A206D2"/>
    <w:rsid w:val="00A27071"/>
    <w:rsid w:val="00A30FEC"/>
    <w:rsid w:val="00A36940"/>
    <w:rsid w:val="00A60106"/>
    <w:rsid w:val="00A652C8"/>
    <w:rsid w:val="00A655D0"/>
    <w:rsid w:val="00A772B8"/>
    <w:rsid w:val="00A85CF0"/>
    <w:rsid w:val="00AC3F58"/>
    <w:rsid w:val="00AF2BA4"/>
    <w:rsid w:val="00AF65DE"/>
    <w:rsid w:val="00B01C92"/>
    <w:rsid w:val="00B1365B"/>
    <w:rsid w:val="00B136DF"/>
    <w:rsid w:val="00B2294A"/>
    <w:rsid w:val="00B44FB9"/>
    <w:rsid w:val="00B52D10"/>
    <w:rsid w:val="00B63B06"/>
    <w:rsid w:val="00B76B8A"/>
    <w:rsid w:val="00B778B3"/>
    <w:rsid w:val="00BB2C49"/>
    <w:rsid w:val="00BB576A"/>
    <w:rsid w:val="00BE468D"/>
    <w:rsid w:val="00BF3710"/>
    <w:rsid w:val="00C03A8E"/>
    <w:rsid w:val="00C3496D"/>
    <w:rsid w:val="00C40B31"/>
    <w:rsid w:val="00C41156"/>
    <w:rsid w:val="00C44777"/>
    <w:rsid w:val="00C535FB"/>
    <w:rsid w:val="00C62E86"/>
    <w:rsid w:val="00C80B4F"/>
    <w:rsid w:val="00C81865"/>
    <w:rsid w:val="00C83669"/>
    <w:rsid w:val="00CA5BC2"/>
    <w:rsid w:val="00CA7AFF"/>
    <w:rsid w:val="00CB0E12"/>
    <w:rsid w:val="00CC46AC"/>
    <w:rsid w:val="00CC495E"/>
    <w:rsid w:val="00CE14B7"/>
    <w:rsid w:val="00CE1689"/>
    <w:rsid w:val="00CF388E"/>
    <w:rsid w:val="00D00832"/>
    <w:rsid w:val="00D0386C"/>
    <w:rsid w:val="00D04170"/>
    <w:rsid w:val="00D10452"/>
    <w:rsid w:val="00D21269"/>
    <w:rsid w:val="00D23F2C"/>
    <w:rsid w:val="00D50571"/>
    <w:rsid w:val="00D50EA4"/>
    <w:rsid w:val="00D51205"/>
    <w:rsid w:val="00D52212"/>
    <w:rsid w:val="00D720B9"/>
    <w:rsid w:val="00D83CD2"/>
    <w:rsid w:val="00D85621"/>
    <w:rsid w:val="00D8584C"/>
    <w:rsid w:val="00D96683"/>
    <w:rsid w:val="00DB5C78"/>
    <w:rsid w:val="00DD3175"/>
    <w:rsid w:val="00DD7DCB"/>
    <w:rsid w:val="00DE1CDE"/>
    <w:rsid w:val="00DE1D9E"/>
    <w:rsid w:val="00DE61EC"/>
    <w:rsid w:val="00DF42EC"/>
    <w:rsid w:val="00DF694A"/>
    <w:rsid w:val="00E059B1"/>
    <w:rsid w:val="00E50BA2"/>
    <w:rsid w:val="00E53A8F"/>
    <w:rsid w:val="00E53B08"/>
    <w:rsid w:val="00E95D43"/>
    <w:rsid w:val="00EB3010"/>
    <w:rsid w:val="00EB61F8"/>
    <w:rsid w:val="00EC6BE4"/>
    <w:rsid w:val="00ED2DCD"/>
    <w:rsid w:val="00EE2C43"/>
    <w:rsid w:val="00F02BDA"/>
    <w:rsid w:val="00F045D2"/>
    <w:rsid w:val="00F04A16"/>
    <w:rsid w:val="00F171AD"/>
    <w:rsid w:val="00F23CBA"/>
    <w:rsid w:val="00F34754"/>
    <w:rsid w:val="00F4139F"/>
    <w:rsid w:val="00F50DF8"/>
    <w:rsid w:val="00F55CA5"/>
    <w:rsid w:val="00F6542F"/>
    <w:rsid w:val="00F80E66"/>
    <w:rsid w:val="00FB6EE7"/>
    <w:rsid w:val="00FB7FED"/>
    <w:rsid w:val="00FC7156"/>
    <w:rsid w:val="00FD14BC"/>
    <w:rsid w:val="00FD3971"/>
    <w:rsid w:val="00FD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4F33A6"/>
  <w15:chartTrackingRefBased/>
  <w15:docId w15:val="{B7D56D03-57F8-8545-BDB9-F3A1FA34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669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1392</Words>
  <Characters>7936</Characters>
  <Application>Microsoft Office Word</Application>
  <DocSecurity>0</DocSecurity>
  <Lines>66</Lines>
  <Paragraphs>18</Paragraphs>
  <ScaleCrop>false</ScaleCrop>
  <Company/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Ajie Mandala</dc:creator>
  <cp:keywords/>
  <dc:description/>
  <cp:lastModifiedBy>Ajie Mandala</cp:lastModifiedBy>
  <cp:revision>4</cp:revision>
  <dcterms:created xsi:type="dcterms:W3CDTF">2023-11-27T14:26:00Z</dcterms:created>
  <dcterms:modified xsi:type="dcterms:W3CDTF">2023-11-27T14:29:00Z</dcterms:modified>
</cp:coreProperties>
</file>