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9AB87" w14:textId="452C44E2" w:rsidR="00AD1E91" w:rsidRPr="00677EC6" w:rsidRDefault="001F27E9" w:rsidP="009340EF">
      <w:pPr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677EC6">
        <w:rPr>
          <w:rFonts w:ascii="Times New Roman" w:eastAsia="宋体" w:hAnsi="Times New Roman" w:cs="Times New Roman"/>
          <w:b/>
          <w:bCs/>
          <w:sz w:val="28"/>
          <w:szCs w:val="28"/>
        </w:rPr>
        <w:t>Supplemental figures</w:t>
      </w:r>
    </w:p>
    <w:p w14:paraId="52F61D3E" w14:textId="772EFCB7" w:rsidR="00FA4E81" w:rsidRDefault="00FA4E81" w:rsidP="009340EF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4A8FE91" wp14:editId="258B72C1">
            <wp:extent cx="5274310" cy="1841500"/>
            <wp:effectExtent l="0" t="0" r="2540" b="6350"/>
            <wp:docPr id="12604576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1CAF6" w14:textId="4E563573" w:rsidR="002D0876" w:rsidRPr="00E51A6C" w:rsidRDefault="003D1711" w:rsidP="00677EC6">
      <w:pPr>
        <w:spacing w:line="360" w:lineRule="auto"/>
        <w:rPr>
          <w:rFonts w:ascii="Times New Roman" w:eastAsia="宋体" w:hAnsi="Times New Roman" w:cs="Times New Roman" w:hint="eastAsia"/>
          <w:b/>
          <w:bCs/>
          <w:sz w:val="24"/>
          <w:szCs w:val="24"/>
        </w:rPr>
      </w:pP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Supplemental Fig </w:t>
      </w:r>
      <w:r w:rsidRPr="00677EC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</w:t>
      </w:r>
      <w:r w:rsidR="00EC66BD"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="002E6204"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Kill-time curves</w:t>
      </w:r>
      <w:r w:rsidR="002F4F2D"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of FLO</w:t>
      </w:r>
      <w:r w:rsidR="00D04A4E"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="002E6204"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a</w:t>
      </w:r>
      <w:r w:rsidR="002E6204"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Kill-time curves of </w:t>
      </w:r>
      <w:r w:rsidR="002E6204"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S. aureus</w:t>
      </w:r>
      <w:r w:rsidR="002E6204"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with different concentrations of positive control FLO. </w:t>
      </w:r>
      <w:r w:rsidR="002E6204"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b</w:t>
      </w:r>
      <w:r w:rsidR="002E6204"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Kill-time curves of </w:t>
      </w:r>
      <w:r w:rsidR="002E6204"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E. coli</w:t>
      </w:r>
      <w:r w:rsidR="002E6204"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with different concentrations of positive control FLO. </w:t>
      </w:r>
    </w:p>
    <w:p w14:paraId="1C6199D2" w14:textId="77777777" w:rsidR="00E51A6C" w:rsidRDefault="00E51A6C" w:rsidP="00677EC6">
      <w:pPr>
        <w:spacing w:line="360" w:lineRule="auto"/>
        <w:rPr>
          <w:rFonts w:ascii="Times New Roman" w:eastAsia="宋体" w:hAnsi="Times New Roman" w:cs="Times New Roman" w:hint="eastAsia"/>
          <w:sz w:val="24"/>
          <w:szCs w:val="24"/>
        </w:rPr>
      </w:pPr>
    </w:p>
    <w:p w14:paraId="6756D8F7" w14:textId="77777777" w:rsidR="00E51A6C" w:rsidRDefault="00E51A6C" w:rsidP="00677EC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  <w:sectPr w:rsidR="00E51A6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74E45CE" w14:textId="3A5D5142" w:rsidR="00FA4E81" w:rsidRPr="00677EC6" w:rsidRDefault="00FA4E81" w:rsidP="00677EC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8C77EB4" wp14:editId="4E9E2F5A">
            <wp:extent cx="2595245" cy="1941195"/>
            <wp:effectExtent l="0" t="0" r="0" b="1905"/>
            <wp:docPr id="7902079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245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9F6A7" w14:textId="1D2646E7" w:rsidR="00690328" w:rsidRPr="00E51A6C" w:rsidRDefault="00690328" w:rsidP="00690328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Supplemental Fig 2. Organ toxicity of F8 and FLO in mice.</w:t>
      </w:r>
      <w:r w:rsidR="00E51A6C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Histopathological assessment of spleen, thymus, and bone marrow in mice after treatment with F8 or positive control FLO at a dose of 1500 mg/kg (n=6). </w:t>
      </w:r>
    </w:p>
    <w:p w14:paraId="41573F75" w14:textId="77777777" w:rsidR="00690328" w:rsidRDefault="00690328" w:rsidP="003742C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07AC53D" w14:textId="77777777" w:rsidR="00E51A6C" w:rsidRDefault="00E51A6C" w:rsidP="003742C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  <w:sectPr w:rsidR="00E51A6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863730B" w14:textId="33AD9A01" w:rsidR="00FA4E81" w:rsidRPr="00677EC6" w:rsidRDefault="00FA4E81" w:rsidP="003742C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885501D" wp14:editId="500E45F2">
            <wp:extent cx="3369310" cy="4065270"/>
            <wp:effectExtent l="0" t="0" r="2540" b="0"/>
            <wp:docPr id="84476670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10" cy="406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9E636" w14:textId="1451A7A6" w:rsidR="00346D6B" w:rsidRPr="00E51A6C" w:rsidRDefault="00346D6B" w:rsidP="00346D6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Supplemental Fig 3. Acute toxicity of F8 and FLO in mice.</w:t>
      </w:r>
      <w:r w:rsidR="00E51A6C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a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Acute toxicity test, record of mouse body weight after a single dose of F8 or positive control FLO at 5000 mg/kg (n=6).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b,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Gross autopsy of heart, liver, spleen, lungs, and kidneys. </w:t>
      </w:r>
    </w:p>
    <w:p w14:paraId="418C8EC8" w14:textId="77777777" w:rsidR="00346D6B" w:rsidRDefault="00346D6B" w:rsidP="003742C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B995064" w14:textId="77777777" w:rsidR="00E51A6C" w:rsidRDefault="00E51A6C" w:rsidP="003742C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  <w:sectPr w:rsidR="00E51A6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DAE6A83" w14:textId="7B7BB8B1" w:rsidR="00FA4E81" w:rsidRPr="00677EC6" w:rsidRDefault="00FA4E81" w:rsidP="003742C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631210C" wp14:editId="4B95E20F">
            <wp:extent cx="5274310" cy="1458595"/>
            <wp:effectExtent l="0" t="0" r="2540" b="8255"/>
            <wp:docPr id="94056667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8D6CD" w14:textId="1E5BB437" w:rsidR="00346D6B" w:rsidRPr="00E51A6C" w:rsidRDefault="00346D6B" w:rsidP="00346D6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Supplemental Fig 4. Cytotoxicity experiment of F8 and FLO.</w:t>
      </w:r>
      <w:r w:rsidR="00E51A6C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Toxicity of different concentrations of F8 or positive control FLO (0 </w:t>
      </w:r>
      <w:r w:rsidR="00677EC6" w:rsidRPr="00586D4F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GB"/>
        </w:rPr>
        <w:t>–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256 μM) on cells. (n=6).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a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Vero cells.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b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L0-2 cells,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c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pk15 cells. </w:t>
      </w:r>
    </w:p>
    <w:p w14:paraId="25E2D731" w14:textId="77777777" w:rsidR="00346D6B" w:rsidRDefault="00346D6B" w:rsidP="003742C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F1D5528" w14:textId="77777777" w:rsidR="00E51A6C" w:rsidRDefault="00E51A6C" w:rsidP="003742C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  <w:sectPr w:rsidR="00E51A6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23022A1" w14:textId="6784779C" w:rsidR="00FA4E81" w:rsidRPr="00677EC6" w:rsidRDefault="00FA4E81" w:rsidP="003742C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09FAB7" wp14:editId="4D1C23CA">
            <wp:extent cx="5099685" cy="1737360"/>
            <wp:effectExtent l="0" t="0" r="5715" b="0"/>
            <wp:docPr id="9005674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685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951E8" w14:textId="6358BBB1" w:rsidR="002E6204" w:rsidRPr="00E51A6C" w:rsidRDefault="003D1711" w:rsidP="009340EF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Supplemental Fig </w:t>
      </w:r>
      <w:r w:rsidR="00346D6B"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5</w:t>
      </w:r>
      <w:r w:rsidR="008342C2"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="009340EF"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0F361B"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Hemolytic activity</w:t>
      </w:r>
      <w:r w:rsidR="002F4F2D"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of F8 and FLO</w:t>
      </w:r>
      <w:r w:rsidR="00683309"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="00683309"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Hemolytic activity of sheep red blood cells by different concentrations of F8 or positive control FLO (0 </w:t>
      </w:r>
      <w:r w:rsidR="00677EC6" w:rsidRPr="00586D4F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GB"/>
        </w:rPr>
        <w:t>–</w:t>
      </w:r>
      <w:r w:rsidR="00683309"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256 μM) (n=6). </w:t>
      </w:r>
      <w:r w:rsidR="000F361B"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a</w:t>
      </w:r>
      <w:r w:rsidR="000F361B"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Hemolysis rate. </w:t>
      </w:r>
      <w:r w:rsidR="000F361B"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b</w:t>
      </w:r>
      <w:r w:rsidR="000F361B"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,</w:t>
      </w:r>
      <w:r w:rsidR="000F361B" w:rsidRPr="00677EC6">
        <w:rPr>
          <w:sz w:val="24"/>
          <w:szCs w:val="24"/>
        </w:rPr>
        <w:t xml:space="preserve"> </w:t>
      </w:r>
      <w:r w:rsidR="000F361B"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Blood cell smear. </w:t>
      </w:r>
    </w:p>
    <w:p w14:paraId="22CE616F" w14:textId="77777777" w:rsidR="000F361B" w:rsidRPr="00E51A6C" w:rsidRDefault="000F361B" w:rsidP="009340EF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5E255F2C" w14:textId="77777777" w:rsidR="00E51A6C" w:rsidRDefault="00E51A6C" w:rsidP="009340EF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sectPr w:rsidR="00E51A6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65436A6" w14:textId="0F569703" w:rsidR="00FA4E81" w:rsidRPr="00677EC6" w:rsidRDefault="00FA4E81" w:rsidP="009340EF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7401CCDB" wp14:editId="6C9FE4DF">
            <wp:extent cx="5274310" cy="3905250"/>
            <wp:effectExtent l="0" t="0" r="2540" b="0"/>
            <wp:docPr id="159579716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AF8F1" w14:textId="7F32F2B1" w:rsidR="00346D6B" w:rsidRPr="00E51A6C" w:rsidRDefault="00346D6B" w:rsidP="00346D6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Supplemental Fig 6.</w:t>
      </w:r>
      <w:r w:rsidRPr="00677EC6">
        <w:rPr>
          <w:sz w:val="24"/>
          <w:szCs w:val="24"/>
        </w:rPr>
        <w:t xml:space="preserve">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Differentially expressed genes of </w:t>
      </w:r>
      <w:r w:rsidRPr="00677EC6">
        <w:rPr>
          <w:rFonts w:ascii="Times New Roman" w:eastAsia="宋体" w:hAnsi="Times New Roman" w:cs="Times New Roman"/>
          <w:b/>
          <w:bCs/>
          <w:i/>
          <w:iCs/>
          <w:sz w:val="24"/>
          <w:szCs w:val="24"/>
        </w:rPr>
        <w:t>S. aureus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with F8.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a</w:t>
      </w:r>
      <w:r w:rsidR="00677EC6" w:rsidRPr="00586D4F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GB"/>
        </w:rPr>
        <w:t>–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i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Using RT-qPCR to detect the differentially expressed genes in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S. aureus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after treatment with F8 or positive control FLO. </w:t>
      </w:r>
    </w:p>
    <w:p w14:paraId="2BD9593A" w14:textId="1E65F317" w:rsidR="00274808" w:rsidRPr="00E51A6C" w:rsidRDefault="00274808" w:rsidP="009340EF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6095700D" w14:textId="77777777" w:rsidR="00E51A6C" w:rsidRDefault="00E51A6C" w:rsidP="009340EF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sectPr w:rsidR="00E51A6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1F70600" w14:textId="71B828E3" w:rsidR="00FA4E81" w:rsidRPr="00677EC6" w:rsidRDefault="00FA4E81" w:rsidP="009340EF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4749D896" wp14:editId="530E74B3">
            <wp:extent cx="3017520" cy="1266190"/>
            <wp:effectExtent l="0" t="0" r="0" b="0"/>
            <wp:docPr id="114714277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6FF92" w14:textId="5FF89762" w:rsidR="001229FE" w:rsidRPr="00E51A6C" w:rsidRDefault="003D1711" w:rsidP="001229FE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Supplemental Fig </w:t>
      </w:r>
      <w:r w:rsidR="00346D6B"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7</w:t>
      </w:r>
      <w:r w:rsidR="001229FE"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="001229FE" w:rsidRPr="00677EC6">
        <w:rPr>
          <w:sz w:val="24"/>
          <w:szCs w:val="24"/>
        </w:rPr>
        <w:t xml:space="preserve"> </w:t>
      </w:r>
      <w:r w:rsidR="00151E17"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The binding of arcB and FLO</w:t>
      </w:r>
      <w:r w:rsidR="003C4D2E"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="003C4D2E"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The simulated image of the 4 Å drug binding domain (DBD) of FLO in arcB (PDB: 2ksd) generated by PyMOL shows a magenta color. </w:t>
      </w:r>
    </w:p>
    <w:p w14:paraId="5638275A" w14:textId="77777777" w:rsidR="006A3BAE" w:rsidRDefault="006A3BAE" w:rsidP="001229FE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5ED483AF" w14:textId="77777777" w:rsidR="00E51A6C" w:rsidRDefault="00E51A6C" w:rsidP="001229FE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sectPr w:rsidR="00E51A6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A6E6AD7" w14:textId="1D60326A" w:rsidR="00FA4E81" w:rsidRPr="00677EC6" w:rsidRDefault="00FA4E81" w:rsidP="001229FE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572D0FA3" wp14:editId="112EFF8D">
            <wp:extent cx="4325620" cy="2510790"/>
            <wp:effectExtent l="0" t="0" r="0" b="3810"/>
            <wp:docPr id="7235286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BA030" w14:textId="19CCBECC" w:rsidR="001229FE" w:rsidRPr="00E51A6C" w:rsidRDefault="006A3BAE" w:rsidP="009340EF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Supplemental Fig 8.</w:t>
      </w:r>
      <w:r w:rsidRPr="00677EC6">
        <w:rPr>
          <w:sz w:val="24"/>
          <w:szCs w:val="24"/>
        </w:rPr>
        <w:t xml:space="preserve">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The b</w:t>
      </w:r>
      <w:r w:rsidR="002F4BDA"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inding of arcA with F8 or FLO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="002F4BDA"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a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Expression of arcA, in SDS-PAGE analysis, the target protein expressed in total protein (T), soluble (S), and insoluble (P) fractions of the lysate compared with negative control (C). </w:t>
      </w:r>
      <w:r w:rsidR="002F4BDA"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b</w:t>
      </w:r>
      <w:r w:rsidR="00151E17"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="002F4BDA"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c</w:t>
      </w:r>
      <w:r w:rsidR="00151E17"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ITC detection of ligand-target binding affinity. </w:t>
      </w:r>
    </w:p>
    <w:p w14:paraId="6D6D003B" w14:textId="77777777" w:rsidR="00346D6B" w:rsidRPr="00E51A6C" w:rsidRDefault="00346D6B" w:rsidP="009340EF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5EC05300" w14:textId="77777777" w:rsidR="00E51A6C" w:rsidRDefault="00E51A6C" w:rsidP="009340EF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sectPr w:rsidR="00E51A6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A73C68F" w14:textId="73598430" w:rsidR="00FA4E81" w:rsidRPr="00677EC6" w:rsidRDefault="00FA4E81" w:rsidP="009340EF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7CA91D5F" wp14:editId="569E47A2">
            <wp:extent cx="5274310" cy="8637270"/>
            <wp:effectExtent l="0" t="0" r="2540" b="0"/>
            <wp:docPr id="172610337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63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EE2D7" w14:textId="2AC296D3" w:rsidR="00346D6B" w:rsidRPr="00E51A6C" w:rsidRDefault="00346D6B" w:rsidP="00346D6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Supplemental Fig 9.</w:t>
      </w:r>
      <w:r w:rsidRPr="00677EC6">
        <w:rPr>
          <w:sz w:val="24"/>
          <w:szCs w:val="24"/>
        </w:rPr>
        <w:t xml:space="preserve">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Effect of F8 on bacterial content. 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Changes in extracellular DNA, RNA, and protein concentrations at different time points after treatment with different concentrations of F8 (4×MIC, 2×MIC, and MIC).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a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S. typhi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b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 xml:space="preserve">P.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eruginosa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c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B. subtilis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d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E. faecalis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e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P. multocida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f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A. pleuropneumoniae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.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 xml:space="preserve"> g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 xml:space="preserve">S.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s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uis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h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 xml:space="preserve">H.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arasuis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10885CF0" w14:textId="77777777" w:rsidR="00346D6B" w:rsidRDefault="00346D6B" w:rsidP="009340EF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133D1E5D" w14:textId="77777777" w:rsidR="00E51A6C" w:rsidRDefault="00E51A6C" w:rsidP="009340EF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sectPr w:rsidR="00E51A6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4E575B5" w14:textId="3C36011A" w:rsidR="00FA4E81" w:rsidRPr="00677EC6" w:rsidRDefault="00FA4E81" w:rsidP="009340EF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16A10C4C" wp14:editId="3DA74F69">
            <wp:extent cx="5274310" cy="2665095"/>
            <wp:effectExtent l="0" t="0" r="2540" b="1905"/>
            <wp:docPr id="4489309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EA97A" w14:textId="0620E99C" w:rsidR="0003015B" w:rsidRPr="00E51A6C" w:rsidRDefault="0003015B" w:rsidP="0003015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Supplemental Fig </w:t>
      </w:r>
      <w:r w:rsidR="00346D6B"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10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677EC6">
        <w:rPr>
          <w:sz w:val="24"/>
          <w:szCs w:val="24"/>
        </w:rPr>
        <w:t xml:space="preserve">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Effect of F8 on bacterial cytoplasmic membrane permeability. 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Increased membrane permeability in bacteria after treatment with 4×MIC of F8. Membrane permeability measured by propidium iodide (PI), with excitation/emission wavelength at 535 nm/615 nm.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a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S. typhi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b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 xml:space="preserve">P.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eruginosa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c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B. subtilis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d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E. faecalis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e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P. multocida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f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A. pleuropneumoniae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.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 xml:space="preserve"> g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 xml:space="preserve">S.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s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uis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h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 xml:space="preserve">H.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arasuis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ns, not significant; *, </w:t>
      </w:r>
      <w:r w:rsidR="00677EC6"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&lt; 0.05; **, </w:t>
      </w:r>
      <w:r w:rsidR="00677EC6"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&lt; 0.01; ***, </w:t>
      </w:r>
      <w:r w:rsidR="00677EC6"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&lt; 0.0001. </w:t>
      </w:r>
    </w:p>
    <w:p w14:paraId="6098703B" w14:textId="77777777" w:rsidR="0003015B" w:rsidRDefault="0003015B" w:rsidP="0003015B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37AEA7B1" w14:textId="77777777" w:rsidR="00E51A6C" w:rsidRDefault="00E51A6C" w:rsidP="0003015B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sectPr w:rsidR="00E51A6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D5480A5" w14:textId="72152542" w:rsidR="00FA4E81" w:rsidRPr="00677EC6" w:rsidRDefault="00FA4E81" w:rsidP="0003015B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001EE113" wp14:editId="208C33AE">
            <wp:extent cx="5274310" cy="2286000"/>
            <wp:effectExtent l="0" t="0" r="2540" b="0"/>
            <wp:docPr id="17152436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C5E86" w14:textId="4263F69C" w:rsidR="0003015B" w:rsidRPr="00E51A6C" w:rsidRDefault="0003015B" w:rsidP="0003015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Supplemental Fig 1</w:t>
      </w:r>
      <w:r w:rsidR="00346D6B"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677EC6">
        <w:rPr>
          <w:sz w:val="24"/>
          <w:szCs w:val="24"/>
        </w:rPr>
        <w:t xml:space="preserve">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Effect of F8 on bacterial proton kinetic parameters. 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Detection of ΔpH in bacteria after treatment with 4×MIC of F8. Measured using the fluorescent probe, BCECF-AM, with excitation/emission wavelength at 488 nm/535 nm.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a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S. typhi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b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 xml:space="preserve">P.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eruginosa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c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B. subtilis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d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E. faecalis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e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P. multocida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f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A. pleuropneumoniae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.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 xml:space="preserve"> g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 xml:space="preserve">S.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s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uis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h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 xml:space="preserve">H.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arasuis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ns, not significant; *, </w:t>
      </w:r>
      <w:r w:rsidR="00677EC6"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&lt; 0.05; **,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&lt; 0.01; ***,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&lt; 0.0001. </w:t>
      </w:r>
    </w:p>
    <w:p w14:paraId="4E08DBFC" w14:textId="77777777" w:rsidR="0003015B" w:rsidRDefault="0003015B" w:rsidP="0003015B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0FF89930" w14:textId="77777777" w:rsidR="00E51A6C" w:rsidRDefault="00E51A6C" w:rsidP="0003015B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sectPr w:rsidR="00E51A6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019EF06" w14:textId="2247C4E2" w:rsidR="00FA4E81" w:rsidRPr="00677EC6" w:rsidRDefault="00FA4E81" w:rsidP="0003015B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563D5550" wp14:editId="2C24F308">
            <wp:extent cx="5274310" cy="2461260"/>
            <wp:effectExtent l="0" t="0" r="2540" b="0"/>
            <wp:docPr id="74257300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73F7E" w14:textId="4F198A19" w:rsidR="00346D6B" w:rsidRPr="00E51A6C" w:rsidRDefault="00346D6B" w:rsidP="00346D6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Supplemental Fig 12.</w:t>
      </w:r>
      <w:r w:rsidRPr="00677EC6">
        <w:rPr>
          <w:sz w:val="24"/>
          <w:szCs w:val="24"/>
        </w:rPr>
        <w:t xml:space="preserve">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Effect of F8 on bacterial ROS. 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Changes in intracellular ROS levels in bacteria after treatment with 4×MIC of F8. Using ROSUP as a positive control.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a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S. typhi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b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 xml:space="preserve">P.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eruginosa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c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B. subtilis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d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E. faecalis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e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P. multocida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f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A. pleuropneumoniae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.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 xml:space="preserve"> g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 xml:space="preserve">S.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s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uis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h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 xml:space="preserve">H.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arasuis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ns, not significant; *,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&lt; 0.05; **,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&lt; 0.01; ***,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&lt; 0.0001. </w:t>
      </w:r>
    </w:p>
    <w:p w14:paraId="3D8E4669" w14:textId="77777777" w:rsidR="00346D6B" w:rsidRDefault="00346D6B" w:rsidP="0003015B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21D3BBBF" w14:textId="77777777" w:rsidR="00E51A6C" w:rsidRDefault="00E51A6C" w:rsidP="0003015B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sectPr w:rsidR="00E51A6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E5A2E12" w14:textId="54639259" w:rsidR="00FA4E81" w:rsidRPr="00677EC6" w:rsidRDefault="00FA4E81" w:rsidP="0003015B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4FEEFF4B" wp14:editId="5F9D2F1A">
            <wp:extent cx="5274310" cy="2746375"/>
            <wp:effectExtent l="0" t="0" r="2540" b="0"/>
            <wp:docPr id="144077989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4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8AF13" w14:textId="52D65FFC" w:rsidR="0003015B" w:rsidRPr="00E51A6C" w:rsidRDefault="0003015B" w:rsidP="0003015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Supplemental Fig 1</w:t>
      </w:r>
      <w:r w:rsidR="00346D6B"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3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677EC6">
        <w:rPr>
          <w:sz w:val="24"/>
          <w:szCs w:val="24"/>
        </w:rPr>
        <w:t xml:space="preserve">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Effect of F8 on bacterial ATP levels. 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Changes in intracellular ATP levels in bacteria after treatment with 4×MIC of F8.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a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S. typhi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b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 xml:space="preserve">P.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eruginosa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c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B. subtilis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d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E. faecalis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e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P. multocida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f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A. pleuropneumoniae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.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 xml:space="preserve"> g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 xml:space="preserve">S.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s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uis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677EC6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h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, 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 xml:space="preserve">H.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arasuis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ns, not significant; *,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&lt; 0.05; **,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&lt; 0.01; ***, </w:t>
      </w:r>
      <w:r w:rsidR="00677EC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677EC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&lt; 0.0001. </w:t>
      </w:r>
    </w:p>
    <w:p w14:paraId="46910C0C" w14:textId="77777777" w:rsidR="0003015B" w:rsidRPr="00677EC6" w:rsidRDefault="0003015B" w:rsidP="009340EF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sectPr w:rsidR="0003015B" w:rsidRPr="00677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52860" w14:textId="77777777" w:rsidR="00D05228" w:rsidRDefault="00D05228" w:rsidP="00D10CF1">
      <w:r>
        <w:separator/>
      </w:r>
    </w:p>
  </w:endnote>
  <w:endnote w:type="continuationSeparator" w:id="0">
    <w:p w14:paraId="4AF5C0C8" w14:textId="77777777" w:rsidR="00D05228" w:rsidRDefault="00D05228" w:rsidP="00D10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AC152" w14:textId="77777777" w:rsidR="00D05228" w:rsidRDefault="00D05228" w:rsidP="00D10CF1">
      <w:r>
        <w:separator/>
      </w:r>
    </w:p>
  </w:footnote>
  <w:footnote w:type="continuationSeparator" w:id="0">
    <w:p w14:paraId="78B2BDF2" w14:textId="77777777" w:rsidR="00D05228" w:rsidRDefault="00D05228" w:rsidP="00D10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6AA1"/>
    <w:multiLevelType w:val="hybridMultilevel"/>
    <w:tmpl w:val="C60EC2BC"/>
    <w:lvl w:ilvl="0" w:tplc="BDC8199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9C1187"/>
    <w:multiLevelType w:val="hybridMultilevel"/>
    <w:tmpl w:val="A328E7CC"/>
    <w:lvl w:ilvl="0" w:tplc="B7D4C99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D873853"/>
    <w:multiLevelType w:val="hybridMultilevel"/>
    <w:tmpl w:val="16A4F2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7369D3"/>
    <w:multiLevelType w:val="hybridMultilevel"/>
    <w:tmpl w:val="E5C42668"/>
    <w:lvl w:ilvl="0" w:tplc="EBF0F81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BC63A7F"/>
    <w:multiLevelType w:val="hybridMultilevel"/>
    <w:tmpl w:val="140A2ACC"/>
    <w:lvl w:ilvl="0" w:tplc="02DCF50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3355F62"/>
    <w:multiLevelType w:val="hybridMultilevel"/>
    <w:tmpl w:val="A2AAD75C"/>
    <w:lvl w:ilvl="0" w:tplc="7DEC5BF0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60B2462"/>
    <w:multiLevelType w:val="hybridMultilevel"/>
    <w:tmpl w:val="734A7504"/>
    <w:lvl w:ilvl="0" w:tplc="8706722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6726712"/>
    <w:multiLevelType w:val="hybridMultilevel"/>
    <w:tmpl w:val="F374324C"/>
    <w:lvl w:ilvl="0" w:tplc="CF2685D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C0973F9"/>
    <w:multiLevelType w:val="hybridMultilevel"/>
    <w:tmpl w:val="A176C0FC"/>
    <w:lvl w:ilvl="0" w:tplc="EBD29DD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75A7F7E"/>
    <w:multiLevelType w:val="hybridMultilevel"/>
    <w:tmpl w:val="F528920E"/>
    <w:lvl w:ilvl="0" w:tplc="60B6AE5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827406B"/>
    <w:multiLevelType w:val="hybridMultilevel"/>
    <w:tmpl w:val="9F667DF4"/>
    <w:lvl w:ilvl="0" w:tplc="7DD00E5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A2B1207"/>
    <w:multiLevelType w:val="hybridMultilevel"/>
    <w:tmpl w:val="25E4EF52"/>
    <w:lvl w:ilvl="0" w:tplc="C968358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41C5F63"/>
    <w:multiLevelType w:val="hybridMultilevel"/>
    <w:tmpl w:val="03760C28"/>
    <w:lvl w:ilvl="0" w:tplc="D1F2BE8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68600C1"/>
    <w:multiLevelType w:val="hybridMultilevel"/>
    <w:tmpl w:val="418E668E"/>
    <w:lvl w:ilvl="0" w:tplc="2D16202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D7568BA"/>
    <w:multiLevelType w:val="hybridMultilevel"/>
    <w:tmpl w:val="D38AE5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21148C7"/>
    <w:multiLevelType w:val="hybridMultilevel"/>
    <w:tmpl w:val="A012768A"/>
    <w:lvl w:ilvl="0" w:tplc="1C24D82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77B36CA7"/>
    <w:multiLevelType w:val="hybridMultilevel"/>
    <w:tmpl w:val="B5DE80D2"/>
    <w:lvl w:ilvl="0" w:tplc="9BBCEDD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94323501">
    <w:abstractNumId w:val="1"/>
  </w:num>
  <w:num w:numId="2" w16cid:durableId="2047875723">
    <w:abstractNumId w:val="15"/>
  </w:num>
  <w:num w:numId="3" w16cid:durableId="191042240">
    <w:abstractNumId w:val="4"/>
  </w:num>
  <w:num w:numId="4" w16cid:durableId="944650208">
    <w:abstractNumId w:val="16"/>
  </w:num>
  <w:num w:numId="5" w16cid:durableId="1920287577">
    <w:abstractNumId w:val="8"/>
  </w:num>
  <w:num w:numId="6" w16cid:durableId="72705693">
    <w:abstractNumId w:val="0"/>
  </w:num>
  <w:num w:numId="7" w16cid:durableId="103039289">
    <w:abstractNumId w:val="14"/>
  </w:num>
  <w:num w:numId="8" w16cid:durableId="1892420423">
    <w:abstractNumId w:val="5"/>
  </w:num>
  <w:num w:numId="9" w16cid:durableId="1199506535">
    <w:abstractNumId w:val="2"/>
  </w:num>
  <w:num w:numId="10" w16cid:durableId="725226309">
    <w:abstractNumId w:val="11"/>
  </w:num>
  <w:num w:numId="11" w16cid:durableId="84349163">
    <w:abstractNumId w:val="6"/>
  </w:num>
  <w:num w:numId="12" w16cid:durableId="1599368367">
    <w:abstractNumId w:val="10"/>
  </w:num>
  <w:num w:numId="13" w16cid:durableId="1258095074">
    <w:abstractNumId w:val="7"/>
  </w:num>
  <w:num w:numId="14" w16cid:durableId="1418942049">
    <w:abstractNumId w:val="13"/>
  </w:num>
  <w:num w:numId="15" w16cid:durableId="1743328069">
    <w:abstractNumId w:val="3"/>
  </w:num>
  <w:num w:numId="16" w16cid:durableId="1654018050">
    <w:abstractNumId w:val="9"/>
  </w:num>
  <w:num w:numId="17" w16cid:durableId="3143416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UxN7I0MTQ3NzOyNDZR0lEKTi0uzszPAykwMjauBQAFxb4pLg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et Parasit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fer0zpwusrrx3e2vfip2xat0es5xpr5ez9x&quot;&gt;My EndNote Library&lt;record-ids&gt;&lt;item&gt;129&lt;/item&gt;&lt;item&gt;135&lt;/item&gt;&lt;item&gt;313&lt;/item&gt;&lt;item&gt;314&lt;/item&gt;&lt;item&gt;404&lt;/item&gt;&lt;item&gt;427&lt;/item&gt;&lt;item&gt;430&lt;/item&gt;&lt;item&gt;437&lt;/item&gt;&lt;item&gt;462&lt;/item&gt;&lt;item&gt;463&lt;/item&gt;&lt;item&gt;464&lt;/item&gt;&lt;item&gt;481&lt;/item&gt;&lt;item&gt;571&lt;/item&gt;&lt;item&gt;577&lt;/item&gt;&lt;item&gt;583&lt;/item&gt;&lt;item&gt;608&lt;/item&gt;&lt;item&gt;765&lt;/item&gt;&lt;item&gt;768&lt;/item&gt;&lt;item&gt;773&lt;/item&gt;&lt;item&gt;774&lt;/item&gt;&lt;item&gt;775&lt;/item&gt;&lt;item&gt;780&lt;/item&gt;&lt;item&gt;781&lt;/item&gt;&lt;item&gt;782&lt;/item&gt;&lt;item&gt;783&lt;/item&gt;&lt;item&gt;784&lt;/item&gt;&lt;item&gt;785&lt;/item&gt;&lt;item&gt;786&lt;/item&gt;&lt;item&gt;787&lt;/item&gt;&lt;item&gt;788&lt;/item&gt;&lt;item&gt;789&lt;/item&gt;&lt;item&gt;790&lt;/item&gt;&lt;item&gt;792&lt;/item&gt;&lt;item&gt;793&lt;/item&gt;&lt;item&gt;794&lt;/item&gt;&lt;item&gt;798&lt;/item&gt;&lt;item&gt;801&lt;/item&gt;&lt;item&gt;804&lt;/item&gt;&lt;item&gt;805&lt;/item&gt;&lt;item&gt;806&lt;/item&gt;&lt;item&gt;808&lt;/item&gt;&lt;item&gt;809&lt;/item&gt;&lt;item&gt;810&lt;/item&gt;&lt;item&gt;811&lt;/item&gt;&lt;item&gt;812&lt;/item&gt;&lt;item&gt;813&lt;/item&gt;&lt;item&gt;814&lt;/item&gt;&lt;item&gt;815&lt;/item&gt;&lt;item&gt;816&lt;/item&gt;&lt;item&gt;818&lt;/item&gt;&lt;item&gt;820&lt;/item&gt;&lt;item&gt;833&lt;/item&gt;&lt;item&gt;835&lt;/item&gt;&lt;item&gt;994&lt;/item&gt;&lt;/record-ids&gt;&lt;/item&gt;&lt;/Libraries&gt;"/>
  </w:docVars>
  <w:rsids>
    <w:rsidRoot w:val="00B55609"/>
    <w:rsid w:val="00000293"/>
    <w:rsid w:val="0000099A"/>
    <w:rsid w:val="00004358"/>
    <w:rsid w:val="00004804"/>
    <w:rsid w:val="00005CAF"/>
    <w:rsid w:val="0000651F"/>
    <w:rsid w:val="000073C0"/>
    <w:rsid w:val="00007508"/>
    <w:rsid w:val="00007B22"/>
    <w:rsid w:val="000101FE"/>
    <w:rsid w:val="00010291"/>
    <w:rsid w:val="00014298"/>
    <w:rsid w:val="0001676B"/>
    <w:rsid w:val="00016F45"/>
    <w:rsid w:val="00016FC4"/>
    <w:rsid w:val="00021138"/>
    <w:rsid w:val="00021C38"/>
    <w:rsid w:val="00021E39"/>
    <w:rsid w:val="000220A8"/>
    <w:rsid w:val="00022CF4"/>
    <w:rsid w:val="00024BA9"/>
    <w:rsid w:val="0002543F"/>
    <w:rsid w:val="0003015B"/>
    <w:rsid w:val="0003088A"/>
    <w:rsid w:val="00031987"/>
    <w:rsid w:val="00032778"/>
    <w:rsid w:val="00033E54"/>
    <w:rsid w:val="000402E9"/>
    <w:rsid w:val="00040431"/>
    <w:rsid w:val="00041FD3"/>
    <w:rsid w:val="000423BC"/>
    <w:rsid w:val="00042C3F"/>
    <w:rsid w:val="00042D4F"/>
    <w:rsid w:val="00044005"/>
    <w:rsid w:val="00046858"/>
    <w:rsid w:val="00047B5A"/>
    <w:rsid w:val="000500A8"/>
    <w:rsid w:val="00050169"/>
    <w:rsid w:val="000508B3"/>
    <w:rsid w:val="00051321"/>
    <w:rsid w:val="00051591"/>
    <w:rsid w:val="00052371"/>
    <w:rsid w:val="000539DB"/>
    <w:rsid w:val="00053DC2"/>
    <w:rsid w:val="0005559A"/>
    <w:rsid w:val="00055E40"/>
    <w:rsid w:val="00057042"/>
    <w:rsid w:val="00060BEA"/>
    <w:rsid w:val="00063084"/>
    <w:rsid w:val="00064DCF"/>
    <w:rsid w:val="0006523A"/>
    <w:rsid w:val="00066189"/>
    <w:rsid w:val="00066690"/>
    <w:rsid w:val="00066DE9"/>
    <w:rsid w:val="00071501"/>
    <w:rsid w:val="00071E0B"/>
    <w:rsid w:val="0007202D"/>
    <w:rsid w:val="00074E85"/>
    <w:rsid w:val="00075B7B"/>
    <w:rsid w:val="0007604E"/>
    <w:rsid w:val="00076372"/>
    <w:rsid w:val="00080790"/>
    <w:rsid w:val="00080B17"/>
    <w:rsid w:val="00080EF1"/>
    <w:rsid w:val="000812A0"/>
    <w:rsid w:val="00081EAB"/>
    <w:rsid w:val="000831D0"/>
    <w:rsid w:val="000841DF"/>
    <w:rsid w:val="00084942"/>
    <w:rsid w:val="00085937"/>
    <w:rsid w:val="00085E88"/>
    <w:rsid w:val="0008697C"/>
    <w:rsid w:val="000905AD"/>
    <w:rsid w:val="00090868"/>
    <w:rsid w:val="00090FAC"/>
    <w:rsid w:val="00091083"/>
    <w:rsid w:val="0009348F"/>
    <w:rsid w:val="00093672"/>
    <w:rsid w:val="00094541"/>
    <w:rsid w:val="00094788"/>
    <w:rsid w:val="00094A93"/>
    <w:rsid w:val="000951D7"/>
    <w:rsid w:val="000960C4"/>
    <w:rsid w:val="00096C65"/>
    <w:rsid w:val="000A1E40"/>
    <w:rsid w:val="000A31C0"/>
    <w:rsid w:val="000A32EC"/>
    <w:rsid w:val="000A3EE8"/>
    <w:rsid w:val="000A3FCC"/>
    <w:rsid w:val="000A509B"/>
    <w:rsid w:val="000A6481"/>
    <w:rsid w:val="000A7097"/>
    <w:rsid w:val="000B1487"/>
    <w:rsid w:val="000B186F"/>
    <w:rsid w:val="000B1C33"/>
    <w:rsid w:val="000B1E9E"/>
    <w:rsid w:val="000B2056"/>
    <w:rsid w:val="000B2DD8"/>
    <w:rsid w:val="000B343E"/>
    <w:rsid w:val="000B34C3"/>
    <w:rsid w:val="000B3589"/>
    <w:rsid w:val="000B35C7"/>
    <w:rsid w:val="000B4709"/>
    <w:rsid w:val="000B4CD5"/>
    <w:rsid w:val="000B57E9"/>
    <w:rsid w:val="000B7188"/>
    <w:rsid w:val="000C052B"/>
    <w:rsid w:val="000C0A78"/>
    <w:rsid w:val="000C3932"/>
    <w:rsid w:val="000C457D"/>
    <w:rsid w:val="000C46EE"/>
    <w:rsid w:val="000C6045"/>
    <w:rsid w:val="000C7F97"/>
    <w:rsid w:val="000D36EA"/>
    <w:rsid w:val="000D4226"/>
    <w:rsid w:val="000D687C"/>
    <w:rsid w:val="000E07A5"/>
    <w:rsid w:val="000E0D84"/>
    <w:rsid w:val="000E1117"/>
    <w:rsid w:val="000E1564"/>
    <w:rsid w:val="000E3E1F"/>
    <w:rsid w:val="000E7097"/>
    <w:rsid w:val="000F000B"/>
    <w:rsid w:val="000F046B"/>
    <w:rsid w:val="000F1C9A"/>
    <w:rsid w:val="000F217A"/>
    <w:rsid w:val="000F2A45"/>
    <w:rsid w:val="000F361B"/>
    <w:rsid w:val="000F3797"/>
    <w:rsid w:val="000F3DEA"/>
    <w:rsid w:val="000F5A6D"/>
    <w:rsid w:val="0010245A"/>
    <w:rsid w:val="00102733"/>
    <w:rsid w:val="001028CF"/>
    <w:rsid w:val="00102E99"/>
    <w:rsid w:val="0010426A"/>
    <w:rsid w:val="00105EE0"/>
    <w:rsid w:val="0010652D"/>
    <w:rsid w:val="0010730A"/>
    <w:rsid w:val="001106BA"/>
    <w:rsid w:val="00111E11"/>
    <w:rsid w:val="0011242C"/>
    <w:rsid w:val="00112FA6"/>
    <w:rsid w:val="00114358"/>
    <w:rsid w:val="00115AF4"/>
    <w:rsid w:val="00115D1D"/>
    <w:rsid w:val="00117049"/>
    <w:rsid w:val="00117161"/>
    <w:rsid w:val="00120D66"/>
    <w:rsid w:val="00122193"/>
    <w:rsid w:val="001229FE"/>
    <w:rsid w:val="001240D6"/>
    <w:rsid w:val="001258D6"/>
    <w:rsid w:val="00126B2D"/>
    <w:rsid w:val="001275F9"/>
    <w:rsid w:val="00131295"/>
    <w:rsid w:val="001317BF"/>
    <w:rsid w:val="00133CE5"/>
    <w:rsid w:val="001341FF"/>
    <w:rsid w:val="001342DF"/>
    <w:rsid w:val="00134CB3"/>
    <w:rsid w:val="00134DF1"/>
    <w:rsid w:val="001358F2"/>
    <w:rsid w:val="00135AF9"/>
    <w:rsid w:val="00135FD5"/>
    <w:rsid w:val="001368EB"/>
    <w:rsid w:val="001372D5"/>
    <w:rsid w:val="00141995"/>
    <w:rsid w:val="00141BF6"/>
    <w:rsid w:val="00141EB2"/>
    <w:rsid w:val="00142217"/>
    <w:rsid w:val="001428E1"/>
    <w:rsid w:val="001470F5"/>
    <w:rsid w:val="001505A3"/>
    <w:rsid w:val="00151E17"/>
    <w:rsid w:val="00153669"/>
    <w:rsid w:val="0015477C"/>
    <w:rsid w:val="00154DD4"/>
    <w:rsid w:val="00156332"/>
    <w:rsid w:val="0015650F"/>
    <w:rsid w:val="00156940"/>
    <w:rsid w:val="00157DC3"/>
    <w:rsid w:val="00160C58"/>
    <w:rsid w:val="00162259"/>
    <w:rsid w:val="00164F45"/>
    <w:rsid w:val="00166F1B"/>
    <w:rsid w:val="001672AB"/>
    <w:rsid w:val="001679CA"/>
    <w:rsid w:val="00167D55"/>
    <w:rsid w:val="00172EDA"/>
    <w:rsid w:val="00173C7A"/>
    <w:rsid w:val="00173E2C"/>
    <w:rsid w:val="00174E6B"/>
    <w:rsid w:val="00175770"/>
    <w:rsid w:val="0017796D"/>
    <w:rsid w:val="00180544"/>
    <w:rsid w:val="001825DB"/>
    <w:rsid w:val="00182C9F"/>
    <w:rsid w:val="00182D32"/>
    <w:rsid w:val="001832CE"/>
    <w:rsid w:val="001850F9"/>
    <w:rsid w:val="001858F6"/>
    <w:rsid w:val="001861AD"/>
    <w:rsid w:val="00190346"/>
    <w:rsid w:val="0019034F"/>
    <w:rsid w:val="00192092"/>
    <w:rsid w:val="00192BC7"/>
    <w:rsid w:val="001941B5"/>
    <w:rsid w:val="001945FA"/>
    <w:rsid w:val="00194638"/>
    <w:rsid w:val="0019495A"/>
    <w:rsid w:val="0019539B"/>
    <w:rsid w:val="00195545"/>
    <w:rsid w:val="00195745"/>
    <w:rsid w:val="001966A9"/>
    <w:rsid w:val="00196DDB"/>
    <w:rsid w:val="001A0665"/>
    <w:rsid w:val="001A33F1"/>
    <w:rsid w:val="001A3F1D"/>
    <w:rsid w:val="001A795E"/>
    <w:rsid w:val="001B0132"/>
    <w:rsid w:val="001B3DC4"/>
    <w:rsid w:val="001B5EC1"/>
    <w:rsid w:val="001C0C87"/>
    <w:rsid w:val="001C3DF3"/>
    <w:rsid w:val="001C4627"/>
    <w:rsid w:val="001C4D03"/>
    <w:rsid w:val="001C4DDE"/>
    <w:rsid w:val="001C55CA"/>
    <w:rsid w:val="001C78C4"/>
    <w:rsid w:val="001C7B47"/>
    <w:rsid w:val="001D0107"/>
    <w:rsid w:val="001D23B1"/>
    <w:rsid w:val="001D261D"/>
    <w:rsid w:val="001D2F8E"/>
    <w:rsid w:val="001D30AC"/>
    <w:rsid w:val="001D46A1"/>
    <w:rsid w:val="001D48DA"/>
    <w:rsid w:val="001E0574"/>
    <w:rsid w:val="001E246A"/>
    <w:rsid w:val="001E404F"/>
    <w:rsid w:val="001E43F3"/>
    <w:rsid w:val="001E48D9"/>
    <w:rsid w:val="001E4F20"/>
    <w:rsid w:val="001E6722"/>
    <w:rsid w:val="001E70C2"/>
    <w:rsid w:val="001F0D00"/>
    <w:rsid w:val="001F0F5C"/>
    <w:rsid w:val="001F11AA"/>
    <w:rsid w:val="001F13CC"/>
    <w:rsid w:val="001F23D1"/>
    <w:rsid w:val="001F27E9"/>
    <w:rsid w:val="001F3633"/>
    <w:rsid w:val="001F4479"/>
    <w:rsid w:val="001F52C4"/>
    <w:rsid w:val="001F5E98"/>
    <w:rsid w:val="001F6DAF"/>
    <w:rsid w:val="001F720C"/>
    <w:rsid w:val="001F750F"/>
    <w:rsid w:val="00200366"/>
    <w:rsid w:val="00203ADE"/>
    <w:rsid w:val="00203C11"/>
    <w:rsid w:val="00203D68"/>
    <w:rsid w:val="002045FD"/>
    <w:rsid w:val="00205A0D"/>
    <w:rsid w:val="002061C1"/>
    <w:rsid w:val="00210BF2"/>
    <w:rsid w:val="00211D3D"/>
    <w:rsid w:val="00211E7E"/>
    <w:rsid w:val="002129E4"/>
    <w:rsid w:val="002138F0"/>
    <w:rsid w:val="00213C6B"/>
    <w:rsid w:val="002140E5"/>
    <w:rsid w:val="002141A6"/>
    <w:rsid w:val="002153B3"/>
    <w:rsid w:val="00217452"/>
    <w:rsid w:val="00217A56"/>
    <w:rsid w:val="00223305"/>
    <w:rsid w:val="002239D6"/>
    <w:rsid w:val="00225250"/>
    <w:rsid w:val="00226B2F"/>
    <w:rsid w:val="002300CF"/>
    <w:rsid w:val="00230F6B"/>
    <w:rsid w:val="00231350"/>
    <w:rsid w:val="0023347C"/>
    <w:rsid w:val="00234587"/>
    <w:rsid w:val="002353D7"/>
    <w:rsid w:val="00235904"/>
    <w:rsid w:val="00236242"/>
    <w:rsid w:val="0023650B"/>
    <w:rsid w:val="0024161B"/>
    <w:rsid w:val="00241C37"/>
    <w:rsid w:val="0024268C"/>
    <w:rsid w:val="00243FD2"/>
    <w:rsid w:val="00244D90"/>
    <w:rsid w:val="00244DEE"/>
    <w:rsid w:val="00244ED3"/>
    <w:rsid w:val="00251852"/>
    <w:rsid w:val="002520ED"/>
    <w:rsid w:val="0025264D"/>
    <w:rsid w:val="00254C76"/>
    <w:rsid w:val="00260D42"/>
    <w:rsid w:val="00262038"/>
    <w:rsid w:val="002649C6"/>
    <w:rsid w:val="00266217"/>
    <w:rsid w:val="00266D24"/>
    <w:rsid w:val="00267371"/>
    <w:rsid w:val="0026738A"/>
    <w:rsid w:val="00267503"/>
    <w:rsid w:val="00270017"/>
    <w:rsid w:val="002707AC"/>
    <w:rsid w:val="00271FDB"/>
    <w:rsid w:val="00272325"/>
    <w:rsid w:val="00272563"/>
    <w:rsid w:val="002728AD"/>
    <w:rsid w:val="0027313C"/>
    <w:rsid w:val="0027393A"/>
    <w:rsid w:val="00274808"/>
    <w:rsid w:val="00274ED8"/>
    <w:rsid w:val="0027535C"/>
    <w:rsid w:val="00275EAA"/>
    <w:rsid w:val="00277618"/>
    <w:rsid w:val="00281E57"/>
    <w:rsid w:val="002836CC"/>
    <w:rsid w:val="002840B0"/>
    <w:rsid w:val="00285ED0"/>
    <w:rsid w:val="00291A63"/>
    <w:rsid w:val="002935E4"/>
    <w:rsid w:val="00294116"/>
    <w:rsid w:val="0029449D"/>
    <w:rsid w:val="00296230"/>
    <w:rsid w:val="00296250"/>
    <w:rsid w:val="00296340"/>
    <w:rsid w:val="002A20C7"/>
    <w:rsid w:val="002A292F"/>
    <w:rsid w:val="002A2957"/>
    <w:rsid w:val="002A33E6"/>
    <w:rsid w:val="002A3762"/>
    <w:rsid w:val="002A5000"/>
    <w:rsid w:val="002A65EF"/>
    <w:rsid w:val="002A7E74"/>
    <w:rsid w:val="002A7F13"/>
    <w:rsid w:val="002B0A15"/>
    <w:rsid w:val="002B0ED6"/>
    <w:rsid w:val="002B108C"/>
    <w:rsid w:val="002B1184"/>
    <w:rsid w:val="002B20D4"/>
    <w:rsid w:val="002B2147"/>
    <w:rsid w:val="002B240C"/>
    <w:rsid w:val="002B2DA8"/>
    <w:rsid w:val="002B4FFB"/>
    <w:rsid w:val="002B58BF"/>
    <w:rsid w:val="002B62FB"/>
    <w:rsid w:val="002B6768"/>
    <w:rsid w:val="002B69AF"/>
    <w:rsid w:val="002B78A1"/>
    <w:rsid w:val="002C1A37"/>
    <w:rsid w:val="002C1B64"/>
    <w:rsid w:val="002C5484"/>
    <w:rsid w:val="002C5BEB"/>
    <w:rsid w:val="002C64CF"/>
    <w:rsid w:val="002C6A05"/>
    <w:rsid w:val="002D03A5"/>
    <w:rsid w:val="002D0876"/>
    <w:rsid w:val="002D1B08"/>
    <w:rsid w:val="002D1FC8"/>
    <w:rsid w:val="002D3E02"/>
    <w:rsid w:val="002D430B"/>
    <w:rsid w:val="002D4BD7"/>
    <w:rsid w:val="002D6196"/>
    <w:rsid w:val="002D6BC7"/>
    <w:rsid w:val="002D7D23"/>
    <w:rsid w:val="002E0E0F"/>
    <w:rsid w:val="002E0E25"/>
    <w:rsid w:val="002E0FFE"/>
    <w:rsid w:val="002E19A2"/>
    <w:rsid w:val="002E292F"/>
    <w:rsid w:val="002E5286"/>
    <w:rsid w:val="002E55E2"/>
    <w:rsid w:val="002E6204"/>
    <w:rsid w:val="002E769E"/>
    <w:rsid w:val="002F0A4B"/>
    <w:rsid w:val="002F0BE7"/>
    <w:rsid w:val="002F2A4B"/>
    <w:rsid w:val="002F33A2"/>
    <w:rsid w:val="002F36D8"/>
    <w:rsid w:val="002F4BDA"/>
    <w:rsid w:val="002F4F2D"/>
    <w:rsid w:val="002F5B75"/>
    <w:rsid w:val="002F5F5B"/>
    <w:rsid w:val="0030269C"/>
    <w:rsid w:val="00302B3C"/>
    <w:rsid w:val="00303A3C"/>
    <w:rsid w:val="00303A73"/>
    <w:rsid w:val="003118AA"/>
    <w:rsid w:val="00312AA3"/>
    <w:rsid w:val="00313134"/>
    <w:rsid w:val="0031340F"/>
    <w:rsid w:val="003135BE"/>
    <w:rsid w:val="00315A74"/>
    <w:rsid w:val="003160C5"/>
    <w:rsid w:val="00316B73"/>
    <w:rsid w:val="00320CAC"/>
    <w:rsid w:val="0032214C"/>
    <w:rsid w:val="0032271C"/>
    <w:rsid w:val="00323B0C"/>
    <w:rsid w:val="00324A08"/>
    <w:rsid w:val="003252C5"/>
    <w:rsid w:val="003256CB"/>
    <w:rsid w:val="00325C73"/>
    <w:rsid w:val="0032609C"/>
    <w:rsid w:val="00326438"/>
    <w:rsid w:val="00332179"/>
    <w:rsid w:val="003348D5"/>
    <w:rsid w:val="003366B5"/>
    <w:rsid w:val="003443AB"/>
    <w:rsid w:val="0034496E"/>
    <w:rsid w:val="003450BA"/>
    <w:rsid w:val="00345FE1"/>
    <w:rsid w:val="003468E5"/>
    <w:rsid w:val="00346D6B"/>
    <w:rsid w:val="00350002"/>
    <w:rsid w:val="00350534"/>
    <w:rsid w:val="0035166A"/>
    <w:rsid w:val="003519D3"/>
    <w:rsid w:val="003525F3"/>
    <w:rsid w:val="00354BDB"/>
    <w:rsid w:val="00357D1F"/>
    <w:rsid w:val="00357D72"/>
    <w:rsid w:val="003647B9"/>
    <w:rsid w:val="00364C83"/>
    <w:rsid w:val="00364F3F"/>
    <w:rsid w:val="00366AFF"/>
    <w:rsid w:val="00367D27"/>
    <w:rsid w:val="00371C55"/>
    <w:rsid w:val="00371DA9"/>
    <w:rsid w:val="00372CE4"/>
    <w:rsid w:val="00372E55"/>
    <w:rsid w:val="003733A5"/>
    <w:rsid w:val="003742C5"/>
    <w:rsid w:val="00375CA6"/>
    <w:rsid w:val="00376B81"/>
    <w:rsid w:val="00376F62"/>
    <w:rsid w:val="00377D30"/>
    <w:rsid w:val="00380DBD"/>
    <w:rsid w:val="00381DC6"/>
    <w:rsid w:val="003822B2"/>
    <w:rsid w:val="003843B8"/>
    <w:rsid w:val="00390099"/>
    <w:rsid w:val="00390BEA"/>
    <w:rsid w:val="00391F71"/>
    <w:rsid w:val="0039200D"/>
    <w:rsid w:val="00393B2F"/>
    <w:rsid w:val="0039552C"/>
    <w:rsid w:val="0039561F"/>
    <w:rsid w:val="00395EA0"/>
    <w:rsid w:val="00395F70"/>
    <w:rsid w:val="003A0ADC"/>
    <w:rsid w:val="003A0F1B"/>
    <w:rsid w:val="003A25C6"/>
    <w:rsid w:val="003A4B0A"/>
    <w:rsid w:val="003A4D31"/>
    <w:rsid w:val="003A5072"/>
    <w:rsid w:val="003A50C2"/>
    <w:rsid w:val="003A5A87"/>
    <w:rsid w:val="003A5D17"/>
    <w:rsid w:val="003A6FE6"/>
    <w:rsid w:val="003B029A"/>
    <w:rsid w:val="003B2F84"/>
    <w:rsid w:val="003B30F9"/>
    <w:rsid w:val="003B449D"/>
    <w:rsid w:val="003B4A1E"/>
    <w:rsid w:val="003B536D"/>
    <w:rsid w:val="003B5525"/>
    <w:rsid w:val="003B57B3"/>
    <w:rsid w:val="003B695E"/>
    <w:rsid w:val="003B7893"/>
    <w:rsid w:val="003B7B81"/>
    <w:rsid w:val="003C10D5"/>
    <w:rsid w:val="003C1262"/>
    <w:rsid w:val="003C1588"/>
    <w:rsid w:val="003C1D99"/>
    <w:rsid w:val="003C1DC8"/>
    <w:rsid w:val="003C2414"/>
    <w:rsid w:val="003C4783"/>
    <w:rsid w:val="003C4D2E"/>
    <w:rsid w:val="003C4FFC"/>
    <w:rsid w:val="003C6999"/>
    <w:rsid w:val="003D067F"/>
    <w:rsid w:val="003D0D06"/>
    <w:rsid w:val="003D15BE"/>
    <w:rsid w:val="003D1711"/>
    <w:rsid w:val="003D2D03"/>
    <w:rsid w:val="003D6942"/>
    <w:rsid w:val="003D6B4B"/>
    <w:rsid w:val="003D6F82"/>
    <w:rsid w:val="003D7B49"/>
    <w:rsid w:val="003E1639"/>
    <w:rsid w:val="003E20F6"/>
    <w:rsid w:val="003E287F"/>
    <w:rsid w:val="003E37E8"/>
    <w:rsid w:val="003E426D"/>
    <w:rsid w:val="003E57B6"/>
    <w:rsid w:val="003E6567"/>
    <w:rsid w:val="003E6660"/>
    <w:rsid w:val="003F081E"/>
    <w:rsid w:val="003F0E82"/>
    <w:rsid w:val="003F1220"/>
    <w:rsid w:val="003F1905"/>
    <w:rsid w:val="003F2910"/>
    <w:rsid w:val="003F2F89"/>
    <w:rsid w:val="003F3E7A"/>
    <w:rsid w:val="003F5328"/>
    <w:rsid w:val="003F55B7"/>
    <w:rsid w:val="003F6818"/>
    <w:rsid w:val="003F789C"/>
    <w:rsid w:val="004005E1"/>
    <w:rsid w:val="00401FCB"/>
    <w:rsid w:val="0040239A"/>
    <w:rsid w:val="00402C48"/>
    <w:rsid w:val="004044DF"/>
    <w:rsid w:val="00406A0C"/>
    <w:rsid w:val="00406FEA"/>
    <w:rsid w:val="00407C69"/>
    <w:rsid w:val="00407DF2"/>
    <w:rsid w:val="00410295"/>
    <w:rsid w:val="00410991"/>
    <w:rsid w:val="00411058"/>
    <w:rsid w:val="004120CB"/>
    <w:rsid w:val="004128A2"/>
    <w:rsid w:val="004130E8"/>
    <w:rsid w:val="0041383F"/>
    <w:rsid w:val="00413E2B"/>
    <w:rsid w:val="00415226"/>
    <w:rsid w:val="00415C5E"/>
    <w:rsid w:val="0041686B"/>
    <w:rsid w:val="004170B8"/>
    <w:rsid w:val="004175E2"/>
    <w:rsid w:val="004205D1"/>
    <w:rsid w:val="00421041"/>
    <w:rsid w:val="0042127F"/>
    <w:rsid w:val="00421A00"/>
    <w:rsid w:val="00421BCB"/>
    <w:rsid w:val="00422371"/>
    <w:rsid w:val="004227C9"/>
    <w:rsid w:val="00422B7C"/>
    <w:rsid w:val="00422D09"/>
    <w:rsid w:val="0042355A"/>
    <w:rsid w:val="00423FCC"/>
    <w:rsid w:val="00424268"/>
    <w:rsid w:val="00424291"/>
    <w:rsid w:val="00425EDE"/>
    <w:rsid w:val="0042688F"/>
    <w:rsid w:val="004273DF"/>
    <w:rsid w:val="00427AE0"/>
    <w:rsid w:val="00427FF0"/>
    <w:rsid w:val="00431081"/>
    <w:rsid w:val="00431440"/>
    <w:rsid w:val="0043193D"/>
    <w:rsid w:val="004345F4"/>
    <w:rsid w:val="00436403"/>
    <w:rsid w:val="004375A8"/>
    <w:rsid w:val="004377A8"/>
    <w:rsid w:val="004401B0"/>
    <w:rsid w:val="00440A15"/>
    <w:rsid w:val="00441551"/>
    <w:rsid w:val="0044155A"/>
    <w:rsid w:val="00441E21"/>
    <w:rsid w:val="004422A9"/>
    <w:rsid w:val="004429B9"/>
    <w:rsid w:val="004431DB"/>
    <w:rsid w:val="00444DFF"/>
    <w:rsid w:val="00444FF9"/>
    <w:rsid w:val="00447282"/>
    <w:rsid w:val="0045151C"/>
    <w:rsid w:val="004519F6"/>
    <w:rsid w:val="00451CE4"/>
    <w:rsid w:val="004524AF"/>
    <w:rsid w:val="0045259E"/>
    <w:rsid w:val="0045511C"/>
    <w:rsid w:val="00456E07"/>
    <w:rsid w:val="004610FF"/>
    <w:rsid w:val="00462404"/>
    <w:rsid w:val="00463B8E"/>
    <w:rsid w:val="00470512"/>
    <w:rsid w:val="00471638"/>
    <w:rsid w:val="0047220C"/>
    <w:rsid w:val="004736C7"/>
    <w:rsid w:val="004748BD"/>
    <w:rsid w:val="00474F91"/>
    <w:rsid w:val="004760A9"/>
    <w:rsid w:val="00481EAC"/>
    <w:rsid w:val="00482DAC"/>
    <w:rsid w:val="0048374E"/>
    <w:rsid w:val="004838C9"/>
    <w:rsid w:val="00483D85"/>
    <w:rsid w:val="00483F54"/>
    <w:rsid w:val="00484167"/>
    <w:rsid w:val="0048587A"/>
    <w:rsid w:val="00485B84"/>
    <w:rsid w:val="00487394"/>
    <w:rsid w:val="00490062"/>
    <w:rsid w:val="0049081F"/>
    <w:rsid w:val="00492C6D"/>
    <w:rsid w:val="00493950"/>
    <w:rsid w:val="0049400E"/>
    <w:rsid w:val="00495D5C"/>
    <w:rsid w:val="004A0A6A"/>
    <w:rsid w:val="004A1DD8"/>
    <w:rsid w:val="004A21C4"/>
    <w:rsid w:val="004A32F5"/>
    <w:rsid w:val="004A4CF3"/>
    <w:rsid w:val="004A4E90"/>
    <w:rsid w:val="004A5556"/>
    <w:rsid w:val="004A55F0"/>
    <w:rsid w:val="004A5ADD"/>
    <w:rsid w:val="004A74CD"/>
    <w:rsid w:val="004B1486"/>
    <w:rsid w:val="004B2CDF"/>
    <w:rsid w:val="004B46DB"/>
    <w:rsid w:val="004B4E33"/>
    <w:rsid w:val="004B50AF"/>
    <w:rsid w:val="004B5CE1"/>
    <w:rsid w:val="004B6736"/>
    <w:rsid w:val="004B7013"/>
    <w:rsid w:val="004C1726"/>
    <w:rsid w:val="004C22F7"/>
    <w:rsid w:val="004C293C"/>
    <w:rsid w:val="004C2F1E"/>
    <w:rsid w:val="004C30D9"/>
    <w:rsid w:val="004C433C"/>
    <w:rsid w:val="004C7788"/>
    <w:rsid w:val="004D0BF9"/>
    <w:rsid w:val="004D0C74"/>
    <w:rsid w:val="004D2072"/>
    <w:rsid w:val="004D270B"/>
    <w:rsid w:val="004D3E7F"/>
    <w:rsid w:val="004D438C"/>
    <w:rsid w:val="004D4FD6"/>
    <w:rsid w:val="004E012D"/>
    <w:rsid w:val="004E0487"/>
    <w:rsid w:val="004E1A68"/>
    <w:rsid w:val="004E377E"/>
    <w:rsid w:val="004E4DB1"/>
    <w:rsid w:val="004E5042"/>
    <w:rsid w:val="004E5F79"/>
    <w:rsid w:val="004E6195"/>
    <w:rsid w:val="004E7132"/>
    <w:rsid w:val="004E7F5C"/>
    <w:rsid w:val="004F14F6"/>
    <w:rsid w:val="004F2D67"/>
    <w:rsid w:val="004F48AF"/>
    <w:rsid w:val="004F4CE4"/>
    <w:rsid w:val="004F5F4F"/>
    <w:rsid w:val="004F6B6B"/>
    <w:rsid w:val="0050213A"/>
    <w:rsid w:val="00502174"/>
    <w:rsid w:val="0050381A"/>
    <w:rsid w:val="00503BAF"/>
    <w:rsid w:val="0050403F"/>
    <w:rsid w:val="00505850"/>
    <w:rsid w:val="00505EED"/>
    <w:rsid w:val="00506049"/>
    <w:rsid w:val="00507F1A"/>
    <w:rsid w:val="00510FA4"/>
    <w:rsid w:val="00511EA3"/>
    <w:rsid w:val="005127BF"/>
    <w:rsid w:val="00513373"/>
    <w:rsid w:val="005140B0"/>
    <w:rsid w:val="005170FD"/>
    <w:rsid w:val="00517D33"/>
    <w:rsid w:val="0052007C"/>
    <w:rsid w:val="00521AD8"/>
    <w:rsid w:val="00521EC8"/>
    <w:rsid w:val="005228E6"/>
    <w:rsid w:val="00522927"/>
    <w:rsid w:val="00523E4E"/>
    <w:rsid w:val="00524CE7"/>
    <w:rsid w:val="00525A91"/>
    <w:rsid w:val="00526DB9"/>
    <w:rsid w:val="0052706B"/>
    <w:rsid w:val="00527843"/>
    <w:rsid w:val="00531819"/>
    <w:rsid w:val="00531967"/>
    <w:rsid w:val="005320AA"/>
    <w:rsid w:val="005333A5"/>
    <w:rsid w:val="0053754F"/>
    <w:rsid w:val="00537E1E"/>
    <w:rsid w:val="005436F7"/>
    <w:rsid w:val="00543BC4"/>
    <w:rsid w:val="005442A1"/>
    <w:rsid w:val="00544916"/>
    <w:rsid w:val="005449E1"/>
    <w:rsid w:val="00544BE2"/>
    <w:rsid w:val="00545489"/>
    <w:rsid w:val="0054597C"/>
    <w:rsid w:val="00545F65"/>
    <w:rsid w:val="0054668B"/>
    <w:rsid w:val="0054778C"/>
    <w:rsid w:val="00550877"/>
    <w:rsid w:val="00551874"/>
    <w:rsid w:val="00551F32"/>
    <w:rsid w:val="00554A98"/>
    <w:rsid w:val="00554CE2"/>
    <w:rsid w:val="00554F20"/>
    <w:rsid w:val="00555295"/>
    <w:rsid w:val="00555A3E"/>
    <w:rsid w:val="005569D1"/>
    <w:rsid w:val="0055723F"/>
    <w:rsid w:val="005572D0"/>
    <w:rsid w:val="00557E1C"/>
    <w:rsid w:val="00562240"/>
    <w:rsid w:val="0056293E"/>
    <w:rsid w:val="00564F1A"/>
    <w:rsid w:val="0057277E"/>
    <w:rsid w:val="005740D1"/>
    <w:rsid w:val="0057412F"/>
    <w:rsid w:val="00574D25"/>
    <w:rsid w:val="00575227"/>
    <w:rsid w:val="00577DDF"/>
    <w:rsid w:val="005807F1"/>
    <w:rsid w:val="005816BE"/>
    <w:rsid w:val="005821D1"/>
    <w:rsid w:val="00582CC0"/>
    <w:rsid w:val="00584380"/>
    <w:rsid w:val="00584B54"/>
    <w:rsid w:val="005854FB"/>
    <w:rsid w:val="00585C2E"/>
    <w:rsid w:val="00586284"/>
    <w:rsid w:val="005865AA"/>
    <w:rsid w:val="00586A8C"/>
    <w:rsid w:val="00586F3F"/>
    <w:rsid w:val="00591141"/>
    <w:rsid w:val="005920C9"/>
    <w:rsid w:val="00592CCE"/>
    <w:rsid w:val="00592D73"/>
    <w:rsid w:val="00594F75"/>
    <w:rsid w:val="00594FF6"/>
    <w:rsid w:val="00596A8D"/>
    <w:rsid w:val="00596CB7"/>
    <w:rsid w:val="00596D28"/>
    <w:rsid w:val="00596E65"/>
    <w:rsid w:val="005A00B4"/>
    <w:rsid w:val="005A1132"/>
    <w:rsid w:val="005A1737"/>
    <w:rsid w:val="005A18CA"/>
    <w:rsid w:val="005A1EE1"/>
    <w:rsid w:val="005A2338"/>
    <w:rsid w:val="005A2676"/>
    <w:rsid w:val="005A29CC"/>
    <w:rsid w:val="005A41AA"/>
    <w:rsid w:val="005A5256"/>
    <w:rsid w:val="005A591D"/>
    <w:rsid w:val="005A6262"/>
    <w:rsid w:val="005A6688"/>
    <w:rsid w:val="005A69AE"/>
    <w:rsid w:val="005A76B8"/>
    <w:rsid w:val="005C05F5"/>
    <w:rsid w:val="005C0DB8"/>
    <w:rsid w:val="005C12AF"/>
    <w:rsid w:val="005C4151"/>
    <w:rsid w:val="005C592C"/>
    <w:rsid w:val="005D0B14"/>
    <w:rsid w:val="005D1A63"/>
    <w:rsid w:val="005D2724"/>
    <w:rsid w:val="005D2AE0"/>
    <w:rsid w:val="005D2EFB"/>
    <w:rsid w:val="005D34AE"/>
    <w:rsid w:val="005D439B"/>
    <w:rsid w:val="005D472F"/>
    <w:rsid w:val="005D6C03"/>
    <w:rsid w:val="005D7F3E"/>
    <w:rsid w:val="005E097A"/>
    <w:rsid w:val="005E1684"/>
    <w:rsid w:val="005E18BC"/>
    <w:rsid w:val="005E27C0"/>
    <w:rsid w:val="005E2C87"/>
    <w:rsid w:val="005E5D8E"/>
    <w:rsid w:val="005E600D"/>
    <w:rsid w:val="005F04A0"/>
    <w:rsid w:val="005F1098"/>
    <w:rsid w:val="005F158C"/>
    <w:rsid w:val="005F232C"/>
    <w:rsid w:val="005F2D6C"/>
    <w:rsid w:val="005F3FE6"/>
    <w:rsid w:val="005F4A00"/>
    <w:rsid w:val="005F59BF"/>
    <w:rsid w:val="005F6E6F"/>
    <w:rsid w:val="005F7F54"/>
    <w:rsid w:val="0060100B"/>
    <w:rsid w:val="0060179D"/>
    <w:rsid w:val="006018F3"/>
    <w:rsid w:val="00601D22"/>
    <w:rsid w:val="006022C6"/>
    <w:rsid w:val="00605326"/>
    <w:rsid w:val="00605C13"/>
    <w:rsid w:val="00605D33"/>
    <w:rsid w:val="006140D4"/>
    <w:rsid w:val="006150AD"/>
    <w:rsid w:val="00615DC0"/>
    <w:rsid w:val="006164DE"/>
    <w:rsid w:val="00617585"/>
    <w:rsid w:val="00617613"/>
    <w:rsid w:val="00617B60"/>
    <w:rsid w:val="00617FF4"/>
    <w:rsid w:val="00620DA0"/>
    <w:rsid w:val="00621543"/>
    <w:rsid w:val="00624C1C"/>
    <w:rsid w:val="00630CC4"/>
    <w:rsid w:val="00631272"/>
    <w:rsid w:val="00637373"/>
    <w:rsid w:val="00637691"/>
    <w:rsid w:val="0064063F"/>
    <w:rsid w:val="006406C2"/>
    <w:rsid w:val="00640A94"/>
    <w:rsid w:val="0064148F"/>
    <w:rsid w:val="00641504"/>
    <w:rsid w:val="00641B62"/>
    <w:rsid w:val="00642240"/>
    <w:rsid w:val="00643405"/>
    <w:rsid w:val="0064353B"/>
    <w:rsid w:val="006437D4"/>
    <w:rsid w:val="00643FC1"/>
    <w:rsid w:val="00645085"/>
    <w:rsid w:val="00646303"/>
    <w:rsid w:val="006467C5"/>
    <w:rsid w:val="006505F5"/>
    <w:rsid w:val="0065075E"/>
    <w:rsid w:val="00651135"/>
    <w:rsid w:val="0065143D"/>
    <w:rsid w:val="00652980"/>
    <w:rsid w:val="00652EF7"/>
    <w:rsid w:val="0065385D"/>
    <w:rsid w:val="006546AC"/>
    <w:rsid w:val="00654CBA"/>
    <w:rsid w:val="00654F7C"/>
    <w:rsid w:val="0065569F"/>
    <w:rsid w:val="0065576B"/>
    <w:rsid w:val="00657309"/>
    <w:rsid w:val="00657A8C"/>
    <w:rsid w:val="006604B8"/>
    <w:rsid w:val="0066073C"/>
    <w:rsid w:val="00661B3C"/>
    <w:rsid w:val="00662784"/>
    <w:rsid w:val="00662B0C"/>
    <w:rsid w:val="0066418C"/>
    <w:rsid w:val="006657DC"/>
    <w:rsid w:val="00665F2D"/>
    <w:rsid w:val="00666A88"/>
    <w:rsid w:val="0067087A"/>
    <w:rsid w:val="00670B99"/>
    <w:rsid w:val="0067140D"/>
    <w:rsid w:val="00671442"/>
    <w:rsid w:val="00673ADF"/>
    <w:rsid w:val="00676BCF"/>
    <w:rsid w:val="0067700C"/>
    <w:rsid w:val="00677EC6"/>
    <w:rsid w:val="00677F3F"/>
    <w:rsid w:val="00680124"/>
    <w:rsid w:val="00680CCC"/>
    <w:rsid w:val="00681F92"/>
    <w:rsid w:val="0068296B"/>
    <w:rsid w:val="00683309"/>
    <w:rsid w:val="00683E87"/>
    <w:rsid w:val="0068401A"/>
    <w:rsid w:val="006842F5"/>
    <w:rsid w:val="00684890"/>
    <w:rsid w:val="0068510B"/>
    <w:rsid w:val="006859FF"/>
    <w:rsid w:val="00686B28"/>
    <w:rsid w:val="00690328"/>
    <w:rsid w:val="00690730"/>
    <w:rsid w:val="0069150A"/>
    <w:rsid w:val="006938A0"/>
    <w:rsid w:val="006A01A1"/>
    <w:rsid w:val="006A0638"/>
    <w:rsid w:val="006A3BAE"/>
    <w:rsid w:val="006A5DF9"/>
    <w:rsid w:val="006B0A44"/>
    <w:rsid w:val="006B0BE1"/>
    <w:rsid w:val="006B15AF"/>
    <w:rsid w:val="006B15DA"/>
    <w:rsid w:val="006B35D4"/>
    <w:rsid w:val="006B5149"/>
    <w:rsid w:val="006B57F2"/>
    <w:rsid w:val="006B592A"/>
    <w:rsid w:val="006B68EB"/>
    <w:rsid w:val="006B6CE2"/>
    <w:rsid w:val="006C156B"/>
    <w:rsid w:val="006C20DB"/>
    <w:rsid w:val="006C38DF"/>
    <w:rsid w:val="006C4F1E"/>
    <w:rsid w:val="006C504D"/>
    <w:rsid w:val="006C59A6"/>
    <w:rsid w:val="006C5B6A"/>
    <w:rsid w:val="006C663A"/>
    <w:rsid w:val="006C7217"/>
    <w:rsid w:val="006C7ECE"/>
    <w:rsid w:val="006D2E7D"/>
    <w:rsid w:val="006D3718"/>
    <w:rsid w:val="006D458B"/>
    <w:rsid w:val="006D5F39"/>
    <w:rsid w:val="006D684E"/>
    <w:rsid w:val="006E1DF2"/>
    <w:rsid w:val="006E3687"/>
    <w:rsid w:val="006E46EF"/>
    <w:rsid w:val="006E6895"/>
    <w:rsid w:val="006E6A62"/>
    <w:rsid w:val="006F0919"/>
    <w:rsid w:val="006F2286"/>
    <w:rsid w:val="006F3CC8"/>
    <w:rsid w:val="006F407C"/>
    <w:rsid w:val="006F45B6"/>
    <w:rsid w:val="006F5AC8"/>
    <w:rsid w:val="006F5CD1"/>
    <w:rsid w:val="006F6B67"/>
    <w:rsid w:val="006F6C56"/>
    <w:rsid w:val="00700D2F"/>
    <w:rsid w:val="00702AE1"/>
    <w:rsid w:val="00702E7C"/>
    <w:rsid w:val="00703A07"/>
    <w:rsid w:val="00703B2B"/>
    <w:rsid w:val="007061F6"/>
    <w:rsid w:val="00706412"/>
    <w:rsid w:val="00706FB3"/>
    <w:rsid w:val="00707BD8"/>
    <w:rsid w:val="00710350"/>
    <w:rsid w:val="007105C8"/>
    <w:rsid w:val="00710E98"/>
    <w:rsid w:val="0071234F"/>
    <w:rsid w:val="00712887"/>
    <w:rsid w:val="00712A74"/>
    <w:rsid w:val="00713E46"/>
    <w:rsid w:val="00714A23"/>
    <w:rsid w:val="00714D6D"/>
    <w:rsid w:val="00715CBC"/>
    <w:rsid w:val="0071619D"/>
    <w:rsid w:val="007166CB"/>
    <w:rsid w:val="00716CA4"/>
    <w:rsid w:val="0071734D"/>
    <w:rsid w:val="00717868"/>
    <w:rsid w:val="007229B3"/>
    <w:rsid w:val="007327FF"/>
    <w:rsid w:val="00734641"/>
    <w:rsid w:val="0073539F"/>
    <w:rsid w:val="00741337"/>
    <w:rsid w:val="00741A3B"/>
    <w:rsid w:val="00741C93"/>
    <w:rsid w:val="00745843"/>
    <w:rsid w:val="007505E9"/>
    <w:rsid w:val="00750620"/>
    <w:rsid w:val="007534E3"/>
    <w:rsid w:val="00754921"/>
    <w:rsid w:val="0075582F"/>
    <w:rsid w:val="00756397"/>
    <w:rsid w:val="00756CDA"/>
    <w:rsid w:val="007571CC"/>
    <w:rsid w:val="00763E43"/>
    <w:rsid w:val="0076467E"/>
    <w:rsid w:val="00764697"/>
    <w:rsid w:val="00765F93"/>
    <w:rsid w:val="007664CB"/>
    <w:rsid w:val="00766F00"/>
    <w:rsid w:val="00767D14"/>
    <w:rsid w:val="007718CC"/>
    <w:rsid w:val="0077198E"/>
    <w:rsid w:val="00771A61"/>
    <w:rsid w:val="007723FE"/>
    <w:rsid w:val="00774012"/>
    <w:rsid w:val="00775025"/>
    <w:rsid w:val="007757F9"/>
    <w:rsid w:val="00776B0E"/>
    <w:rsid w:val="007775DC"/>
    <w:rsid w:val="00781461"/>
    <w:rsid w:val="00784E4A"/>
    <w:rsid w:val="0078567D"/>
    <w:rsid w:val="00785D29"/>
    <w:rsid w:val="00787C5F"/>
    <w:rsid w:val="00792CDB"/>
    <w:rsid w:val="007938BB"/>
    <w:rsid w:val="00793A54"/>
    <w:rsid w:val="00793C2A"/>
    <w:rsid w:val="00794E5A"/>
    <w:rsid w:val="007951C7"/>
    <w:rsid w:val="00795F6D"/>
    <w:rsid w:val="00797084"/>
    <w:rsid w:val="00797D2A"/>
    <w:rsid w:val="007A06A8"/>
    <w:rsid w:val="007A16A1"/>
    <w:rsid w:val="007A1C88"/>
    <w:rsid w:val="007A1FFE"/>
    <w:rsid w:val="007A28C2"/>
    <w:rsid w:val="007A36EA"/>
    <w:rsid w:val="007A6405"/>
    <w:rsid w:val="007A6460"/>
    <w:rsid w:val="007A7277"/>
    <w:rsid w:val="007B37F8"/>
    <w:rsid w:val="007B394B"/>
    <w:rsid w:val="007B5D01"/>
    <w:rsid w:val="007B6258"/>
    <w:rsid w:val="007B709F"/>
    <w:rsid w:val="007C0200"/>
    <w:rsid w:val="007C0204"/>
    <w:rsid w:val="007C0443"/>
    <w:rsid w:val="007C0758"/>
    <w:rsid w:val="007C1F24"/>
    <w:rsid w:val="007D0502"/>
    <w:rsid w:val="007D35B6"/>
    <w:rsid w:val="007D3DF4"/>
    <w:rsid w:val="007D4961"/>
    <w:rsid w:val="007D761B"/>
    <w:rsid w:val="007E076C"/>
    <w:rsid w:val="007E0A62"/>
    <w:rsid w:val="007E0D12"/>
    <w:rsid w:val="007E160D"/>
    <w:rsid w:val="007E2E7A"/>
    <w:rsid w:val="007E3025"/>
    <w:rsid w:val="007E32D9"/>
    <w:rsid w:val="007E4AE7"/>
    <w:rsid w:val="007E5142"/>
    <w:rsid w:val="007E5474"/>
    <w:rsid w:val="007E74F0"/>
    <w:rsid w:val="007E7BEB"/>
    <w:rsid w:val="007E7D87"/>
    <w:rsid w:val="007F3FBF"/>
    <w:rsid w:val="007F5B14"/>
    <w:rsid w:val="007F5F2B"/>
    <w:rsid w:val="007F7246"/>
    <w:rsid w:val="0080095A"/>
    <w:rsid w:val="00800FE2"/>
    <w:rsid w:val="00801691"/>
    <w:rsid w:val="008025E1"/>
    <w:rsid w:val="00803FA6"/>
    <w:rsid w:val="00804410"/>
    <w:rsid w:val="0080448F"/>
    <w:rsid w:val="008044BD"/>
    <w:rsid w:val="00804FAE"/>
    <w:rsid w:val="00806ED2"/>
    <w:rsid w:val="00807A81"/>
    <w:rsid w:val="00807BAB"/>
    <w:rsid w:val="00813F63"/>
    <w:rsid w:val="00814B1B"/>
    <w:rsid w:val="00814DB2"/>
    <w:rsid w:val="00815A88"/>
    <w:rsid w:val="00815EDA"/>
    <w:rsid w:val="008209BD"/>
    <w:rsid w:val="0082148F"/>
    <w:rsid w:val="008217A1"/>
    <w:rsid w:val="00821B9F"/>
    <w:rsid w:val="0082210E"/>
    <w:rsid w:val="00825D0C"/>
    <w:rsid w:val="008268B0"/>
    <w:rsid w:val="008318F0"/>
    <w:rsid w:val="00832691"/>
    <w:rsid w:val="008334C4"/>
    <w:rsid w:val="00833B9E"/>
    <w:rsid w:val="008342C2"/>
    <w:rsid w:val="00834DE4"/>
    <w:rsid w:val="00835061"/>
    <w:rsid w:val="00835798"/>
    <w:rsid w:val="00835ADC"/>
    <w:rsid w:val="00837942"/>
    <w:rsid w:val="00837CB4"/>
    <w:rsid w:val="008407D5"/>
    <w:rsid w:val="008415AE"/>
    <w:rsid w:val="008416A7"/>
    <w:rsid w:val="0084313A"/>
    <w:rsid w:val="008452B2"/>
    <w:rsid w:val="00847C50"/>
    <w:rsid w:val="00850BA6"/>
    <w:rsid w:val="0085257D"/>
    <w:rsid w:val="00852B17"/>
    <w:rsid w:val="008544DD"/>
    <w:rsid w:val="00854617"/>
    <w:rsid w:val="008574F4"/>
    <w:rsid w:val="00857AB9"/>
    <w:rsid w:val="00857AD1"/>
    <w:rsid w:val="00860D57"/>
    <w:rsid w:val="008618B3"/>
    <w:rsid w:val="00863537"/>
    <w:rsid w:val="008646A2"/>
    <w:rsid w:val="00865EB1"/>
    <w:rsid w:val="008660A3"/>
    <w:rsid w:val="00867FC3"/>
    <w:rsid w:val="008705D9"/>
    <w:rsid w:val="00870657"/>
    <w:rsid w:val="008709D0"/>
    <w:rsid w:val="00870E9E"/>
    <w:rsid w:val="00872480"/>
    <w:rsid w:val="008732E5"/>
    <w:rsid w:val="00874BBE"/>
    <w:rsid w:val="00875499"/>
    <w:rsid w:val="0087560E"/>
    <w:rsid w:val="0087778D"/>
    <w:rsid w:val="0088057B"/>
    <w:rsid w:val="008805F5"/>
    <w:rsid w:val="00881F97"/>
    <w:rsid w:val="0088212A"/>
    <w:rsid w:val="00882588"/>
    <w:rsid w:val="008833D7"/>
    <w:rsid w:val="00884070"/>
    <w:rsid w:val="00884234"/>
    <w:rsid w:val="008847A3"/>
    <w:rsid w:val="00884AAD"/>
    <w:rsid w:val="00887A61"/>
    <w:rsid w:val="00887EFF"/>
    <w:rsid w:val="00890A57"/>
    <w:rsid w:val="008916CF"/>
    <w:rsid w:val="00891B22"/>
    <w:rsid w:val="0089235C"/>
    <w:rsid w:val="00892418"/>
    <w:rsid w:val="00892567"/>
    <w:rsid w:val="0089264B"/>
    <w:rsid w:val="0089314D"/>
    <w:rsid w:val="008938FD"/>
    <w:rsid w:val="008A05D3"/>
    <w:rsid w:val="008A12EF"/>
    <w:rsid w:val="008A1998"/>
    <w:rsid w:val="008A235E"/>
    <w:rsid w:val="008A23DC"/>
    <w:rsid w:val="008A2808"/>
    <w:rsid w:val="008A3611"/>
    <w:rsid w:val="008A68C7"/>
    <w:rsid w:val="008A6B98"/>
    <w:rsid w:val="008B013C"/>
    <w:rsid w:val="008B0273"/>
    <w:rsid w:val="008B0515"/>
    <w:rsid w:val="008B0717"/>
    <w:rsid w:val="008B2161"/>
    <w:rsid w:val="008B364B"/>
    <w:rsid w:val="008B53FD"/>
    <w:rsid w:val="008B547C"/>
    <w:rsid w:val="008B5AF3"/>
    <w:rsid w:val="008B6062"/>
    <w:rsid w:val="008B6D97"/>
    <w:rsid w:val="008B7A56"/>
    <w:rsid w:val="008B7BB4"/>
    <w:rsid w:val="008C083A"/>
    <w:rsid w:val="008C254E"/>
    <w:rsid w:val="008C33DF"/>
    <w:rsid w:val="008C33FA"/>
    <w:rsid w:val="008C4FCE"/>
    <w:rsid w:val="008C56F0"/>
    <w:rsid w:val="008C5796"/>
    <w:rsid w:val="008C59FA"/>
    <w:rsid w:val="008C5EE6"/>
    <w:rsid w:val="008C6A64"/>
    <w:rsid w:val="008C714A"/>
    <w:rsid w:val="008C7C35"/>
    <w:rsid w:val="008D055A"/>
    <w:rsid w:val="008D0CEF"/>
    <w:rsid w:val="008D0D8B"/>
    <w:rsid w:val="008D35AE"/>
    <w:rsid w:val="008D5C5D"/>
    <w:rsid w:val="008D5E25"/>
    <w:rsid w:val="008D70A2"/>
    <w:rsid w:val="008E0633"/>
    <w:rsid w:val="008E084A"/>
    <w:rsid w:val="008E3197"/>
    <w:rsid w:val="008E3380"/>
    <w:rsid w:val="008E7F80"/>
    <w:rsid w:val="008E7FA4"/>
    <w:rsid w:val="008F0010"/>
    <w:rsid w:val="008F0273"/>
    <w:rsid w:val="008F06D0"/>
    <w:rsid w:val="008F0B4E"/>
    <w:rsid w:val="008F12DB"/>
    <w:rsid w:val="008F27C4"/>
    <w:rsid w:val="008F2A93"/>
    <w:rsid w:val="008F32A1"/>
    <w:rsid w:val="008F38E4"/>
    <w:rsid w:val="008F479E"/>
    <w:rsid w:val="008F4C40"/>
    <w:rsid w:val="008F5140"/>
    <w:rsid w:val="008F5A52"/>
    <w:rsid w:val="008F5F1D"/>
    <w:rsid w:val="008F6D55"/>
    <w:rsid w:val="008F70DC"/>
    <w:rsid w:val="009001B1"/>
    <w:rsid w:val="00900E48"/>
    <w:rsid w:val="00901DC7"/>
    <w:rsid w:val="00902D7B"/>
    <w:rsid w:val="00905684"/>
    <w:rsid w:val="00910503"/>
    <w:rsid w:val="00910B95"/>
    <w:rsid w:val="00911612"/>
    <w:rsid w:val="00911BD4"/>
    <w:rsid w:val="00911D84"/>
    <w:rsid w:val="009140F8"/>
    <w:rsid w:val="00915F10"/>
    <w:rsid w:val="00916F53"/>
    <w:rsid w:val="00917BC8"/>
    <w:rsid w:val="00917C7E"/>
    <w:rsid w:val="00920B06"/>
    <w:rsid w:val="009212C0"/>
    <w:rsid w:val="00921DC3"/>
    <w:rsid w:val="00923D33"/>
    <w:rsid w:val="009245F8"/>
    <w:rsid w:val="0092541C"/>
    <w:rsid w:val="00926463"/>
    <w:rsid w:val="00927BED"/>
    <w:rsid w:val="00931F0A"/>
    <w:rsid w:val="009340EF"/>
    <w:rsid w:val="00934B4E"/>
    <w:rsid w:val="00934C2D"/>
    <w:rsid w:val="00935D94"/>
    <w:rsid w:val="00936143"/>
    <w:rsid w:val="009365F3"/>
    <w:rsid w:val="009370EA"/>
    <w:rsid w:val="00937835"/>
    <w:rsid w:val="00937B85"/>
    <w:rsid w:val="009407CF"/>
    <w:rsid w:val="00942D00"/>
    <w:rsid w:val="00944364"/>
    <w:rsid w:val="00945A44"/>
    <w:rsid w:val="00945AEE"/>
    <w:rsid w:val="00946681"/>
    <w:rsid w:val="009506FF"/>
    <w:rsid w:val="00950C4B"/>
    <w:rsid w:val="00951329"/>
    <w:rsid w:val="00951E29"/>
    <w:rsid w:val="0095227F"/>
    <w:rsid w:val="009525A3"/>
    <w:rsid w:val="00953FAC"/>
    <w:rsid w:val="0095509C"/>
    <w:rsid w:val="009565D9"/>
    <w:rsid w:val="00956802"/>
    <w:rsid w:val="009606C1"/>
    <w:rsid w:val="0096075D"/>
    <w:rsid w:val="00960A50"/>
    <w:rsid w:val="00962917"/>
    <w:rsid w:val="0096375C"/>
    <w:rsid w:val="00964AE1"/>
    <w:rsid w:val="00964C99"/>
    <w:rsid w:val="00964E97"/>
    <w:rsid w:val="00966269"/>
    <w:rsid w:val="00966F60"/>
    <w:rsid w:val="009708CD"/>
    <w:rsid w:val="0097151B"/>
    <w:rsid w:val="00972CA1"/>
    <w:rsid w:val="00973CD8"/>
    <w:rsid w:val="0097490B"/>
    <w:rsid w:val="00975DC5"/>
    <w:rsid w:val="00976827"/>
    <w:rsid w:val="00981DC1"/>
    <w:rsid w:val="00982CBA"/>
    <w:rsid w:val="00982F52"/>
    <w:rsid w:val="009835EB"/>
    <w:rsid w:val="009844CC"/>
    <w:rsid w:val="00986500"/>
    <w:rsid w:val="00990431"/>
    <w:rsid w:val="00991DF9"/>
    <w:rsid w:val="00993F6E"/>
    <w:rsid w:val="00994159"/>
    <w:rsid w:val="009943D9"/>
    <w:rsid w:val="00994733"/>
    <w:rsid w:val="00995261"/>
    <w:rsid w:val="00995AA2"/>
    <w:rsid w:val="00996D9B"/>
    <w:rsid w:val="009A0005"/>
    <w:rsid w:val="009A0628"/>
    <w:rsid w:val="009A0AB1"/>
    <w:rsid w:val="009A0DA4"/>
    <w:rsid w:val="009A250B"/>
    <w:rsid w:val="009A392F"/>
    <w:rsid w:val="009A6200"/>
    <w:rsid w:val="009A640B"/>
    <w:rsid w:val="009B18FD"/>
    <w:rsid w:val="009B2B3D"/>
    <w:rsid w:val="009B3DB4"/>
    <w:rsid w:val="009B5F6F"/>
    <w:rsid w:val="009B6D26"/>
    <w:rsid w:val="009B77FD"/>
    <w:rsid w:val="009B7DB3"/>
    <w:rsid w:val="009C1022"/>
    <w:rsid w:val="009C16DE"/>
    <w:rsid w:val="009C5B36"/>
    <w:rsid w:val="009C6E71"/>
    <w:rsid w:val="009C74B5"/>
    <w:rsid w:val="009C774A"/>
    <w:rsid w:val="009D073D"/>
    <w:rsid w:val="009D172E"/>
    <w:rsid w:val="009D1CB1"/>
    <w:rsid w:val="009D212C"/>
    <w:rsid w:val="009D23E4"/>
    <w:rsid w:val="009D3FD5"/>
    <w:rsid w:val="009D4380"/>
    <w:rsid w:val="009D4E6F"/>
    <w:rsid w:val="009D50F0"/>
    <w:rsid w:val="009D52C1"/>
    <w:rsid w:val="009D6998"/>
    <w:rsid w:val="009D718F"/>
    <w:rsid w:val="009D75E7"/>
    <w:rsid w:val="009D78B8"/>
    <w:rsid w:val="009E100F"/>
    <w:rsid w:val="009E16FC"/>
    <w:rsid w:val="009E1C12"/>
    <w:rsid w:val="009E26CC"/>
    <w:rsid w:val="009E277D"/>
    <w:rsid w:val="009E2EFD"/>
    <w:rsid w:val="009E53E5"/>
    <w:rsid w:val="009E6836"/>
    <w:rsid w:val="009E6AE3"/>
    <w:rsid w:val="009E7369"/>
    <w:rsid w:val="009F0F0D"/>
    <w:rsid w:val="009F1D5E"/>
    <w:rsid w:val="009F2E35"/>
    <w:rsid w:val="009F344D"/>
    <w:rsid w:val="009F441D"/>
    <w:rsid w:val="009F4AF6"/>
    <w:rsid w:val="009F4C3C"/>
    <w:rsid w:val="009F603A"/>
    <w:rsid w:val="00A028A8"/>
    <w:rsid w:val="00A050B5"/>
    <w:rsid w:val="00A0526C"/>
    <w:rsid w:val="00A05604"/>
    <w:rsid w:val="00A06051"/>
    <w:rsid w:val="00A07DD1"/>
    <w:rsid w:val="00A10396"/>
    <w:rsid w:val="00A10A05"/>
    <w:rsid w:val="00A10CE7"/>
    <w:rsid w:val="00A10D03"/>
    <w:rsid w:val="00A112F5"/>
    <w:rsid w:val="00A12527"/>
    <w:rsid w:val="00A12F49"/>
    <w:rsid w:val="00A13922"/>
    <w:rsid w:val="00A14C63"/>
    <w:rsid w:val="00A155DD"/>
    <w:rsid w:val="00A15B9A"/>
    <w:rsid w:val="00A15EE4"/>
    <w:rsid w:val="00A2344E"/>
    <w:rsid w:val="00A24CF3"/>
    <w:rsid w:val="00A26257"/>
    <w:rsid w:val="00A26314"/>
    <w:rsid w:val="00A2764A"/>
    <w:rsid w:val="00A3007D"/>
    <w:rsid w:val="00A309BE"/>
    <w:rsid w:val="00A31AFB"/>
    <w:rsid w:val="00A32040"/>
    <w:rsid w:val="00A3222C"/>
    <w:rsid w:val="00A3272F"/>
    <w:rsid w:val="00A32A23"/>
    <w:rsid w:val="00A33531"/>
    <w:rsid w:val="00A36546"/>
    <w:rsid w:val="00A37A1C"/>
    <w:rsid w:val="00A415A2"/>
    <w:rsid w:val="00A425AC"/>
    <w:rsid w:val="00A44CCE"/>
    <w:rsid w:val="00A451CF"/>
    <w:rsid w:val="00A46936"/>
    <w:rsid w:val="00A47D46"/>
    <w:rsid w:val="00A5004B"/>
    <w:rsid w:val="00A52017"/>
    <w:rsid w:val="00A53039"/>
    <w:rsid w:val="00A53839"/>
    <w:rsid w:val="00A54FB1"/>
    <w:rsid w:val="00A54FD6"/>
    <w:rsid w:val="00A566F3"/>
    <w:rsid w:val="00A567D8"/>
    <w:rsid w:val="00A56D3B"/>
    <w:rsid w:val="00A6116D"/>
    <w:rsid w:val="00A61376"/>
    <w:rsid w:val="00A61FC0"/>
    <w:rsid w:val="00A62BC5"/>
    <w:rsid w:val="00A63B26"/>
    <w:rsid w:val="00A64071"/>
    <w:rsid w:val="00A640E1"/>
    <w:rsid w:val="00A642C3"/>
    <w:rsid w:val="00A647BB"/>
    <w:rsid w:val="00A65340"/>
    <w:rsid w:val="00A65FAF"/>
    <w:rsid w:val="00A6717A"/>
    <w:rsid w:val="00A70510"/>
    <w:rsid w:val="00A70BC3"/>
    <w:rsid w:val="00A70FE9"/>
    <w:rsid w:val="00A71C34"/>
    <w:rsid w:val="00A736AB"/>
    <w:rsid w:val="00A73AC2"/>
    <w:rsid w:val="00A75E5D"/>
    <w:rsid w:val="00A7654A"/>
    <w:rsid w:val="00A7692C"/>
    <w:rsid w:val="00A76EF8"/>
    <w:rsid w:val="00A810A9"/>
    <w:rsid w:val="00A816E8"/>
    <w:rsid w:val="00A836B8"/>
    <w:rsid w:val="00A85515"/>
    <w:rsid w:val="00A874AC"/>
    <w:rsid w:val="00A87C3E"/>
    <w:rsid w:val="00A90D96"/>
    <w:rsid w:val="00A9108D"/>
    <w:rsid w:val="00A933AD"/>
    <w:rsid w:val="00A93CA3"/>
    <w:rsid w:val="00A94E48"/>
    <w:rsid w:val="00A95B7D"/>
    <w:rsid w:val="00A95E96"/>
    <w:rsid w:val="00AA04B0"/>
    <w:rsid w:val="00AA073A"/>
    <w:rsid w:val="00AA0895"/>
    <w:rsid w:val="00AA20F6"/>
    <w:rsid w:val="00AA3793"/>
    <w:rsid w:val="00AA3BC3"/>
    <w:rsid w:val="00AA451A"/>
    <w:rsid w:val="00AA4EBE"/>
    <w:rsid w:val="00AA6484"/>
    <w:rsid w:val="00AB006C"/>
    <w:rsid w:val="00AB0967"/>
    <w:rsid w:val="00AB10C1"/>
    <w:rsid w:val="00AB1553"/>
    <w:rsid w:val="00AB2EA9"/>
    <w:rsid w:val="00AB4251"/>
    <w:rsid w:val="00AB4DC9"/>
    <w:rsid w:val="00AB5532"/>
    <w:rsid w:val="00AC24D5"/>
    <w:rsid w:val="00AC2B68"/>
    <w:rsid w:val="00AC316D"/>
    <w:rsid w:val="00AC3200"/>
    <w:rsid w:val="00AC416F"/>
    <w:rsid w:val="00AC4262"/>
    <w:rsid w:val="00AC78F2"/>
    <w:rsid w:val="00AD1179"/>
    <w:rsid w:val="00AD1E91"/>
    <w:rsid w:val="00AD2481"/>
    <w:rsid w:val="00AD3680"/>
    <w:rsid w:val="00AD379C"/>
    <w:rsid w:val="00AD3A12"/>
    <w:rsid w:val="00AD3A95"/>
    <w:rsid w:val="00AD4036"/>
    <w:rsid w:val="00AD4128"/>
    <w:rsid w:val="00AD423D"/>
    <w:rsid w:val="00AD4FD2"/>
    <w:rsid w:val="00AD57FB"/>
    <w:rsid w:val="00AD5AE6"/>
    <w:rsid w:val="00AD5CD0"/>
    <w:rsid w:val="00AD5D53"/>
    <w:rsid w:val="00AD7487"/>
    <w:rsid w:val="00AE008C"/>
    <w:rsid w:val="00AE06BE"/>
    <w:rsid w:val="00AE346D"/>
    <w:rsid w:val="00AE3587"/>
    <w:rsid w:val="00AE35CE"/>
    <w:rsid w:val="00AE3808"/>
    <w:rsid w:val="00AE4AC9"/>
    <w:rsid w:val="00AE524A"/>
    <w:rsid w:val="00AE5E12"/>
    <w:rsid w:val="00AF002A"/>
    <w:rsid w:val="00AF298B"/>
    <w:rsid w:val="00AF2D82"/>
    <w:rsid w:val="00AF3544"/>
    <w:rsid w:val="00AF50FE"/>
    <w:rsid w:val="00AF63A4"/>
    <w:rsid w:val="00AF7493"/>
    <w:rsid w:val="00AF74D0"/>
    <w:rsid w:val="00AF7D87"/>
    <w:rsid w:val="00B02B73"/>
    <w:rsid w:val="00B02EA3"/>
    <w:rsid w:val="00B03A5E"/>
    <w:rsid w:val="00B03DE4"/>
    <w:rsid w:val="00B041CF"/>
    <w:rsid w:val="00B048A7"/>
    <w:rsid w:val="00B04E91"/>
    <w:rsid w:val="00B04FD5"/>
    <w:rsid w:val="00B05708"/>
    <w:rsid w:val="00B05D73"/>
    <w:rsid w:val="00B05DE4"/>
    <w:rsid w:val="00B07ACF"/>
    <w:rsid w:val="00B1098F"/>
    <w:rsid w:val="00B11666"/>
    <w:rsid w:val="00B13A83"/>
    <w:rsid w:val="00B14152"/>
    <w:rsid w:val="00B148DD"/>
    <w:rsid w:val="00B1550E"/>
    <w:rsid w:val="00B17059"/>
    <w:rsid w:val="00B1727C"/>
    <w:rsid w:val="00B20902"/>
    <w:rsid w:val="00B22FCB"/>
    <w:rsid w:val="00B24AEE"/>
    <w:rsid w:val="00B25550"/>
    <w:rsid w:val="00B25CA7"/>
    <w:rsid w:val="00B30965"/>
    <w:rsid w:val="00B30A9B"/>
    <w:rsid w:val="00B319C7"/>
    <w:rsid w:val="00B32B8C"/>
    <w:rsid w:val="00B33951"/>
    <w:rsid w:val="00B3451C"/>
    <w:rsid w:val="00B34F76"/>
    <w:rsid w:val="00B37EE1"/>
    <w:rsid w:val="00B407F4"/>
    <w:rsid w:val="00B4270B"/>
    <w:rsid w:val="00B432A3"/>
    <w:rsid w:val="00B4471D"/>
    <w:rsid w:val="00B4482E"/>
    <w:rsid w:val="00B44BED"/>
    <w:rsid w:val="00B46078"/>
    <w:rsid w:val="00B47E1B"/>
    <w:rsid w:val="00B51971"/>
    <w:rsid w:val="00B541BC"/>
    <w:rsid w:val="00B54377"/>
    <w:rsid w:val="00B547B9"/>
    <w:rsid w:val="00B55593"/>
    <w:rsid w:val="00B55609"/>
    <w:rsid w:val="00B55C1A"/>
    <w:rsid w:val="00B57188"/>
    <w:rsid w:val="00B5760D"/>
    <w:rsid w:val="00B6101C"/>
    <w:rsid w:val="00B648B2"/>
    <w:rsid w:val="00B660D5"/>
    <w:rsid w:val="00B701CD"/>
    <w:rsid w:val="00B7071E"/>
    <w:rsid w:val="00B73303"/>
    <w:rsid w:val="00B73FDE"/>
    <w:rsid w:val="00B7509C"/>
    <w:rsid w:val="00B77265"/>
    <w:rsid w:val="00B7759C"/>
    <w:rsid w:val="00B77AC0"/>
    <w:rsid w:val="00B80E42"/>
    <w:rsid w:val="00B8160E"/>
    <w:rsid w:val="00B830AD"/>
    <w:rsid w:val="00B84A3D"/>
    <w:rsid w:val="00B858A9"/>
    <w:rsid w:val="00B86402"/>
    <w:rsid w:val="00B86615"/>
    <w:rsid w:val="00B867A8"/>
    <w:rsid w:val="00B9094C"/>
    <w:rsid w:val="00B91786"/>
    <w:rsid w:val="00B9385B"/>
    <w:rsid w:val="00B952BA"/>
    <w:rsid w:val="00B95F24"/>
    <w:rsid w:val="00B96A8F"/>
    <w:rsid w:val="00B96B1F"/>
    <w:rsid w:val="00B96B28"/>
    <w:rsid w:val="00BA02DB"/>
    <w:rsid w:val="00BA0970"/>
    <w:rsid w:val="00BA19B9"/>
    <w:rsid w:val="00BA1B89"/>
    <w:rsid w:val="00BA23DF"/>
    <w:rsid w:val="00BA3323"/>
    <w:rsid w:val="00BA3E01"/>
    <w:rsid w:val="00BA4AE4"/>
    <w:rsid w:val="00BA536C"/>
    <w:rsid w:val="00BA6D85"/>
    <w:rsid w:val="00BB0262"/>
    <w:rsid w:val="00BB08CB"/>
    <w:rsid w:val="00BB0BFF"/>
    <w:rsid w:val="00BB2AA5"/>
    <w:rsid w:val="00BB2C9F"/>
    <w:rsid w:val="00BB2DC2"/>
    <w:rsid w:val="00BB3085"/>
    <w:rsid w:val="00BB5847"/>
    <w:rsid w:val="00BB779E"/>
    <w:rsid w:val="00BC07B8"/>
    <w:rsid w:val="00BC2FC3"/>
    <w:rsid w:val="00BC3264"/>
    <w:rsid w:val="00BC33C4"/>
    <w:rsid w:val="00BC38F6"/>
    <w:rsid w:val="00BD0BEE"/>
    <w:rsid w:val="00BD1816"/>
    <w:rsid w:val="00BD190D"/>
    <w:rsid w:val="00BD2694"/>
    <w:rsid w:val="00BD27FD"/>
    <w:rsid w:val="00BD364D"/>
    <w:rsid w:val="00BD5F4B"/>
    <w:rsid w:val="00BD6EFF"/>
    <w:rsid w:val="00BD78A9"/>
    <w:rsid w:val="00BD7A18"/>
    <w:rsid w:val="00BD7D61"/>
    <w:rsid w:val="00BE025B"/>
    <w:rsid w:val="00BE07CC"/>
    <w:rsid w:val="00BE17B5"/>
    <w:rsid w:val="00BE403F"/>
    <w:rsid w:val="00BE6A03"/>
    <w:rsid w:val="00BE6AE2"/>
    <w:rsid w:val="00BE7158"/>
    <w:rsid w:val="00BE736A"/>
    <w:rsid w:val="00BF1867"/>
    <w:rsid w:val="00BF197F"/>
    <w:rsid w:val="00BF2EB3"/>
    <w:rsid w:val="00BF2EF4"/>
    <w:rsid w:val="00BF34D9"/>
    <w:rsid w:val="00BF4B8C"/>
    <w:rsid w:val="00BF5C7B"/>
    <w:rsid w:val="00BF666A"/>
    <w:rsid w:val="00BF730A"/>
    <w:rsid w:val="00BF7688"/>
    <w:rsid w:val="00C018A1"/>
    <w:rsid w:val="00C01ADB"/>
    <w:rsid w:val="00C02A29"/>
    <w:rsid w:val="00C02C0B"/>
    <w:rsid w:val="00C02F8C"/>
    <w:rsid w:val="00C036AE"/>
    <w:rsid w:val="00C0471F"/>
    <w:rsid w:val="00C0483D"/>
    <w:rsid w:val="00C05414"/>
    <w:rsid w:val="00C05ABC"/>
    <w:rsid w:val="00C0671C"/>
    <w:rsid w:val="00C07043"/>
    <w:rsid w:val="00C077C5"/>
    <w:rsid w:val="00C240D2"/>
    <w:rsid w:val="00C25E68"/>
    <w:rsid w:val="00C25E93"/>
    <w:rsid w:val="00C26D41"/>
    <w:rsid w:val="00C31290"/>
    <w:rsid w:val="00C323F1"/>
    <w:rsid w:val="00C32966"/>
    <w:rsid w:val="00C333C7"/>
    <w:rsid w:val="00C33429"/>
    <w:rsid w:val="00C33ED1"/>
    <w:rsid w:val="00C34A72"/>
    <w:rsid w:val="00C35239"/>
    <w:rsid w:val="00C36BF1"/>
    <w:rsid w:val="00C36F97"/>
    <w:rsid w:val="00C37580"/>
    <w:rsid w:val="00C40990"/>
    <w:rsid w:val="00C45D79"/>
    <w:rsid w:val="00C46EA9"/>
    <w:rsid w:val="00C476D6"/>
    <w:rsid w:val="00C50863"/>
    <w:rsid w:val="00C511AF"/>
    <w:rsid w:val="00C53C87"/>
    <w:rsid w:val="00C55A56"/>
    <w:rsid w:val="00C60A5B"/>
    <w:rsid w:val="00C6107B"/>
    <w:rsid w:val="00C6154C"/>
    <w:rsid w:val="00C61B25"/>
    <w:rsid w:val="00C620D8"/>
    <w:rsid w:val="00C62CEF"/>
    <w:rsid w:val="00C62DBB"/>
    <w:rsid w:val="00C62E35"/>
    <w:rsid w:val="00C64423"/>
    <w:rsid w:val="00C649D2"/>
    <w:rsid w:val="00C6701E"/>
    <w:rsid w:val="00C6765C"/>
    <w:rsid w:val="00C70608"/>
    <w:rsid w:val="00C70B07"/>
    <w:rsid w:val="00C74784"/>
    <w:rsid w:val="00C75611"/>
    <w:rsid w:val="00C75D00"/>
    <w:rsid w:val="00C77C3D"/>
    <w:rsid w:val="00C808E4"/>
    <w:rsid w:val="00C8095A"/>
    <w:rsid w:val="00C820ED"/>
    <w:rsid w:val="00C82DF1"/>
    <w:rsid w:val="00C906F5"/>
    <w:rsid w:val="00C9122D"/>
    <w:rsid w:val="00C9199A"/>
    <w:rsid w:val="00C92764"/>
    <w:rsid w:val="00C93D85"/>
    <w:rsid w:val="00C93DB1"/>
    <w:rsid w:val="00C9530B"/>
    <w:rsid w:val="00CA234C"/>
    <w:rsid w:val="00CA3B5E"/>
    <w:rsid w:val="00CA4DA8"/>
    <w:rsid w:val="00CA67E6"/>
    <w:rsid w:val="00CA6F47"/>
    <w:rsid w:val="00CB0228"/>
    <w:rsid w:val="00CB152D"/>
    <w:rsid w:val="00CB3369"/>
    <w:rsid w:val="00CB4C9C"/>
    <w:rsid w:val="00CB598F"/>
    <w:rsid w:val="00CB62F9"/>
    <w:rsid w:val="00CB7480"/>
    <w:rsid w:val="00CC0862"/>
    <w:rsid w:val="00CC137D"/>
    <w:rsid w:val="00CC3F16"/>
    <w:rsid w:val="00CC41BC"/>
    <w:rsid w:val="00CC4CC6"/>
    <w:rsid w:val="00CD3C2B"/>
    <w:rsid w:val="00CD3DEC"/>
    <w:rsid w:val="00CD49AE"/>
    <w:rsid w:val="00CD4A06"/>
    <w:rsid w:val="00CD5E50"/>
    <w:rsid w:val="00CD6EFF"/>
    <w:rsid w:val="00CD70BA"/>
    <w:rsid w:val="00CE1976"/>
    <w:rsid w:val="00CE2549"/>
    <w:rsid w:val="00CE3195"/>
    <w:rsid w:val="00CE3912"/>
    <w:rsid w:val="00CE5549"/>
    <w:rsid w:val="00CE7762"/>
    <w:rsid w:val="00CE7D7E"/>
    <w:rsid w:val="00CF050E"/>
    <w:rsid w:val="00CF0A58"/>
    <w:rsid w:val="00CF1E57"/>
    <w:rsid w:val="00CF1EB4"/>
    <w:rsid w:val="00CF2C6C"/>
    <w:rsid w:val="00CF4DAF"/>
    <w:rsid w:val="00CF76DD"/>
    <w:rsid w:val="00D004C5"/>
    <w:rsid w:val="00D00A28"/>
    <w:rsid w:val="00D01984"/>
    <w:rsid w:val="00D0357A"/>
    <w:rsid w:val="00D03BA5"/>
    <w:rsid w:val="00D04754"/>
    <w:rsid w:val="00D04A4E"/>
    <w:rsid w:val="00D05154"/>
    <w:rsid w:val="00D05228"/>
    <w:rsid w:val="00D05312"/>
    <w:rsid w:val="00D10CF1"/>
    <w:rsid w:val="00D115F6"/>
    <w:rsid w:val="00D1240B"/>
    <w:rsid w:val="00D13B97"/>
    <w:rsid w:val="00D152C5"/>
    <w:rsid w:val="00D1718C"/>
    <w:rsid w:val="00D1777C"/>
    <w:rsid w:val="00D205F9"/>
    <w:rsid w:val="00D20A2A"/>
    <w:rsid w:val="00D217A6"/>
    <w:rsid w:val="00D217BC"/>
    <w:rsid w:val="00D21A37"/>
    <w:rsid w:val="00D21C83"/>
    <w:rsid w:val="00D22400"/>
    <w:rsid w:val="00D230EA"/>
    <w:rsid w:val="00D23412"/>
    <w:rsid w:val="00D24505"/>
    <w:rsid w:val="00D25A68"/>
    <w:rsid w:val="00D26538"/>
    <w:rsid w:val="00D30268"/>
    <w:rsid w:val="00D30B3F"/>
    <w:rsid w:val="00D31095"/>
    <w:rsid w:val="00D33D0E"/>
    <w:rsid w:val="00D341B8"/>
    <w:rsid w:val="00D34F16"/>
    <w:rsid w:val="00D3531D"/>
    <w:rsid w:val="00D35C46"/>
    <w:rsid w:val="00D35D05"/>
    <w:rsid w:val="00D36BA5"/>
    <w:rsid w:val="00D372C1"/>
    <w:rsid w:val="00D4373C"/>
    <w:rsid w:val="00D43EB2"/>
    <w:rsid w:val="00D44902"/>
    <w:rsid w:val="00D44EB9"/>
    <w:rsid w:val="00D45AD5"/>
    <w:rsid w:val="00D468DA"/>
    <w:rsid w:val="00D46D75"/>
    <w:rsid w:val="00D47857"/>
    <w:rsid w:val="00D50E49"/>
    <w:rsid w:val="00D5137C"/>
    <w:rsid w:val="00D52C8B"/>
    <w:rsid w:val="00D52D0E"/>
    <w:rsid w:val="00D5317C"/>
    <w:rsid w:val="00D54D94"/>
    <w:rsid w:val="00D555A6"/>
    <w:rsid w:val="00D55A77"/>
    <w:rsid w:val="00D55CE2"/>
    <w:rsid w:val="00D5703C"/>
    <w:rsid w:val="00D60367"/>
    <w:rsid w:val="00D60727"/>
    <w:rsid w:val="00D6115C"/>
    <w:rsid w:val="00D61E72"/>
    <w:rsid w:val="00D61FC0"/>
    <w:rsid w:val="00D64849"/>
    <w:rsid w:val="00D64EEB"/>
    <w:rsid w:val="00D64F48"/>
    <w:rsid w:val="00D64F93"/>
    <w:rsid w:val="00D6625C"/>
    <w:rsid w:val="00D66B3A"/>
    <w:rsid w:val="00D7007C"/>
    <w:rsid w:val="00D747F4"/>
    <w:rsid w:val="00D74CB1"/>
    <w:rsid w:val="00D75615"/>
    <w:rsid w:val="00D75AB7"/>
    <w:rsid w:val="00D75F90"/>
    <w:rsid w:val="00D76177"/>
    <w:rsid w:val="00D7666E"/>
    <w:rsid w:val="00D76CE3"/>
    <w:rsid w:val="00D76EE6"/>
    <w:rsid w:val="00D80789"/>
    <w:rsid w:val="00D826FD"/>
    <w:rsid w:val="00D83298"/>
    <w:rsid w:val="00D8388B"/>
    <w:rsid w:val="00D84220"/>
    <w:rsid w:val="00D8475A"/>
    <w:rsid w:val="00D852DB"/>
    <w:rsid w:val="00D86160"/>
    <w:rsid w:val="00D86B41"/>
    <w:rsid w:val="00D86F38"/>
    <w:rsid w:val="00D87024"/>
    <w:rsid w:val="00D87BB9"/>
    <w:rsid w:val="00D9085D"/>
    <w:rsid w:val="00D90EF5"/>
    <w:rsid w:val="00D93115"/>
    <w:rsid w:val="00D939A5"/>
    <w:rsid w:val="00D93C3B"/>
    <w:rsid w:val="00D942FB"/>
    <w:rsid w:val="00D94FF4"/>
    <w:rsid w:val="00D972FA"/>
    <w:rsid w:val="00DA0018"/>
    <w:rsid w:val="00DA0328"/>
    <w:rsid w:val="00DA0DA4"/>
    <w:rsid w:val="00DA1997"/>
    <w:rsid w:val="00DA1F32"/>
    <w:rsid w:val="00DA401B"/>
    <w:rsid w:val="00DA56DD"/>
    <w:rsid w:val="00DA5D29"/>
    <w:rsid w:val="00DA6529"/>
    <w:rsid w:val="00DA7B2F"/>
    <w:rsid w:val="00DB0B4B"/>
    <w:rsid w:val="00DB1C7B"/>
    <w:rsid w:val="00DB3D40"/>
    <w:rsid w:val="00DB5CD2"/>
    <w:rsid w:val="00DB64AD"/>
    <w:rsid w:val="00DC0A47"/>
    <w:rsid w:val="00DC0D3A"/>
    <w:rsid w:val="00DC1377"/>
    <w:rsid w:val="00DC21DB"/>
    <w:rsid w:val="00DC2C40"/>
    <w:rsid w:val="00DC4AF5"/>
    <w:rsid w:val="00DC513D"/>
    <w:rsid w:val="00DC6311"/>
    <w:rsid w:val="00DC6FBC"/>
    <w:rsid w:val="00DC7161"/>
    <w:rsid w:val="00DD0BF8"/>
    <w:rsid w:val="00DD108C"/>
    <w:rsid w:val="00DD196B"/>
    <w:rsid w:val="00DD3A3E"/>
    <w:rsid w:val="00DD4668"/>
    <w:rsid w:val="00DD4BC7"/>
    <w:rsid w:val="00DD4DB4"/>
    <w:rsid w:val="00DD5140"/>
    <w:rsid w:val="00DD554F"/>
    <w:rsid w:val="00DD71E4"/>
    <w:rsid w:val="00DE0BEF"/>
    <w:rsid w:val="00DE29DA"/>
    <w:rsid w:val="00DE3D78"/>
    <w:rsid w:val="00DE445B"/>
    <w:rsid w:val="00DE4645"/>
    <w:rsid w:val="00DE4BA4"/>
    <w:rsid w:val="00DE54AE"/>
    <w:rsid w:val="00DE562D"/>
    <w:rsid w:val="00DE57AE"/>
    <w:rsid w:val="00DE661A"/>
    <w:rsid w:val="00DE7AD5"/>
    <w:rsid w:val="00DF33AD"/>
    <w:rsid w:val="00DF5DC8"/>
    <w:rsid w:val="00DF6414"/>
    <w:rsid w:val="00DF7925"/>
    <w:rsid w:val="00E009D5"/>
    <w:rsid w:val="00E01CDD"/>
    <w:rsid w:val="00E02542"/>
    <w:rsid w:val="00E06476"/>
    <w:rsid w:val="00E12520"/>
    <w:rsid w:val="00E13798"/>
    <w:rsid w:val="00E13CD1"/>
    <w:rsid w:val="00E14627"/>
    <w:rsid w:val="00E150C6"/>
    <w:rsid w:val="00E17CEB"/>
    <w:rsid w:val="00E2064B"/>
    <w:rsid w:val="00E20B50"/>
    <w:rsid w:val="00E213F7"/>
    <w:rsid w:val="00E21C4F"/>
    <w:rsid w:val="00E22901"/>
    <w:rsid w:val="00E2367E"/>
    <w:rsid w:val="00E26274"/>
    <w:rsid w:val="00E27B14"/>
    <w:rsid w:val="00E27F18"/>
    <w:rsid w:val="00E30E34"/>
    <w:rsid w:val="00E3107B"/>
    <w:rsid w:val="00E321F7"/>
    <w:rsid w:val="00E330FE"/>
    <w:rsid w:val="00E34A3B"/>
    <w:rsid w:val="00E3530B"/>
    <w:rsid w:val="00E376A5"/>
    <w:rsid w:val="00E37D13"/>
    <w:rsid w:val="00E4010B"/>
    <w:rsid w:val="00E408CC"/>
    <w:rsid w:val="00E414E6"/>
    <w:rsid w:val="00E4213E"/>
    <w:rsid w:val="00E424F7"/>
    <w:rsid w:val="00E42F62"/>
    <w:rsid w:val="00E437C3"/>
    <w:rsid w:val="00E44F6A"/>
    <w:rsid w:val="00E45E09"/>
    <w:rsid w:val="00E470EB"/>
    <w:rsid w:val="00E507C1"/>
    <w:rsid w:val="00E51304"/>
    <w:rsid w:val="00E516CA"/>
    <w:rsid w:val="00E51A6C"/>
    <w:rsid w:val="00E52012"/>
    <w:rsid w:val="00E52E4C"/>
    <w:rsid w:val="00E53040"/>
    <w:rsid w:val="00E53DC3"/>
    <w:rsid w:val="00E53F1A"/>
    <w:rsid w:val="00E546EE"/>
    <w:rsid w:val="00E54D97"/>
    <w:rsid w:val="00E55B28"/>
    <w:rsid w:val="00E56717"/>
    <w:rsid w:val="00E56911"/>
    <w:rsid w:val="00E56DB2"/>
    <w:rsid w:val="00E57669"/>
    <w:rsid w:val="00E60B46"/>
    <w:rsid w:val="00E643F8"/>
    <w:rsid w:val="00E64FCA"/>
    <w:rsid w:val="00E652CC"/>
    <w:rsid w:val="00E660CE"/>
    <w:rsid w:val="00E66FC0"/>
    <w:rsid w:val="00E672D2"/>
    <w:rsid w:val="00E71257"/>
    <w:rsid w:val="00E7127B"/>
    <w:rsid w:val="00E71D29"/>
    <w:rsid w:val="00E72978"/>
    <w:rsid w:val="00E72B3A"/>
    <w:rsid w:val="00E74A3F"/>
    <w:rsid w:val="00E7576C"/>
    <w:rsid w:val="00E75C71"/>
    <w:rsid w:val="00E75CC8"/>
    <w:rsid w:val="00E7625C"/>
    <w:rsid w:val="00E769B9"/>
    <w:rsid w:val="00E80CEB"/>
    <w:rsid w:val="00E82AE7"/>
    <w:rsid w:val="00E82E28"/>
    <w:rsid w:val="00E83186"/>
    <w:rsid w:val="00E8436D"/>
    <w:rsid w:val="00E854DD"/>
    <w:rsid w:val="00E856C0"/>
    <w:rsid w:val="00E85DB2"/>
    <w:rsid w:val="00E85FC2"/>
    <w:rsid w:val="00E86084"/>
    <w:rsid w:val="00E86651"/>
    <w:rsid w:val="00E87001"/>
    <w:rsid w:val="00E877C8"/>
    <w:rsid w:val="00E87B52"/>
    <w:rsid w:val="00E90434"/>
    <w:rsid w:val="00E90E13"/>
    <w:rsid w:val="00E915F0"/>
    <w:rsid w:val="00E94683"/>
    <w:rsid w:val="00E94A11"/>
    <w:rsid w:val="00E94D11"/>
    <w:rsid w:val="00E95106"/>
    <w:rsid w:val="00EA0273"/>
    <w:rsid w:val="00EA15B8"/>
    <w:rsid w:val="00EA5282"/>
    <w:rsid w:val="00EA5AD6"/>
    <w:rsid w:val="00EA64B1"/>
    <w:rsid w:val="00EB034D"/>
    <w:rsid w:val="00EB0C5B"/>
    <w:rsid w:val="00EB3734"/>
    <w:rsid w:val="00EB3E75"/>
    <w:rsid w:val="00EB3ECA"/>
    <w:rsid w:val="00EB56DF"/>
    <w:rsid w:val="00EB5D3D"/>
    <w:rsid w:val="00EB6B0D"/>
    <w:rsid w:val="00EB7341"/>
    <w:rsid w:val="00EB7A3B"/>
    <w:rsid w:val="00EC4A61"/>
    <w:rsid w:val="00EC5338"/>
    <w:rsid w:val="00EC6533"/>
    <w:rsid w:val="00EC66BD"/>
    <w:rsid w:val="00ED056C"/>
    <w:rsid w:val="00ED0C48"/>
    <w:rsid w:val="00ED1E1B"/>
    <w:rsid w:val="00ED275E"/>
    <w:rsid w:val="00ED2AD3"/>
    <w:rsid w:val="00ED5FA1"/>
    <w:rsid w:val="00ED6B11"/>
    <w:rsid w:val="00ED74CE"/>
    <w:rsid w:val="00EE07ED"/>
    <w:rsid w:val="00EE112E"/>
    <w:rsid w:val="00EE2BED"/>
    <w:rsid w:val="00EE31D3"/>
    <w:rsid w:val="00EE3525"/>
    <w:rsid w:val="00EE423E"/>
    <w:rsid w:val="00EE5590"/>
    <w:rsid w:val="00EE7376"/>
    <w:rsid w:val="00EF1C03"/>
    <w:rsid w:val="00EF3526"/>
    <w:rsid w:val="00EF378F"/>
    <w:rsid w:val="00EF4DA3"/>
    <w:rsid w:val="00EF5134"/>
    <w:rsid w:val="00EF63FD"/>
    <w:rsid w:val="00EF66E9"/>
    <w:rsid w:val="00EF67D6"/>
    <w:rsid w:val="00EF6E44"/>
    <w:rsid w:val="00F01C79"/>
    <w:rsid w:val="00F024AB"/>
    <w:rsid w:val="00F0511B"/>
    <w:rsid w:val="00F06E88"/>
    <w:rsid w:val="00F06FE3"/>
    <w:rsid w:val="00F111C8"/>
    <w:rsid w:val="00F112DF"/>
    <w:rsid w:val="00F1218A"/>
    <w:rsid w:val="00F1247D"/>
    <w:rsid w:val="00F13C97"/>
    <w:rsid w:val="00F150CF"/>
    <w:rsid w:val="00F15B7C"/>
    <w:rsid w:val="00F167AC"/>
    <w:rsid w:val="00F16C05"/>
    <w:rsid w:val="00F17416"/>
    <w:rsid w:val="00F20615"/>
    <w:rsid w:val="00F2094E"/>
    <w:rsid w:val="00F22236"/>
    <w:rsid w:val="00F23457"/>
    <w:rsid w:val="00F24356"/>
    <w:rsid w:val="00F259C4"/>
    <w:rsid w:val="00F26986"/>
    <w:rsid w:val="00F30427"/>
    <w:rsid w:val="00F31C16"/>
    <w:rsid w:val="00F32F26"/>
    <w:rsid w:val="00F34528"/>
    <w:rsid w:val="00F35677"/>
    <w:rsid w:val="00F35E8A"/>
    <w:rsid w:val="00F36194"/>
    <w:rsid w:val="00F36FFD"/>
    <w:rsid w:val="00F37989"/>
    <w:rsid w:val="00F37FDB"/>
    <w:rsid w:val="00F40571"/>
    <w:rsid w:val="00F40702"/>
    <w:rsid w:val="00F416C9"/>
    <w:rsid w:val="00F42AAD"/>
    <w:rsid w:val="00F447E3"/>
    <w:rsid w:val="00F44DD0"/>
    <w:rsid w:val="00F45918"/>
    <w:rsid w:val="00F45930"/>
    <w:rsid w:val="00F463EE"/>
    <w:rsid w:val="00F4708C"/>
    <w:rsid w:val="00F5059C"/>
    <w:rsid w:val="00F52284"/>
    <w:rsid w:val="00F550BD"/>
    <w:rsid w:val="00F558AD"/>
    <w:rsid w:val="00F55C04"/>
    <w:rsid w:val="00F62913"/>
    <w:rsid w:val="00F63565"/>
    <w:rsid w:val="00F63DC3"/>
    <w:rsid w:val="00F65488"/>
    <w:rsid w:val="00F65553"/>
    <w:rsid w:val="00F6576A"/>
    <w:rsid w:val="00F6722C"/>
    <w:rsid w:val="00F67348"/>
    <w:rsid w:val="00F679CB"/>
    <w:rsid w:val="00F70F9C"/>
    <w:rsid w:val="00F73B8D"/>
    <w:rsid w:val="00F73CAC"/>
    <w:rsid w:val="00F74988"/>
    <w:rsid w:val="00F766E9"/>
    <w:rsid w:val="00F7769D"/>
    <w:rsid w:val="00F808BC"/>
    <w:rsid w:val="00F858ED"/>
    <w:rsid w:val="00F87D1D"/>
    <w:rsid w:val="00F905D0"/>
    <w:rsid w:val="00F91A01"/>
    <w:rsid w:val="00F922F1"/>
    <w:rsid w:val="00F92A37"/>
    <w:rsid w:val="00F93F33"/>
    <w:rsid w:val="00F95803"/>
    <w:rsid w:val="00F9668F"/>
    <w:rsid w:val="00F9674D"/>
    <w:rsid w:val="00F96E44"/>
    <w:rsid w:val="00FA1848"/>
    <w:rsid w:val="00FA4166"/>
    <w:rsid w:val="00FA4E81"/>
    <w:rsid w:val="00FA5022"/>
    <w:rsid w:val="00FA51A8"/>
    <w:rsid w:val="00FA52CA"/>
    <w:rsid w:val="00FA52DE"/>
    <w:rsid w:val="00FA589D"/>
    <w:rsid w:val="00FA6810"/>
    <w:rsid w:val="00FA7B22"/>
    <w:rsid w:val="00FB0351"/>
    <w:rsid w:val="00FB109C"/>
    <w:rsid w:val="00FB1536"/>
    <w:rsid w:val="00FB23E2"/>
    <w:rsid w:val="00FB31C9"/>
    <w:rsid w:val="00FB3376"/>
    <w:rsid w:val="00FB4DC4"/>
    <w:rsid w:val="00FB526B"/>
    <w:rsid w:val="00FB58EE"/>
    <w:rsid w:val="00FB59F0"/>
    <w:rsid w:val="00FB65F2"/>
    <w:rsid w:val="00FB6E20"/>
    <w:rsid w:val="00FB73BE"/>
    <w:rsid w:val="00FC004E"/>
    <w:rsid w:val="00FC0E74"/>
    <w:rsid w:val="00FC1C08"/>
    <w:rsid w:val="00FC1E53"/>
    <w:rsid w:val="00FC32D6"/>
    <w:rsid w:val="00FC408C"/>
    <w:rsid w:val="00FC4CB8"/>
    <w:rsid w:val="00FC51AF"/>
    <w:rsid w:val="00FC68B8"/>
    <w:rsid w:val="00FD05C5"/>
    <w:rsid w:val="00FD259B"/>
    <w:rsid w:val="00FD3D8A"/>
    <w:rsid w:val="00FD5188"/>
    <w:rsid w:val="00FD536E"/>
    <w:rsid w:val="00FD5844"/>
    <w:rsid w:val="00FD5EC7"/>
    <w:rsid w:val="00FD65F1"/>
    <w:rsid w:val="00FD6A61"/>
    <w:rsid w:val="00FD6FD1"/>
    <w:rsid w:val="00FD7103"/>
    <w:rsid w:val="00FD7912"/>
    <w:rsid w:val="00FD7D3C"/>
    <w:rsid w:val="00FE0C19"/>
    <w:rsid w:val="00FE0E00"/>
    <w:rsid w:val="00FE3704"/>
    <w:rsid w:val="00FE4823"/>
    <w:rsid w:val="00FE5379"/>
    <w:rsid w:val="00FE588A"/>
    <w:rsid w:val="00FE5BBD"/>
    <w:rsid w:val="00FE6C4B"/>
    <w:rsid w:val="00FE6D37"/>
    <w:rsid w:val="00FF098E"/>
    <w:rsid w:val="00FF18C5"/>
    <w:rsid w:val="00FF1EAE"/>
    <w:rsid w:val="00FF1EFC"/>
    <w:rsid w:val="00FF332B"/>
    <w:rsid w:val="00FF42C3"/>
    <w:rsid w:val="00FF4F05"/>
    <w:rsid w:val="00FF5964"/>
    <w:rsid w:val="00FF5D0C"/>
    <w:rsid w:val="00FF61A4"/>
    <w:rsid w:val="00FF62D6"/>
    <w:rsid w:val="00FF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06CF91"/>
  <w15:chartTrackingRefBased/>
  <w15:docId w15:val="{28CA4F7F-65D9-45A2-A1CD-5A7CE0D5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4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0C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0C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0CF1"/>
    <w:rPr>
      <w:sz w:val="18"/>
      <w:szCs w:val="18"/>
    </w:rPr>
  </w:style>
  <w:style w:type="table" w:styleId="a7">
    <w:name w:val="Table Grid"/>
    <w:basedOn w:val="a1"/>
    <w:uiPriority w:val="39"/>
    <w:rsid w:val="00594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33A5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22927"/>
    <w:pPr>
      <w:ind w:firstLineChars="200" w:firstLine="420"/>
    </w:pPr>
  </w:style>
  <w:style w:type="character" w:styleId="aa">
    <w:name w:val="Subtle Emphasis"/>
    <w:basedOn w:val="a0"/>
    <w:uiPriority w:val="19"/>
    <w:qFormat/>
    <w:rsid w:val="00596CB7"/>
    <w:rPr>
      <w:i/>
      <w:iCs/>
      <w:color w:val="404040" w:themeColor="text1" w:themeTint="BF"/>
    </w:rPr>
  </w:style>
  <w:style w:type="character" w:styleId="ab">
    <w:name w:val="Unresolved Mention"/>
    <w:basedOn w:val="a0"/>
    <w:uiPriority w:val="99"/>
    <w:semiHidden/>
    <w:unhideWhenUsed/>
    <w:rsid w:val="009D52C1"/>
    <w:rPr>
      <w:color w:val="605E5C"/>
      <w:shd w:val="clear" w:color="auto" w:fill="E1DFDD"/>
    </w:rPr>
  </w:style>
  <w:style w:type="paragraph" w:customStyle="1" w:styleId="EndNoteCategoryHeading">
    <w:name w:val="EndNote Category Heading"/>
    <w:basedOn w:val="a"/>
    <w:link w:val="EndNoteCategoryHeading0"/>
    <w:rsid w:val="00FC32D6"/>
    <w:pPr>
      <w:spacing w:before="120" w:after="120"/>
      <w:jc w:val="left"/>
    </w:pPr>
  </w:style>
  <w:style w:type="character" w:customStyle="1" w:styleId="EndNoteCategoryHeading0">
    <w:name w:val="EndNote Category Heading 字符"/>
    <w:basedOn w:val="a0"/>
    <w:link w:val="EndNoteCategoryHeading"/>
    <w:rsid w:val="00FC32D6"/>
  </w:style>
  <w:style w:type="paragraph" w:customStyle="1" w:styleId="EndNoteCategoryTitle">
    <w:name w:val="EndNote Category Title"/>
    <w:basedOn w:val="a"/>
    <w:link w:val="EndNoteCategoryTitle0"/>
    <w:rsid w:val="00FC32D6"/>
    <w:pPr>
      <w:spacing w:before="120" w:after="120"/>
      <w:jc w:val="center"/>
    </w:pPr>
  </w:style>
  <w:style w:type="character" w:customStyle="1" w:styleId="EndNoteCategoryTitle0">
    <w:name w:val="EndNote Category Title 字符"/>
    <w:basedOn w:val="a0"/>
    <w:link w:val="EndNoteCategoryTitle"/>
    <w:rsid w:val="00FC32D6"/>
  </w:style>
  <w:style w:type="paragraph" w:customStyle="1" w:styleId="EndNoteBibliographyTitle">
    <w:name w:val="EndNote Bibliography Title"/>
    <w:basedOn w:val="a"/>
    <w:link w:val="EndNoteBibliographyTitle0"/>
    <w:rsid w:val="00FC32D6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C32D6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C32D6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C32D6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5638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67117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62624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96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75745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0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29511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3852">
              <w:marLeft w:val="0"/>
              <w:marRight w:val="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43920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24" w:color="DCDCDC"/>
                  </w:divBdr>
                  <w:divsChild>
                    <w:div w:id="120313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8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12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35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73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9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618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DEDE"/>
                        <w:left w:val="single" w:sz="6" w:space="0" w:color="DEDEDE"/>
                        <w:bottom w:val="single" w:sz="6" w:space="0" w:color="DEDEDE"/>
                        <w:right w:val="single" w:sz="6" w:space="0" w:color="DEDEDE"/>
                      </w:divBdr>
                      <w:divsChild>
                        <w:div w:id="194997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398611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7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45FFC-3EA9-43D0-87D5-78907C570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21864</TotalTime>
  <Pages>14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友乐</dc:creator>
  <cp:keywords/>
  <dc:description/>
  <cp:lastModifiedBy>jin feng</cp:lastModifiedBy>
  <cp:revision>1473</cp:revision>
  <dcterms:created xsi:type="dcterms:W3CDTF">2022-03-22T11:22:00Z</dcterms:created>
  <dcterms:modified xsi:type="dcterms:W3CDTF">2023-11-26T12:55:00Z</dcterms:modified>
</cp:coreProperties>
</file>