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C2381" w:rsidRDefault="00E83FF4">
      <w:pPr>
        <w:spacing w:after="240"/>
      </w:pPr>
      <w:r>
        <w:rPr>
          <w:sz w:val="16"/>
        </w:rPr>
        <w:t xml:space="preserve"> </w:t>
      </w:r>
    </w:p>
    <w:p w:rsidR="00AC2381" w:rsidRDefault="00E83FF4">
      <w:pPr>
        <w:spacing w:after="0"/>
      </w:pPr>
      <w:r>
        <w:rPr>
          <w:sz w:val="36"/>
        </w:rPr>
        <w:t xml:space="preserve">The ARRIVE Guidelines Checklist </w:t>
      </w:r>
    </w:p>
    <w:p w:rsidR="00AC2381" w:rsidRDefault="00E83FF4">
      <w:pPr>
        <w:pStyle w:val="1"/>
      </w:pPr>
      <w:r>
        <w:t xml:space="preserve">Animal Research: Reporting In Vivo Experiments </w:t>
      </w:r>
    </w:p>
    <w:p w:rsidR="00AC2381" w:rsidRDefault="00E83FF4">
      <w:pPr>
        <w:spacing w:after="0"/>
      </w:pPr>
      <w:r>
        <w:rPr>
          <w:sz w:val="20"/>
        </w:rPr>
        <w:t>Carol Kilkenny</w:t>
      </w:r>
      <w:r>
        <w:rPr>
          <w:sz w:val="20"/>
          <w:vertAlign w:val="superscript"/>
        </w:rPr>
        <w:t>1</w:t>
      </w:r>
      <w:r>
        <w:rPr>
          <w:sz w:val="20"/>
        </w:rPr>
        <w:t>, William J Browne</w:t>
      </w:r>
      <w:r>
        <w:rPr>
          <w:sz w:val="20"/>
          <w:vertAlign w:val="superscript"/>
        </w:rPr>
        <w:t>2</w:t>
      </w:r>
      <w:r>
        <w:rPr>
          <w:sz w:val="20"/>
        </w:rPr>
        <w:t>, Innes C Cuthill</w:t>
      </w:r>
      <w:r>
        <w:rPr>
          <w:sz w:val="20"/>
          <w:vertAlign w:val="superscript"/>
        </w:rPr>
        <w:t>3</w:t>
      </w:r>
      <w:r>
        <w:rPr>
          <w:sz w:val="20"/>
        </w:rPr>
        <w:t>, Michael Emerson</w:t>
      </w:r>
      <w:r>
        <w:rPr>
          <w:sz w:val="20"/>
          <w:vertAlign w:val="superscript"/>
        </w:rPr>
        <w:t>4</w:t>
      </w:r>
      <w:r>
        <w:rPr>
          <w:sz w:val="20"/>
        </w:rPr>
        <w:t xml:space="preserve"> and Douglas G Altman</w:t>
      </w:r>
      <w:r>
        <w:rPr>
          <w:sz w:val="20"/>
          <w:vertAlign w:val="superscript"/>
        </w:rPr>
        <w:t>5</w:t>
      </w:r>
      <w:r>
        <w:rPr>
          <w:i/>
          <w:sz w:val="20"/>
        </w:rPr>
        <w:t xml:space="preserve"> </w:t>
      </w:r>
    </w:p>
    <w:p w:rsidR="00AC2381" w:rsidRDefault="00E83FF4">
      <w:pPr>
        <w:tabs>
          <w:tab w:val="center" w:pos="7743"/>
        </w:tabs>
        <w:spacing w:after="0"/>
      </w:pPr>
      <w:r>
        <w:rPr>
          <w:i/>
          <w:sz w:val="10"/>
        </w:rPr>
        <w:t>1</w:t>
      </w:r>
      <w:r>
        <w:rPr>
          <w:i/>
          <w:sz w:val="10"/>
        </w:rPr>
        <w:tab/>
        <w:t>2</w:t>
      </w:r>
    </w:p>
    <w:p w:rsidR="00AC2381" w:rsidRDefault="00E83FF4">
      <w:pPr>
        <w:spacing w:after="64" w:line="255" w:lineRule="auto"/>
        <w:ind w:firstLine="60"/>
      </w:pPr>
      <w:r>
        <w:rPr>
          <w:i/>
          <w:sz w:val="16"/>
        </w:rPr>
        <w:t xml:space="preserve">The National Centre for the Replacement, Refinement and Reduction of Animals in Research, London, UK, School of Veterinary Science, University of Bristol, Bristol, UK, </w:t>
      </w:r>
      <w:r>
        <w:rPr>
          <w:i/>
          <w:sz w:val="16"/>
          <w:vertAlign w:val="superscript"/>
        </w:rPr>
        <w:t>3</w:t>
      </w:r>
      <w:r>
        <w:rPr>
          <w:i/>
          <w:sz w:val="16"/>
        </w:rPr>
        <w:t xml:space="preserve">School of Biological Sciences, University of Bristol, Bristol, UK, </w:t>
      </w:r>
      <w:r>
        <w:rPr>
          <w:i/>
          <w:sz w:val="16"/>
          <w:vertAlign w:val="superscript"/>
        </w:rPr>
        <w:t>4</w:t>
      </w:r>
      <w:r>
        <w:rPr>
          <w:i/>
          <w:sz w:val="16"/>
        </w:rPr>
        <w:t xml:space="preserve">National Heart and </w:t>
      </w:r>
      <w:r>
        <w:rPr>
          <w:i/>
          <w:sz w:val="16"/>
        </w:rPr>
        <w:t xml:space="preserve">Lung Institute, Imperial College London, UK, </w:t>
      </w:r>
      <w:r>
        <w:rPr>
          <w:i/>
          <w:sz w:val="16"/>
          <w:vertAlign w:val="superscript"/>
        </w:rPr>
        <w:t>5</w:t>
      </w:r>
      <w:r>
        <w:rPr>
          <w:i/>
          <w:sz w:val="16"/>
        </w:rPr>
        <w:t xml:space="preserve">Centre for Statistics in Medicine, University of Oxford, Oxford, UK. </w:t>
      </w:r>
    </w:p>
    <w:p w:rsidR="00AC2381" w:rsidRDefault="00E83FF4">
      <w:pPr>
        <w:spacing w:after="0"/>
      </w:pPr>
      <w:r>
        <w:rPr>
          <w:noProof/>
        </w:rPr>
        <mc:AlternateContent>
          <mc:Choice Requires="wpg">
            <w:drawing>
              <wp:anchor distT="0" distB="0" distL="114300" distR="114300" simplePos="0" relativeHeight="251658240" behindDoc="0" locked="0" layoutInCell="1" allowOverlap="1">
                <wp:simplePos x="0" y="0"/>
                <wp:positionH relativeFrom="page">
                  <wp:posOffset>97155</wp:posOffset>
                </wp:positionH>
                <wp:positionV relativeFrom="page">
                  <wp:posOffset>0</wp:posOffset>
                </wp:positionV>
                <wp:extent cx="2054225" cy="869950"/>
                <wp:effectExtent l="0" t="0" r="0" b="0"/>
                <wp:wrapTopAndBottom/>
                <wp:docPr id="7924" name="Group 7924"/>
                <wp:cNvGraphicFramePr/>
                <a:graphic xmlns:a="http://schemas.openxmlformats.org/drawingml/2006/main">
                  <a:graphicData uri="http://schemas.microsoft.com/office/word/2010/wordprocessingGroup">
                    <wpg:wgp>
                      <wpg:cNvGrpSpPr/>
                      <wpg:grpSpPr>
                        <a:xfrm>
                          <a:off x="0" y="0"/>
                          <a:ext cx="2054225" cy="869950"/>
                          <a:chOff x="0" y="0"/>
                          <a:chExt cx="2054225" cy="869950"/>
                        </a:xfrm>
                      </wpg:grpSpPr>
                      <pic:pic xmlns:pic="http://schemas.openxmlformats.org/drawingml/2006/picture">
                        <pic:nvPicPr>
                          <pic:cNvPr id="8552" name="Picture 8552"/>
                          <pic:cNvPicPr/>
                        </pic:nvPicPr>
                        <pic:blipFill>
                          <a:blip r:embed="rId5"/>
                          <a:stretch>
                            <a:fillRect/>
                          </a:stretch>
                        </pic:blipFill>
                        <pic:spPr>
                          <a:xfrm>
                            <a:off x="-2666" y="0"/>
                            <a:ext cx="2057400" cy="868680"/>
                          </a:xfrm>
                          <a:prstGeom prst="rect">
                            <a:avLst/>
                          </a:prstGeom>
                        </pic:spPr>
                      </pic:pic>
                      <wps:wsp>
                        <wps:cNvPr id="461" name="Rectangle 461"/>
                        <wps:cNvSpPr/>
                        <wps:spPr>
                          <a:xfrm>
                            <a:off x="947090" y="585691"/>
                            <a:ext cx="41584" cy="174169"/>
                          </a:xfrm>
                          <a:prstGeom prst="rect">
                            <a:avLst/>
                          </a:prstGeom>
                          <a:ln>
                            <a:noFill/>
                          </a:ln>
                        </wps:spPr>
                        <wps:txbx>
                          <w:txbxContent>
                            <w:p w:rsidR="00AC2381" w:rsidRDefault="00E83FF4">
                              <w:r>
                                <w:t xml:space="preserve"> </w:t>
                              </w:r>
                            </w:p>
                          </w:txbxContent>
                        </wps:txbx>
                        <wps:bodyPr horzOverflow="overflow" vert="horz" lIns="0" tIns="0" rIns="0" bIns="0" rtlCol="0">
                          <a:noAutofit/>
                        </wps:bodyPr>
                      </wps:wsp>
                    </wpg:wgp>
                  </a:graphicData>
                </a:graphic>
              </wp:anchor>
            </w:drawing>
          </mc:Choice>
          <mc:Fallback>
            <w:pict>
              <v:group id="Group 7924" o:spid="_x0000_s1026" style="position:absolute;margin-left:7.65pt;margin-top:0;width:161.75pt;height:68.5pt;z-index:251658240;mso-position-horizontal-relative:page;mso-position-vertical-relative:page" coordsize="20542,8699"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gTMWmzwIAALQGAAAOAAAAZHJzL2Uyb0RvYy54bWycVdtu2zAMfR+wfxD0&#13;&#10;3joxYicxmhTDuhYFhjVYtw9QZNkWJkuCpNz29SNlO9mS7taHOKQu5OHhRTe3+1aRrXBeGr2g4+sR&#13;&#10;JUJzU0pdL+jXL/dXM0p8YLpkymixoAfh6e3y7ZubnS1EahqjSuEIGNG+2NkFbUKwRZJ43oiW+Wtj&#13;&#10;hYbNyriWBVBdnZSO7cB6q5J0NMqTnXGldYYL72H1rtuky2i/qgQPT1XlRSBqQQFbiF8Xv2v8Jssb&#13;&#10;VtSO2UbyHgZ7BYqWSQ1Oj6buWGBk4+SFqVZyZ7ypwjU3bWKqSnIRY4BoxqOzaB6c2dgYS13sanuk&#13;&#10;Cag94+nVZvmn7coRWS7odJ5OKNGshSxFxySuAEE7Wxdw7sHZZ7ty/ULdaRjzvnIt/kM0ZB+pPRyp&#13;&#10;FftAOCymo2ySphklHPZm+Xye9dzzBhJ0cY03H/58MRncJojuCMZKXsCvZwqkC6b+XlFwK2ycoL2R&#13;&#10;9p9stMx929grSKplQa6lkuEQCxTSh6D0diX5ynXKifRZlqUD6XAA/ZK4BizjNTyJ90BNUP/FzFpJ&#13;&#10;ey+VQu5R7gFDdZ9Vxwsxd5V3Z/imFTp0reSEAuxG+0ZaT4krRLsWUBnusRx3jeKDE4E36LACx5+h&#13;&#10;vRAZK44bEeUJGGL2UDQvlMlVmuc5JS+WynQygmbtSmWWz2KpHDPOCut8eBCmJSgAPoABNLOCbT/6&#13;&#10;HtBwpOetwxDBASQsaRg3fmAMtAvO/qujnhtmBUBAs6fkTvLxkFtkiulaCYKLsYXiyWND+d/RNJ9M&#13;&#10;R3MgA3jKZlk+7zMx9NVknM2gbZGq8XQyzudo/LVUsUJp5FEbLKvOEK5Ajw34UAr79b4PYW3KA8yP&#13;&#10;xrjvT/AKVMrsFtT0EsWHAfKDu5SoRw0s4wweBDcI60FwQb03cVJ3MN5tgqlkTCk67rz1eCB9UYqj&#13;&#10;Mcbcj3GcvT/r8dTpsVn+AAAA//8DAFBLAwQKAAAAAAAAACEA9h934yMFAQAjBQEAFAAAAGRycy9t&#13;&#10;ZWRpYS9pbWFnZTEucG5niVBORw0KGgoAAAANSUhEUgAAAqMAAAEdCAYAAAA4t27wAAAAAXNSR0IA&#13;&#10;rs4c6QAAAARnQU1BAACxjwv8YQUAAAAJcEhZcwAALiMAAC4jAXilP3YAAP+lSURBVHhe7L0HoCRX&#13;&#10;dSZ8uruq0wsTpJGEJCQEEhIZhHJCgQzG4DVge39712Hx2muDbRYTzNoiGIwNhjXZCzbYxqzXsOza&#13;&#10;a0wQsoRyQEJIAoSEctakNy90d1V19f99595bXa/nzfQb8d48jeZ8b77pW3Vv3RzOzRUBBgB/DQaD&#13;&#10;wWAwGAyGvYmq/zUYDAaDwWAwGPY6TBg1GAwGg8FgMKwZTBg1GAwGg8FgMKwZTBg1GAwGg8FgMKwZ&#13;&#10;TBg1GAwGg8FgMKwZTBg1GAwGg8FgMKwZTBg1GAwGg8FgMKwZTBg1GAwGg8FgMKwZVvfQe9qqLjg4&#13;&#10;R3L9P6AS5OHgg1GflL5fpDYYDHsHS9UOuyuLZfMj5d+KsMFgMBhGYSOjBoPBYDAYDIY1w+oIoxwC&#13;&#10;CcwHkkNB9vGXlMi/PM+U0u+7QdMF/JL4p8+pJ+zKM/wX7CVG1QHL1SeWa3acPrFcs6P6ZXXAcvWJ&#13;&#10;5Zodp08s1+yoflkdsFx9YrlmR/XL6oBHq19WByxXn1iu2VH9sjpgufrEcs2O0ye8GRRb5YBlcBH5&#13;&#10;csB/Sn10n0iS8oV/4HuUWxbtoN9NUdZVZTAYDAbDEDprtuLT9ME23wrlNfcCoqcyTNXVyNw9VbII&#13;&#10;rRVarhp+CYrJFEgztm5Aawm5ObhDK6gOFgf1OH1iuWbH6RPLNTuqTyzX7Kg+sVyz4/SJ5Zod1SeW&#13;&#10;a3ZUn1iu2VF9Yrlmx+kTyzU7qk8s1+yoPrFcs6P6xHLNjtMnyuoAXwQLVGCo4g0FuwgWUap7+uT0&#13;&#10;Gnjl9Qco2hV8WwnfGgwGg8EAaKuwqsIokFedgoIomiL8uWcKotW+a5geuu1e+d5V10nNPwv0alEk&#13;&#10;aR8CKlCtx5LnucS+YVQrB94sG0eq+UsE9Tj9snqc2XH6ZfU4s6P6ZfU4s6P6ZfU4s+P0y+pxZkf1&#13;&#10;y+pxZkf1y+pxZkf1y+pxZsfpl9XjzI7ql9XjzI7ql9XjzI7ql9XjzI7T92r2D1P/PMBvNMhRVocS&#13;&#10;KfXziusc9vGTs9MI5Og4xnhfq7GbCT2U3X6EEt9wzy9+/SvhDhTu0WAwGAwGxRLDjQaDwWAwGAwG&#13;&#10;w94BxylWfmQ0gLaCfiYev3zBB+dclEHtBj7l6//wf+WLn/k7yefcHF/WTWVycrKYIRxUa5ImibT8&#13;&#10;sAqtqgycLD2o5KrmLxHU4/TL6nFmx+mX1ePMjuqX1ePMjuqX1ePMjtMvq8eZHdUvq8eZHdUvq8eZ&#13;&#10;HdUvq8eZHadfVo8zO6pfVo8zO6pfVo8zO6pfVo8zO04/qPNqLr1iGj6XKM+lpotHHVh6OSJK5OjP&#13;&#10;NlptVfc6XanBWLvtnjtZVzp5V9YdvFGfP/6FvxaZgr02MmowGAyGErTFWTVhFA0TLQ6zg+G3aIsS&#13;&#10;kJuTgEu+9HX5q4/+pUxVXUPWX0ik0WhIAgGUqPi1pGzsCBNG99zsOP2yepzZUf2yepzZUf2yepzZ&#13;&#10;Uf2yepzZcfpl9Tizo/pl9Tizo/pl9Tizo/pl9Tiz4/SDmsJo30/DqzDaR7kLwigKHlW514ZNrD9U&#13;&#10;HVUi6aeZ9H0Pk2YGrYrUppv6/PEv/43IBBSxPhoMBoPBoFh9YRQuBMupZhumA6QE5Uwna8pFf///&#13;&#10;5HMf/Yysi6b0udpDI1itQRj1a0ZrNalW0WiWvDqucR2nX1aPMztOv6weZ3ZUv6weZ3ZUv6weZ3ac&#13;&#10;flk9zuyoflk9zuyoflk9zuyoflk9zuw4/bJ6nNlR/bJ6nNlR/bJ6nNlR/bJ6nNlx+kM1OoO+48if&#13;&#10;OId5FUGpn3t9Zxcx8L3MZrMpg6wvC70FfRYIotKqST7hOpIf/eJnRTaiK2rCqMFgMBhKGLYoBoPB&#13;&#10;YDAYDAbDXoYOaTwWRkav+fKFOjIa99wkfpSKxLX6cCS0WpE+1fgluA616kdkuBaVarcm1b0P74hd&#13;&#10;6ZfV48yO0y+rx5kd1S+rx5kd1S+rx5kdp19WjzM7ql9WjzM7ql9WjzM7ql9WjzM7Tr+sHmd2VL+s&#13;&#10;Hmd2VL+sHmd2VL+sHmd2nH6hxu/Aj3zytRsZdfphZNRbpcj88WucuaD5rOK21/fjXOZrqTQ3Tevz&#13;&#10;R7/8P0Q4Y28jowaDwWAoQZuU1RNGB4saLh7rtJMw6s8kvPSL/ypf/PTfSdRzhuv9qtQqsQz6rqHj&#13;&#10;oVA5vVlzjSSPnPHeB4I6WBzU4/SJ5Zodp08s1+yoPrFcs6P6xHLNjtMnlmt2VJ9YrtlRfWK5Zkf1&#13;&#10;ieWaHadPLNfsqD6xXLOj+sRyzY7qE8s1O06f2FkY5XpRf1Qw4BRlYbRa8ZsK9f+BJDztHshbFZmr&#13;&#10;9KR58Hp9/tgXPi1CudQfJWwwGAwGA+FanNVCpeIOuUYDRfIOppxNHVstkq4HRjVJqV9DY0hWK5Jy&#13;&#10;FAa/SgihFZiBljKCbWzTHIOav2X1OP2yepzZcfpl9Tizo/pl9Tizo/pl9Tiz4/TL6nFmR/XL6nFm&#13;&#10;R/XL6nFmR/XL6nFmx+mX1ePMjuqX1ePMjuqX1ePMjuqX1ePMjtMfmuHB9Ho4PWciSKpLzxRWC6KT&#13;&#10;SPZzlG6OonKEFOQZwSy7/UGm1BFRyLLBvMFgMBgMxOoKowaDwWAwGAwGw26wyiOjboqdk+xDjqDi&#13;&#10;mMOsm9Lnb67nGHIqvl91pJ6OqnpyMpHr15RBXX6/HP2yepzZcfpl9Tizo/pl9Tizo/pl9Tiz4/TL&#13;&#10;6nFmR/XL6nFmR/XL6nFmR/XL6nFmx+mX1ePMjuqX1ePMjuqX1ePMjuqX1ePMjtP36mp4V5BlFP+p&#13;&#10;YtdgUQ6/Sj8K6m5sUq2hIYPBYDAYPPbCyOhiAZSnFAaq677l4pmE/SrETQiiTjAdqsk+Wjb+BmFU&#13;&#10;yefwrqxXfrc7/bJ6nNlx+mX1OLOj+mX1OLOj+mX1OLPj9MvqcWZH9cvqcWZH9cvqcWZH9cvqcWbH&#13;&#10;6ZfV48yO6pfV48yO6pfV48yO6pfV48yO0y+paxAiyywLp84sBVNHX4RV+OQ5wFWYUcJc8avfALuX&#13;&#10;Zw0Gg8GwH2J1hVFteOhEILFcJ33jFeAbyTDKUh5FHarL75ejX1aPMztOv6weZ3ZUv6weZ3ZUv6we&#13;&#10;Z3acflk9zuyoflk9zuyoflk9zuyoflk9zuw4/bJ6nNlR/bJ6nNlR/bJ6nNlR/bJ6nNlx+k5NuE1L&#13;&#10;jmF0tDwwGsyXUaXQqr+OFX2GIEoBldaWvjcYDAaDIWB1hVGDwWAwGAwGg2E30LGNwWptbfW2hhGU&#13;&#10;Pv5EasV1oBVeruTPGb34H74mf/Pxv5JW6s8Z7Vel2q+5Hb1EJddzRotng8GwKmAPleWP4GgoVW6J&#13;&#10;DH+rbmai1I+N/ILQaj/XCiWvuXNGu7VUOvW+1DdN6vNHv/TXIi18G7mKwcqywWAwGIjVGRllWxO4&#13;&#10;CFUn/ZbhzWmj53/J2sCZ5fmGSrSF7qxDetloNK4a/bWhARREw7Q85U5eFRroBFPH3IRLg8FgMDwK&#13;&#10;LG51DAaDwWAwGAyGvQgdyljxafpgW/j1AyYZfqksbnPhNH24gekfvrFomj7mDUz4oDxNnw8qkled&#13;&#10;/ujmCYPBsDJwMxNuWl7BkVGvTKtump7T9QSvDw1T+tW8r5uYdIoD4DT9AqfpD3LT9B//x8/aNL3B&#13;&#10;YDAYdsLqjIyyjSnTg0LoTg6WzJSn6at+qpD/l78Jz84chFVlUJffL0e/rB5ndpx+WT3O7Kh+WT3O&#13;&#10;7Kh+WT3O7Dj9snqc2VH9snqc2VH9snqc2VH9snqc2XH6ZfU4s6P6ZfU4s6P6ZfU4s6P6ZfU4s+P0&#13;&#10;nXoUXB/ah/BJEhWUzbBjnrrh+DW3dJT/hVLqzNFKtXZnqw0Gg8Fg0BZj1TDaALnH0jEywzZLGzOH&#13;&#10;4cu8WpUMSlIbOrRsoeFzRz2xNWQL6tXl98vRL6vHmR2nX1aPMzuqX1aPMzuqX1aPMztOv6weZ3ZU&#13;&#10;v6weZ3ZUv6weZ3ZUv6weZ3acflk9zuyoflk9zuyoflk9zuyoflk9zuw4/VE1yKOeeEooupLKWl6T&#13;&#10;CFrRIPNMYC5VVrS3WREOjpLRoIYv+S3tpX34IQ0Gg8FgKIEthcFgMBgMBoPBsCZYFWF04MnxEP4W&#13;&#10;L3Qd2pDFyClINUc/OQVIEmrKv+catb6zbYgwghPUAeV3u9Mnlmt2nD6xXLOj+mV1wHL1ieWaHadP&#13;&#10;LNfsqH5ZHbBcfWK5Zkf1y+qAR6tfVgcsV59YrtlR/bI6YLn6xHLNjtMnVO3WiIbSNuDaTpZJXy75&#13;&#10;f3EgPswWNyzh28XLz11Z5jt9D2sMBoPBYBjFqgijO4GNkDVEBsM+B7cOlIKkEzb1nf5vMBgMBsPK&#13;&#10;YO8IowaDYZ+GGy81GAwGg2HlYcKowWAwGAwGg2HNYMKowWAwGAwGg2HNsJeEUZvkMxgMBoPBYDDs&#13;&#10;jL07MlretWswGAwGg8Fg2O9h0/QGg8FgMBgMhjWDCaMGg8FgMBgMhjXDmgqjPEt7T1DZ0w8MBsNe&#13;&#10;xVJllO+s7BoMBoNhV7CRUYPBYDAYDAbDmmFNhdFFNwcuA4uvGjQYDI81LFVGi+tADQaDwWBYAntX&#13;&#10;GPV3WxsMBoPBYDAYDMRekg7pjAmiBoPBYDAYDIbFMAnRYDAYDAaDwbBmMGHUYDAYDAaDwbBmMGHU&#13;&#10;YDAYDAaDwbBmMGHUYDAYDAaDwbBmMGHUYDAYDAaDwbBmMGHUYDCMBSsKqywMBoPBsBrYO+0Lz7te&#13;&#10;4sxruw7UYHhso6rlFuWOZwT7c4J3V2nYdaAGg8Fg2FOs6WCH3cBkMDy+YDcwGQwGg2FPsabCqMFg&#13;&#10;MBgMBoNh/8beEUY5Q2ezdAbDPodcy+0A5Td35Dv932AwGAyGlYGNjBoMhrGgAGpCqMFgMBhWAyaM&#13;&#10;GgwGg8FgMBjWDCaMGgwGg8FgMBjWDHtJGLVJPoPBYDAYDAbDzti7I6N+A4TBYDAYDAaDwUDYNL3B&#13;&#10;YDAYDAaDYc1gwqjBYDAYDAaDYc2wpsKoXQdqMDy+YNeBGgwGg2FPsabCqF0HajA8vmDXgRoMBoNh&#13;&#10;T2HT9AaDwWAwGAyGNcPeFUYHJvsaDAaDwWAwGIbYS9IhnTFB1GAwGAwGg8GwGCYhGgwGg8FgMBjW&#13;&#10;DCaMGgwGg8FgMBjWDCaMGgwGg8FgMBjWDCaMGgwGg8FgMBjWDCaMGgyGsWBFYZWFwWAwGFYD1r4Y&#13;&#10;DAaDwWAwGNYMe0cY5eUrS1zAYteBGgyPbVS13KLc8Yxgf07w7ioNuw7UYDAYDHuKNR0ZtetADYbH&#13;&#10;F+w6UIPBYDDsKdZUGDUYDAaDwWAw7N/YO8IoZ+hsls5g2OeQa7kdoPzmjnyn/xsMBoPBsDKwkVGD&#13;&#10;wTAWFEBNCDUYDAbDasCEUYPBYDAYDAbDmsGEUYPBYDAYDAbDmmEvCaM2yWcwGAwGg8Fg2Bl7d2TU&#13;&#10;b4AwGAwGg8FgMBgIm6Y3GAwGg8FgMKwZTBg1GAwGg8FgMKwZ1lQYtetADYbHF+w6UIPBYDDsKdZU&#13;&#10;GLXrQA2GxxfsOlCDwWAw7Cn2rjA6sFUBBoPBYDAYDIYhTDo0GAwGg8FgMKwZ9pIwSmdM7jUYDAaD&#13;&#10;wWAwLIZJiAaDwWAwGAyGNYMJowaDwWAwGAyGNYMJowaDwWAwGAyGNYMJowaDwWAwGAyGNYMJowaD&#13;&#10;YSxYUVhlYTAYDIbVgLUvBoPBYDAYDIY1w94RRnn5yhIXsNh1oAbDYxtVLbcod7ywwl9asbtKw64D&#13;&#10;NRgMBsOeYk1HRu06UIPh8QW7DtRgMBgMe4q9I4xyUMQGRgyGfQ65llsIkpXcke/0f4PBYDAYVgZr&#13;&#10;OjJqMBgMBoPBYNi/YcKowWAYC46G2oiowWAwGFYDJowaDAaDwWAwGNYMe0kYtXEVg8FgMBgMBsPO&#13;&#10;sJFRg8FgMBgMBsOaYe8Ko343rsFgMBgMBoPBQNjIqMFgMBgMBoNhzWDCqMFgMBgMBoNhzbCmwqhd&#13;&#10;B2owPL5g14EaDAaDYU+xpsKoXQdqMDy+YNeBGgwGg2FPsXeF0YGtCjAYDAaDwWAwDGHSocFgMBgM&#13;&#10;BoNhzbCXhFE6Y3KvwWAwGAwGg2ExTEI0GAwGg8FgMKwZTBg1GAwGg8FgMKwZTBg1GAwGg8FgMKwZ&#13;&#10;TBg1GAwGg8FgMKwZTBg1GAxjwYrCKguDwWAwrAb2TvvC866XOPPabmAy/CSoIk/tS9wX4fyNcscz&#13;&#10;gv05wburNOwGJoPBYDDsKWyww2AwGAwGg8GwZlhTYdSuAzUYHl+w60ANBoPBsKfYO8IoZ+hsls5g&#13;&#10;2OeQa7mFIFnJHflO/zcYDAaDYWVg0/QGg2EsKICaEGowGAyG1YAJowaDwWAwGAyGNYMJo4Z9FpxC&#13;&#10;3pdoMBgMBoNhZ+wlYdQm+QwGg8FgMBgMO8NGRg0Gg8FgMBgMa4a9K4z63bgGg8FgMBgMBgNhI6MG&#13;&#10;g8FgMBgMhjXDmgqjdh2owfD4gl0HajAYDIY9hY2MGgwGg8FgMBjWDGsqjNp1oAbD4wt2HajBYDAY&#13;&#10;9hR7Vxgd2ECswWAwGAwGg2GIvSQd0hkTRA0Gg8FgMBgMi2ESosFgMBgMBoNhzWDCqGGfBVch7ks0&#13;&#10;GAwGg8GwM0wYNRgMBsPjBrZhzmDY92DCqMFg2OcRBJCVpmHfhaXjEOW4GKXB8FiACaMGg8FgMBgM&#13;&#10;hjWDXouC3tGKdo+CZbyJntJuJbwY4E01h76TgQd5VaqJKuXiL35NvvDRz8lEr6HPMfT68FalOvTa&#13;&#10;YNCXSqXmn/YNON+78DIeFsUHMPAX0+SVXPpQD/z9/XzPd2WUomIXGPYt6EbFH6XF7+hM+fvcu0u4&#13;&#10;9HBulV6vKZYKa4gjwsXb4vgZwoU7xG1AOczE0A3aE+JuV3b+5NA0oaJ0xNlQtQuUzJa9vzh+aGZn&#13;&#10;fy9O4+UhfFJlWQVox0AiqJyOy7vIMRVXcJkmoTyzbFbTYfnsQ9mJExkcEuvzJ//350RQvPPI+aY6&#13;&#10;JreV/awm+aL8clxSlc2Ogl4O+mVvhHe7+5ZYSp/2kEvZW8ZSiT5qdlffBtAN1g/l4/LGfTOCXQXR&#13;&#10;WTOM3DzPi7pEf/lh0C67SfVSlo7GR/AystWo1qLvy+rM/+4KZX8QZb/QvbI+1YvMj8tIpTheaZTD&#13;&#10;CD+VH4lF3qTmohe7BktlQNUV4iGoHn3eHcrBH21+R/1TtrsPjrN7d1gqrD+JfSuFsr/K/qF6KT+P&#13;&#10;vis9s40KbX61uor5bB+ARsuqC6NFWYeiJIyyIq30nHI5wujQxn0D9Hm13pBexwWyhvBOxk1UrC5M&#13;&#10;adqDvmuou2jcc2h1JdXnjiTSaNWl21vQ5yzLZKo1If3U6VcgFQy8tFWLY8nygeQs/MCgP5DJxoRk&#13;&#10;s119blbrkncTaUVwgM/NpnR6cKnvPhjUalKLfLz2syXL00+CIr2B2qKclg8FJt/Y1SMKPgj//IJM&#13;&#10;NduS9Z3Qk6I1Sit9aayf0OeHt21GOOqqHr1ukvHCXBacGlTdc3ArmC2yFiKu6t1nZh1Af1SQ3RVo&#13;&#10;Vyg+wd7wy/d9xHGeuXiOK1WJqjWp15y/YQDx7QoHG3x8WVRIWZpLu9nC987upJviu0jzEEE7Ix9X&#13;&#10;fdhBJ8txwPwBiVHVOSKdtmc+g2jYQngBChjhS8aJflpq/fsV5FFvnjFZZczuQhitZVERH0EYlSe4&#13;&#10;8H7iy38tgzbtc2GG6DrMa+4TOqDgYzpIEQRvNzxd61cl77j8X0X9IF36w8WBorAMUPuCpYRzs4D6&#13;&#10;IcTBiB4R4oe/jNfCKirokH/ByHQSOgIENT8LUcfiRi2f3Fq0qR+8TL3gBTbyeM5RjsNzNULeck8O&#13;&#10;6IznvszWkBfo70Hinisow8gQqnbxjzyhTx6aN4Jj0KVbiww4OFP8dhgnC92OtBtT7qED+3egjlD3&#13;&#10;gTnUMW0fQI1T2EC/EPNI+zr0gjssB5M1VDEu78h0XQau+kOmgIfg7yg0yDCSod6MkOYKZibGdSiY&#13;&#10;tKuFd6EoLcBPIf8z3yeocyda+pijrqu2kRiu+pO0l0rUihEGF0ZXOoYxjdrEqwLoh2HcrRjopO/0&#13;&#10;KRB2l5pOi77wMenN4r9Se6iv9H+iCi3vb/wwC2a+3mkOatLbOiuNUFb4q2pvnlak3h7N6/AT8pqi&#13;&#10;AXP1CuqfOX1kvFUnGtD25R9xXa06ezX++em8+7bC8sn0C15kHLKseGeLzlTwN1HokTDr6xK1mPD1&#13;&#10;gSKUUaJww4Pfj367ImAYYHnZ6uAO1XQ3eItq1gm+jpc6NNC+apwCSdaV+vqm1t9ELS6FZz/E/h16&#13;&#10;g8FgMBgMBsOagrI7BPuiC7EiKHcaKO36gRAAiv1omp4+T9GLQij1mSOU2XwijdAHqFXRs3Thy9tV&#13;&#10;2d6fk41HbtLnn3r9T0sFPaVGMfo3wPeRdLtutLMRxbJtx4xTtyegz/EMZ28NcVdLBvKPf/MP+rzj&#13;&#10;wS1S6w2kHTm75nbMS2uiDfvdsMRsZ0HiuuutcXpWM8UKwYVumGY1pqlPUk5PhNEZ5gntNPu8EiE8&#13;&#10;dTz3MjeqPEDvvCM9qW+Y1OdX//xrZN2mDap2g1ccGdBH5me1N+QzVXN0dCRgjDGC7lb9CCTBNBk+&#13;&#10;7R6jRac8Oqn+4IinNzO7bYds37ZNHrn/QX3eumWLdGc7qu50OtKd70qv58Lbbk5Af5tMtVx4+Ty3&#13;&#10;bVZiH6bJ9pQkPi9wfLFer+soLEE3OcDU5egQkPQTqbdbCK3zhw5ElEYVyiOjNUSSjnw+ypHR3U7T&#13;&#10;f+VzkrfcN8SikVGf7uEF/YjcoX9EzOFEKG+79vv6/LlPfka6W+ZlsuHip1ZvF+nLMDBRw1IDxbAS&#13;&#10;Ktwvp1x5DJL5KPfpmOexqquldPbOKErVk3TTrsQoUyEPNBoo6VFFNm46UJ8PPPBA2XjgAbJh00Z9&#13;&#10;PuiQg2TTIa68Swtlk8UzjBTCikGGsoJ8T/R6zm7aR6RJInEVERxGIeH/ol6FkUq5HDMedJTc6zMF&#13;&#10;NYz6uCgenAmmsYsjFy8w6Ovpf/jU/5TrLrlWNjTW6XNvoSOR9yMHyNKcdbSzJUKABv3hrMVcb0Em&#13;&#10;1rflmSc/W59f9Ws/KwPv/TTtS51h8ck0v3mHfOrPPyZbHtiiz5NVZJx0gPrD1VMsW0mearkmWGbD&#13;&#10;5E6OfE83U5/+0URTnnTs0fIffudX9VmrIxJtEcGRUTc66uBypbPXgRZ7y1cUcJNFNuRNROCw1Dm4&#13;&#10;0AJMBk0Kbxa//BQ5RB/Zxuh0PBG87i279F8vlG/+07/IoONeVHWUuSZZ5uxqNiaQj32aIQ3yLJVs&#13;&#10;4BK8MVmXh7Y/LO0DXDl75onPlp/9hddJ1bdLbMNC/tHoRjvzN5/+K32+7bpbpJHXJOIsBsB2SesL&#13;&#10;779ihiTURfz179ySNcRQCC9QyZlz3cf8IiwdGUU5PytgB82G6fCgDt8vpd6VWforRf4ObVgDxsJs&#13;&#10;Xw0RwK8yr5mhEu6hnE6um9bn+flZ6VdTaU629fnnf/XfyzHHPw0f6uPqZLF9CJqyKNg7pd9PgmAZ&#13;&#10;E4bxGxLOVYr7lzCaIBZCRp6Im7IwMy/rJ92UVzbIpIMGjEjruXSbubzidT+tz6/+zZ9zlYmLDheZ&#13;&#10;KOhoodxzG62Wn7KUJtR+VkVBIzD6jx/5vD5e8q8XoCSk0vAVOf2jDQQbMyDhNLWfHitPz60EXOoN&#13;&#10;02x3wihR8UsYtKHNOPXmDTeqksR90D1+6DMflfhJ691DUWOXwM+83cVvQHj2Vhe/RFm9HJTtLrsZ&#13;&#10;wHdlOxm95WcnL6LD8JDc8eM75KF779fnm753s9xz5z2ybfM2fW5BIKyhARmkLn0iqBux76igku4s&#13;&#10;LCAPOL1mHUIQ0rMQjNFgZ6wofTF3ce7im2ARK8oo4AQRZxfNruSaUU7Tl4XRIi7Cr/dyEEZdCwcg&#13;&#10;T9fySH549ff08V1v+QOZrralWXFzr705CCCqojn6x38XAI8HJwphNHwALA7/EH0YCg1+QPmpLKQy&#13;&#10;zmtozPu+MPK5lyZSQYMdwOn0Xu7irjU1Ie0p1zAdAEH1uGc9XZ530vH6fMSTj5KKTn+Xyjut8dFL&#13;&#10;v/fhswSCA1HXjqbzC41RGA0oypAPGdOL3g5lrwz3qiyMEjA/5/zxiT/+uFx78dUS+XxbgUAzOeWm&#13;&#10;w3fMb4dR1CDe6UbUli7qqIkJt7RmIVuQXr8jr0BHkvi53/hFSX15ZvUTx8hnwdudgXz8/R+Uy751&#13;&#10;qT42s0iqvVzqFZfnmce51Cjx9WGEOjB0xrjUh0uRtqLxJ3JIqe2NU/KRT/2FPjcPhGDFdcu+bs2r&#13;&#10;Po4BOu9iKfw/zM8rD7hGL3uhmFPnQ5847EoYdeWDCGlKQd2llhphtph3tr3vbX8o3//Od2UyculU&#13;&#10;hZtRDLXvCXQX0qL+5zKiQT+Ft9y3tXZNNs9ukYmDnED187/5y/Kif/cKzT8EnfR9D0kg7DaQhu99&#13;&#10;8/n6fPOV35NGVpWIFQHAVRFV1En+UwhmzInIa15YLYN5k/l7FEEccCFdjGA65GutXzx2J2Aupd6V&#13;&#10;2T7SKoNLweYIdW8U4h1kHVusLNE2tiL1lstoFEbjViyDhvPpW9/9Dnnq8c9wy00IpsFSAdtPoLFw&#13;&#10;PqBPKwxGOeN2GL94oxWjf4NErHgh6q6bbpMbr/6u1Puu+LFgqclFiYNmIeT8fQTMpzmEPfa8a/B7&#13;&#10;rVaRiOtEEQyOpDC4A7zroUKsTcXyH3/zV9AQHSHtQ1D4WVEzhRhkkg1MGx808JLPTfxSzSjjIrAG&#13;&#10;HKOaEYffTRPr5UlPeZJc+M0LpNVoSq8D9yDQT7Tbzk8UXmCnG1zwfc5yq7wCcMk3TDOq3DuAAsLw&#13;&#10;Qf+PKNCgUKZoZDk6WkVDUsFzh+trEdY+1+AgU5z5inOkeQgaFQS/j7JeZVwx7CTjjL8j71QWD/qg&#13;&#10;9muCWXosPJe/G8elzJbfUe05YJ0Esg3gWjl1n7IU2EADeciTD5enPPtp8pTnPk1OfeEL5OyzXyDH&#13;&#10;HPdUOfWs09Do9mXL9q1OkIorCG9N5jqz0u33NK7a7ZZMoMfdaDc1jblerOY7G8wPTHuuOWVlzlEU&#13;&#10;9uaZ1CqIwkhIF5cKeKnE//qCTYYrjyElK77gDkrlmWWzUmpYWH9nNZibdP545etfrWFmB1PdGib+&#13;&#10;EOGV/jJvRs5e+qGTyJb7HtK8fsk3LpIGhNOFzbPSm+/INASfJgpTPYeQDj/UEcmBERI1hmfcL5+H&#13;&#10;6kA+h3e0Y/i+qmt9OSIdWIddi9TIj1RTphlwnV6CTjM7DRDUIuojiiI8cuSq0h+g79hEUY11VDxD&#13;&#10;JzGZ7UGY7sgPvnuzfP2fvioX/ss35cZrr5fZLdtlotGWHZu3y/SBB2jkz6Ezm0DAqzfriPuKdNBh&#13;&#10;46B+FWlbjk0KoGz4XYfEpWWIXKYko35UyCaCieGvGkRawX7kp5suv0623POQJNu72jGK4DhTh+qs&#13;&#10;24UAWkdcRCDSAWHs91LUPW08VVVQ6cHMUcccpfH03HNOQl2ItEAZr1FghzuDHuIPdlYgWB4wtV6u&#13;&#10;uugyiRG2KBlIW+oScXQUcdmkfXhPd5rII40qUopFA+/TuS7yIfwNezhKXofgOr8wL0ceeaQ8dN+D&#13;&#10;cvhxR2oZ0tAyIvCPo98+V+ov85uqfR7VaFxx+HTxde4A+SykFEEng/ClGpQAgz/wq6+KF8weTq1F&#13;&#10;E5y5/SHpzSzI//rs38n6uC1cvs1BnmwOwickpgTx1EeZatdaKqBqXPUrmlYcgGdcco3y9OSUrDtw&#13;&#10;g0w02/JLv/FrEk82ELXshNI/zGPqLCLRDS5d/e2rINTGsvnuh6QBQbSJyo7pVOevliuUF5SLGvyr&#13;&#10;ZRTuunclwu06/QFSrZ1vlMty2SyTZZf2ubIdvkN+UXehj/xLe9SsV/OX9i6l3pVZ2kvZhLN29GcD&#13;&#10;9vOXpY/xxjaeuUfjEP83EA/zMzskW+ipPRw9jZuwC2ZOPf0UOeCIQ2ERK0VEIuMxxOV+iGHLYTAY&#13;&#10;DAaDwWAw7GXokIWNjK4eOJLFna8c7YvYi4T3uS6Qo1mcom9tbEutUZOklslTnnm0vOj1Py3tjdMI&#13;&#10;OLr5HOkMEciUYneVw5jaaUfEcZEU/nHcldMHuhuP5siFgUywN7tpvXzn0sskWejqZzX0wubnZqUZ&#13;&#10;o9dYQ2+yVpV+lvsZAtfPRtSvMOgy7Gfy81efALwYuuUUTHOSozocyXM9cJFOhjiTTFobpiWKYznt&#13;&#10;JWdL4wlTOvqWILy0h+SACK2iWrOKV6s7ZVbhNvRJfaYr6kHmMbwom90dS6A/R0GrghtckMHJL3Tu&#13;&#10;dQo7R1bnVDTXu9GvFTccocz76EEf0JRDjjpcDjn6cDnxjFPlnLPP1rxyzDOPlXseuFdSTh+hl12P&#13;&#10;I0n7iczNz8tCrwMbB9JsNCTpJdLP+9JPUlk/uV5ypjMiwu26Zf+d4z9uDIj+c3BLJ1zp8/EGE2EE&#13;&#10;Rs0Cj2pk9HWv1rCFkVH9rhxp7qUD1GE3MFcRccShWq3JzD2bkb2rcvWFl0mtB6vjFvJyQ3fac3qe&#13;&#10;o60cFXOjrrQ/qBkGeAieQknB72JWkSgVsBrU+p37Rr1IOzwZf04/2A0T+NfPBjpFPNFq6zQyyVE9&#13;&#10;Tt3xVACaZb2WdlLJe31p1ejvikRgb8ecjqZO1tvSqtZlbtsOufGa6+TKy66QSy+4SH7w3ZtkAmE9&#13;&#10;4qij9DSGsBk6hnssJy4V6Jfwv3tDODVJIN9DSVNFNmc4+Ett9wlN6Reamlw649P1sq9eJHegrp6K&#13;&#10;JuBuLFONliSz8zJIMlk/PS1ZJ9HxqAhpoNOvKeqmBHmwl8qg30fZjeTJxz5F0/CZJx2vS5WY16tR&#13;&#10;TZeSsD6qcPYDzxsPOliu+tbFMjk1IZ0tc8hGLanBLo6A5Z1MOLrG0WaO6OWMe7jL0ayp+jSqR+px&#13;&#10;1CpC3qkhDXLppj2558675dSzz3QBc0HCL2JI87GLJY5rMYeSPjo0rlYecE0ddG6zEvAqBUtN0FIN&#13;&#10;zn4h9zIBtU5R3xU+1I3b6k8WmzmRy//pQnngzvvkB9d8T0eVs7lEBkgP5ruJ5qTElbo0o4ZUUxeH&#13;&#10;LD8c3a+jnHFElE0QZ9A47XzaOWfKoU84TJ5z9qk6S8P0Yj3J0z4420foTwp3v3mpenPL3Q9JPauB&#13;&#10;aP9gN/MEqXsa6BbUHM3mVDdHu8vkGlaWx2A2YlpSjfck16Hyl7UXzTI66Hyo30guD2C41B2aob1l&#13;&#10;NX9pdin1Lsyq/1iDUK1u8Bflm0kDM65OYD1Cf1ekFTeF0/hNlNkNk1PS7cwLl+BzSdVpZ58hG486&#13;&#10;FEmLSOMSRM5kuajcLxGK4yoDKajc/8Dp0DrXjbDCy9HQg6yAybhd1/Vj5Fw6J+e89IWFMIIWCRmT&#13;&#10;i/S7Si0FEZ6TeeUgrkin31Xm0KtAyEzQeJNai3EewU8Lv/SnXyH3b7lfp7lJVvYUXpIEdoP1iNIP&#13;&#10;zGtlt3ZA2UUucdsJuFmjx4X0qAzJialJXasT9ClUa2OqhXexv/W91sgOuumGgluZ+CaIGpzS1Olj&#13;&#10;krUKBK2BJ+0Ov2V1Wd/XXE6gZFrQPrYinPvSMLk/+sNtlCiRa9fAfsSVhlypxTVJ8O8kOglcA+en&#13;&#10;8WUKP09YJ6/85dcp3/mn75Kf/oVXK2vrYplHHqlOxsr6VFN2dCHcQLglp9evk9nZ2aICZZ7UStWz&#13;&#10;aPAApoH6iy0RuRqge4GjoPvqB/gN+RK+VWpyQvjszXWVXD+a9yCwo5ElWfm76gwpykadiVF6RozC&#13;&#10;OUcKn07NXxYWmuMvqA0K1W6dha4VA11j5EjzfO/WkVEfZsFWawKNuMjcbFe5efNW2QEhM+1myrga&#13;&#10;SyNqyWRjSllBI12BIEBO1dfJOghRcQqBikQPa7o2KTKLNABvvvwG+Yv3flg+/EcfUN586Y3S3w7h&#13;&#10;DnFCNuAu5X6SjaaLtyIqFRQv+RfSlemu1CcHhqgMjS9uLKJACjYgvLQhgIa8U02Q1yHgkDxKronU&#13;&#10;qEKoJivdvkw3JvhGSQGc07UuReFqHY15M1ZqvkPnOkd+JTX60cifeNopStYB7MRT8CYbENhpk1sS&#13;&#10;AGEc7vGJzOAulzQ3BohvrodJcl3ScetNtyhn7nrQFT/mP1Lh09XHBv93qtVG8ISrGQKW437hdUDN&#13;&#10;Dq1SofCKf7tU2aw1pYu0qaMHQ/IvXchQPUHYAvltHfFJatrADJcnkFG9ruuSz37ReUqmS51tCD4i&#13;&#10;q2zXkOdIXaeK6NZlLWAh0KFdIXlM12Ky0+KEzcBQrkg+c7OVI/yp39SUNXYcS8LqIvJb2gHvkFrf&#13;&#10;saOjv2U1f3el3rXZGP6IETaSz7qEBWTdQH8P64pIFrbNix5BB/JYuiY6AiF8XNfMDWAVCvagS8T9&#13;&#10;F6N1z+pitRq3xyi0ILBg+8LKjSYc5eGOWLI+0ZDZhTnlwYcfIs9+/nNgUBeeacpAZEUbh0aTVAEB&#13;&#10;9rUaSgo3vg2EHnVzHTkk1WEKs6zQwZNecLpMb9pQCL7NyQnd9crNFSQFv70rjDIfLM4LTgiC11HD&#13;&#10;kfQfGyCOKCujSGp1Cqg9ZZqmKOyIJhBiCepAVhR9ZQXfkZDmHKn275QwSxb+YOJ4M7ouFyybKZst&#13;&#10;vyu/X0Tfygd97UmDCBX8i1ayD+kBrKBDQL87/yNt0UngUZEk131SQA22wgIR7gOZclx/3EHystf/&#13;&#10;tPL9H/ugnHjOKTIvXUekcbUVSQ92kNxVz932AVph6q9jGXxEGzR0d6Ux4l4Bn/7qPki3M6ZLgHoY&#13;&#10;2RqCENmIm1qx9zrIwyBPx00RmMVE+whyu1BQO1ZYSpDdkUIgXeFGJVLDrWq+o19Q9rwwW6YTZhcz&#13;&#10;wwdM5ShuKJvtSZlat0HqzbaSm5d3zC1It5sqq5VY4gjiG9iHYN1bQGvuPRmjoa6mVZmqtZWNDGJW&#13;&#10;R+S6b12h/PN3/LF84+++IsL9bSSyFPs+Svh7NF2LCPbYWX/34MgnyYSo15uS9lDXgFnSl4MOPFjJ&#13;&#10;9XGxrt1E/gJdNVaTZr2lZKeXAiV3cetObo6a+njuoiykiL1OJVNmTO9GRc55+YuU6w45AB32Belz&#13;&#10;gxjI3dy0AhGtzKs1dLCR5kwDxAHX5QZ3eb5yHX5L5zvKK759KSvXAowLimROLFscUyp07WFc7RFg&#13;&#10;P7KbY+lvSXBWTD0ELgEWFy0y4O3X/1DuvvseJU8q4ObCZntCyTzKGafQ0deNjZxl820N56D6kLJI&#13;&#10;9Ivkqc95umw65klKLSz0Kz4h2U8JXupz5xrilXUzyXhjXgxCIvMmHC8+1vYQFX+Gjx3hJv0GatnE&#13;&#10;L2tR0s1gwH94H6jrgmmfcviebaxjf1WI/9Q912gh3uAvMkc9wc2eA/Uniap6crrIhzwrOsc3uebR&#13;&#10;gcxyDwfiaYC0Ifd3sMgbDAaDwWAwGAxrAhNGVxns/aG7ruSNORz1yzhVD6Z9N5JJnnbWmVLnWtEW&#13;&#10;uqIg15QOquhRenbzVHo5up3ofZHsNXKNFMmbalLoN+KGkvayM1mwGcmZ550DOzLlQtqTShxJo9lW&#13;&#10;ai8W/iJXB4gDz/KRM6OgiYAkSXQ0jycPkDMz7kxVrlVSIk5C+LgzUZVFGOAGf8tTzTr84ckua5la&#13;&#10;DBy1F14egdBhJv9bVgf98mh/oeYQAHrR0HZqB64danCEohYp45pOVipzpFnOI1WQjmS1NtCzX4vR&#13;&#10;b3ac67SN5wt6dzZAA2xumpbffO9b5dfe9BvK2nRdEn4/2VDOIb054sGvSIZ4ZwTd8P9eQAi8xpP7&#13;&#10;LfuRozl+0MG9hD6nZvk3u30GSVmVVqulHCBNeOZkIPOBu0nLqct0U5HDZ07o1ZAvSKqrVPMdHaSz&#13;&#10;cGc49eaITLATWY7oWa7jJDlFmXVRNjuJMhrEejMadxqTOsiSwd9grRZLo85R0rqyylydVWV++4Jy&#13;&#10;Op6SOKnIukpLOZHF8o+f/Bv57287X9m9dXPIdo6MQPqz8OsIkFdDcdBHzyFK3/VRKqZiZZJlWja5&#13;&#10;JIHkCGfa7Snn5zq6JpFT+YFJN5F+kikZRi494fmrJMsZi7EWZU5VqnvI02AXdRqnC6YP3Kg8+unH&#13;&#10;SV6v4X1fyVHUuaSrx+eQVdqNskyyvuDtcnNzc8oMbudpVkzxX3vlNSLcta9xxAAypG7MOyCEXuNI&#13;&#10;36wG6AJQpNMQi5886BnWTczj6ivmVuc/9SeCpCuHwAu++U1ptyeVrCvrrabMd5BGYIJ82pqcQJ2C&#13;&#10;+o6EfW6REP5gUa+f6LnOZA/pcOq5Z4Zk0TTRNdzwIMn9Bv0M34E13jAEf3CdNMmHkL+IchkMLNe1&#13;&#10;HN0eePJmpxz+DgOQrEvd8hs3iriUXaHMahkGw3IpXaO+koRbwQ1NN58mdF1Hc4Mf8cxZm7C2PKrx&#13;&#10;3F00x36EmuVBb0/kKDVYiqr9Ekvm+b0FpOkegZlgXwLyrU5jTU+uU3bmu6i8M2mgYiBZsTd4HA94&#13;&#10;2llnqLARUIOwyOztkggNXLWBBmxogLoQyZTNSkOaaNy0JgB5Vpwq3aciE5EKu7VGXcnjkaJGU7oQ&#13;&#10;fsgqhD4WInI1oBXlkiUtiB6B8DYqOpKNFaeSEghpZNyAYAZL2JiRmhdccFGF0u8lBxh+VAahkiAp&#13;&#10;/Ie1hJymJfswE7iABpaEpAv7eBmmY1Dzt6wu9PEtp4F1KhgM70g1A/d8+wBhB9WX+hn/kSVUOfUI&#13;&#10;fw5YKanAPsD3XD3KZjdFB6Kjh3hXYwhDIJp3hBHGyCmEFf/OfPWLlW98+5tl8uAN0otyZVJF441W&#13;&#10;KoMZkpvd2FgzfknmtVAhcimEu5p0zxG+C40D07H8rGGmf0PClUFt/AS6GBiS4SNC/uBxPYi1Ij+w&#13;&#10;rPGQe5Jru5gjYpgjucFAzwP05Bnt/B0kENJ5MQDKYRPCI0mzDZSPSoZGBOSRTFwbxt9x5KUWPM4I&#13;&#10;vUZlHb2ISgL38KvqNIe5ip6hS3JmNCxDIRh9fmmmTlMyH7ebEChATuHXkHjNAco6WFvIVSC974Yf&#13;&#10;Kz/wtnfL3I8fUQqvY2SGg33kAIIY44r1Cf9UaGZ6eJTLJoK/CLRCN07SCrDeRGcXZvqIPzKKuaYQ&#13;&#10;eQzk5Rucquyh401WEJ8se0GgYCc55vdw3wnu+Ef/gRDd8cg/dOLACPFItysTEILBE884RfIYdV4L&#13;&#10;DTjYhW61EUsnTZS8wKPo5EMvRasf6tmwOYkbNslbfvBDeeTue1xeBF38OPBVnxdtMCJ8ZAy4HoBK&#13;&#10;97iyYDmhH+hwCaPpoEA+DUhRb3NzUaji+wn86B86j8zJHT/6sfSR35RJqu0OB0NICp87ZmdRjyDW&#13;&#10;WfY5yMHNryCPiuMmyQwFimxtnJITzzxVhEeUkixolKg0dVDW0OmNYsQrjyfiK4DZmdQy7wqmkumg&#13;&#10;dTheK2GG4Q75g4MMXDJAcr+Adia9wKwXGCD9eeYnqa5r558RRTr/kHTOqeEA6LoZK0MVPsGwNCe4&#13;&#10;QdK/ZbAs8NrcYJabvRj/PJqN1OqSUVnYsX9jTWNgyQK3G4TGbV+CrpNa6Cg50kchS0dEwT4EhKOO&#13;&#10;OVr5hCcd4VKD+Rlko7EYLqlCg+L7ZcqQlQMLBAPI9E969tNl/UEHKnnIPdfnRPWmsgshLIw4aoFb&#13;&#10;KyyqXJaf1s7HI/7W6HMxQpsq6JV2IbSQ+ozmr48akCRazZYy8evi9oSuP+641Hs2tSTXM6keKiUy&#13;&#10;h1sDNNok0wjdbjSWaDBAJ06hF+7/GmhsKVeHxprjo2o12wA2JpTNfINx7EnPkre/950ydcgGZTSN&#13;&#10;sFch2EZwE8wQzw0exMztr6De6uUrWa4ho4C6UlhUZllZ45Fv9C2jw5PPdDWw9NXywLzjGdo/yiAk&#13;&#10;2stFzNEwx5AEJyaaykadN5vNKRc629EQdtBZQ1qAo+vFGO/hN6gD6fM07aE8dZQMO0dtpycmlQ00&#13;&#10;RBka2TTpKvkNzZP8FjFfCGocGarwRh6/ro8ncnA0NYx+1ThwmKOBnIdZcPbBrfIHv/NW5cx9W0Vm&#13;&#10;YMBHJvN+H2HWkxXAGAKkpkuIM8R2iCsmB3PvIpTTCWSR4W8hSECD1EaXz7CAVDP+nVM7FsCD3/uH&#13;&#10;dGGNhl9P2qjgS/CEU0+UTYc9QWaQRmQPwlgMQZOdJ7IPgZIbQkg9naIOAQbSs66hB3imchihYsnk&#13;&#10;2cshfvSmKyhJFTkgSRWbEPmewvgqYbRNC/7YCXyJ+jkgrqE+gD+Tbl8Zc5iSvWHw2ksul22PbJZ0&#13;&#10;AfmMp6gwnlHf0C2SFzPo5QyciWE8UpBHx4tsQMDn5tr5ZEF5/CnHS+PgKZdw6lUfaYGaf0YQMpPX&#13;&#10;p9BIshNMATTHL6nPCBfXEYeb58JMB9tJ7UT49GcacJ+FswPf11DmUBCCcEoW+ZksweW9cj70av7u&#13;&#10;Sr0LsxQwgxBNMnJD+HLv30V+QpJxszDZ5yLqksCqF7vw13Oos3+CSW0wGAwGg8FgMKwJ9q4wytGX&#13;&#10;/QxcM9pHr5zU44r6WcG8VpEXnHeuUtahl8ToYffId5Gckv14anAKC8/ojpH64EezwlERRYeUCPaQ&#13;&#10;7HY1Rc592QuVXAu0fW7WrdMCOfIS1tetBope5B5CO5oDjnRx3KUUNkCt0zhw750e42nIojdLQr/Y&#13;&#10;hamLHAA/X8TjcMKIE2914Vl7xc7k5TBDCoE8oofPxbE3UFc4MOPZp3sVpHONo5INqcYtqcR1Jcdm&#13;&#10;dJrWTzWyb5+lbmw0kDvs6Xv+xZwW86hyCYPO+Xi0RTYdfZj8x//yq8rqVF2yBvKhZ3fQlQyB5TWV&#13;&#10;JF0pRsbh5zh2U+COKwvmg2IkbWRUiPCpBRU8or80wwTGD6AjcZ475ymaXwYrucx35mS+N6vMKqlU&#13;&#10;2wg/2NwwIf36QGazeWUeo+xG+ApliAxq/pbfkxkSvdaOi7W6/WggM91Z2Tq/XbnQ7wrPAo4i5ECw&#13;&#10;iXSrN2JllaPUDKcf1uVSDI62cDkFqWVTl3G40a1qNZJGvaW/ZLqQSrojUb737edLMtN1a0fIHtf4&#13;&#10;xQUXOgt4WcSsR3gavlkEeg9kvBMhNpkGvhjpiBF/i/ShGaqDeb4DC6gBxyqot9rgkeRcQvmqVVnX&#13;&#10;1BtrKogrkieR0C7e0kbyDNOU5zeDLCe9QSZp7qhHnMEqlkWSpzBc8e0rZLB5Xlnl8idfl9JSDjIW&#13;&#10;4KzDKoLREeqvJUubGnBK/oZlKTTNeZdwbJLGo0/vaxC2/jyP2UJ+BtuoZ3gbUIWjw2yHEF9cF51n&#13;&#10;iZJq3ohFsuxxyr2KvEy+4Jyz/LAdHCA5PbM7QDvkUYLeYjo5utHCcv6gnWFt6yDJi1HSTEfyU9SF&#13;&#10;jj0eY5h1kMdST+iXyCtdc9RpgXSHRwGSelIGPBZOzCjU/N2Vehdmg50pMizJehQ+UOoCEdQlfVT8&#13;&#10;ZI7EyPCbooEhOVpPv4XZD6a5dBEfCWfJ8OCibL/Fkvl/5UFn9pJTjzWwsWfBB7m2iUP1zJTk1IZ1&#13;&#10;cvLpJyu11BIopMrihYNWPMysS3EJ6BRHsItyS5LJmee+QDmxblrPG03yRMl1XBkKP6kVzioC5XqX&#13;&#10;0MK5CGP8UoTfNTYFRuxB1au/raiu5PWMFBbZ+JF6Gv28J9SoTwT1nZLnFYbfsrrQ78Eu/AbyndoH&#13;&#10;8mo8PofpYZ6tx5OdMlRAZDoPzR78BlJA5tWXtUpdybMAm2hE3KpgEhHHxgRWKyGcJElHqWnG6w25&#13;&#10;pBjsMR0nRJ525rOVr/vln5c+Ap2iwiZ5ZAun4ELjUD72iYdd65rjVQRTdTRlGSamErtc/AvvAkfT&#13;&#10;NCCsMXNw9QwbulEw34XptAoEPZ7TW5tAXIPz0pNHutuVM/m8dBoQTjc0lfNxovfr87es5m/5vTJK&#13;&#10;ZYd0ZGawoOxEPRlMIu3WQ9gE05YIRGAIqWiswO3z29DAzikpEGu9ACmM7HQXEEcIFxt/Ttn7jiKy&#13;&#10;gJJh5AaIcIxUhHwdoTNEPnLng/LFz/6dZJthL6jLMRAB8/PzynbL3Ye/K9AlF5OOCkaxRrNPPa1f&#13;&#10;QrwPwXgORp3wyTyGFF3C7Ci4udEfu4sc790IgPLsl5wntSbKCMjDvHjJQ6fTUbbQ0eeFAyT7e9zQ&#13;&#10;GQR7XZ+LSO13kfd53usgkrktc3LjdTcpNZCU79h5pFPwOJfCKLWTR64xfLyG/MDlFgQ3OZIyh/z0&#13;&#10;4/uU995+p7RQh7BjrVemQvjUqFSh1QmK2p54cq03BXCSm9N4PeuTn3yU8qhjj3bB92tKdwIF+LFY&#13;&#10;Og61POK3VW8o6TaXDJEUQFlRR+ggkrxKOW9CWI0zR5S1XoxOR8xfEOUprJHvRZkkyEQp1EpU9itF&#13;&#10;2t+F+x24R9Kt1DNDA5CCSa2n7KFOmB3MSRfvyH4T+RLfV5ooz2CzjUA10DqhfLrO6P4NjQFkTs3n&#13;&#10;K4VgGTMas2pRp3AtGnoTHK1yj0gINM7ExV/8mnzho5+TiR5HZZAPocedkdy9FsA1Vtxhu6+AXm+g&#13;&#10;weig4SfQD5VKG88QCIhTXnS6/MrbfkvVHM2i0DjgMB3gKnVWFsPCvqg+L6t9Pmblqb/+maOl7hcv&#13;&#10;qLXZRfZfvP8jcscNP5IuKmSCO3XTDiUo+NlvplhJhPSm/9nzDuEIvWRVUwdqPTsO4C0gA/YeOUQC&#13;&#10;sPFJuJNk2uWPP/7YB2Td0w5RtbZeRDGyC3NUhopS1Z5Ad7YnzWpDUvwSFfTIczRSBO9w5wg2/UYw&#13;&#10;DqkOcRnUQV897fMohcacDZhLBjVTjxpSgeBPRBuQyJT7fJgU3k/qx0AgSXpodOuLKineIqMNCsB7&#13;&#10;5wdcgwTwfD/dmODjme0nP8vnvb8QL59938fksq9drM8THNKDMMwDygmOhHZ1rSzsYkOFVqmKHnwA&#13;&#10;mgSmmqopVPNNlRI5wAalKM/IZ1E/LgQn3hBFga1yqEuzT3zpr2UAgSzjMBjA8elgNoDx537povsj&#13;&#10;eMA15Dy5/bLv6/OfvO3d0kzQ0PI9wFG5ALQZ/qshmBYctSPYEYM35chjj9JnPaU0VCtocHtc88l1&#13;&#10;tEC7Cak+FKixQA6ooZn3aTQ/OyczM7PIU+zlwI8ZYpIj/T2fhviZnJxUNc1xx/lka50+8wxP7lbX&#13;&#10;jT4As1h5xMnB50EPnr9LNNa3ZVsyI//13W/X52e88ESX51wy6CgOoyuUw5C3C0DYCa5oyPmAuCf+&#13;&#10;x3s+Jld97XJps2UFeFd88TXzAujlJM37OqrrDeiaWAgOZ7/qPH1+/Vt+TWdsFOohhqfwFJR4GSoI&#13;&#10;Jh6S5F2/5cJ01423yXQVcccOHcC8zI14BBt+njzSQhknuEGJeYIzQESPo1YTVXnWmcfr82+8682u&#13;&#10;XBL4hS+H9aC2QVT755VGqCwArkcMKaq3ATHoISEAHfHzOTtBvHLTqs68EMhi//KXX1DlV7/4TxL3&#13;&#10;Ym1DiUofZbpUztzGIAih/hXzFDeIEjNz26Q2Gctrfvl1+nzuL/87lAn4sRkKCNKYceLtUzUbLoJJ&#13;&#10;gSz4F+98vz7edMn1ej5uI3N286xRIhQnrv0kkllX1rjZbIonygDzaUcylNHGJBfC4xltqJtVWJwO&#13;&#10;w1CNAHmnUtrw60yWczXV4eul1EubZaeKI6Mh/CzPxQkxzP/4CXURO8k8DznxdQmztNZvTWfgN/7r&#13;&#10;G+Xo5z5dKhM+/mils3a/xOKUNRgMBoPBYDAY9iJUDkfvJnQDVgTBMvYXKO2GHvj+ODLaz3jsiJf5&#13;&#10;65HM5V303F139l1//sdy5PHHqZrTqjqq4EdN2Xvl33Bk1E+17Ar81sc8VQ7uW3clG9RugEa+f8m1&#13;&#10;8pH3fEhqvKYMqHVEpttTquZUyUojpDf9P25klNe+ETyDc+zI6NP9yKgbroMD3jIdYSFC3IkescVj&#13;&#10;XRTQ7m/pyZ+950/08Uff/YGsb7seOc8CLS+/pF/Zkx/6efhOwVEwHcKgaxV9n/NKVoBqnqYQcec6&#13;&#10;EE029Parww5/gj4f9/Rj5ehjj1H1hkM2ibThPzdY6byO77uJG/mJ6jUdFXDrxaCtO34LT0ia9XT6&#13;&#10;lojrLZnbMSfr/KgbR5S23f6AvOt336GPvc3z0uxHknfcB7ytJoRZbxvKOVXvXjBNVnpklDtpCcZX&#13;&#10;GPlUFOnGEHGFFh13+rynmuG4/bKb9PlP3vZeHRnlH1Guwlju+FWoOlwYkAc4PAYsDBI54ayT5dff&#13;&#10;8jv6LBvg/+CNPsofR4lCOjD6h1YPzS0FWs/iy7OZCP7AX/Pb3Rm5d911lzx0z31yx/dv0efv33iT&#13;&#10;zG7foWqelzTRmBLeZ03MbN4hE/W28IxhglPHjNcwYsdYzzKuk3Nh4rrJRs2NBCWDni4Z2HTMofr8&#13;&#10;nk/8KcoNwuRHIXd0ZmWyNFXPkdGQvxVMvxBOvqcTbnBHPvOev5Crvn65TGTu+1qKnFHU0c4v4Yiv&#13;&#10;OGq5pT++fHApQj/K5MyfPlefX//WNxR+Uvc0LMORQtgOy7xHeDMVcMmXv6W/n/7zT8lB9XVSnXf1&#13;&#10;JUdIOSpNcPpUb7jzeYMjb1w3yV33xI7enI6M1je5Ou8P//zdsu6pKH8EjSCKwwi9lmm2Q6vR7mj+&#13;&#10;gDs+iKMjo+VkIHgyQCgvLHOsqyp+xBoVpLzrP/62Krfe9YhECQLi44zFre7OEdNnPaGBCV7UH9Dy&#13;&#10;bVQnmZMa6tg//jjyDDD5NOQhJHXi81kMd7mMZugP+MSXUS0ryCd/8U5Xr9506XXS4s1hfmSUy5SI&#13;&#10;YNw95noeLdFJejLbc41UVs/lpa9+ubzuP/yCPlemW9Lt7IBMEGJo2I44OLuHGHmmo7uqxJdS78Is&#13;&#10;fzKNR+cPvVff+4kr4d0MjHObTRnzZK/n6vBWzNN0Ytmx4MK4/siDNYujVOhzeR/A/giNYRNGVwu5&#13;&#10;JN0FCCBuqoGN3NbunBx+3JH6eP4nP6RH8SjqKNYRM/KwMmaB59Svw2iDMYxnggJoqECDUBqKIxvs&#13;&#10;ZLanGx4U2/ry9l/5bZl9cLs+5rOJbGg5YaznBamVREhv+v8nEUZTCKOVKZc/3vNxCKPPdMJo5pc2&#13;&#10;hApyFBToNeuFoPF3fiDvfrMTzm6/8RaZQMNJ9DspGvZhHgv10NDPw3cKrsHyajXDhtdP0zIduP6S&#13;&#10;G4MInpeq54n6qSZOW+paT+CwIw+TU84+Q44/7UR9Xn/QRvwH4cLbre7CmlBSc7jh2xYYQeDgOE+M&#13;&#10;ItyBy8XkGWp5aKBh+uf/8ff6+M9/+yWZqralP+cqyUa1WSpXbop2wNYNYJqstDAapm31x/vZWe8q&#13;&#10;dYVv/IoM4oXRO70w+r63u2n6+sAJYCoweIv5P9NimGYoGXjJNV9Et5LJ8WeeJL/+nt/VZ52i9TN6&#13;&#10;zCcVeDfjcVuAdmCCHwnvnQJlPYJO8MxHgMcpaafBTx9rgtBablYgupncev2NqvzGP/2r3HDV9TLw&#13;&#10;HcQNjWk0dFVJuy6NmKeYRtxwRrCzypjnxC3BFB8g7xL1Zl1mKvOS+L7IL77pl+X0l58jEfMTQC/w&#13;&#10;S2cT42mcMIrwLDjTf/1eCKM6Te+F0Qw5w38cBOMgjPIe/gxxEDZGqjAaQxh9lRNGX/eON0jmhVG3&#13;&#10;GoXfuXh3DlMU9L5kZxranfvckqc3v+FNMn//VlnHDAW0U3TWvEC1PZ2HOpaaj2deq9qCoM7D8In5&#13;&#10;LJEU7i7wQn/g537zl+Tsn3uhqnUpA6zRi0OAiGv+0QHk+twVB71XmqZ35yA7NctbUX4V3JAD+s5o&#13;&#10;vdZwZXHWxfXd3/mBfOgP3qPqGmSdWr8Fq51lbEJrqJeC3eEsVhc70Ece1WOHgEo8kGed8hz5T+99&#13;&#10;iz7z6mGmUVd7Wew7uLzsrVI7wiqpIIx+9B0f0MebL7temkiXOpcFAUEYLfIJkxQWJT1nd2u6LT2/&#13;&#10;7mB+0JGXv/ZV8ppfdcKoXoPMsPslT4UHdofgr5UE3GUKBDle+9UuOA4MW6iY6QFm7JDE/GVUePO8&#13;&#10;yMSvMlLwq+UE6/GKEGsGg8FgMBgMBsNehwmjuwB7k0PyeKHF75aLiakpHW0kZ+bnpDnVkuefdopS&#13;&#10;p4TYM1KiT1Rx0x/hbxE4JOb+FQxw0/Ju7IpkouoIpH+mni4E54gdOVWTk848BT2zgXJioiXz3Xkl&#13;&#10;zZYxLrzlOBk1S2WYslgu2HsPPfjdIQyYLQ+56/mzVxp6ptWKNKuRkj32bBZ9f7CBxOCmmLpnnMfF&#13;&#10;b1kd9DkyF+N7MupH+q7h/3RTRVaTShfpALbzhgzmEslm4BYY9eCNub7yju/dKv/rM38n73nzO5Vf&#13;&#10;+8f/J517ZpxfQR0wwG84JkwjWkewKkhSxjQ3HTnymBtOnwXM8yifhsgrf+ZVyrxe0c0D4apVjmTy&#13;&#10;UHAy6faKfLNHUbxMLLJzJ4dKeaWUjwrAHA80J0Me4figo/uaXDTKp3D28r0S5U3zQyh7vFLIqwco&#13;&#10;k7SbMaijjvw0mCNHn0OeAnUKkWW6DUMgr2WttKHB0TZS/Qx3J6AgN8ZyzKnPUf6XD/yB/N673y6H&#13;&#10;HHO4cqY/L9u7PH4NNQGoU9Aou7woQZllLiysM0CORvJUBJLpGXHYxd8E9e1vXixRs+5GrsC+jvq6&#13;&#10;KWEy/L8IsLtIgzCUDWi2w2/QLn9JPWfrYvDrgjBTlHH/Swa/BHtZExLFMz5Os4G0Dmgrn3H8s6Q1&#13;&#10;NYk08n/I83mKmhBsxnUd0Q7HILUn3C1MYec9bzjjmGuy0FFef831KCRwBBxw4BUe4YBlmEEPI/0r&#13;&#10;DrW2HDtDcDLcIcQM33EE21FNqxZU4L9940IOPSuTbio8BUDTw1vDowT1KleQY6LMTxHaHJKzj+mg&#13;&#10;p6w2IznxLLRNHPgmkX17aYpsHSlHEexXUA0vsG529TP/c6PuJOHeu/DyHb/nhlGSabWwsKDs5ame&#13;&#10;mlCUHZY1bvShF0C9IrlMaI1SyyJZR0StEFk/8Bi3HG6Szv4S1U2YBXks3AKXT+EdOWiy9NMeZzbN&#13;&#10;3bxGOIJsf8fiErBaYIz7zFjGnpbxVasUCNZ2niwgoQBREI20YA8ZCtGigqhARgOHZgWVX6rT43om&#13;&#10;YFRX4ey8l5yn1PVSPmPS6QRChU7F0B6omTgMsRJ2qTzqmaJB6SU9pSaiuodvqJmw8uAN3q4M680r&#13;&#10;sGTQgtAB8m7iM156nsTTLWUXBYan+ZCucXB+H8YD48RxCBdWCgKMn0CaD+DamlAxuUpo11hKXxus&#13;&#10;Emj1Irv4AmRI9Rw9eEmJP1bXIfw0zpmT0PBpnKNhryV9ZRMCZLvWUlYhUHKNLXf1L5futnT3x2e0&#13;&#10;jUqqy/eZ86aXeoS8AHdITh/WMkc0sRJ3qtJ5cF75lc/+o3z+w38p3du2KXXNHsLGaUOyk8zDCXfC&#13;&#10;He90zmE/Q03yXmh/kqpiYv0EIgD+2TSpfPqJz9Ud7Tk6IiTXm3Kqjpxi58nfhkK4PK4x6OngUn9x&#13;&#10;muiUNAVb5EG3zg7xQ8JQkS/wEVcykPqtpwrPdCZAE4qexi/pnQ93z9M9IuRT509nG/M6meM7cpiP&#13;&#10;hq7pzTwhSFMwQDMkncRPPUZHg2u4wvsydwHu9t3JbMiAJBsvNrAR/EByffgUviHR8B937vPljz76&#13;&#10;fuUTnvVkkfUNyXg1I8h72OMGOj4QtEiuS+ZqjwzvSZ4JmcdIT7CTdTW+25VYefv3fiz9BzpsCZU1&#13;&#10;XZIxFOMZR0UklgtwAP0Ot5QATYSyxJnXkM5O0xsCNA28OoD3yBeAklPNJFIJZF6hkBI4fGalpydL&#13;&#10;MA7Bl77q5bKQokNX6lBxt7bu2EZ51pMLEF8kr7hk56uCTpgSwefNQ03UyeQt37tZHrrzQaV6D54O&#13;&#10;x0T1e4nmaxdoenrlQOv6yMuBw3zKZIAndAqfMehikeenNqJYqcmEJB3M9JTfvea7Uumj/gG5hpPX&#13;&#10;4EYwT7JVYYEL5wozPBF32EMwJSt9xCMEPnLqCevkOac9f+gs/NTiEWJQkvQic09It0VnwaoGWBRI&#13;&#10;pikEOHwU8gqTB9WdMoSXdZXWV+gUhnLHMPaQvoVASbMkvlNCzbQqiHeBZTPK4sVPTlrHeAhBLdwo&#13;&#10;ODTLFohHVoU3+m3pNACGk3Y0eGYwSP39GcOYWQOU8/FysMJLW0cQchOBaPGSjWvk8MYLmKFiWBo+&#13;&#10;Ov23bDDb7bbMzs8puQnlxNNOkvaBG5V0jkEi2UtiI8EsrH/M1KiEWR9pnaS1JFzAD8mz8xpcEA3S&#13;&#10;W6ywWVTIOJwb6b2rB133OrqUjayvi+XAJx4qhz7pcKUeII1KigzrecoIwoRWgPSTe12g1Kw5MwXc&#13;&#10;258E6qRT7oyyZsmQ+pUKH/6gFx6DZmjouJSwxl/GoX9XkMbDb1k9ql9Wj5otPdP+YUWORgG1cyDX&#13;&#10;VtUzR24wuvwbl8h7/+B8pVuPNQxkq9GS3iBVOttLoLGhUadk1vQ16ImnnKz30C90F5T1BoceHDhy&#13;&#10;1NR73/ccGtVLlNEgnLoH9xMQBNmiIdaIckoHejyUK001Jc0vzmtDuwjqh2dN8zI0j4PBapDm1Q/e&#13;&#10;Us1DI/YvG2rProjOpj/IWzsCSD9Syx2ivbqurjz/w3+ix8DNJQtKboIrX9MaRpKK+8ZRP3TRiSBr&#13;&#10;eOZ1inUIoiTvxL/m0muGwqiPzsXwcaLAL8MeWPa/T4sQt2rEp69qK0LEQs/XWwrkdyJ8y4+dEArS&#13;&#10;IkX4FvTmCc0/rIx95/0pxz1FDj7sEJnvdZWsZ4M/Qucv2EOrwzWSJDvbBDfjkL35nlx/zXVKjSMu&#13;&#10;h/YdyhrqV61gVxH0Xwg+hVAl1UgH9+sQIy27HaQxqEmFj2645nrlwkxHOggHOdGaRPhpIBB2IB3c&#13;&#10;mlQXp5q/+csHCPm9fqI88YyTpLK+5SQuEsb1C+Q1cjieXmI5AEBRlpaADop4Mg+4csZOB9sul8Su&#13;&#10;zaXdAO0hifA7FsFvq4PgpcI75RfFS4ddvC4wTn9/gsuZBoPBYDAYDAbDGmDvCKP7gOgfemuj4NRC&#13;&#10;mZxmCL06NzLget4F+R6/rl/G9X2pTguRGXrkp599hgg3rpMl93SKE7+BIWm4Fkx3p8Jydui33rdZ&#13;&#10;ed+P7y56lJyy056vHxlQG2iednKKCeDoCTvFvmMslYmKnPaCM5V5VJUkT5X8WvX5vZIfDD06Gkc0&#13;&#10;X+YovHMGD8Zp6P0zKgv1CHk134bp9fLgvQ8q/+rPPwaD+MKP2HAqrpiWXArldBpJsxNOPkGnfAtw&#13;&#10;RBypF6juLALeaY52ufpxAUbyGoGXEJB62xWXVIAc5WQ6cc0eyUzxe299M4fDlFwCwLV7WZ4pueaP&#13;&#10;S3Ui7hIH+5x2xTuSdUGWJMWtapzyvOaqq2AnHQd3l4wh6flbVq8GmM+LOovOjDoEj7LSA3WmnFNE&#13;&#10;wV/NipyBunRiqq3csbCjiCtisU07lxG+4bpKvWEJ8Xj1JZcrdWQ0TDZ48qiz4nkFQevoDz9h4cq+&#13;&#10;fz+K8L4RN5Sahj2Riy+4SFnJcqmjkSE5KsyD0Yo2CuWZpFshJliPh6stdb0HjzMDTzjtJK7vGI6M&#13;&#10;0lGQeYo0GFYLIW8atMF1laI7rsa/oRplMBDVohdCHV2B5ztf1MvTQ9Bb6M7L1MYp5bqDNsiTjzt6&#13;&#10;WLPwB0bJGmzTKRBWjiTASRo9zoWSLB1DnXjt5Vcpv/Wv3xDhOZEgr7rjysUcDpK6RrQ0tZSkidRr&#13;&#10;XEXqKj21HvadfMapymgClRuPzAjHZpTCMETwNCs5CuCOxKLw83/YHQSsVQXtX203VhCjMco4Cghx&#13;&#10;Fqbw2Si2oqZUE8QyePnFl8mPrrjeTSGCvDGqiTQlC3v4G9Ql6CsmnfdAa+NGWQ/WW02lnjvop445&#13;&#10;Zc81xWsOXz6KbLcS8ILN2oJLcNzVrypEsqyCvA+82+u6AgqmWVeecvIz5EnHPFnZy5HomkkQGRQu&#13;&#10;vADHTizJDmvYCEI1zwvup5mSZ93ec9fdRUeGeYtW6fQ4WM6TCjhB25UrFfe7QOh8LYkRt8MRaUQ/&#13;&#10;6ctZ55wlzammsldJijXQrDlZh4UytRTUTW7kAnn+4123/lj5wI/ucAY8+n3ezsVFi6sDBrHgIr/u&#13;&#10;nE8pi/vkR70/kO33Pyy3/fAWJY+ja0YNZYq017bK18tM4UXxkHNzHv78soUUGeApTztGuemIw+AA&#13;&#10;3IIgSrIlZP4M+cxgWC1Y7vIYrRRDr5JVgtsQgd4mCzbUNFYIYGNqa943nQxS5clnnirxpgmvg09L&#13;&#10;se9sceuuSLrLRqW4t5aOzqVy7cVXKK/+t8uk88gOpat50IZR4AQzHjiJyikIjHrXOITTHL1nUisz&#13;&#10;1K/xwZPKp534LKk0IfSCtIraIT52VZkX8QNqnHh1GaNxanDrwXYNNhqeiMx0rie92QVljAi+/KLL&#13;&#10;0Xjie7DG3QZeuBiJ9hI0Fw0TgflNOZDDtdFxCczOF9eQkpqezNYwZkm3SvAFh6Oh5ZHBBne8MzHB&#13;&#10;eANPvxA55YyTlL28J9UGOqd+dz07mxQ8Q6JyKwSvDiVpH9f9ckc5SeFkZsvWYrMLhV0mvZd7l8Te&#13;&#10;Tv9i1I2/5RE4xg2YD3jgO0fuXa6uTdZkw5EHy4GHHaRsb5gq1j0SpapVEepCMsQZrxwmG6gr8y6E&#13;&#10;WfDCr35dzQekKritYnwEi4PlOzkU/Oujhf1Ez+uv+o7WEWSlB7ExcazkaJtQX/hsVsRtuT7WQRYI&#13;&#10;7iTP9jzrJecp4/VtHREN37JF0lH7IuYNhtXBaJk1GAwGg8FgMBj2GvaSMLoP9ap0Gm/oV474EeGt&#13;&#10;m6ZfHG1cv1dciaZwvVntldYrMp/NK8960Qv0OKdiCoSfhKlDrvuEHbVKpNTvaU/oKcPI/T++W+69&#13;&#10;5S7lzP1b5fabblFy7VBhDuQRUpwGDNB1ZANO+jvqQAzd9ubPe8WL0TvOlVwXSzA4RZAG5VGF8Nnw&#13;&#10;nbemQOiBU0d/PVccGn9OuS8gjErsCiHeyHbckGo+kEMO3KRMZjty+y236a09So6OcH0bqN8sSgGC&#13;&#10;E2wuXZhvNS0DkSePPOpJ0un1lNx9zZUgZKfX0bMqDauHzK/lZAkJa0aTXA904ytld3ZWj3t67onP&#13;&#10;VfIQL9YZPB+VTPPUTc+j3ghrxgM4Mso14mFqleuPOV2/dcsWpcsQPt9oJuF/Q/D74cjYKmI3loe6&#13;&#10;R70H8nQRTheHgdM+ZwhQl573ihcp59N5ve6V1Hp1DFgfhbN1B71U1jfaymsvu1pkPikcrqDu9Cmz&#13;&#10;8qAbCtrvSb+HsJfDwekKGvFlnpFwyQUXSt6D78B6lZefuj8eKcdb2HwQHFCXVAKRvjzlIEN5J+PJ&#13;&#10;hjznlOcreaID3UWuUvL7Wg328ZuRfGIwrCS86LGXoILeYxNO9AOXKG+jlZsTrpwAyinVUKk7oaAM&#13;&#10;XruWydOf83TlAUcf7l5zboxcFPs+bui+2jOQmGt0fB1F4eM7l14l3e1zyiakxssvuEQpM6g8S3NJ&#13;&#10;rLg55eoccI6wUQobHDj9X9Y+8lnHyhHHPlnZp0BaCsS4ir2sv6jyBBgfTlQ1LAXGXbHco0grx3q9&#13;&#10;Kds2b5N+D4IEON2eljtuu0O23veQUhK0SDyjZ6lzepYoZ4tSAZ8cfOgh+GUCcRoSdjGvgeonzUyG&#13;&#10;1UIUxcpatabruUmWz4VkHulEASCX5oYpSKSJbHziE5S1FkoSClQv6ylVEEU5DpcgcPtjKN8UGnRq&#13;&#10;Fe9JLtOhEDK7fUapHRmAxTVQBVIvcLAcM7+Q48r/3gQ3MEHU1L9O0tF8fDyv0AUnD1ovWQwBC2Qd&#13;&#10;tnMJ2Bm8SILkBQF1Hq0GdrbOyM3XXufqU7BajVRJ+5Zj556jZCvjHX4nGe8hDUhFqVjed/Ntcs8d&#13;&#10;9+hyHjJCfqijU0MS7JwMkO6kDnKAFeQXUt2kO1x7DD735OfLxMEblGyXuKlpGN5c8xSzwWMoKxge&#13;&#10;h1iiJdv/wDa5LFDuJJCyV6pRxfV8fIGC7c1yvbxv00twRZmVOtfjvfDlL1ayJ59wwwJ0XQWH/8NB&#13;&#10;ouzu047QKLCSwWNhuCty03dukGoXDQ9Y78fy3Su/o+zNo2KGmQyNDElkmatKCN0xCrCBIrkzVwdO&#13;&#10;eeg+CfWp556lzLiOCH4enskHfTyPQhssT1acpGH3GI0vTW5PfQYDFubm5ZCDDpaslymTTk/azQm5&#13;&#10;//4HlXp4ejg4lhYomE7DtApPqs3MGl6gAZ6enpbWRFvJzS5hFK1ej6Tb5Qn7hlWBJrZjH2U0jhtK&#13;&#10;1im8GKOTdpSSoyBP1EVajs12UwWHPgVQkCOfRBixqlEI8RmLO/UpPoQ0jSFM8GatQO0IF3lm76Oo&#13;&#10;L5fhBxYJUjd5IYxBGJ2cnnDx6HfQn3TWaZIgY5M8YKJclnaFILy36w3poryRHF+89IKLBYngiHqV&#13;&#10;o42hBVhNqCDKX9BlkeCqd5k/nAXTXfQXInu0dW0wuTDXQTlOldU41vCHeNa4VkHUjYwyv2hWQV1P&#13;&#10;vuDF5+qIKOmaG54n6pzr5xBN2X6wfSINhlWCz+UGg8FgMBgMBsPex5oKo3va0VrNc87KI510pehR&#13;&#10;Ioq0l1g8c1qHUx6ul8m1WGHXKqdKOHUWrl3LayKTB66XZ55+opLrdiJe74c+LwkbnIVlcMoW5I73&#13;&#10;zG0MVdx85Xdk832bpcG7z8HmIJJKAn+A3/x/31RPR/AfyUGVRhTBfvcXzhoN91jrjls67ckdqKe/&#13;&#10;4HRla7qNj7k+y43AqEfA8C1HWjJd7zYedJVxalgMRgnJ0YniDFuoORrCdCGjel3PkXRjXG5pBbFt&#13;&#10;2zalWsDrJ8MVlIQfVSc5+R5Im/VrJgjZQL6cnirWLnKUrdiJDbtq9Ud/lM1SZZTvVrPsrgbCiOOq&#13;&#10;wKdDrXQ1YEA9bih1+QWdL8xGeotbuH+eYNq53FEpdtGTLKMa36hvSJrbsGGDPPjgg8olQfM+nfhH&#13;&#10;p5cb+p8kffkVSbfcqJwj/RD8RHJJQ4p6ykcHzCNH6zWRbq793Fe8WCpt1IkgZ3R44kA3TZTNZhPf&#13;&#10;VLQMOdJKLmfgWkgQVjRrDSV3o3//uzdKOrOg7PcYx6sNlk74CwHPEBFkDlfTvlutSupFa4wk+If8&#13;&#10;zlXXStpN9IphvWYYeaISISeAPGmB6cFrfUleH8yzZjnjQbbbTT3d5dAjD1M+9dnPQKTDcpD31Icc&#13;&#10;QNaZl9h++Ly0WzAhgVUtO4bHLViu1wx7ml9XM4OHSo4oC1CjwhTLW4ICzus4yag2rOTStCfNdqNY&#13;&#10;15WjYOshwpNNR06LwEJWpI4QFmAhiRbE1TqhUsAPBUsYUl556ZWysH1OGrWmssK7lwdV5TWXXy2y&#13;&#10;QDsc+6hQqeQif13or3PAFCZ9owF/cf2ZBgaMm3VpTrWUz3r+c3Sqq9aOlQkaAH4SpvjZsLFyd54l&#13;&#10;h1Cv0k7DLsGkCNC0529QgyFWGc9EODsyiur6bmGho9SPfHo/GjC/hjVjtLd8RuWjFSyIpcqoNU67&#13;&#10;wLgo0YzhuGHDRl1aEQQKgukV4jbiOnGkI8lOcx+/RQcD+jMzM3plJql2jkniPclaq5a+XB7lww8H&#13;&#10;dJqetSf/dMMX3ZyIlNPo9B9xzFHKBCWI3bAWwkpu375d/ddutpTcvMMyxk4YyWUqbt66Io1KJNl8&#13;&#10;Ipd+61JlE8+MT0bXoy8VuwHX9nrLqzWIvSx7vvyVzzfVZVUQSK/+9qXKzmwH9XyKNOJyLphHXIXu&#13;&#10;J+OF64h5vizJpRnUaU8h/cHZ7pxUG5GcdMYpSkiciAzYwWPD8MfOTdjsqj5h/FPhvGUwrAoeZVNm&#13;&#10;MBgMBoPBYDD85Ni7wqhuBNr3UBpE1F5yrcJDpsMEKt+y6ziQbJDpSKL2NEEeM3LmC1/gppP0fGoX&#13;&#10;/tCbZQ9/EdgjZu+Y9OhvTpTXXXGV8PinGG6TNcRlOOT44QcelB9+5/vQxweccmrAHVhd9Jo5L0X4&#13;&#10;KXfdCIHes/M1XrFD7qe4znnpeZLW+tKVnrJfdUfJhMP3azWEK0011CQxgII0jAM3wPkd6yPxxXQo&#13;&#10;v+PoZHm0KTynOY/1QSKPmzvUsubI1FebaL93I4yAklSHzRycinN52vCYgJ8evffue3RTW3GxRZZp&#13;&#10;unGWws1UoNzX68pi45If7ebxRFE9lvbkhJIbFgnmicBdYdVzAus8cldgGWBdBboFUyWUhiyjAybk&#13;&#10;lBecrqw0Ix394+ZRstGIJUlRm4Vp68hdvxrqLU6H0yoyriK+0oFc+W+XKFl4qmGKnFwVhLKqznmy&#13;&#10;7kYd34ezXLfAl/i97N++rZRu361QYBSQiMNiZJThQnyFJR28kjpBfgmH3PcjlPFWLCefdZpSuOqD&#13;&#10;9YnWKVwgAKL+IF3Fzl9Pg2GVsJdyF515bGfkYSXgy98IQmXFgt/mlYlJTznQ9TmcAkfhb8Yy25uX&#13;&#10;eLKpPOyoJ8phxx6jlaUSURCmQYaCrKO7/7gURxQs4da1l12hnN08IxP1ViGAUhwOFXUNtQ93V/Ka&#13;&#10;SCVekxQcyVDhF39Qs7IKf/yH18qjn/NMOeiIJ0g3hTAKtqZaeoxKzmkxsFGPJOuVFrOWoJVgiYzL&#13;&#10;VYUP52Md5bxTfh4FX4W4Y4OpwqefamXcsy/TQN4jNb30A365h8A32rjjVwmLNT+AePK/htUH49nV&#13;&#10;OkxOV/qpAlmYqOU7kL1eijwRy8TEhJJl2OULt0Qog8AR7OK0M98F0FzcbEg1jpQUaoiQ10bBV4Gl&#13;&#10;GmnlsYTbO4M+QJcaglCu59E5RFV0npFve0mmZHV44qmnKJvrJnSJUbjittmCgA7Hsn6ipMjGRVIp&#13;&#10;7COjOuIG9pE8dzQaRPLg3fcrt/74gaIuVi6BYdl5FEBHIdyRz/BRAOUf62kizyBcchFpT6Rz31a5&#13;&#10;45ZblRGiIqY5+FfJOt7nFe5XoGedaMrTU3g8VaYCOhlPtuSwo4+UjUceptTOCZ0D/U9BBRRhSY/B&#13;&#10;sFpY1bpmX0KomJV4DhtLwrsyWPEUxyShMgkHUfOIkRxc6C8oz33lS0SmURGkMMt7kGGPqyZYFbq+&#13;&#10;b4C+KTUgeKGC5UVfv1DJe8p5Hh6PbCLpB95tTXbmOvLDG38g/Vn4g5zBx77BUVCKgVuh50yP6CYH&#13;&#10;KFVAoluBbZHTzz1DsgjVF8hjUqgRhNEMPWyONIRvg4C1K4zG3f4MxlUVccwoUY7EXXin1HhjA8W1&#13;&#10;cW4UjJiYnFTScEgyZiNtjMLJ9WyZ1QJH1+1RCx3wUQLhhlaSzEM5R9pAmtSRGMPqISRNCS59giiC&#13;&#10;BOUoFNJm/t5HlBvWbZQWhKbO/IKS6c0y3O11lLre1x+Ar9f/AtzIoptZIJx0el05cNMmJeGtVy5V&#13;&#10;RlnsySW0Vg4aD/CBPzrOd42VBYoXiCEdmXPkK/W7J+1ad/gByqOffpxUW7HU6uiMg7OzM9Lkunh/&#13;&#10;DFKqo4S83plnksJeCmuIBCXX66Mq57pR8rJvXjSMKOfNXeJRCaQME8ublrlh+jNqmIr1qKJkIK+6&#13;&#10;5DLpbJtTVtEGUMQWCKIk80Mg18SW2yje6c/whksB+rWBnP7Cs0Sm4AAJa1zc449hGAmHa62WFQUG&#13;&#10;w6MGS7bBYDAYDAaDwbAmMGEUGJ1e5ojornqCHLXSaa96TVkDe1mqXEh6EjVjyarogYKnvuB0jeFw&#13;&#10;1JMCvc5wHEc58qs1d1Bx2dFtdz8kt/3wFiVv1uCuyLC2jx3iAI6KPPLww3L9NdcqaxOwOYFHg13s&#13;&#10;7LofTzo07En7R0fgNPh7cv2kcuvMVmm06tJAuMju/JzUqui7w6LAMJoXoDOMoIZnNVHy876AcpyR&#13;&#10;u0OWcVq+qqNcZK3K9bo1Wb9hWqlTh0WK7iH6yFtbtyKR8C3IcRiuEiG5HprXBe5jUbvvoBypfkRw&#13;&#10;Sfhye/+99yuTTiLzswvFaDbBch92hHNEK5BrSJlXwhQ+1w12ul058IhDlZyWDTmHXMoXq5n+oX4o&#13;&#10;Y9QPOlCIsJRRQd5knUlyzTvRaEVK9azXfMlPvUy2zc4U1R9ng1jewpIXxg3r4zBy3OMIIuwjeY0y&#13;&#10;67JaH+UNvPbSq0QWYAs9BOrI4S6gdemjQKg/tezx2TMvLw+YTeTqSy+XGJUqyVHROuoFXnCgREhT&#13;&#10;hMMx1aOtwm1OCJ0ed1VrI1+AFdTnzz/t5CK+3Cg5ly5oAPES8O6yduABcz74AD8yGFYelrM8uFqH&#13;&#10;HD3vkdRKjb/+mWexBaEwQwseCn2K4ppV+nLimacqqwdOqN3VGJUFbwpB4Yb4J7yaTa9nw3NwV5t/&#13;&#10;rsnBPyVK/kUXfEsGKRoYkEc5ccolLEpnxeemT9D41BsQbvvyza99XelqDvjaVygEbHHhUPUS8BUT&#13;&#10;G6r1hx0sz3rus5VaQXHzEgVQTu3D3ax8AGoJSwlYXIywvyM0NowJPccWtT+pV8lS31OFVP6CXLtG&#13;&#10;3Ro+VCKvtVotOfTQQ5XuA/y3J+u4gkNw5/7779dXRAbBN5yVaxXC3kAoiYuhyaP1AlRIIxq5+467&#13;&#10;lVzmgxpHptoTSs0rSCzeG07yWLkgjHKTTsL1pLCGTFFHHXTQQW6jCokirXrOiZ1Bt8tcS1A4UgGJ&#13;&#10;ccJfV0JYnhZ5jQGBEfKpJxwrhx35RElQT5EsN6w7wwamIDTy2kuSG5i4/pTUDWL44//kw/c8ID++&#13;&#10;4WbnGN1UP6wg1Dpf6qEOdYUu42Q97hPphzfdLPfdebcKoKRuYsV71hEk/RU6H1QvEoxRR/RhWaUB&#13;&#10;QRt8/uknSWvTVBGmkE9IByh83cKsWPKG867BsAqwtmcXCJUCqVUFf31J5Bo7NuBkN+lJrVFX1ltN&#13;&#10;SQd9edVrXqVkKQ71KMmz3whex0mixpAM5kkdJ2UXleZJ9MYvveAimYwbSq7n08rBa/NQ7LDofnZm&#13;&#10;h6xvT8lt3/+R8pFb7hOJuW4Q5kgPDYeSjZaruEhFMEsD+D0FwjS54aCNCGNH5rvzyuZEU0diAvhJ&#13;&#10;LWfFyAbCNRIUskhnQH27qghBDOlVIIQJZEUbwu+AWMA7RxpycOvShghpXk7/8Esspd6VWSrdvf/8&#13;&#10;z3VGQty5+KP7jkSOBqSHhpLkmbXtyZasP+QQJVurwmzgCJwr8IP/LcyBm7dsgQbeghwtCiNstI+N&#13;&#10;2ygWx93SGKev2NnqpRHCE/w8BsOGFMa9OqSD+h2/oRMQ4rcMviJ9aSjyxurAuRbcC27Sp0Waeo0L&#13;&#10;vvo1JUfCWqgHwrWVaS9RoSPMyrDuodBFUuBi56UJNcn65WnPfjqkUthJompw8eL+CNY/Wgcp8Muw&#13;&#10;l8PvvOwxTOndRVE5TcoI6aJg2QNpY3CSHOoPyTqQeZPkIfg0AxlTmfD6Y1ZLJN6/7FUvlxxCOtmF&#13;&#10;QFqtV4uTB7jBi8KazjaAnHmoN2KlTg8gXkOZTOd6ct1lPMkE9rIKxrsiLrwfi3pk+Gr50LDhK6Vr&#13;&#10;I0g+ai3LI2XBH15/kyRzHckT1Nkgr5JNUC8Et9mC8BIFslGv6+BEWDPK9aIJLAxrRvVqarrLRalu&#13;&#10;eTFj1FHrQobR0Xlt9WZKnP9RFkDN8hCySfUDwQgNpAGvVr+U9UrUMh6+39tYwj+LaNgl1ijFDAaD&#13;&#10;wWAwGAyGvSWM7qJXUBqQWhYWTT2sMNxkOc9XQ2dRSfWQnBRXoteV8yzGuKkc8Fo59OSU6GU/8agj&#13;&#10;5JAnO/LaxQo62+y0k8H/ITrYm9WdjySedVqm53jndd+X3iNzkmxbUDZqDam3J2RH2lXySJK4Fimj&#13;&#10;rCb5fCpVfEdecuGlrhdJ50ikMpcHxAV5exPC66fe++gdh0ETzRGtijzn5FOUcbshg3pF6pNwH5xZ&#13;&#10;mJEKz1HlejeQoxNhFCHy5I5x3TXOQK0mfETq6DMQptoYVvfCkX3u4h3h4yZDmpF99sQHkbKKrrob&#13;&#10;2UUYQIYh/JbVo/pl9ajZkD8yjkLC3RxukHQrhluBdakVaZIjAjtIkbRVVc4NUnnyM44bjv4gsXzw&#13;&#10;GEAZcOScEUHiZZJyKIeJCbs4xcswe6azC/Lww5t1NInk0S9hVy6vuuVO3RAGB1gI/ykBZ6sj3Q/h&#13;&#10;J5Ysowi3chUQphfpPNNR0xK+ctPdHNlhfkSYNI8yryL6qsjwXC/Lj7y/i/Nb8WK4oIVTniilu2Fx&#13;&#10;ECSf+b2q1ZqCXHJB6m53TqP6Ms+d3MFYhnTT2KUXyI7Iwzf9WOY3b1M2ER5JelKvIZ+AHMVWu3gr&#13;&#10;EdiD/Uk3VU60JvUIp4W0o8yjvhz9tKNRrmEvCQeZXmG5EJ5QF3FdIP3jZwycMZfAIwh5O5BpXqS7&#13;&#10;X7KkxCNjMYAmhnkKgDpcyUk9NzbHX9jLF5pvECsk0rXKa1I9GFfUjmCYrKOMuJcgjD3/lBNkYsOU&#13;&#10;MoFf8qiKvN5T1mO4hN8mzJLS70pnYYeSS7CYP9KFRLmhvVG+d9WNItuQIGQH6Yt/SDAlR6fDX4qE&#13;&#10;4/pM5h8l8wTLo1+brfkl6JEaR0hsLuECk4wzFExbeIpGuRqKN+uB1196jUT9SGpV1BJgD4FPEPC0&#13;&#10;5sgZF95PRVZR3huVOtImVtJeTs8fctThjk95oluuwThmFMN7od1zZZx0YMo0kLZhhQfbwJVGkveV&#13;&#10;1Uas196SWpVlQ39omWB8hKLponLxcyg7gRoecIXhk9NVIXA7cJF/AukvzwFvQ8Q3xc2ItINmDIpS&#13;&#10;au99MMPtCbRg7wVoJctfz9Awh4qUQmcvTZT1ZqM4r25HZ1bOefF5IhOQQEkfu6E+Jd2mBUfX6PEl&#13;&#10;BSj8z/98Qbrq4sulAeGolqGCBnn1KK8BjFAhkykEBp49SK5vT8pE1IQQixwPXnvFNajA4FlvF2ee&#13;&#10;cp3PgnuevFe/aFRhzMtiWsAU3BQAnnTGaRK1YgihO5Tt6bauTwtwDb5r/ClcaUu2CAzjWoDxC++o&#13;&#10;yoE+U98FDY+yD0d9H4JTDlo5iEupR83SfpKV7ULiNlCQ7eYEBEXkApCbF7ghZWYW8QzW2nVJqn3p&#13;&#10;QAglJw6YlrPOO9sJop4JGkuSYRktG1VU6AG8GrIIM5h1e3LzjTfB3UzJDk0GM2S3444JerRYqoxq&#13;&#10;g72Xyq6Dcyt0IF15HqayXv9I0E/eX0GgylQgZXq5DR0hLXdJmA1kRwiWoAxB+PFkhgobGHndIzsa&#13;&#10;PeQBEiUGyVhzhLDMzmgPHU+SLf+H/+SDegA7SWF2WDidf/XcR/ySfOY5pCTz1raZ7SjPMANyU+Xx&#13;&#10;JzwPghR6MCSrnEWAHZ4hr8L3+ufqKCAYWQqhZV4CjKMhvF27wNAXJZRfljQWmQkIZpD1129aL088&#13;&#10;+kglwz8zP1cc+h8E5wGnsMEI8RjI+rBYugT0Oolse3ibXHfVdUqVfEtBpV3cMEQyWnmeJ2tUkmFf&#13;&#10;JHwD7nEYy+w7hen0GtIuRVqTGg44dctV1yq33P8IOlIqpivZaUCWKTpjhOZzfspf5LNiGRaFVrh1&#13;&#10;xtmnK2UCH9Ajgd5XCh83iwBtviV3yjorANY3ZJJ0Je2hUwiyVNQHCK8fnEGEuihj0SXD6EmZvr0r&#13;&#10;GN6Hb1aIYdCHrOC5wl/6kSybpdu9Ydxq/YDHkE4ZOg0qExgUeycqQk5+DMONi4Lwp1LfOSxqfDzZ&#13;&#10;EyWDEEc2pyflZAhvrAyVHizfWsZ9QVelqtxoCOl6pZAhH9ymvPqKq3XdT9hNzU41BT/uZCfrKLxB&#13;&#10;mGCD2odQqjsswfvvvFt+cAN68yzAINssVk6FR6gmS41x8AfDpgFvO55+7pkStRu6G5N0lUaifiGJ&#13;&#10;YZxUF53NqnatJmg/3QnqAISpLPyEsKnBEgthBY9BTQ3+H0bZVoIhLhJ0JppoGLgBjJxfmJUMgibZ&#13;&#10;RUXc6yey/sANypn5Gb0/utZ0PPTIw+Spz3vW0P+wrz5RVzIA1ZhuoVEDtTkshZ/CiX7DDgp4/x33&#13;&#10;QsDpS7vRVDLqQoMQgeqE97Nr6PCGnSjtSA3LxWMBRQPMdITwR7o0pTDgmCv9SBTI+IgbiLeiYCKO&#13;&#10;UMZIPukbXxFwtdzORHn0zCslQq8Pv4S4Y8FjXAZZjXo8I7iJziTZn++5W3TAGndsowFrTLaVn33X&#13;&#10;R2R+Zg4dCZRtEunJgaJ+DW6Aaj9QzOTg8xSdY3KhOy+bnnAQ8lWubK+bkgN4uHkbnQzSf7sUQlkJ&#13;&#10;3I3Rxx7oWZJZdWMsp559hnIQI20QmDACx02n1QidPT8zwCvoKuiQkSqHIt14SQDJTgTPaL3k4m8r&#13;&#10;FRQySnknzGbsjKXe7YwgjNJ0GEV3GUfkkosuUXIgYhRaB/PXPZaAdEenKrRLFGonpyfk9LPOVLqE&#13;&#10;hTvIG+RYaLkPXHlMNlvKCAWEszJkBG69/yG57+pblHdf9UO584qb5Y4rblTefjl+L79hSP++4GU3&#13;&#10;y12X/GBVeCfsXsTLF/MOz9voj+t/KD/CL/m9S6+VbBZlPkK6gTXkSyZz4P6O5ZUWg8FgMBgMBoNh&#13;&#10;FaCdqsEKz6EFy9iP0k5YeMFeWBW9MS8DD7i+kMPZwMVf/Jp84aOfk4meWxcUQ4+jAVzDE8AplIre&#13;&#10;MLPyCH5ygD+1N+j8riMvfhSQ0NGPuhv67OEvbTo/Hn/2SfLrb/kvIhucnvY6uWvex4gbeaPtHLJ0&#13;&#10;bgZ7dfc5Or+Xf+Vb+vy5D35SmmlNWgMXH7wPnmtGeWQLUY3rblSUyFK9E7/KUQ9iIpInn/wMedN7&#13;&#10;f989c5STo0TeXdehh3t+eCXlsE3N+YOXfWTdAbzt+9vb+/KBt/6h3PX9W/WxDj/1FzJpVGkpR2Rq&#13;&#10;iCr3rVqHeOv7BOdIKhF21mtcIvQhP3CUyo28wWzFm/EveHxJzrVOPrm5HiuJYd+0i4/3fPwDsuG4&#13;&#10;Q1SdItg0FrzMYSg3OuXTkPGPF25FGsDplNm+/Nnv/pE+3nXDbTLR54oomO3XdAQqjDytKOCvCb/b&#13;&#10;meAIc6vlwsM1fp3egiQ6v4TwTNRlNp2XyYPX6fN7//z9MnXYJuQnfdR1vW5dKOJK8yKPFnPh7cHe&#13;&#10;KKojDV0+rHJUndmGI6PAZ973Ybn5iuulP+++z+dSmWxMqZr5sdPpSKPp4kpH/yViqumzjuAz51Zc&#13;&#10;wdURR192WDaryB8BXIvciRMZHOI8/ckvf07X84Uw0CqXI5kvtDRA5cKAwkMLoXB262s4eetlN+vj&#13;&#10;+9/2LplaiKSpQz807sJGMAsxzw3LLD6GP5OaC283TuVppz9P3vj+P9BnTokPXPLDZI5cAt9waQMR&#13;&#10;cU24UxbYRebgLuiY6/3KGHprCB/owWyiZz4q5uFHPP+Pj3xMH6+65Aq3PCcPacilMFWphdE4noeJ&#13;&#10;34EvL9zxXI9cxParmTw4u0XWHb5Rn1/0sy+TV/7ia0WmnN/oz2qDI+n6uAgh9UJdpWA8dpzy8+d/&#13;&#10;TK78GpcQufvwOYoVh7hnXgA5y0xU45ZkWR9m3XMfOTSJ+3LGq8/R59e/7Q0yaDnNMHX+E8G7k3Yy&#13;&#10;pEMkg/u44FLk93/jdyXb1pVshyt31WpdZ5t4igTBJVC8XpPgbWe67tzX71xMMV/pSrzJhfd9H/tT&#13;&#10;mT70AC1/BK8b5VnTBK1w+WdYBnwVqND6SMM5fMlroGtVl24sY1zfrED2m7n1ETn/TW/Tx3RrR6KE&#13;&#10;a3xdGurYP4yGupRtlCubDjzOK7QHHTSyzz3jeHnDu9+sz7puGB/m4YOi4oSSuapkj2YyuBZe0ef0&#13;&#10;QXBXy2kIL5WI4g+//f36eMu3b5AW6oO47+KS+be8DJR5jCP6PD+XiOOaTB24QdVzyYJ08o7UJ+lZ&#13;&#10;PHcW1L+8dlvBuCyhJCYU5Z/rZYmy3opA3V7sfgDdDvUh279kgDzWdOGvoV1+359/QA59ypH6XGlU&#13;&#10;9MrtcJpLE226U+2fKGWN/RfMq8xEZe4KrAB0kbqveLs5xYdced5LzkOJggHGKsiNPjtNg8AxFniS&#13;&#10;k4IoMvqneRsF+YqLLlNGXDNTiVFPwAwzK1qOCA1QuKuY98OH43g47dhgQ8Q7mkEeivz973xXeo/M&#13;&#10;KHVaCYEKU35sIMpJT3/4NfSKqA4F6xdyoiann3eWViJkF9/GccMXdmeHrl0C9QpVfMo42kV7vbKg&#13;&#10;G+qOi2Omo3LEbRfbQDAQoI0D6aZxSdo1unltpcg7srfPbkVDgQ4M2JxqFJtMNu/YLF0IeFkd6QPO&#13;&#10;9zvS2jglv/OOtyinDoUg2kQoPFmJ8bgnklfRMlgunFWkXx0NLvIKXpIaLK4n7iJ/gDdcc530ZjsQ&#13;&#10;HFFtgnGtXkwVstmJ6n6qHtxXwIYt0DU+rnw6Lg5Lt5tI2kOhYPYloc82jtTGPmGjB2FPD0BHjKLs&#13;&#10;LCLMLcWYU7UsWpRjSZTnHB27AX5JXUdGoc6zgsZHHoIGeP2/XizvhuBxzYVXKFvoHLWqTdjryxkE&#13;&#10;JgoNOTtpoG78gV/02B2Qwni331NSfm1MNqWTdZUv/6lXQgChHXCXP7sQRAN2o/XYBj0Oxm1EANP0&#13;&#10;wLbyeSc/H1GPQtBgxKC+RJ2ZclMfzxQF+ZnmEX6DSo/rLNlRJNPMnd+6Y/uM8urLr0ImgUGmM8i0&#13;&#10;4fckp8bZ5X20qHCUw1VBmmGvuuxymdm2Q6nr/NWUA/Mb8+uwHi4T0HWimZJLTc/lXobgUXzHUQdm&#13;&#10;V7e6gHa7BSgKNQdP+PpwtXHwwZuUbMfmd8wq0w46AHksERodcgJloZlUpZ3VHdOGTJTYyoakXiuL&#13;&#10;8T5StlOaXyFm6ABDwG7CXrKVxIvYLrGZxrKuNi0NhIPMF/rSrDX0zHCS0HPDY7T14P4On3MNBoPB&#13;&#10;YDAYDIa9j70kjO6dHtbKAdHC3uaiHucQEa8AzbvKaqMmGw8+QHk0j95po2eNnjSpfZ8qd7r66QWO&#13;&#10;cHJKhL86NA/SEJmJbLv3Qbnth7cqJc2lHjWK0UyOgPI6UE5nhSmtzO+A5vBXM2oWRyul812pdHO5&#13;&#10;+pIrlRr1+IQ9T5J+c9MrDuxlB3/oDmAG3b/iRqxTzz5L6pNtpY4eePcVpTiieY64lEcZOS3vPECu&#13;&#10;MOgN75+ylwI4SsG/AiFQ+h1HzDidj/iFOmzQymqZ/pbDEH7L6lH9snpXZrfPb5OoXZdKE74C59I5&#13;&#10;6dfhPtjcOCEyUZdelCmPfPrR8kd/9h454ugjlBJGq310074oqikZ/iQf7uKtINEYzCJ/MLxxTa76&#13;&#10;5kXKagJT3b40apFSp4cqtKemS1BqsZve2hdQjIjC30E9ihzhJ5l3yfXT62SqOSnhQHEdxQwjlhzB&#13;&#10;nEvdO5IziKXRzN0yjH4Ge3XwFWkNL2lWmO1L96E5uefaW5T/8wOflv/6K7+p/MsPfVweuO1eifAN&#13;&#10;WedUQ5JLrRIpq5y/YBoxnExcj+FzLt2sp5zpzkprXVtOPvNUZfUQ5C3kHS7x0WU+jAd8EUiE0V1o&#13;&#10;LdYk9zGg9pWsj8RgYMCXvOrlMtebL0494aYunmzAE0XIvO/ikAwzTRwNJTlKqmlIM+A1l6I+ZTqH&#13;&#10;kVGOQBY7wBfXN+V0WgxXiJklyhufKnyPNFcuDOS6a66VZi1W8gYuHYX1/qQrYXQ0MIB5nYf8c6qb&#13;&#10;POiwTXL0Cc8NzqrhAcLFT8iyn5dCyeoVB8vjI1s2K3kTVqPRUE60pySqxrIw01EyzuuDpsRZ5BlL&#13;&#10;fRFrBeO++w1XulaRxpH/Lav5uyv1Ls2C7ihD2K9EfvGM+3WYISNlPatLMpuirkU4wenGlC4DEx6N&#13;&#10;yFlTtPE6o5F0lfs7NBciQlY0vwXLtLCBFQo4CvzCxbCm4rGyZpQuuFsfHEIhVzU49D/MUrCAYNDV&#13;&#10;uW/URxAqXvb6V6n6Vf/p53Q9DkQAfaZQU6+6tV0Eo1kbyxAGCnI+/GzM/vmv/0H+79/+b31s4Hky&#13;&#10;mpABp94BNkg8L07PhAQGyMy9BbaAMFtBYeQUnrZ4aAdzWLq+IQcc49ZUvv1P3yW1g5oqWBLcTao7&#13;&#10;h1HI3Av86tpW1q9OqOGaNKKasQCKfP59n9LnK/7pIp2maKCgERUUyMxXqBo32vKypmbc+XhTgZXx&#13;&#10;yAUJTnAgnHmnflRrRp/mwpfF3NccYrkM577qMIvzqBCCSQeB431vfqc+3n7jbdLIXXgYVlY2AfyW&#13;&#10;3g22B7UPwpLqUbM8M1SfuRMab3kkGFFHpRvWbW2fn5FjnvE0ec3rXqPPx59+qsgGxAGnk4HqFARE&#13;&#10;WNbLXKXFnZiuOUHSIWF7fVR6ECwd2LxUUWG7J67L6t29Xd79u+/Q5+ThHdLfkep3RN7n+jMXZn5C&#13;&#10;wb7m/UygKmaqqfqxtma05fMWO2TIPE5J/6p3h+nItyyPRFLNZOMTD5ZTzjtTn/sozzyah9DTKiCR&#13;&#10;cx0hkVM6Z4ZlqzkG7BSwjKeJi5sFdAoXFhZkZmZGnzdv3izbt25FA+XSsLtjTg454GBV50kqKToI&#13;&#10;E223FptLdHZAn6cbOLiwhKqa9Ui5ntKw8Tg5YCabl3i6Lp/4wl/psxyI9xA+cj1UE2kMsyHNCKoW&#13;&#10;LR9UdUgHkHnDVTWP6TWjFEIJ1r+VPnJB4tfjIn+/5w1vkztu+rE+NvOmtGtNybs+zeH/IBNSONQw&#13;&#10;eLsge6B+QZ7RRdeoQlEO3/Ge/yaHn/BUfda87Os7rV4YjlJeCelD6OvSC7pQhdsUDIlqDssWnF13&#13;&#10;33SbfOAP/1hqs958B+UV+sO6yQuz7kER2inestRr5DKvUrPI637p9fKyN7x2aLiGWghFP+xdCHU9&#13;&#10;sVQqMF6dzQTr8FIwNO19macSTu7JmlHm4bDmVpcKeYfYYeARhmF9faPR1FMGuCSFoPusM4I/mGYB&#13;&#10;oR0MoB7dDmaCmr/EUupdmyVRzkN7hfdBRHHHGyJdfCTqIAeCvqDnPiEMaJP/8IPvkoOedrg+C4sQ&#13;&#10;0irU4+xw7s/QaNvfhVFiWDmjIYe7xVPhvAsDK31uWuImIYKLwz/8GbfpYOrJEI4gjPp8qwIUG9hg&#13;&#10;F/3PwkvB0r1AWDreAfSE3/6ffkfm7t+uj1EPgst8Iu2Ga5z0yA98y6vdFDEEYn/cx7r6hI6a1v3m&#13;&#10;iQSCQifKpdt0lc17PvFBOeApB0uMwkCwoq2iMIWYHKAnXvHCKBsUrjOLeW4pH1EbV+b7ct9Nd+rz&#13;&#10;H7/xnRCUqxDenF1VbvjxFjEkZWGU6ySJEJtacOF2uQL5iYRRv4Epr1PI9xYtCXzHvBTMUOKaz+T8&#13;&#10;N7sNLD++6Vb0ul1DHjaKlLLdT4xQOcbtujRaTT2blli3YYM8k8c1Aaeeeboc+GRUUiFR2I7SDy4Z&#13;&#10;gIEe2dNquxdc3akj3EAMwYUHliP29DlFpc4NGpDRHbblctXXL5K/+fCn9bHeqUgTeW/gy16lFkNg&#13;&#10;9nkH5JWCkrkKlHhsC6O+LKGDFWQAPU5Lv/PfAmz4QgPDNZUd+J9CKMHNHtnASe4xyuZk3JQuhEiC&#13;&#10;o2TLRZZlUudlGD4uiyN7/LOWX5TjZs0JSdyMlHIdL9VwhyNBOQ/DBjpwf8P0Bv2+DK1DCpTKDxKm&#13;&#10;B0GPmBt05C1/+HZ51tkn6zMyt264CfVSF7FebvioCvn98SCMUshiUCuJD3CnJpf872/K333qb/Sx&#13;&#10;ijqXG0NjdjQArY84PAr0WWchMniNKEHBI0UPNfeFaT7vyGt/8efkFW94vT4jQXVdPcHNSPy23EYN&#13;&#10;2w/ahf80nMGfeOTIa0hEVqRO5pWvfu4f5X/91d9L7MMwVWsjrsv1kg9bAZ9eQFrLZCHKpLbR5bM/&#13;&#10;/hDqyidtgiWu4DF+KhE7xi7M5Q1Xo6mgUVOym+5q3AZ/aNr776ncQ2GUyP3ZvhxlRnZScMCk1ZzU&#13;&#10;zZREs97Sow5Dp4nuqx98mSY4yxXg2hanF8r9SoDj5FoX+sIUBFAibC4LoDDK/kWn4gcQ0EH8s09/&#13;&#10;UCYOdZu0ZJoyTqJpQVRDxbifYnHsGQwGg8FgMBgMexEqkq/VyCh7F34Ee1kjo0MbVx5hqoJRoR0p&#13;&#10;HyXaA6Offe8qraZSbdVka89NvT3nzBPlTX/kj1DaAL+jc5P6URYemMzeuutLsreX6bS96yJDn8Z8&#13;&#10;r/hHF98gH3nXB6XWcc+1hNPjHFV13+o0NDzDOCHClCOha1joTx9Vg2omvVouC3XXzT7j1S+UX3oz&#13;&#10;RyH0EZ3XXKJqaWS015dqmCoZ9KRarUnip47q1bpLIz9d9MHfPV9+/J0fypQfGRGmk/dKXq1IvRFJ&#13;&#10;krje7ESj7kZvw/Qx0nulRkb/+GMfkHVPdyOjyCz4b5gvdPUBHAkxpCOiSBPecqSAP/qzXbnm0qv1&#13;&#10;cccjO6Q35zJiiz1w4bjjELsbtQlTswEcBePh8USz2VSG56npSZmampL169frs0wiLD5q1Pt0JkQV&#13;&#10;AlHhyF1wGr88RiYcbUIvuVMREHyuLYZ5Lr0g1Ag4mHdm+1s68tb//EbpPbhDn7nMop5x/ZmLD8Z9&#13;&#10;GBlNGR5YEPk8TOzJyGgt41V+3l14hyOj8gQ3QvOJL/31io+MhqOdaN656sPDtA5DpYBmET9iz7LD&#13;&#10;qeqU6xcAZrmQJ/mFxo17VDtL1iiC2aXh/euxlNlixgD2snZwav+dT5NQnsMiH+bd7sKcNFquEOvl&#13;&#10;BiDLHJFEufTqzt7nnfZ8+S/nv8XFNcEogrWpr8NyxCv/gteYa0I1y7duBsGZdcDHuxkZ9ZPh+JKj&#13;&#10;04+FkVHehoQc5bKoVNNYsocW5Pd+7U363Hl4h0xIUxq+ruEu9jD9qzYgTnkyCMG3ml/CsWCoHw8/&#13;&#10;9ig5/yNu9E8OQOhDIqO8DnOhg2qFsOGn5Ir+r8eIcY0ooHNoD7sR+fe+5Y/knh/eKZWu+6Jda0uD&#13;&#10;p14kLg/TXo6mc7aEYD0Tyh1n6zrtXI45/jh9/v13/zfUm0hln1BJ1pVaPUJd7+ziKS0BrBO0TvN+&#13;&#10;JDgy6mx2fmTUFPla3fSVNJWPYmQ01GkcDeX12gTXjfa6WXH8ltbLaJPC0qIgU7A9CeDlFgTLFfNh&#13;&#10;GPkdLb8/KZwfXUB462CoR3UJhVcTzDc5Kp653KVRtKEp7/uL98k6v7xM0URu7buMGteKabD9EppM&#13;&#10;yMQha60IgmXMJkyafWGaPvPTYyqkwY2isClQNL3wxymQDBV/4gW9//z7b5TnnXe6qmWSNyqg0vLr&#13;&#10;Orso9PUoVNUMPSxF5g1TDdUeIiNzJeWv//ijcvW3roQQqo/4RdxoxeDiKmTxoqGPhh4Mwqj3ohbE&#13;&#10;JMqk66ftpo/cJO/9xJ9KfJBryDiTyvWnDe9P3keeh/NLtUKFt/SJ7RiaQz64OlIu+OuvyP/9my+h&#13;&#10;knESRb+bS6Mepo55bFSK/527PCpKpxn9+YerJoxGdA8GvV2MIjoRKic2rhnX0XqpmZVHncfqdHyE&#13;&#10;cYmCV7oPQW+XoqwehQ/LIgTz/C1/S7OjdgV3GfxhHafmkpRrqFy6sOGp6dSh+4DLLIJVXO7IchEa&#13;&#10;qphH2HBmyNv9vje9U+65+Xap+yUhDbQIkba2zjEKRKGR4H3pTKDaoxRG1+qcUZoPeYi/FKnCt8wG&#13;&#10;MRoyFwIC8UoBw1tdbqxYhupBEgGoZD4tNzIl40ujZHaoClic/ws/052SaU7dMq4jv66bU5RT0xOy&#13;&#10;Y951KFBApIdOZ63tysPmzow846Rnq/qtH36Xc9h7lAf81Fqx9FCeCF4Z6r2gUMHXq1Uo0zwQ0oH/&#13;&#10;wbJ9YJo+5J1sAGELAlYlHB7LYM+JfPz8D+njrdfcJPlsKm2/hlyvRg4VEcD8EPIEX+tyGD9Nz+Ud&#13;&#10;PL/zTX/ozux86tnP018F6+RosUCqaR3CRntV4eOW8YoXOe+7BzhdfvdVP1D1e3//D6We1GRD23Vc&#13;&#10;tz8yo2Fi+0TQXk5rhynuAdrJIDJmiPDZRiq//MY36PNZP/NCV7f4opKiLqzW2L46d5cSRoMfaSNV&#13;&#10;QThdaWGUzXtYesKzlv0YiMwvLEgd7crU1LQ+58hH/SR1d7oDGn7vp4BRYbSUpCuLcvmGY0EY5S/D&#13;&#10;E9ylzJDU4G9fAOoHtOQPP3i+bHjigfos61ERQpZwuoyPUuTsh9i7oS8l4mMNMRp6kiNbLIyBFP64&#13;&#10;jihcrUeBi2f5bTxkk/J5p5yABhaFkUQm5O5L5kWSwiRDzMqJfzzDjqAbbh1ZRdJHdii/e+31Mkgz&#13;&#10;FfxIniPobGFWxddUUuUr/KIy8NAKg/5VslBAQGWDBj549/1y47U3OAkTpCzANYW8mpCkM7zL3N1n&#13;&#10;Tn9RLHB/YXe99qrBE848WaYP2oCGsO+YcwUa44V+QgWQZbr5g2Tc6X28qwUGWgOuT7tFVEVFDgGU&#13;&#10;rFH4RJj7iAhS4aNbK0OGle8DGS27oo8XJeUCMjxTH3a6FPTPLtkLcqmqEnpsG7lhQgltblKqN5rK&#13;&#10;GAIEBVCOZ5O81zikVQ1h4yh6jMqcFHbEIbhd8MV/Ud5x022S8Bo6dFr0ggLkDbf2yTHkLYVmLEbC&#13;&#10;voWyIEdog8Rf9wgg7Hgg2XmjMB5On1C1Jw+ZH+6URVwjrrSBLlHrsd2QDVSg88iQFSRy8Ifapf52&#13;&#10;37HmCKRxIlzTWoOQs2XLIyi+7o9y1ly/AyF0m/KEF5wsv/v2tyiZz/rcROXzL6+KZZrGEF5I7jSn&#13;&#10;yMSuM7lbeH/sS4gqCDSFeApKJItKW+TsF5+r7ENi4Dm/7EhpZ4qE4EC6Xr2r+0mdnaJd3OQJcj1x&#13;&#10;upDI5Rd+W8n6VOOI5Ci1CmdDaDoGLoE+vucGHt3EA/W3v3WRkpvcOIuWdhIlD/EnwrWlOusGt1wn&#13;&#10;taY70TkSyD+IbDK1cVpOOv1kpWYx1uMIJ1lBO0fTHHQh1V54O9Ah5M2A0eeVgbrn26VKwhmZipKn&#13;&#10;fPBMkIW5OeX2rVuQb1MI0SjpgYjvQAREBy5INjlsX7kJcFWIeGiivJI8pr6o/hG33NIRIR+R9GOM&#13;&#10;dE2yjlLPg2YUomOohDqBkB3OKV+cc/Y/rHzuMhgMBoPBYDAYlom9JIzSmce23Bt6mFy/wluT2OtU&#13;&#10;skeLnhd3sSvRQeUOueee+DylTLWGI2jonfJ2jwBOBaPfJoN+3xF/HN3SLpDnd6+5XrmwbU54jlkN&#13;&#10;DirxJXvm2tUCVc1eLT5TL+Hbck+W/vRWKjjqEkZ7GvDct79xYdED5Yx1HXbWEV5S1+Wo/QgnLOrn&#13;&#10;6DXDlcIPaqHj+qccKkc94ynSlUTJ6cIk6yk5Jc8RV+4KJtkN1GUV7A5ql3CV4L1YoPCy+yM4JTXg&#13;&#10;miRQ0wA9UY6QkhwpKUaRuJKBScgBg2WQ8R3Olc053YcXgeo07EJnWkkzvCo1x3ckR0SDmgOWnE1M&#13;&#10;0Psn9Zo4/HFkmky5/CGHuRzPIEdH9SOSIz89OMhlryQsuvz/XCB/8/HPKBv9SNa1ppCv8BXI9ZQc&#13;&#10;Pdc84xnAqCD3ZezK+yFsDC5zAJeMKvEuxE25TAWUR12HcUXF0tSpXU8Hfu9Iq13cD+0MGJqCLTDI&#13;&#10;tbsd5AMyQb6d3rRe0gh5gazDzGQkL3vdTyvf+M63SP2wSWV3dl5qk3XJUR7Jqt+tqxkI5KxFcENZ&#13;&#10;Uis4glagrN6XwKU5fSVvKWOAn3HS85St6bbUmjGKib+hCAUIMerJwrQ4zKxLeTUrOeCNZYi/79/0&#13;&#10;A2X+yCziFIZIfob6clFcjoFOHPnvew/vkOuu+o5yujmp7vGqTJKnNMRcWuTBepnT2zwFgqQ9lRhu&#13;&#10;g0meynNPeJ40D5lS8nhA74SSdSLrkF2ChgrQg6sLnipB8ngzTseTk+0JvSq5Uu0reVtdc6KOFEqU&#13;&#10;GchTYxYTbz11WRfSngz5YKXIEU66r4TajUWnkiI9+qiAofJ/8NOgg19vYuDaydDWDLJcz7U1OKx+&#13;&#10;TttHwLU3ZJYlKlShydc/TjNTCOUaTWWtIvXpSTn9hecoi9aNpOAI8/ye1CYA2rxukWRLNuBxIqwH&#13;&#10;yIW+XPKti5Q8nDceQJCDkEHGaKy4aSE0oAFVNCaka0AdHdgIOkGD7oR1pCSnE2678fsyc/dDygoP&#13;&#10;PYdQytkNJb7VQ5BBJ3wyWziqXuEG0BQ5/sxTpN+A0AryDvUgmDFQvN4s84etc3mDiuCwklxx0M5d&#13;&#10;2EtBYBgKpAGEYoaF5ESoWxgfEoIp7VScNtElTKysl2JZ2gQZ3VUu7/AMFxzoovwRv1EoUDP4hoSF&#13;&#10;jB3/xw4AOwmxshk38OwqaZL3jnPqifdYk7zuE7WhI5HCsTn8gpf/0wXyuY9/VuopOhxgFfVfJYG7&#13;&#10;eaRkx4BrQwMRqgJ8ordH891jHYtDQTD+8U4FK4aJvwwQiWcKZiX94ZQtZHukTSFQUlffOw7VzNfj&#13;&#10;yXVswW5H+MCT7gTgEfENsTdQ/Yn36CyRPIZqc29WautbyqSRy2++9U3y82/6FSXXsecp6i1QL1CA&#13;&#10;3VwXSxLMX6zbSK1XGHRGkecoWATIJbQe80gh1LAe48AAyXXweowslx+Cp59zOjqJiBsILSQFBdb4&#13;&#10;jvxDmiECSa7Z5x8vICGT+Z7kvUw6s3PK791wg4skcNBD53xZYMK7xNf/+Rn4nSuvkblts0our+JB&#13;&#10;+pOtSWXYrBiuKQ3CZGhruN4SCaust2J5wQvPLpypQE/zkOYC5Eu85rIl5Bj9cwh+Yk7cu+CxTWSj&#13;&#10;0SrC0006evbyQtZVDuoDeWD7gzJowv9gv+WYth37aJcWEyUIv2TeQFquGIf2K1slN1vIP+EXzOHP&#13;&#10;XjWV9oamMmenkJV8yC9sP/TPDf3s79CyYGDN7MgNU7ruJILwAlLA5K0d3SxVLuSJHHrkYXL4sU9R&#13;&#10;CjIounKO7OTAjjDKyjvkUbKKzMcNPfrOPz94z33y4x/epuR98hGFURgneX6ZLqxHhnWEcIteGQUg&#13;&#10;ko1JGNlhBcIfb62CDYwKpGAEr6U7OnL5Rd9WVupcCwdD/AjUdbKefK27skuWoemFIU9oPfuk58mG&#13;&#10;Qw9QdtELDw01TbKRDxWmVnwU0FcLPi7Um4hb/pL0SblKpZpiaLFWl5/5hf8ENwah7VLWY1QM9DLN&#13;&#10;LcVgMHBUUC2Dz3gfRqi0o8P4gttK/FWYriBsBkMTSLsQjz00fH6kgODi/V43UWpj5D4S4a55PH7+&#13;&#10;459WfvbjfykTtYZMVpvKiVoTwigM+JjgumJdl+pJwShAk5iC2j6I0FEbCqZMD1ClLf7ivc+nLr86&#13;&#10;UEDUA6o9M0RCuPc/5OudEd4P6YQ69xvUDt59zyCYqhGPYpTWM3wf7pvnZqVoXVuedvKzlR/+7Cfl&#13;&#10;+JefCRNOhIrWo4MygXIN9pE3emlPIuRlkqIVm7xGXFe63lYJJe+poFx6FUKwb8AVCO3445ehVCJM&#13;&#10;CdORAin4kle+TJIBRFAvrDOdg5qlUksm6xVfnlVYYJqA7biFX3c+LHnhBf9WRFalwbh13ywXbB60&#13;&#10;3QC/fdEluj6V1PXEfTdyRnIDG7sozDUkyzDbpuEz6gt0sMnDn/REecqxR7vEIzkSB+PdXlcJ05of&#13;&#10;wiwL46rIs6NUMF5XDz20FWTGyOAZx+CAv2hba210KEBp1aS+oS2zle4izhXs4TktOA/pfod0lLN4&#13;&#10;WjnCzmoiM+jhk7Nwdwd+h+yoXxy7ktTQcYHMQM4sbNeRa41OsIqymaLzyLTg3/6O1c1lBoPBYDAY&#13;&#10;DAbDbqDiOHqARR9oJRAsc30u3+MiOOKC3id7eO6x+hg52inXQS9VoadYqXDnMrur6EjDD+zVZHp8&#13;&#10;EJ7bA/ml3/gPcu6/e6k+c5dm7kcaOA3LqAx+5Gu9cpPTJwR+OLgZwvy/P/M/5Wt/+2VVTyax1FPu&#13;&#10;5HUe6aNnzFEKrmgi2PPliFWIjhr+nA7MVGva+x/eBEFzMFhxo399+L0bp7LuKe7qwfd+/M9EDmhJ&#13;&#10;5o9z4l37IQJoJ90NacZp/NB7Ds+cGv7Kp/5Bn7/yV/8gG/Omqmsdjv7GkjHMAJc0cIooXHfHER/2&#13;&#10;5YPdDBNHpYg9PdrJ3cDkwtOP+5pezpUhnI0a7e6kAn9DFUM5SHnzBYcM9BF+cQ5xl6rLA95jY+DS&#13;&#10;25kd/w19OOrLIRhNoSjWajHyD/wRMibQ6/WlwVMbPBa2cYGoyL0/uEO+8OnPy+033qLPE9zbOZvK&#13;&#10;Ae11+tzrZHqcj1s55uK6PDKIXKtpQzDvcGQxjJbqyKnsC0c7uZEjIsVPeU0m81sdDoURXxe+XBIf&#13;&#10;t25a3ptHGeKolA8+bGQZYp51+uWyMQqWP8ZHKIdldRmMU4L64dYWluuqL/sE/cdjcLpVV4aPfs6x&#13;&#10;8iu//QZZ91R/nBkvZkM8LvTc7S68mYujLEQcuzRY6HDdBoy2mgjPAOXQeVyPi+NC5QIhtAw+R245&#13;&#10;nevA8sp9zeFot8f20U4esJKjf11f7+g99AhQ3UUVk1M+9MZ3yh3fc8cosWrnlbgOSPs8lsjfyBYh&#13;&#10;EzPPF+daNqoyX+3JfM1Zlk5X5U8/+UFVH/jUJ2pdF27UcWUIdWApaD4qCnD9/ubbH1H1O9/wexLP&#13;&#10;ufSe6jelv5CiHuAoL79Dewh7QnvII7gGXGDA9VZ8rldkPnf1wS/+1q/IGb/wCpQ/l4q1Vk39spC6&#13;&#10;87l4OgNDyzFVgmEt8rRmcPwGP+OXtgRtlh1+OzRPhc9LVMILe3wdqG9rdVmXL86dvCMHPfFg2XSY&#13;&#10;q+Pp98ZkE184PxOh7VDA30WZ92WK9jsMv/lJoeu9WSq82/R/iAtXv5T8B022rd1wmx3yzq/85/8k&#13;&#10;Bz7pUPcMbyY8fabu40f/33+h4Tdh1FWiBKOiymkZ706CCjypoqGbchkmWleXv/jcx6Uy4bJOhVMI&#13;&#10;kfuWU9NxHQXG50eVQel9V1/AHAi9wYyrJH7/DW+SHXe6iqiNQtvIhsIoizxjKvhLGy4kV5Fh2bD4&#13;&#10;Qse74V0j6XQZZWVhlNeX1iDEbdVFhSL/7YPvkaNOeGYhFLAuybynIbJJzLWNPgyhfPf91XlV1KyD&#13;&#10;3kB23L1Zn9/4S78uG7lQhoAAxIMv6rG7wnQBFSW/Cn7eW8Ko9/IwruDeIKPwGXQATgmhkXJAXuMR&#13;&#10;V6qEQBU6D3sINg9LoThnV4sZwuzTiY13aITdxrah/7i4vQ9z2lEAeAQMl3jEnOYB7rjpdvn6//kX&#13;&#10;VV/5rctlMJ/KZMXFDZdlNNCg5hBCCZ7Xl0IYD0smVMBUa5x/qRwKo86/eswNEITREJsu7VBGVlsY&#13;&#10;Zf5mzyfECQ3vRhhluR3mJTwjPoMAyfIQUUjwdnMqn/d3U2gl2ECG/EdQQAzVThV5uFQFAcOGaBSL&#13;&#10;zbm4KgujFDZZvJcWRrnZUJUKuqF3jPu65YAnHSznfwpCz4Q+OmEUQe/55SZcasIOKsENiFx3V+c6&#13;&#10;QiBJu+hrhulrlCXWUxESovAvHPOFUvMF1Jz8J/hYYxzvE+eMOugaSoSXh/sHaCcqxO+2VK6/+Ar5&#13;&#10;Hx9y1zjX6GGuuQaqEEq5rjoIo9UB8jSiIly1PNeZlepUQ3ro3BOz1QX5pd/6NVWf+zMvQ68A5nxG&#13;&#10;YFySu5qCRVSxwpUvf/J/6fM/f/5LsrHmzoKW+b76gce2EewsdXs9dDpcGU+5hGeQQDh2aZ4jaUNe&#13;&#10;+ejffkpqR065xAM0i8FYEOQohHJKPPKXkYSNewrn4eJb/lLLfUmstDCKdAp1L+K47y9umM3m5bX/&#13;&#10;4efkJb/ys/osXI+7HoEslZFFCP4tY6l3PyloZwh7QPl5VI/l05dDrfcgfCIz6aNGNaIuXBqzmiva&#13;&#10;9gXsneAzgUYTCdjT+mdFe88lMFNwXEXXOKIBZM8x85twIhQQbTS4fgU87jnHSXUdepLNSKmlg4Ia&#13;&#10;yE0mDCcLP8nz7HUwgsa8UY4w/Oi7P1DObp6RpJMoOSLHRirQFXrXQJMURIkQlSzUbKxI1mo8ky04&#13;&#10;U0NlqIM+zN0ghZD5ha4kvb7y3y642PnFr6Fi55r3kTtyDMWljUa3d7CGeCH5jhsC1h98gPKE006Q&#13;&#10;2d6ssoL4qUYQ3v3u+kZU14qGdfNoQ70iYMKB2nnAIytIUmW/kntMWY7Q8u5ovT+ahnneIhohUosB&#13;&#10;e+cUaKHthEpasmu63IJGH0JuWAPK9KIgF+jSb+gRjpKrUF9DPgH7FLhRG5HqhwQJ4fMSR6+43q8D&#13;&#10;AZRkwvIc3H/+/FeUn0CF/50vf1M5MZPJhqwujaSqrA/qEDgQVtqvRJrG8Akih2QkMZU1zujy0Iv6&#13;&#10;NtzGRDg9xjPekXyn/y+Npcoo361W2aXQRnJgiwKljvoyslSIcOR5oTzf0x3mGsEszNTrMpN1lXkL&#13;&#10;7ylEgGkV5R6CdoZWlczREe2DWa1ESCe8vSmQQgCZ1pG+TTdCRVaaTFt0KriZjyMg6PwM/OilQ8gh&#13;&#10;qGPwROEp0J1T6nI2ueXBh+WH11ynwosS4ChcH+6QLj2dwB0hP7HsuZqDN4K1UL808BnPl4R9dQg0&#13;&#10;FPQLwjKmD+j+kD1LHIfVTN89AbMqqfmdwUIrr+R6adZ1wUAjluecepLUNkwq8zrq+x7SHaQ8N4Gy&#13;&#10;SeGV1I2tSO8e4piscTMQBLBB4thC7+DKC69SSg8RqR6A4yBSB48QwQc9T3Sp2asM4IDZVpHrL7hE&#13;&#10;ubHels6OBaVW4Kijusg/ytDpQP4mKwgX80XYQc/8d+RzjlXWDocgyjRFtiZZvTB1UDvrH0qFNJAf&#13;&#10;2Hnhn6bdorxQov/ha3KlwerIncBCX6EMQ0jWzkQjgjyOeKDsTfKmK/Z/2AlbitQLpDxf5lLmHy1p&#13;&#10;X9mtUY66N826xb9nerCu8QVLq30qEXByf4dFgcFgMBgMBoNhzbCmwmiY3VkuVng1wRAcgfBH5vBa&#13;&#10;uLSbsr+oTNMeeripbJ3Zqvx3P/da33tEF5ok/GiT9ooBHeXwZA99+ADGIhd+45vK+fl5qbeaSo6G&#13;&#10;9tBz5pS6+6N6+NyFmuSpZWSvkhVM8NctTPZ0p2i3Mvwmj9AfbtZlcnJSee2135H5LTPwM/wDclAw&#13;&#10;TQfKAlSSwd9lMPwT+A888dSTJGpHSqn1JeXQog8wj0/iaFDh0Cpjd67oLnZoanogH+X9gURxrGT4&#13;&#10;ODNP6hIFGAqjSm79oP8tqXX6jqcf1OrCJQK6xjiYQR7S5QakfuNyE0e0oqgh8wvzStdV9t1kQs+c&#13;&#10;owcDoQP/hNFqRusxRzxFOfPAwzJdaSqbKfIvd/fOI8eAyUJH15xyFIeco1voenOUjqRFYee57j4v&#13;&#10;pS+9zEjiq9FkXw6WKqN8t2plt4QifQEtkvz16vJ0Odcyd/NEpg/aqFzIe7IjnVNW2kgvsLGuqcxb&#13;&#10;Fem3K/itKTOo+8jrWcEqnh13VLvS2DQpg8lIWZ1qoozEeiwT2Rv0pTnJ4ZKl4fIm/On9qmFAxUD2&#13;&#10;00z+/vNfGGYX6sFYK64rESq8Q9oGlqEWu7HTMH6qqREiqAxfpw21hvG2K+yt9F0uOKvAcIYTQiph&#13;&#10;xC+AA8Pthpx4+qnKTj+V5kRbqct99AQLnnmZarlhcnAuhORoFs9QrlcayryTy50/uF350K13u9FO&#13;&#10;H3lpwnWlA9iJ+oKjmZWKmxp3RVB57w03y8IjM8p0roP6MlJyyUsnQW2eJkqezsL72me3zyjrUU1v&#13;&#10;bZrrdpRdhOHVv/BapW5hYHiHiagIj65u20nbYcmXQ4zPDT8pXMRwuYcu4w35PZBVJKta/1uQU+Ce&#13;&#10;fgJk+A3tWUmW3SVLbivLeqPf7jLiDRolqEhWtCYJljFbafyHF6wkqyzSfMtHFNLHxJpRzpC6RcY8&#13;&#10;J1OXWvpxcx7LyDP96gdN6fOH/vbjfsjdT7fQf2GKio04Kh2939tDr5BnRBBwort9Tn77V/+LPs5t&#13;&#10;3i6TMS1DxTXXk3bURFy5b0OwVTgA9BERGWKDywlCsqnwBGVwld9SL9zV2+P1f81I174S84NEfuO/&#13;&#10;/pa88BUv0WdBg+uThE0a7EEKlR2G0tkEwJxa66yS7L7t8ke/9VZVz9z9sMRJXZp+3VM3GUjcqOu0&#13;&#10;C8HpLU5IhvzwE68ZPdZt5uAZdKzoQy7mL5OgSBbNN0UI8AJucerbW54vZE6YJJz1RXyE8BcRENQl&#13;&#10;6xaZdXWpQ3jv/UH9Xmde4nVu4R+XcQQjfTQ4DYR5aBgxxTSEIBqgR3Q96HaSvO9Nb5ctt9+r6loa&#13;&#10;QyBp4EvWhOxYpJL0cmm3neAzNwchC/mZS04KUOgohJ7he73CUuPK5W8mx76wZlSX2DgvwgZ+AwHd&#13;&#10;5yW3DhZx6dfBdlAQn/TMo+Xf//ov6zPvjs68ENaqN2Rhdk4PNieYd5w1zh/0Bi/R9FYDbDidilex&#13;&#10;zu7YIe2Gy/+HHfgEqSPu3vo7b9Hn+a1zknV7KB8uk7n14T7uYDEvuwjgM5dUsIOqz1NVmRl05Pw/&#13;&#10;f5c+H/G8p2q57ddcOlXhXwoZCnqSam8do3LoXwfWEYxehZr38PGwCEyDfWDNaAgGD5VjbEQh7+ha&#13;&#10;KdgfDPAXdfGdN96mj+f/3juk2XGaXOaCbgji332bV9HhQD3EJTIE8yhX0qR+41CGfsAc0oV4zS/9&#13;&#10;rLzq13/OTc8CHCbgOnWKsYSbIK9Jf8E91yAo/8/3/KVc9M/f0Ocqkrrl24MqGp4uN136NOUZnDwC&#13;&#10;Luv6DWuozxeyBek1nL8mn3iA/OkX0DYBXO6qy8d98FcCIeqY3wlXDwCa9r7MU4l43ZM1oywDoc3j&#13;&#10;hp9uzbXDnUYmL37dK+W1v/1L+lwIeh50alc5JnhtV/qGxyZWMLsaDAaDwWAwGAx7Bu082Mgo/Og9&#13;&#10;yemQfsLpZjcikdcr0kFv/hd+y42inPOal6AbimgLW1/5XQgg/MyR0fIuTg40VNmVBrgbesfmbXLR&#13;&#10;176lz7VBDX1w193r99D7rvKIDRc3DDZHM4aDJW4UkSMPDuxxexUUnIYM3ghR5qZk8RxVJEFPvlgE&#13;&#10;367JxkM3yWkvPFOf1Xj4yPs9OFPkDO8PDuZwpGmw4Ec7qzX50p/9paov+PJXpZ23pRW5oYHuXCqV&#13;&#10;yB0rQqzdyCj1BzoqRXAart6chAf9B1wj4ZXSRbj0aBz/opSWBTRunH6OdCt233NjEvJoEWCq+c+P&#13;&#10;otQm4Xfuhm87/R2djjTbbiSELurRINzERMR13Ww14MULAF3TzbL+eJrr/unf5BPv+7CqW1lDR4Gi&#13;&#10;qosbHpI9s31epqbcaD53Fvd6PR4UoFCfF/kISua5It/Bb5pAzh+a5+Sxf7QTN4qEEOkRL1oefJhA&#13;&#10;bijr+2OSsqbI0056lvz6B96mzwpdXgIwvqnkzDfhgr0zyu+Dmh5g8DWOAEYR0uvSf7lAH//xb/+n&#13;&#10;dLbN6WgREemokA8fft3ykDJ4eI/zc1rLdAf3MSc+XZ/f8qF3uxE4zRTOycXfDuuHEMcBLOqLvF/E&#13;&#10;NR/4H9N0CPXjPjQyyqVJEcIfRkZ5RBpHJItA0yCjdc598a43/4H8+JqbVD1dQ/2FTFp1u0glQwFg&#13;&#10;/RH5YWSeWpCxffBLISp1uLPOlbvahrr8yWc/IrLOz7LwJh7EJS8gIHhgPocGBx2fIjOJvP0//Z7M&#13;&#10;3b9NH2vQq6MNIPpoK3jLmh7D5cF6K0QTN2Rzg09/0uWlF73+p+RV//F1qq5scO9C0VkJhLh1mRxu&#13;&#10;hBea9t49Kvd4ZJTv3fc2Mrp/Q9PLhFF4i7sXAV3nSEHIH6HTraSStqvyF3/zCX1uHIoGnl70Z7i5&#13;&#10;wAU/QvBCg1IWRnmveCh/3AXJnZKtpp/HoRVe9tCC5uTfxSiXKKrDM50sq4fRtDMYZWwh/JQOn/XO&#13;&#10;an8sCD9NeOAdUPdHiQShkFlDG3f/KV/zK0SLA5L0wavc+ZYfePu7JZ/pS7PiGqpBijSEOxRIHZjy&#13;&#10;qy+MclaOSVAkA/OR5kb/Ankrn+nKp//iU/p454/uRJI66aMOB/VMUm+Xy8EhJxNcZ8n44DskW8T7&#13;&#10;k51hyjM8RqfXdZFDNW9p6Q2cBDl54LR84FP/HY2VCwOvlkt8oxYh/w3QaMXF2aewE3GQUaAFuOZU&#13;&#10;hQhXV4tA2HzHb7jp34X7tuuVnwuzzp3pySk0Zly64fzF0yGI0MFycO46hLBBpQ049Zw+k2NfEEbd&#13;&#10;QjkHl5co3LlnRSWT1E/TdyHYPfXEZ8jv/vn5+qzLboZR4DwWQC+4oA8B/dDfIIKap6Mx33hnkC/w&#13;&#10;nwo9+iiv/6nXyHSlIc059wGPcis7XF7XGhA6yVwTnkap9BounO/7+J/Jwc862u3gBfIKyrP3aPC+&#13;&#10;9wae3XvtaHhQVeRx/voHNYJ4D9/SR6q1DwmjrlvC3eY+PuE/1suFYAeDWnx9WbroK9+Uz3/Edagn&#13;&#10;8rrUejDrA8HN71zuwmU0hN6uh3yup3IA88mCri0mtqQz8s4PvUuecvqz9VmQVv2I0/qu3NUryPgJ&#13;&#10;wunT4YovfUs++2eflElfXzLiwlFfzM5cOhT8zLOP41pV5rtca45kb8eo9xAEH39/+OH3yaZnHKFq&#13;&#10;5gk6sQJRWiDEbchVw7xDhS/zVJowaniUKGWN1YSrHB7LyCGAkGzA2ACnqA2UqOSff8oJ0lg/pdQY&#13;&#10;I1nSi9LO36AOK9YcdNkbSq4SzxHvcqfcA+YoXGk8UOo7yqhlcmnhiHrgmZJoRMncvyvMkmxgPRkO&#13;&#10;jubynGuSZZ+CaI+CEwiREMJQpFSw8lZ/Q80A4B/jJAiOmpI0Svb6csixxyiPPPrJOgKbQIgkOULH&#13;&#10;yhs2ea4NGA5ekageJznqgJcP3Xmf8oHb7pL7b3W8+6Yfy4O33icP33a/5736+8it93reLw/h3YM/&#13;&#10;uk/54+/+UG7/7q3Ku266TR645V5dO0v2HoIUMptIvFBV7nhgq9z1A7dOTUFBhY0PSG8VQj/jWo+A&#13;&#10;oZ+RdiD7SprdQryva8t5P/Ui5Y7ugm6MmZieUHLDQ6sRwzwb4Iok3Z4bHUISLBLQHkcoGkfAhZEx&#13;&#10;GsAczvh15TBuxRLxiJWioOK9SwZ3MDjLCXpbSj3KiRx4Itmgr0dJUQ3yiEo9phLvOzk6BL58Mx3U&#13;&#10;fn8n+mv/v9fJHOwP/nB+DFwKSDMkvJ4RCoumW1NSR0eK/PLf/yMLtgroShRO2li2dVfQLKZxVIa+&#13;&#10;VRVrqvC3O3see3Ahd6EYxkOox0K8a91GA6yawOee8HyZPnCjcoFHtUE/rteVOiKKslNBPUZ2eugU&#13;&#10;pKzbkIdA/C+92Y5yw8Q6+fY3Lizs1aufqYQQSuozPUTZFLzy25fCGOxF2pEqgOKZ5CzZAB350C65&#13;&#10;kdlcGijXJDuWC/2ePOmpT1ZuOuLQIt+l3t19H4+XcBiWA1aVBoPBYDAYDAbDmmDvCqN+avOxBo6k&#13;&#10;NOstJY/PSPK+7OjMKpNqLue+7Fw3HUbG7GlzzMD125bqu7EPSzJy+1mKHq4jjxfi0R4Z7Cc5nVRr&#13;&#10;VJQclclBjroU5LNnCjdJ3mlEcqd8YJ/vw6iNJ0c/A6N2Te1P80xJ/4eRS3IAv9ToF+22o3uu6TSk&#13;&#10;DgJDRRKLws7d3v7A8NPOPktqrYZOt5AMX1j+sHfgfBX8WUbGWz505BHkKEO1Lk1PTstN9GPlVLUl&#13;&#10;NV7NE4a7dsEKIpmcbEzJRH1SyVMEeAOVXu0DDpKK9LuIhy7SGhws5PL3n/lbEc60gfQGD20g6fNw&#13;&#10;Cxah07ODvi4B0GUAbthkOF1Vy+XUF56lnDxgnWzdsV2XQ5DdJHG3gfljYnigdHklDq1bjJH03kl/&#13;&#10;XwQjazF0RAzcPrtdesj/YSSJeZjLDci4WUd54kgY0hhkSYcKf/x1eQtFSn9JusJn9y6XVr0uWT9R&#13;&#10;NmhX0pNBF+UffPkrXyYTpaOddMSugHO/YHiLPEH2eULC3IJUk4Hyxmu+K7P3PlR4xK09DXRgMi5K&#13;&#10;SiasJq5/u5MBgqEYhnYn7ccwymmiAeNabV2vzaUkbpSXREly8euja/3BG+UZz32mss96C3U+l7aQ&#13;&#10;jRhpyFtzPKooXwnSIqRLq9GURjVStqqxfP+7N0nn3i1Krvms4q/IOepwRbbecrfyrltv1wsKgkdY&#13;&#10;V4ZD391yAC688F8jODpV30CZBrMawoN64KwXn6vUw9RDXtACvi+lnMHgSoEB4AaPwFpclY2HHKg8&#13;&#10;4Amb5OhnPX0oBKCwsxEJFRuxq6LPaj1CgxaEAlYtOYTSGoQDJRrB0EAmfQqJRX3iyWbB0a2pI7k2&#13;&#10;rC/uxiXHoDc0z3qPwqAj0e11Ja7XlGxaOfUbbvPgFBDXkJKhvQpTvJREGc5yGFmx93NH3rcb8PzT&#13;&#10;T5bWugmpNmJligY5zdxaq7UGj+wqwLZlvqfHapF13tDTQ7yB+QLjNkK8OIa/8Exyai6os06qGxpI&#13;&#10;HgnGo0o4xRbIDQnBjmYllvtvv0cevPVOpa5ZYwMFskli4xcauQo6CRRAmGdICjdsTnmDCzmIa9I+&#13;&#10;cKPyZ37htXrjD8+XJVsTzSLdCU1HpFUhi+wGqg9haF+DLnFATJHFPfM7PTu025Ouk+QLcWdhAfHl&#13;&#10;Npswb6f9XrFMxwkD4depuYxl+Dwsf1ma0DUV/kl2INg5qzR5Y1ss7Y3r5PknnKDCDkmhk2ssSYfF&#13;&#10;8c5SzylhcnpyHTo3fZmIJpSV3kD+zxf/t97oRrr6wnFXWJT+Y/LBvgmX3owDvQ55BEWaIRJK2UWX&#13;&#10;NZ18+inKyXXT2ink2sywPpNGuuhUkDynOW6iw+3LqQqItbpyy0NbZGFmXm687ntKeoR+gRElBVme&#13;&#10;C3XDtd9Vzm2eQZqirPt04dnA7ESSGQRgCqQhL/G8a/p7Zm5GyQ7U+oM2ynNOfJ4yrB0meJOewbCv&#13;&#10;YU1zLdvIPYE2qquE0BPWEZO4Ijs6c8ozueN8GpVIqLjgBTYOAa7PHDQ5AgdBgaOP3LmOCkY3DVBo&#13;&#10;A6nW3i4bOZANWBiRbNQgGLLxGiWFRnIAc0ouciehDnqeVbip1G+DeSegthp16KF5AyswW+fOb+7y&#13;&#10;9wwHMzOAgwzCFcJIcgNWGRnDRn9DyCa5FlE3pYC1A6b1EOm5ZEGZcVQCjT6jgFxxDKNd49qNYFGI&#13;&#10;5gPo4d6VPEBlvSGd+a4yRgo0BpGSoqPupOUCWb+Wa5Tl9zwAmxtPdPMJ3+E3MJjjpgTdmNBDunf7&#13;&#10;8rWv/IuSa/1KfRxt2MJB3XxR47pP/6wj2PjjyQjkgDuJeD4seNLZp8uBhx0kPcQ3ybWM/IbWkMyT&#13;&#10;/H4Uq5EuS5VRvlvNskswtYNYyGkA/rqcz0DiHZ55niHJ/K1rmX1HgBsK0eQrYQJlEbkAZYHEV7QB&#13;&#10;3wW6NyzLgUGPQgO7DrqpA+zzPu1y8UE6/Ptf/P8kbjWVXOvLg8tJFZB8PJGaF/DLmRqy0+mgWkIH&#13;&#10;rwNBGawhj377mxdLtr2jdOtGHVndMLzeGwr6WTcjgpoWjJLg8RKopeH1XA6Cnx9L4Oaf0GHk5r8y&#13;&#10;NJVclnBEFDzntBOVrem2NCYaUofASS7MzWvZYWeWnO9yzS/jGF1DEp9T0CQnmhMySAdyzZXXKGXW&#13;&#10;tQER4oZkYzFAJ/g7l1+trFdhJzdMsn9DZgNpNtpKgnkA/yvphwQd0rgFwRdM0PN91gnPlfqmdUo1&#13;&#10;FsIDPNbSw2AYB591DQaDwWAwGAyGvY81FUZDr325WOETqBYhTIetW79eOmmiNy+RZ73wHHZR0b2F&#13;&#10;IZAjg/V48ShTgnck14FydJXHceiRHPQv1wQVRG+1zN2C+iNmGfwygxlvLrg7OspSgOqlnst+42v0&#13;&#10;wsNVmYxzXl3ZR9ed5I57jg1xxJTU6WAOPJANkWed+FxprptQctcyTextLDHg46JrBGFEk4UgjGby&#13;&#10;qBE+89cdO+LIgchA1d+FuvxM8lsu4SLjCuJ1EMnlF12qTLbMual6kKe/8HinXWE0TBwICUnffsIG&#13;&#10;ee6pJwhPVSJ59iFHUeY7C8qJiYlFo/m7A0d93Ejio8NSZTSMyK0uOBLqONB87PLyEAgTw6Vh8yPZ&#13;&#10;9JL3lnsbopQ5vGSD/4Ysp8EoQjhDueNVrIVFJMrD9OEHy5Oe9hTl9KYNspB0lVnOJRm5pN2Okkst&#13;&#10;uGggTNvSD42IV1DyKspY4tydUfwPf/tFpcKHp9LHl/2B1OgH+gV/GjbkLx11H4NhPCwPeyd9lwEf&#13;&#10;/oIeDMcwBYcolpSy7qL/wdPPOVO6XF7k2Z5s6QyQG2NnqUO9h0wQTlNQp+AAybzBW79uvOZ65bYH&#13;&#10;t+jIO4+31SNuYeb+ux6QO269XTno8gg55kXol/w7BJdwBPvhfh11bz1WVhqxnHzmqcWsFNc+93h9&#13;&#10;KOhrB4Nhn0K5bK4+tFJ/7AH1h6sNQJ4bF0825KnPfppyw1EHo7DT31rt6PQOjSe9rrIKCTWq8giQ&#13;&#10;uvBue26U6SeZMgPRNMF+RzaSqvZVGy97C2qdVoQgSb+QnJJVl4a1kWMB+onPQ/rVAIXdowz+yBGI&#13;&#10;Aen95ALlSH/nKURMuEUyTDxnL6wv1doVgjddITllrF4hY5Fjn/M0OeyoJyo7g0SyCoVRZ3ZvwgkN&#13;&#10;wd0Rt32Uhbgug49cylBe5qBLHXbBsPShzJ3N0E4KoxDOk1x6c13lv/7ffymmirnMi1P5Ye2uA3zj&#13;&#10;st2SKLQQ76/5+ddKPAHxBFzIelJvojPBTgU4MzOzaM2sy19OcCN1ansR9yU4P2s4Qn4mSgIk45HC&#13;&#10;J3WUiDTNH4FIm/BOl1PQrCfjRu9EKEgbALXIMejVENcUIMMUrh6gTzPBHaonRF7xs69R7kgXZMCl&#13;&#10;LmDKZTYoh2E6WK9whYcGNfgB5HWuFPh4Rz1ZyQZShzR0ydcvVmYPdSSbRXkD3TFtKOcwQzIGiDRD&#13;&#10;h5vLkAj6JWBRZCzG0kLSYx0h3ZcGYkaD6qs8Fxd1/Ae+4IVnS60Zab1Fsn7r9rgwl3UI6WJpuIFU&#13;&#10;X3lwOQ5+eHEGeO0lV/KA2GHUzotc8q2LpDuzoFw3Ma3maUWwJuQlt5548TOvrOamJfLwJx8hRz/r&#13;&#10;OGcvCTNxXFOOLq0yGPYF7LrErih2Xzk8JsCGA+zlifBu43Nf+kKlLuaJuAEIFQgYdocXwtlIwWfj&#13;&#10;X4tjZdRooJ5g1efIO+v115N1SKGHJ/6GuOKGDG1GuBGC5Oil/qImIktmyRw1ln4D9ll7AaGeoh/K&#13;&#10;bpF8F0ZDqRfsqcUNqYJhtKOPRjKMrJA8+45r48IaU/yTFO9IxlN1fVOef/pJyl6W6GawpYS+lYQG&#13;&#10;dwn7d3pdfoHfsHmknIIaX6q3CkQkcE3qpnUblV//v1+VzuY5JQVS9BhU+CddbJfhhSkvJOla5ADE&#13;&#10;+/QTD5QTzjxRGbViWeCtL8guJEd3uDHv8Yil8hYF092BsheSffdAHJM0puXDJ6IrK4BmFK/nQbMs&#13;&#10;xylUpOoh/sOpFuok0vnYs56tXH/owUirhpL32vOSB56sQGYZhE7YEE5IYBjTPssk/ABW8SLnLv2O&#13;&#10;47999ULtEJPeI1BzcyLCwL4jEDonKTfA4dkHSVkGHxmDu4/FfQEuFOU0GgKR5MsH12qGM5k3PvFg&#13;&#10;OfrpT5UcQijJyzY4QhpGLzVHsN6AcVKXlzvbVJ8bGDliTV75b5dAAIWON5DP9uS6K66TRrWh5Oal&#13;&#10;wl5aVkJhN+snkKOwbJ+6yCPkyWedhoLdcIkFsp5m20Sib/M4weMmIIZlYN+vbwwGg8FgMBgM+yxM&#13;&#10;GAXYC+XOb7I5OaHTNM8+8XlKaaHrXM0lqteU7OIO8ryYTuPasKSbKAM4eqi3Z/C4H3TufOe1oOuv&#13;&#10;k26fpyOnEqEoDVfoqCrekdRaBD+qqaxWRHdP+9FKHbGkfZ4w4f/fDdRtkZRXWapj3pc6QoQw+5FS&#13;&#10;HlGlR0AhHkj2yMO5ovoJAsO1TOTEAdO6fnGp0ZcVgQvYMi3Ph+a98eCvsP4rkOe0JgjHruiPEVUu&#13;&#10;pV8m7SrsRVzV602Z3z6n7M3Oy1UXXaLU3dA7JTLAoWeS0FFRpCTp3jjAHSbTS171CmWtFesUI+/P&#13;&#10;JnXnOPJIGDnXKXofdpLLQ/hOR+L5QhNyX4TPxJrWfjgKZMicejdgsH18ECFu9hhaHlkWBjqyyQHv&#13;&#10;UMh1QoNR6/mzv/h66fUTZVRHmqWp9Dpd5fp166TP9MscOZbJc4jD7voqLOSpD7wOlfzmP/0rMhjs&#13;&#10;BfuzqMsWhmuEkySVPkdVEUCtU/BO5wN0iNjFTXHElNuKH6JDv9jn4L3MHxc6N8I9hH9CfUZquH0a&#13;&#10;ccnLC156nt5vTyJqpdFCPY9vSLdkB5/5/FEm30ewqj/XU+54YIs88KM7iuO3br72JtmxebtUkTRk&#13;&#10;ntKucllzo6COeFpkP9qgiYbe4Ec+/7RT1K+BnPkIR00ZDPsiyiVhv0Yo9DsWdshZ571AGge3lYwh&#13;&#10;rtWJeOYbyGsaeTRSmMbjLH6zWVcSSQ+VgderxhAxOfW6K+Jb6geGhe5K6ClhHcn6UuvQQOiV1fw+&#13;&#10;NEb8jnYHRng3SrpRdjvYFTfqkvXQKIYzVznng7CEtWqs3Xk9HZs2/mWciq+haQRpBSvG6SMOVB73&#13;&#10;zOOkg7gbenSVwZYnsASEYGfXEamcBtP1gHgsiGdtBPwzEX4Dhg3EYga9Msp28RDs7vyCRDBENmsN&#13;&#10;+cb/+6pSZrowAEM8KotcCuoQfxEmGKFTJJJYKi2RI576ZOVTn3GsJP20OCB7y7atyJ+lgwgfR6hC&#13;&#10;OCBdAXFwwudSoBlnjkW0QCnNVFefh2b10QtuhVEqQPfszHKDn5Np3B/e6JmwlA9IyqksHxmKEXnq&#13;&#10;eWdIa3pSyU1KnEJvxqhLwE5nXjsRYcpfu3/qJqXamvSTXFpRU/oQOsltD22Wi//lm0quXY2acIgZ&#13;&#10;A6xz2ZCuS4VdYJWdEyCEkJPOobOp8HlM85kP4T4BjR9PIITPhaqc4AQTxLFaRzwjPUgueTkBgl5Y&#13;&#10;f51CX5dKwDzJunhosz4UoGCp0/RIHzKDQHrtxVcUl1xc/I0LpebvnycbKP8+WykJLeIFWUcFinS6&#13;&#10;XTn2GU9XHsC9DATDCjbbqAC8cG0w7IsYLaEGg8FgMBgMBsNegwmjAbybEeTtGi995UuLHmev1xVO&#13;&#10;t7G/SeoGJj+yQJSPzAkzJJWoquQh57KAl75nXHDOcx42hncLUHM6p4NfUtUj5M7MQD776Z9gtoJf&#13;&#10;JRfN63vaQ/ug5jdlP4TvAr0b+UIqUYPHOjWUBEd0eLi9HnAP66I63vv1AxzNCeDuUs1RfurorHPO&#13;&#10;kjo3cfF7xudKw6eRjhiNAl4p6EcxuEWMVD/678hwBWC4FYc7XDndtqeMS79lhmOemHeSJJPJyWll&#13;&#10;P0nl7h/fofzOlVc7v4ZhNMVuiqeGywPGur2s2ITxMz/775CGdbxH4MB6qyndLhN5CDclH8gIDKSb&#13;&#10;/N3XwDgLJBhBgeX3PrhEKdhD0xyF5JS1M8fY0LTD52RFR5/wMlhJPU+OdofYK8gj0XJ3FTCTlXZG&#13;&#10;E468NefFL3upkjlTR0ZRXsiFhQWUu4pO35PcbV+pRsV1kZyO5VQ9N8SRHCX9P1/6irK7HZUL/ciq&#13;&#10;CQzVVTgmyk3X7wLI/4uogdz3oOnHX5AhCL+LQsOKTUnzqONJVmfrq3LiaacoWSf00h7SFyWGhA1M&#13;&#10;4wC6E8A8wCowQqVC5vNdueHK78hDP7hNed8dd+llBSHNBmmmeYvfkGW4ZRPOfkekWlSR8158npIj&#13;&#10;uKy7UjQxJEewOeKto94ZXozYZzA81qFFaVDMz6wMgmUs+Fo5hxecTkPh1oZQH6tS9UstL/7i1+QL&#13;&#10;H/2cTPScABRDrw9vuXt2HQao2CucptpTsMEdga4TAhgBGfyUcO4aOO7EZ8gbz3+ryEZKVAAa9z5X&#13;&#10;bPWd0Mm75Qco/ZXITcv3USNU/fbFtJdLPYZbHVQGwJf+9ovywI/u0akbYrTC2R1CJcfJoYByxbfo&#13;&#10;/FC/zqsAHOJu2+CgNpGM+8IuVqxUh+8qknI+H8gQ3l9942/I1EHr9XkOFerkFFrNYNQfDZOzZQYq&#13;&#10;qPzm/LtW1JIKGz9nlcjWvvzRb75Ftt7+kD7Ws0gr3zI4/UTQu8wtVd4IBcSwdwBBv+Jl3QRpkFCy&#13;&#10;m3b54z0f/4BsePohqoa1rJuHfgzZOUQ40ppegu3ukQs5Z/vyvt/5I32+64Zbpd139nL5AiflHg3o&#13;&#10;HKM1OBvUId10F3wD8bUwq8+1yVjmfQE46rnHyDs+9F6RSW+Y2VyVLp5dGjMdvT4QlD2YiaFXxPuW&#13;&#10;XD72394vP7z6Jn2MUne/UCgH/I7x7b2JNOE6VPekNwpRR9duuPThpbMhH7r0Q/6pOH9TeA/lmWWz&#13;&#10;yoNOPfpQdmIIP4e4svTJL3/OnYnoixatCl52K1bpRim8FKZD2aVhOHnrZTfr4/vf9i6ZWnDrJQl2&#13;&#10;GDV+gMI/6le+pZ058rgLUwdl/RlnPk9++0/eoc8UCulXgjnFrbN2H1PN6nHx2j74y0WHhwsFj3PS&#13;&#10;VaK+bHLttrOh9C2sDcW1yk6hywryuz/z7yWeRX7n4mKg2mjLAjorVb+8Yn5+XjZMTEkFnRlCl8zA&#13;&#10;t7wliNiS7pD+ehcXv/m2N8nzTjlBZIMLVAbhtdaqFXENcVbzQ/AV18AHaBqU6lwFw87OKvD58z8m&#13;&#10;V37tcmkMnL+qGfJeUd4oQCGeQ/jilmQQjBr+uQ/JOIn7csarz9Hn17/tDTJoOc1F9dlPClipeXz4&#13;&#10;iFANhUiqiZBPUiRIlSeVALo0Cvns9iu+r88f+aP3S751QSZ5npICdSU7Ba7G0edQp8W8yQ5257kr&#13;&#10;G40NE/Lgjm1y/Mkn6vP3v/99yeZSmdJCwJOkYqRNogIv0Ud+4ZQ8Qf8zLlm+CN5Ff9BRh8m7PvEh&#13;&#10;feYRYWTIlp1uR9o+L2iAGbaVjVIP559Qtlxd6wsPlT2RD7/9/fp4y7dvkBbqg7jv4opliFVvANOB&#13;&#10;bSPXwBPcd9Ctubak08jkxa97ubz2t39Jn3mOKqM85GGiZNX4oNJvwVBQhzAspd6d2VEEPULTq+yz&#13;&#10;JVA2X8ZSdu9H0Fx0PqBPK4yQjkXG5Rt9cLHOKl+PoQTuuuk2ufHq70rdZ1w2kGqylEBOvVSKMQPQ&#13;&#10;dKA3oyWValQgqJB5iDs3+nBNVS/LtFHgOtAEElS30UOD1JdXvP5VcsRznuru+kXsdFD5xzCvTQoF&#13;&#10;YTZM+KYP4ZTCMUcDQ0WGWg3mqpJs7ki/k8mn/+wT8sDNd8vmOx6Wh+98UDaDjyyTD931oH5Tfsfv&#13;&#10;Ax+BgPfIHfgl74R6ER/At3DzLv7CnjsewjcP4P3DQ/27vD7dgfpBNfuQ3HfX3XLE4U+Uw5/8ZNSA&#13;&#10;qAPqSA9Eo14NikZLD9SH8M1zD4sDtFE58659GmS9orGhUV+V2a3b5NYbb3FJwYO4o6r00Mjy/ucq&#13;&#10;4zWua3x2uj2pU8DXltpdn1dR91wKolpG+kCv4fLHuS9/sbQ2TaqayaIpzk/5w2/4YWgkoUsxwXVk&#13;&#10;YC9fdwdy5Vcv0oZk9oFtEg2QN/QPHoUB1xjsGfFPhTz+8r+gVsEPpGy10J2XqVYbwYhVeEm4GQxl&#13;&#10;YDuEjac+/Tg58KBNGu8U2BgV9JGzjFe0ZogvhJ/2wZsqKKp2RbJeogJ8cHB9sy1XX3GVjqZ0eZUk&#13;&#10;4lbDD7PMoxo/cIBxoWejIn4ZSzU0jBUtlIwk6PMtvmMzS8vDeswBzKgJWODO0GWS449nGHnQjxnK&#13;&#10;VHXSXbP5ite/2vUahka8bc7bLqz+DX/oR33nAW9tvecRVV56wcXSSHnKL/0FU3BM40LhFCHuGArq&#13;&#10;5ZQ08JtFAznw8IPklBedpeaCcKxfwU21Ex/oH/KwXmBBvwT/qMESVN+ZG91EuEgQJfzntCqH1FaJ&#13;&#10;oUC2n3nwEfnRD3+AziwekGZqBtWa9iH7vP8c+QWCH6NFmztYoLI6j2li3YayyPMla9lAHnlks5z5&#13;&#10;8he6Bpxm6/Rfrhs0OfKrx9LRb7BM3Sn96Ru8Z71GtzQZGAYnA8sNF10t9952D+LIlcMK8pCWVY0b&#13;&#10;WqhzD4oK/Ux9/6yjzihwRxx3lD4/84znD+Nev//JEMZUaBdtY8yT7uplKlw7QVPM4RwjZozw6tAU&#13;&#10;dXcffq3rGnnI8VMHygaUxasuu0y2b0P9UK1LznXxsCJDeoRBEaZX2uO64IGut+dmMx7BNEB9mKC8&#13;&#10;8rrgzfc/omRHnSOirhTx7Gd8Bz+5rW4DacAutivsGLLuq8GeTtLVkfBqO5YzXnquHHfSM10ZotwJ&#13;&#10;L+hkFfzLetWN2uNbZowViM+l4eNY/w/Q2HVAxF75rUtVueWuh3RQSc/uBZgqrAsDWDJ1UISDNfjl&#13;&#10;GbgRwsm10iyjhx1zhDz7jOOd9QhzgrD1NX8N82YgS5sqFsGlt2b08u9y1LvSDyEvXvE/DzXn3QxE&#13;&#10;WWP6aYcWamoXSUMjKTouTC99wG/Q2w9RykUGg8FgMBgMBsPexZoKo+VOxf/f3rtA25aV9Z1zvx/n&#13;&#10;3HvrSVFUyftRCIW80YIqCxRDDARE7ZB0Z8SYTreddGs7RscRHdh2RpMRY4ydEZKOTZsoxiStaRkh&#13;&#10;lKYNYKBQUPCBEdCSCIFEIFBF3XvPa793/3/fnN9ac6+zzz23qH3q3uNd/3v/Z8+11lzz8c3XNx9r&#13;&#10;zsuB9XzpZaWe1vGgm6HemHqZ/d4w9pjFhy9cCBzbCdlheqHe+vYN54xf87UviD3P+Gro99vWG3Z/&#13;&#10;zaz7TfVajS3v9+s1tn7S8w/98geMk4cPQm/WCb1p29iZXT79nSOJnaM47Za/ydyZdTP33cxvNPdm&#13;&#10;rYLv/8X32JSoETlI7L6hMkeFknB+UhCPGWXxqW2JM8oPDoNNF7b66u2KbJEymc3C2evPGmcyHxwc&#13;&#10;GIf9oaXTYXAvv48HKf3JP56HyBoKAjT4bwEm0DKXlJaMijqZmazOTj5SeK+f39xcQNmjw4jJeGxk&#13;&#10;iqorQcH5wTS86x3/uozeLP7MJSMIOESBr7PtC227E8G4Sjft5mBoLsIzX3hnuOn2m41bN5y1wQfW&#13;&#10;HULkvJwrOHLEjj9ltkDPoY32+y7pjxCEad2KH+4V9x+ljC8HNkCxDnndUWSUCK5gempurHXHLeZc&#13;&#10;AS7kPIzJZGFs9vUyI4Pi69/0LaG11Qs7kz0jU+uUC8+X5FHcQ8aR0eP8+bDZN36UdYqf+MOyDE8Y&#13;&#10;B5Q9vQKZZaAMr4DL7Fbpz/FYSd+rCSlOPrCVpykj/YyBQ241O6rfWGLlGEpQ4l1f/4rQHPTCpDE3&#13;&#10;km04XretXzhWGvlhAhw8ws4HzI/ZooAly5LiyKBTrxRypW5YKkFshkg8GO2p6Cpk4tnt7TCdjsPW&#13;&#10;mS3jst0ML3zpC+OMHeRd/TAZYlS9wqEa8FDaXuXw7crY8WM0GhU0EJUUHTsWN4Fbx+ZNhA2B/4L8&#13;&#10;3lFmR/V5YtnW6A8j7kZ/FperUC9zwESxllfPuFfW6YoF7WkNw/ractNIibQJeCa4VHHzCpopJJtG&#13;&#10;UoKzNmemDADtrG79wvF0YtPOz3n+c43bX/U4OV5mc6vAsrAzhcDemmsjRaBUXj78gQ8Z56N0codu&#13;&#10;b5wpjpuiV9TtRjP8/sd+Lzz46f9ktDghDm/J9D8t6yzgknAlBvG5CL/q2U8Pz3ruHcbRfBymyzjd&#13;&#10;H6f8oxIL6RjEU4JwXI2bHMSJIr3xIAMyOG2YHIzCQBWux9q281HEYG/ZCh//jd8Jn/u9zxpRRjk3&#13;&#10;u6XODrRTtajkpCxC4o9IIAsMlM2jUCDTstf1wmte/zrjrho5Olw2Sy+aPCsNVpR6fHYYPCE1UqL+&#13;&#10;cYBrJVcA3im2tJpKpmL/9lvCV7/o+WqZlUDiWBng3E1x3bbDyiq/8dLSyvewRbnaubBrvP3W28I/&#13;&#10;+YmflKakF6A6zXR+UIXidCZKlfwlDxjlGOnuaa9y7uXS/TpNIDrrEaXHkg6i6vJgDW18knI41buS&#13;&#10;Ad519112gtlc9RWcsCxCMnOydret9gMiV06nO4wjyo7CMZ3Kb/0a5aEPcoxUN7AvsZ0AJT7j2c8I&#13;&#10;T7zjmR4F+55iwpKAdZBbpwl7+zvGiZRvl+sZKeDbw6HyrxIDKlG3+uyvG0XAjZiKkdR/pHuR9rpN&#13;&#10;MkJaJf/NzdXnuflSdlnVOpP7cJp+odshNxl1j6N8adXgiNApnyw76jiILDkgjxFvaFG5hnG6cu0K&#13;&#10;LiPoScOiEqfSWNio0Dz01NPliDfIaCbrhr7xm7/JGDgajoZCP3A6U7biMvV2eMZaSc+sauLdm7DY&#13;&#10;nYcHP/W58MX//AVj2xZnE5CrH5QDyBF1251BuP+97zdaJBVtP4YQudsG+6m3p6pDD7HAWI2NB5j4&#13;&#10;oMmyF8LXv/objPuzSehu9cL5iw8b6SSwTgrOVPn2pJCaoiRSzZpZLkIfYcyV51MHVbLAR5lpgHot&#13;&#10;xV9sTuahP2+F97zzF41gtp9GB4AyIcprMaIvt8qKWfmbD+z8Bu2hZP+y13yD8Ybbbg4H6ggE1idC&#13;&#10;VYis/XVQ+audjdR1Ixvtv2JI6V1kzE3Ayi8xvLJod6W8iJYdBkowqI7cn/4zbwwNNlgXR+q07Y0O&#13;&#10;lO/VcUthNlEoz/jHVJS2vHwMh9vGuRrvBz7+++GLn/qsUQXP8phSPf5T4bRGX+7GOi0rTIWsY2bC&#13;&#10;/mmExYg/ZohxKa+JZlS0TZKVsmSGZHf7ibeEp0oR9JFTFVuly54e2RhX6LFrRcJsNrNyXeAy8lpX&#13;&#10;6TJnvarYph5otI0Xdy+oruyH/emB8d5X3xs/WkITElkLvlKGc6+s8j0dIP+1u21jb8ixuPF8/Z0L&#13;&#10;F8OY0VFmG9OMY0NtMbNJRsqAom/ZV7SylIBROVv/lM8TaZ2q5thirTcfbTd6hH/up7eNPIt207pW&#13;&#10;3VOOKerWOe2hwUqydSi40+kp3uK1jqzk1KhRo0aNGjVq1Kjx2OLUKaN0Bp30KiLXR8PtzRez0O12&#13;&#10;ihGpizvnQ3/QNbKtxi23Pz489UV3Gm1bjp56Lslxm07LEHs9jAgmK3H4zshX9b/ynveF/YcuGrtz&#13;&#10;9V6tB3cC3DB8qiiMF6G/7IaP3P9B4+RLu2mkgHjS+5NMst7/bDaLX+eK3WZbPXS6qnoAu1F2X/3C&#13;&#10;O4033HZLaHTYJij2HO2LYJngRL3gra2h2Qd4x/QjIz62DCrdz9PfbvqDU4DhYDsc7I/DQj1kyIiw&#13;&#10;7znImtG2ZP9bH/h14/g/fTl0Wj07DQsyCt3qdosoz6Zj64PD+XwW2u2Oetoyi7PlPIQtCS1t//K6&#13;&#10;/+pbwv5yGiaLSFYz2RIJpSMEcZyHdFEaM3KGzMUamwVppxISiXwZxYZb7XD7854dbn36k4yd7Z6K&#13;&#10;YrlGjvzuswJOwFRgZNO+3IY7X94Ng2Y//PzP/r9GS8iG6qyZUliMOxAQggQbXuI3XuY4nRP1R4G4&#13;&#10;NC3vY4rf0qv+UiwZpYIG1vFGq6rDQrj3m15lOxLAjtoMRpUdHAkddzSYKREkR9Ff9TQ6CtgZ9AZq&#13;&#10;c1SKjXEZAGx0lUrdVjh703XG5734+UEJp3SeG1XV2uiogyVSfOFvX/kf4+/Vh1gi2AuZVQ6QnUFY&#13;&#10;vqRKKdKOt1UdqLjBDuSOrBhlRhpOvtL3JVAsY9oYcU9+Mx4Obcm3yh5kuzTo3wF0SQuF3febZpEB&#13;&#10;RY3T0yL55oLZh8hrHY+RBGJme6xBpWONLtPJtr1CJHmE/R7h57/0hfDaN7w2SkJsqhGgMLPwGLZb&#13;&#10;rOthClRZXCQWseFmrZGykG4vx5FMn3zkAx8Os52JkY2oT0sWcwXvbG877EqRPv9fzhs/9cCnVio3&#13;&#10;dE325fPpwVxZx2SywgCJvGTdunlgfNFdLwkX9ndCu9c2Wp5gsY+I1el4UiifEG+9sXVUG+PTBBRF&#13;&#10;4OvC0BmnUkLh2e5WmO+NwvT8vvGXmKpXY+PH0M70LlHm0yXYYSqdG6LvEYrr0LYLQrzp+Yvv/rrw&#13;&#10;+Cc9wdbrGueS8yIqpJB1bv6PDyCqa4JrbBasOYdLZWLaW0g5UcsZXv+mbzXuTPfD4OyWnindRStt&#13;&#10;ygNsSZm2pdR91UdqBCElaLR3YLzx7A1hpjz14ft/3bjz+S+HcKAudLNrJO3pCLrblty0kjCBIMFc&#13;&#10;8bra4bJ0/aWQrcWEH/1CRYk7TKHyj62p2DoNWnTjw0hVeM99yQvC2RvPGdkeC6V0ojIEFyzsTmAL&#13;&#10;QF59JBjvT5T0UY1ZkpYKHGz3e3Y09Qte+iJj+3HnLDxN1QmwmioMsuh1o1UCpyfZCviBDrCrznUX&#13;&#10;rZS4WHxUoSFqVi45/TAXSPtbZW5vU3Q317nNdeYvB9CwfbkpzoktxrqUVnDQVlkczayswtOYZpsE&#13;&#10;WfexQ1bZbRqx0lkPGlzOUHclp6ve7VgVCbz+cdeHl957V1hM9Zw9vxTGqezafpo2/Ca3rYZCVJAz&#13;&#10;p2MvFnLH6/Hf/8hHw8Off1CZrmXsNdSXWtLr0fOrnD4yynnJzZkqw4UqafHX7v9g4LQoV1arbRPr&#13;&#10;nLwi93WjLpvosMhyGPFrX3lX6LKBfhIlDaELj3VCfD3swBtTSDMCfpLx1IHTlzi9qt1Rv1mks+Oj&#13;&#10;VX11XLaaPdvEHf7qe94XRv/5IWU3CQryftbwqfWRUGKCdPTcukkpkWjUxmyKzkCz2L9uK7zqNd9Y&#13;&#10;7GqA4kN3ioYW2msqI84aJ4s4Bk1XFsHrBiSJB43wvHtfZrz+1pvDhb2Luqk0SrROGL+ivUby6xeC&#13;&#10;rcG2cbS7H7baW0UZ/rmf/hf0IAunWBcO3GtzyKEbtp4Ut0XfkPyPFyg7qKFR7MBnzThkhf7xrDE3&#13;&#10;WqfubDe87O67jKy95nQ9V+RpV/KygxtVFHVYui4aDIF14M1mO5JREnVSIWW9tdUN97z6HqMNwckN&#13;&#10;PkSE7FGK/ylJI/AAHg7CVQ2Xz/b2tu29C+dS0kYX9kJ4WPUYnDXC9LMPh3BBaVJQMc95PnJ5XrIR&#13;&#10;w3nZgQ9vmvLny/qFFj4pkvDLUNf2yz3pE18UPycNFX5JusXn1Jg+qPeh4nDw+fPqg3aMZQa5NnHK&#13;&#10;sm2NGjVq1KhRo0aNP05Qf0QK+YbnYtwx6f6m7TbS9KTdsR5i1IG/ouNArYsYYSNrjszMaCSv+Ven&#13;&#10;7NfWGfaDH7W2M9sNM6YyhVe+5pXhv/nuvxTCrdFfTmmZTebxJBTB1kA2G7bNBuBLY1yxkT/BJuLT&#13;&#10;gN6Pv/nHwsfu/63Q341hbi1bYdliKs0ur2qw3yTgbHVOvttpMt+gqN+8Ff73/+vvhnNPitvM8Mx6&#13;&#10;skkebWQzigJgH0xL8RRfxm8YWeHkEYM6un/re94cPvPvH7DL4bwTluoBg0H/jG1VMkujNKyR5Dxv&#13;&#10;BgsAa6IWCmR3iwPYQ3jLP/jhMHzOLWZeylsfJYpgVFuBSGlEeCy0NoeluHJxfhl+7Lt/0K4/8zv/&#13;&#10;IXTS8YasAbZRxhMAm+WQbzos+ALK37auSDg42A/9QTvsLqMsF9e1wxv+8pvCK//c6+x6ruCNlzPZ&#13;&#10;j3FoU2Q9mLrFNP40lTNGZ1oNett2adNbFz/5YPih7/5+u1w+PArLXbm1jHmcafo0WWtrqG2UJ6Uv&#13;&#10;mDcOHwca0nGgNjqTwkT8OHrU4ceBhltimf0/3/FT5WIrAafcl7ToQ6YUKRuW4zq6bbfl1FHHgZJu&#13;&#10;RTlTuSePlqN6uKW8xRyZMOrMw7O/7nnhe37kzXbNkb9ulROlLBwMjwHW4WwYcx/hltw4pQd023FP&#13;&#10;SlVOdv2Bf/2e8NNv/SdhOIryZG9hO1YxBdTXU09igggNyT6ZWALSXYQLM0ZWVZfe2A9vffs/Cq0b&#13;&#10;Y9kJQ7nZYr1k+a6DtWtWBpI/lgwkQarjrubjQD0Pe171poMrW8pS8WM6S3Ucy2b83GFhzklxKd3t&#13;&#10;r8rK/n98yK6/5y98l406L0ep/lOasOYb2BfxSkdvGyhLK21Uao88yWifWqFXhHu8GIXWdkzvhycX&#13;&#10;wlOe/7Tw5n/wt+06KD35lsGPrZ3rLcZ2fa3hYjq1U7oKWKSjcRNIQRZifIrBdEv7FCiMEukjOQ40&#13;&#10;a97lTDPsTXbNuHX9mTCaj8LuKF4jy8EWbYQ3JtQYyCE6UBR1gRAye8D6TpAP/D9a2HcV+O15Xv4U&#13;&#10;u10of9lCC3+mAsrMIdtHAraU3FU9n7KL4jS35Wr3/MlYHv7i9/3VQpTXIrKs8djjkdY/MbHXBzor&#13;&#10;8gV8qp2tcPb39wPbONlWTso8jX7L+ELOcL4BbYYXKE9SEDgC05rJuK4OcGQlBPjfVqaEeDx96MD4&#13;&#10;8d/+XZsWs1ZCbBSt4+kB+4xyLHlzLlmLo4v74d9/+LcVST0UZ6O4NME/WqIyane7xipQ60yuiBOq&#13;&#10;/XrZPV+r1lE3xZYKYktpA9nGhrVQx4Fi7vQ0c1AHFHXEVQibGkd5l9II43Gg8YOFjjo/NIIdNYpw&#13;&#10;JiX93/3bXy4iu5iwZhBXkL6lgH4SUQKlfHbVGMGWKbg0hHoV+ei9s0+8Kbz0rpcZpQ3bNiozKfuQ&#13;&#10;xtiXVkxH05gH9Fom2svGOqWCe+vuX82IU9Unk5nKsqN6SIkK7Rx7RMTG6+Ldf+pP2NrfqTrgsK17&#13;&#10;k8lISmvLSF7giF7r7InmXgJHzY721QFPeYmPEv/Nz98nLVyVFaRqUz3Fvr5xb19yS6R9BDeXhZQB&#13;&#10;LifVrpb0pb6J/1LwCX9i/LOKdlv1Vjoml3rf/7X4IsbeSeVHncTh7bcY7/ia54TzBxfD4MyWcSyF&#13;&#10;1tc52n7Ws9TRyOCytQGTXDkVmNVnsAQuVf/5NPyy1wwvfcVdRV3J3rMU+biitHSDpR4wX0NuvBJI&#13;&#10;/j7S/BAXnojKdt3O0DjZkzxU5w1bQ+OZxnZoHuh60ik4ELcn3Yxt4xl13Lam3RW7m2JfyvVw0pL7&#13;&#10;+NEOg5l+Zx3jUNd9+bs17Rm3Z73QHzfC9cstY+PCLAxlvztuGhmMaR4swtNve7IxS9ZrEmUNVqNG&#13;&#10;jRo1atSoUaPGY4wrqow+0oGHfKSCgNP3yvtfdCzyzoX30Hiv1+uEyXxs7A4HobvVMX7117+U4YDC&#13;&#10;seOCRM95yqkbCgAMu/Pwmx/8deN8P34V5wvSez2msk6Xvj9S3Jjm7Tb5mrET2vNGuP/d70tP6bk2&#13;&#10;w3gUpx1AlBdxPBxPT480UGx4xSvvDs2+5CNePNgJLf1CjgrNRxUsOUiWxCpO4aBzkhUjlspFInFg&#13;&#10;UhgaGGlPbOrhFz7zR+Ej7/2gkW1FespTbOMEDYxgQaaUlcd9lMRRlIc4eBre+KY3GnfGe2F/sl/s&#13;&#10;KMFWT34k39ntM+Fgb5+3viKsG008yVHG0wzydbfVNlpKkacZ8oS9Rvjm17+2KB98zNTf3irKEss6&#13;&#10;zpw5ExYqM5BDI+KkbSNMxgfhTH9o08dw96Gd8K6ffydfwEWSKZTH+t2BcTqbKtfEfzZCG3NNxGWU&#13;&#10;s6slfQmqidCuSljILhGPtfVLRnMwze7c8ydeFdNjf9fINnfMpEEbuWarpwZlPJNhhtwvRl3Hs1GR&#13;&#10;xttnt8LDOxeNw7PDcNfXvxxbiYyIVrHej9MFhOspp/xL3Sc2OEp10VT70yrIUdV+pDXLVgbTrshv&#13;&#10;OwwnjEqu0u1255slyw6cXOdh7FoYO8Yu4Zz3AiveYHfRCf1lL3SXsic2sd/ohCc8/quM1zqq5fZk&#13;&#10;QUP7GKKYPum2bDub0SxyTw3x67/9jUZbv6aK36c/qnUWFYZN1aTCwj+UgjSLb9Nev/re9xkXY/ab&#13;&#10;k61my+hrp04DiniiwLc6tm4Wck7yZx74ZPjyf/i8kbVj/TZCi/JYxeH0tWpU1iDLfbtPOBdectfL&#13;&#10;jKzh3R3tG1kCwdS1t8WQtVVOr8TdrRjWxNMCxdfksAY2TWVTW8gQZbQVJnvT8Ev/6heMduqKKrSe&#13;&#10;FBc45yhAlo3Y0pHoKDIy2pU3pWJytvdVNxjvefW9odHv2D6GcG88CjtSdiBrcweDtLawxomCZPEO&#13;&#10;BOujLa3SND2dhz/5+j9VLCdqnx2Eg+mB6q+xsTvoW6eEtZCwLaXIV22MRgemnHbU0MGbzt4QlqNl&#13;&#10;ePc77jOGi6qkrD9J3lEesN8Icoytk6W8pTJ3GnG4JhKiwEtm8LLjiKUwAbtRVOEl99wVrnvcjWGi&#13;&#10;NIBUTl4nscwlV8oxmTyPBOtrVcf21DkXL6hzPmup3hXvfPELw/YTbi6m6atuEbZKFE4tvL4Hng5W&#13;&#10;/y+kkEpnMGIWS4WwKTZE1qRG+rOunkF/p7FB4p4rzKY0c52RlCkVav1KoV5KEYDthhRX0feDVXMX&#13;&#10;OoNheNKTn2y81rG2zG4eK0X7KwYZtFppgGoDz2OrHGSCY/X8e8OBrUuELI6mQYaTERVKfA8cF0or&#13;&#10;OPi3q8ZDvPCFL4ZPf+KTRtsQt9ORzq2MJo4m42Mqo6sJMY2ava6F2yuItgp1U0r2r/zSLxvDvuQl&#13;&#10;lOmg95DH5dSMeDGahm963WuM3TPDOLws7o0PbM2Vwysk9wfnSVNXmk0ZxX94isDqqNisxJyRx4cR&#13;&#10;Ul8/hYKw1RmEz/7Bp4yf/s1PSCFVZFMnyA5byGHXKQ31N15F19KF3pdZ/Lb/+s+EaWsR9pZjY2fY&#13;&#10;tY9eIJ23pRTSGieIlG8ZVVuqRYIFqFySMkjH4dkvvNM4VxkZN9W5bktxFVlPasfDqjPiVMtnZJYB&#13;&#10;LKfqHPOB1HgRtpr9cN/P32e0r5/U0bQsKFLufGQUxPV+KZBZ0E4NbKTWfgrSDvgI7qVGcr2ucVBs&#13;&#10;7EYaGQ3X98OdL3x+aA86RvZ69TWf1P2kSRVevteBdfKTxch4MGNv2aHx7lferZdkIbGRtndbxbp7&#13;&#10;pxfU9w7/+NgGsFyxs9+GkU3ti6NBjSivkRQDaz/0enQl2o8JWZr5Pcp8pN0qDaVPccAtJ3YiWddN&#13;&#10;hyWdjRAWrUY4c931oX3zWeO1jiTBGjVq1KhRo0aNGjUee5xaZZSez/FQ90Pki8XxfBy2zm0Zn/7s&#13;&#10;Z4SBfmH3erbWKKH+T+zdOOnVFD2gBEan2FJG/LVf/pUwubhnbMsu67/m1vuRq22GXHm/4uYmuGFE&#13;&#10;SYnNRhiNJ3ZUJexKHo39SfjI/b9qVHcucJqL99itgxiNFtW8V1gN5YwRt2En3Pb0pxhvvPXm0D83&#13;&#10;NB7MRvZVt4+EMjVPD9en6R2cxuQ8PSikayToMB8JQI4MWMWjOOlFt0NzugyDadP4nnf8QrTEwIvY&#13;&#10;Vq+awR0b4EkO5l+xMrFX/lOGJTG29UfcetLN4Y4X3RlGYWZcdvVeR+kstjqsSyWD1zgxeFYQfJSu&#13;&#10;1Yxrd2PlIrJLj+y84U3fZtyZH4TOuUEIHFogXtjbtfW+fPkNGZnjdCAYj4lUvae8AReTuZ2qNt0Z&#13;&#10;G39LdRbz+bNdvSOSOdjJARbwEdps1ug0gfzv9MbC6qqMObzeORI+Mircde8rQltpAClXfgwv60WL&#13;&#10;hL0E2NIobh+n384y7E/3jL3tQbjxlpuMT33G0+KhFRnKGBF4fjHFfyr4FpaCpwgxNpcHTzvmfPK0&#13;&#10;tHuJDi9mcX2+pJXoZn6PMh9lN7L0izo7vzYW/ooq24xqO6eLeVFOaUo5itzKOrzGccqy7dHIM6WD&#13;&#10;6SdIJtjb21NsFV3xVd/4qhCYyoK6xXndKKGmiK4BGcyhvBhzGhW3eP+73xsGzbaRrZAYhh/Np8Zm&#13;&#10;j2kce+2qh8uOvSp720NTSGy9raQyaPXCQ3/0BeMf/u7HohwzcOIPXAeiHw+wlNLDBY1bX3IXX/by&#13;&#10;u8L53R3jYGvLthlyIGdfKwpdcfNwWprg5Xpvr0rkcYFEwWGVq/1G8pyTcpoHc+MffPR3w+4n/6i0&#13;&#10;UNUXM8fcqGrTaEqOCVQ3oSrIb/vzbwoTmeHuZF+dENkTUWrKRhXW2DRmKleQTmWr2TECK3PekSWd&#13;&#10;Gotw63OfamSq/vxoL+xOD4z24ZnS0U8Omqu+YV28HfWq9OY61miNsNUdhhvP3qTOjeyKP/szP2cd&#13;&#10;GrYAs23AyI/JHUAD6lt9nUb4ln7eOeMfaltOU+DWgGJivxmBRGJEaXjmc58TbrjlZiP10FJKO0T2&#13;&#10;+VKjKg5JU+nLSUqNrjrh4r7S9SUve6mxf9O5aCcpKnHbW0LjlV7s7Bdh9IA6qtdXLZAKkYsp47FD&#13;&#10;Njmszuc3cSFLNiihOitSeTbVYZB75kbFnc2gVFbtSn5E2qX9uhm0lAehlSvq4tTRY5nOU5751Bgx&#13;&#10;mL1zLcLS/TSB9HeuwrNxGSVXRkejURhub0vhGRpfwFeKqac7o5STORw28oiBexSPVbjNBz78G8YH&#13;&#10;paB1pYjCxpz1X8qkUn7hRL0g8phnzo0SdzdI79XNJdhGh42bdW2FZBn6rU6x7+gv3feLCK18MYNV&#13;&#10;JXLDn2EkNWLVH0dwlhMpnKmCvftV99phBMZBb+VrelfYfB2Qw8NZ8frUwHKoFH4YPz6RfFJk4ubx&#13;&#10;kcies5mXBxPjYmcU3vPOf1OMjFrGcusI+hKgQeYc9MJ+vxFul4Jzx/O+2kinqd3rGvmIrNxYusZJ&#13;&#10;IFf8HFYN8VV9aqgMXdnBKL7hTd8axmpgx8u5sZ/2uHSlkfWKOOmkQ+FleLQ/Cj0pvOzdCC889HD4&#13;&#10;7fs/FBp01FGe5Ld/7AQYpT2VoBwVpIDkXH3MHVdMCyE7sVABBxXYYQUk25l2uOvlLzd2+70iPafT&#13;&#10;qdXNXkdZPSUeBcJAC9GyGYmm3OqEl9/7CiN7ModRGRDSEeAcJBj+948jLI1MhsrfiYxClkxKqOys&#13;&#10;KqWR+W4Gtrm+6CPSbub3KPNRdp3Fc6vHI2OKls+416SOV+GGC9WrUguK2Qz2F34GI+AkI7zGUYug&#13;&#10;Ro0aNWrUqFGjxhXDiSijee+NX+8xxAufPBK9mypiZvCmsCtYh2GpXmdivBNBj9Pv27rC7Iu66GcI&#13;&#10;B5OxkREf1mcUvU6cofMv0vtiT9AV6J6NPiaHVkbomB6dhvDu+/4/46CjnvE87hm2mM3V82mGrf7A&#13;&#10;OBuz9185+rVRKhibpA2cJbf3dnZtex/IFhQXz18Mg3bf+MmPPxB2/uiLRTKxH+aKsIA7muApDthS&#13;&#10;yEelzz358eE5X/Nc42g6kmgJAAmI48DTPOaV+EUjvyvOR3N2w4KDwV9Pz1KSx4dmIWIl6PaMfBX9&#13;&#10;2QzLPOxfhUZG/yxuEmb+znK+CO1lK/RbfePiYBZ+/QMfDOFLO5GK12ISSTrYFKJTMH/SP/XD7V5a&#13;&#10;WRICp7bq9w3f/i1GdjN4ePe8kW3Q4qhdztwU4XGI26fw27QjfO3YxSIgMS3druWZ7DFi9/gCJrEO&#13;&#10;we0D/02YqUBO5Sz0I/lAHBXJPNO1T6PlaW1WEj0dLP1PGBx1C21/TwUIzmxWQHJqRE44QpBkS4K/&#13;&#10;48V3hic8+fbQPzcw7k52Q7PbtNFR2JJ7XmY5bY5TvfhSG3b73XBh96IdRwgX02V4J/uOHiiyUF55&#13;&#10;3JczRnUUhjTatyRcmSiRM7JcNGeRVbmSzitYBrZwMzaToB15Wmwc1XBE75zHIsXX4Wv+XBb3fMO9&#13;&#10;xu62yma3YZyx0wG1WJIRlqv5yWTFr2gjfGq89udj41PveHq45SlPNJqFgSxHZ5S+ilHFrRVc6tkG&#13;&#10;UMoNuVaZUAkD6T3LRiuhj3Javkn2ikgaquYcvKdawoTKNLn+ymy0p4mIzQIb77jc8roml+U681F2&#13;&#10;o9sxfa0ciI4yrT0k0e68MY1UQWNVDKtyIO/fcustZcMUBXzNIstJmwdD1bbxpmUVMgzNDampS5Fj&#13;&#10;J0Niv90Je7u7duwdHKBATmbWwBntUxppMDSUkEo7/aPR7spOVxonZDsiFEemUOCBCjqbrLNhMbS9&#13;&#10;RQmW2GkqlDYHErlkYTHTMWQMcazKGCFxFLcdxw2/OAoPfPQBY2vZC4u53BBbTRTThsK7MHbVMMcP&#13;&#10;cBabp4K7UVo4id8snB1uWeMIUWRQ1iejqXF6YRI+8ZGPSTCyCyXD2XhuBDgxmhwY2bOSPMA59hC1&#13;&#10;yCwwJ2nzkiG8+rXfZJwsJ6HTKzsFLHcAM2lPkGP7qAn6ygPQzuHGiohVs57SLE6SFEls1sxvv8FD&#13;&#10;pq7TcoqxGm4ac8h+jcgBZW7TtAjzm0hwi6mfSvqyv2uv1VMHYGhsTlth96H9cP+7328Mu0ovOQCB&#13;&#10;olMi+ed746nW003FVUIyuXI5DOG5L3me8YlPuS10uyph4mgUN7xvoFiacgkbIjLhiUqcrlXajJ0F&#13;&#10;R9ot41F9yv9sEjSbj4yho/Iu/3rNrtHyC/B0EAmKUW7H+oGJS9EreU/cVPZ8/ZUtgVF+GbXmxmlD&#13;&#10;eVDvQftgi/epYEQqfZSEudyBfCBm+7Q6CBeXvEJo5J2H4yTB1Lqva+x2+vJW4Upsd7oreZo66/Xf&#13;&#10;/rqwO94xNqT8WGNPvMWxeiWjUWS325ebSof0bETFpQ7IRBGFyOdTn/hk+MzH/sBo586T7BybzfGh&#13;&#10;8neqjjRssHRAdYIS27jgCFkVvnkzcjw/KBQNlulMKdcpf48O9qR0q1O1pfIqsn/mVHVrU3UutHgd&#13;&#10;AS//jwguKw9soinXh+6KsmvB4J38gbsDE2jGrCnjuRSJrSffbLztmU8MB525cTlsSZQjy7vQnSvq&#13;&#10;1nSfbdUgihp5d68xNr7yNd8oh/UG5EX5fzAeGQ1KU/Kn/yNmpNWRPAnIXVVPGcowzPclID3zckZn&#13;&#10;cdxW3mzPjNP2RGWP8hhJZybmHb0jRuVOToj6r3qGusbJNYx1JTW8LXPi11i1jwAj3c1NkDBGBZuw&#13;&#10;Kx5irGsiqctl08gzSNUH91UnNvoKk+pFozLF9U97guzWAKTWCSAliORNzrUfqMSMfxKKByHs7OyE&#13;&#10;m9hMWJUq5HSe4faWlBT1J8SZGh8W9k+V4JDz5VnfCHFS2Vj/YgNijY8yzPn9i8bmoBNufuLjw03P&#13;&#10;eKJRDmHLCDpSQGaufEkihJi9SWGnkxQkKiKovPdr7/9VO8MbLlT5TqXMwGW7af5OJqr0RaRrPSPL&#13;&#10;vHI1mfk9ynyc3erz3Hyc3Us99wq0Ie1mOp+G/dGBcSKFkpNf+sOhcVcdhg8yQufKqJSQbledABHY&#13;&#10;nq7dnjGOsKkxaqLktayBmfNFvRpS4yCEZz3v2cabnvA4NZTT4ivVncme7a3YPzMw7kue4+moaMhW&#13;&#10;zmIufwrER4xLx+rBQNaDlo5q8tNoBwrp3mRkHE/pxVI5Xr7squaj7EZ3S7cZLSq+0FRNu5DiwEL8&#13;&#10;uBi/ES7s7RR74w63z9j653e98z6jxUOiNAK5VcAiLwuJKJPA1yrN2OSOPUfT1/X3vvpelRFV4GL/&#13;&#10;zDCGhbybwso/ylssc3E0Urk9Uk4Pt7aNjMhhf/u6M0apLWFfaeYVuXUCPc1Sgvmm7QSRGOQ8ODiQ&#13;&#10;AqBSysc+ZC8pVElVVaFthD11Mmd9hUUcdVTuuqoroBSDSSs2gBDzRM9jw4hypnzGx4tepnE7ecp5&#13;&#10;79QMPnp5okgycEisJZQn7AZBSMHgK+6bbrvZqJIZvrT75XDuCTcap+2l4ikZoOhgVmPn8R93ZpJP&#13;&#10;lAFEKext98Pb3/5TRlufSDUHLW2W1jGEpLItdDtQ70/cW+zLTcloqHIjds71w1wNLNyTnFtb3dC9&#13;&#10;bhh5/cDS4qHRBePD490wl9hdGbM8fBLA3YrbfivnI0FTMoCqNsL0QMq9ZATv/dOvCeenO8b9ljrU&#13;&#10;1w0kH/IaaUHei2li6SL6MziSbNg79vanP8nIufeW5lDOc3DBYNg3AsphWTpiUq3A0i4aTwqcPmgd&#13;&#10;hTV+taSMg4k6HJB8OLU8GMsdnIi+sT/yIH+QN+F+N/46ybdH0ex01flyc7pvLORbPtsUD8SxhTly&#13;&#10;rDh63Cw+4kxlD1IG99URnG+1jKw1fmh0Ppwf7xmffMfTLCMuR+ogst/5NY6V+q9GjRo1atSoUaNG&#13;&#10;jccS1kFUT2fD/anYc4s9p3mIXwn73VZguB0wws36S/CRd70//N9/7x+FsMdQhTrp02XotgYKW+zD&#13;&#10;bm+dDRd2zodWz0crGK6PJgYRctgIHCNPaVDzIIzDX/lr3xNe/Np74g3us25OGC/kDiNGi+gvU2as&#13;&#10;q+M4T8f0YB76nXS9E8JbvvcHwqeZ3hKGy16Yj2Ik+h16sM0wGcfhqna/rbBEdwHhZYTIw73ObCNI&#13;&#10;wlF2q89z83F2j3se0bQRuOl+nBpiuq/VZfQwWnhw9HDYftz14fve8ma7fsrXPMtGOAFu7B7shTPD&#13;&#10;eIM3SAvcAKyGiFutJFnSGUzi+bm3/lT4hf/nX4XuND470xracaSMLAKORJyoN83pM+BHf+Kt4dyz&#13;&#10;Hmdm2/LVTBGEo4iOYGOjCscyLSVoMmei6L3lr/51u/7MJ/5jOCv/wHR/YtP1VdlcjuyOsyuTXXNE&#13;&#10;XIlUNmQHenw58rPTaoaDnYt2zWjpuAvtMnzX939veMmr7jJza1t/lN9tetSBM8lf24KEfJ2k1JBH&#13;&#10;SHny4J5ddxtb4Qe+86+Y+b986nNhq9nT8/hlNVt2WbjsijBGP1gaA1hS0EhT3rP5REFY2pIYsLc4&#13;&#10;CDM5s33LjXb91p9+mxJWhpT8Fr4UZFKGMc8Y8PiopX9xeYPAo71Z+L3f/oRd/suf+TnJZl/yjI5R&#13;&#10;XF3uPqjo8iAPMurPtCEYLabhRXe9JPzZ7/zzdt3Ykm/JG5ZsEI5uK8a/qX9JjJuDCzOHwreoPLAl&#13;&#10;Eu47p2+NFuHd7/xFu3zvu94dtlTfzBixFObTRegOU+ZIiLGNaWjLE8gjAqPbjFg3BzGd/vqbvz88&#13;&#10;/im3mpm6ccK2ULZHsszTcRi2VZ5T2fnZt//z8Fsf+s2wZEpWaE4bdr426HR6YbR/YLMNgBO9LD+n&#13;&#10;9OaL8X6/F571gmfb9Rv/2z8blvFVqxdyxHpj45L/ikCqTJM01XpJgKoTU7pMHjoI/8cP/10zn//8&#13;&#10;g4E9XVlWAzw/OmL55je6FbchCuGZd95h13/xf/jLEqIZLR2WqjAb7Kgg7O7vhf6wX+YHy5mSW7yI&#13;&#10;gcxRPDhZkO9ms9je9VrdMLq4H/7lP/tZu/7d3/id0FFUObMdECTWlpdg5kpupFtRKlc5LO3ykLIk&#13;&#10;IJoor5hz0c+nk8D2XYDtu1g11dyK5fTr7n15+OZvfX2Z5kiDdSPXKCzmKvjVrLwhKNGsIYhXrBoE&#13;&#10;XqCkW4RGUkbv+6fvCD/5D98Wbjt3i12zBUlLJXI8jhbI8FtnzoTRNK5pw21vJqxQKiPExiwCZZT1&#13;&#10;Y6B/w5nwD//xj4dGmkZoXa/KNdbDlk2Yluskt9gGqtcfFtltPJnGNantGPZP/c4nww/+z98fOpMo&#13;&#10;ss6sERapou6oMDLP74XTtsqZpQieEpATej1p6tMYp5kaJhRq1p4BW6jfa4ZXv+E1dv0d3/vfUUMb&#13;&#10;UOKpaFnTB6hq2O6ENcDA9kWUfFjtBCa7k9BFkxS++OnPhf/tr/1gGD+UFCSUDGUcnyodL9V4SslZ&#13;&#10;pM7I3/jRt4TbnvdUM2O1moGp9KMvQDlDadJmah+o9pt+aSf8nR/6Ebv85Ed/L8z3Y4pv97bUGLNA&#13;&#10;cZMoQ7dSWRHIhDkKQxlgCX4atvr9cLAb5dHf7of95STs2sLlEG595lPC33/73zez6WOSu8vVvCM6&#13;&#10;yXmUUc69X6TFXqTJUIpDUVzOz8L9973HjP/0x38yNMjb/kyOUH5ZYgB8P9l2CrvpuUz7C2fPbIWd&#13;&#10;vR07Ox20tru2RKY5jD2/t/3MP5YyqvdjEloCuWRwQaEU/Y78lJLbYQ2j0CIAeOmPqQbya5NBNNq9&#13;&#10;GKQIrv0ZUDHlFh+PANK7N4hhJAy8zKbUoNfo6tU8YR4l8LKobuVXHi6lUfQfxNptwRIFoJ8mXz14&#13;&#10;utBXRDReHaL/xCCXGd+9WQfeTbrrlLX5wyhnW3KkuOf7ZbL84twwHlfYkFLM/rdFZ53weJh4hUD7&#13;&#10;tcVV9DjyCh315JfZL725akEUWJMLWD9Pfu+kj14X6iBQpxXA8qWq/DwruaxcPoxlpORnz1n2kuWD&#13;&#10;F0DJoLuSK6Pl3+SEp7dbOQHQttkAReqsAT8kw7YEU/jne1FWLdb5xwa2RG4GRGAlEqcAXkSrIG7V&#13;&#10;+JF+qeMW+rqQSCZpoIe6kc6G6y0sZbtaOmBXAjEPn5QyKldpXIqGTCwLk9KJujil02++70Phx/7m&#13;&#10;j4St9pZdM9q4mC3DYBCvORnm/MWLYTCMhYDyn/c8WReXn/FMwz5Nm6jf/ep7w3f+j9+lSjDmej5S&#13;&#10;GqXKpd1DDW2oTozP6OkVK9sFVF4ONBldjA3s29/2k+GD7/53YZC6M1TO7WwEJmRf5lOB+GjUqUFS&#13;&#10;LFI7rUZJvb1m00ZLDFJEL6pDcNvTnmyX3/dDPxDO3XyDmZtSVJHEmPWyAmfx8r6PjJIeVGb9ro+c&#13;&#10;ynbqKe9/4Xz423/jb4VPf/wP7frcYDsspmoY04j1SArDXL2XszfGzaB/+O/9aDh3+81mxokyVyXo&#13;&#10;RnmPOCk1UvZoSAGePLQb/ub/+ha7/uwDnwnDNDKK5sV+gj56sUmw8B4U4VK+cX2UfJYPGjSk2Xda&#13;&#10;Css45tP+Vj9IAuH8eNeuB4+7PnzHf/8dZn7FN7xcbrKYP3MgC74ro+VNRu9H9qEf6HS6YfS5C2b+&#13;&#10;vv/pfwm7D10IPdv4XlAYsebhZA1uXmEy2MbBCAblnYPJQegn5XO0nIbzBzvhptseb9dv+xc/gddh&#13;&#10;kTIX5c5D5KUkV0bLbgtppj9khdQJZM2oNfqp/rDReQ8WVpwOzOn5BGViYOPlBh7NixmMWGpdCY4j&#13;&#10;o5lcHy0sXO6XUIhSoTG5xkCTmvab8kzTPixqhvEuXxupGA4U4Vzp4TXXDwo3E8zPRAd2kz1us04c&#13;&#10;NNT5s3XOSbDj6SQMOluFDOhgMvrXTfLB2jJ1XE1BxV0XLFb0iHX1gC/7zZk8fBsU7UkBNdAHNkaT&#13;&#10;URiq/lqmOC1V/9sgBFC8ZnusR/aEqIB453EHOJPkNZMc24OkfQLJhpOdzKj3aEvy9jPC02UVVVub&#13;&#10;wyJM1dmkHgCddifM1IGJUO5Q2WqnQxysO5XF7xAIZB7Qkwv0ZhGTPqIa5vyZI2YdSyTyzbQZb7S6&#13;&#10;bXvkaUfZMpldo6jm4Ro1atSoUaNGjRo1HjOYGn6lRkZtyjL1mmxqcKQeVloDZlv/MK0eBwJiL5sO&#13;&#10;1xhXBBsqSbp0uqWIJIOAN73kFz945GumGJlJayCZkqI3Z9OAQpdROxkZEQCT2SL01PvrpjVU1pXh&#13;&#10;bHbfGoZOoX9xn24VUeQZr/k1wcPswVxnPs5u9Tm4XLuXeu7gnnV0000751rgM1LAGib7Ij7FedAI&#13;&#10;o2kcVWE6l9UM9JZBHBCdS4ZxpJStbBCRezfhZKx+HPm2YUG8ML9l/NJeaA2GIbCeD+zrwZl2WI6j&#13;&#10;W3jUYM9SAX+TrQKrsx34uiimPNkFodffLtYnB9LWpzu5hbP+vsvJA+3m6nNwlF0HArFrfyFDtVuI&#13;&#10;FUScdnUJnFxFOM8li8gpDjAr/oyYXHpkFIGwSwVgmn7QG9ieksC280lyt/hzO1otkYcvDz7xSWI0&#13;&#10;uXHtZZRydqYZZqSd0B4o/boxLCALooG33GnqDeqKmIcEWbbNGdwvmZeqM9jiCDBya/EU/B3fRcD8&#13;&#10;0b1idFfvYjyYROFyWpFHz6xQJ7DAWWjbqFce+UcJC1sW8xQm7sVR4Rj4FIWiSmMqeG//IGwPWXSr&#13;&#10;bDGahH4vjcgJNoGQqqhSaBFx1mj19nTKbhLR3O60itEtvhgHvlyAv0tlRB8p7cqThTzjdDDDqler&#13;&#10;l4ob/hajiLpo475b2qBYTxZMkMf4k1wc5cq6ctCUPCZsfSV0O0qPTABu9HxHPQX8Ppe2jDllB8SU&#13;&#10;zX6bvPwhI6S272uZYRLWC5G7VZubQZw5cNdj6MowEIe2L1tQ+K0M5hEWXB52X+a4NzFmuZZmGQuz&#13;&#10;KwhuPu55bj7ObvV5bj7GblGXeFzAyoWsKlqz6SJ00rpfg6y4ONgliGtG28GZ7lCSXHXjWoLF/GSV&#13;&#10;0VL4XhhLLKUfxptzVa4dKlefeuI2nKRMQYJi7mUJ63AP3H2u/X1hKgWG4yZHo6jZMo3olcvIpqF6&#13;&#10;shrdJX+wr9tgGKdtzXf9GUtxAsN+P96Mr69HHo41wT0VcJnyi9zTmlmLD/VwuuTDCD4AA4hlmqbo&#13;&#10;AUsf2lJAY+UlqHSOZvEDIbuUUtI2jSuE8w+dD9efu6FUgpKuW0zLkjCsNUuynavx9I8sqAOo9Fba&#13;&#10;YE8DoAqEvWNRwkCPDocqlOlevO6gRbl/gLjl728KhA93PZwrYUy/DoKG2FKbb2FCwKmx2t87CMNz&#13;&#10;URuleVhRRnEfu4WbutHkAyZugoU6W+P0wZ2sqSO2YHmKwCb2pkF4J4SfPGx44eF3pOuFlHvWuXmY&#13;&#10;F+pcNvnwjyl1wRpUhd9DkUKbEKfNV++pMk8KM+vS+r2spRZsXV3Ke1GRi3aLj55WXENCEVMpmqYU&#13;&#10;JWBiSyfQIZ9bQDzSus7jvwl4QLzBM7gyWkX0nKUvfMzZ7aXlJAINvwdzrotm6mzjVvy8JcI+hMLp&#13;&#10;vLHkOqXTdKK6Ny3LYG01y1Titmyy0m6HsTqi/iFpT+lph3skhYMpW5R5B+vC2YYP+LpTFDaDKaXK&#13;&#10;a2kdfVN1w8ZleyJYSEax/u90O2oLxnFdvTDnY6Y0Lc0xuuyH7B1hS00JPk9l3CqBZFQuvXrUe95h&#13;&#10;7iBnPq5NyWhr75GnO56Qu+ZT59jAdBKinXn9ncLB1n8Otl7kmeeN+JFXioBg+Vv5yLNhzA2ykZat&#13;&#10;xCM13b6bPYZuPu45uFy71efgGLtWZukURBAXH2Cj1OXgyp4ky5Qz0tDjP1tM7SM/L6u4U0/T16hR&#13;&#10;o0aNGjVq1KhxBRAV9xMcGU2dofKyovj7eAWnuhh8Opg5JIKVRj4M0WoCFxXHVp7T80g9dEZnVpxZ&#13;&#10;hPEkfQjQHdgUVYftfgSm5xij8K+4mYLpdtu2LRGwu7nXMi/TF/8NRm6s959A2CthOhUgDt4D54fR&#13;&#10;qTQyulT6NNRd961OkO1++siGaXhOtPIpP744te1JUvee0UnMSBjEkaD4jG18FowyZD3/+Yieduov&#13;&#10;SbRTtslIadof9PR2aXdlZJRfHvlj682WI0+MIHC6jI2QAj1epAFdm33MR0k3CvnvYQP65TSgAnqW&#13;&#10;XSlM6mv7iDQP9HyeRpVaymuMDoNGhz418U92QRRxBIJpluNuNkosOfbSnOCUMpdmKGyqEWeLgKRA&#13;&#10;pWvC6+4AC37yy8wkTyrCsUgr/dNuCuSLlsXHA5eFd82YAKOi0X6JeUp/vnZn9M4/jmMUxkNWLldY&#13;&#10;dT8P90wX/gEkn1H5N0WW37jvw1WVuuPkoDBQ3/loKVOBEqR9uCTYqHKjqTsx0GzORY6eTGMe6DHK&#13;&#10;mKaVeDMfGTU52GvZPV1PDmKm77KTgMcRwfiouGCjppyGl4LFSCyjd14/LmeT0PC6QWGkfJcf3ais&#13;&#10;K704mQ7M2JkkLeEx4M1jIttHC8UnxWmyvx+6adYsQhFIZZilD3EpUkyjiCS4Ffg9UopjYWNe66jy&#13;&#10;SVWlyZiZI//Ez+pQyx+lwA77UqYvppMSLbur+K4asS6PeWG+nFp+5QNh0FIbHm253QgPN9c8afnI&#13;&#10;aHEHuNnfcvNxz8Hl2q0+B5dhN0sDUMbH7cRfe1PpaLsMYJ5KPswUpt12qBdN30jql+3UUHH7WoLF&#13;&#10;/ESV0RzybfWWJ3gKSA6rjHPb0UZhrxJkGr5LJeRhl/LMJlQsrLpewt7NHyocuYJt4ShDeeqwKnPF&#13;&#10;RZcr8UlGt1WmYIQXR1Aohxlw3/fSzN+lceXdlXcw56KUuXxcKpeEzxQQf1hYigYadepOvx39pbmO&#13;&#10;obU6vnhH5szuJuANSpFnUz7lat3UDiiifTkByRSYAvl7OIad5D/yj7KLvsRdR+O7dsesZamjm+4c&#13;&#10;4cXsT3nLw2ouuEUhylR/iilvXanhcQWyjC33lYZ2u7RrxnRJFeXKbfybb3PjzWHC4fVAckc20u28&#13;&#10;rwXM6EHiN4u6ObzGuUcD9ypH6UXy3NJSjXRKU6/fckUHm3nV3SnyAff03opH+FDK255dKl75u1V7&#13;&#10;mZ8WCvdX6exlEhTpk7Zvs0fJquEEZHsisCi5bIs/CaVMPW18iUNEHuGEpHzZtLrypdvI3zKx5P46&#13;&#10;XF6Uh2QEsd0pS8FJiZXvK2I6Rx9Yr14OCmDCHEMWO4irKMtxjBnXxRpTu1M1e/zdfNxzcLl2q8/B&#13;&#10;pe1aXZ46JhFZ5zwtwvaUIW7Wqrn1anpSCRnTNagK7BqCRV1Cy/P15oCrsCJs96xopI/AasXLuieK&#13;&#10;7/rUioVx/bMqVmxVY15xovoYYMXvo+gcjkXpyOWF6OqByzwPN3L1ouqF8qiUK+0lN6oC1LV/aIJS&#13;&#10;5O54RZq/f2mw6je6Eys9vel+FX4mA42lCn2eUjzxWNlqS68hhWg8KoaPHGWcYiOEGgUIgyuj/CU8&#13;&#10;bne1qYkglkUo88eFElL6tPqcP9jxm0pla0QiWLlbIrpRls2YI/yKEhjNpV+Zr4I1sQbXOctOIm5J&#13;&#10;GS1ikb1ZfN1RxHDV4dSIlR2ZNcqox9+rszKComy4F6LHB9hb6YZZwexO87D05lFjrd8JK95gsVot&#13;&#10;Zw2XN+p51d0qIixUXrV3c994vuJhQvW9Kg491w3Pf5RnAlXsuUd+JpCeLomODcv2ROEzXsRV8cmz&#13;&#10;qcPv5fnyUBtnMnC3eKdUIEHxZiGnyvsFckHGq0bFrZOA6dGVbFTt+3nyWx90NZi6jvnWjP6byetq&#13;&#10;R8yy5IF4jaEwpo6F30FfOayMgnTDyjOMl4bTI4qNI8tWNWrUqFGjRo0aNWo8tjA9/ERHRvNf1/oL&#13;&#10;7T/v9UVzHpC8x+RBLL7MrIBeVt4jrWLlyaon8WGykD8C5XtlWFdfX/1aMjpXvrXi7ylAPhrtID7V&#13;&#10;eKz2Yo7u09h7uYAEHxk135LD0YdyI3JH1WUPB1K/5MgoLIbm5Kp6oNWRUXc9Ti6VMYyjGdWQfOUo&#13;&#10;4pAiGzeg93HSCOyQs4v4pRGE1VAo93uUsvBe9sioF3OzX45Q5COjPq5ZHRl1xDdB5tcKLjUyKjC0&#13;&#10;UlxnbqydWs/f8/DGcGFeTTOhOjKaw6YWI1zu/stb7pJtNwePit6jBGFwyWIu/BXL2Ag8dDqw4JZ0&#13;&#10;39MP2HrNTF5FEQN+P7effgHiWid+wG3PcwbMK26XF3GmQzkn5Uef7YhfVSerK+8mngL4Olj+No7I&#13;&#10;HOuisjZdM/goWhUr6eeolIdDWJPOG4cEkPtMHszzoZUdN/OnGsz82t9NL3i5uJpRTU9qR9dTPGpF&#13;&#10;FGWw5dfphqWpZSC7jMizUn7/GoRF/8SUUXApl70RNURzbv3Q8P1Cd46Yiqg2TlWsPFkTprxA5Shv&#13;&#10;rxYVd4KsWC1ER4WDfIddz3/rzO7WUXarz8Hl2j3uOahWjlwdavQFdyti9aqKlYrVzPGGT7kCGlLu&#13;&#10;epr7VLaj/NjEHdO7yWFciStOUziiQ/4nVXikU/TPXSjDzR3PV0ytlHaxgcltujk+XW+u2i3upGI2&#13;&#10;T42GvwfwvZqzse124ptlVyxGPT0152T2tXlHIa1VM7u5eFfKVFwTuqqM5rF0k8dyFXn+KRTnaiNa&#13;&#10;ZIjMjctQRu2nuIXyVU5M5/4WS3n8li553fc7BsShfLcEkiBUHrLslY0Av0pJlljr3zqLuYU84EK5&#13;&#10;/EXWMCb58Te3WnU2lwUGXvNrwsX7K+GrOJD7u+JWgtcfyLZIehBvX/UgyF5yqnEjvh4Nl5GD+/m9&#13;&#10;ddE9quldkZNjTXlYQf58nWebgCK84rMimGcHi2+yYEGoBrN6jaUkpDUxuipBkD2sedy5l+cHkHfk&#13;&#10;1iZJdnPt82sIFv+TUkbd0ULIxY08CSM8CLlSuG4U9Oigro4MrKJaTRyGVza4s7YCyUeddNNDUVXe&#13;&#10;wKoyWsaVu9j2p+vM7tpRdqvPweXavdRzh+8n6OkQC1duI8KlEZ+UcXQ3Qby7+l1vdDDaQuFxhRQ/&#13;&#10;UHpKeeqtLDO4yTdItveSO7iAMuph983OHdZYitEnwuh+xpCZguuHLcheHgpcwuwuurn6HBxltwB5&#13;&#10;SDdm6Q1/D5gSRLD8JguuzG6Eh91LRKzkyhiZPJIyatE/JDvUfLePXf24lYoyCsqw0S3gnr+7ijwO&#13;&#10;2MjLQzmK6+5HGyuNZoKXa3/CVV6ey7S1nwieJyvIyR8RWli+Hd13kSAJyruHNf7GeKPeoszGq1U3&#13;&#10;NoU8CpdEpa5bVw4dxKHoyOmHzpvHt5p6dC9yt+K77hexX32eg7tWnOLlCnABP90l//UOZEyTS8Xi&#13;&#10;6gShz7pxRd4ApdxKmXgMc3vrgC3ypefprMhmKG/mxabMGrn/mYW1bm0AEgDh9LDge563Yhon8LAM&#13;&#10;XgTX/m76LeyfEliUUqDzuMforkY4r1mroJRl4liV3TWI48pLjRo1atSoUaNGjRonBlPE1TtbVecf&#13;&#10;Jdwx7zW4xhu1/rwvUYLTJmyqNusa2MhoNWQpqKu9yOjm0SOjjvW6NyNl5choDOehHk0+MgqSV4dF&#13;&#10;V+n528X6OF9VKNbbpR+Pn7rtxGh9WjrK+OXSiHfjtC/gnTiqEu808vGsyjqsODVc3iv8KxxjfCf6&#13;&#10;ECeSZSMFurFsreYPmd0mwAliVIzZmmV/V3/sdhmnRw/3R5Q3PtpJL9qDySiiDRJ7/HiK3bTPrudP&#13;&#10;z5edLHiMisYR5jgyGh+5lGPMbC1kumOpacbkCPvgHTHyDywEKzcyzzNgZWWkKBnzLWcsJmvKaT5y&#13;&#10;6SDf+a21o94Y02XcYTOCmMDCpgUsc1/+swzDpR/zUYy/5wv3uXDjBJD7uw65LEEujwJuRQ/YdQeQ&#13;&#10;lM4fLIAAAAUHSURBVEjcUwkfMK+kjbkUbUQ5VG27PFZDgU0LR3GzDBG3SFp3qXwvmjymRb44tr6+&#13;&#10;OkBwPU7rUJa0GLdLxau0yXtCti91Nf/bdbrJaHf+uCxbmd+5jdzyJqHwEiSPI75XZePpzMMynyTo&#13;&#10;YfVWGVS55PUQdQxmr2vcfNzz3Hyc3erz3HyUXcHCn8k32dT9asyiLPL8ntvgvfyaMntSyXYaYHE/&#13;&#10;KWWUBhSBe1NkCXMo60aUjVGZ6FHBSBdFCJPBM0uOQzm/iuh21dZqpojTknnzaQ+LzIo5/YLjvHR7&#13;&#10;pwUuDA83v4q6R/NQdMxumRa5OGKDz0dJeZrGO4DJ0jI/uMTdh2jTUfhbBITJ7niBC/F5tI8yanC7&#13;&#10;uh19KcMJSmVUzXG+ZrH0drMwWUnBTF6lS4Mpo15ggGRKlpumqKDAki99VWhURmMEUUTn2K8oow6P&#13;&#10;jq+w5Ng9exovdWMlt9ur/gis2OW3dDoiXfMor5DLBrN8wZ4XjXWZHuu2SOM9TyPrEvFqtcVOl9Ps&#13;&#10;NlKwyzIo8irrbtoSCHxzyUh2yd2YH7MMcMQa9UcHj+mqXyvBFauNW5THKjza2Cy2P1THjij629ix&#13;&#10;50WXJrrl4YiuppdNDmW4yFvkFnfLpCE7KwcseJqknyLUlcAi27ypeSy2ItocXLhrUEYpIm9ObX+j&#13;&#10;BFNsktmRv5tbFXMfq144fC09yL06MaA8m6cpfyiUXr97UDwY5Jq8SSabUI6zWwbfaXW17LnZpeDm&#13;&#10;456Dy7VbfQ6OsytYzyATdjK6DhOPNcUKEVZsc7uCxx9b0RzdpjSs2ry2kEn4ZHC5HpBw+T9buURK&#13;&#10;VXlZcF/5zc3Ho2z+KiCXXE5OuewwXsVYE89D0T8iPVZfjZL0VDgsV9mmgs4btuOAElEoEjFU1mlZ&#13;&#10;8SUGzCq/FKDoQ3zutuLb4mOVZh4W+RdHKjOzh8EDpZYlLxPE0Ssrc8YM+iPGOMYYgtJUwqwUSDbM&#13;&#10;jWiswh+tfexhreAIp0pc0oKHmt/cvIo8TXP3MDoNR4TRQMVSeW6yTvK85LuPEQ7HfD0IajW4LoNc&#13;&#10;HmaWRScyyJ8XIP7cTQ5jl7CstVuF7C4YOYvG9Gf13ZinL8Otqw2WZ5xcZ3RUr8Fx15eJq0ZeVvcC&#13;&#10;flfNKJPVcHp5LcrsJeDiu5q5FvlDPrLWz9roJjv+vCxXUXbXOi63zqtRo0aNGjVq1KhRY+MwBX7T&#13;&#10;0/SOqqNrewuXC3fsko547wIdG7Pr2rn5MI4N5zrpHBWOjUb6CmCD4V8nNlA6eane4OX0k/L3j7fv&#13;&#10;4VkbpTywj1Ga4eWKV2tk77eqObgaxOqr63BktA4F5BJYE8ZNYXUNZTR/JcEq3rmUUCrT9CvmddOp&#13;&#10;J4Lc38NYF/zNBgv/AWGomH22Io2EeVii/1mYTzA/XLW4VL5ah69QJpfjzdUg7qPCuS5s6+yW9vLy&#13;&#10;4OZKvjz2Obhcu9Xn4Di7jwJEviKUXB5XQ1peSVj8T0oZrVGjRo0aNWrUqFHjUtiAul+jRo0aNWrU&#13;&#10;qFGjxleGWhmtUaNGjRo1atSoccVQK6M1atSoUaNGjRo1rhhqZbRGjRo1atSoUaPGFUOtjNaoUaNG&#13;&#10;jRo1atS4YqiV0Ro1atSoUaNGjRpXDLUyWqNGjRo1atSoUeOKoVZGa9SoUaNGjRo1alwx1MpojRo1&#13;&#10;atSoUaNGjSuGWhmtUaNGjRo1atSoccVQK6M1atSoUaNGjRo1rhBC+P8BHeV+J5rDTOcAAAAASUVO&#13;&#10;RK5CYIJQSwMEFAAGAAgAAAAhAOs6y5DhAAAADAEAAA8AAABkcnMvZG93bnJldi54bWxMj8tqwzAQ&#13;&#10;RfeF/oOYQneN7Iq0wbEcQvpYhUKSQulOsSa2iTUylmI7f9/pqt0M3HncuSdfTa4VA/ah8aQhnSUg&#13;&#10;kEpvG6o0fB7eHhYgQjRkTesJNVwxwKq4vclNZv1IOxz2sRJsQiEzGuoYu0zKUNboTJj5DolnJ987&#13;&#10;E1n2lbS9GdnctfIxSZ6kMw3xh9p0uKmxPO8vTsP7aMa1Sl+H7fm0uX4f5h9f2xS1vr+bXpZc1ksQ&#13;&#10;Eaf4dwG/DJwfCg529BeyQbSs54o3NTAVT5VaMM2R2+o5AVnk8j9E8QMAAP//AwBQSwMEFAAGAAgA&#13;&#10;AAAhAKomDr68AAAAIQEAABkAAABkcnMvX3JlbHMvZTJvRG9jLnhtbC5yZWxzhI9BasMwEEX3hdxB&#13;&#10;zD6WnUUoxbI3oeBtSA4wSGNZxBoJSS317SPIJoFAl/M//z2mH//8Kn4pZRdYQde0IIh1MI6tguvl&#13;&#10;e/8JIhdkg2tgUrBRhnHYffRnWrHUUV5czKJSOCtYSolfUma9kMfchEhcmzkkj6WeycqI+oaW5KFt&#13;&#10;jzI9M2B4YYrJKEiT6UBctljN/7PDPDtNp6B/PHF5o5DOV3cFYrJUFHgyDh9h10S2IIdevjw23AEA&#13;&#10;AP//AwBQSwECLQAUAAYACAAAACEAsYJntgoBAAATAgAAEwAAAAAAAAAAAAAAAAAAAAAAW0NvbnRl&#13;&#10;bnRfVHlwZXNdLnhtbFBLAQItABQABgAIAAAAIQA4/SH/1gAAAJQBAAALAAAAAAAAAAAAAAAAADsB&#13;&#10;AABfcmVscy8ucmVsc1BLAQItABQABgAIAAAAIQBgTMWmzwIAALQGAAAOAAAAAAAAAAAAAAAAADoC&#13;&#10;AABkcnMvZTJvRG9jLnhtbFBLAQItAAoAAAAAAAAAIQD2H3fjIwUBACMFAQAUAAAAAAAAAAAAAAAA&#13;&#10;ADUFAABkcnMvbWVkaWEvaW1hZ2UxLnBuZ1BLAQItABQABgAIAAAAIQDrOsuQ4QAAAAwBAAAPAAAA&#13;&#10;AAAAAAAAAAAAAIoKAQBkcnMvZG93bnJldi54bWxQSwECLQAUAAYACAAAACEAqiYOvrwAAAAhAQAA&#13;&#10;GQAAAAAAAAAAAAAAAACYCwEAZHJzL19yZWxzL2Uyb0RvYy54bWwucmVsc1BLBQYAAAAABgAGAHwB&#13;&#10;AACLDAE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552" o:spid="_x0000_s1027" type="#_x0000_t75" style="position:absolute;left:-26;width:20573;height:86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OtLnygAAAOIAAAAPAAAAZHJzL2Rvd25yZXYueG1sRI/dasJA&#13;&#10;FITvC77DcgTv6qbBVImuIkahFGzxh14fsqdJaPZszG51+/ZuodCbgWGYb5jFKphWXKl3jWUFT+ME&#13;&#10;BHFpdcOVgvNp9zgD4TyyxtYyKfghB6vl4GGBubY3PtD16CsRIexyVFB73+VSurImg25sO+KYfdre&#13;&#10;oI+2r6Tu8RbhppVpkjxLgw3HhRo72tRUfh2/jYLt5aPYTUL2OnVv8r0x6WkfzoVSo2Eo5lHWcxCe&#13;&#10;gv9v/CFetIJZlqXweyneAbm8AwAA//8DAFBLAQItABQABgAIAAAAIQDb4fbL7gAAAIUBAAATAAAA&#13;&#10;AAAAAAAAAAAAAAAAAABbQ29udGVudF9UeXBlc10ueG1sUEsBAi0AFAAGAAgAAAAhAFr0LFu/AAAA&#13;&#10;FQEAAAsAAAAAAAAAAAAAAAAAHwEAAF9yZWxzLy5yZWxzUEsBAi0AFAAGAAgAAAAhAF060ufKAAAA&#13;&#10;4gAAAA8AAAAAAAAAAAAAAAAABwIAAGRycy9kb3ducmV2LnhtbFBLBQYAAAAAAwADALcAAAD+AgAA&#13;&#10;AAA=&#13;&#10;">
                  <v:imagedata r:id="rId6" o:title=""/>
                </v:shape>
                <v:rect id="Rectangle 461" o:spid="_x0000_s1028" style="position:absolute;left:9470;top:5856;width:416;height:174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1KOoyQAAAOEAAAAPAAAAZHJzL2Rvd25yZXYueG1sRI9Ba8JA&#13;&#10;FITvgv9heUJvukkpkkRXEdOix1YF9fbIPpNg9m3Ibk3aX98tFHoZGIb5hlmuB9OIB3WutqwgnkUg&#13;&#10;iAuray4VnI5v0wSE88gaG8uk4IscrFfj0RIzbXv+oMfBlyJA2GWooPK+zaR0RUUG3cy2xCG72c6g&#13;&#10;D7Yrpe6wD3DTyOcomkuDNYeFClvaVlTcD59GwS5pN5e9/e7L5vW6O7+f0/yYeqWeJkO+CLJZgPA0&#13;&#10;+P/GH2KvFbzMY/h9FN6AXP0AAAD//wMAUEsBAi0AFAAGAAgAAAAhANvh9svuAAAAhQEAABMAAAAA&#13;&#10;AAAAAAAAAAAAAAAAAFtDb250ZW50X1R5cGVzXS54bWxQSwECLQAUAAYACAAAACEAWvQsW78AAAAV&#13;&#10;AQAACwAAAAAAAAAAAAAAAAAfAQAAX3JlbHMvLnJlbHNQSwECLQAUAAYACAAAACEATtSjqMkAAADh&#13;&#10;AAAADwAAAAAAAAAAAAAAAAAHAgAAZHJzL2Rvd25yZXYueG1sUEsFBgAAAAADAAMAtwAAAP0CAAAA&#13;&#10;AA==&#13;&#10;" filled="f" stroked="f">
                  <v:textbox inset="0,0,0,0">
                    <w:txbxContent>
                      <w:p w:rsidR="00AC2381" w:rsidRDefault="00E83FF4">
                        <w:r>
                          <w:t xml:space="preserve"> </w:t>
                        </w:r>
                      </w:p>
                    </w:txbxContent>
                  </v:textbox>
                </v:rect>
                <w10:wrap type="topAndBottom" anchorx="page" anchory="page"/>
              </v:group>
            </w:pict>
          </mc:Fallback>
        </mc:AlternateContent>
      </w:r>
      <w:r>
        <w:rPr>
          <w:i/>
          <w:sz w:val="16"/>
        </w:rPr>
        <w:t xml:space="preserve"> </w:t>
      </w:r>
    </w:p>
    <w:tbl>
      <w:tblPr>
        <w:tblStyle w:val="TableGrid"/>
        <w:tblW w:w="9938" w:type="dxa"/>
        <w:tblInd w:w="-142" w:type="dxa"/>
        <w:tblCellMar>
          <w:top w:w="88" w:type="dxa"/>
          <w:left w:w="108" w:type="dxa"/>
          <w:bottom w:w="0" w:type="dxa"/>
          <w:right w:w="91" w:type="dxa"/>
        </w:tblCellMar>
        <w:tblLook w:val="04A0" w:firstRow="1" w:lastRow="0" w:firstColumn="1" w:lastColumn="0" w:noHBand="0" w:noVBand="1"/>
      </w:tblPr>
      <w:tblGrid>
        <w:gridCol w:w="1702"/>
        <w:gridCol w:w="709"/>
        <w:gridCol w:w="6382"/>
        <w:gridCol w:w="1145"/>
      </w:tblGrid>
      <w:tr w:rsidR="00AC2381" w:rsidTr="0058222C">
        <w:trPr>
          <w:trHeight w:val="528"/>
        </w:trPr>
        <w:tc>
          <w:tcPr>
            <w:tcW w:w="1702" w:type="dxa"/>
            <w:tcBorders>
              <w:top w:val="nil"/>
              <w:left w:val="nil"/>
              <w:bottom w:val="nil"/>
              <w:right w:val="nil"/>
            </w:tcBorders>
            <w:shd w:val="clear" w:color="auto" w:fill="454443"/>
            <w:vAlign w:val="center"/>
          </w:tcPr>
          <w:p w:rsidR="00AC2381" w:rsidRDefault="00E83FF4">
            <w:pPr>
              <w:spacing w:after="0"/>
              <w:ind w:left="29"/>
              <w:jc w:val="center"/>
            </w:pPr>
            <w:r>
              <w:rPr>
                <w:color w:val="FFFFFF"/>
                <w:sz w:val="18"/>
              </w:rPr>
              <w:t xml:space="preserve"> </w:t>
            </w:r>
          </w:p>
        </w:tc>
        <w:tc>
          <w:tcPr>
            <w:tcW w:w="709" w:type="dxa"/>
            <w:tcBorders>
              <w:top w:val="nil"/>
              <w:left w:val="nil"/>
              <w:bottom w:val="nil"/>
              <w:right w:val="nil"/>
            </w:tcBorders>
            <w:shd w:val="clear" w:color="auto" w:fill="454443"/>
            <w:vAlign w:val="center"/>
          </w:tcPr>
          <w:p w:rsidR="00AC2381" w:rsidRDefault="00E83FF4">
            <w:pPr>
              <w:spacing w:after="0"/>
            </w:pPr>
            <w:r>
              <w:rPr>
                <w:color w:val="FFFFFF"/>
                <w:sz w:val="18"/>
              </w:rPr>
              <w:t xml:space="preserve">ITEM </w:t>
            </w:r>
          </w:p>
        </w:tc>
        <w:tc>
          <w:tcPr>
            <w:tcW w:w="6382" w:type="dxa"/>
            <w:tcBorders>
              <w:top w:val="nil"/>
              <w:left w:val="nil"/>
              <w:bottom w:val="nil"/>
              <w:right w:val="nil"/>
            </w:tcBorders>
            <w:shd w:val="clear" w:color="auto" w:fill="454443"/>
            <w:vAlign w:val="center"/>
          </w:tcPr>
          <w:p w:rsidR="00AC2381" w:rsidRDefault="00E83FF4">
            <w:pPr>
              <w:spacing w:after="0"/>
            </w:pPr>
            <w:r>
              <w:rPr>
                <w:color w:val="FFFFFF"/>
                <w:sz w:val="18"/>
              </w:rPr>
              <w:t xml:space="preserve">RECOMMENDATION </w:t>
            </w:r>
          </w:p>
        </w:tc>
        <w:tc>
          <w:tcPr>
            <w:tcW w:w="1145" w:type="dxa"/>
            <w:tcBorders>
              <w:top w:val="nil"/>
              <w:left w:val="nil"/>
              <w:bottom w:val="nil"/>
              <w:right w:val="nil"/>
            </w:tcBorders>
            <w:shd w:val="clear" w:color="auto" w:fill="454443"/>
          </w:tcPr>
          <w:p w:rsidR="00AC2381" w:rsidRDefault="00E83FF4">
            <w:pPr>
              <w:spacing w:after="0"/>
            </w:pPr>
            <w:r>
              <w:rPr>
                <w:color w:val="FFFFFF"/>
                <w:sz w:val="16"/>
              </w:rPr>
              <w:t xml:space="preserve">Section/ Paragraph </w:t>
            </w:r>
          </w:p>
        </w:tc>
      </w:tr>
      <w:tr w:rsidR="00AC2381" w:rsidTr="0058222C">
        <w:trPr>
          <w:trHeight w:val="547"/>
        </w:trPr>
        <w:tc>
          <w:tcPr>
            <w:tcW w:w="1702" w:type="dxa"/>
            <w:tcBorders>
              <w:top w:val="nil"/>
              <w:left w:val="single" w:sz="4" w:space="0" w:color="FFFFFF"/>
              <w:bottom w:val="single" w:sz="8" w:space="0" w:color="454443"/>
              <w:right w:val="single" w:sz="4" w:space="0" w:color="FFFFFF"/>
            </w:tcBorders>
          </w:tcPr>
          <w:p w:rsidR="00AC2381" w:rsidRDefault="00E83FF4">
            <w:pPr>
              <w:spacing w:after="0"/>
            </w:pPr>
            <w:r>
              <w:rPr>
                <w:sz w:val="18"/>
              </w:rPr>
              <w:t xml:space="preserve">Title </w:t>
            </w:r>
          </w:p>
        </w:tc>
        <w:tc>
          <w:tcPr>
            <w:tcW w:w="709" w:type="dxa"/>
            <w:tcBorders>
              <w:top w:val="nil"/>
              <w:left w:val="single" w:sz="4" w:space="0" w:color="FFFFFF"/>
              <w:bottom w:val="single" w:sz="8" w:space="0" w:color="454443"/>
              <w:right w:val="single" w:sz="4" w:space="0" w:color="FFFFFF"/>
            </w:tcBorders>
          </w:tcPr>
          <w:p w:rsidR="00AC2381" w:rsidRDefault="00E83FF4">
            <w:pPr>
              <w:spacing w:after="0"/>
            </w:pPr>
            <w:r>
              <w:rPr>
                <w:sz w:val="18"/>
              </w:rPr>
              <w:t xml:space="preserve">1 </w:t>
            </w:r>
          </w:p>
        </w:tc>
        <w:tc>
          <w:tcPr>
            <w:tcW w:w="6382" w:type="dxa"/>
            <w:tcBorders>
              <w:top w:val="nil"/>
              <w:left w:val="single" w:sz="4" w:space="0" w:color="FFFFFF"/>
              <w:bottom w:val="single" w:sz="8" w:space="0" w:color="454443"/>
              <w:right w:val="single" w:sz="8" w:space="0" w:color="454443"/>
            </w:tcBorders>
          </w:tcPr>
          <w:p w:rsidR="00AC2381" w:rsidRDefault="00E83FF4">
            <w:pPr>
              <w:spacing w:after="0"/>
            </w:pPr>
            <w:r>
              <w:rPr>
                <w:sz w:val="18"/>
              </w:rPr>
              <w:t xml:space="preserve">Provide as accurate and concise a description of the content of the article as possible. </w:t>
            </w:r>
          </w:p>
        </w:tc>
        <w:tc>
          <w:tcPr>
            <w:tcW w:w="1145" w:type="dxa"/>
            <w:tcBorders>
              <w:top w:val="nil"/>
              <w:left w:val="single" w:sz="8" w:space="0" w:color="454443"/>
              <w:bottom w:val="single" w:sz="8" w:space="0" w:color="454443"/>
              <w:right w:val="single" w:sz="4" w:space="0" w:color="FFFFFF"/>
            </w:tcBorders>
          </w:tcPr>
          <w:p w:rsidR="00AC2381" w:rsidRDefault="00505161" w:rsidP="00505161">
            <w:pPr>
              <w:spacing w:after="0"/>
              <w:jc w:val="center"/>
            </w:pPr>
            <w:r>
              <w:rPr>
                <w:sz w:val="18"/>
              </w:rPr>
              <w:t>title</w:t>
            </w:r>
          </w:p>
        </w:tc>
      </w:tr>
      <w:tr w:rsidR="00AC2381" w:rsidTr="0058222C">
        <w:trPr>
          <w:trHeight w:val="757"/>
        </w:trPr>
        <w:tc>
          <w:tcPr>
            <w:tcW w:w="1702" w:type="dxa"/>
            <w:tcBorders>
              <w:top w:val="single" w:sz="8" w:space="0" w:color="454443"/>
              <w:left w:val="nil"/>
              <w:bottom w:val="nil"/>
              <w:right w:val="nil"/>
            </w:tcBorders>
          </w:tcPr>
          <w:p w:rsidR="00AC2381" w:rsidRDefault="00E83FF4">
            <w:pPr>
              <w:spacing w:after="0"/>
            </w:pPr>
            <w:r>
              <w:rPr>
                <w:sz w:val="18"/>
              </w:rPr>
              <w:t xml:space="preserve">Abstract </w:t>
            </w:r>
          </w:p>
        </w:tc>
        <w:tc>
          <w:tcPr>
            <w:tcW w:w="709" w:type="dxa"/>
            <w:tcBorders>
              <w:top w:val="single" w:sz="8" w:space="0" w:color="454443"/>
              <w:left w:val="nil"/>
              <w:bottom w:val="nil"/>
              <w:right w:val="nil"/>
            </w:tcBorders>
          </w:tcPr>
          <w:p w:rsidR="00AC2381" w:rsidRDefault="00E83FF4">
            <w:pPr>
              <w:spacing w:after="0"/>
            </w:pPr>
            <w:r>
              <w:rPr>
                <w:sz w:val="18"/>
              </w:rPr>
              <w:t xml:space="preserve">2 </w:t>
            </w:r>
          </w:p>
        </w:tc>
        <w:tc>
          <w:tcPr>
            <w:tcW w:w="6382" w:type="dxa"/>
            <w:tcBorders>
              <w:top w:val="single" w:sz="8" w:space="0" w:color="454443"/>
              <w:left w:val="nil"/>
              <w:bottom w:val="nil"/>
              <w:right w:val="single" w:sz="8" w:space="0" w:color="454443"/>
            </w:tcBorders>
          </w:tcPr>
          <w:p w:rsidR="00AC2381" w:rsidRDefault="00E83FF4">
            <w:pPr>
              <w:spacing w:after="0"/>
            </w:pPr>
            <w:r>
              <w:rPr>
                <w:sz w:val="18"/>
              </w:rPr>
              <w:t xml:space="preserve">Provide an accurate summary of the background, research objectives, including details of the species or strain of animal used, key methods, principal findings and conclusions of the study. </w:t>
            </w:r>
          </w:p>
        </w:tc>
        <w:tc>
          <w:tcPr>
            <w:tcW w:w="1145" w:type="dxa"/>
            <w:tcBorders>
              <w:top w:val="single" w:sz="8" w:space="0" w:color="454443"/>
              <w:left w:val="single" w:sz="8" w:space="0" w:color="454443"/>
              <w:bottom w:val="nil"/>
              <w:right w:val="nil"/>
            </w:tcBorders>
          </w:tcPr>
          <w:p w:rsidR="00AC2381" w:rsidRDefault="00505161" w:rsidP="00505161">
            <w:pPr>
              <w:spacing w:after="0"/>
              <w:jc w:val="center"/>
            </w:pPr>
            <w:r>
              <w:rPr>
                <w:sz w:val="18"/>
              </w:rPr>
              <w:t>N/A</w:t>
            </w:r>
          </w:p>
        </w:tc>
      </w:tr>
      <w:tr w:rsidR="00AC2381" w:rsidTr="0058222C">
        <w:trPr>
          <w:trHeight w:val="377"/>
        </w:trPr>
        <w:tc>
          <w:tcPr>
            <w:tcW w:w="1702" w:type="dxa"/>
            <w:tcBorders>
              <w:top w:val="nil"/>
              <w:left w:val="single" w:sz="4" w:space="0" w:color="FFFFFF"/>
              <w:bottom w:val="nil"/>
              <w:right w:val="nil"/>
            </w:tcBorders>
            <w:shd w:val="clear" w:color="auto" w:fill="921F49"/>
          </w:tcPr>
          <w:p w:rsidR="00AC2381" w:rsidRDefault="00E83FF4">
            <w:pPr>
              <w:spacing w:after="0"/>
              <w:jc w:val="both"/>
            </w:pPr>
            <w:r>
              <w:rPr>
                <w:color w:val="FFFFFF"/>
                <w:sz w:val="18"/>
              </w:rPr>
              <w:t>INTRODUCTION</w:t>
            </w:r>
            <w:r>
              <w:rPr>
                <w:sz w:val="18"/>
              </w:rPr>
              <w:t xml:space="preserve"> </w:t>
            </w:r>
          </w:p>
        </w:tc>
        <w:tc>
          <w:tcPr>
            <w:tcW w:w="709" w:type="dxa"/>
            <w:tcBorders>
              <w:top w:val="nil"/>
              <w:left w:val="nil"/>
              <w:bottom w:val="nil"/>
              <w:right w:val="nil"/>
            </w:tcBorders>
            <w:shd w:val="clear" w:color="auto" w:fill="921F49"/>
          </w:tcPr>
          <w:p w:rsidR="00AC2381" w:rsidRDefault="00AC2381"/>
        </w:tc>
        <w:tc>
          <w:tcPr>
            <w:tcW w:w="6382" w:type="dxa"/>
            <w:tcBorders>
              <w:top w:val="nil"/>
              <w:left w:val="nil"/>
              <w:bottom w:val="nil"/>
              <w:right w:val="nil"/>
            </w:tcBorders>
            <w:shd w:val="clear" w:color="auto" w:fill="921F49"/>
          </w:tcPr>
          <w:p w:rsidR="00AC2381" w:rsidRDefault="00AC2381"/>
        </w:tc>
        <w:tc>
          <w:tcPr>
            <w:tcW w:w="1145" w:type="dxa"/>
            <w:tcBorders>
              <w:top w:val="nil"/>
              <w:left w:val="nil"/>
              <w:bottom w:val="nil"/>
              <w:right w:val="single" w:sz="4" w:space="0" w:color="FFFFFF"/>
            </w:tcBorders>
            <w:shd w:val="clear" w:color="auto" w:fill="921F49"/>
          </w:tcPr>
          <w:p w:rsidR="00AC2381" w:rsidRDefault="00E83FF4">
            <w:pPr>
              <w:spacing w:after="0"/>
            </w:pPr>
            <w:r>
              <w:rPr>
                <w:sz w:val="18"/>
              </w:rPr>
              <w:t xml:space="preserve"> </w:t>
            </w:r>
          </w:p>
        </w:tc>
      </w:tr>
      <w:tr w:rsidR="00AC2381" w:rsidTr="0058222C">
        <w:trPr>
          <w:trHeight w:val="1440"/>
        </w:trPr>
        <w:tc>
          <w:tcPr>
            <w:tcW w:w="1702" w:type="dxa"/>
            <w:tcBorders>
              <w:top w:val="nil"/>
              <w:left w:val="single" w:sz="4" w:space="0" w:color="FFFFFF"/>
              <w:bottom w:val="single" w:sz="8" w:space="0" w:color="921F49"/>
              <w:right w:val="single" w:sz="4" w:space="0" w:color="FFFFFF"/>
            </w:tcBorders>
          </w:tcPr>
          <w:p w:rsidR="00AC2381" w:rsidRDefault="00E83FF4">
            <w:pPr>
              <w:spacing w:after="0"/>
            </w:pPr>
            <w:r>
              <w:rPr>
                <w:sz w:val="18"/>
              </w:rPr>
              <w:t xml:space="preserve">Background </w:t>
            </w:r>
          </w:p>
        </w:tc>
        <w:tc>
          <w:tcPr>
            <w:tcW w:w="709" w:type="dxa"/>
            <w:tcBorders>
              <w:top w:val="nil"/>
              <w:left w:val="single" w:sz="4" w:space="0" w:color="FFFFFF"/>
              <w:bottom w:val="single" w:sz="8" w:space="0" w:color="921F49"/>
              <w:right w:val="single" w:sz="4" w:space="0" w:color="FFFFFF"/>
            </w:tcBorders>
          </w:tcPr>
          <w:p w:rsidR="00AC2381" w:rsidRDefault="00E83FF4">
            <w:pPr>
              <w:spacing w:after="0"/>
            </w:pPr>
            <w:r>
              <w:rPr>
                <w:sz w:val="18"/>
              </w:rPr>
              <w:t xml:space="preserve">3 </w:t>
            </w:r>
          </w:p>
        </w:tc>
        <w:tc>
          <w:tcPr>
            <w:tcW w:w="6382" w:type="dxa"/>
            <w:tcBorders>
              <w:top w:val="nil"/>
              <w:left w:val="single" w:sz="4" w:space="0" w:color="FFFFFF"/>
              <w:bottom w:val="single" w:sz="8" w:space="0" w:color="921F49"/>
              <w:right w:val="single" w:sz="8" w:space="0" w:color="921F49"/>
            </w:tcBorders>
          </w:tcPr>
          <w:p w:rsidR="00AC2381" w:rsidRDefault="00E83FF4">
            <w:pPr>
              <w:numPr>
                <w:ilvl w:val="0"/>
                <w:numId w:val="2"/>
              </w:numPr>
              <w:spacing w:after="60" w:line="228" w:lineRule="auto"/>
              <w:ind w:hanging="189"/>
            </w:pPr>
            <w:r>
              <w:rPr>
                <w:sz w:val="18"/>
              </w:rPr>
              <w:t xml:space="preserve">Include sufficient scientific background (including relevant references to previous work) to understand the motivation and context for the </w:t>
            </w:r>
            <w:proofErr w:type="gramStart"/>
            <w:r>
              <w:rPr>
                <w:sz w:val="18"/>
              </w:rPr>
              <w:t>study, and</w:t>
            </w:r>
            <w:proofErr w:type="gramEnd"/>
            <w:r>
              <w:rPr>
                <w:sz w:val="18"/>
              </w:rPr>
              <w:t xml:space="preserve"> explain the experimental approach and rationale. </w:t>
            </w:r>
          </w:p>
          <w:p w:rsidR="00AC2381" w:rsidRDefault="00E83FF4">
            <w:pPr>
              <w:numPr>
                <w:ilvl w:val="0"/>
                <w:numId w:val="2"/>
              </w:numPr>
              <w:spacing w:after="0"/>
              <w:ind w:hanging="189"/>
            </w:pPr>
            <w:r>
              <w:rPr>
                <w:sz w:val="18"/>
              </w:rPr>
              <w:t>Explain how and why the animal species and model being u</w:t>
            </w:r>
            <w:r>
              <w:rPr>
                <w:sz w:val="18"/>
              </w:rPr>
              <w:t xml:space="preserve">sed can address the scientific objectives and, where appropriate, the study’s relevance to human biology. </w:t>
            </w:r>
          </w:p>
        </w:tc>
        <w:tc>
          <w:tcPr>
            <w:tcW w:w="1145" w:type="dxa"/>
            <w:tcBorders>
              <w:top w:val="nil"/>
              <w:left w:val="single" w:sz="8" w:space="0" w:color="921F49"/>
              <w:bottom w:val="single" w:sz="8" w:space="0" w:color="921F49"/>
              <w:right w:val="single" w:sz="4" w:space="0" w:color="FFFFFF"/>
            </w:tcBorders>
          </w:tcPr>
          <w:p w:rsidR="00AC2381" w:rsidRDefault="00E83FF4">
            <w:pPr>
              <w:spacing w:after="0"/>
            </w:pPr>
            <w:r>
              <w:rPr>
                <w:sz w:val="18"/>
              </w:rPr>
              <w:t xml:space="preserve">     </w:t>
            </w:r>
            <w:r w:rsidR="0058222C">
              <w:rPr>
                <w:sz w:val="18"/>
              </w:rPr>
              <w:t>Background, paragraph 1</w:t>
            </w:r>
          </w:p>
        </w:tc>
      </w:tr>
      <w:tr w:rsidR="0058222C" w:rsidTr="0058222C">
        <w:trPr>
          <w:trHeight w:val="560"/>
        </w:trPr>
        <w:tc>
          <w:tcPr>
            <w:tcW w:w="1702" w:type="dxa"/>
            <w:tcBorders>
              <w:top w:val="single" w:sz="8" w:space="0" w:color="921F49"/>
              <w:left w:val="single" w:sz="4" w:space="0" w:color="FFFFFF"/>
              <w:bottom w:val="single" w:sz="8" w:space="0" w:color="4A8783"/>
              <w:right w:val="single" w:sz="4" w:space="0" w:color="FFFFFF"/>
            </w:tcBorders>
          </w:tcPr>
          <w:p w:rsidR="0058222C" w:rsidRDefault="0058222C" w:rsidP="0058222C">
            <w:pPr>
              <w:spacing w:after="0"/>
            </w:pPr>
            <w:r>
              <w:rPr>
                <w:sz w:val="18"/>
              </w:rPr>
              <w:t xml:space="preserve">Objectives </w:t>
            </w:r>
          </w:p>
        </w:tc>
        <w:tc>
          <w:tcPr>
            <w:tcW w:w="709" w:type="dxa"/>
            <w:tcBorders>
              <w:top w:val="single" w:sz="8" w:space="0" w:color="921F49"/>
              <w:left w:val="single" w:sz="4" w:space="0" w:color="FFFFFF"/>
              <w:bottom w:val="single" w:sz="8" w:space="0" w:color="4A8783"/>
              <w:right w:val="single" w:sz="4" w:space="0" w:color="FFFFFF"/>
            </w:tcBorders>
          </w:tcPr>
          <w:p w:rsidR="0058222C" w:rsidRDefault="0058222C" w:rsidP="0058222C">
            <w:pPr>
              <w:spacing w:after="0"/>
            </w:pPr>
            <w:r>
              <w:rPr>
                <w:sz w:val="18"/>
              </w:rPr>
              <w:t xml:space="preserve">4 </w:t>
            </w:r>
          </w:p>
        </w:tc>
        <w:tc>
          <w:tcPr>
            <w:tcW w:w="6382" w:type="dxa"/>
            <w:tcBorders>
              <w:top w:val="single" w:sz="8" w:space="0" w:color="921F49"/>
              <w:left w:val="single" w:sz="4" w:space="0" w:color="FFFFFF"/>
              <w:bottom w:val="single" w:sz="8" w:space="0" w:color="4A8783"/>
              <w:right w:val="single" w:sz="8" w:space="0" w:color="921F49"/>
            </w:tcBorders>
          </w:tcPr>
          <w:p w:rsidR="0058222C" w:rsidRDefault="0058222C" w:rsidP="0058222C">
            <w:pPr>
              <w:spacing w:after="0"/>
            </w:pPr>
            <w:r>
              <w:rPr>
                <w:sz w:val="18"/>
              </w:rPr>
              <w:t xml:space="preserve">Clearly describe the primary and any secondary objectives of the study, or specific hypotheses being tested. </w:t>
            </w:r>
          </w:p>
        </w:tc>
        <w:tc>
          <w:tcPr>
            <w:tcW w:w="1145" w:type="dxa"/>
            <w:tcBorders>
              <w:top w:val="single" w:sz="8" w:space="0" w:color="921F49"/>
              <w:left w:val="single" w:sz="8" w:space="0" w:color="921F49"/>
              <w:bottom w:val="single" w:sz="8" w:space="0" w:color="4A8783"/>
              <w:right w:val="single" w:sz="4" w:space="0" w:color="FFFFFF"/>
            </w:tcBorders>
          </w:tcPr>
          <w:p w:rsidR="0058222C" w:rsidRDefault="0058222C" w:rsidP="0058222C">
            <w:pPr>
              <w:spacing w:after="0"/>
            </w:pPr>
            <w:r>
              <w:rPr>
                <w:sz w:val="18"/>
              </w:rPr>
              <w:t xml:space="preserve">     Background, paragraph 1</w:t>
            </w:r>
          </w:p>
        </w:tc>
      </w:tr>
      <w:tr w:rsidR="0058222C" w:rsidTr="0058222C">
        <w:trPr>
          <w:trHeight w:val="352"/>
        </w:trPr>
        <w:tc>
          <w:tcPr>
            <w:tcW w:w="1702" w:type="dxa"/>
            <w:tcBorders>
              <w:top w:val="single" w:sz="8" w:space="0" w:color="4A8783"/>
              <w:left w:val="single" w:sz="4" w:space="0" w:color="FFFFFF"/>
              <w:bottom w:val="single" w:sz="8" w:space="0" w:color="4A8783"/>
              <w:right w:val="nil"/>
            </w:tcBorders>
            <w:shd w:val="clear" w:color="auto" w:fill="4A8783"/>
          </w:tcPr>
          <w:p w:rsidR="0058222C" w:rsidRDefault="0058222C" w:rsidP="0058222C">
            <w:pPr>
              <w:spacing w:after="0"/>
            </w:pPr>
            <w:r>
              <w:rPr>
                <w:color w:val="FFFFFF"/>
                <w:sz w:val="18"/>
              </w:rPr>
              <w:t>METHODS</w:t>
            </w:r>
            <w:r>
              <w:rPr>
                <w:sz w:val="18"/>
              </w:rPr>
              <w:t xml:space="preserve"> </w:t>
            </w:r>
          </w:p>
        </w:tc>
        <w:tc>
          <w:tcPr>
            <w:tcW w:w="709" w:type="dxa"/>
            <w:tcBorders>
              <w:top w:val="single" w:sz="8" w:space="0" w:color="4A8783"/>
              <w:left w:val="nil"/>
              <w:bottom w:val="single" w:sz="8" w:space="0" w:color="4A8783"/>
              <w:right w:val="nil"/>
            </w:tcBorders>
            <w:shd w:val="clear" w:color="auto" w:fill="4A8783"/>
          </w:tcPr>
          <w:p w:rsidR="0058222C" w:rsidRDefault="0058222C" w:rsidP="0058222C"/>
        </w:tc>
        <w:tc>
          <w:tcPr>
            <w:tcW w:w="6382" w:type="dxa"/>
            <w:tcBorders>
              <w:top w:val="single" w:sz="8" w:space="0" w:color="4A8783"/>
              <w:left w:val="nil"/>
              <w:bottom w:val="single" w:sz="8" w:space="0" w:color="4A8783"/>
              <w:right w:val="single" w:sz="8" w:space="0" w:color="4A8783"/>
            </w:tcBorders>
            <w:shd w:val="clear" w:color="auto" w:fill="4A8783"/>
          </w:tcPr>
          <w:p w:rsidR="0058222C" w:rsidRDefault="0058222C" w:rsidP="0058222C"/>
        </w:tc>
        <w:tc>
          <w:tcPr>
            <w:tcW w:w="1145" w:type="dxa"/>
            <w:tcBorders>
              <w:top w:val="single" w:sz="8" w:space="0" w:color="4A8783"/>
              <w:left w:val="single" w:sz="8" w:space="0" w:color="4A8783"/>
              <w:bottom w:val="single" w:sz="8" w:space="0" w:color="4A8783"/>
              <w:right w:val="single" w:sz="4" w:space="0" w:color="FFFFFF"/>
            </w:tcBorders>
            <w:shd w:val="clear" w:color="auto" w:fill="4A8783"/>
          </w:tcPr>
          <w:p w:rsidR="0058222C" w:rsidRDefault="0058222C" w:rsidP="0058222C">
            <w:pPr>
              <w:spacing w:after="0"/>
            </w:pPr>
            <w:r>
              <w:rPr>
                <w:sz w:val="18"/>
              </w:rPr>
              <w:t xml:space="preserve"> </w:t>
            </w:r>
          </w:p>
        </w:tc>
      </w:tr>
      <w:tr w:rsidR="0058222C" w:rsidTr="0058222C">
        <w:trPr>
          <w:trHeight w:val="768"/>
        </w:trPr>
        <w:tc>
          <w:tcPr>
            <w:tcW w:w="1702" w:type="dxa"/>
            <w:tcBorders>
              <w:top w:val="single" w:sz="8" w:space="0" w:color="4A8783"/>
              <w:left w:val="single" w:sz="4" w:space="0" w:color="FFFFFF"/>
              <w:bottom w:val="single" w:sz="8" w:space="0" w:color="4A8783"/>
              <w:right w:val="single" w:sz="4" w:space="0" w:color="FFFFFF"/>
            </w:tcBorders>
          </w:tcPr>
          <w:p w:rsidR="0058222C" w:rsidRDefault="0058222C" w:rsidP="0058222C">
            <w:pPr>
              <w:spacing w:after="0"/>
            </w:pPr>
            <w:r>
              <w:rPr>
                <w:sz w:val="18"/>
              </w:rPr>
              <w:t xml:space="preserve">Ethical statement </w:t>
            </w:r>
          </w:p>
        </w:tc>
        <w:tc>
          <w:tcPr>
            <w:tcW w:w="709" w:type="dxa"/>
            <w:tcBorders>
              <w:top w:val="single" w:sz="8" w:space="0" w:color="4A8783"/>
              <w:left w:val="single" w:sz="4" w:space="0" w:color="FFFFFF"/>
              <w:bottom w:val="single" w:sz="8" w:space="0" w:color="4A8783"/>
              <w:right w:val="single" w:sz="4" w:space="0" w:color="FFFFFF"/>
            </w:tcBorders>
          </w:tcPr>
          <w:p w:rsidR="0058222C" w:rsidRDefault="0058222C" w:rsidP="0058222C">
            <w:pPr>
              <w:spacing w:after="0"/>
            </w:pPr>
            <w:r>
              <w:rPr>
                <w:sz w:val="18"/>
              </w:rPr>
              <w:t xml:space="preserve">5 </w:t>
            </w:r>
          </w:p>
        </w:tc>
        <w:tc>
          <w:tcPr>
            <w:tcW w:w="6382" w:type="dxa"/>
            <w:tcBorders>
              <w:top w:val="single" w:sz="8" w:space="0" w:color="4A8783"/>
              <w:left w:val="single" w:sz="4" w:space="0" w:color="FFFFFF"/>
              <w:bottom w:val="single" w:sz="8" w:space="0" w:color="4A8783"/>
              <w:right w:val="single" w:sz="8" w:space="0" w:color="4A8783"/>
            </w:tcBorders>
          </w:tcPr>
          <w:p w:rsidR="0058222C" w:rsidRDefault="0058222C" w:rsidP="0058222C">
            <w:pPr>
              <w:spacing w:after="0"/>
            </w:pPr>
            <w:r>
              <w:rPr>
                <w:sz w:val="18"/>
              </w:rPr>
              <w:t xml:space="preserve">Indicate the nature of the ethical review permissions, relevant licences (e.g. Animal [Scientific Procedures] Act 1986), and national or institutional guidelines for the care and use of animals, that cover the research. </w:t>
            </w:r>
          </w:p>
        </w:tc>
        <w:tc>
          <w:tcPr>
            <w:tcW w:w="1145" w:type="dxa"/>
            <w:tcBorders>
              <w:top w:val="single" w:sz="8" w:space="0" w:color="4A8783"/>
              <w:left w:val="single" w:sz="8" w:space="0" w:color="4A8783"/>
              <w:bottom w:val="single" w:sz="8" w:space="0" w:color="4A8783"/>
              <w:right w:val="single" w:sz="4" w:space="0" w:color="FFFFFF"/>
            </w:tcBorders>
          </w:tcPr>
          <w:p w:rsidR="0058222C" w:rsidRDefault="0058222C" w:rsidP="0058222C">
            <w:pPr>
              <w:spacing w:after="0"/>
            </w:pPr>
            <w:r>
              <w:rPr>
                <w:sz w:val="18"/>
              </w:rPr>
              <w:t xml:space="preserve">   Methods, paragraph 1   </w:t>
            </w:r>
          </w:p>
        </w:tc>
      </w:tr>
      <w:tr w:rsidR="0058222C" w:rsidTr="0058222C">
        <w:trPr>
          <w:trHeight w:val="2047"/>
        </w:trPr>
        <w:tc>
          <w:tcPr>
            <w:tcW w:w="1702" w:type="dxa"/>
            <w:tcBorders>
              <w:top w:val="single" w:sz="8" w:space="0" w:color="4A8783"/>
              <w:left w:val="single" w:sz="4" w:space="0" w:color="FFFFFF"/>
              <w:bottom w:val="single" w:sz="8" w:space="0" w:color="4A8783"/>
              <w:right w:val="single" w:sz="4" w:space="0" w:color="FFFFFF"/>
            </w:tcBorders>
          </w:tcPr>
          <w:p w:rsidR="0058222C" w:rsidRDefault="0058222C" w:rsidP="0058222C">
            <w:pPr>
              <w:spacing w:after="0"/>
            </w:pPr>
            <w:r>
              <w:rPr>
                <w:sz w:val="18"/>
              </w:rPr>
              <w:t xml:space="preserve">Study design </w:t>
            </w:r>
          </w:p>
        </w:tc>
        <w:tc>
          <w:tcPr>
            <w:tcW w:w="709" w:type="dxa"/>
            <w:tcBorders>
              <w:top w:val="single" w:sz="8" w:space="0" w:color="4A8783"/>
              <w:left w:val="single" w:sz="4" w:space="0" w:color="FFFFFF"/>
              <w:bottom w:val="single" w:sz="8" w:space="0" w:color="4A8783"/>
              <w:right w:val="single" w:sz="4" w:space="0" w:color="FFFFFF"/>
            </w:tcBorders>
          </w:tcPr>
          <w:p w:rsidR="0058222C" w:rsidRDefault="0058222C" w:rsidP="0058222C">
            <w:pPr>
              <w:spacing w:after="0"/>
            </w:pPr>
            <w:r>
              <w:rPr>
                <w:sz w:val="18"/>
              </w:rPr>
              <w:t xml:space="preserve">6 </w:t>
            </w:r>
          </w:p>
        </w:tc>
        <w:tc>
          <w:tcPr>
            <w:tcW w:w="6382" w:type="dxa"/>
            <w:tcBorders>
              <w:top w:val="single" w:sz="8" w:space="0" w:color="4A8783"/>
              <w:left w:val="single" w:sz="4" w:space="0" w:color="FFFFFF"/>
              <w:bottom w:val="single" w:sz="8" w:space="0" w:color="4A8783"/>
              <w:right w:val="single" w:sz="8" w:space="0" w:color="4A8783"/>
            </w:tcBorders>
          </w:tcPr>
          <w:p w:rsidR="0058222C" w:rsidRDefault="0058222C" w:rsidP="0058222C">
            <w:pPr>
              <w:spacing w:after="2" w:line="291" w:lineRule="auto"/>
              <w:ind w:right="460"/>
            </w:pPr>
            <w:r>
              <w:rPr>
                <w:sz w:val="18"/>
              </w:rPr>
              <w:t xml:space="preserve">For each experiment, give brief details of the study design </w:t>
            </w:r>
            <w:proofErr w:type="gramStart"/>
            <w:r>
              <w:rPr>
                <w:sz w:val="18"/>
              </w:rPr>
              <w:t>including:</w:t>
            </w:r>
            <w:proofErr w:type="gramEnd"/>
            <w:r>
              <w:rPr>
                <w:sz w:val="18"/>
              </w:rPr>
              <w:t xml:space="preserve"> a. The number of experimental and control groups. </w:t>
            </w:r>
          </w:p>
          <w:p w:rsidR="0058222C" w:rsidRDefault="0058222C" w:rsidP="0058222C">
            <w:pPr>
              <w:numPr>
                <w:ilvl w:val="0"/>
                <w:numId w:val="3"/>
              </w:numPr>
              <w:spacing w:after="60" w:line="228" w:lineRule="auto"/>
              <w:ind w:hanging="189"/>
            </w:pPr>
            <w:r>
              <w:rPr>
                <w:sz w:val="18"/>
              </w:rPr>
              <w:t xml:space="preserve">Any steps taken to minimise the effects of subjective bias when allocating animals to treatment (e.g. randomisation procedure) and when assessing results (e.g. if done, describe who was blinded and when). </w:t>
            </w:r>
          </w:p>
          <w:p w:rsidR="0058222C" w:rsidRDefault="0058222C" w:rsidP="0058222C">
            <w:pPr>
              <w:numPr>
                <w:ilvl w:val="0"/>
                <w:numId w:val="3"/>
              </w:numPr>
              <w:spacing w:after="31"/>
              <w:ind w:hanging="189"/>
            </w:pPr>
            <w:r>
              <w:rPr>
                <w:sz w:val="18"/>
              </w:rPr>
              <w:t xml:space="preserve">The experimental unit (e.g. a single animal, group or cage of animals). </w:t>
            </w:r>
          </w:p>
          <w:p w:rsidR="0058222C" w:rsidRDefault="0058222C" w:rsidP="0058222C">
            <w:pPr>
              <w:spacing w:after="0"/>
            </w:pPr>
            <w:r>
              <w:rPr>
                <w:sz w:val="18"/>
              </w:rPr>
              <w:t xml:space="preserve">A time-line diagram or flow chart can be useful to illustrate how complex study designs were carried out. </w:t>
            </w:r>
          </w:p>
        </w:tc>
        <w:tc>
          <w:tcPr>
            <w:tcW w:w="1145" w:type="dxa"/>
            <w:tcBorders>
              <w:top w:val="single" w:sz="8" w:space="0" w:color="4A8783"/>
              <w:left w:val="single" w:sz="8" w:space="0" w:color="4A8783"/>
              <w:bottom w:val="single" w:sz="8" w:space="0" w:color="4A8783"/>
              <w:right w:val="single" w:sz="4" w:space="0" w:color="FFFFFF"/>
            </w:tcBorders>
          </w:tcPr>
          <w:p w:rsidR="0058222C" w:rsidRDefault="0058222C" w:rsidP="0058222C">
            <w:pPr>
              <w:spacing w:after="0"/>
            </w:pPr>
            <w:r>
              <w:rPr>
                <w:sz w:val="18"/>
              </w:rPr>
              <w:t xml:space="preserve">      </w:t>
            </w:r>
            <w:r>
              <w:rPr>
                <w:sz w:val="18"/>
              </w:rPr>
              <w:t>Methods, paragraph 1</w:t>
            </w:r>
          </w:p>
        </w:tc>
      </w:tr>
      <w:tr w:rsidR="0058222C" w:rsidTr="0058222C">
        <w:trPr>
          <w:trHeight w:val="2465"/>
        </w:trPr>
        <w:tc>
          <w:tcPr>
            <w:tcW w:w="1702" w:type="dxa"/>
            <w:tcBorders>
              <w:top w:val="single" w:sz="8" w:space="0" w:color="4A8783"/>
              <w:left w:val="nil"/>
              <w:bottom w:val="single" w:sz="8" w:space="0" w:color="4A8783"/>
              <w:right w:val="nil"/>
            </w:tcBorders>
          </w:tcPr>
          <w:p w:rsidR="0058222C" w:rsidRDefault="0058222C" w:rsidP="0058222C">
            <w:pPr>
              <w:spacing w:after="0"/>
            </w:pPr>
            <w:r>
              <w:rPr>
                <w:sz w:val="18"/>
              </w:rPr>
              <w:t xml:space="preserve">Experimental procedures </w:t>
            </w:r>
          </w:p>
        </w:tc>
        <w:tc>
          <w:tcPr>
            <w:tcW w:w="709" w:type="dxa"/>
            <w:tcBorders>
              <w:top w:val="single" w:sz="8" w:space="0" w:color="4A8783"/>
              <w:left w:val="nil"/>
              <w:bottom w:val="single" w:sz="8" w:space="0" w:color="4A8783"/>
              <w:right w:val="nil"/>
            </w:tcBorders>
          </w:tcPr>
          <w:p w:rsidR="0058222C" w:rsidRDefault="0058222C" w:rsidP="0058222C">
            <w:pPr>
              <w:spacing w:after="0"/>
            </w:pPr>
            <w:r>
              <w:rPr>
                <w:sz w:val="18"/>
              </w:rPr>
              <w:t xml:space="preserve">7 </w:t>
            </w:r>
          </w:p>
        </w:tc>
        <w:tc>
          <w:tcPr>
            <w:tcW w:w="6382" w:type="dxa"/>
            <w:tcBorders>
              <w:top w:val="single" w:sz="8" w:space="0" w:color="4A8783"/>
              <w:left w:val="nil"/>
              <w:bottom w:val="single" w:sz="8" w:space="0" w:color="4A8783"/>
              <w:right w:val="single" w:sz="8" w:space="0" w:color="4A8783"/>
            </w:tcBorders>
          </w:tcPr>
          <w:p w:rsidR="0058222C" w:rsidRDefault="0058222C" w:rsidP="0058222C">
            <w:pPr>
              <w:spacing w:after="58" w:line="228" w:lineRule="auto"/>
            </w:pPr>
            <w:r>
              <w:rPr>
                <w:sz w:val="18"/>
              </w:rPr>
              <w:t xml:space="preserve">For each experiment and each experimental group, including controls, provide precise details of all procedures carried out. For example: </w:t>
            </w:r>
          </w:p>
          <w:p w:rsidR="0058222C" w:rsidRDefault="0058222C" w:rsidP="0058222C">
            <w:pPr>
              <w:numPr>
                <w:ilvl w:val="0"/>
                <w:numId w:val="4"/>
              </w:numPr>
              <w:spacing w:after="60" w:line="228" w:lineRule="auto"/>
              <w:ind w:hanging="189"/>
            </w:pPr>
            <w:r>
              <w:rPr>
                <w:sz w:val="18"/>
              </w:rPr>
              <w:t xml:space="preserve">How (e.g. drug formulation and dose, site and route of administration, anaesthesia and analgesia used [including monitoring], surgical procedure, method of euthanasia). Provide details of any specialist equipment used, including supplier(s). </w:t>
            </w:r>
          </w:p>
          <w:p w:rsidR="0058222C" w:rsidRDefault="0058222C" w:rsidP="0058222C">
            <w:pPr>
              <w:numPr>
                <w:ilvl w:val="0"/>
                <w:numId w:val="4"/>
              </w:numPr>
              <w:spacing w:after="31"/>
              <w:ind w:hanging="189"/>
            </w:pPr>
            <w:r>
              <w:rPr>
                <w:sz w:val="18"/>
              </w:rPr>
              <w:t xml:space="preserve">When (e.g. time of day). </w:t>
            </w:r>
          </w:p>
          <w:p w:rsidR="0058222C" w:rsidRDefault="0058222C" w:rsidP="0058222C">
            <w:pPr>
              <w:numPr>
                <w:ilvl w:val="0"/>
                <w:numId w:val="4"/>
              </w:numPr>
              <w:spacing w:after="31"/>
              <w:ind w:hanging="189"/>
            </w:pPr>
            <w:r>
              <w:rPr>
                <w:sz w:val="18"/>
              </w:rPr>
              <w:t xml:space="preserve">Where (e.g. home cage, laboratory, water maze). </w:t>
            </w:r>
          </w:p>
          <w:p w:rsidR="0058222C" w:rsidRDefault="0058222C" w:rsidP="0058222C">
            <w:pPr>
              <w:numPr>
                <w:ilvl w:val="0"/>
                <w:numId w:val="4"/>
              </w:numPr>
              <w:spacing w:after="0"/>
              <w:ind w:hanging="189"/>
            </w:pPr>
            <w:r>
              <w:rPr>
                <w:sz w:val="18"/>
              </w:rPr>
              <w:t xml:space="preserve">Why (e.g. rationale for choice of specific anaesthetic, route of administration, drug dose used). </w:t>
            </w:r>
          </w:p>
        </w:tc>
        <w:tc>
          <w:tcPr>
            <w:tcW w:w="1145" w:type="dxa"/>
            <w:tcBorders>
              <w:top w:val="single" w:sz="8" w:space="0" w:color="4A8783"/>
              <w:left w:val="single" w:sz="8" w:space="0" w:color="4A8783"/>
              <w:bottom w:val="single" w:sz="8" w:space="0" w:color="4A8783"/>
              <w:right w:val="nil"/>
            </w:tcBorders>
          </w:tcPr>
          <w:p w:rsidR="0058222C" w:rsidRDefault="0058222C" w:rsidP="0058222C">
            <w:pPr>
              <w:spacing w:after="0"/>
            </w:pPr>
            <w:r>
              <w:rPr>
                <w:sz w:val="18"/>
              </w:rPr>
              <w:t xml:space="preserve">      </w:t>
            </w:r>
            <w:r>
              <w:rPr>
                <w:sz w:val="18"/>
              </w:rPr>
              <w:t>Methods, paragraph 1</w:t>
            </w:r>
          </w:p>
        </w:tc>
      </w:tr>
      <w:tr w:rsidR="0058222C" w:rsidTr="0058222C">
        <w:trPr>
          <w:trHeight w:val="1661"/>
        </w:trPr>
        <w:tc>
          <w:tcPr>
            <w:tcW w:w="1702" w:type="dxa"/>
            <w:tcBorders>
              <w:top w:val="single" w:sz="8" w:space="0" w:color="4A8783"/>
              <w:left w:val="single" w:sz="4" w:space="0" w:color="FFFFFF"/>
              <w:bottom w:val="single" w:sz="8" w:space="0" w:color="4A8783"/>
              <w:right w:val="single" w:sz="4" w:space="0" w:color="FFFFFF"/>
            </w:tcBorders>
          </w:tcPr>
          <w:p w:rsidR="0058222C" w:rsidRDefault="0058222C" w:rsidP="0058222C">
            <w:pPr>
              <w:spacing w:after="0"/>
            </w:pPr>
            <w:r>
              <w:rPr>
                <w:sz w:val="18"/>
              </w:rPr>
              <w:lastRenderedPageBreak/>
              <w:t xml:space="preserve">Experimental animals </w:t>
            </w:r>
          </w:p>
        </w:tc>
        <w:tc>
          <w:tcPr>
            <w:tcW w:w="709" w:type="dxa"/>
            <w:tcBorders>
              <w:top w:val="single" w:sz="8" w:space="0" w:color="4A8783"/>
              <w:left w:val="single" w:sz="4" w:space="0" w:color="FFFFFF"/>
              <w:bottom w:val="single" w:sz="8" w:space="0" w:color="4A8783"/>
              <w:right w:val="single" w:sz="4" w:space="0" w:color="FFFFFF"/>
            </w:tcBorders>
          </w:tcPr>
          <w:p w:rsidR="0058222C" w:rsidRDefault="0058222C" w:rsidP="0058222C">
            <w:pPr>
              <w:spacing w:after="0"/>
            </w:pPr>
            <w:r>
              <w:rPr>
                <w:sz w:val="18"/>
              </w:rPr>
              <w:t xml:space="preserve">8 </w:t>
            </w:r>
          </w:p>
        </w:tc>
        <w:tc>
          <w:tcPr>
            <w:tcW w:w="6382" w:type="dxa"/>
            <w:tcBorders>
              <w:top w:val="single" w:sz="8" w:space="0" w:color="4A8783"/>
              <w:left w:val="single" w:sz="4" w:space="0" w:color="FFFFFF"/>
              <w:bottom w:val="single" w:sz="8" w:space="0" w:color="4A8783"/>
              <w:right w:val="single" w:sz="8" w:space="0" w:color="4A8783"/>
            </w:tcBorders>
          </w:tcPr>
          <w:p w:rsidR="0058222C" w:rsidRDefault="0058222C" w:rsidP="0058222C">
            <w:pPr>
              <w:numPr>
                <w:ilvl w:val="0"/>
                <w:numId w:val="5"/>
              </w:numPr>
              <w:spacing w:after="61" w:line="227" w:lineRule="auto"/>
              <w:ind w:hanging="189"/>
            </w:pPr>
            <w:r>
              <w:rPr>
                <w:sz w:val="18"/>
              </w:rPr>
              <w:t xml:space="preserve">Provide details of the animals used, including species, strain, sex, developmental stage (e.g. mean or median age plus age range) and weight (e.g. mean or median weight plus weight range). </w:t>
            </w:r>
          </w:p>
          <w:p w:rsidR="0058222C" w:rsidRDefault="0058222C" w:rsidP="0058222C">
            <w:pPr>
              <w:numPr>
                <w:ilvl w:val="0"/>
                <w:numId w:val="5"/>
              </w:numPr>
              <w:spacing w:after="0" w:line="228" w:lineRule="auto"/>
              <w:ind w:hanging="189"/>
            </w:pPr>
            <w:r>
              <w:rPr>
                <w:sz w:val="18"/>
              </w:rPr>
              <w:t xml:space="preserve">Provide further relevant information such as the source of animals, international strain nomenclature, genetic modification status (e.g. </w:t>
            </w:r>
          </w:p>
          <w:p w:rsidR="0058222C" w:rsidRDefault="0058222C" w:rsidP="0058222C">
            <w:pPr>
              <w:spacing w:after="0"/>
              <w:ind w:left="228"/>
            </w:pPr>
            <w:r>
              <w:rPr>
                <w:sz w:val="18"/>
              </w:rPr>
              <w:t xml:space="preserve">knock-out or transgenic), genotype, health/immune status, drug or test naïve, previous procedures, etc. </w:t>
            </w:r>
          </w:p>
        </w:tc>
        <w:tc>
          <w:tcPr>
            <w:tcW w:w="1145" w:type="dxa"/>
            <w:tcBorders>
              <w:top w:val="single" w:sz="8" w:space="0" w:color="4A8783"/>
              <w:left w:val="single" w:sz="8" w:space="0" w:color="4A8783"/>
              <w:bottom w:val="single" w:sz="8" w:space="0" w:color="4A8783"/>
              <w:right w:val="single" w:sz="4" w:space="0" w:color="FFFFFF"/>
            </w:tcBorders>
          </w:tcPr>
          <w:p w:rsidR="0058222C" w:rsidRDefault="0058222C" w:rsidP="0058222C">
            <w:pPr>
              <w:spacing w:after="0"/>
            </w:pPr>
            <w:r>
              <w:rPr>
                <w:sz w:val="18"/>
              </w:rPr>
              <w:t xml:space="preserve">      </w:t>
            </w:r>
            <w:r>
              <w:rPr>
                <w:sz w:val="18"/>
              </w:rPr>
              <w:t>Methods, paragraph 1</w:t>
            </w:r>
          </w:p>
        </w:tc>
      </w:tr>
    </w:tbl>
    <w:p w:rsidR="00AC2381" w:rsidRDefault="00E83FF4">
      <w:pPr>
        <w:spacing w:after="27"/>
        <w:ind w:right="5"/>
        <w:jc w:val="right"/>
      </w:pPr>
      <w:r>
        <w:rPr>
          <w:rFonts w:ascii="Arial" w:eastAsia="Arial" w:hAnsi="Arial" w:cs="Arial"/>
          <w:sz w:val="16"/>
        </w:rPr>
        <w:t xml:space="preserve"> </w:t>
      </w:r>
    </w:p>
    <w:p w:rsidR="00AC2381" w:rsidRDefault="00E83FF4" w:rsidP="00823DE5">
      <w:pPr>
        <w:spacing w:after="0"/>
        <w:ind w:right="49"/>
        <w:jc w:val="center"/>
      </w:pPr>
      <w:r>
        <w:rPr>
          <w:rFonts w:ascii="Arial" w:eastAsia="Arial" w:hAnsi="Arial" w:cs="Arial"/>
          <w:sz w:val="16"/>
        </w:rPr>
        <w:t xml:space="preserve">The ARRIVE guidelines. Originally published in </w:t>
      </w:r>
      <w:proofErr w:type="spellStart"/>
      <w:r>
        <w:rPr>
          <w:rFonts w:ascii="Arial" w:eastAsia="Arial" w:hAnsi="Arial" w:cs="Arial"/>
          <w:i/>
          <w:sz w:val="16"/>
        </w:rPr>
        <w:t>PLoS</w:t>
      </w:r>
      <w:proofErr w:type="spellEnd"/>
      <w:r>
        <w:rPr>
          <w:rFonts w:ascii="Arial" w:eastAsia="Arial" w:hAnsi="Arial" w:cs="Arial"/>
          <w:i/>
          <w:sz w:val="16"/>
        </w:rPr>
        <w:t xml:space="preserve"> Biology</w:t>
      </w:r>
      <w:r>
        <w:rPr>
          <w:rFonts w:ascii="Arial" w:eastAsia="Arial" w:hAnsi="Arial" w:cs="Arial"/>
          <w:sz w:val="16"/>
        </w:rPr>
        <w:t>, June 2010</w:t>
      </w:r>
      <w:r>
        <w:rPr>
          <w:rFonts w:ascii="Arial" w:eastAsia="Arial" w:hAnsi="Arial" w:cs="Arial"/>
          <w:sz w:val="16"/>
          <w:vertAlign w:val="superscript"/>
        </w:rPr>
        <w:t>1</w:t>
      </w:r>
    </w:p>
    <w:p w:rsidR="00AC2381" w:rsidRDefault="00E83FF4">
      <w:pPr>
        <w:spacing w:after="0"/>
        <w:jc w:val="right"/>
      </w:pPr>
      <w:r>
        <w:rPr>
          <w:noProof/>
        </w:rPr>
        <w:drawing>
          <wp:anchor distT="0" distB="0" distL="114300" distR="114300" simplePos="0" relativeHeight="251659264" behindDoc="0" locked="0" layoutInCell="1" allowOverlap="0">
            <wp:simplePos x="0" y="0"/>
            <wp:positionH relativeFrom="page">
              <wp:posOffset>167005</wp:posOffset>
            </wp:positionH>
            <wp:positionV relativeFrom="page">
              <wp:posOffset>9625965</wp:posOffset>
            </wp:positionV>
            <wp:extent cx="683260" cy="683260"/>
            <wp:effectExtent l="0" t="0" r="0" b="0"/>
            <wp:wrapSquare wrapText="bothSides"/>
            <wp:docPr id="868" name="Picture 868"/>
            <wp:cNvGraphicFramePr/>
            <a:graphic xmlns:a="http://schemas.openxmlformats.org/drawingml/2006/main">
              <a:graphicData uri="http://schemas.openxmlformats.org/drawingml/2006/picture">
                <pic:pic xmlns:pic="http://schemas.openxmlformats.org/drawingml/2006/picture">
                  <pic:nvPicPr>
                    <pic:cNvPr id="868" name="Picture 868"/>
                    <pic:cNvPicPr/>
                  </pic:nvPicPr>
                  <pic:blipFill>
                    <a:blip r:embed="rId7"/>
                    <a:stretch>
                      <a:fillRect/>
                    </a:stretch>
                  </pic:blipFill>
                  <pic:spPr>
                    <a:xfrm>
                      <a:off x="0" y="0"/>
                      <a:ext cx="683260" cy="683260"/>
                    </a:xfrm>
                    <a:prstGeom prst="rect">
                      <a:avLst/>
                    </a:prstGeom>
                  </pic:spPr>
                </pic:pic>
              </a:graphicData>
            </a:graphic>
          </wp:anchor>
        </w:drawing>
      </w:r>
      <w:r>
        <w:t xml:space="preserve"> </w:t>
      </w:r>
    </w:p>
    <w:tbl>
      <w:tblPr>
        <w:tblStyle w:val="TableGrid"/>
        <w:tblW w:w="9918" w:type="dxa"/>
        <w:tblInd w:w="-140" w:type="dxa"/>
        <w:tblCellMar>
          <w:top w:w="88" w:type="dxa"/>
          <w:left w:w="91" w:type="dxa"/>
          <w:bottom w:w="0" w:type="dxa"/>
          <w:right w:w="72" w:type="dxa"/>
        </w:tblCellMar>
        <w:tblLook w:val="04A0" w:firstRow="1" w:lastRow="0" w:firstColumn="1" w:lastColumn="0" w:noHBand="0" w:noVBand="1"/>
      </w:tblPr>
      <w:tblGrid>
        <w:gridCol w:w="1695"/>
        <w:gridCol w:w="686"/>
        <w:gridCol w:w="6311"/>
        <w:gridCol w:w="1226"/>
      </w:tblGrid>
      <w:tr w:rsidR="00AC2381">
        <w:trPr>
          <w:trHeight w:val="2196"/>
        </w:trPr>
        <w:tc>
          <w:tcPr>
            <w:tcW w:w="1700" w:type="dxa"/>
            <w:tcBorders>
              <w:top w:val="single" w:sz="8" w:space="0" w:color="4A8783"/>
              <w:left w:val="nil"/>
              <w:bottom w:val="single" w:sz="8" w:space="0" w:color="4A8783"/>
              <w:right w:val="nil"/>
            </w:tcBorders>
          </w:tcPr>
          <w:p w:rsidR="00AC2381" w:rsidRDefault="00E83FF4">
            <w:pPr>
              <w:spacing w:after="0"/>
              <w:ind w:left="16"/>
            </w:pPr>
            <w:r>
              <w:rPr>
                <w:sz w:val="18"/>
              </w:rPr>
              <w:t xml:space="preserve">Housing and husbandry </w:t>
            </w:r>
          </w:p>
        </w:tc>
        <w:tc>
          <w:tcPr>
            <w:tcW w:w="692" w:type="dxa"/>
            <w:tcBorders>
              <w:top w:val="single" w:sz="8" w:space="0" w:color="4A8783"/>
              <w:left w:val="nil"/>
              <w:bottom w:val="single" w:sz="8" w:space="0" w:color="4A8783"/>
              <w:right w:val="nil"/>
            </w:tcBorders>
          </w:tcPr>
          <w:p w:rsidR="00AC2381" w:rsidRDefault="00E83FF4">
            <w:pPr>
              <w:spacing w:after="0"/>
              <w:ind w:left="17"/>
            </w:pPr>
            <w:r>
              <w:rPr>
                <w:sz w:val="18"/>
              </w:rPr>
              <w:t xml:space="preserve">9 </w:t>
            </w:r>
          </w:p>
        </w:tc>
        <w:tc>
          <w:tcPr>
            <w:tcW w:w="6399" w:type="dxa"/>
            <w:tcBorders>
              <w:top w:val="single" w:sz="8" w:space="0" w:color="4A8783"/>
              <w:left w:val="nil"/>
              <w:bottom w:val="single" w:sz="8" w:space="0" w:color="4A8783"/>
              <w:right w:val="single" w:sz="8" w:space="0" w:color="4A8783"/>
            </w:tcBorders>
          </w:tcPr>
          <w:p w:rsidR="00AC2381" w:rsidRDefault="00E83FF4">
            <w:pPr>
              <w:spacing w:after="29"/>
              <w:ind w:left="34"/>
            </w:pPr>
            <w:r>
              <w:rPr>
                <w:sz w:val="18"/>
              </w:rPr>
              <w:t xml:space="preserve">Provide details of: </w:t>
            </w:r>
          </w:p>
          <w:p w:rsidR="00AC2381" w:rsidRDefault="00E83FF4">
            <w:pPr>
              <w:numPr>
                <w:ilvl w:val="0"/>
                <w:numId w:val="6"/>
              </w:numPr>
              <w:spacing w:after="60" w:line="228" w:lineRule="auto"/>
              <w:ind w:hanging="189"/>
            </w:pPr>
            <w:r>
              <w:rPr>
                <w:sz w:val="18"/>
              </w:rPr>
              <w:t>Housing (type of facility e.g. specific pathogen free [SPF]; type of cage or housing; bedding material; number of cage companions; tan</w:t>
            </w:r>
            <w:r>
              <w:rPr>
                <w:sz w:val="18"/>
              </w:rPr>
              <w:t xml:space="preserve">k shape and material etc. for fish). </w:t>
            </w:r>
          </w:p>
          <w:p w:rsidR="00AC2381" w:rsidRDefault="00E83FF4">
            <w:pPr>
              <w:numPr>
                <w:ilvl w:val="0"/>
                <w:numId w:val="6"/>
              </w:numPr>
              <w:spacing w:after="58" w:line="228" w:lineRule="auto"/>
              <w:ind w:hanging="189"/>
            </w:pPr>
            <w:r>
              <w:rPr>
                <w:sz w:val="18"/>
              </w:rPr>
              <w:t xml:space="preserve">Husbandry conditions (e.g. breeding programme, light/dark cycle, temperature, quality of water etc for fish, type of food, access to food and water, environmental enrichment). </w:t>
            </w:r>
          </w:p>
          <w:p w:rsidR="00AC2381" w:rsidRDefault="00E83FF4">
            <w:pPr>
              <w:numPr>
                <w:ilvl w:val="0"/>
                <w:numId w:val="6"/>
              </w:numPr>
              <w:spacing w:after="0"/>
              <w:ind w:hanging="189"/>
            </w:pPr>
            <w:r>
              <w:rPr>
                <w:sz w:val="18"/>
              </w:rPr>
              <w:t>Welfare-related assessments and intervent</w:t>
            </w:r>
            <w:r>
              <w:rPr>
                <w:sz w:val="18"/>
              </w:rPr>
              <w:t xml:space="preserve">ions that were carried out prior to, during, or after the experiment. </w:t>
            </w:r>
          </w:p>
        </w:tc>
        <w:tc>
          <w:tcPr>
            <w:tcW w:w="1126" w:type="dxa"/>
            <w:tcBorders>
              <w:top w:val="single" w:sz="8" w:space="0" w:color="4A8783"/>
              <w:left w:val="single" w:sz="8" w:space="0" w:color="4A8783"/>
              <w:bottom w:val="single" w:sz="8" w:space="0" w:color="4A8783"/>
              <w:right w:val="nil"/>
            </w:tcBorders>
          </w:tcPr>
          <w:p w:rsidR="00AC2381" w:rsidRDefault="00E83FF4">
            <w:pPr>
              <w:spacing w:after="0"/>
              <w:ind w:left="17"/>
            </w:pPr>
            <w:r>
              <w:rPr>
                <w:sz w:val="18"/>
              </w:rPr>
              <w:t xml:space="preserve">    </w:t>
            </w:r>
            <w:r w:rsidR="00550264">
              <w:rPr>
                <w:sz w:val="18"/>
              </w:rPr>
              <w:t>Methods, paragraph 1</w:t>
            </w:r>
            <w:r>
              <w:rPr>
                <w:sz w:val="18"/>
              </w:rPr>
              <w:t xml:space="preserve">  </w:t>
            </w:r>
          </w:p>
        </w:tc>
      </w:tr>
      <w:tr w:rsidR="00AC2381">
        <w:trPr>
          <w:trHeight w:val="1513"/>
        </w:trPr>
        <w:tc>
          <w:tcPr>
            <w:tcW w:w="1700" w:type="dxa"/>
            <w:tcBorders>
              <w:top w:val="single" w:sz="8" w:space="0" w:color="4A8783"/>
              <w:left w:val="nil"/>
              <w:bottom w:val="single" w:sz="8" w:space="0" w:color="4A8783"/>
              <w:right w:val="nil"/>
            </w:tcBorders>
          </w:tcPr>
          <w:p w:rsidR="00AC2381" w:rsidRDefault="00E83FF4">
            <w:pPr>
              <w:spacing w:after="0"/>
              <w:ind w:left="16"/>
            </w:pPr>
            <w:r>
              <w:rPr>
                <w:sz w:val="18"/>
              </w:rPr>
              <w:t xml:space="preserve">Sample size </w:t>
            </w:r>
          </w:p>
        </w:tc>
        <w:tc>
          <w:tcPr>
            <w:tcW w:w="692" w:type="dxa"/>
            <w:tcBorders>
              <w:top w:val="single" w:sz="8" w:space="0" w:color="4A8783"/>
              <w:left w:val="nil"/>
              <w:bottom w:val="single" w:sz="8" w:space="0" w:color="4A8783"/>
              <w:right w:val="nil"/>
            </w:tcBorders>
          </w:tcPr>
          <w:p w:rsidR="00AC2381" w:rsidRDefault="00E83FF4">
            <w:pPr>
              <w:spacing w:after="0"/>
              <w:ind w:left="17"/>
            </w:pPr>
            <w:r>
              <w:rPr>
                <w:sz w:val="18"/>
              </w:rPr>
              <w:t xml:space="preserve">10 </w:t>
            </w:r>
          </w:p>
        </w:tc>
        <w:tc>
          <w:tcPr>
            <w:tcW w:w="6399" w:type="dxa"/>
            <w:tcBorders>
              <w:top w:val="single" w:sz="8" w:space="0" w:color="4A8783"/>
              <w:left w:val="nil"/>
              <w:bottom w:val="single" w:sz="8" w:space="0" w:color="4A8783"/>
              <w:right w:val="single" w:sz="8" w:space="0" w:color="4A8783"/>
            </w:tcBorders>
          </w:tcPr>
          <w:p w:rsidR="00AC2381" w:rsidRDefault="00E83FF4">
            <w:pPr>
              <w:numPr>
                <w:ilvl w:val="0"/>
                <w:numId w:val="7"/>
              </w:numPr>
              <w:spacing w:after="60" w:line="228" w:lineRule="auto"/>
              <w:ind w:hanging="189"/>
            </w:pPr>
            <w:r>
              <w:rPr>
                <w:sz w:val="18"/>
              </w:rPr>
              <w:t xml:space="preserve">Specify the total number of animals used in each experiment, and the number of animals in each experimental group.  </w:t>
            </w:r>
          </w:p>
          <w:p w:rsidR="00AC2381" w:rsidRDefault="00E83FF4">
            <w:pPr>
              <w:numPr>
                <w:ilvl w:val="0"/>
                <w:numId w:val="7"/>
              </w:numPr>
              <w:spacing w:after="60" w:line="228" w:lineRule="auto"/>
              <w:ind w:hanging="189"/>
            </w:pPr>
            <w:r>
              <w:rPr>
                <w:sz w:val="18"/>
              </w:rPr>
              <w:t xml:space="preserve">Explain how the number of animals was arrived at. Provide details of any sample size calculation used. </w:t>
            </w:r>
          </w:p>
          <w:p w:rsidR="00AC2381" w:rsidRDefault="00E83FF4">
            <w:pPr>
              <w:numPr>
                <w:ilvl w:val="0"/>
                <w:numId w:val="7"/>
              </w:numPr>
              <w:spacing w:after="0"/>
              <w:ind w:hanging="189"/>
            </w:pPr>
            <w:r>
              <w:rPr>
                <w:sz w:val="18"/>
              </w:rPr>
              <w:t xml:space="preserve">Indicate the number of independent </w:t>
            </w:r>
            <w:r>
              <w:rPr>
                <w:sz w:val="18"/>
              </w:rPr>
              <w:t xml:space="preserve">replications of each experiment, if relevant. </w:t>
            </w:r>
          </w:p>
        </w:tc>
        <w:tc>
          <w:tcPr>
            <w:tcW w:w="1126" w:type="dxa"/>
            <w:tcBorders>
              <w:top w:val="single" w:sz="8" w:space="0" w:color="4A8783"/>
              <w:left w:val="single" w:sz="8" w:space="0" w:color="4A8783"/>
              <w:bottom w:val="single" w:sz="8" w:space="0" w:color="4A8783"/>
              <w:right w:val="nil"/>
            </w:tcBorders>
          </w:tcPr>
          <w:p w:rsidR="00AC2381" w:rsidRDefault="00E83FF4">
            <w:pPr>
              <w:spacing w:after="0"/>
              <w:ind w:left="17"/>
            </w:pPr>
            <w:r>
              <w:rPr>
                <w:sz w:val="18"/>
              </w:rPr>
              <w:t xml:space="preserve">   </w:t>
            </w:r>
            <w:r w:rsidR="00550264">
              <w:rPr>
                <w:sz w:val="18"/>
              </w:rPr>
              <w:t xml:space="preserve">Methods, paragraph </w:t>
            </w:r>
            <w:r w:rsidR="00550264">
              <w:rPr>
                <w:sz w:val="18"/>
              </w:rPr>
              <w:t>4</w:t>
            </w:r>
            <w:r>
              <w:rPr>
                <w:sz w:val="18"/>
              </w:rPr>
              <w:t xml:space="preserve">   </w:t>
            </w:r>
          </w:p>
        </w:tc>
      </w:tr>
      <w:tr w:rsidR="00AC2381">
        <w:trPr>
          <w:trHeight w:val="1032"/>
        </w:trPr>
        <w:tc>
          <w:tcPr>
            <w:tcW w:w="1700" w:type="dxa"/>
            <w:tcBorders>
              <w:top w:val="single" w:sz="8" w:space="0" w:color="4A8783"/>
              <w:left w:val="single" w:sz="4" w:space="0" w:color="FFFFFF"/>
              <w:bottom w:val="single" w:sz="8" w:space="0" w:color="4A8783"/>
              <w:right w:val="single" w:sz="4" w:space="0" w:color="FFFFFF"/>
            </w:tcBorders>
          </w:tcPr>
          <w:p w:rsidR="00AC2381" w:rsidRDefault="00E83FF4">
            <w:pPr>
              <w:spacing w:after="0"/>
              <w:ind w:left="16"/>
            </w:pPr>
            <w:r>
              <w:rPr>
                <w:sz w:val="18"/>
              </w:rPr>
              <w:t xml:space="preserve">Allocating animals to experimental groups </w:t>
            </w:r>
          </w:p>
        </w:tc>
        <w:tc>
          <w:tcPr>
            <w:tcW w:w="692" w:type="dxa"/>
            <w:tcBorders>
              <w:top w:val="single" w:sz="8" w:space="0" w:color="4A8783"/>
              <w:left w:val="single" w:sz="4" w:space="0" w:color="FFFFFF"/>
              <w:bottom w:val="single" w:sz="8" w:space="0" w:color="4A8783"/>
              <w:right w:val="single" w:sz="4" w:space="0" w:color="FFFFFF"/>
            </w:tcBorders>
          </w:tcPr>
          <w:p w:rsidR="00AC2381" w:rsidRDefault="00E83FF4">
            <w:pPr>
              <w:spacing w:after="0"/>
              <w:ind w:left="17"/>
            </w:pPr>
            <w:r>
              <w:rPr>
                <w:sz w:val="18"/>
              </w:rPr>
              <w:t xml:space="preserve">11 </w:t>
            </w:r>
          </w:p>
        </w:tc>
        <w:tc>
          <w:tcPr>
            <w:tcW w:w="6399" w:type="dxa"/>
            <w:tcBorders>
              <w:top w:val="single" w:sz="8" w:space="0" w:color="4A8783"/>
              <w:left w:val="single" w:sz="4" w:space="0" w:color="FFFFFF"/>
              <w:bottom w:val="single" w:sz="8" w:space="0" w:color="4A8783"/>
              <w:right w:val="single" w:sz="8" w:space="0" w:color="4A8783"/>
            </w:tcBorders>
          </w:tcPr>
          <w:p w:rsidR="00AC2381" w:rsidRDefault="00E83FF4">
            <w:pPr>
              <w:numPr>
                <w:ilvl w:val="0"/>
                <w:numId w:val="8"/>
              </w:numPr>
              <w:spacing w:after="60" w:line="228" w:lineRule="auto"/>
              <w:ind w:hanging="189"/>
            </w:pPr>
            <w:r>
              <w:rPr>
                <w:sz w:val="18"/>
              </w:rPr>
              <w:t xml:space="preserve">Give full details of how animals were allocated to experimental groups, including randomisation or matching if done. </w:t>
            </w:r>
          </w:p>
          <w:p w:rsidR="00AC2381" w:rsidRDefault="00E83FF4">
            <w:pPr>
              <w:numPr>
                <w:ilvl w:val="0"/>
                <w:numId w:val="8"/>
              </w:numPr>
              <w:spacing w:after="0"/>
              <w:ind w:hanging="189"/>
            </w:pPr>
            <w:r>
              <w:rPr>
                <w:sz w:val="18"/>
              </w:rPr>
              <w:t xml:space="preserve">Describe the order in which the animals in the different experimental groups were treated and assessed. </w:t>
            </w:r>
          </w:p>
        </w:tc>
        <w:tc>
          <w:tcPr>
            <w:tcW w:w="1126" w:type="dxa"/>
            <w:tcBorders>
              <w:top w:val="single" w:sz="8" w:space="0" w:color="4A8783"/>
              <w:left w:val="single" w:sz="8" w:space="0" w:color="4A8783"/>
              <w:bottom w:val="single" w:sz="8" w:space="0" w:color="4A8783"/>
              <w:right w:val="single" w:sz="4" w:space="0" w:color="FFFFFF"/>
            </w:tcBorders>
          </w:tcPr>
          <w:p w:rsidR="00AC2381" w:rsidRDefault="00E83FF4">
            <w:pPr>
              <w:spacing w:after="0"/>
              <w:ind w:left="17"/>
            </w:pPr>
            <w:r>
              <w:rPr>
                <w:sz w:val="18"/>
              </w:rPr>
              <w:t xml:space="preserve">     </w:t>
            </w:r>
            <w:r w:rsidR="00550264">
              <w:rPr>
                <w:sz w:val="18"/>
              </w:rPr>
              <w:t xml:space="preserve">Methods, paragraph </w:t>
            </w:r>
            <w:r w:rsidR="00550264">
              <w:rPr>
                <w:sz w:val="18"/>
              </w:rPr>
              <w:t>4</w:t>
            </w:r>
            <w:r>
              <w:rPr>
                <w:sz w:val="18"/>
              </w:rPr>
              <w:t xml:space="preserve"> </w:t>
            </w:r>
          </w:p>
        </w:tc>
      </w:tr>
      <w:tr w:rsidR="00AC2381">
        <w:trPr>
          <w:trHeight w:val="576"/>
        </w:trPr>
        <w:tc>
          <w:tcPr>
            <w:tcW w:w="1700" w:type="dxa"/>
            <w:tcBorders>
              <w:top w:val="single" w:sz="8" w:space="0" w:color="4A8783"/>
              <w:left w:val="single" w:sz="4" w:space="0" w:color="FFFFFF"/>
              <w:bottom w:val="single" w:sz="8" w:space="0" w:color="4A8783"/>
              <w:right w:val="single" w:sz="4" w:space="0" w:color="FFFFFF"/>
            </w:tcBorders>
          </w:tcPr>
          <w:p w:rsidR="00AC2381" w:rsidRDefault="00E83FF4">
            <w:pPr>
              <w:spacing w:after="0"/>
              <w:ind w:left="16"/>
            </w:pPr>
            <w:r>
              <w:rPr>
                <w:sz w:val="18"/>
              </w:rPr>
              <w:t xml:space="preserve">Experimental </w:t>
            </w:r>
            <w:r>
              <w:rPr>
                <w:sz w:val="18"/>
              </w:rPr>
              <w:t xml:space="preserve">outcomes </w:t>
            </w:r>
          </w:p>
        </w:tc>
        <w:tc>
          <w:tcPr>
            <w:tcW w:w="692" w:type="dxa"/>
            <w:tcBorders>
              <w:top w:val="single" w:sz="8" w:space="0" w:color="4A8783"/>
              <w:left w:val="single" w:sz="4" w:space="0" w:color="FFFFFF"/>
              <w:bottom w:val="single" w:sz="8" w:space="0" w:color="4A8783"/>
              <w:right w:val="single" w:sz="4" w:space="0" w:color="FFFFFF"/>
            </w:tcBorders>
          </w:tcPr>
          <w:p w:rsidR="00AC2381" w:rsidRDefault="00E83FF4">
            <w:pPr>
              <w:spacing w:after="0"/>
              <w:ind w:left="17"/>
            </w:pPr>
            <w:r>
              <w:rPr>
                <w:sz w:val="18"/>
              </w:rPr>
              <w:t xml:space="preserve">12 </w:t>
            </w:r>
          </w:p>
        </w:tc>
        <w:tc>
          <w:tcPr>
            <w:tcW w:w="6399" w:type="dxa"/>
            <w:tcBorders>
              <w:top w:val="single" w:sz="8" w:space="0" w:color="4A8783"/>
              <w:left w:val="single" w:sz="4" w:space="0" w:color="FFFFFF"/>
              <w:bottom w:val="single" w:sz="8" w:space="0" w:color="4A8783"/>
              <w:right w:val="single" w:sz="8" w:space="0" w:color="4A8783"/>
            </w:tcBorders>
          </w:tcPr>
          <w:p w:rsidR="00AC2381" w:rsidRDefault="00E83FF4">
            <w:pPr>
              <w:spacing w:after="0"/>
              <w:ind w:left="34"/>
            </w:pPr>
            <w:r>
              <w:rPr>
                <w:sz w:val="18"/>
              </w:rPr>
              <w:t xml:space="preserve">Clearly define the primary and secondary experimental outcomes assessed (e.g. cell death, molecular markers, behavioural changes). </w:t>
            </w:r>
          </w:p>
        </w:tc>
        <w:tc>
          <w:tcPr>
            <w:tcW w:w="1126" w:type="dxa"/>
            <w:tcBorders>
              <w:top w:val="single" w:sz="8" w:space="0" w:color="4A8783"/>
              <w:left w:val="single" w:sz="8" w:space="0" w:color="4A8783"/>
              <w:bottom w:val="single" w:sz="8" w:space="0" w:color="4A8783"/>
              <w:right w:val="single" w:sz="4" w:space="0" w:color="FFFFFF"/>
            </w:tcBorders>
          </w:tcPr>
          <w:p w:rsidR="00AC2381" w:rsidRDefault="00E83FF4">
            <w:pPr>
              <w:spacing w:after="0"/>
              <w:ind w:left="17"/>
            </w:pPr>
            <w:r>
              <w:rPr>
                <w:sz w:val="18"/>
              </w:rPr>
              <w:t xml:space="preserve">      </w:t>
            </w:r>
            <w:r w:rsidR="00550264">
              <w:rPr>
                <w:sz w:val="18"/>
              </w:rPr>
              <w:t>N/A</w:t>
            </w:r>
          </w:p>
        </w:tc>
      </w:tr>
      <w:tr w:rsidR="00AC2381">
        <w:trPr>
          <w:trHeight w:val="1294"/>
        </w:trPr>
        <w:tc>
          <w:tcPr>
            <w:tcW w:w="1700" w:type="dxa"/>
            <w:tcBorders>
              <w:top w:val="single" w:sz="8" w:space="0" w:color="4A8783"/>
              <w:left w:val="single" w:sz="4" w:space="0" w:color="FFFFFF"/>
              <w:bottom w:val="nil"/>
              <w:right w:val="single" w:sz="4" w:space="0" w:color="FFFFFF"/>
            </w:tcBorders>
          </w:tcPr>
          <w:p w:rsidR="00AC2381" w:rsidRDefault="00E83FF4">
            <w:pPr>
              <w:spacing w:after="0"/>
              <w:ind w:left="16"/>
            </w:pPr>
            <w:r>
              <w:rPr>
                <w:sz w:val="18"/>
              </w:rPr>
              <w:t xml:space="preserve">Statistical methods </w:t>
            </w:r>
          </w:p>
        </w:tc>
        <w:tc>
          <w:tcPr>
            <w:tcW w:w="692" w:type="dxa"/>
            <w:tcBorders>
              <w:top w:val="single" w:sz="8" w:space="0" w:color="4A8783"/>
              <w:left w:val="single" w:sz="4" w:space="0" w:color="FFFFFF"/>
              <w:bottom w:val="nil"/>
              <w:right w:val="single" w:sz="4" w:space="0" w:color="FFFFFF"/>
            </w:tcBorders>
          </w:tcPr>
          <w:p w:rsidR="00AC2381" w:rsidRDefault="00E83FF4">
            <w:pPr>
              <w:spacing w:after="0"/>
              <w:ind w:left="17"/>
            </w:pPr>
            <w:r>
              <w:rPr>
                <w:sz w:val="18"/>
              </w:rPr>
              <w:t xml:space="preserve">13 </w:t>
            </w:r>
          </w:p>
        </w:tc>
        <w:tc>
          <w:tcPr>
            <w:tcW w:w="6399" w:type="dxa"/>
            <w:tcBorders>
              <w:top w:val="single" w:sz="8" w:space="0" w:color="4A8783"/>
              <w:left w:val="single" w:sz="4" w:space="0" w:color="FFFFFF"/>
              <w:bottom w:val="nil"/>
              <w:right w:val="single" w:sz="8" w:space="0" w:color="4A8783"/>
            </w:tcBorders>
          </w:tcPr>
          <w:p w:rsidR="00AC2381" w:rsidRDefault="00E83FF4">
            <w:pPr>
              <w:numPr>
                <w:ilvl w:val="0"/>
                <w:numId w:val="9"/>
              </w:numPr>
              <w:spacing w:after="29"/>
              <w:ind w:hanging="189"/>
            </w:pPr>
            <w:r>
              <w:rPr>
                <w:sz w:val="18"/>
              </w:rPr>
              <w:t xml:space="preserve">Provide details of the statistical methods used for each analysis. </w:t>
            </w:r>
          </w:p>
          <w:p w:rsidR="00AC2381" w:rsidRDefault="00E83FF4">
            <w:pPr>
              <w:numPr>
                <w:ilvl w:val="0"/>
                <w:numId w:val="9"/>
              </w:numPr>
              <w:spacing w:after="60" w:line="228" w:lineRule="auto"/>
              <w:ind w:hanging="189"/>
            </w:pPr>
            <w:r>
              <w:rPr>
                <w:sz w:val="18"/>
              </w:rPr>
              <w:t xml:space="preserve">Specify the unit of analysis for each dataset (e.g. single animal, group of animals, single neuron). </w:t>
            </w:r>
          </w:p>
          <w:p w:rsidR="00AC2381" w:rsidRDefault="00E83FF4">
            <w:pPr>
              <w:numPr>
                <w:ilvl w:val="0"/>
                <w:numId w:val="9"/>
              </w:numPr>
              <w:spacing w:after="0"/>
              <w:ind w:hanging="189"/>
            </w:pPr>
            <w:r>
              <w:rPr>
                <w:sz w:val="18"/>
              </w:rPr>
              <w:t xml:space="preserve">Describe any methods used to assess whether the data met the assumptions of the statistical approach. </w:t>
            </w:r>
          </w:p>
        </w:tc>
        <w:tc>
          <w:tcPr>
            <w:tcW w:w="1126" w:type="dxa"/>
            <w:tcBorders>
              <w:top w:val="single" w:sz="8" w:space="0" w:color="4A8783"/>
              <w:left w:val="single" w:sz="8" w:space="0" w:color="4A8783"/>
              <w:bottom w:val="nil"/>
              <w:right w:val="single" w:sz="4" w:space="0" w:color="FFFFFF"/>
            </w:tcBorders>
          </w:tcPr>
          <w:p w:rsidR="00AC2381" w:rsidRDefault="00E83FF4">
            <w:pPr>
              <w:spacing w:after="0"/>
              <w:ind w:left="17"/>
            </w:pPr>
            <w:r>
              <w:rPr>
                <w:sz w:val="18"/>
              </w:rPr>
              <w:t xml:space="preserve">      </w:t>
            </w:r>
            <w:r w:rsidR="00550264">
              <w:rPr>
                <w:sz w:val="18"/>
              </w:rPr>
              <w:t xml:space="preserve">Methods, paragraph </w:t>
            </w:r>
            <w:r w:rsidR="00550264">
              <w:rPr>
                <w:sz w:val="18"/>
              </w:rPr>
              <w:t>7</w:t>
            </w:r>
          </w:p>
        </w:tc>
      </w:tr>
      <w:tr w:rsidR="00AC2381">
        <w:trPr>
          <w:trHeight w:val="377"/>
        </w:trPr>
        <w:tc>
          <w:tcPr>
            <w:tcW w:w="1700" w:type="dxa"/>
            <w:tcBorders>
              <w:top w:val="nil"/>
              <w:left w:val="single" w:sz="4" w:space="0" w:color="FFFFFF"/>
              <w:bottom w:val="nil"/>
              <w:right w:val="nil"/>
            </w:tcBorders>
            <w:shd w:val="clear" w:color="auto" w:fill="92AD4F"/>
          </w:tcPr>
          <w:p w:rsidR="00AC2381" w:rsidRDefault="00E83FF4">
            <w:pPr>
              <w:spacing w:after="0"/>
              <w:ind w:left="16"/>
            </w:pPr>
            <w:r>
              <w:rPr>
                <w:color w:val="FFFFFF"/>
                <w:sz w:val="18"/>
              </w:rPr>
              <w:t xml:space="preserve">RESULTS </w:t>
            </w:r>
          </w:p>
        </w:tc>
        <w:tc>
          <w:tcPr>
            <w:tcW w:w="692" w:type="dxa"/>
            <w:tcBorders>
              <w:top w:val="nil"/>
              <w:left w:val="nil"/>
              <w:bottom w:val="nil"/>
              <w:right w:val="nil"/>
            </w:tcBorders>
            <w:shd w:val="clear" w:color="auto" w:fill="92AD4F"/>
          </w:tcPr>
          <w:p w:rsidR="00AC2381" w:rsidRDefault="00AC2381"/>
        </w:tc>
        <w:tc>
          <w:tcPr>
            <w:tcW w:w="7525" w:type="dxa"/>
            <w:gridSpan w:val="2"/>
            <w:tcBorders>
              <w:top w:val="nil"/>
              <w:left w:val="nil"/>
              <w:bottom w:val="nil"/>
              <w:right w:val="single" w:sz="4" w:space="0" w:color="FFFFFF"/>
            </w:tcBorders>
            <w:shd w:val="clear" w:color="auto" w:fill="92AD4F"/>
          </w:tcPr>
          <w:p w:rsidR="00AC2381" w:rsidRDefault="00E83FF4">
            <w:pPr>
              <w:spacing w:after="0"/>
              <w:ind w:right="898"/>
              <w:jc w:val="right"/>
            </w:pPr>
            <w:r>
              <w:rPr>
                <w:color w:val="FFFFFF"/>
                <w:sz w:val="18"/>
              </w:rPr>
              <w:t xml:space="preserve"> </w:t>
            </w:r>
          </w:p>
        </w:tc>
      </w:tr>
      <w:tr w:rsidR="00AC2381">
        <w:trPr>
          <w:trHeight w:val="756"/>
        </w:trPr>
        <w:tc>
          <w:tcPr>
            <w:tcW w:w="1700" w:type="dxa"/>
            <w:tcBorders>
              <w:top w:val="nil"/>
              <w:left w:val="single" w:sz="4" w:space="0" w:color="FFFFFF"/>
              <w:bottom w:val="single" w:sz="8" w:space="0" w:color="92AD4F"/>
              <w:right w:val="single" w:sz="4" w:space="0" w:color="FFFFFF"/>
            </w:tcBorders>
          </w:tcPr>
          <w:p w:rsidR="00AC2381" w:rsidRDefault="00E83FF4">
            <w:pPr>
              <w:spacing w:after="0"/>
              <w:ind w:left="16"/>
            </w:pPr>
            <w:r>
              <w:rPr>
                <w:sz w:val="18"/>
              </w:rPr>
              <w:t xml:space="preserve">Baseline data </w:t>
            </w:r>
          </w:p>
        </w:tc>
        <w:tc>
          <w:tcPr>
            <w:tcW w:w="692" w:type="dxa"/>
            <w:tcBorders>
              <w:top w:val="nil"/>
              <w:left w:val="single" w:sz="4" w:space="0" w:color="FFFFFF"/>
              <w:bottom w:val="single" w:sz="8" w:space="0" w:color="92AD4F"/>
              <w:right w:val="single" w:sz="4" w:space="0" w:color="FFFFFF"/>
            </w:tcBorders>
          </w:tcPr>
          <w:p w:rsidR="00AC2381" w:rsidRDefault="00E83FF4">
            <w:pPr>
              <w:spacing w:after="0"/>
              <w:ind w:left="17"/>
            </w:pPr>
            <w:r>
              <w:rPr>
                <w:sz w:val="18"/>
              </w:rPr>
              <w:t xml:space="preserve">14 </w:t>
            </w:r>
          </w:p>
        </w:tc>
        <w:tc>
          <w:tcPr>
            <w:tcW w:w="6399" w:type="dxa"/>
            <w:tcBorders>
              <w:top w:val="nil"/>
              <w:left w:val="single" w:sz="4" w:space="0" w:color="FFFFFF"/>
              <w:bottom w:val="single" w:sz="8" w:space="0" w:color="92AD4F"/>
              <w:right w:val="single" w:sz="8" w:space="0" w:color="92AD4F"/>
            </w:tcBorders>
          </w:tcPr>
          <w:p w:rsidR="00AC2381" w:rsidRDefault="00E83FF4">
            <w:pPr>
              <w:spacing w:after="0"/>
              <w:ind w:left="34"/>
            </w:pPr>
            <w:r>
              <w:rPr>
                <w:sz w:val="18"/>
              </w:rPr>
              <w:t xml:space="preserve">For each experimental group, report relevant characteristics and health status of animals (e.g. weight, microbiological status, and drug or test naïve) prior to treatment or testing. (This information can often be tabulated). </w:t>
            </w:r>
          </w:p>
        </w:tc>
        <w:tc>
          <w:tcPr>
            <w:tcW w:w="1126" w:type="dxa"/>
            <w:tcBorders>
              <w:top w:val="nil"/>
              <w:left w:val="single" w:sz="8" w:space="0" w:color="92AD4F"/>
              <w:bottom w:val="single" w:sz="8" w:space="0" w:color="92AD4F"/>
              <w:right w:val="single" w:sz="4" w:space="0" w:color="FFFFFF"/>
            </w:tcBorders>
          </w:tcPr>
          <w:p w:rsidR="00AC2381" w:rsidRDefault="00E83FF4">
            <w:pPr>
              <w:spacing w:after="0"/>
              <w:ind w:left="17"/>
            </w:pPr>
            <w:r>
              <w:rPr>
                <w:sz w:val="18"/>
              </w:rPr>
              <w:t xml:space="preserve">    </w:t>
            </w:r>
            <w:r w:rsidR="00607E59">
              <w:rPr>
                <w:sz w:val="18"/>
              </w:rPr>
              <w:t xml:space="preserve">Methods, paragraph 4 </w:t>
            </w:r>
            <w:r>
              <w:rPr>
                <w:sz w:val="18"/>
              </w:rPr>
              <w:t xml:space="preserve">  </w:t>
            </w:r>
          </w:p>
        </w:tc>
      </w:tr>
      <w:tr w:rsidR="00AC2381">
        <w:trPr>
          <w:trHeight w:val="826"/>
        </w:trPr>
        <w:tc>
          <w:tcPr>
            <w:tcW w:w="1700" w:type="dxa"/>
            <w:tcBorders>
              <w:top w:val="single" w:sz="8" w:space="0" w:color="92AD4F"/>
              <w:left w:val="single" w:sz="4" w:space="0" w:color="FFFFFF"/>
              <w:bottom w:val="single" w:sz="8" w:space="0" w:color="92AD4F"/>
              <w:right w:val="single" w:sz="4" w:space="0" w:color="FFFFFF"/>
            </w:tcBorders>
          </w:tcPr>
          <w:p w:rsidR="00AC2381" w:rsidRDefault="00E83FF4">
            <w:pPr>
              <w:spacing w:after="0"/>
              <w:ind w:left="16"/>
            </w:pPr>
            <w:r>
              <w:rPr>
                <w:sz w:val="18"/>
              </w:rPr>
              <w:t xml:space="preserve">Numbers </w:t>
            </w:r>
            <w:r>
              <w:rPr>
                <w:sz w:val="18"/>
              </w:rPr>
              <w:t xml:space="preserve">analysed </w:t>
            </w:r>
          </w:p>
        </w:tc>
        <w:tc>
          <w:tcPr>
            <w:tcW w:w="692" w:type="dxa"/>
            <w:tcBorders>
              <w:top w:val="single" w:sz="8" w:space="0" w:color="92AD4F"/>
              <w:left w:val="single" w:sz="4" w:space="0" w:color="FFFFFF"/>
              <w:bottom w:val="single" w:sz="8" w:space="0" w:color="92AD4F"/>
              <w:right w:val="single" w:sz="4" w:space="0" w:color="FFFFFF"/>
            </w:tcBorders>
          </w:tcPr>
          <w:p w:rsidR="00AC2381" w:rsidRDefault="00E83FF4">
            <w:pPr>
              <w:spacing w:after="0"/>
              <w:ind w:left="17"/>
            </w:pPr>
            <w:r>
              <w:rPr>
                <w:sz w:val="18"/>
              </w:rPr>
              <w:t xml:space="preserve">15 </w:t>
            </w:r>
          </w:p>
        </w:tc>
        <w:tc>
          <w:tcPr>
            <w:tcW w:w="6399" w:type="dxa"/>
            <w:tcBorders>
              <w:top w:val="single" w:sz="8" w:space="0" w:color="92AD4F"/>
              <w:left w:val="single" w:sz="4" w:space="0" w:color="FFFFFF"/>
              <w:bottom w:val="single" w:sz="8" w:space="0" w:color="92AD4F"/>
              <w:right w:val="single" w:sz="8" w:space="0" w:color="92AD4F"/>
            </w:tcBorders>
          </w:tcPr>
          <w:p w:rsidR="00AC2381" w:rsidRDefault="00E83FF4">
            <w:pPr>
              <w:numPr>
                <w:ilvl w:val="0"/>
                <w:numId w:val="10"/>
              </w:numPr>
              <w:spacing w:after="60" w:line="255" w:lineRule="auto"/>
              <w:ind w:hanging="228"/>
            </w:pPr>
            <w:r>
              <w:rPr>
                <w:sz w:val="18"/>
              </w:rPr>
              <w:t>Report the number of animals in each group included in each analysis. Report absolute numbers (e.g. 10/20, not 50%</w:t>
            </w:r>
            <w:r>
              <w:rPr>
                <w:sz w:val="18"/>
                <w:vertAlign w:val="superscript"/>
              </w:rPr>
              <w:t>2</w:t>
            </w:r>
            <w:r>
              <w:rPr>
                <w:sz w:val="18"/>
              </w:rPr>
              <w:t xml:space="preserve">). </w:t>
            </w:r>
          </w:p>
          <w:p w:rsidR="00AC2381" w:rsidRDefault="00E83FF4">
            <w:pPr>
              <w:numPr>
                <w:ilvl w:val="0"/>
                <w:numId w:val="10"/>
              </w:numPr>
              <w:spacing w:after="0"/>
              <w:ind w:hanging="228"/>
            </w:pPr>
            <w:r>
              <w:rPr>
                <w:sz w:val="18"/>
              </w:rPr>
              <w:t xml:space="preserve">If any animals or data were not included in the analysis, explain why. </w:t>
            </w:r>
          </w:p>
        </w:tc>
        <w:tc>
          <w:tcPr>
            <w:tcW w:w="1126" w:type="dxa"/>
            <w:tcBorders>
              <w:top w:val="single" w:sz="8" w:space="0" w:color="92AD4F"/>
              <w:left w:val="single" w:sz="8" w:space="0" w:color="92AD4F"/>
              <w:bottom w:val="single" w:sz="8" w:space="0" w:color="92AD4F"/>
              <w:right w:val="single" w:sz="4" w:space="0" w:color="FFFFFF"/>
            </w:tcBorders>
          </w:tcPr>
          <w:p w:rsidR="00AC2381" w:rsidRDefault="00E83FF4">
            <w:pPr>
              <w:spacing w:after="0"/>
              <w:ind w:left="17"/>
            </w:pPr>
            <w:r>
              <w:rPr>
                <w:sz w:val="18"/>
              </w:rPr>
              <w:t xml:space="preserve">      </w:t>
            </w:r>
            <w:r w:rsidR="00607E59">
              <w:rPr>
                <w:sz w:val="18"/>
              </w:rPr>
              <w:t>N/A</w:t>
            </w:r>
          </w:p>
        </w:tc>
      </w:tr>
      <w:tr w:rsidR="00AC2381">
        <w:trPr>
          <w:trHeight w:val="576"/>
        </w:trPr>
        <w:tc>
          <w:tcPr>
            <w:tcW w:w="1700" w:type="dxa"/>
            <w:tcBorders>
              <w:top w:val="single" w:sz="8" w:space="0" w:color="92AD4F"/>
              <w:left w:val="single" w:sz="4" w:space="0" w:color="FFFFFF"/>
              <w:bottom w:val="single" w:sz="8" w:space="0" w:color="92AD4F"/>
              <w:right w:val="single" w:sz="4" w:space="0" w:color="FFFFFF"/>
            </w:tcBorders>
          </w:tcPr>
          <w:p w:rsidR="00AC2381" w:rsidRDefault="00E83FF4">
            <w:pPr>
              <w:spacing w:after="0"/>
              <w:ind w:left="16"/>
            </w:pPr>
            <w:r>
              <w:rPr>
                <w:sz w:val="18"/>
              </w:rPr>
              <w:t xml:space="preserve">Outcomes and estimation </w:t>
            </w:r>
          </w:p>
        </w:tc>
        <w:tc>
          <w:tcPr>
            <w:tcW w:w="692" w:type="dxa"/>
            <w:tcBorders>
              <w:top w:val="single" w:sz="8" w:space="0" w:color="92AD4F"/>
              <w:left w:val="single" w:sz="4" w:space="0" w:color="FFFFFF"/>
              <w:bottom w:val="single" w:sz="8" w:space="0" w:color="92AD4F"/>
              <w:right w:val="single" w:sz="4" w:space="0" w:color="FFFFFF"/>
            </w:tcBorders>
          </w:tcPr>
          <w:p w:rsidR="00AC2381" w:rsidRDefault="00E83FF4">
            <w:pPr>
              <w:spacing w:after="0"/>
              <w:ind w:left="17"/>
            </w:pPr>
            <w:r>
              <w:rPr>
                <w:sz w:val="18"/>
              </w:rPr>
              <w:t xml:space="preserve">16 </w:t>
            </w:r>
          </w:p>
        </w:tc>
        <w:tc>
          <w:tcPr>
            <w:tcW w:w="6399" w:type="dxa"/>
            <w:tcBorders>
              <w:top w:val="single" w:sz="8" w:space="0" w:color="92AD4F"/>
              <w:left w:val="single" w:sz="4" w:space="0" w:color="FFFFFF"/>
              <w:bottom w:val="single" w:sz="8" w:space="0" w:color="92AD4F"/>
              <w:right w:val="single" w:sz="8" w:space="0" w:color="92AD4F"/>
            </w:tcBorders>
          </w:tcPr>
          <w:p w:rsidR="00AC2381" w:rsidRDefault="00E83FF4">
            <w:pPr>
              <w:spacing w:after="0"/>
              <w:ind w:left="34"/>
            </w:pPr>
            <w:r>
              <w:rPr>
                <w:sz w:val="18"/>
              </w:rPr>
              <w:t xml:space="preserve">Report the results for each analysis carried out, with a measure of precision (e.g. standard error or confidence interval). </w:t>
            </w:r>
          </w:p>
        </w:tc>
        <w:tc>
          <w:tcPr>
            <w:tcW w:w="1126" w:type="dxa"/>
            <w:tcBorders>
              <w:top w:val="single" w:sz="8" w:space="0" w:color="92AD4F"/>
              <w:left w:val="single" w:sz="8" w:space="0" w:color="92AD4F"/>
              <w:bottom w:val="single" w:sz="8" w:space="0" w:color="92AD4F"/>
              <w:right w:val="single" w:sz="4" w:space="0" w:color="FFFFFF"/>
            </w:tcBorders>
          </w:tcPr>
          <w:p w:rsidR="00AC2381" w:rsidRDefault="00E83FF4">
            <w:pPr>
              <w:spacing w:after="0"/>
              <w:ind w:left="17"/>
            </w:pPr>
            <w:r>
              <w:rPr>
                <w:sz w:val="18"/>
              </w:rPr>
              <w:t xml:space="preserve">      </w:t>
            </w:r>
            <w:r w:rsidR="00607E59">
              <w:rPr>
                <w:sz w:val="18"/>
              </w:rPr>
              <w:t>Methods, paragraph 7</w:t>
            </w:r>
          </w:p>
        </w:tc>
      </w:tr>
      <w:tr w:rsidR="00AC2381">
        <w:trPr>
          <w:trHeight w:val="816"/>
        </w:trPr>
        <w:tc>
          <w:tcPr>
            <w:tcW w:w="1700" w:type="dxa"/>
            <w:tcBorders>
              <w:top w:val="single" w:sz="8" w:space="0" w:color="92AD4F"/>
              <w:left w:val="single" w:sz="4" w:space="0" w:color="FFFFFF"/>
              <w:bottom w:val="nil"/>
              <w:right w:val="single" w:sz="4" w:space="0" w:color="FFFFFF"/>
            </w:tcBorders>
          </w:tcPr>
          <w:p w:rsidR="00AC2381" w:rsidRDefault="00E83FF4">
            <w:pPr>
              <w:spacing w:after="0"/>
              <w:ind w:left="16"/>
            </w:pPr>
            <w:r>
              <w:rPr>
                <w:sz w:val="18"/>
              </w:rPr>
              <w:t xml:space="preserve">Adverse events </w:t>
            </w:r>
          </w:p>
        </w:tc>
        <w:tc>
          <w:tcPr>
            <w:tcW w:w="692" w:type="dxa"/>
            <w:tcBorders>
              <w:top w:val="single" w:sz="8" w:space="0" w:color="92AD4F"/>
              <w:left w:val="single" w:sz="4" w:space="0" w:color="FFFFFF"/>
              <w:bottom w:val="nil"/>
              <w:right w:val="single" w:sz="4" w:space="0" w:color="FFFFFF"/>
            </w:tcBorders>
          </w:tcPr>
          <w:p w:rsidR="00AC2381" w:rsidRDefault="00E83FF4">
            <w:pPr>
              <w:spacing w:after="0"/>
              <w:ind w:left="17"/>
            </w:pPr>
            <w:r>
              <w:rPr>
                <w:sz w:val="18"/>
              </w:rPr>
              <w:t xml:space="preserve">17 </w:t>
            </w:r>
          </w:p>
        </w:tc>
        <w:tc>
          <w:tcPr>
            <w:tcW w:w="6399" w:type="dxa"/>
            <w:tcBorders>
              <w:top w:val="single" w:sz="8" w:space="0" w:color="92AD4F"/>
              <w:left w:val="single" w:sz="4" w:space="0" w:color="FFFFFF"/>
              <w:bottom w:val="nil"/>
              <w:right w:val="single" w:sz="8" w:space="0" w:color="92AD4F"/>
            </w:tcBorders>
          </w:tcPr>
          <w:p w:rsidR="00AC2381" w:rsidRDefault="00E83FF4">
            <w:pPr>
              <w:numPr>
                <w:ilvl w:val="0"/>
                <w:numId w:val="11"/>
              </w:numPr>
              <w:spacing w:after="31"/>
              <w:ind w:hanging="189"/>
            </w:pPr>
            <w:r>
              <w:rPr>
                <w:sz w:val="18"/>
              </w:rPr>
              <w:t xml:space="preserve">Give details of </w:t>
            </w:r>
            <w:proofErr w:type="gramStart"/>
            <w:r>
              <w:rPr>
                <w:sz w:val="18"/>
              </w:rPr>
              <w:t>all important</w:t>
            </w:r>
            <w:proofErr w:type="gramEnd"/>
            <w:r>
              <w:rPr>
                <w:sz w:val="18"/>
              </w:rPr>
              <w:t xml:space="preserve"> adverse events in each experimental group. </w:t>
            </w:r>
          </w:p>
          <w:p w:rsidR="00AC2381" w:rsidRDefault="00E83FF4">
            <w:pPr>
              <w:numPr>
                <w:ilvl w:val="0"/>
                <w:numId w:val="11"/>
              </w:numPr>
              <w:spacing w:after="0"/>
              <w:ind w:hanging="189"/>
            </w:pPr>
            <w:r>
              <w:rPr>
                <w:sz w:val="18"/>
              </w:rPr>
              <w:t xml:space="preserve">Describe any modifications to the experimental protocols made to reduce adverse events. </w:t>
            </w:r>
          </w:p>
        </w:tc>
        <w:tc>
          <w:tcPr>
            <w:tcW w:w="1126" w:type="dxa"/>
            <w:tcBorders>
              <w:top w:val="single" w:sz="8" w:space="0" w:color="92AD4F"/>
              <w:left w:val="single" w:sz="8" w:space="0" w:color="92AD4F"/>
              <w:bottom w:val="nil"/>
              <w:right w:val="single" w:sz="4" w:space="0" w:color="FFFFFF"/>
            </w:tcBorders>
          </w:tcPr>
          <w:p w:rsidR="00AC2381" w:rsidRDefault="00E83FF4">
            <w:pPr>
              <w:spacing w:after="0"/>
              <w:ind w:left="17"/>
            </w:pPr>
            <w:r>
              <w:rPr>
                <w:sz w:val="18"/>
              </w:rPr>
              <w:t xml:space="preserve">      </w:t>
            </w:r>
            <w:r w:rsidR="00607E59">
              <w:rPr>
                <w:sz w:val="18"/>
              </w:rPr>
              <w:t>N/A</w:t>
            </w:r>
          </w:p>
        </w:tc>
      </w:tr>
      <w:tr w:rsidR="00AC2381">
        <w:trPr>
          <w:trHeight w:val="377"/>
        </w:trPr>
        <w:tc>
          <w:tcPr>
            <w:tcW w:w="1700" w:type="dxa"/>
            <w:tcBorders>
              <w:top w:val="nil"/>
              <w:left w:val="single" w:sz="4" w:space="0" w:color="FFFFFF"/>
              <w:bottom w:val="nil"/>
              <w:right w:val="nil"/>
            </w:tcBorders>
            <w:shd w:val="clear" w:color="auto" w:fill="642D5C"/>
          </w:tcPr>
          <w:p w:rsidR="00AC2381" w:rsidRDefault="00E83FF4">
            <w:pPr>
              <w:spacing w:after="0"/>
              <w:ind w:left="16"/>
            </w:pPr>
            <w:r>
              <w:rPr>
                <w:color w:val="FFFFFF"/>
                <w:sz w:val="18"/>
              </w:rPr>
              <w:t xml:space="preserve">DISCUSSION </w:t>
            </w:r>
          </w:p>
        </w:tc>
        <w:tc>
          <w:tcPr>
            <w:tcW w:w="692" w:type="dxa"/>
            <w:tcBorders>
              <w:top w:val="nil"/>
              <w:left w:val="nil"/>
              <w:bottom w:val="nil"/>
              <w:right w:val="nil"/>
            </w:tcBorders>
            <w:shd w:val="clear" w:color="auto" w:fill="642D5C"/>
          </w:tcPr>
          <w:p w:rsidR="00AC2381" w:rsidRDefault="00AC2381"/>
        </w:tc>
        <w:tc>
          <w:tcPr>
            <w:tcW w:w="7525" w:type="dxa"/>
            <w:gridSpan w:val="2"/>
            <w:tcBorders>
              <w:top w:val="nil"/>
              <w:left w:val="nil"/>
              <w:bottom w:val="nil"/>
              <w:right w:val="single" w:sz="4" w:space="0" w:color="FFFFFF"/>
            </w:tcBorders>
            <w:shd w:val="clear" w:color="auto" w:fill="642D5C"/>
          </w:tcPr>
          <w:p w:rsidR="00AC2381" w:rsidRDefault="00E83FF4">
            <w:pPr>
              <w:spacing w:after="0"/>
              <w:ind w:right="898"/>
              <w:jc w:val="right"/>
            </w:pPr>
            <w:r>
              <w:rPr>
                <w:color w:val="FFFFFF"/>
                <w:sz w:val="18"/>
              </w:rPr>
              <w:t xml:space="preserve"> </w:t>
            </w:r>
          </w:p>
        </w:tc>
      </w:tr>
      <w:tr w:rsidR="00AC2381">
        <w:trPr>
          <w:trHeight w:val="1918"/>
        </w:trPr>
        <w:tc>
          <w:tcPr>
            <w:tcW w:w="1700" w:type="dxa"/>
            <w:tcBorders>
              <w:top w:val="nil"/>
              <w:left w:val="single" w:sz="4" w:space="0" w:color="FFFFFF"/>
              <w:bottom w:val="single" w:sz="8" w:space="0" w:color="642D5C"/>
              <w:right w:val="single" w:sz="4" w:space="0" w:color="FFFFFF"/>
            </w:tcBorders>
          </w:tcPr>
          <w:p w:rsidR="00AC2381" w:rsidRDefault="00E83FF4">
            <w:pPr>
              <w:spacing w:after="0"/>
              <w:ind w:left="16"/>
            </w:pPr>
            <w:r>
              <w:rPr>
                <w:sz w:val="18"/>
              </w:rPr>
              <w:lastRenderedPageBreak/>
              <w:t xml:space="preserve">Interpretation/ scientific implications </w:t>
            </w:r>
          </w:p>
        </w:tc>
        <w:tc>
          <w:tcPr>
            <w:tcW w:w="692" w:type="dxa"/>
            <w:tcBorders>
              <w:top w:val="nil"/>
              <w:left w:val="single" w:sz="4" w:space="0" w:color="FFFFFF"/>
              <w:bottom w:val="single" w:sz="8" w:space="0" w:color="642D5C"/>
              <w:right w:val="single" w:sz="4" w:space="0" w:color="FFFFFF"/>
            </w:tcBorders>
          </w:tcPr>
          <w:p w:rsidR="00AC2381" w:rsidRDefault="00E83FF4">
            <w:pPr>
              <w:spacing w:after="0"/>
              <w:ind w:left="17"/>
            </w:pPr>
            <w:r>
              <w:rPr>
                <w:sz w:val="18"/>
              </w:rPr>
              <w:t xml:space="preserve">18 </w:t>
            </w:r>
          </w:p>
        </w:tc>
        <w:tc>
          <w:tcPr>
            <w:tcW w:w="6399" w:type="dxa"/>
            <w:tcBorders>
              <w:top w:val="nil"/>
              <w:left w:val="single" w:sz="4" w:space="0" w:color="FFFFFF"/>
              <w:bottom w:val="single" w:sz="8" w:space="0" w:color="642D5C"/>
              <w:right w:val="single" w:sz="8" w:space="0" w:color="642D5C"/>
            </w:tcBorders>
          </w:tcPr>
          <w:p w:rsidR="00AC2381" w:rsidRDefault="00E83FF4">
            <w:pPr>
              <w:numPr>
                <w:ilvl w:val="0"/>
                <w:numId w:val="12"/>
              </w:numPr>
              <w:spacing w:after="60" w:line="228" w:lineRule="auto"/>
              <w:ind w:hanging="189"/>
            </w:pPr>
            <w:r>
              <w:rPr>
                <w:sz w:val="18"/>
              </w:rPr>
              <w:t xml:space="preserve">Interpret the results, taking into account the study objectives and hypotheses, current theory and other relevant studies in the literature. </w:t>
            </w:r>
          </w:p>
          <w:p w:rsidR="00AC2381" w:rsidRDefault="00E83FF4">
            <w:pPr>
              <w:numPr>
                <w:ilvl w:val="0"/>
                <w:numId w:val="12"/>
              </w:numPr>
              <w:spacing w:after="77" w:line="240" w:lineRule="auto"/>
              <w:ind w:hanging="189"/>
            </w:pPr>
            <w:r>
              <w:rPr>
                <w:sz w:val="18"/>
              </w:rPr>
              <w:t>Comment on the study limitations including any potential sources of bias, any limitations of the animal model, and the imprecision associated with the results</w:t>
            </w:r>
            <w:r>
              <w:rPr>
                <w:sz w:val="18"/>
                <w:vertAlign w:val="superscript"/>
              </w:rPr>
              <w:t>2</w:t>
            </w:r>
            <w:r>
              <w:rPr>
                <w:sz w:val="18"/>
              </w:rPr>
              <w:t xml:space="preserve">. </w:t>
            </w:r>
          </w:p>
          <w:p w:rsidR="00AC2381" w:rsidRDefault="00E83FF4">
            <w:pPr>
              <w:numPr>
                <w:ilvl w:val="0"/>
                <w:numId w:val="12"/>
              </w:numPr>
              <w:spacing w:after="0"/>
              <w:ind w:hanging="189"/>
            </w:pPr>
            <w:r>
              <w:rPr>
                <w:sz w:val="18"/>
              </w:rPr>
              <w:t>Describe any implications of your experimental methods or findings for the replacement, refine</w:t>
            </w:r>
            <w:r>
              <w:rPr>
                <w:sz w:val="18"/>
              </w:rPr>
              <w:t xml:space="preserve">ment or reduction (the 3Rs) of the use of animals in research. </w:t>
            </w:r>
          </w:p>
        </w:tc>
        <w:tc>
          <w:tcPr>
            <w:tcW w:w="1126" w:type="dxa"/>
            <w:tcBorders>
              <w:top w:val="nil"/>
              <w:left w:val="single" w:sz="8" w:space="0" w:color="642D5C"/>
              <w:bottom w:val="single" w:sz="8" w:space="0" w:color="642D5C"/>
              <w:right w:val="single" w:sz="4" w:space="0" w:color="FFFFFF"/>
            </w:tcBorders>
          </w:tcPr>
          <w:p w:rsidR="00AC2381" w:rsidRDefault="00E83FF4">
            <w:pPr>
              <w:spacing w:after="0"/>
              <w:ind w:left="17"/>
            </w:pPr>
            <w:r>
              <w:rPr>
                <w:sz w:val="18"/>
              </w:rPr>
              <w:t xml:space="preserve">    Results </w:t>
            </w:r>
            <w:r>
              <w:rPr>
                <w:sz w:val="18"/>
              </w:rPr>
              <w:t xml:space="preserve">  </w:t>
            </w:r>
          </w:p>
        </w:tc>
      </w:tr>
      <w:tr w:rsidR="00AC2381">
        <w:trPr>
          <w:trHeight w:val="766"/>
        </w:trPr>
        <w:tc>
          <w:tcPr>
            <w:tcW w:w="1700" w:type="dxa"/>
            <w:tcBorders>
              <w:top w:val="single" w:sz="8" w:space="0" w:color="642D5C"/>
              <w:left w:val="nil"/>
              <w:bottom w:val="single" w:sz="8" w:space="0" w:color="642D5C"/>
              <w:right w:val="nil"/>
            </w:tcBorders>
          </w:tcPr>
          <w:p w:rsidR="00AC2381" w:rsidRDefault="00E83FF4">
            <w:pPr>
              <w:spacing w:after="0"/>
              <w:ind w:left="16"/>
            </w:pPr>
            <w:r>
              <w:rPr>
                <w:sz w:val="18"/>
              </w:rPr>
              <w:t xml:space="preserve">Generalisability/ translation </w:t>
            </w:r>
          </w:p>
        </w:tc>
        <w:tc>
          <w:tcPr>
            <w:tcW w:w="692" w:type="dxa"/>
            <w:tcBorders>
              <w:top w:val="single" w:sz="8" w:space="0" w:color="642D5C"/>
              <w:left w:val="nil"/>
              <w:bottom w:val="single" w:sz="8" w:space="0" w:color="642D5C"/>
              <w:right w:val="nil"/>
            </w:tcBorders>
          </w:tcPr>
          <w:p w:rsidR="00AC2381" w:rsidRDefault="00E83FF4">
            <w:pPr>
              <w:spacing w:after="0"/>
              <w:ind w:left="17"/>
            </w:pPr>
            <w:r>
              <w:rPr>
                <w:sz w:val="18"/>
              </w:rPr>
              <w:t xml:space="preserve">19 </w:t>
            </w:r>
          </w:p>
        </w:tc>
        <w:tc>
          <w:tcPr>
            <w:tcW w:w="6399" w:type="dxa"/>
            <w:tcBorders>
              <w:top w:val="single" w:sz="8" w:space="0" w:color="642D5C"/>
              <w:left w:val="nil"/>
              <w:bottom w:val="single" w:sz="8" w:space="0" w:color="642D5C"/>
              <w:right w:val="single" w:sz="8" w:space="0" w:color="642D5C"/>
            </w:tcBorders>
          </w:tcPr>
          <w:p w:rsidR="00AC2381" w:rsidRDefault="00E83FF4">
            <w:pPr>
              <w:spacing w:after="0"/>
              <w:ind w:left="34"/>
            </w:pPr>
            <w:r>
              <w:rPr>
                <w:sz w:val="18"/>
              </w:rPr>
              <w:t xml:space="preserve">Comment on whether, and how, the findings of this study are likely to translate to other species or systems, including any relevance to human biology. </w:t>
            </w:r>
          </w:p>
        </w:tc>
        <w:tc>
          <w:tcPr>
            <w:tcW w:w="1126" w:type="dxa"/>
            <w:tcBorders>
              <w:top w:val="single" w:sz="8" w:space="0" w:color="642D5C"/>
              <w:left w:val="single" w:sz="8" w:space="0" w:color="642D5C"/>
              <w:bottom w:val="single" w:sz="8" w:space="0" w:color="642D5C"/>
              <w:right w:val="nil"/>
            </w:tcBorders>
          </w:tcPr>
          <w:p w:rsidR="00AC2381" w:rsidRDefault="00E83FF4">
            <w:pPr>
              <w:spacing w:after="0"/>
              <w:ind w:left="17"/>
            </w:pPr>
            <w:r>
              <w:rPr>
                <w:sz w:val="18"/>
              </w:rPr>
              <w:t xml:space="preserve">     Discussion</w:t>
            </w:r>
            <w:r>
              <w:rPr>
                <w:sz w:val="18"/>
              </w:rPr>
              <w:t xml:space="preserve">  </w:t>
            </w:r>
          </w:p>
        </w:tc>
      </w:tr>
      <w:tr w:rsidR="00AC2381">
        <w:trPr>
          <w:trHeight w:val="557"/>
        </w:trPr>
        <w:tc>
          <w:tcPr>
            <w:tcW w:w="1700" w:type="dxa"/>
            <w:tcBorders>
              <w:top w:val="single" w:sz="8" w:space="0" w:color="642D5C"/>
              <w:left w:val="single" w:sz="4" w:space="0" w:color="FFFFFF"/>
              <w:bottom w:val="single" w:sz="8" w:space="0" w:color="642D5C"/>
              <w:right w:val="single" w:sz="4" w:space="0" w:color="FFFFFF"/>
            </w:tcBorders>
          </w:tcPr>
          <w:p w:rsidR="00AC2381" w:rsidRDefault="00E83FF4">
            <w:pPr>
              <w:spacing w:after="0"/>
              <w:ind w:left="16"/>
            </w:pPr>
            <w:r>
              <w:rPr>
                <w:sz w:val="18"/>
              </w:rPr>
              <w:t xml:space="preserve">Funding </w:t>
            </w:r>
          </w:p>
        </w:tc>
        <w:tc>
          <w:tcPr>
            <w:tcW w:w="692" w:type="dxa"/>
            <w:tcBorders>
              <w:top w:val="single" w:sz="8" w:space="0" w:color="642D5C"/>
              <w:left w:val="single" w:sz="4" w:space="0" w:color="FFFFFF"/>
              <w:bottom w:val="single" w:sz="8" w:space="0" w:color="642D5C"/>
              <w:right w:val="single" w:sz="4" w:space="0" w:color="FFFFFF"/>
            </w:tcBorders>
          </w:tcPr>
          <w:p w:rsidR="00AC2381" w:rsidRDefault="00E83FF4">
            <w:pPr>
              <w:spacing w:after="0"/>
              <w:ind w:left="17"/>
            </w:pPr>
            <w:r>
              <w:rPr>
                <w:sz w:val="18"/>
              </w:rPr>
              <w:t xml:space="preserve">20 </w:t>
            </w:r>
          </w:p>
        </w:tc>
        <w:tc>
          <w:tcPr>
            <w:tcW w:w="6399" w:type="dxa"/>
            <w:tcBorders>
              <w:top w:val="single" w:sz="8" w:space="0" w:color="642D5C"/>
              <w:left w:val="single" w:sz="4" w:space="0" w:color="FFFFFF"/>
              <w:bottom w:val="single" w:sz="8" w:space="0" w:color="642D5C"/>
              <w:right w:val="single" w:sz="8" w:space="0" w:color="642D5C"/>
            </w:tcBorders>
          </w:tcPr>
          <w:p w:rsidR="00AC2381" w:rsidRDefault="00E83FF4">
            <w:pPr>
              <w:spacing w:after="0"/>
              <w:ind w:right="32"/>
            </w:pPr>
            <w:r>
              <w:rPr>
                <w:sz w:val="18"/>
              </w:rPr>
              <w:t xml:space="preserve">List all funding sources (including grant number) and the role of the funder(s) in </w:t>
            </w:r>
            <w:r>
              <w:rPr>
                <w:sz w:val="18"/>
              </w:rPr>
              <w:t xml:space="preserve">the study. </w:t>
            </w:r>
          </w:p>
        </w:tc>
        <w:tc>
          <w:tcPr>
            <w:tcW w:w="1126" w:type="dxa"/>
            <w:tcBorders>
              <w:top w:val="single" w:sz="8" w:space="0" w:color="642D5C"/>
              <w:left w:val="single" w:sz="8" w:space="0" w:color="642D5C"/>
              <w:bottom w:val="single" w:sz="8" w:space="0" w:color="642D5C"/>
              <w:right w:val="single" w:sz="4" w:space="0" w:color="FFFFFF"/>
            </w:tcBorders>
          </w:tcPr>
          <w:p w:rsidR="00AC2381" w:rsidRDefault="00E83FF4">
            <w:pPr>
              <w:spacing w:after="0"/>
              <w:ind w:left="17"/>
            </w:pPr>
            <w:r>
              <w:rPr>
                <w:sz w:val="18"/>
              </w:rPr>
              <w:t xml:space="preserve">   </w:t>
            </w:r>
            <w:r w:rsidRPr="00E83FF4">
              <w:rPr>
                <w:sz w:val="18"/>
              </w:rPr>
              <w:t>the Natural Science Foundation of Zhejiang Province (no. LY19H060001)</w:t>
            </w:r>
          </w:p>
        </w:tc>
      </w:tr>
    </w:tbl>
    <w:p w:rsidR="00AC2381" w:rsidRDefault="00E83FF4">
      <w:pPr>
        <w:spacing w:after="0"/>
      </w:pPr>
      <w:r>
        <w:rPr>
          <w:sz w:val="24"/>
        </w:rPr>
        <w:t xml:space="preserve"> </w:t>
      </w:r>
    </w:p>
    <w:p w:rsidR="00AC2381" w:rsidRDefault="00E83FF4">
      <w:pPr>
        <w:spacing w:after="4" w:line="231" w:lineRule="auto"/>
        <w:ind w:left="-15"/>
      </w:pPr>
      <w:r>
        <w:rPr>
          <w:rFonts w:ascii="Arial" w:eastAsia="Arial" w:hAnsi="Arial" w:cs="Arial"/>
          <w:sz w:val="16"/>
        </w:rPr>
        <w:t xml:space="preserve">References: </w:t>
      </w:r>
    </w:p>
    <w:p w:rsidR="00AC2381" w:rsidRDefault="00E83FF4">
      <w:pPr>
        <w:numPr>
          <w:ilvl w:val="0"/>
          <w:numId w:val="1"/>
        </w:numPr>
        <w:spacing w:after="4" w:line="231" w:lineRule="auto"/>
        <w:ind w:hanging="180"/>
      </w:pPr>
      <w:r>
        <w:rPr>
          <w:rFonts w:ascii="Arial" w:eastAsia="Arial" w:hAnsi="Arial" w:cs="Arial"/>
          <w:sz w:val="16"/>
        </w:rPr>
        <w:t xml:space="preserve">Kilkenny C, Browne WJ, Cuthill IC, Emerson M, Altman DG (2010) Improving Bioscience Research Reporting: The ARRIVE Guidelines for Reporting Animal Research. </w:t>
      </w:r>
      <w:proofErr w:type="spellStart"/>
      <w:r>
        <w:rPr>
          <w:rFonts w:ascii="Arial" w:eastAsia="Arial" w:hAnsi="Arial" w:cs="Arial"/>
          <w:i/>
          <w:sz w:val="16"/>
        </w:rPr>
        <w:t>PLoS</w:t>
      </w:r>
      <w:proofErr w:type="spellEnd"/>
      <w:r>
        <w:rPr>
          <w:rFonts w:ascii="Arial" w:eastAsia="Arial" w:hAnsi="Arial" w:cs="Arial"/>
          <w:i/>
          <w:sz w:val="16"/>
        </w:rPr>
        <w:t xml:space="preserve"> </w:t>
      </w:r>
      <w:proofErr w:type="spellStart"/>
      <w:r>
        <w:rPr>
          <w:rFonts w:ascii="Arial" w:eastAsia="Arial" w:hAnsi="Arial" w:cs="Arial"/>
          <w:i/>
          <w:sz w:val="16"/>
        </w:rPr>
        <w:t>Biol</w:t>
      </w:r>
      <w:proofErr w:type="spellEnd"/>
      <w:r>
        <w:rPr>
          <w:rFonts w:ascii="Arial" w:eastAsia="Arial" w:hAnsi="Arial" w:cs="Arial"/>
          <w:i/>
          <w:sz w:val="16"/>
        </w:rPr>
        <w:t xml:space="preserve"> </w:t>
      </w:r>
      <w:r>
        <w:rPr>
          <w:rFonts w:ascii="Arial" w:eastAsia="Arial" w:hAnsi="Arial" w:cs="Arial"/>
          <w:sz w:val="16"/>
        </w:rPr>
        <w:t xml:space="preserve">8(6): e1000412. </w:t>
      </w:r>
      <w:proofErr w:type="gramStart"/>
      <w:r>
        <w:rPr>
          <w:rFonts w:ascii="Arial" w:eastAsia="Arial" w:hAnsi="Arial" w:cs="Arial"/>
          <w:sz w:val="16"/>
        </w:rPr>
        <w:t>doi:10.1371/journal.pbio</w:t>
      </w:r>
      <w:proofErr w:type="gramEnd"/>
      <w:r>
        <w:rPr>
          <w:rFonts w:ascii="Arial" w:eastAsia="Arial" w:hAnsi="Arial" w:cs="Arial"/>
          <w:sz w:val="16"/>
        </w:rPr>
        <w:t xml:space="preserve">.1000412 </w:t>
      </w:r>
    </w:p>
    <w:p w:rsidR="00AC2381" w:rsidRDefault="00E83FF4">
      <w:pPr>
        <w:numPr>
          <w:ilvl w:val="0"/>
          <w:numId w:val="1"/>
        </w:numPr>
        <w:spacing w:after="4" w:line="231" w:lineRule="auto"/>
        <w:ind w:hanging="180"/>
      </w:pPr>
      <w:r>
        <w:rPr>
          <w:rFonts w:ascii="Arial" w:eastAsia="Arial" w:hAnsi="Arial" w:cs="Arial"/>
          <w:sz w:val="16"/>
        </w:rPr>
        <w:t>Schulz KF, Altman DG, Moher D, the CONS</w:t>
      </w:r>
      <w:r>
        <w:rPr>
          <w:rFonts w:ascii="Arial" w:eastAsia="Arial" w:hAnsi="Arial" w:cs="Arial"/>
          <w:sz w:val="16"/>
        </w:rPr>
        <w:t xml:space="preserve">ORT Group (2010) CONSORT 2010 Statement: updated guidelines for reporting parallel group randomised trials. </w:t>
      </w:r>
      <w:r>
        <w:rPr>
          <w:rFonts w:ascii="Arial" w:eastAsia="Arial" w:hAnsi="Arial" w:cs="Arial"/>
          <w:i/>
          <w:sz w:val="16"/>
        </w:rPr>
        <w:t xml:space="preserve">BMJ </w:t>
      </w:r>
      <w:r>
        <w:rPr>
          <w:rFonts w:ascii="Arial" w:eastAsia="Arial" w:hAnsi="Arial" w:cs="Arial"/>
          <w:sz w:val="16"/>
        </w:rPr>
        <w:t>340:c332.</w:t>
      </w:r>
      <w:r>
        <w:rPr>
          <w:sz w:val="16"/>
        </w:rPr>
        <w:t xml:space="preserve"> </w:t>
      </w:r>
    </w:p>
    <w:sectPr w:rsidR="00AC2381">
      <w:pgSz w:w="11906" w:h="16838"/>
      <w:pgMar w:top="917" w:right="401" w:bottom="662" w:left="164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94B8A"/>
    <w:multiLevelType w:val="hybridMultilevel"/>
    <w:tmpl w:val="7A2C7BA4"/>
    <w:lvl w:ilvl="0" w:tplc="A3A80050">
      <w:start w:val="1"/>
      <w:numFmt w:val="lowerLetter"/>
      <w:lvlText w:val="%1."/>
      <w:lvlJc w:val="left"/>
      <w:pPr>
        <w:ind w:left="223"/>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4F1686F2">
      <w:start w:val="1"/>
      <w:numFmt w:val="lowerLetter"/>
      <w:lvlText w:val="%2"/>
      <w:lvlJc w:val="left"/>
      <w:pPr>
        <w:ind w:left="12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534E38F4">
      <w:start w:val="1"/>
      <w:numFmt w:val="lowerRoman"/>
      <w:lvlText w:val="%3"/>
      <w:lvlJc w:val="left"/>
      <w:pPr>
        <w:ind w:left="19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767E2D1A">
      <w:start w:val="1"/>
      <w:numFmt w:val="decimal"/>
      <w:lvlText w:val="%4"/>
      <w:lvlJc w:val="left"/>
      <w:pPr>
        <w:ind w:left="26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C09247A8">
      <w:start w:val="1"/>
      <w:numFmt w:val="lowerLetter"/>
      <w:lvlText w:val="%5"/>
      <w:lvlJc w:val="left"/>
      <w:pPr>
        <w:ind w:left="336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87FC5F54">
      <w:start w:val="1"/>
      <w:numFmt w:val="lowerRoman"/>
      <w:lvlText w:val="%6"/>
      <w:lvlJc w:val="left"/>
      <w:pPr>
        <w:ind w:left="408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6E5C625A">
      <w:start w:val="1"/>
      <w:numFmt w:val="decimal"/>
      <w:lvlText w:val="%7"/>
      <w:lvlJc w:val="left"/>
      <w:pPr>
        <w:ind w:left="48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7C986CE2">
      <w:start w:val="1"/>
      <w:numFmt w:val="lowerLetter"/>
      <w:lvlText w:val="%8"/>
      <w:lvlJc w:val="left"/>
      <w:pPr>
        <w:ind w:left="55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887EC3F0">
      <w:start w:val="1"/>
      <w:numFmt w:val="lowerRoman"/>
      <w:lvlText w:val="%9"/>
      <w:lvlJc w:val="left"/>
      <w:pPr>
        <w:ind w:left="62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236B060A"/>
    <w:multiLevelType w:val="hybridMultilevel"/>
    <w:tmpl w:val="A25C2B8E"/>
    <w:lvl w:ilvl="0" w:tplc="2E2808DC">
      <w:start w:val="1"/>
      <w:numFmt w:val="lowerLetter"/>
      <w:lvlText w:val="%1."/>
      <w:lvlJc w:val="left"/>
      <w:pPr>
        <w:ind w:left="262"/>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57CA6D5C">
      <w:start w:val="1"/>
      <w:numFmt w:val="lowerLetter"/>
      <w:lvlText w:val="%2"/>
      <w:lvlJc w:val="left"/>
      <w:pPr>
        <w:ind w:left="12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F6E075D4">
      <w:start w:val="1"/>
      <w:numFmt w:val="lowerRoman"/>
      <w:lvlText w:val="%3"/>
      <w:lvlJc w:val="left"/>
      <w:pPr>
        <w:ind w:left="19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B2920644">
      <w:start w:val="1"/>
      <w:numFmt w:val="decimal"/>
      <w:lvlText w:val="%4"/>
      <w:lvlJc w:val="left"/>
      <w:pPr>
        <w:ind w:left="26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B13859E8">
      <w:start w:val="1"/>
      <w:numFmt w:val="lowerLetter"/>
      <w:lvlText w:val="%5"/>
      <w:lvlJc w:val="left"/>
      <w:pPr>
        <w:ind w:left="336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900ECA90">
      <w:start w:val="1"/>
      <w:numFmt w:val="lowerRoman"/>
      <w:lvlText w:val="%6"/>
      <w:lvlJc w:val="left"/>
      <w:pPr>
        <w:ind w:left="408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9D66DC2A">
      <w:start w:val="1"/>
      <w:numFmt w:val="decimal"/>
      <w:lvlText w:val="%7"/>
      <w:lvlJc w:val="left"/>
      <w:pPr>
        <w:ind w:left="48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F3E417D8">
      <w:start w:val="1"/>
      <w:numFmt w:val="lowerLetter"/>
      <w:lvlText w:val="%8"/>
      <w:lvlJc w:val="left"/>
      <w:pPr>
        <w:ind w:left="55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1C2E7E8E">
      <w:start w:val="1"/>
      <w:numFmt w:val="lowerRoman"/>
      <w:lvlText w:val="%9"/>
      <w:lvlJc w:val="left"/>
      <w:pPr>
        <w:ind w:left="62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26DC07E0"/>
    <w:multiLevelType w:val="hybridMultilevel"/>
    <w:tmpl w:val="974E2284"/>
    <w:lvl w:ilvl="0" w:tplc="861A0B76">
      <w:start w:val="1"/>
      <w:numFmt w:val="lowerLetter"/>
      <w:lvlText w:val="%1."/>
      <w:lvlJc w:val="left"/>
      <w:pPr>
        <w:ind w:left="189"/>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F6466FC6">
      <w:start w:val="1"/>
      <w:numFmt w:val="lowerLetter"/>
      <w:lvlText w:val="%2"/>
      <w:lvlJc w:val="left"/>
      <w:pPr>
        <w:ind w:left="118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9D6A9B14">
      <w:start w:val="1"/>
      <w:numFmt w:val="lowerRoman"/>
      <w:lvlText w:val="%3"/>
      <w:lvlJc w:val="left"/>
      <w:pPr>
        <w:ind w:left="190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EC74D09A">
      <w:start w:val="1"/>
      <w:numFmt w:val="decimal"/>
      <w:lvlText w:val="%4"/>
      <w:lvlJc w:val="left"/>
      <w:pPr>
        <w:ind w:left="262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57109944">
      <w:start w:val="1"/>
      <w:numFmt w:val="lowerLetter"/>
      <w:lvlText w:val="%5"/>
      <w:lvlJc w:val="left"/>
      <w:pPr>
        <w:ind w:left="334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4A4E0EC6">
      <w:start w:val="1"/>
      <w:numFmt w:val="lowerRoman"/>
      <w:lvlText w:val="%6"/>
      <w:lvlJc w:val="left"/>
      <w:pPr>
        <w:ind w:left="406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432ECAE8">
      <w:start w:val="1"/>
      <w:numFmt w:val="decimal"/>
      <w:lvlText w:val="%7"/>
      <w:lvlJc w:val="left"/>
      <w:pPr>
        <w:ind w:left="478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E35E328A">
      <w:start w:val="1"/>
      <w:numFmt w:val="lowerLetter"/>
      <w:lvlText w:val="%8"/>
      <w:lvlJc w:val="left"/>
      <w:pPr>
        <w:ind w:left="550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3D345A2A">
      <w:start w:val="1"/>
      <w:numFmt w:val="lowerRoman"/>
      <w:lvlText w:val="%9"/>
      <w:lvlJc w:val="left"/>
      <w:pPr>
        <w:ind w:left="622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29DD2AFB"/>
    <w:multiLevelType w:val="hybridMultilevel"/>
    <w:tmpl w:val="244E299C"/>
    <w:lvl w:ilvl="0" w:tplc="A49C7836">
      <w:start w:val="1"/>
      <w:numFmt w:val="lowerLetter"/>
      <w:lvlText w:val="%1."/>
      <w:lvlJc w:val="left"/>
      <w:pPr>
        <w:ind w:left="223"/>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3998C836">
      <w:start w:val="1"/>
      <w:numFmt w:val="lowerLetter"/>
      <w:lvlText w:val="%2"/>
      <w:lvlJc w:val="left"/>
      <w:pPr>
        <w:ind w:left="12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6F48A112">
      <w:start w:val="1"/>
      <w:numFmt w:val="lowerRoman"/>
      <w:lvlText w:val="%3"/>
      <w:lvlJc w:val="left"/>
      <w:pPr>
        <w:ind w:left="19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A8C89B90">
      <w:start w:val="1"/>
      <w:numFmt w:val="decimal"/>
      <w:lvlText w:val="%4"/>
      <w:lvlJc w:val="left"/>
      <w:pPr>
        <w:ind w:left="26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8428544A">
      <w:start w:val="1"/>
      <w:numFmt w:val="lowerLetter"/>
      <w:lvlText w:val="%5"/>
      <w:lvlJc w:val="left"/>
      <w:pPr>
        <w:ind w:left="336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EC58A920">
      <w:start w:val="1"/>
      <w:numFmt w:val="lowerRoman"/>
      <w:lvlText w:val="%6"/>
      <w:lvlJc w:val="left"/>
      <w:pPr>
        <w:ind w:left="408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AAEEFC82">
      <w:start w:val="1"/>
      <w:numFmt w:val="decimal"/>
      <w:lvlText w:val="%7"/>
      <w:lvlJc w:val="left"/>
      <w:pPr>
        <w:ind w:left="48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9592A122">
      <w:start w:val="1"/>
      <w:numFmt w:val="lowerLetter"/>
      <w:lvlText w:val="%8"/>
      <w:lvlJc w:val="left"/>
      <w:pPr>
        <w:ind w:left="55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35A42376">
      <w:start w:val="1"/>
      <w:numFmt w:val="lowerRoman"/>
      <w:lvlText w:val="%9"/>
      <w:lvlJc w:val="left"/>
      <w:pPr>
        <w:ind w:left="62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4" w15:restartNumberingAfterBreak="0">
    <w:nsid w:val="3A1A440D"/>
    <w:multiLevelType w:val="hybridMultilevel"/>
    <w:tmpl w:val="ECCE4F02"/>
    <w:lvl w:ilvl="0" w:tplc="7E167FD4">
      <w:start w:val="1"/>
      <w:numFmt w:val="lowerLetter"/>
      <w:lvlText w:val="%1."/>
      <w:lvlJc w:val="left"/>
      <w:pPr>
        <w:ind w:left="223"/>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4E521B28">
      <w:start w:val="1"/>
      <w:numFmt w:val="lowerLetter"/>
      <w:lvlText w:val="%2"/>
      <w:lvlJc w:val="left"/>
      <w:pPr>
        <w:ind w:left="12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235CE484">
      <w:start w:val="1"/>
      <w:numFmt w:val="lowerRoman"/>
      <w:lvlText w:val="%3"/>
      <w:lvlJc w:val="left"/>
      <w:pPr>
        <w:ind w:left="19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5D003318">
      <w:start w:val="1"/>
      <w:numFmt w:val="decimal"/>
      <w:lvlText w:val="%4"/>
      <w:lvlJc w:val="left"/>
      <w:pPr>
        <w:ind w:left="26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9850D41E">
      <w:start w:val="1"/>
      <w:numFmt w:val="lowerLetter"/>
      <w:lvlText w:val="%5"/>
      <w:lvlJc w:val="left"/>
      <w:pPr>
        <w:ind w:left="336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39EEF0F4">
      <w:start w:val="1"/>
      <w:numFmt w:val="lowerRoman"/>
      <w:lvlText w:val="%6"/>
      <w:lvlJc w:val="left"/>
      <w:pPr>
        <w:ind w:left="408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700CD446">
      <w:start w:val="1"/>
      <w:numFmt w:val="decimal"/>
      <w:lvlText w:val="%7"/>
      <w:lvlJc w:val="left"/>
      <w:pPr>
        <w:ind w:left="48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136EBAA4">
      <w:start w:val="1"/>
      <w:numFmt w:val="lowerLetter"/>
      <w:lvlText w:val="%8"/>
      <w:lvlJc w:val="left"/>
      <w:pPr>
        <w:ind w:left="55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D662057E">
      <w:start w:val="1"/>
      <w:numFmt w:val="lowerRoman"/>
      <w:lvlText w:val="%9"/>
      <w:lvlJc w:val="left"/>
      <w:pPr>
        <w:ind w:left="62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5" w15:restartNumberingAfterBreak="0">
    <w:nsid w:val="407625B6"/>
    <w:multiLevelType w:val="hybridMultilevel"/>
    <w:tmpl w:val="FF92352C"/>
    <w:lvl w:ilvl="0" w:tplc="4C385DDA">
      <w:start w:val="1"/>
      <w:numFmt w:val="decimal"/>
      <w:lvlText w:val="%1."/>
      <w:lvlJc w:val="left"/>
      <w:pPr>
        <w:ind w:left="18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1" w:tplc="D57C8038">
      <w:start w:val="1"/>
      <w:numFmt w:val="lowerLetter"/>
      <w:lvlText w:val="%2"/>
      <w:lvlJc w:val="left"/>
      <w:pPr>
        <w:ind w:left="108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60FC1088">
      <w:start w:val="1"/>
      <w:numFmt w:val="lowerRoman"/>
      <w:lvlText w:val="%3"/>
      <w:lvlJc w:val="left"/>
      <w:pPr>
        <w:ind w:left="180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96CCAA78">
      <w:start w:val="1"/>
      <w:numFmt w:val="decimal"/>
      <w:lvlText w:val="%4"/>
      <w:lvlJc w:val="left"/>
      <w:pPr>
        <w:ind w:left="252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39561904">
      <w:start w:val="1"/>
      <w:numFmt w:val="lowerLetter"/>
      <w:lvlText w:val="%5"/>
      <w:lvlJc w:val="left"/>
      <w:pPr>
        <w:ind w:left="324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F0E2C290">
      <w:start w:val="1"/>
      <w:numFmt w:val="lowerRoman"/>
      <w:lvlText w:val="%6"/>
      <w:lvlJc w:val="left"/>
      <w:pPr>
        <w:ind w:left="396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C2F60B8C">
      <w:start w:val="1"/>
      <w:numFmt w:val="decimal"/>
      <w:lvlText w:val="%7"/>
      <w:lvlJc w:val="left"/>
      <w:pPr>
        <w:ind w:left="468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37FAF06A">
      <w:start w:val="1"/>
      <w:numFmt w:val="lowerLetter"/>
      <w:lvlText w:val="%8"/>
      <w:lvlJc w:val="left"/>
      <w:pPr>
        <w:ind w:left="540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D75C7BA6">
      <w:start w:val="1"/>
      <w:numFmt w:val="lowerRoman"/>
      <w:lvlText w:val="%9"/>
      <w:lvlJc w:val="left"/>
      <w:pPr>
        <w:ind w:left="612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abstractNum w:abstractNumId="6" w15:restartNumberingAfterBreak="0">
    <w:nsid w:val="493F3CF3"/>
    <w:multiLevelType w:val="hybridMultilevel"/>
    <w:tmpl w:val="F7808C26"/>
    <w:lvl w:ilvl="0" w:tplc="0F9E6464">
      <w:start w:val="2"/>
      <w:numFmt w:val="lowerLetter"/>
      <w:lvlText w:val="%1."/>
      <w:lvlJc w:val="left"/>
      <w:pPr>
        <w:ind w:left="189"/>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A7644AE0">
      <w:start w:val="1"/>
      <w:numFmt w:val="lowerLetter"/>
      <w:lvlText w:val="%2"/>
      <w:lvlJc w:val="left"/>
      <w:pPr>
        <w:ind w:left="118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DD603682">
      <w:start w:val="1"/>
      <w:numFmt w:val="lowerRoman"/>
      <w:lvlText w:val="%3"/>
      <w:lvlJc w:val="left"/>
      <w:pPr>
        <w:ind w:left="190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A96AD90C">
      <w:start w:val="1"/>
      <w:numFmt w:val="decimal"/>
      <w:lvlText w:val="%4"/>
      <w:lvlJc w:val="left"/>
      <w:pPr>
        <w:ind w:left="262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2C26F9A8">
      <w:start w:val="1"/>
      <w:numFmt w:val="lowerLetter"/>
      <w:lvlText w:val="%5"/>
      <w:lvlJc w:val="left"/>
      <w:pPr>
        <w:ind w:left="334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2B56F742">
      <w:start w:val="1"/>
      <w:numFmt w:val="lowerRoman"/>
      <w:lvlText w:val="%6"/>
      <w:lvlJc w:val="left"/>
      <w:pPr>
        <w:ind w:left="406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32DA5CD8">
      <w:start w:val="1"/>
      <w:numFmt w:val="decimal"/>
      <w:lvlText w:val="%7"/>
      <w:lvlJc w:val="left"/>
      <w:pPr>
        <w:ind w:left="478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62EEC44A">
      <w:start w:val="1"/>
      <w:numFmt w:val="lowerLetter"/>
      <w:lvlText w:val="%8"/>
      <w:lvlJc w:val="left"/>
      <w:pPr>
        <w:ind w:left="550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BE3801AE">
      <w:start w:val="1"/>
      <w:numFmt w:val="lowerRoman"/>
      <w:lvlText w:val="%9"/>
      <w:lvlJc w:val="left"/>
      <w:pPr>
        <w:ind w:left="622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7" w15:restartNumberingAfterBreak="0">
    <w:nsid w:val="588659A3"/>
    <w:multiLevelType w:val="hybridMultilevel"/>
    <w:tmpl w:val="119CD418"/>
    <w:lvl w:ilvl="0" w:tplc="36B29E70">
      <w:start w:val="1"/>
      <w:numFmt w:val="lowerLetter"/>
      <w:lvlText w:val="%1."/>
      <w:lvlJc w:val="left"/>
      <w:pPr>
        <w:ind w:left="223"/>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DD52117A">
      <w:start w:val="1"/>
      <w:numFmt w:val="lowerLetter"/>
      <w:lvlText w:val="%2"/>
      <w:lvlJc w:val="left"/>
      <w:pPr>
        <w:ind w:left="12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EAA66C4C">
      <w:start w:val="1"/>
      <w:numFmt w:val="lowerRoman"/>
      <w:lvlText w:val="%3"/>
      <w:lvlJc w:val="left"/>
      <w:pPr>
        <w:ind w:left="19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3544C2BE">
      <w:start w:val="1"/>
      <w:numFmt w:val="decimal"/>
      <w:lvlText w:val="%4"/>
      <w:lvlJc w:val="left"/>
      <w:pPr>
        <w:ind w:left="26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6AF49762">
      <w:start w:val="1"/>
      <w:numFmt w:val="lowerLetter"/>
      <w:lvlText w:val="%5"/>
      <w:lvlJc w:val="left"/>
      <w:pPr>
        <w:ind w:left="336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0278F664">
      <w:start w:val="1"/>
      <w:numFmt w:val="lowerRoman"/>
      <w:lvlText w:val="%6"/>
      <w:lvlJc w:val="left"/>
      <w:pPr>
        <w:ind w:left="408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258854EC">
      <w:start w:val="1"/>
      <w:numFmt w:val="decimal"/>
      <w:lvlText w:val="%7"/>
      <w:lvlJc w:val="left"/>
      <w:pPr>
        <w:ind w:left="48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69D0C4B0">
      <w:start w:val="1"/>
      <w:numFmt w:val="lowerLetter"/>
      <w:lvlText w:val="%8"/>
      <w:lvlJc w:val="left"/>
      <w:pPr>
        <w:ind w:left="55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14BCF38C">
      <w:start w:val="1"/>
      <w:numFmt w:val="lowerRoman"/>
      <w:lvlText w:val="%9"/>
      <w:lvlJc w:val="left"/>
      <w:pPr>
        <w:ind w:left="62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62C31A8C"/>
    <w:multiLevelType w:val="hybridMultilevel"/>
    <w:tmpl w:val="6032F256"/>
    <w:lvl w:ilvl="0" w:tplc="565693A8">
      <w:start w:val="1"/>
      <w:numFmt w:val="lowerLetter"/>
      <w:lvlText w:val="%1."/>
      <w:lvlJc w:val="left"/>
      <w:pPr>
        <w:ind w:left="223"/>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343681B4">
      <w:start w:val="1"/>
      <w:numFmt w:val="lowerLetter"/>
      <w:lvlText w:val="%2"/>
      <w:lvlJc w:val="left"/>
      <w:pPr>
        <w:ind w:left="12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75E8B506">
      <w:start w:val="1"/>
      <w:numFmt w:val="lowerRoman"/>
      <w:lvlText w:val="%3"/>
      <w:lvlJc w:val="left"/>
      <w:pPr>
        <w:ind w:left="19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43CC6544">
      <w:start w:val="1"/>
      <w:numFmt w:val="decimal"/>
      <w:lvlText w:val="%4"/>
      <w:lvlJc w:val="left"/>
      <w:pPr>
        <w:ind w:left="26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70201B4A">
      <w:start w:val="1"/>
      <w:numFmt w:val="lowerLetter"/>
      <w:lvlText w:val="%5"/>
      <w:lvlJc w:val="left"/>
      <w:pPr>
        <w:ind w:left="336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2E18D5E2">
      <w:start w:val="1"/>
      <w:numFmt w:val="lowerRoman"/>
      <w:lvlText w:val="%6"/>
      <w:lvlJc w:val="left"/>
      <w:pPr>
        <w:ind w:left="408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C64CDCF2">
      <w:start w:val="1"/>
      <w:numFmt w:val="decimal"/>
      <w:lvlText w:val="%7"/>
      <w:lvlJc w:val="left"/>
      <w:pPr>
        <w:ind w:left="48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EB6C1146">
      <w:start w:val="1"/>
      <w:numFmt w:val="lowerLetter"/>
      <w:lvlText w:val="%8"/>
      <w:lvlJc w:val="left"/>
      <w:pPr>
        <w:ind w:left="55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001CA5B6">
      <w:start w:val="1"/>
      <w:numFmt w:val="lowerRoman"/>
      <w:lvlText w:val="%9"/>
      <w:lvlJc w:val="left"/>
      <w:pPr>
        <w:ind w:left="62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68E975BF"/>
    <w:multiLevelType w:val="hybridMultilevel"/>
    <w:tmpl w:val="F576503C"/>
    <w:lvl w:ilvl="0" w:tplc="80E68DBE">
      <w:start w:val="1"/>
      <w:numFmt w:val="lowerLetter"/>
      <w:lvlText w:val="%1."/>
      <w:lvlJc w:val="left"/>
      <w:pPr>
        <w:ind w:left="223"/>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51FC80BC">
      <w:start w:val="1"/>
      <w:numFmt w:val="lowerLetter"/>
      <w:lvlText w:val="%2"/>
      <w:lvlJc w:val="left"/>
      <w:pPr>
        <w:ind w:left="12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3224F2DE">
      <w:start w:val="1"/>
      <w:numFmt w:val="lowerRoman"/>
      <w:lvlText w:val="%3"/>
      <w:lvlJc w:val="left"/>
      <w:pPr>
        <w:ind w:left="19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CC6017A4">
      <w:start w:val="1"/>
      <w:numFmt w:val="decimal"/>
      <w:lvlText w:val="%4"/>
      <w:lvlJc w:val="left"/>
      <w:pPr>
        <w:ind w:left="26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4E3EF02A">
      <w:start w:val="1"/>
      <w:numFmt w:val="lowerLetter"/>
      <w:lvlText w:val="%5"/>
      <w:lvlJc w:val="left"/>
      <w:pPr>
        <w:ind w:left="336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2D80E724">
      <w:start w:val="1"/>
      <w:numFmt w:val="lowerRoman"/>
      <w:lvlText w:val="%6"/>
      <w:lvlJc w:val="left"/>
      <w:pPr>
        <w:ind w:left="408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E52C8DAE">
      <w:start w:val="1"/>
      <w:numFmt w:val="decimal"/>
      <w:lvlText w:val="%7"/>
      <w:lvlJc w:val="left"/>
      <w:pPr>
        <w:ind w:left="48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DACECDA2">
      <w:start w:val="1"/>
      <w:numFmt w:val="lowerLetter"/>
      <w:lvlText w:val="%8"/>
      <w:lvlJc w:val="left"/>
      <w:pPr>
        <w:ind w:left="55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7AF6A786">
      <w:start w:val="1"/>
      <w:numFmt w:val="lowerRoman"/>
      <w:lvlText w:val="%9"/>
      <w:lvlJc w:val="left"/>
      <w:pPr>
        <w:ind w:left="62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777C1575"/>
    <w:multiLevelType w:val="hybridMultilevel"/>
    <w:tmpl w:val="CF103FCE"/>
    <w:lvl w:ilvl="0" w:tplc="1F28AF1C">
      <w:start w:val="1"/>
      <w:numFmt w:val="lowerLetter"/>
      <w:lvlText w:val="%1."/>
      <w:lvlJc w:val="left"/>
      <w:pPr>
        <w:ind w:left="189"/>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776CE58C">
      <w:start w:val="1"/>
      <w:numFmt w:val="lowerLetter"/>
      <w:lvlText w:val="%2"/>
      <w:lvlJc w:val="left"/>
      <w:pPr>
        <w:ind w:left="118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E94EDFDE">
      <w:start w:val="1"/>
      <w:numFmt w:val="lowerRoman"/>
      <w:lvlText w:val="%3"/>
      <w:lvlJc w:val="left"/>
      <w:pPr>
        <w:ind w:left="190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0972AE5E">
      <w:start w:val="1"/>
      <w:numFmt w:val="decimal"/>
      <w:lvlText w:val="%4"/>
      <w:lvlJc w:val="left"/>
      <w:pPr>
        <w:ind w:left="262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02500FFC">
      <w:start w:val="1"/>
      <w:numFmt w:val="lowerLetter"/>
      <w:lvlText w:val="%5"/>
      <w:lvlJc w:val="left"/>
      <w:pPr>
        <w:ind w:left="334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A18620F2">
      <w:start w:val="1"/>
      <w:numFmt w:val="lowerRoman"/>
      <w:lvlText w:val="%6"/>
      <w:lvlJc w:val="left"/>
      <w:pPr>
        <w:ind w:left="406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2C7AC544">
      <w:start w:val="1"/>
      <w:numFmt w:val="decimal"/>
      <w:lvlText w:val="%7"/>
      <w:lvlJc w:val="left"/>
      <w:pPr>
        <w:ind w:left="478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336E718E">
      <w:start w:val="1"/>
      <w:numFmt w:val="lowerLetter"/>
      <w:lvlText w:val="%8"/>
      <w:lvlJc w:val="left"/>
      <w:pPr>
        <w:ind w:left="550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BE24F070">
      <w:start w:val="1"/>
      <w:numFmt w:val="lowerRoman"/>
      <w:lvlText w:val="%9"/>
      <w:lvlJc w:val="left"/>
      <w:pPr>
        <w:ind w:left="622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779019D1"/>
    <w:multiLevelType w:val="hybridMultilevel"/>
    <w:tmpl w:val="435C83D6"/>
    <w:lvl w:ilvl="0" w:tplc="4B6E3F7C">
      <w:start w:val="1"/>
      <w:numFmt w:val="lowerLetter"/>
      <w:lvlText w:val="%1."/>
      <w:lvlJc w:val="left"/>
      <w:pPr>
        <w:ind w:left="189"/>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FA12400A">
      <w:start w:val="1"/>
      <w:numFmt w:val="lowerLetter"/>
      <w:lvlText w:val="%2"/>
      <w:lvlJc w:val="left"/>
      <w:pPr>
        <w:ind w:left="118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39F85520">
      <w:start w:val="1"/>
      <w:numFmt w:val="lowerRoman"/>
      <w:lvlText w:val="%3"/>
      <w:lvlJc w:val="left"/>
      <w:pPr>
        <w:ind w:left="190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48E0456A">
      <w:start w:val="1"/>
      <w:numFmt w:val="decimal"/>
      <w:lvlText w:val="%4"/>
      <w:lvlJc w:val="left"/>
      <w:pPr>
        <w:ind w:left="262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7974EC9C">
      <w:start w:val="1"/>
      <w:numFmt w:val="lowerLetter"/>
      <w:lvlText w:val="%5"/>
      <w:lvlJc w:val="left"/>
      <w:pPr>
        <w:ind w:left="334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B6241B32">
      <w:start w:val="1"/>
      <w:numFmt w:val="lowerRoman"/>
      <w:lvlText w:val="%6"/>
      <w:lvlJc w:val="left"/>
      <w:pPr>
        <w:ind w:left="406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BACA490E">
      <w:start w:val="1"/>
      <w:numFmt w:val="decimal"/>
      <w:lvlText w:val="%7"/>
      <w:lvlJc w:val="left"/>
      <w:pPr>
        <w:ind w:left="478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20D4CEDA">
      <w:start w:val="1"/>
      <w:numFmt w:val="lowerLetter"/>
      <w:lvlText w:val="%8"/>
      <w:lvlJc w:val="left"/>
      <w:pPr>
        <w:ind w:left="550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2EF84682">
      <w:start w:val="1"/>
      <w:numFmt w:val="lowerRoman"/>
      <w:lvlText w:val="%9"/>
      <w:lvlJc w:val="left"/>
      <w:pPr>
        <w:ind w:left="6228"/>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num w:numId="1">
    <w:abstractNumId w:val="5"/>
  </w:num>
  <w:num w:numId="2">
    <w:abstractNumId w:val="10"/>
  </w:num>
  <w:num w:numId="3">
    <w:abstractNumId w:val="6"/>
  </w:num>
  <w:num w:numId="4">
    <w:abstractNumId w:val="11"/>
  </w:num>
  <w:num w:numId="5">
    <w:abstractNumId w:val="2"/>
  </w:num>
  <w:num w:numId="6">
    <w:abstractNumId w:val="4"/>
  </w:num>
  <w:num w:numId="7">
    <w:abstractNumId w:val="0"/>
  </w:num>
  <w:num w:numId="8">
    <w:abstractNumId w:val="3"/>
  </w:num>
  <w:num w:numId="9">
    <w:abstractNumId w:val="9"/>
  </w:num>
  <w:num w:numId="10">
    <w:abstractNumId w:val="1"/>
  </w:num>
  <w:num w:numId="11">
    <w:abstractNumId w:val="7"/>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6"/>
  <w:bordersDoNotSurroundHeader/>
  <w:bordersDoNotSurroundFooter/>
  <w:proofState w:spelling="clean" w:grammar="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2381"/>
    <w:rsid w:val="00505161"/>
    <w:rsid w:val="00550264"/>
    <w:rsid w:val="0058222C"/>
    <w:rsid w:val="00607E59"/>
    <w:rsid w:val="00823DE5"/>
    <w:rsid w:val="00AC2381"/>
    <w:rsid w:val="00E83F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4708176"/>
  <w15:docId w15:val="{BB2A7E86-E109-AD4B-8661-F65226467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rFonts w:ascii="Calibri" w:eastAsia="Calibri" w:hAnsi="Calibri" w:cs="Calibri"/>
      <w:color w:val="000000"/>
      <w:sz w:val="22"/>
      <w:lang w:val="en-GB" w:eastAsia="en-GB" w:bidi="en-GB"/>
    </w:rPr>
  </w:style>
  <w:style w:type="paragraph" w:styleId="1">
    <w:name w:val="heading 1"/>
    <w:next w:val="a"/>
    <w:link w:val="10"/>
    <w:uiPriority w:val="9"/>
    <w:qFormat/>
    <w:pPr>
      <w:keepNext/>
      <w:keepLines/>
      <w:spacing w:line="259" w:lineRule="auto"/>
      <w:outlineLvl w:val="0"/>
    </w:pPr>
    <w:rPr>
      <w:rFonts w:ascii="Calibri" w:eastAsia="Calibri" w:hAnsi="Calibri" w:cs="Calibri"/>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rPr>
      <w:rFonts w:ascii="Calibri" w:eastAsia="Calibri" w:hAnsi="Calibri" w:cs="Calibri"/>
      <w:color w:val="000000"/>
      <w:sz w:val="28"/>
    </w:rPr>
  </w:style>
  <w:style w:type="table" w:customStyle="1" w:styleId="TableGrid">
    <w:name w:val="TableGrid"/>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1104</Words>
  <Characters>6293</Characters>
  <Application>Microsoft Office Word</Application>
  <DocSecurity>0</DocSecurity>
  <Lines>52</Lines>
  <Paragraphs>14</Paragraphs>
  <ScaleCrop>false</ScaleCrop>
  <Company/>
  <LinksUpToDate>false</LinksUpToDate>
  <CharactersWithSpaces>7383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Stokes</dc:creator>
  <cp:keywords/>
  <cp:lastModifiedBy>李 扬</cp:lastModifiedBy>
  <cp:revision>5</cp:revision>
  <dcterms:created xsi:type="dcterms:W3CDTF">2020-07-02T14:07:00Z</dcterms:created>
  <dcterms:modified xsi:type="dcterms:W3CDTF">2020-07-02T15:06:00Z</dcterms:modified>
</cp:coreProperties>
</file>