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  <w:bookmarkStart w:id="0" w:name="_GoBack"/>
      <w:bookmarkEnd w:id="0"/>
    </w:p>
    <w:p>
      <w:pPr>
        <w:pStyle w:val="10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Radiosensitivity and chemosensitivity influence nasopharyngeal carcinoma treatment </w:t>
      </w:r>
    </w:p>
    <w:p>
      <w:pPr>
        <w:pStyle w:val="10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sensitivity of radiotherapy to nasopharyngeal carcinoma can be predicted</w:t>
      </w:r>
    </w:p>
    <w:p>
      <w:pPr>
        <w:pStyle w:val="10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DECT quantitative parameters with clinical features have a high-predictive ability</w:t>
      </w:r>
    </w:p>
    <w:p>
      <w:pPr>
        <w:pStyle w:val="10"/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3D3D55"/>
    <w:multiLevelType w:val="multilevel"/>
    <w:tmpl w:val="133D3D5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tDQyMDYwMDC3NDZS0lEKTi0uzszPAykwrAUAhdUtdiwAAAA="/>
    <w:docVar w:name="commondata" w:val="eyJoZGlkIjoiMDkxZTNkYTE4MzcwZjBiNTE3ZTU5YTYxZWM3NjgzODMifQ=="/>
  </w:docVars>
  <w:rsids>
    <w:rsidRoot w:val="008E6BAD"/>
    <w:rsid w:val="00380D80"/>
    <w:rsid w:val="0054780A"/>
    <w:rsid w:val="005E719D"/>
    <w:rsid w:val="007117A8"/>
    <w:rsid w:val="007A5373"/>
    <w:rsid w:val="008E6BAD"/>
    <w:rsid w:val="00907EBA"/>
    <w:rsid w:val="00B02AB2"/>
    <w:rsid w:val="00C36FA9"/>
    <w:rsid w:val="00DB4C72"/>
    <w:rsid w:val="00E930BB"/>
    <w:rsid w:val="179B569A"/>
    <w:rsid w:val="448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annotation subject"/>
    <w:basedOn w:val="2"/>
    <w:next w:val="2"/>
    <w:link w:val="9"/>
    <w:semiHidden/>
    <w:unhideWhenUsed/>
    <w:uiPriority w:val="99"/>
    <w:rPr>
      <w:b/>
      <w:bCs/>
    </w:rPr>
  </w:style>
  <w:style w:type="character" w:styleId="7">
    <w:name w:val="annotation reference"/>
    <w:basedOn w:val="6"/>
    <w:semiHidden/>
    <w:unhideWhenUsed/>
    <w:uiPriority w:val="99"/>
    <w:rPr>
      <w:sz w:val="16"/>
      <w:szCs w:val="16"/>
    </w:rPr>
  </w:style>
  <w:style w:type="character" w:customStyle="1" w:styleId="8">
    <w:name w:val="Comment Text Char"/>
    <w:basedOn w:val="6"/>
    <w:link w:val="2"/>
    <w:semiHidden/>
    <w:qFormat/>
    <w:uiPriority w:val="99"/>
    <w:rPr>
      <w:sz w:val="20"/>
      <w:szCs w:val="20"/>
    </w:rPr>
  </w:style>
  <w:style w:type="character" w:customStyle="1" w:styleId="9">
    <w:name w:val="Comment Subject Char"/>
    <w:basedOn w:val="8"/>
    <w:link w:val="4"/>
    <w:semiHidden/>
    <w:qFormat/>
    <w:uiPriority w:val="99"/>
    <w:rPr>
      <w:b/>
      <w:bCs/>
      <w:sz w:val="20"/>
      <w:szCs w:val="20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alloon Text Char"/>
    <w:basedOn w:val="6"/>
    <w:link w:val="3"/>
    <w:semiHidden/>
    <w:uiPriority w:val="99"/>
    <w:rPr>
      <w:rFonts w:ascii="Segoe UI" w:hAnsi="Segoe UI" w:cs="Segoe UI"/>
      <w:sz w:val="18"/>
      <w:szCs w:val="18"/>
    </w:rPr>
  </w:style>
  <w:style w:type="paragraph" w:customStyle="1" w:styleId="12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284</Characters>
  <Lines>2</Lines>
  <Paragraphs>1</Paragraphs>
  <TotalTime>22</TotalTime>
  <ScaleCrop>false</ScaleCrop>
  <LinksUpToDate>false</LinksUpToDate>
  <CharactersWithSpaces>332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2023-06-24T02:06:00Z</dcterms:created>
  <dc:creator>Author</dc:creator>
  <cp:lastModifiedBy>lily</cp:lastModifiedBy>
  <dcterms:modified xsi:type="dcterms:W3CDTF">2023-07-21T13:35:40Z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E51F675B4654440FB953DC2DC6E9D189_12</vt:lpwstr>
  </property>
</Properties>
</file>