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12283" w14:textId="30AB3B80" w:rsidR="002F21C8" w:rsidRPr="00F9636D" w:rsidRDefault="002F21C8" w:rsidP="00F9636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9636D">
        <w:rPr>
          <w:rFonts w:ascii="Times New Roman" w:hAnsi="Times New Roman" w:cs="Times New Roman"/>
          <w:b/>
          <w:bCs/>
          <w:sz w:val="28"/>
          <w:szCs w:val="28"/>
          <w:u w:val="single"/>
        </w:rPr>
        <w:t>Supplementary material</w:t>
      </w:r>
    </w:p>
    <w:p w14:paraId="53B58683" w14:textId="57389872" w:rsidR="00F9636D" w:rsidRDefault="00F963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06150E" w14:textId="783CE8A2" w:rsidR="002F21C8" w:rsidRPr="00144D6D" w:rsidRDefault="002F21C8" w:rsidP="002F21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144D6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44D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44D6D">
        <w:rPr>
          <w:rFonts w:ascii="Times New Roman" w:hAnsi="Times New Roman" w:cs="Times New Roman"/>
          <w:sz w:val="24"/>
          <w:szCs w:val="24"/>
        </w:rPr>
        <w:t xml:space="preserve">  Description of the final D efficient design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227"/>
        <w:gridCol w:w="1228"/>
        <w:gridCol w:w="1227"/>
        <w:gridCol w:w="1228"/>
      </w:tblGrid>
      <w:tr w:rsidR="002F21C8" w:rsidRPr="00F22BA5" w14:paraId="02527B24" w14:textId="77777777" w:rsidTr="007A4B11">
        <w:tc>
          <w:tcPr>
            <w:tcW w:w="4106" w:type="dxa"/>
          </w:tcPr>
          <w:p w14:paraId="2A62A71C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gridSpan w:val="2"/>
          </w:tcPr>
          <w:p w14:paraId="25B19BAA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DCE design used for the pilot study</w:t>
            </w:r>
          </w:p>
        </w:tc>
        <w:tc>
          <w:tcPr>
            <w:tcW w:w="2455" w:type="dxa"/>
            <w:gridSpan w:val="2"/>
          </w:tcPr>
          <w:p w14:paraId="29AD8EF8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DCE design used for the final survey</w:t>
            </w:r>
          </w:p>
        </w:tc>
      </w:tr>
      <w:tr w:rsidR="002F21C8" w:rsidRPr="00F22BA5" w14:paraId="3E4BD776" w14:textId="77777777" w:rsidTr="007A4B11">
        <w:tc>
          <w:tcPr>
            <w:tcW w:w="4106" w:type="dxa"/>
          </w:tcPr>
          <w:p w14:paraId="314ACCA6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Number of rows</w:t>
            </w:r>
          </w:p>
        </w:tc>
        <w:tc>
          <w:tcPr>
            <w:tcW w:w="2455" w:type="dxa"/>
            <w:gridSpan w:val="2"/>
          </w:tcPr>
          <w:p w14:paraId="1D99DB78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55" w:type="dxa"/>
            <w:gridSpan w:val="2"/>
          </w:tcPr>
          <w:p w14:paraId="328548EF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F21C8" w:rsidRPr="00F22BA5" w14:paraId="407668F9" w14:textId="77777777" w:rsidTr="007A4B11">
        <w:tc>
          <w:tcPr>
            <w:tcW w:w="4106" w:type="dxa"/>
          </w:tcPr>
          <w:p w14:paraId="7E958D26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Blocks</w:t>
            </w:r>
          </w:p>
        </w:tc>
        <w:tc>
          <w:tcPr>
            <w:tcW w:w="2455" w:type="dxa"/>
            <w:gridSpan w:val="2"/>
          </w:tcPr>
          <w:p w14:paraId="4A54EF5A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55" w:type="dxa"/>
            <w:gridSpan w:val="2"/>
          </w:tcPr>
          <w:p w14:paraId="376F35F9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F21C8" w:rsidRPr="00F22BA5" w14:paraId="4833674E" w14:textId="77777777" w:rsidTr="007A4B11">
        <w:tc>
          <w:tcPr>
            <w:tcW w:w="4106" w:type="dxa"/>
          </w:tcPr>
          <w:p w14:paraId="19A5F84B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gridSpan w:val="2"/>
          </w:tcPr>
          <w:p w14:paraId="0F3314F0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gridSpan w:val="2"/>
          </w:tcPr>
          <w:p w14:paraId="35B6FDCD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1C8" w:rsidRPr="00F22BA5" w14:paraId="713E4B3A" w14:textId="77777777" w:rsidTr="007A4B11">
        <w:tc>
          <w:tcPr>
            <w:tcW w:w="4106" w:type="dxa"/>
          </w:tcPr>
          <w:p w14:paraId="770F0043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Attribute overlap</w:t>
            </w:r>
          </w:p>
        </w:tc>
        <w:tc>
          <w:tcPr>
            <w:tcW w:w="2455" w:type="dxa"/>
            <w:gridSpan w:val="2"/>
          </w:tcPr>
          <w:p w14:paraId="1589FDE2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gridSpan w:val="2"/>
          </w:tcPr>
          <w:p w14:paraId="69DD7E2C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1C8" w:rsidRPr="00F22BA5" w14:paraId="6B78F54A" w14:textId="77777777" w:rsidTr="007A4B11">
        <w:tc>
          <w:tcPr>
            <w:tcW w:w="4106" w:type="dxa"/>
          </w:tcPr>
          <w:p w14:paraId="7DD8E9D3" w14:textId="77777777" w:rsidR="002F21C8" w:rsidRPr="00F22BA5" w:rsidRDefault="002F21C8" w:rsidP="007A4B11">
            <w:pPr>
              <w:spacing w:line="276" w:lineRule="auto"/>
              <w:ind w:left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Screening conduct</w:t>
            </w:r>
          </w:p>
        </w:tc>
        <w:tc>
          <w:tcPr>
            <w:tcW w:w="2455" w:type="dxa"/>
            <w:gridSpan w:val="2"/>
          </w:tcPr>
          <w:p w14:paraId="058F4A4D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0/30</w:t>
            </w:r>
          </w:p>
        </w:tc>
        <w:tc>
          <w:tcPr>
            <w:tcW w:w="2455" w:type="dxa"/>
            <w:gridSpan w:val="2"/>
          </w:tcPr>
          <w:p w14:paraId="65222F2E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0/30</w:t>
            </w:r>
          </w:p>
        </w:tc>
      </w:tr>
      <w:tr w:rsidR="002F21C8" w:rsidRPr="00F22BA5" w14:paraId="725ED2DC" w14:textId="77777777" w:rsidTr="007A4B11">
        <w:tc>
          <w:tcPr>
            <w:tcW w:w="4106" w:type="dxa"/>
          </w:tcPr>
          <w:p w14:paraId="1A670235" w14:textId="77777777" w:rsidR="002F21C8" w:rsidRPr="00F22BA5" w:rsidRDefault="002F21C8" w:rsidP="007A4B11">
            <w:pPr>
              <w:spacing w:line="276" w:lineRule="auto"/>
              <w:ind w:left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Quality and accuracy of the test results</w:t>
            </w:r>
          </w:p>
        </w:tc>
        <w:tc>
          <w:tcPr>
            <w:tcW w:w="2455" w:type="dxa"/>
            <w:gridSpan w:val="2"/>
          </w:tcPr>
          <w:p w14:paraId="7CCC7B80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5/30</w:t>
            </w:r>
          </w:p>
        </w:tc>
        <w:tc>
          <w:tcPr>
            <w:tcW w:w="2455" w:type="dxa"/>
            <w:gridSpan w:val="2"/>
          </w:tcPr>
          <w:p w14:paraId="4BAACBF2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0/30</w:t>
            </w:r>
          </w:p>
        </w:tc>
      </w:tr>
      <w:tr w:rsidR="002F21C8" w:rsidRPr="00F22BA5" w14:paraId="2CD5F657" w14:textId="77777777" w:rsidTr="007A4B11">
        <w:tc>
          <w:tcPr>
            <w:tcW w:w="4106" w:type="dxa"/>
          </w:tcPr>
          <w:p w14:paraId="3ACC3ADB" w14:textId="77777777" w:rsidR="002F21C8" w:rsidRPr="00F22BA5" w:rsidRDefault="002F21C8" w:rsidP="007A4B11">
            <w:pPr>
              <w:spacing w:line="276" w:lineRule="auto"/>
              <w:ind w:left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Cost to the patient (per $100)</w:t>
            </w:r>
          </w:p>
        </w:tc>
        <w:tc>
          <w:tcPr>
            <w:tcW w:w="2455" w:type="dxa"/>
            <w:gridSpan w:val="2"/>
          </w:tcPr>
          <w:p w14:paraId="47FAC3FE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9/30</w:t>
            </w:r>
          </w:p>
        </w:tc>
        <w:tc>
          <w:tcPr>
            <w:tcW w:w="2455" w:type="dxa"/>
            <w:gridSpan w:val="2"/>
          </w:tcPr>
          <w:p w14:paraId="7A3DB858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4/30</w:t>
            </w:r>
          </w:p>
        </w:tc>
      </w:tr>
      <w:tr w:rsidR="002F21C8" w:rsidRPr="00F22BA5" w14:paraId="6D9EC513" w14:textId="77777777" w:rsidTr="007A4B11">
        <w:tc>
          <w:tcPr>
            <w:tcW w:w="4106" w:type="dxa"/>
          </w:tcPr>
          <w:p w14:paraId="27583083" w14:textId="77777777" w:rsidR="002F21C8" w:rsidRPr="00F22BA5" w:rsidRDefault="002F21C8" w:rsidP="007A4B11">
            <w:pPr>
              <w:spacing w:line="276" w:lineRule="auto"/>
              <w:ind w:left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Wait time (per week)</w:t>
            </w:r>
          </w:p>
        </w:tc>
        <w:tc>
          <w:tcPr>
            <w:tcW w:w="2455" w:type="dxa"/>
            <w:gridSpan w:val="2"/>
          </w:tcPr>
          <w:p w14:paraId="7D49E14F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9/30</w:t>
            </w:r>
          </w:p>
        </w:tc>
        <w:tc>
          <w:tcPr>
            <w:tcW w:w="2455" w:type="dxa"/>
            <w:gridSpan w:val="2"/>
          </w:tcPr>
          <w:p w14:paraId="16559E18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4/30</w:t>
            </w:r>
          </w:p>
        </w:tc>
      </w:tr>
      <w:tr w:rsidR="002F21C8" w:rsidRPr="00F22BA5" w14:paraId="6AB99C28" w14:textId="77777777" w:rsidTr="007A4B11">
        <w:tc>
          <w:tcPr>
            <w:tcW w:w="4106" w:type="dxa"/>
          </w:tcPr>
          <w:p w14:paraId="7EFB593E" w14:textId="77777777" w:rsidR="002F21C8" w:rsidRPr="00F22BA5" w:rsidRDefault="002F21C8" w:rsidP="007A4B11">
            <w:pPr>
              <w:spacing w:line="276" w:lineRule="auto"/>
              <w:ind w:left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Source of information</w:t>
            </w:r>
          </w:p>
        </w:tc>
        <w:tc>
          <w:tcPr>
            <w:tcW w:w="2455" w:type="dxa"/>
            <w:gridSpan w:val="2"/>
          </w:tcPr>
          <w:p w14:paraId="0B9B9CBB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0/30</w:t>
            </w:r>
          </w:p>
        </w:tc>
        <w:tc>
          <w:tcPr>
            <w:tcW w:w="2455" w:type="dxa"/>
            <w:gridSpan w:val="2"/>
          </w:tcPr>
          <w:p w14:paraId="6BD8797D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0/30</w:t>
            </w:r>
          </w:p>
        </w:tc>
      </w:tr>
      <w:tr w:rsidR="002F21C8" w:rsidRPr="00F22BA5" w14:paraId="07355E5D" w14:textId="77777777" w:rsidTr="007A4B11">
        <w:tc>
          <w:tcPr>
            <w:tcW w:w="4106" w:type="dxa"/>
          </w:tcPr>
          <w:p w14:paraId="6DA88C29" w14:textId="77777777" w:rsidR="002F21C8" w:rsidRPr="00F22BA5" w:rsidRDefault="002F21C8" w:rsidP="007A4B11">
            <w:pPr>
              <w:spacing w:line="276" w:lineRule="auto"/>
              <w:ind w:left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gridSpan w:val="2"/>
          </w:tcPr>
          <w:p w14:paraId="7615F4BB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gridSpan w:val="2"/>
          </w:tcPr>
          <w:p w14:paraId="435AA33E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1C8" w:rsidRPr="00F22BA5" w14:paraId="55E7F762" w14:textId="77777777" w:rsidTr="007A4B11">
        <w:tc>
          <w:tcPr>
            <w:tcW w:w="4106" w:type="dxa"/>
            <w:vMerge w:val="restart"/>
          </w:tcPr>
          <w:p w14:paraId="2571CB49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Attribute level balance</w:t>
            </w:r>
          </w:p>
        </w:tc>
        <w:tc>
          <w:tcPr>
            <w:tcW w:w="2455" w:type="dxa"/>
            <w:gridSpan w:val="2"/>
          </w:tcPr>
          <w:p w14:paraId="19907D86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DCE design used for the pilot study</w:t>
            </w:r>
          </w:p>
        </w:tc>
        <w:tc>
          <w:tcPr>
            <w:tcW w:w="2455" w:type="dxa"/>
            <w:gridSpan w:val="2"/>
          </w:tcPr>
          <w:p w14:paraId="572C3487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DCE design used for the final survey</w:t>
            </w:r>
          </w:p>
        </w:tc>
      </w:tr>
      <w:tr w:rsidR="002F21C8" w:rsidRPr="00F22BA5" w14:paraId="517CF33A" w14:textId="77777777" w:rsidTr="007A4B11">
        <w:tc>
          <w:tcPr>
            <w:tcW w:w="4106" w:type="dxa"/>
            <w:vMerge/>
          </w:tcPr>
          <w:p w14:paraId="3F0A4A5C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7" w:type="dxa"/>
          </w:tcPr>
          <w:p w14:paraId="08D38A82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Choice task 1</w:t>
            </w:r>
          </w:p>
        </w:tc>
        <w:tc>
          <w:tcPr>
            <w:tcW w:w="1228" w:type="dxa"/>
          </w:tcPr>
          <w:p w14:paraId="367563F6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Choice task 2</w:t>
            </w:r>
          </w:p>
        </w:tc>
        <w:tc>
          <w:tcPr>
            <w:tcW w:w="1227" w:type="dxa"/>
          </w:tcPr>
          <w:p w14:paraId="508899D3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Choice task 1</w:t>
            </w:r>
          </w:p>
        </w:tc>
        <w:tc>
          <w:tcPr>
            <w:tcW w:w="1228" w:type="dxa"/>
          </w:tcPr>
          <w:p w14:paraId="23821C1B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Choice task 2</w:t>
            </w:r>
          </w:p>
        </w:tc>
      </w:tr>
      <w:tr w:rsidR="002F21C8" w:rsidRPr="00F22BA5" w14:paraId="7FB5E2BE" w14:textId="77777777" w:rsidTr="007A4B11">
        <w:tc>
          <w:tcPr>
            <w:tcW w:w="4106" w:type="dxa"/>
          </w:tcPr>
          <w:p w14:paraId="418BD37C" w14:textId="77777777" w:rsidR="002F21C8" w:rsidRPr="00F22BA5" w:rsidRDefault="002F21C8" w:rsidP="007A4B11">
            <w:pPr>
              <w:spacing w:line="276" w:lineRule="auto"/>
              <w:ind w:left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Screening conduct</w:t>
            </w:r>
          </w:p>
        </w:tc>
        <w:tc>
          <w:tcPr>
            <w:tcW w:w="1227" w:type="dxa"/>
          </w:tcPr>
          <w:p w14:paraId="2C3D069A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14:paraId="3C331185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0E33F16A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14:paraId="79C117AB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1C8" w:rsidRPr="00F22BA5" w14:paraId="56A83B3E" w14:textId="77777777" w:rsidTr="007A4B11">
        <w:tc>
          <w:tcPr>
            <w:tcW w:w="4106" w:type="dxa"/>
          </w:tcPr>
          <w:p w14:paraId="7FC89B50" w14:textId="77777777" w:rsidR="002F21C8" w:rsidRPr="00F22BA5" w:rsidRDefault="002F21C8" w:rsidP="007A4B11">
            <w:pPr>
              <w:spacing w:line="276" w:lineRule="auto"/>
              <w:ind w:left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 xml:space="preserve">Nurse at local community health clinic </w:t>
            </w:r>
          </w:p>
        </w:tc>
        <w:tc>
          <w:tcPr>
            <w:tcW w:w="1227" w:type="dxa"/>
          </w:tcPr>
          <w:p w14:paraId="4DFB5BD9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14/30</w:t>
            </w:r>
          </w:p>
        </w:tc>
        <w:tc>
          <w:tcPr>
            <w:tcW w:w="1228" w:type="dxa"/>
          </w:tcPr>
          <w:p w14:paraId="3EFF838D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5/30</w:t>
            </w:r>
          </w:p>
        </w:tc>
        <w:tc>
          <w:tcPr>
            <w:tcW w:w="1227" w:type="dxa"/>
          </w:tcPr>
          <w:p w14:paraId="6B668B64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11/30</w:t>
            </w:r>
          </w:p>
        </w:tc>
        <w:tc>
          <w:tcPr>
            <w:tcW w:w="1228" w:type="dxa"/>
          </w:tcPr>
          <w:p w14:paraId="57FE6CFE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9/30</w:t>
            </w:r>
          </w:p>
        </w:tc>
      </w:tr>
      <w:tr w:rsidR="002F21C8" w:rsidRPr="00F22BA5" w14:paraId="1BAFD06B" w14:textId="77777777" w:rsidTr="007A4B11">
        <w:tc>
          <w:tcPr>
            <w:tcW w:w="4106" w:type="dxa"/>
          </w:tcPr>
          <w:p w14:paraId="0EF593BE" w14:textId="77777777" w:rsidR="002F21C8" w:rsidRPr="00F22BA5" w:rsidRDefault="002F21C8" w:rsidP="007A4B11">
            <w:pPr>
              <w:spacing w:line="276" w:lineRule="auto"/>
              <w:ind w:left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GP at your usual GP clinic</w:t>
            </w:r>
          </w:p>
        </w:tc>
        <w:tc>
          <w:tcPr>
            <w:tcW w:w="1227" w:type="dxa"/>
          </w:tcPr>
          <w:p w14:paraId="7E3187CF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9/30</w:t>
            </w:r>
          </w:p>
        </w:tc>
        <w:tc>
          <w:tcPr>
            <w:tcW w:w="1228" w:type="dxa"/>
          </w:tcPr>
          <w:p w14:paraId="4D33FB59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7" w:type="dxa"/>
          </w:tcPr>
          <w:p w14:paraId="5E3E5594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8" w:type="dxa"/>
          </w:tcPr>
          <w:p w14:paraId="1865FD36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</w:tr>
      <w:tr w:rsidR="002F21C8" w:rsidRPr="00F22BA5" w14:paraId="6BF7ACC1" w14:textId="77777777" w:rsidTr="007A4B11">
        <w:tc>
          <w:tcPr>
            <w:tcW w:w="4106" w:type="dxa"/>
          </w:tcPr>
          <w:p w14:paraId="42DB5D81" w14:textId="77777777" w:rsidR="002F21C8" w:rsidRPr="00F22BA5" w:rsidRDefault="002F21C8" w:rsidP="007A4B11">
            <w:pPr>
              <w:spacing w:line="276" w:lineRule="auto"/>
              <w:ind w:left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Specialist in hospital outpatient clinic</w:t>
            </w:r>
          </w:p>
        </w:tc>
        <w:tc>
          <w:tcPr>
            <w:tcW w:w="1227" w:type="dxa"/>
          </w:tcPr>
          <w:p w14:paraId="749F0663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7/30</w:t>
            </w:r>
          </w:p>
        </w:tc>
        <w:tc>
          <w:tcPr>
            <w:tcW w:w="1228" w:type="dxa"/>
          </w:tcPr>
          <w:p w14:paraId="13C4ECB8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15/30</w:t>
            </w:r>
          </w:p>
        </w:tc>
        <w:tc>
          <w:tcPr>
            <w:tcW w:w="1227" w:type="dxa"/>
          </w:tcPr>
          <w:p w14:paraId="04B9FFED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9/30</w:t>
            </w:r>
          </w:p>
        </w:tc>
        <w:tc>
          <w:tcPr>
            <w:tcW w:w="1228" w:type="dxa"/>
          </w:tcPr>
          <w:p w14:paraId="6E9BD999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11/30</w:t>
            </w:r>
          </w:p>
        </w:tc>
      </w:tr>
      <w:tr w:rsidR="002F21C8" w:rsidRPr="00F22BA5" w14:paraId="58E7CABD" w14:textId="77777777" w:rsidTr="007A4B11">
        <w:tc>
          <w:tcPr>
            <w:tcW w:w="4106" w:type="dxa"/>
          </w:tcPr>
          <w:p w14:paraId="17AB50CA" w14:textId="77777777" w:rsidR="002F21C8" w:rsidRPr="00F22BA5" w:rsidRDefault="002F21C8" w:rsidP="007A4B11">
            <w:pPr>
              <w:spacing w:line="276" w:lineRule="auto"/>
              <w:ind w:left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Quality and accuracy of the test results</w:t>
            </w:r>
          </w:p>
        </w:tc>
        <w:tc>
          <w:tcPr>
            <w:tcW w:w="1227" w:type="dxa"/>
          </w:tcPr>
          <w:p w14:paraId="224725C8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14:paraId="1E813FAD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5F749767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14:paraId="16E1362B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1C8" w:rsidRPr="00F22BA5" w14:paraId="7B3DD54F" w14:textId="77777777" w:rsidTr="007A4B11">
        <w:tc>
          <w:tcPr>
            <w:tcW w:w="4106" w:type="dxa"/>
          </w:tcPr>
          <w:p w14:paraId="4F599A90" w14:textId="77777777" w:rsidR="002F21C8" w:rsidRPr="00F22BA5" w:rsidRDefault="002F21C8" w:rsidP="007A4B11">
            <w:pPr>
              <w:spacing w:line="276" w:lineRule="auto"/>
              <w:ind w:left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75% accurate</w:t>
            </w:r>
          </w:p>
        </w:tc>
        <w:tc>
          <w:tcPr>
            <w:tcW w:w="1227" w:type="dxa"/>
          </w:tcPr>
          <w:p w14:paraId="3B8B615A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8" w:type="dxa"/>
          </w:tcPr>
          <w:p w14:paraId="6D2287C5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7" w:type="dxa"/>
          </w:tcPr>
          <w:p w14:paraId="60BF74BE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9/30</w:t>
            </w:r>
          </w:p>
        </w:tc>
        <w:tc>
          <w:tcPr>
            <w:tcW w:w="1228" w:type="dxa"/>
          </w:tcPr>
          <w:p w14:paraId="2BEE97AF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</w:tr>
      <w:tr w:rsidR="002F21C8" w:rsidRPr="00F22BA5" w14:paraId="2EADA801" w14:textId="77777777" w:rsidTr="007A4B11">
        <w:tc>
          <w:tcPr>
            <w:tcW w:w="4106" w:type="dxa"/>
          </w:tcPr>
          <w:p w14:paraId="0E2D3582" w14:textId="77777777" w:rsidR="002F21C8" w:rsidRPr="00F22BA5" w:rsidRDefault="002F21C8" w:rsidP="007A4B11">
            <w:pPr>
              <w:spacing w:line="276" w:lineRule="auto"/>
              <w:ind w:left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85% accurate</w:t>
            </w:r>
          </w:p>
        </w:tc>
        <w:tc>
          <w:tcPr>
            <w:tcW w:w="1227" w:type="dxa"/>
          </w:tcPr>
          <w:p w14:paraId="776A6ECD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8" w:type="dxa"/>
          </w:tcPr>
          <w:p w14:paraId="49299F9D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7" w:type="dxa"/>
          </w:tcPr>
          <w:p w14:paraId="5CDD2EAA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8/30</w:t>
            </w:r>
          </w:p>
        </w:tc>
        <w:tc>
          <w:tcPr>
            <w:tcW w:w="1228" w:type="dxa"/>
          </w:tcPr>
          <w:p w14:paraId="2C54076D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</w:tr>
      <w:tr w:rsidR="002F21C8" w:rsidRPr="00F22BA5" w14:paraId="38849730" w14:textId="77777777" w:rsidTr="007A4B11">
        <w:tc>
          <w:tcPr>
            <w:tcW w:w="4106" w:type="dxa"/>
          </w:tcPr>
          <w:p w14:paraId="57130C2C" w14:textId="77777777" w:rsidR="002F21C8" w:rsidRPr="00F22BA5" w:rsidRDefault="002F21C8" w:rsidP="007A4B11">
            <w:pPr>
              <w:spacing w:line="276" w:lineRule="auto"/>
              <w:ind w:left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95% accurate</w:t>
            </w:r>
          </w:p>
        </w:tc>
        <w:tc>
          <w:tcPr>
            <w:tcW w:w="1227" w:type="dxa"/>
          </w:tcPr>
          <w:p w14:paraId="10C6DDB6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8" w:type="dxa"/>
          </w:tcPr>
          <w:p w14:paraId="38344DE8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7" w:type="dxa"/>
          </w:tcPr>
          <w:p w14:paraId="499D9F5D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13/30</w:t>
            </w:r>
          </w:p>
        </w:tc>
        <w:tc>
          <w:tcPr>
            <w:tcW w:w="1228" w:type="dxa"/>
          </w:tcPr>
          <w:p w14:paraId="3EF783B5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</w:tr>
      <w:tr w:rsidR="002F21C8" w:rsidRPr="00F22BA5" w14:paraId="745D948D" w14:textId="77777777" w:rsidTr="007A4B11">
        <w:tc>
          <w:tcPr>
            <w:tcW w:w="4106" w:type="dxa"/>
          </w:tcPr>
          <w:p w14:paraId="51A8DD82" w14:textId="77777777" w:rsidR="002F21C8" w:rsidRPr="00F22BA5" w:rsidRDefault="002F21C8" w:rsidP="007A4B11">
            <w:pPr>
              <w:spacing w:line="276" w:lineRule="auto"/>
              <w:ind w:left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Cost to the patient (per $100)</w:t>
            </w:r>
          </w:p>
        </w:tc>
        <w:tc>
          <w:tcPr>
            <w:tcW w:w="1227" w:type="dxa"/>
          </w:tcPr>
          <w:p w14:paraId="5646B298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14:paraId="713E6069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01058B44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14:paraId="4CBC7191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1C8" w:rsidRPr="00F22BA5" w14:paraId="5B20DED6" w14:textId="77777777" w:rsidTr="007A4B11">
        <w:tc>
          <w:tcPr>
            <w:tcW w:w="4106" w:type="dxa"/>
          </w:tcPr>
          <w:p w14:paraId="4518D876" w14:textId="77777777" w:rsidR="002F21C8" w:rsidRPr="00F22BA5" w:rsidRDefault="002F21C8" w:rsidP="007A4B11">
            <w:pPr>
              <w:spacing w:line="276" w:lineRule="auto"/>
              <w:ind w:left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227" w:type="dxa"/>
          </w:tcPr>
          <w:p w14:paraId="65350ECA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8" w:type="dxa"/>
          </w:tcPr>
          <w:p w14:paraId="3F85591D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7" w:type="dxa"/>
          </w:tcPr>
          <w:p w14:paraId="79B87F6E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8" w:type="dxa"/>
          </w:tcPr>
          <w:p w14:paraId="35FD8D42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9/30</w:t>
            </w:r>
          </w:p>
        </w:tc>
      </w:tr>
      <w:tr w:rsidR="002F21C8" w:rsidRPr="00F22BA5" w14:paraId="473CA11A" w14:textId="77777777" w:rsidTr="007A4B11">
        <w:tc>
          <w:tcPr>
            <w:tcW w:w="4106" w:type="dxa"/>
          </w:tcPr>
          <w:p w14:paraId="1711AAFC" w14:textId="77777777" w:rsidR="002F21C8" w:rsidRPr="00F22BA5" w:rsidRDefault="002F21C8" w:rsidP="007A4B11">
            <w:pPr>
              <w:spacing w:line="276" w:lineRule="auto"/>
              <w:ind w:left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$80</w:t>
            </w:r>
          </w:p>
        </w:tc>
        <w:tc>
          <w:tcPr>
            <w:tcW w:w="1227" w:type="dxa"/>
          </w:tcPr>
          <w:p w14:paraId="1BD946F6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8" w:type="dxa"/>
          </w:tcPr>
          <w:p w14:paraId="798414CB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7" w:type="dxa"/>
          </w:tcPr>
          <w:p w14:paraId="5B1EB03F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8" w:type="dxa"/>
          </w:tcPr>
          <w:p w14:paraId="435C4E82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11/30</w:t>
            </w:r>
          </w:p>
        </w:tc>
      </w:tr>
      <w:tr w:rsidR="002F21C8" w:rsidRPr="00F22BA5" w14:paraId="65CAB85C" w14:textId="77777777" w:rsidTr="007A4B11">
        <w:tc>
          <w:tcPr>
            <w:tcW w:w="4106" w:type="dxa"/>
          </w:tcPr>
          <w:p w14:paraId="7BFD2E0B" w14:textId="77777777" w:rsidR="002F21C8" w:rsidRPr="00F22BA5" w:rsidRDefault="002F21C8" w:rsidP="007A4B11">
            <w:pPr>
              <w:spacing w:line="276" w:lineRule="auto"/>
              <w:ind w:left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$250</w:t>
            </w:r>
          </w:p>
        </w:tc>
        <w:tc>
          <w:tcPr>
            <w:tcW w:w="1227" w:type="dxa"/>
          </w:tcPr>
          <w:p w14:paraId="3ADC66C4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8" w:type="dxa"/>
          </w:tcPr>
          <w:p w14:paraId="345F2FF7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7" w:type="dxa"/>
          </w:tcPr>
          <w:p w14:paraId="42BFEA80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8" w:type="dxa"/>
          </w:tcPr>
          <w:p w14:paraId="57940D2F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</w:tr>
      <w:tr w:rsidR="002F21C8" w:rsidRPr="00F22BA5" w14:paraId="77198A9E" w14:textId="77777777" w:rsidTr="007A4B11">
        <w:tc>
          <w:tcPr>
            <w:tcW w:w="4106" w:type="dxa"/>
          </w:tcPr>
          <w:p w14:paraId="2D0F9E07" w14:textId="77777777" w:rsidR="002F21C8" w:rsidRPr="00F22BA5" w:rsidRDefault="002F21C8" w:rsidP="007A4B11">
            <w:pPr>
              <w:spacing w:line="276" w:lineRule="auto"/>
              <w:ind w:left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Wait time (per week)</w:t>
            </w:r>
          </w:p>
        </w:tc>
        <w:tc>
          <w:tcPr>
            <w:tcW w:w="1227" w:type="dxa"/>
          </w:tcPr>
          <w:p w14:paraId="4B2E4F01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14:paraId="4A99B8BF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065159FF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14:paraId="79F6409C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1C8" w:rsidRPr="00F22BA5" w14:paraId="00C42D6F" w14:textId="77777777" w:rsidTr="007A4B11">
        <w:tc>
          <w:tcPr>
            <w:tcW w:w="4106" w:type="dxa"/>
          </w:tcPr>
          <w:p w14:paraId="29E7C99C" w14:textId="77777777" w:rsidR="002F21C8" w:rsidRPr="00F22BA5" w:rsidRDefault="002F21C8" w:rsidP="007A4B11">
            <w:pPr>
              <w:spacing w:line="276" w:lineRule="auto"/>
              <w:ind w:left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2 weeks</w:t>
            </w:r>
          </w:p>
        </w:tc>
        <w:tc>
          <w:tcPr>
            <w:tcW w:w="1227" w:type="dxa"/>
          </w:tcPr>
          <w:p w14:paraId="3C2E230A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9/30</w:t>
            </w:r>
          </w:p>
        </w:tc>
        <w:tc>
          <w:tcPr>
            <w:tcW w:w="1228" w:type="dxa"/>
          </w:tcPr>
          <w:p w14:paraId="51030768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7" w:type="dxa"/>
          </w:tcPr>
          <w:p w14:paraId="7C3FF346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9/30</w:t>
            </w:r>
          </w:p>
        </w:tc>
        <w:tc>
          <w:tcPr>
            <w:tcW w:w="1228" w:type="dxa"/>
          </w:tcPr>
          <w:p w14:paraId="3C64C41C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</w:tr>
      <w:tr w:rsidR="002F21C8" w:rsidRPr="00F22BA5" w14:paraId="4F68E1DE" w14:textId="77777777" w:rsidTr="007A4B11">
        <w:tc>
          <w:tcPr>
            <w:tcW w:w="4106" w:type="dxa"/>
          </w:tcPr>
          <w:p w14:paraId="010FA4D7" w14:textId="77777777" w:rsidR="002F21C8" w:rsidRPr="00F22BA5" w:rsidRDefault="002F21C8" w:rsidP="007A4B11">
            <w:pPr>
              <w:spacing w:line="276" w:lineRule="auto"/>
              <w:ind w:left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2 months</w:t>
            </w:r>
          </w:p>
        </w:tc>
        <w:tc>
          <w:tcPr>
            <w:tcW w:w="1227" w:type="dxa"/>
          </w:tcPr>
          <w:p w14:paraId="50337158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11/30</w:t>
            </w:r>
          </w:p>
        </w:tc>
        <w:tc>
          <w:tcPr>
            <w:tcW w:w="1228" w:type="dxa"/>
          </w:tcPr>
          <w:p w14:paraId="60902CDF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7" w:type="dxa"/>
          </w:tcPr>
          <w:p w14:paraId="161647D2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11/30</w:t>
            </w:r>
          </w:p>
        </w:tc>
        <w:tc>
          <w:tcPr>
            <w:tcW w:w="1228" w:type="dxa"/>
          </w:tcPr>
          <w:p w14:paraId="6FCE10D6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</w:tr>
      <w:tr w:rsidR="002F21C8" w:rsidRPr="00F22BA5" w14:paraId="635DE86D" w14:textId="77777777" w:rsidTr="007A4B11">
        <w:tc>
          <w:tcPr>
            <w:tcW w:w="4106" w:type="dxa"/>
          </w:tcPr>
          <w:p w14:paraId="05ADF2DE" w14:textId="77777777" w:rsidR="002F21C8" w:rsidRPr="00F22BA5" w:rsidRDefault="002F21C8" w:rsidP="007A4B11">
            <w:pPr>
              <w:spacing w:line="276" w:lineRule="auto"/>
              <w:ind w:left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6 months</w:t>
            </w:r>
          </w:p>
        </w:tc>
        <w:tc>
          <w:tcPr>
            <w:tcW w:w="1227" w:type="dxa"/>
          </w:tcPr>
          <w:p w14:paraId="7D4AF3BB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8" w:type="dxa"/>
          </w:tcPr>
          <w:p w14:paraId="3F7538E8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7" w:type="dxa"/>
          </w:tcPr>
          <w:p w14:paraId="0F14EC62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8" w:type="dxa"/>
          </w:tcPr>
          <w:p w14:paraId="30BD25BF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</w:tr>
      <w:tr w:rsidR="002F21C8" w:rsidRPr="00F22BA5" w14:paraId="0C7E0435" w14:textId="77777777" w:rsidTr="007A4B11">
        <w:tc>
          <w:tcPr>
            <w:tcW w:w="4106" w:type="dxa"/>
          </w:tcPr>
          <w:p w14:paraId="24AA87D9" w14:textId="77777777" w:rsidR="002F21C8" w:rsidRPr="00F22BA5" w:rsidRDefault="002F21C8" w:rsidP="007A4B11">
            <w:pPr>
              <w:spacing w:line="276" w:lineRule="auto"/>
              <w:ind w:left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Source of information</w:t>
            </w:r>
          </w:p>
        </w:tc>
        <w:tc>
          <w:tcPr>
            <w:tcW w:w="1227" w:type="dxa"/>
          </w:tcPr>
          <w:p w14:paraId="3D2A590A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14:paraId="1CA699DE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3E69AD32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14:paraId="77261EF1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1C8" w:rsidRPr="00F22BA5" w14:paraId="3155F9ED" w14:textId="77777777" w:rsidTr="007A4B11">
        <w:tc>
          <w:tcPr>
            <w:tcW w:w="4106" w:type="dxa"/>
          </w:tcPr>
          <w:p w14:paraId="59741415" w14:textId="77777777" w:rsidR="002F21C8" w:rsidRPr="00F22BA5" w:rsidRDefault="002F21C8" w:rsidP="007A4B11">
            <w:pPr>
              <w:spacing w:line="276" w:lineRule="auto"/>
              <w:ind w:left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Well trusted source</w:t>
            </w:r>
          </w:p>
        </w:tc>
        <w:tc>
          <w:tcPr>
            <w:tcW w:w="1227" w:type="dxa"/>
          </w:tcPr>
          <w:p w14:paraId="5533579F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14/30</w:t>
            </w:r>
          </w:p>
        </w:tc>
        <w:tc>
          <w:tcPr>
            <w:tcW w:w="1228" w:type="dxa"/>
          </w:tcPr>
          <w:p w14:paraId="2DB5617A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7/30</w:t>
            </w:r>
          </w:p>
        </w:tc>
        <w:tc>
          <w:tcPr>
            <w:tcW w:w="1227" w:type="dxa"/>
          </w:tcPr>
          <w:p w14:paraId="226962AF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8/30</w:t>
            </w:r>
          </w:p>
        </w:tc>
        <w:tc>
          <w:tcPr>
            <w:tcW w:w="1228" w:type="dxa"/>
          </w:tcPr>
          <w:p w14:paraId="3FFB937D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13/30</w:t>
            </w:r>
          </w:p>
        </w:tc>
      </w:tr>
      <w:tr w:rsidR="002F21C8" w:rsidRPr="00F22BA5" w14:paraId="7FE965B4" w14:textId="77777777" w:rsidTr="007A4B11">
        <w:tc>
          <w:tcPr>
            <w:tcW w:w="4106" w:type="dxa"/>
          </w:tcPr>
          <w:p w14:paraId="4A61D8EE" w14:textId="77777777" w:rsidR="002F21C8" w:rsidRPr="00F22BA5" w:rsidRDefault="002F21C8" w:rsidP="007A4B11">
            <w:pPr>
              <w:spacing w:line="276" w:lineRule="auto"/>
              <w:ind w:left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Moderate amount of trust</w:t>
            </w:r>
          </w:p>
        </w:tc>
        <w:tc>
          <w:tcPr>
            <w:tcW w:w="1227" w:type="dxa"/>
          </w:tcPr>
          <w:p w14:paraId="26CC0884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7/30</w:t>
            </w:r>
          </w:p>
        </w:tc>
        <w:tc>
          <w:tcPr>
            <w:tcW w:w="1228" w:type="dxa"/>
          </w:tcPr>
          <w:p w14:paraId="7C6F7290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13/30</w:t>
            </w:r>
          </w:p>
        </w:tc>
        <w:tc>
          <w:tcPr>
            <w:tcW w:w="1227" w:type="dxa"/>
          </w:tcPr>
          <w:p w14:paraId="5A8AEA82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13/30</w:t>
            </w:r>
          </w:p>
        </w:tc>
        <w:tc>
          <w:tcPr>
            <w:tcW w:w="1228" w:type="dxa"/>
          </w:tcPr>
          <w:p w14:paraId="1E536228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7/30</w:t>
            </w:r>
          </w:p>
        </w:tc>
      </w:tr>
      <w:tr w:rsidR="002F21C8" w:rsidRPr="00F22BA5" w14:paraId="3D8D2D14" w14:textId="77777777" w:rsidTr="007A4B11">
        <w:tc>
          <w:tcPr>
            <w:tcW w:w="4106" w:type="dxa"/>
          </w:tcPr>
          <w:p w14:paraId="37EFAE0A" w14:textId="77777777" w:rsidR="002F21C8" w:rsidRPr="00F22BA5" w:rsidRDefault="002F21C8" w:rsidP="007A4B11">
            <w:pPr>
              <w:spacing w:line="276" w:lineRule="auto"/>
              <w:ind w:left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Limited familiarity or trust</w:t>
            </w:r>
          </w:p>
        </w:tc>
        <w:tc>
          <w:tcPr>
            <w:tcW w:w="1227" w:type="dxa"/>
          </w:tcPr>
          <w:p w14:paraId="00F49505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9/30</w:t>
            </w:r>
          </w:p>
        </w:tc>
        <w:tc>
          <w:tcPr>
            <w:tcW w:w="1228" w:type="dxa"/>
          </w:tcPr>
          <w:p w14:paraId="42059D0F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  <w:tc>
          <w:tcPr>
            <w:tcW w:w="1227" w:type="dxa"/>
          </w:tcPr>
          <w:p w14:paraId="6C6723C9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9/30</w:t>
            </w:r>
          </w:p>
        </w:tc>
        <w:tc>
          <w:tcPr>
            <w:tcW w:w="1228" w:type="dxa"/>
          </w:tcPr>
          <w:p w14:paraId="4BD4CB6F" w14:textId="77777777" w:rsidR="002F21C8" w:rsidRPr="00F22BA5" w:rsidRDefault="002F21C8" w:rsidP="007A4B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BA5">
              <w:rPr>
                <w:rFonts w:ascii="Times New Roman" w:hAnsi="Times New Roman" w:cs="Times New Roman"/>
                <w:sz w:val="20"/>
                <w:szCs w:val="20"/>
              </w:rPr>
              <w:t>10/30</w:t>
            </w:r>
          </w:p>
        </w:tc>
      </w:tr>
    </w:tbl>
    <w:p w14:paraId="6C07243E" w14:textId="77777777" w:rsidR="002F21C8" w:rsidRPr="00144D6D" w:rsidRDefault="002F21C8" w:rsidP="002F21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63F67" w14:textId="77777777" w:rsidR="002F21C8" w:rsidRPr="00144D6D" w:rsidRDefault="002F21C8" w:rsidP="002F21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20553" w14:textId="77777777" w:rsidR="00000000" w:rsidRDefault="00000000"/>
    <w:sectPr w:rsidR="00686E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0NLM0Nje3MDM0tLRU0lEKTi0uzszPAykwrAUAkwpZuiwAAAA="/>
  </w:docVars>
  <w:rsids>
    <w:rsidRoot w:val="002F21C8"/>
    <w:rsid w:val="00122506"/>
    <w:rsid w:val="002F21C8"/>
    <w:rsid w:val="003E3DF0"/>
    <w:rsid w:val="00732EE1"/>
    <w:rsid w:val="00F9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32E7A"/>
  <w15:chartTrackingRefBased/>
  <w15:docId w15:val="{69CB83CF-BEEF-40A3-8BC8-8BC02C46C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Sameera Jayan Senanayake</dc:creator>
  <cp:keywords/>
  <dc:description/>
  <cp:lastModifiedBy>Senanayake Sameera Jayan</cp:lastModifiedBy>
  <cp:revision>3</cp:revision>
  <dcterms:created xsi:type="dcterms:W3CDTF">2023-03-22T22:15:00Z</dcterms:created>
  <dcterms:modified xsi:type="dcterms:W3CDTF">2023-09-17T04:06:00Z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c0e16d37-924a-458b-ac90-f2c30cc9d158</vt:lpwstr>
  </property>
</Properties>
</file>