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5CD6" w:rsidRDefault="00782241" w:rsidP="00E95CD6">
      <w:r>
        <w:rPr>
          <w:b/>
          <w:bCs/>
        </w:rPr>
        <w:t xml:space="preserve">Supplementary </w:t>
      </w:r>
      <w:r w:rsidR="00E95CD6" w:rsidRPr="0033182B">
        <w:rPr>
          <w:b/>
          <w:bCs/>
        </w:rPr>
        <w:t xml:space="preserve">Table </w:t>
      </w:r>
      <w:r>
        <w:rPr>
          <w:b/>
          <w:bCs/>
        </w:rPr>
        <w:t>1</w:t>
      </w:r>
      <w:r w:rsidR="00E95CD6" w:rsidRPr="0033182B">
        <w:rPr>
          <w:b/>
          <w:bCs/>
        </w:rPr>
        <w:t>.</w:t>
      </w:r>
      <w:r w:rsidR="00E95CD6">
        <w:t xml:space="preserve"> Results of mediation analyses.</w:t>
      </w:r>
    </w:p>
    <w:tbl>
      <w:tblPr>
        <w:tblStyle w:val="Tabela-Siatka"/>
        <w:tblW w:w="12328" w:type="dxa"/>
        <w:tblLook w:val="04A0" w:firstRow="1" w:lastRow="0" w:firstColumn="1" w:lastColumn="0" w:noHBand="0" w:noVBand="1"/>
      </w:tblPr>
      <w:tblGrid>
        <w:gridCol w:w="1838"/>
        <w:gridCol w:w="5812"/>
        <w:gridCol w:w="1417"/>
        <w:gridCol w:w="1418"/>
        <w:gridCol w:w="1843"/>
      </w:tblGrid>
      <w:tr w:rsidR="00E95CD6" w:rsidTr="0088210F">
        <w:tc>
          <w:tcPr>
            <w:tcW w:w="1838" w:type="dxa"/>
          </w:tcPr>
          <w:p w:rsidR="00E95CD6" w:rsidRDefault="00E95CD6" w:rsidP="000B2349">
            <w:r>
              <w:t>Category of PLEs</w:t>
            </w:r>
          </w:p>
        </w:tc>
        <w:tc>
          <w:tcPr>
            <w:tcW w:w="5812" w:type="dxa"/>
          </w:tcPr>
          <w:p w:rsidR="00E95CD6" w:rsidRDefault="00E95CD6" w:rsidP="000B2349">
            <w:r>
              <w:t>Effect</w:t>
            </w:r>
          </w:p>
        </w:tc>
        <w:tc>
          <w:tcPr>
            <w:tcW w:w="1417" w:type="dxa"/>
          </w:tcPr>
          <w:p w:rsidR="00E95CD6" w:rsidRDefault="00E95CD6" w:rsidP="000B2349">
            <w:r>
              <w:t>B</w:t>
            </w:r>
          </w:p>
        </w:tc>
        <w:tc>
          <w:tcPr>
            <w:tcW w:w="1418" w:type="dxa"/>
          </w:tcPr>
          <w:p w:rsidR="00E95CD6" w:rsidRDefault="00E95CD6" w:rsidP="000B2349">
            <w:r>
              <w:t>SE</w:t>
            </w:r>
          </w:p>
        </w:tc>
        <w:tc>
          <w:tcPr>
            <w:tcW w:w="1843" w:type="dxa"/>
          </w:tcPr>
          <w:p w:rsidR="00E95CD6" w:rsidRDefault="00E95CD6" w:rsidP="000B2349">
            <w:r>
              <w:t>95%CI</w:t>
            </w:r>
          </w:p>
        </w:tc>
      </w:tr>
      <w:tr w:rsidR="00E95CD6" w:rsidTr="0088210F">
        <w:tc>
          <w:tcPr>
            <w:tcW w:w="1838" w:type="dxa"/>
            <w:vMerge w:val="restart"/>
          </w:tcPr>
          <w:p w:rsidR="00E95CD6" w:rsidRDefault="00E95CD6" w:rsidP="000B2349">
            <w:r>
              <w:t>Presence</w:t>
            </w:r>
          </w:p>
          <w:p w:rsidR="009A6CE1" w:rsidRDefault="009A6CE1" w:rsidP="000B2349">
            <w:r>
              <w:t>R</w:t>
            </w:r>
            <w:r>
              <w:rPr>
                <w:vertAlign w:val="superscript"/>
              </w:rPr>
              <w:t>2</w:t>
            </w:r>
            <w:r>
              <w:t xml:space="preserve"> = 0.0</w:t>
            </w:r>
            <w:r>
              <w:t>8</w:t>
            </w:r>
            <w:r w:rsidR="00782241">
              <w:t>2</w:t>
            </w:r>
          </w:p>
        </w:tc>
        <w:tc>
          <w:tcPr>
            <w:tcW w:w="5812" w:type="dxa"/>
          </w:tcPr>
          <w:p w:rsidR="00E95CD6" w:rsidRDefault="00E95CD6" w:rsidP="000B2349">
            <w:r>
              <w:t>Direct effect of PLEs on resilience</w:t>
            </w:r>
          </w:p>
        </w:tc>
        <w:tc>
          <w:tcPr>
            <w:tcW w:w="1417" w:type="dxa"/>
          </w:tcPr>
          <w:p w:rsidR="00E95CD6" w:rsidRDefault="00FD15A6" w:rsidP="000B2349">
            <w:r>
              <w:t>0.026</w:t>
            </w:r>
          </w:p>
        </w:tc>
        <w:tc>
          <w:tcPr>
            <w:tcW w:w="1418" w:type="dxa"/>
          </w:tcPr>
          <w:p w:rsidR="00E95CD6" w:rsidRDefault="00FD15A6" w:rsidP="000B2349">
            <w:r>
              <w:t>0.114</w:t>
            </w:r>
          </w:p>
        </w:tc>
        <w:tc>
          <w:tcPr>
            <w:tcW w:w="1843" w:type="dxa"/>
          </w:tcPr>
          <w:p w:rsidR="00E95CD6" w:rsidRDefault="00FD15A6" w:rsidP="000B2349">
            <w:r>
              <w:t>–0.198 – 0.250</w:t>
            </w:r>
          </w:p>
        </w:tc>
      </w:tr>
      <w:tr w:rsidR="00E95CD6" w:rsidTr="0088210F">
        <w:tc>
          <w:tcPr>
            <w:tcW w:w="1838" w:type="dxa"/>
            <w:vMerge/>
          </w:tcPr>
          <w:p w:rsidR="00E95CD6" w:rsidRDefault="00E95CD6" w:rsidP="000B2349"/>
        </w:tc>
        <w:tc>
          <w:tcPr>
            <w:tcW w:w="5812" w:type="dxa"/>
          </w:tcPr>
          <w:p w:rsidR="00E95CD6" w:rsidRDefault="00E95CD6" w:rsidP="000B2349">
            <w:r>
              <w:t>Direct effect of depressive symptoms on resilience</w:t>
            </w:r>
          </w:p>
        </w:tc>
        <w:tc>
          <w:tcPr>
            <w:tcW w:w="1417" w:type="dxa"/>
          </w:tcPr>
          <w:p w:rsidR="00E95CD6" w:rsidRPr="00782241" w:rsidRDefault="00FD15A6" w:rsidP="000B2349">
            <w:pPr>
              <w:rPr>
                <w:b/>
                <w:bCs/>
              </w:rPr>
            </w:pPr>
            <w:r w:rsidRPr="00782241">
              <w:rPr>
                <w:b/>
                <w:bCs/>
              </w:rPr>
              <w:t>–0.318</w:t>
            </w:r>
          </w:p>
        </w:tc>
        <w:tc>
          <w:tcPr>
            <w:tcW w:w="1418" w:type="dxa"/>
          </w:tcPr>
          <w:p w:rsidR="00E95CD6" w:rsidRPr="00782241" w:rsidRDefault="00FD15A6" w:rsidP="000B2349">
            <w:pPr>
              <w:rPr>
                <w:b/>
                <w:bCs/>
              </w:rPr>
            </w:pPr>
            <w:r w:rsidRPr="00782241">
              <w:rPr>
                <w:b/>
                <w:bCs/>
              </w:rPr>
              <w:t>0.089</w:t>
            </w:r>
          </w:p>
        </w:tc>
        <w:tc>
          <w:tcPr>
            <w:tcW w:w="1843" w:type="dxa"/>
          </w:tcPr>
          <w:p w:rsidR="00E95CD6" w:rsidRPr="00782241" w:rsidRDefault="00FD15A6" w:rsidP="000B2349">
            <w:pPr>
              <w:rPr>
                <w:b/>
                <w:bCs/>
              </w:rPr>
            </w:pPr>
            <w:r w:rsidRPr="00782241">
              <w:rPr>
                <w:b/>
                <w:bCs/>
              </w:rPr>
              <w:t>–0.492 – –0.144</w:t>
            </w:r>
          </w:p>
        </w:tc>
      </w:tr>
      <w:tr w:rsidR="00E95CD6" w:rsidTr="0088210F">
        <w:tc>
          <w:tcPr>
            <w:tcW w:w="1838" w:type="dxa"/>
            <w:vMerge/>
          </w:tcPr>
          <w:p w:rsidR="00E95CD6" w:rsidRDefault="00E95CD6" w:rsidP="000B2349"/>
        </w:tc>
        <w:tc>
          <w:tcPr>
            <w:tcW w:w="5812" w:type="dxa"/>
          </w:tcPr>
          <w:p w:rsidR="00E95CD6" w:rsidRDefault="00E95CD6" w:rsidP="000B2349">
            <w:r>
              <w:t>Direct effect of anxiety symptoms on resilience</w:t>
            </w:r>
          </w:p>
        </w:tc>
        <w:tc>
          <w:tcPr>
            <w:tcW w:w="1417" w:type="dxa"/>
          </w:tcPr>
          <w:p w:rsidR="00E95CD6" w:rsidRDefault="00FD15A6" w:rsidP="000B2349">
            <w:r>
              <w:t>–0.054</w:t>
            </w:r>
          </w:p>
        </w:tc>
        <w:tc>
          <w:tcPr>
            <w:tcW w:w="1418" w:type="dxa"/>
          </w:tcPr>
          <w:p w:rsidR="00E95CD6" w:rsidRDefault="00FD15A6" w:rsidP="000B2349">
            <w:r>
              <w:t>0.099</w:t>
            </w:r>
          </w:p>
        </w:tc>
        <w:tc>
          <w:tcPr>
            <w:tcW w:w="1843" w:type="dxa"/>
          </w:tcPr>
          <w:p w:rsidR="00E95CD6" w:rsidRDefault="00FD15A6" w:rsidP="000B2349">
            <w:r>
              <w:t>–0.248 – 0.140</w:t>
            </w:r>
          </w:p>
        </w:tc>
      </w:tr>
      <w:tr w:rsidR="00E95CD6" w:rsidTr="0088210F">
        <w:tc>
          <w:tcPr>
            <w:tcW w:w="1838" w:type="dxa"/>
            <w:vMerge/>
          </w:tcPr>
          <w:p w:rsidR="00E95CD6" w:rsidRDefault="00E95CD6" w:rsidP="000B2349"/>
        </w:tc>
        <w:tc>
          <w:tcPr>
            <w:tcW w:w="5812" w:type="dxa"/>
          </w:tcPr>
          <w:p w:rsidR="00E95CD6" w:rsidRDefault="00E95CD6" w:rsidP="000B2349">
            <w:r>
              <w:t>Direct effect of age on resilience</w:t>
            </w:r>
          </w:p>
        </w:tc>
        <w:tc>
          <w:tcPr>
            <w:tcW w:w="1417" w:type="dxa"/>
          </w:tcPr>
          <w:p w:rsidR="00E95CD6" w:rsidRDefault="00C74652" w:rsidP="000B2349">
            <w:r>
              <w:t>0.022</w:t>
            </w:r>
          </w:p>
        </w:tc>
        <w:tc>
          <w:tcPr>
            <w:tcW w:w="1418" w:type="dxa"/>
          </w:tcPr>
          <w:p w:rsidR="00E95CD6" w:rsidRDefault="00C74652" w:rsidP="000B2349">
            <w:r>
              <w:t>0.075</w:t>
            </w:r>
          </w:p>
        </w:tc>
        <w:tc>
          <w:tcPr>
            <w:tcW w:w="1843" w:type="dxa"/>
          </w:tcPr>
          <w:p w:rsidR="00E95CD6" w:rsidRDefault="00C74652" w:rsidP="000B2349">
            <w:r>
              <w:t>–0.125 – 0.170</w:t>
            </w:r>
          </w:p>
        </w:tc>
      </w:tr>
      <w:tr w:rsidR="00E95CD6" w:rsidTr="0088210F">
        <w:tc>
          <w:tcPr>
            <w:tcW w:w="1838" w:type="dxa"/>
            <w:vMerge/>
          </w:tcPr>
          <w:p w:rsidR="00E95CD6" w:rsidRDefault="00E95CD6" w:rsidP="000B2349"/>
        </w:tc>
        <w:tc>
          <w:tcPr>
            <w:tcW w:w="5812" w:type="dxa"/>
          </w:tcPr>
          <w:p w:rsidR="00E95CD6" w:rsidRDefault="00E95CD6" w:rsidP="000B2349">
            <w:r>
              <w:t>Direct effect of gender on resilience</w:t>
            </w:r>
          </w:p>
        </w:tc>
        <w:tc>
          <w:tcPr>
            <w:tcW w:w="1417" w:type="dxa"/>
          </w:tcPr>
          <w:p w:rsidR="00E95CD6" w:rsidRDefault="00C74652" w:rsidP="000B2349">
            <w:r>
              <w:t>0.505</w:t>
            </w:r>
          </w:p>
        </w:tc>
        <w:tc>
          <w:tcPr>
            <w:tcW w:w="1418" w:type="dxa"/>
          </w:tcPr>
          <w:p w:rsidR="00E95CD6" w:rsidRDefault="00C74652" w:rsidP="000B2349">
            <w:r>
              <w:t>0.717</w:t>
            </w:r>
          </w:p>
        </w:tc>
        <w:tc>
          <w:tcPr>
            <w:tcW w:w="1843" w:type="dxa"/>
          </w:tcPr>
          <w:p w:rsidR="00E95CD6" w:rsidRDefault="00C74652" w:rsidP="000B2349">
            <w:r>
              <w:t>–0.902 – 1.913</w:t>
            </w:r>
          </w:p>
        </w:tc>
      </w:tr>
      <w:tr w:rsidR="00E95CD6" w:rsidTr="0088210F">
        <w:tc>
          <w:tcPr>
            <w:tcW w:w="1838" w:type="dxa"/>
            <w:vMerge/>
          </w:tcPr>
          <w:p w:rsidR="00E95CD6" w:rsidRDefault="00E95CD6" w:rsidP="000B2349"/>
        </w:tc>
        <w:tc>
          <w:tcPr>
            <w:tcW w:w="5812" w:type="dxa"/>
          </w:tcPr>
          <w:p w:rsidR="00E95CD6" w:rsidRDefault="00E95CD6" w:rsidP="000B2349">
            <w:r>
              <w:t>Direct effect of education on resilience</w:t>
            </w:r>
          </w:p>
        </w:tc>
        <w:tc>
          <w:tcPr>
            <w:tcW w:w="1417" w:type="dxa"/>
          </w:tcPr>
          <w:p w:rsidR="00E95CD6" w:rsidRDefault="00C74652" w:rsidP="000B2349">
            <w:r>
              <w:t>–0.408</w:t>
            </w:r>
          </w:p>
        </w:tc>
        <w:tc>
          <w:tcPr>
            <w:tcW w:w="1418" w:type="dxa"/>
          </w:tcPr>
          <w:p w:rsidR="00E95CD6" w:rsidRDefault="00C74652" w:rsidP="000B2349">
            <w:r>
              <w:t>0.476</w:t>
            </w:r>
          </w:p>
        </w:tc>
        <w:tc>
          <w:tcPr>
            <w:tcW w:w="1843" w:type="dxa"/>
          </w:tcPr>
          <w:p w:rsidR="00E95CD6" w:rsidRDefault="00C74652" w:rsidP="000B2349">
            <w:r>
              <w:t>–1.343 – 0.528</w:t>
            </w:r>
          </w:p>
        </w:tc>
      </w:tr>
      <w:tr w:rsidR="00E95CD6" w:rsidTr="0088210F">
        <w:tc>
          <w:tcPr>
            <w:tcW w:w="1838" w:type="dxa"/>
            <w:vMerge/>
          </w:tcPr>
          <w:p w:rsidR="00E95CD6" w:rsidRDefault="00E95CD6" w:rsidP="000B2349"/>
        </w:tc>
        <w:tc>
          <w:tcPr>
            <w:tcW w:w="5812" w:type="dxa"/>
          </w:tcPr>
          <w:p w:rsidR="00E95CD6" w:rsidRDefault="00E95CD6" w:rsidP="000B2349">
            <w:r>
              <w:t>Direct effect of employment status on resilience</w:t>
            </w:r>
          </w:p>
        </w:tc>
        <w:tc>
          <w:tcPr>
            <w:tcW w:w="1417" w:type="dxa"/>
          </w:tcPr>
          <w:p w:rsidR="00E95CD6" w:rsidRDefault="00C74652" w:rsidP="000B2349">
            <w:r>
              <w:t>–0.453</w:t>
            </w:r>
          </w:p>
        </w:tc>
        <w:tc>
          <w:tcPr>
            <w:tcW w:w="1418" w:type="dxa"/>
          </w:tcPr>
          <w:p w:rsidR="00E95CD6" w:rsidRDefault="00C74652" w:rsidP="000B2349">
            <w:r>
              <w:t>0.344</w:t>
            </w:r>
          </w:p>
        </w:tc>
        <w:tc>
          <w:tcPr>
            <w:tcW w:w="1843" w:type="dxa"/>
          </w:tcPr>
          <w:p w:rsidR="00E95CD6" w:rsidRDefault="00C74652" w:rsidP="000B2349">
            <w:r>
              <w:t>–0.223 – 1.129</w:t>
            </w:r>
          </w:p>
        </w:tc>
      </w:tr>
      <w:tr w:rsidR="00E95CD6" w:rsidTr="0088210F">
        <w:tc>
          <w:tcPr>
            <w:tcW w:w="1838" w:type="dxa"/>
            <w:vMerge/>
          </w:tcPr>
          <w:p w:rsidR="00E95CD6" w:rsidRDefault="00E95CD6" w:rsidP="000B2349"/>
        </w:tc>
        <w:tc>
          <w:tcPr>
            <w:tcW w:w="5812" w:type="dxa"/>
          </w:tcPr>
          <w:p w:rsidR="00E95CD6" w:rsidRDefault="00E95CD6" w:rsidP="000B2349">
            <w:r>
              <w:t>Direct effect of place of residence on resilience</w:t>
            </w:r>
          </w:p>
        </w:tc>
        <w:tc>
          <w:tcPr>
            <w:tcW w:w="1417" w:type="dxa"/>
          </w:tcPr>
          <w:p w:rsidR="00E95CD6" w:rsidRDefault="00C74652" w:rsidP="000B2349">
            <w:r>
              <w:t>0.308</w:t>
            </w:r>
          </w:p>
        </w:tc>
        <w:tc>
          <w:tcPr>
            <w:tcW w:w="1418" w:type="dxa"/>
          </w:tcPr>
          <w:p w:rsidR="00E95CD6" w:rsidRDefault="00C74652" w:rsidP="000B2349">
            <w:r>
              <w:t>0.249</w:t>
            </w:r>
          </w:p>
        </w:tc>
        <w:tc>
          <w:tcPr>
            <w:tcW w:w="1843" w:type="dxa"/>
          </w:tcPr>
          <w:p w:rsidR="00E95CD6" w:rsidRDefault="00C74652" w:rsidP="000B2349">
            <w:r>
              <w:t>–0.181 – 0.797</w:t>
            </w:r>
          </w:p>
        </w:tc>
      </w:tr>
      <w:tr w:rsidR="00E95CD6" w:rsidTr="0088210F">
        <w:tc>
          <w:tcPr>
            <w:tcW w:w="1838" w:type="dxa"/>
            <w:vMerge/>
          </w:tcPr>
          <w:p w:rsidR="00E95CD6" w:rsidRDefault="00E95CD6" w:rsidP="000B2349"/>
        </w:tc>
        <w:tc>
          <w:tcPr>
            <w:tcW w:w="5812" w:type="dxa"/>
          </w:tcPr>
          <w:p w:rsidR="00E95CD6" w:rsidRDefault="00E95CD6" w:rsidP="000B2349">
            <w:r>
              <w:t>Direct effect of childhood trauma score on resilience</w:t>
            </w:r>
          </w:p>
        </w:tc>
        <w:tc>
          <w:tcPr>
            <w:tcW w:w="1417" w:type="dxa"/>
          </w:tcPr>
          <w:p w:rsidR="00E95CD6" w:rsidRDefault="00C74652" w:rsidP="000B2349">
            <w:r>
              <w:t>–0.194</w:t>
            </w:r>
          </w:p>
        </w:tc>
        <w:tc>
          <w:tcPr>
            <w:tcW w:w="1418" w:type="dxa"/>
          </w:tcPr>
          <w:p w:rsidR="00E95CD6" w:rsidRDefault="00C74652" w:rsidP="000B2349">
            <w:r>
              <w:t>0.245</w:t>
            </w:r>
          </w:p>
        </w:tc>
        <w:tc>
          <w:tcPr>
            <w:tcW w:w="1843" w:type="dxa"/>
          </w:tcPr>
          <w:p w:rsidR="00E95CD6" w:rsidRDefault="00C74652" w:rsidP="000B2349">
            <w:r>
              <w:t>–0.674 – 0.287</w:t>
            </w:r>
          </w:p>
        </w:tc>
      </w:tr>
      <w:tr w:rsidR="00E95CD6" w:rsidTr="0088210F">
        <w:tc>
          <w:tcPr>
            <w:tcW w:w="1838" w:type="dxa"/>
            <w:vMerge/>
          </w:tcPr>
          <w:p w:rsidR="00E95CD6" w:rsidRDefault="00E95CD6" w:rsidP="000B2349"/>
        </w:tc>
        <w:tc>
          <w:tcPr>
            <w:tcW w:w="5812" w:type="dxa"/>
          </w:tcPr>
          <w:p w:rsidR="00E95CD6" w:rsidRDefault="00E95CD6" w:rsidP="000B2349">
            <w:r>
              <w:t xml:space="preserve">Direct effect of problematic cannabis </w:t>
            </w:r>
            <w:proofErr w:type="gramStart"/>
            <w:r>
              <w:t>use</w:t>
            </w:r>
            <w:proofErr w:type="gramEnd"/>
            <w:r>
              <w:t xml:space="preserve"> on resilience</w:t>
            </w:r>
          </w:p>
        </w:tc>
        <w:tc>
          <w:tcPr>
            <w:tcW w:w="1417" w:type="dxa"/>
          </w:tcPr>
          <w:p w:rsidR="00E95CD6" w:rsidRDefault="00C74652" w:rsidP="000B2349">
            <w:r>
              <w:t>–0.111</w:t>
            </w:r>
          </w:p>
        </w:tc>
        <w:tc>
          <w:tcPr>
            <w:tcW w:w="1418" w:type="dxa"/>
          </w:tcPr>
          <w:p w:rsidR="00E95CD6" w:rsidRDefault="00C74652" w:rsidP="000B2349">
            <w:r>
              <w:t>0.423</w:t>
            </w:r>
          </w:p>
        </w:tc>
        <w:tc>
          <w:tcPr>
            <w:tcW w:w="1843" w:type="dxa"/>
          </w:tcPr>
          <w:p w:rsidR="00E95CD6" w:rsidRDefault="00C74652" w:rsidP="000B2349">
            <w:r>
              <w:t>–0.943 – 0.720</w:t>
            </w:r>
          </w:p>
        </w:tc>
      </w:tr>
      <w:tr w:rsidR="00E95CD6" w:rsidTr="0088210F">
        <w:tc>
          <w:tcPr>
            <w:tcW w:w="1838" w:type="dxa"/>
            <w:vMerge/>
          </w:tcPr>
          <w:p w:rsidR="00E95CD6" w:rsidRDefault="00E95CD6" w:rsidP="000B2349"/>
        </w:tc>
        <w:tc>
          <w:tcPr>
            <w:tcW w:w="5812" w:type="dxa"/>
          </w:tcPr>
          <w:p w:rsidR="00E95CD6" w:rsidRDefault="00E95CD6" w:rsidP="000B2349">
            <w:r>
              <w:t>Direct effect of PLEs on suicide risk</w:t>
            </w:r>
          </w:p>
        </w:tc>
        <w:tc>
          <w:tcPr>
            <w:tcW w:w="1417" w:type="dxa"/>
          </w:tcPr>
          <w:p w:rsidR="00E95CD6" w:rsidRPr="00782241" w:rsidRDefault="00C74652" w:rsidP="000B2349">
            <w:pPr>
              <w:rPr>
                <w:b/>
                <w:bCs/>
              </w:rPr>
            </w:pPr>
            <w:r w:rsidRPr="00782241">
              <w:rPr>
                <w:b/>
                <w:bCs/>
              </w:rPr>
              <w:t>0.</w:t>
            </w:r>
            <w:r w:rsidR="009A6CE1" w:rsidRPr="00782241">
              <w:rPr>
                <w:b/>
                <w:bCs/>
              </w:rPr>
              <w:t>2</w:t>
            </w:r>
            <w:r w:rsidRPr="00782241">
              <w:rPr>
                <w:b/>
                <w:bCs/>
              </w:rPr>
              <w:t>26</w:t>
            </w:r>
          </w:p>
        </w:tc>
        <w:tc>
          <w:tcPr>
            <w:tcW w:w="1418" w:type="dxa"/>
          </w:tcPr>
          <w:p w:rsidR="00E95CD6" w:rsidRPr="00782241" w:rsidRDefault="00C74652" w:rsidP="000B2349">
            <w:pPr>
              <w:rPr>
                <w:b/>
                <w:bCs/>
              </w:rPr>
            </w:pPr>
            <w:r w:rsidRPr="00782241">
              <w:rPr>
                <w:b/>
                <w:bCs/>
              </w:rPr>
              <w:t>0.1</w:t>
            </w:r>
            <w:r w:rsidR="009A6CE1" w:rsidRPr="00782241">
              <w:rPr>
                <w:b/>
                <w:bCs/>
              </w:rPr>
              <w:t>08</w:t>
            </w:r>
          </w:p>
        </w:tc>
        <w:tc>
          <w:tcPr>
            <w:tcW w:w="1843" w:type="dxa"/>
          </w:tcPr>
          <w:p w:rsidR="00E95CD6" w:rsidRPr="00782241" w:rsidRDefault="00C74652" w:rsidP="000B2349">
            <w:pPr>
              <w:rPr>
                <w:b/>
                <w:bCs/>
              </w:rPr>
            </w:pPr>
            <w:r w:rsidRPr="00782241">
              <w:rPr>
                <w:b/>
                <w:bCs/>
              </w:rPr>
              <w:t>0.0</w:t>
            </w:r>
            <w:r w:rsidR="009A6CE1" w:rsidRPr="00782241">
              <w:rPr>
                <w:b/>
                <w:bCs/>
              </w:rPr>
              <w:t>14</w:t>
            </w:r>
            <w:r w:rsidRPr="00782241">
              <w:rPr>
                <w:b/>
                <w:bCs/>
              </w:rPr>
              <w:t xml:space="preserve"> – 0.</w:t>
            </w:r>
            <w:r w:rsidR="009A6CE1" w:rsidRPr="00782241">
              <w:rPr>
                <w:b/>
                <w:bCs/>
              </w:rPr>
              <w:t>438</w:t>
            </w:r>
          </w:p>
        </w:tc>
      </w:tr>
      <w:tr w:rsidR="00E95CD6" w:rsidTr="0088210F">
        <w:tc>
          <w:tcPr>
            <w:tcW w:w="1838" w:type="dxa"/>
            <w:vMerge/>
          </w:tcPr>
          <w:p w:rsidR="00E95CD6" w:rsidRDefault="00E95CD6" w:rsidP="00E95CD6"/>
        </w:tc>
        <w:tc>
          <w:tcPr>
            <w:tcW w:w="5812" w:type="dxa"/>
          </w:tcPr>
          <w:p w:rsidR="00E95CD6" w:rsidRDefault="00E95CD6" w:rsidP="00E95CD6">
            <w:r>
              <w:t>Direct effect of depressive symptoms on suicide risk</w:t>
            </w:r>
          </w:p>
        </w:tc>
        <w:tc>
          <w:tcPr>
            <w:tcW w:w="1417" w:type="dxa"/>
          </w:tcPr>
          <w:p w:rsidR="00E95CD6" w:rsidRDefault="00C74652" w:rsidP="00E95CD6">
            <w:r>
              <w:t>0.013</w:t>
            </w:r>
          </w:p>
        </w:tc>
        <w:tc>
          <w:tcPr>
            <w:tcW w:w="1418" w:type="dxa"/>
          </w:tcPr>
          <w:p w:rsidR="00E95CD6" w:rsidRDefault="00C74652" w:rsidP="00E95CD6">
            <w:r>
              <w:t>0.087</w:t>
            </w:r>
          </w:p>
        </w:tc>
        <w:tc>
          <w:tcPr>
            <w:tcW w:w="1843" w:type="dxa"/>
          </w:tcPr>
          <w:p w:rsidR="00E95CD6" w:rsidRDefault="00C74652" w:rsidP="00E95CD6">
            <w:r>
              <w:t>–0.156 – 0.184</w:t>
            </w:r>
          </w:p>
        </w:tc>
      </w:tr>
      <w:tr w:rsidR="00E95CD6" w:rsidTr="0088210F">
        <w:tc>
          <w:tcPr>
            <w:tcW w:w="1838" w:type="dxa"/>
            <w:vMerge/>
          </w:tcPr>
          <w:p w:rsidR="00E95CD6" w:rsidRDefault="00E95CD6" w:rsidP="00E95CD6"/>
        </w:tc>
        <w:tc>
          <w:tcPr>
            <w:tcW w:w="5812" w:type="dxa"/>
          </w:tcPr>
          <w:p w:rsidR="00E95CD6" w:rsidRDefault="00E95CD6" w:rsidP="00E95CD6">
            <w:r>
              <w:t>Direct effect of anxiety symptoms on suicide risk</w:t>
            </w:r>
          </w:p>
        </w:tc>
        <w:tc>
          <w:tcPr>
            <w:tcW w:w="1417" w:type="dxa"/>
          </w:tcPr>
          <w:p w:rsidR="00E95CD6" w:rsidRDefault="00C74652" w:rsidP="00E95CD6">
            <w:r>
              <w:t>0.136</w:t>
            </w:r>
          </w:p>
        </w:tc>
        <w:tc>
          <w:tcPr>
            <w:tcW w:w="1418" w:type="dxa"/>
          </w:tcPr>
          <w:p w:rsidR="00E95CD6" w:rsidRDefault="00C74652" w:rsidP="00E95CD6">
            <w:r>
              <w:t>0.095</w:t>
            </w:r>
          </w:p>
        </w:tc>
        <w:tc>
          <w:tcPr>
            <w:tcW w:w="1843" w:type="dxa"/>
          </w:tcPr>
          <w:p w:rsidR="00E95CD6" w:rsidRDefault="00C74652" w:rsidP="00E95CD6">
            <w:r>
              <w:t>–0.052 – 0.323</w:t>
            </w:r>
          </w:p>
        </w:tc>
      </w:tr>
      <w:tr w:rsidR="00E95CD6" w:rsidTr="0088210F">
        <w:tc>
          <w:tcPr>
            <w:tcW w:w="1838" w:type="dxa"/>
            <w:vMerge/>
          </w:tcPr>
          <w:p w:rsidR="00E95CD6" w:rsidRDefault="00E95CD6" w:rsidP="00E95CD6"/>
        </w:tc>
        <w:tc>
          <w:tcPr>
            <w:tcW w:w="5812" w:type="dxa"/>
          </w:tcPr>
          <w:p w:rsidR="00E95CD6" w:rsidRDefault="00E95CD6" w:rsidP="00E95CD6">
            <w:r>
              <w:t>Direct effect of age on suicide risk</w:t>
            </w:r>
          </w:p>
        </w:tc>
        <w:tc>
          <w:tcPr>
            <w:tcW w:w="1417" w:type="dxa"/>
          </w:tcPr>
          <w:p w:rsidR="00E95CD6" w:rsidRDefault="00C74652" w:rsidP="00E95CD6">
            <w:r>
              <w:t>–0.084</w:t>
            </w:r>
          </w:p>
        </w:tc>
        <w:tc>
          <w:tcPr>
            <w:tcW w:w="1418" w:type="dxa"/>
          </w:tcPr>
          <w:p w:rsidR="00E95CD6" w:rsidRDefault="00C74652" w:rsidP="00E95CD6">
            <w:r>
              <w:t>0.073</w:t>
            </w:r>
          </w:p>
        </w:tc>
        <w:tc>
          <w:tcPr>
            <w:tcW w:w="1843" w:type="dxa"/>
          </w:tcPr>
          <w:p w:rsidR="00E95CD6" w:rsidRDefault="00C74652" w:rsidP="00E95CD6">
            <w:r>
              <w:t>–0.227 – 0.059</w:t>
            </w:r>
          </w:p>
        </w:tc>
      </w:tr>
      <w:tr w:rsidR="00E95CD6" w:rsidTr="0088210F">
        <w:tc>
          <w:tcPr>
            <w:tcW w:w="1838" w:type="dxa"/>
            <w:vMerge/>
          </w:tcPr>
          <w:p w:rsidR="00E95CD6" w:rsidRDefault="00E95CD6" w:rsidP="00E95CD6"/>
        </w:tc>
        <w:tc>
          <w:tcPr>
            <w:tcW w:w="5812" w:type="dxa"/>
          </w:tcPr>
          <w:p w:rsidR="00E95CD6" w:rsidRDefault="00E95CD6" w:rsidP="00E95CD6">
            <w:r>
              <w:t>Direct effect of gender on suicide risk</w:t>
            </w:r>
          </w:p>
        </w:tc>
        <w:tc>
          <w:tcPr>
            <w:tcW w:w="1417" w:type="dxa"/>
          </w:tcPr>
          <w:p w:rsidR="00E95CD6" w:rsidRDefault="00C74652" w:rsidP="00E95CD6">
            <w:r>
              <w:t>–0.484</w:t>
            </w:r>
          </w:p>
        </w:tc>
        <w:tc>
          <w:tcPr>
            <w:tcW w:w="1418" w:type="dxa"/>
          </w:tcPr>
          <w:p w:rsidR="00E95CD6" w:rsidRDefault="00C74652" w:rsidP="00E95CD6">
            <w:r>
              <w:t>0.693</w:t>
            </w:r>
          </w:p>
        </w:tc>
        <w:tc>
          <w:tcPr>
            <w:tcW w:w="1843" w:type="dxa"/>
          </w:tcPr>
          <w:p w:rsidR="00E95CD6" w:rsidRDefault="00C74652" w:rsidP="00E95CD6">
            <w:r>
              <w:t>–1.845 – 0.877</w:t>
            </w:r>
          </w:p>
        </w:tc>
      </w:tr>
      <w:tr w:rsidR="00E95CD6" w:rsidTr="0088210F">
        <w:tc>
          <w:tcPr>
            <w:tcW w:w="1838" w:type="dxa"/>
            <w:vMerge/>
          </w:tcPr>
          <w:p w:rsidR="00E95CD6" w:rsidRDefault="00E95CD6" w:rsidP="00E95CD6"/>
        </w:tc>
        <w:tc>
          <w:tcPr>
            <w:tcW w:w="5812" w:type="dxa"/>
          </w:tcPr>
          <w:p w:rsidR="00E95CD6" w:rsidRDefault="00E95CD6" w:rsidP="00E95CD6">
            <w:r>
              <w:t>Direct effect of education on suicide risk</w:t>
            </w:r>
          </w:p>
        </w:tc>
        <w:tc>
          <w:tcPr>
            <w:tcW w:w="1417" w:type="dxa"/>
          </w:tcPr>
          <w:p w:rsidR="00E95CD6" w:rsidRDefault="00C74652" w:rsidP="00E95CD6">
            <w:r>
              <w:t>–0.818</w:t>
            </w:r>
          </w:p>
        </w:tc>
        <w:tc>
          <w:tcPr>
            <w:tcW w:w="1418" w:type="dxa"/>
          </w:tcPr>
          <w:p w:rsidR="00E95CD6" w:rsidRDefault="00C74652" w:rsidP="00E95CD6">
            <w:r>
              <w:t>0.461</w:t>
            </w:r>
          </w:p>
        </w:tc>
        <w:tc>
          <w:tcPr>
            <w:tcW w:w="1843" w:type="dxa"/>
          </w:tcPr>
          <w:p w:rsidR="00E95CD6" w:rsidRDefault="00C74652" w:rsidP="00E95CD6">
            <w:r>
              <w:t>–1.723 – 0.088</w:t>
            </w:r>
          </w:p>
        </w:tc>
      </w:tr>
      <w:tr w:rsidR="00E95CD6" w:rsidTr="0088210F">
        <w:tc>
          <w:tcPr>
            <w:tcW w:w="1838" w:type="dxa"/>
            <w:vMerge/>
          </w:tcPr>
          <w:p w:rsidR="00E95CD6" w:rsidRDefault="00E95CD6" w:rsidP="00E95CD6"/>
        </w:tc>
        <w:tc>
          <w:tcPr>
            <w:tcW w:w="5812" w:type="dxa"/>
          </w:tcPr>
          <w:p w:rsidR="00E95CD6" w:rsidRDefault="00E95CD6" w:rsidP="00E95CD6">
            <w:r>
              <w:t>Direct effect of employment status on suicide risk</w:t>
            </w:r>
          </w:p>
        </w:tc>
        <w:tc>
          <w:tcPr>
            <w:tcW w:w="1417" w:type="dxa"/>
          </w:tcPr>
          <w:p w:rsidR="00E95CD6" w:rsidRDefault="00C74652" w:rsidP="00E95CD6">
            <w:r>
              <w:t>–0.045</w:t>
            </w:r>
          </w:p>
        </w:tc>
        <w:tc>
          <w:tcPr>
            <w:tcW w:w="1418" w:type="dxa"/>
          </w:tcPr>
          <w:p w:rsidR="00E95CD6" w:rsidRDefault="00C74652" w:rsidP="00E95CD6">
            <w:r>
              <w:t>0.333</w:t>
            </w:r>
          </w:p>
        </w:tc>
        <w:tc>
          <w:tcPr>
            <w:tcW w:w="1843" w:type="dxa"/>
          </w:tcPr>
          <w:p w:rsidR="00E95CD6" w:rsidRDefault="00C74652" w:rsidP="00E95CD6">
            <w:r>
              <w:t>–0.700 – 0.609</w:t>
            </w:r>
          </w:p>
        </w:tc>
      </w:tr>
      <w:tr w:rsidR="00E95CD6" w:rsidTr="0088210F">
        <w:tc>
          <w:tcPr>
            <w:tcW w:w="1838" w:type="dxa"/>
            <w:vMerge/>
          </w:tcPr>
          <w:p w:rsidR="00E95CD6" w:rsidRDefault="00E95CD6" w:rsidP="00E95CD6"/>
        </w:tc>
        <w:tc>
          <w:tcPr>
            <w:tcW w:w="5812" w:type="dxa"/>
          </w:tcPr>
          <w:p w:rsidR="00E95CD6" w:rsidRDefault="00E95CD6" w:rsidP="00E95CD6">
            <w:r>
              <w:t>Direct effect of place of residence on suicide risk</w:t>
            </w:r>
          </w:p>
        </w:tc>
        <w:tc>
          <w:tcPr>
            <w:tcW w:w="1417" w:type="dxa"/>
          </w:tcPr>
          <w:p w:rsidR="00E95CD6" w:rsidRDefault="00C74652" w:rsidP="00E95CD6">
            <w:r>
              <w:t>–0.099</w:t>
            </w:r>
          </w:p>
        </w:tc>
        <w:tc>
          <w:tcPr>
            <w:tcW w:w="1418" w:type="dxa"/>
          </w:tcPr>
          <w:p w:rsidR="00E95CD6" w:rsidRDefault="00C74652" w:rsidP="00E95CD6">
            <w:r>
              <w:t>0.241</w:t>
            </w:r>
          </w:p>
        </w:tc>
        <w:tc>
          <w:tcPr>
            <w:tcW w:w="1843" w:type="dxa"/>
          </w:tcPr>
          <w:p w:rsidR="00E95CD6" w:rsidRDefault="00C74652" w:rsidP="00E95CD6">
            <w:r>
              <w:t>–0.573 – 0.374</w:t>
            </w:r>
          </w:p>
        </w:tc>
      </w:tr>
      <w:tr w:rsidR="00E95CD6" w:rsidTr="0088210F">
        <w:tc>
          <w:tcPr>
            <w:tcW w:w="1838" w:type="dxa"/>
            <w:vMerge/>
          </w:tcPr>
          <w:p w:rsidR="00E95CD6" w:rsidRDefault="00E95CD6" w:rsidP="00E95CD6"/>
        </w:tc>
        <w:tc>
          <w:tcPr>
            <w:tcW w:w="5812" w:type="dxa"/>
          </w:tcPr>
          <w:p w:rsidR="00E95CD6" w:rsidRDefault="00E95CD6" w:rsidP="00E95CD6">
            <w:r>
              <w:t>Direct effect of childhood trauma score on suicide risk</w:t>
            </w:r>
          </w:p>
        </w:tc>
        <w:tc>
          <w:tcPr>
            <w:tcW w:w="1417" w:type="dxa"/>
          </w:tcPr>
          <w:p w:rsidR="00E95CD6" w:rsidRPr="00782241" w:rsidRDefault="00C74652" w:rsidP="00E95CD6">
            <w:pPr>
              <w:rPr>
                <w:b/>
                <w:bCs/>
              </w:rPr>
            </w:pPr>
            <w:r w:rsidRPr="00782241">
              <w:rPr>
                <w:b/>
                <w:bCs/>
              </w:rPr>
              <w:t>0.677</w:t>
            </w:r>
          </w:p>
        </w:tc>
        <w:tc>
          <w:tcPr>
            <w:tcW w:w="1418" w:type="dxa"/>
          </w:tcPr>
          <w:p w:rsidR="00E95CD6" w:rsidRPr="00782241" w:rsidRDefault="00C74652" w:rsidP="00E95CD6">
            <w:pPr>
              <w:rPr>
                <w:b/>
                <w:bCs/>
              </w:rPr>
            </w:pPr>
            <w:r w:rsidRPr="00782241">
              <w:rPr>
                <w:b/>
                <w:bCs/>
              </w:rPr>
              <w:t>0.237</w:t>
            </w:r>
          </w:p>
        </w:tc>
        <w:tc>
          <w:tcPr>
            <w:tcW w:w="1843" w:type="dxa"/>
          </w:tcPr>
          <w:p w:rsidR="00E95CD6" w:rsidRPr="00782241" w:rsidRDefault="00C74652" w:rsidP="00E95CD6">
            <w:pPr>
              <w:rPr>
                <w:b/>
                <w:bCs/>
              </w:rPr>
            </w:pPr>
            <w:r w:rsidRPr="00782241">
              <w:rPr>
                <w:b/>
                <w:bCs/>
              </w:rPr>
              <w:t>0.212 – 1.141</w:t>
            </w:r>
          </w:p>
        </w:tc>
      </w:tr>
      <w:tr w:rsidR="00E95CD6" w:rsidTr="0088210F">
        <w:tc>
          <w:tcPr>
            <w:tcW w:w="1838" w:type="dxa"/>
            <w:vMerge/>
          </w:tcPr>
          <w:p w:rsidR="00E95CD6" w:rsidRDefault="00E95CD6" w:rsidP="00E95CD6"/>
        </w:tc>
        <w:tc>
          <w:tcPr>
            <w:tcW w:w="5812" w:type="dxa"/>
          </w:tcPr>
          <w:p w:rsidR="00E95CD6" w:rsidRDefault="00E95CD6" w:rsidP="00E95CD6">
            <w:r>
              <w:t xml:space="preserve">Direct effect of problematic cannabis </w:t>
            </w:r>
            <w:proofErr w:type="gramStart"/>
            <w:r>
              <w:t>use</w:t>
            </w:r>
            <w:proofErr w:type="gramEnd"/>
            <w:r>
              <w:t xml:space="preserve"> on suicide risk</w:t>
            </w:r>
          </w:p>
        </w:tc>
        <w:tc>
          <w:tcPr>
            <w:tcW w:w="1417" w:type="dxa"/>
          </w:tcPr>
          <w:p w:rsidR="00E95CD6" w:rsidRPr="00782241" w:rsidRDefault="00C74652" w:rsidP="00E95CD6">
            <w:pPr>
              <w:rPr>
                <w:b/>
                <w:bCs/>
              </w:rPr>
            </w:pPr>
            <w:r w:rsidRPr="00782241">
              <w:rPr>
                <w:b/>
                <w:bCs/>
              </w:rPr>
              <w:t>1.085</w:t>
            </w:r>
          </w:p>
        </w:tc>
        <w:tc>
          <w:tcPr>
            <w:tcW w:w="1418" w:type="dxa"/>
          </w:tcPr>
          <w:p w:rsidR="00E95CD6" w:rsidRPr="00782241" w:rsidRDefault="00C74652" w:rsidP="00E95CD6">
            <w:pPr>
              <w:rPr>
                <w:b/>
                <w:bCs/>
              </w:rPr>
            </w:pPr>
            <w:r w:rsidRPr="00782241">
              <w:rPr>
                <w:b/>
                <w:bCs/>
              </w:rPr>
              <w:t>0.409</w:t>
            </w:r>
          </w:p>
        </w:tc>
        <w:tc>
          <w:tcPr>
            <w:tcW w:w="1843" w:type="dxa"/>
          </w:tcPr>
          <w:p w:rsidR="00E95CD6" w:rsidRPr="00782241" w:rsidRDefault="00C74652" w:rsidP="00E95CD6">
            <w:pPr>
              <w:rPr>
                <w:b/>
                <w:bCs/>
              </w:rPr>
            </w:pPr>
            <w:r w:rsidRPr="00782241">
              <w:rPr>
                <w:b/>
                <w:bCs/>
              </w:rPr>
              <w:t xml:space="preserve">0.280 – 1.889 </w:t>
            </w:r>
          </w:p>
        </w:tc>
      </w:tr>
      <w:tr w:rsidR="00E95CD6" w:rsidTr="0088210F">
        <w:tc>
          <w:tcPr>
            <w:tcW w:w="1838" w:type="dxa"/>
            <w:vMerge/>
          </w:tcPr>
          <w:p w:rsidR="00E95CD6" w:rsidRDefault="00E95CD6" w:rsidP="00E95CD6"/>
        </w:tc>
        <w:tc>
          <w:tcPr>
            <w:tcW w:w="5812" w:type="dxa"/>
          </w:tcPr>
          <w:p w:rsidR="00E95CD6" w:rsidRDefault="00E95CD6" w:rsidP="00E95CD6">
            <w:r>
              <w:t>Indirect effect of PLEs on suicide risk (through resilience)</w:t>
            </w:r>
          </w:p>
        </w:tc>
        <w:tc>
          <w:tcPr>
            <w:tcW w:w="1417" w:type="dxa"/>
          </w:tcPr>
          <w:p w:rsidR="00E95CD6" w:rsidRDefault="00C74652" w:rsidP="00E95CD6">
            <w:r>
              <w:t>0.126</w:t>
            </w:r>
          </w:p>
        </w:tc>
        <w:tc>
          <w:tcPr>
            <w:tcW w:w="1418" w:type="dxa"/>
          </w:tcPr>
          <w:p w:rsidR="00E95CD6" w:rsidRDefault="00C74652" w:rsidP="00E95CD6">
            <w:r>
              <w:t>0.110</w:t>
            </w:r>
          </w:p>
        </w:tc>
        <w:tc>
          <w:tcPr>
            <w:tcW w:w="1843" w:type="dxa"/>
          </w:tcPr>
          <w:p w:rsidR="00E95CD6" w:rsidRDefault="00C74652" w:rsidP="00E95CD6">
            <w:r>
              <w:t>–0.090 – 0.342</w:t>
            </w:r>
          </w:p>
        </w:tc>
      </w:tr>
      <w:tr w:rsidR="0088210F" w:rsidTr="0088210F">
        <w:tc>
          <w:tcPr>
            <w:tcW w:w="1838" w:type="dxa"/>
            <w:vMerge w:val="restart"/>
          </w:tcPr>
          <w:p w:rsidR="0088210F" w:rsidRDefault="0088210F" w:rsidP="00E95CD6">
            <w:r>
              <w:t>Distress</w:t>
            </w:r>
          </w:p>
          <w:p w:rsidR="00FD15A6" w:rsidRPr="00FD15A6" w:rsidRDefault="00FD15A6" w:rsidP="00E95CD6">
            <w:r>
              <w:t>R</w:t>
            </w:r>
            <w:r>
              <w:rPr>
                <w:vertAlign w:val="superscript"/>
              </w:rPr>
              <w:t>2</w:t>
            </w:r>
            <w:r>
              <w:t xml:space="preserve"> = 0.0</w:t>
            </w:r>
            <w:r w:rsidR="00782241">
              <w:t>83</w:t>
            </w:r>
          </w:p>
        </w:tc>
        <w:tc>
          <w:tcPr>
            <w:tcW w:w="5812" w:type="dxa"/>
          </w:tcPr>
          <w:p w:rsidR="0088210F" w:rsidRDefault="0088210F" w:rsidP="00E95CD6">
            <w:r>
              <w:t>Direct effect of PLEs on resilience</w:t>
            </w:r>
          </w:p>
        </w:tc>
        <w:tc>
          <w:tcPr>
            <w:tcW w:w="1417" w:type="dxa"/>
          </w:tcPr>
          <w:p w:rsidR="0088210F" w:rsidRDefault="0088210F" w:rsidP="00E95CD6">
            <w:r>
              <w:t>0.055</w:t>
            </w:r>
          </w:p>
        </w:tc>
        <w:tc>
          <w:tcPr>
            <w:tcW w:w="1418" w:type="dxa"/>
          </w:tcPr>
          <w:p w:rsidR="0088210F" w:rsidRDefault="0088210F" w:rsidP="00E95CD6">
            <w:r>
              <w:t>0.034</w:t>
            </w:r>
          </w:p>
        </w:tc>
        <w:tc>
          <w:tcPr>
            <w:tcW w:w="1843" w:type="dxa"/>
          </w:tcPr>
          <w:p w:rsidR="0088210F" w:rsidRDefault="0088210F" w:rsidP="00E95CD6">
            <w:r>
              <w:t>–0.012 – 0.122</w:t>
            </w:r>
          </w:p>
        </w:tc>
      </w:tr>
      <w:tr w:rsidR="0088210F" w:rsidTr="0088210F">
        <w:tc>
          <w:tcPr>
            <w:tcW w:w="1838" w:type="dxa"/>
            <w:vMerge/>
          </w:tcPr>
          <w:p w:rsidR="0088210F" w:rsidRDefault="0088210F" w:rsidP="00E95CD6"/>
        </w:tc>
        <w:tc>
          <w:tcPr>
            <w:tcW w:w="5812" w:type="dxa"/>
          </w:tcPr>
          <w:p w:rsidR="0088210F" w:rsidRDefault="0088210F" w:rsidP="00E95CD6">
            <w:r>
              <w:t>Direct effect of depressive symptoms on resilience</w:t>
            </w:r>
          </w:p>
        </w:tc>
        <w:tc>
          <w:tcPr>
            <w:tcW w:w="1417" w:type="dxa"/>
          </w:tcPr>
          <w:p w:rsidR="0088210F" w:rsidRPr="00782241" w:rsidRDefault="0088210F" w:rsidP="00E95CD6">
            <w:pPr>
              <w:rPr>
                <w:b/>
                <w:bCs/>
              </w:rPr>
            </w:pPr>
            <w:r w:rsidRPr="00782241">
              <w:rPr>
                <w:b/>
                <w:bCs/>
              </w:rPr>
              <w:t>–0.</w:t>
            </w:r>
            <w:r w:rsidR="00782241" w:rsidRPr="00782241">
              <w:rPr>
                <w:b/>
                <w:bCs/>
              </w:rPr>
              <w:t>334</w:t>
            </w:r>
          </w:p>
        </w:tc>
        <w:tc>
          <w:tcPr>
            <w:tcW w:w="1418" w:type="dxa"/>
          </w:tcPr>
          <w:p w:rsidR="0088210F" w:rsidRPr="00782241" w:rsidRDefault="0088210F" w:rsidP="00E95CD6">
            <w:pPr>
              <w:rPr>
                <w:b/>
                <w:bCs/>
              </w:rPr>
            </w:pPr>
            <w:r w:rsidRPr="00782241">
              <w:rPr>
                <w:b/>
                <w:bCs/>
              </w:rPr>
              <w:t>0.0</w:t>
            </w:r>
            <w:r w:rsidR="00782241" w:rsidRPr="00782241">
              <w:rPr>
                <w:b/>
                <w:bCs/>
              </w:rPr>
              <w:t>90</w:t>
            </w:r>
          </w:p>
        </w:tc>
        <w:tc>
          <w:tcPr>
            <w:tcW w:w="1843" w:type="dxa"/>
          </w:tcPr>
          <w:p w:rsidR="0088210F" w:rsidRPr="00782241" w:rsidRDefault="0088210F" w:rsidP="00E95CD6">
            <w:pPr>
              <w:rPr>
                <w:b/>
                <w:bCs/>
              </w:rPr>
            </w:pPr>
            <w:r w:rsidRPr="00782241">
              <w:rPr>
                <w:b/>
                <w:bCs/>
              </w:rPr>
              <w:t>–0.</w:t>
            </w:r>
            <w:r w:rsidR="00782241" w:rsidRPr="00782241">
              <w:rPr>
                <w:b/>
                <w:bCs/>
              </w:rPr>
              <w:t>510</w:t>
            </w:r>
            <w:r w:rsidRPr="00782241">
              <w:rPr>
                <w:b/>
                <w:bCs/>
              </w:rPr>
              <w:t xml:space="preserve"> – 0.1</w:t>
            </w:r>
            <w:r w:rsidR="00782241" w:rsidRPr="00782241">
              <w:rPr>
                <w:b/>
                <w:bCs/>
              </w:rPr>
              <w:t>58</w:t>
            </w:r>
          </w:p>
        </w:tc>
      </w:tr>
      <w:tr w:rsidR="0088210F" w:rsidTr="0088210F">
        <w:tc>
          <w:tcPr>
            <w:tcW w:w="1838" w:type="dxa"/>
            <w:vMerge/>
          </w:tcPr>
          <w:p w:rsidR="0088210F" w:rsidRDefault="0088210F" w:rsidP="00E95CD6"/>
        </w:tc>
        <w:tc>
          <w:tcPr>
            <w:tcW w:w="5812" w:type="dxa"/>
          </w:tcPr>
          <w:p w:rsidR="0088210F" w:rsidRDefault="0088210F" w:rsidP="00E95CD6">
            <w:r>
              <w:t>Direct effect of anxiety symptoms on resilience</w:t>
            </w:r>
          </w:p>
        </w:tc>
        <w:tc>
          <w:tcPr>
            <w:tcW w:w="1417" w:type="dxa"/>
          </w:tcPr>
          <w:p w:rsidR="0088210F" w:rsidRDefault="00FD15A6" w:rsidP="00E95CD6">
            <w:r>
              <w:t>–0.068</w:t>
            </w:r>
          </w:p>
        </w:tc>
        <w:tc>
          <w:tcPr>
            <w:tcW w:w="1418" w:type="dxa"/>
          </w:tcPr>
          <w:p w:rsidR="0088210F" w:rsidRDefault="00FD15A6" w:rsidP="00E95CD6">
            <w:r>
              <w:t>0.099</w:t>
            </w:r>
          </w:p>
        </w:tc>
        <w:tc>
          <w:tcPr>
            <w:tcW w:w="1843" w:type="dxa"/>
          </w:tcPr>
          <w:p w:rsidR="0088210F" w:rsidRDefault="00FD15A6" w:rsidP="00E95CD6">
            <w:r>
              <w:t>–0.262 – 0.125</w:t>
            </w:r>
          </w:p>
        </w:tc>
      </w:tr>
      <w:tr w:rsidR="0088210F" w:rsidTr="0088210F">
        <w:tc>
          <w:tcPr>
            <w:tcW w:w="1838" w:type="dxa"/>
            <w:vMerge/>
          </w:tcPr>
          <w:p w:rsidR="0088210F" w:rsidRDefault="0088210F" w:rsidP="00E95CD6"/>
        </w:tc>
        <w:tc>
          <w:tcPr>
            <w:tcW w:w="5812" w:type="dxa"/>
          </w:tcPr>
          <w:p w:rsidR="0088210F" w:rsidRDefault="0088210F" w:rsidP="00E95CD6">
            <w:r>
              <w:t>Direct effect of age on resilience</w:t>
            </w:r>
          </w:p>
        </w:tc>
        <w:tc>
          <w:tcPr>
            <w:tcW w:w="1417" w:type="dxa"/>
          </w:tcPr>
          <w:p w:rsidR="0088210F" w:rsidRDefault="00FD15A6" w:rsidP="00E95CD6">
            <w:r>
              <w:t>0.022</w:t>
            </w:r>
          </w:p>
        </w:tc>
        <w:tc>
          <w:tcPr>
            <w:tcW w:w="1418" w:type="dxa"/>
          </w:tcPr>
          <w:p w:rsidR="0088210F" w:rsidRDefault="00FD15A6" w:rsidP="00E95CD6">
            <w:r>
              <w:t>0.075</w:t>
            </w:r>
          </w:p>
        </w:tc>
        <w:tc>
          <w:tcPr>
            <w:tcW w:w="1843" w:type="dxa"/>
          </w:tcPr>
          <w:p w:rsidR="0088210F" w:rsidRDefault="00FD15A6" w:rsidP="00E95CD6">
            <w:r>
              <w:t>–0.126 – 0.170</w:t>
            </w:r>
          </w:p>
        </w:tc>
      </w:tr>
      <w:tr w:rsidR="0088210F" w:rsidTr="0088210F">
        <w:tc>
          <w:tcPr>
            <w:tcW w:w="1838" w:type="dxa"/>
            <w:vMerge/>
          </w:tcPr>
          <w:p w:rsidR="0088210F" w:rsidRDefault="0088210F" w:rsidP="00E95CD6"/>
        </w:tc>
        <w:tc>
          <w:tcPr>
            <w:tcW w:w="5812" w:type="dxa"/>
          </w:tcPr>
          <w:p w:rsidR="0088210F" w:rsidRDefault="0088210F" w:rsidP="00E95CD6">
            <w:r>
              <w:t>Direct effect of gender on resilience</w:t>
            </w:r>
          </w:p>
        </w:tc>
        <w:tc>
          <w:tcPr>
            <w:tcW w:w="1417" w:type="dxa"/>
          </w:tcPr>
          <w:p w:rsidR="0088210F" w:rsidRDefault="00FD15A6" w:rsidP="00E95CD6">
            <w:r>
              <w:t>0.501</w:t>
            </w:r>
          </w:p>
        </w:tc>
        <w:tc>
          <w:tcPr>
            <w:tcW w:w="1418" w:type="dxa"/>
          </w:tcPr>
          <w:p w:rsidR="0088210F" w:rsidRDefault="00FD15A6" w:rsidP="00E95CD6">
            <w:r>
              <w:t>0.716</w:t>
            </w:r>
          </w:p>
        </w:tc>
        <w:tc>
          <w:tcPr>
            <w:tcW w:w="1843" w:type="dxa"/>
          </w:tcPr>
          <w:p w:rsidR="0088210F" w:rsidRDefault="00FD15A6" w:rsidP="00E95CD6">
            <w:r>
              <w:t>–0.905 – 1.907</w:t>
            </w:r>
          </w:p>
        </w:tc>
      </w:tr>
      <w:tr w:rsidR="0088210F" w:rsidTr="0088210F">
        <w:tc>
          <w:tcPr>
            <w:tcW w:w="1838" w:type="dxa"/>
            <w:vMerge/>
          </w:tcPr>
          <w:p w:rsidR="0088210F" w:rsidRDefault="0088210F" w:rsidP="00E95CD6"/>
        </w:tc>
        <w:tc>
          <w:tcPr>
            <w:tcW w:w="5812" w:type="dxa"/>
          </w:tcPr>
          <w:p w:rsidR="0088210F" w:rsidRDefault="0088210F" w:rsidP="00E95CD6">
            <w:r>
              <w:t>Direct effect of education on resilience</w:t>
            </w:r>
          </w:p>
        </w:tc>
        <w:tc>
          <w:tcPr>
            <w:tcW w:w="1417" w:type="dxa"/>
          </w:tcPr>
          <w:p w:rsidR="0088210F" w:rsidRDefault="00FD15A6" w:rsidP="00E95CD6">
            <w:r>
              <w:t>–0.395</w:t>
            </w:r>
          </w:p>
        </w:tc>
        <w:tc>
          <w:tcPr>
            <w:tcW w:w="1418" w:type="dxa"/>
          </w:tcPr>
          <w:p w:rsidR="0088210F" w:rsidRDefault="00FD15A6" w:rsidP="00E95CD6">
            <w:r>
              <w:t>0.476</w:t>
            </w:r>
          </w:p>
        </w:tc>
        <w:tc>
          <w:tcPr>
            <w:tcW w:w="1843" w:type="dxa"/>
          </w:tcPr>
          <w:p w:rsidR="0088210F" w:rsidRDefault="00FD15A6" w:rsidP="00E95CD6">
            <w:r>
              <w:t xml:space="preserve">–1.330 – 0.540 </w:t>
            </w:r>
          </w:p>
        </w:tc>
      </w:tr>
      <w:tr w:rsidR="0088210F" w:rsidTr="0088210F">
        <w:tc>
          <w:tcPr>
            <w:tcW w:w="1838" w:type="dxa"/>
            <w:vMerge/>
          </w:tcPr>
          <w:p w:rsidR="0088210F" w:rsidRDefault="0088210F" w:rsidP="00E95CD6"/>
        </w:tc>
        <w:tc>
          <w:tcPr>
            <w:tcW w:w="5812" w:type="dxa"/>
          </w:tcPr>
          <w:p w:rsidR="0088210F" w:rsidRDefault="0088210F" w:rsidP="00E95CD6">
            <w:r>
              <w:t>Direct effect of employment status on resilience</w:t>
            </w:r>
          </w:p>
        </w:tc>
        <w:tc>
          <w:tcPr>
            <w:tcW w:w="1417" w:type="dxa"/>
          </w:tcPr>
          <w:p w:rsidR="0088210F" w:rsidRDefault="00FD15A6" w:rsidP="00E95CD6">
            <w:r>
              <w:t>0.443</w:t>
            </w:r>
          </w:p>
        </w:tc>
        <w:tc>
          <w:tcPr>
            <w:tcW w:w="1418" w:type="dxa"/>
          </w:tcPr>
          <w:p w:rsidR="0088210F" w:rsidRDefault="00FD15A6" w:rsidP="00E95CD6">
            <w:r>
              <w:t>0.344</w:t>
            </w:r>
          </w:p>
        </w:tc>
        <w:tc>
          <w:tcPr>
            <w:tcW w:w="1843" w:type="dxa"/>
          </w:tcPr>
          <w:p w:rsidR="0088210F" w:rsidRDefault="00FD15A6" w:rsidP="00E95CD6">
            <w:r>
              <w:t>–0.232 – 1.119</w:t>
            </w:r>
          </w:p>
        </w:tc>
      </w:tr>
      <w:tr w:rsidR="0088210F" w:rsidTr="0088210F">
        <w:tc>
          <w:tcPr>
            <w:tcW w:w="1838" w:type="dxa"/>
            <w:vMerge/>
          </w:tcPr>
          <w:p w:rsidR="0088210F" w:rsidRDefault="0088210F" w:rsidP="00E95CD6"/>
        </w:tc>
        <w:tc>
          <w:tcPr>
            <w:tcW w:w="5812" w:type="dxa"/>
          </w:tcPr>
          <w:p w:rsidR="0088210F" w:rsidRDefault="0088210F" w:rsidP="00E95CD6">
            <w:r>
              <w:t>Direct effect of place of residence on resilience</w:t>
            </w:r>
          </w:p>
        </w:tc>
        <w:tc>
          <w:tcPr>
            <w:tcW w:w="1417" w:type="dxa"/>
          </w:tcPr>
          <w:p w:rsidR="0088210F" w:rsidRDefault="00FD15A6" w:rsidP="00E95CD6">
            <w:r>
              <w:t>0.328</w:t>
            </w:r>
          </w:p>
        </w:tc>
        <w:tc>
          <w:tcPr>
            <w:tcW w:w="1418" w:type="dxa"/>
          </w:tcPr>
          <w:p w:rsidR="0088210F" w:rsidRDefault="00FD15A6" w:rsidP="00E95CD6">
            <w:r>
              <w:t>0.249</w:t>
            </w:r>
          </w:p>
        </w:tc>
        <w:tc>
          <w:tcPr>
            <w:tcW w:w="1843" w:type="dxa"/>
          </w:tcPr>
          <w:p w:rsidR="0088210F" w:rsidRDefault="00FD15A6" w:rsidP="00E95CD6">
            <w:r>
              <w:t>–0.161 – 0.818</w:t>
            </w:r>
          </w:p>
        </w:tc>
      </w:tr>
      <w:tr w:rsidR="0088210F" w:rsidTr="0088210F">
        <w:tc>
          <w:tcPr>
            <w:tcW w:w="1838" w:type="dxa"/>
            <w:vMerge/>
          </w:tcPr>
          <w:p w:rsidR="0088210F" w:rsidRDefault="0088210F" w:rsidP="00E95CD6"/>
        </w:tc>
        <w:tc>
          <w:tcPr>
            <w:tcW w:w="5812" w:type="dxa"/>
          </w:tcPr>
          <w:p w:rsidR="0088210F" w:rsidRDefault="0088210F" w:rsidP="00E95CD6">
            <w:r>
              <w:t>Direct effect of childhood trauma score on resilience</w:t>
            </w:r>
          </w:p>
        </w:tc>
        <w:tc>
          <w:tcPr>
            <w:tcW w:w="1417" w:type="dxa"/>
          </w:tcPr>
          <w:p w:rsidR="0088210F" w:rsidRDefault="00FD15A6" w:rsidP="00E95CD6">
            <w:r>
              <w:t>–0.233</w:t>
            </w:r>
          </w:p>
        </w:tc>
        <w:tc>
          <w:tcPr>
            <w:tcW w:w="1418" w:type="dxa"/>
          </w:tcPr>
          <w:p w:rsidR="0088210F" w:rsidRDefault="00FD15A6" w:rsidP="00E95CD6">
            <w:r>
              <w:t>0.244</w:t>
            </w:r>
          </w:p>
        </w:tc>
        <w:tc>
          <w:tcPr>
            <w:tcW w:w="1843" w:type="dxa"/>
          </w:tcPr>
          <w:p w:rsidR="0088210F" w:rsidRDefault="00FD15A6" w:rsidP="00E95CD6">
            <w:r>
              <w:t>–0.712 – 0.246</w:t>
            </w:r>
          </w:p>
        </w:tc>
      </w:tr>
      <w:tr w:rsidR="0088210F" w:rsidTr="0088210F">
        <w:tc>
          <w:tcPr>
            <w:tcW w:w="1838" w:type="dxa"/>
            <w:vMerge/>
          </w:tcPr>
          <w:p w:rsidR="0088210F" w:rsidRDefault="0088210F" w:rsidP="00E95CD6"/>
        </w:tc>
        <w:tc>
          <w:tcPr>
            <w:tcW w:w="5812" w:type="dxa"/>
          </w:tcPr>
          <w:p w:rsidR="0088210F" w:rsidRDefault="0088210F" w:rsidP="00E95CD6">
            <w:r>
              <w:t xml:space="preserve">Direct effect of problematic cannabis </w:t>
            </w:r>
            <w:proofErr w:type="gramStart"/>
            <w:r>
              <w:t>use</w:t>
            </w:r>
            <w:proofErr w:type="gramEnd"/>
            <w:r>
              <w:t xml:space="preserve"> on resilience</w:t>
            </w:r>
          </w:p>
        </w:tc>
        <w:tc>
          <w:tcPr>
            <w:tcW w:w="1417" w:type="dxa"/>
          </w:tcPr>
          <w:p w:rsidR="0088210F" w:rsidRDefault="00FD15A6" w:rsidP="00E95CD6">
            <w:r>
              <w:t xml:space="preserve">–0.149 </w:t>
            </w:r>
          </w:p>
        </w:tc>
        <w:tc>
          <w:tcPr>
            <w:tcW w:w="1418" w:type="dxa"/>
          </w:tcPr>
          <w:p w:rsidR="0088210F" w:rsidRDefault="00FD15A6" w:rsidP="00E95CD6">
            <w:r>
              <w:t>0.424</w:t>
            </w:r>
          </w:p>
        </w:tc>
        <w:tc>
          <w:tcPr>
            <w:tcW w:w="1843" w:type="dxa"/>
          </w:tcPr>
          <w:p w:rsidR="0088210F" w:rsidRDefault="00FD15A6" w:rsidP="00E95CD6">
            <w:r>
              <w:t>–0.981 – 0.683</w:t>
            </w:r>
          </w:p>
        </w:tc>
      </w:tr>
      <w:tr w:rsidR="0088210F" w:rsidTr="0088210F">
        <w:tc>
          <w:tcPr>
            <w:tcW w:w="1838" w:type="dxa"/>
            <w:vMerge/>
          </w:tcPr>
          <w:p w:rsidR="0088210F" w:rsidRDefault="0088210F" w:rsidP="00E95CD6"/>
        </w:tc>
        <w:tc>
          <w:tcPr>
            <w:tcW w:w="5812" w:type="dxa"/>
          </w:tcPr>
          <w:p w:rsidR="0088210F" w:rsidRDefault="0088210F" w:rsidP="00E95CD6">
            <w:r>
              <w:t>Direct effect of PLEs on suicide risk</w:t>
            </w:r>
          </w:p>
        </w:tc>
        <w:tc>
          <w:tcPr>
            <w:tcW w:w="1417" w:type="dxa"/>
          </w:tcPr>
          <w:p w:rsidR="0088210F" w:rsidRPr="00782241" w:rsidRDefault="00FD15A6" w:rsidP="00E95CD6">
            <w:pPr>
              <w:rPr>
                <w:b/>
                <w:bCs/>
              </w:rPr>
            </w:pPr>
            <w:r w:rsidRPr="00782241">
              <w:rPr>
                <w:b/>
                <w:bCs/>
              </w:rPr>
              <w:t>0.0</w:t>
            </w:r>
            <w:r w:rsidR="009A6CE1" w:rsidRPr="00782241">
              <w:rPr>
                <w:b/>
                <w:bCs/>
              </w:rPr>
              <w:t>8</w:t>
            </w:r>
            <w:r w:rsidRPr="00782241">
              <w:rPr>
                <w:b/>
                <w:bCs/>
              </w:rPr>
              <w:t>5</w:t>
            </w:r>
          </w:p>
        </w:tc>
        <w:tc>
          <w:tcPr>
            <w:tcW w:w="1418" w:type="dxa"/>
          </w:tcPr>
          <w:p w:rsidR="0088210F" w:rsidRPr="00782241" w:rsidRDefault="00FD15A6" w:rsidP="00E95CD6">
            <w:pPr>
              <w:rPr>
                <w:b/>
                <w:bCs/>
              </w:rPr>
            </w:pPr>
            <w:r w:rsidRPr="00782241">
              <w:rPr>
                <w:b/>
                <w:bCs/>
              </w:rPr>
              <w:t>0.0</w:t>
            </w:r>
            <w:r w:rsidR="009A6CE1" w:rsidRPr="00782241">
              <w:rPr>
                <w:b/>
                <w:bCs/>
              </w:rPr>
              <w:t>33</w:t>
            </w:r>
          </w:p>
        </w:tc>
        <w:tc>
          <w:tcPr>
            <w:tcW w:w="1843" w:type="dxa"/>
          </w:tcPr>
          <w:p w:rsidR="0088210F" w:rsidRPr="00782241" w:rsidRDefault="00FD15A6" w:rsidP="00E95CD6">
            <w:pPr>
              <w:rPr>
                <w:b/>
                <w:bCs/>
              </w:rPr>
            </w:pPr>
            <w:r w:rsidRPr="00782241">
              <w:rPr>
                <w:b/>
                <w:bCs/>
              </w:rPr>
              <w:t>0.</w:t>
            </w:r>
            <w:r w:rsidR="009A6CE1" w:rsidRPr="00782241">
              <w:rPr>
                <w:b/>
                <w:bCs/>
              </w:rPr>
              <w:t>020</w:t>
            </w:r>
            <w:r w:rsidRPr="00782241">
              <w:rPr>
                <w:b/>
                <w:bCs/>
              </w:rPr>
              <w:t xml:space="preserve"> – 0.1</w:t>
            </w:r>
            <w:r w:rsidR="009A6CE1" w:rsidRPr="00782241">
              <w:rPr>
                <w:b/>
                <w:bCs/>
              </w:rPr>
              <w:t>51</w:t>
            </w:r>
          </w:p>
        </w:tc>
      </w:tr>
      <w:tr w:rsidR="0088210F" w:rsidTr="0088210F">
        <w:tc>
          <w:tcPr>
            <w:tcW w:w="1838" w:type="dxa"/>
            <w:vMerge/>
          </w:tcPr>
          <w:p w:rsidR="0088210F" w:rsidRDefault="0088210F" w:rsidP="00E95CD6"/>
        </w:tc>
        <w:tc>
          <w:tcPr>
            <w:tcW w:w="5812" w:type="dxa"/>
          </w:tcPr>
          <w:p w:rsidR="0088210F" w:rsidRDefault="0088210F" w:rsidP="00E95CD6">
            <w:r>
              <w:t>Direct effect of depressive symptoms on suicide risk</w:t>
            </w:r>
          </w:p>
        </w:tc>
        <w:tc>
          <w:tcPr>
            <w:tcW w:w="1417" w:type="dxa"/>
          </w:tcPr>
          <w:p w:rsidR="0088210F" w:rsidRDefault="00FD15A6" w:rsidP="00E95CD6">
            <w:r>
              <w:t>–0.003</w:t>
            </w:r>
          </w:p>
        </w:tc>
        <w:tc>
          <w:tcPr>
            <w:tcW w:w="1418" w:type="dxa"/>
          </w:tcPr>
          <w:p w:rsidR="0088210F" w:rsidRDefault="00FD15A6" w:rsidP="00E95CD6">
            <w:r>
              <w:t>0.088</w:t>
            </w:r>
          </w:p>
        </w:tc>
        <w:tc>
          <w:tcPr>
            <w:tcW w:w="1843" w:type="dxa"/>
          </w:tcPr>
          <w:p w:rsidR="0088210F" w:rsidRDefault="00FD15A6" w:rsidP="00E95CD6">
            <w:r>
              <w:t>–0.176 – 0.169</w:t>
            </w:r>
          </w:p>
        </w:tc>
      </w:tr>
      <w:tr w:rsidR="0088210F" w:rsidTr="0088210F">
        <w:tc>
          <w:tcPr>
            <w:tcW w:w="1838" w:type="dxa"/>
            <w:vMerge/>
          </w:tcPr>
          <w:p w:rsidR="0088210F" w:rsidRDefault="0088210F" w:rsidP="00E95CD6"/>
        </w:tc>
        <w:tc>
          <w:tcPr>
            <w:tcW w:w="5812" w:type="dxa"/>
          </w:tcPr>
          <w:p w:rsidR="0088210F" w:rsidRDefault="0088210F" w:rsidP="00E95CD6">
            <w:r>
              <w:t>Direct effect of anxiety symptoms on suicide risk</w:t>
            </w:r>
          </w:p>
        </w:tc>
        <w:tc>
          <w:tcPr>
            <w:tcW w:w="1417" w:type="dxa"/>
          </w:tcPr>
          <w:p w:rsidR="0088210F" w:rsidRDefault="00FD15A6" w:rsidP="00E95CD6">
            <w:r>
              <w:t>0.127</w:t>
            </w:r>
          </w:p>
        </w:tc>
        <w:tc>
          <w:tcPr>
            <w:tcW w:w="1418" w:type="dxa"/>
          </w:tcPr>
          <w:p w:rsidR="0088210F" w:rsidRDefault="00FD15A6" w:rsidP="00E95CD6">
            <w:r>
              <w:t>0.095</w:t>
            </w:r>
          </w:p>
        </w:tc>
        <w:tc>
          <w:tcPr>
            <w:tcW w:w="1843" w:type="dxa"/>
          </w:tcPr>
          <w:p w:rsidR="0088210F" w:rsidRDefault="00FD15A6" w:rsidP="00E95CD6">
            <w:r>
              <w:t xml:space="preserve">–0.060 – 0.314 </w:t>
            </w:r>
          </w:p>
        </w:tc>
      </w:tr>
      <w:tr w:rsidR="0088210F" w:rsidTr="0088210F">
        <w:tc>
          <w:tcPr>
            <w:tcW w:w="1838" w:type="dxa"/>
            <w:vMerge/>
          </w:tcPr>
          <w:p w:rsidR="0088210F" w:rsidRDefault="0088210F" w:rsidP="00E95CD6"/>
        </w:tc>
        <w:tc>
          <w:tcPr>
            <w:tcW w:w="5812" w:type="dxa"/>
          </w:tcPr>
          <w:p w:rsidR="0088210F" w:rsidRDefault="0088210F" w:rsidP="00E95CD6">
            <w:r>
              <w:t>Direct effect of age on suicide risk</w:t>
            </w:r>
          </w:p>
        </w:tc>
        <w:tc>
          <w:tcPr>
            <w:tcW w:w="1417" w:type="dxa"/>
          </w:tcPr>
          <w:p w:rsidR="0088210F" w:rsidRDefault="00FD15A6" w:rsidP="00E95CD6">
            <w:r>
              <w:t>–0.085</w:t>
            </w:r>
          </w:p>
        </w:tc>
        <w:tc>
          <w:tcPr>
            <w:tcW w:w="1418" w:type="dxa"/>
          </w:tcPr>
          <w:p w:rsidR="0088210F" w:rsidRDefault="00FD15A6" w:rsidP="00E95CD6">
            <w:r>
              <w:t>0.073</w:t>
            </w:r>
          </w:p>
        </w:tc>
        <w:tc>
          <w:tcPr>
            <w:tcW w:w="1843" w:type="dxa"/>
          </w:tcPr>
          <w:p w:rsidR="0088210F" w:rsidRDefault="00FD15A6" w:rsidP="00E95CD6">
            <w:r>
              <w:t xml:space="preserve">–0.227 – 0.058 </w:t>
            </w:r>
          </w:p>
        </w:tc>
      </w:tr>
      <w:tr w:rsidR="0088210F" w:rsidTr="0088210F">
        <w:tc>
          <w:tcPr>
            <w:tcW w:w="1838" w:type="dxa"/>
            <w:vMerge/>
          </w:tcPr>
          <w:p w:rsidR="0088210F" w:rsidRDefault="0088210F" w:rsidP="00E95CD6"/>
        </w:tc>
        <w:tc>
          <w:tcPr>
            <w:tcW w:w="5812" w:type="dxa"/>
          </w:tcPr>
          <w:p w:rsidR="0088210F" w:rsidRDefault="0088210F" w:rsidP="00E95CD6">
            <w:r>
              <w:t>Direct effect of gender on suicide risk</w:t>
            </w:r>
          </w:p>
        </w:tc>
        <w:tc>
          <w:tcPr>
            <w:tcW w:w="1417" w:type="dxa"/>
          </w:tcPr>
          <w:p w:rsidR="0088210F" w:rsidRDefault="00FD15A6" w:rsidP="00E95CD6">
            <w:r>
              <w:t>–0.506</w:t>
            </w:r>
          </w:p>
        </w:tc>
        <w:tc>
          <w:tcPr>
            <w:tcW w:w="1418" w:type="dxa"/>
          </w:tcPr>
          <w:p w:rsidR="0088210F" w:rsidRDefault="00FD15A6" w:rsidP="00E95CD6">
            <w:r>
              <w:t>0.692</w:t>
            </w:r>
          </w:p>
        </w:tc>
        <w:tc>
          <w:tcPr>
            <w:tcW w:w="1843" w:type="dxa"/>
          </w:tcPr>
          <w:p w:rsidR="0088210F" w:rsidRDefault="00FD15A6" w:rsidP="00E95CD6">
            <w:r>
              <w:t xml:space="preserve">–1.865 – 0.854 </w:t>
            </w:r>
          </w:p>
        </w:tc>
      </w:tr>
      <w:tr w:rsidR="0088210F" w:rsidTr="0088210F">
        <w:tc>
          <w:tcPr>
            <w:tcW w:w="1838" w:type="dxa"/>
            <w:vMerge/>
          </w:tcPr>
          <w:p w:rsidR="0088210F" w:rsidRDefault="0088210F" w:rsidP="00E95CD6"/>
        </w:tc>
        <w:tc>
          <w:tcPr>
            <w:tcW w:w="5812" w:type="dxa"/>
          </w:tcPr>
          <w:p w:rsidR="0088210F" w:rsidRDefault="0088210F" w:rsidP="00E95CD6">
            <w:r>
              <w:t>Direct effect of education on suicide risk</w:t>
            </w:r>
          </w:p>
        </w:tc>
        <w:tc>
          <w:tcPr>
            <w:tcW w:w="1417" w:type="dxa"/>
          </w:tcPr>
          <w:p w:rsidR="0088210F" w:rsidRDefault="00FD15A6" w:rsidP="00E95CD6">
            <w:r>
              <w:t>–0.808</w:t>
            </w:r>
          </w:p>
        </w:tc>
        <w:tc>
          <w:tcPr>
            <w:tcW w:w="1418" w:type="dxa"/>
          </w:tcPr>
          <w:p w:rsidR="0088210F" w:rsidRDefault="00FD15A6" w:rsidP="00E95CD6">
            <w:r>
              <w:t>0.460</w:t>
            </w:r>
          </w:p>
        </w:tc>
        <w:tc>
          <w:tcPr>
            <w:tcW w:w="1843" w:type="dxa"/>
          </w:tcPr>
          <w:p w:rsidR="0088210F" w:rsidRDefault="00FD15A6" w:rsidP="00E95CD6">
            <w:r>
              <w:t>–1.712 – 0.096</w:t>
            </w:r>
          </w:p>
        </w:tc>
      </w:tr>
      <w:tr w:rsidR="0088210F" w:rsidTr="0088210F">
        <w:tc>
          <w:tcPr>
            <w:tcW w:w="1838" w:type="dxa"/>
            <w:vMerge/>
          </w:tcPr>
          <w:p w:rsidR="0088210F" w:rsidRDefault="0088210F" w:rsidP="00E95CD6"/>
        </w:tc>
        <w:tc>
          <w:tcPr>
            <w:tcW w:w="5812" w:type="dxa"/>
          </w:tcPr>
          <w:p w:rsidR="0088210F" w:rsidRDefault="0088210F" w:rsidP="00E95CD6">
            <w:r>
              <w:t>Direct effect of employment status on suicide risk</w:t>
            </w:r>
          </w:p>
        </w:tc>
        <w:tc>
          <w:tcPr>
            <w:tcW w:w="1417" w:type="dxa"/>
          </w:tcPr>
          <w:p w:rsidR="0088210F" w:rsidRDefault="00FD15A6" w:rsidP="00E95CD6">
            <w:r>
              <w:t>–0.059</w:t>
            </w:r>
          </w:p>
        </w:tc>
        <w:tc>
          <w:tcPr>
            <w:tcW w:w="1418" w:type="dxa"/>
          </w:tcPr>
          <w:p w:rsidR="0088210F" w:rsidRDefault="00FD15A6" w:rsidP="00E95CD6">
            <w:r>
              <w:t>0.333</w:t>
            </w:r>
          </w:p>
        </w:tc>
        <w:tc>
          <w:tcPr>
            <w:tcW w:w="1843" w:type="dxa"/>
          </w:tcPr>
          <w:p w:rsidR="0088210F" w:rsidRDefault="00FD15A6" w:rsidP="00E95CD6">
            <w:r>
              <w:t xml:space="preserve">–0.713 – 0.595 </w:t>
            </w:r>
          </w:p>
        </w:tc>
      </w:tr>
      <w:tr w:rsidR="0088210F" w:rsidTr="0088210F">
        <w:tc>
          <w:tcPr>
            <w:tcW w:w="1838" w:type="dxa"/>
            <w:vMerge/>
          </w:tcPr>
          <w:p w:rsidR="0088210F" w:rsidRDefault="0088210F" w:rsidP="00E95CD6"/>
        </w:tc>
        <w:tc>
          <w:tcPr>
            <w:tcW w:w="5812" w:type="dxa"/>
          </w:tcPr>
          <w:p w:rsidR="0088210F" w:rsidRDefault="0088210F" w:rsidP="00E95CD6">
            <w:r>
              <w:t>Direct effect of place of residence on suicide risk</w:t>
            </w:r>
          </w:p>
        </w:tc>
        <w:tc>
          <w:tcPr>
            <w:tcW w:w="1417" w:type="dxa"/>
          </w:tcPr>
          <w:p w:rsidR="0088210F" w:rsidRDefault="00FD15A6" w:rsidP="00E95CD6">
            <w:r>
              <w:t>–0.083</w:t>
            </w:r>
          </w:p>
        </w:tc>
        <w:tc>
          <w:tcPr>
            <w:tcW w:w="1418" w:type="dxa"/>
          </w:tcPr>
          <w:p w:rsidR="0088210F" w:rsidRDefault="00FD15A6" w:rsidP="00E95CD6">
            <w:r>
              <w:t>0.241</w:t>
            </w:r>
          </w:p>
        </w:tc>
        <w:tc>
          <w:tcPr>
            <w:tcW w:w="1843" w:type="dxa"/>
          </w:tcPr>
          <w:p w:rsidR="0088210F" w:rsidRDefault="00FD15A6" w:rsidP="00E95CD6">
            <w:r>
              <w:t>–0.557 – 0.391</w:t>
            </w:r>
          </w:p>
        </w:tc>
      </w:tr>
      <w:tr w:rsidR="0088210F" w:rsidTr="0088210F">
        <w:tc>
          <w:tcPr>
            <w:tcW w:w="1838" w:type="dxa"/>
            <w:vMerge/>
          </w:tcPr>
          <w:p w:rsidR="0088210F" w:rsidRDefault="0088210F" w:rsidP="00E95CD6"/>
        </w:tc>
        <w:tc>
          <w:tcPr>
            <w:tcW w:w="5812" w:type="dxa"/>
          </w:tcPr>
          <w:p w:rsidR="0088210F" w:rsidRDefault="0088210F" w:rsidP="00E95CD6">
            <w:r>
              <w:t>Direct effect of childhood trauma score on suicide risk</w:t>
            </w:r>
          </w:p>
        </w:tc>
        <w:tc>
          <w:tcPr>
            <w:tcW w:w="1417" w:type="dxa"/>
          </w:tcPr>
          <w:p w:rsidR="0088210F" w:rsidRPr="00782241" w:rsidRDefault="00FD15A6" w:rsidP="00E95CD6">
            <w:pPr>
              <w:rPr>
                <w:b/>
                <w:bCs/>
              </w:rPr>
            </w:pPr>
            <w:r w:rsidRPr="00782241">
              <w:rPr>
                <w:b/>
                <w:bCs/>
              </w:rPr>
              <w:t>0.655</w:t>
            </w:r>
          </w:p>
        </w:tc>
        <w:tc>
          <w:tcPr>
            <w:tcW w:w="1418" w:type="dxa"/>
          </w:tcPr>
          <w:p w:rsidR="0088210F" w:rsidRPr="00782241" w:rsidRDefault="00FD15A6" w:rsidP="00E95CD6">
            <w:pPr>
              <w:rPr>
                <w:b/>
                <w:bCs/>
              </w:rPr>
            </w:pPr>
            <w:r w:rsidRPr="00782241">
              <w:rPr>
                <w:b/>
                <w:bCs/>
              </w:rPr>
              <w:t>0.236</w:t>
            </w:r>
          </w:p>
        </w:tc>
        <w:tc>
          <w:tcPr>
            <w:tcW w:w="1843" w:type="dxa"/>
          </w:tcPr>
          <w:p w:rsidR="0088210F" w:rsidRPr="00782241" w:rsidRDefault="00FD15A6" w:rsidP="00E95CD6">
            <w:pPr>
              <w:rPr>
                <w:b/>
                <w:bCs/>
              </w:rPr>
            </w:pPr>
            <w:r w:rsidRPr="00782241">
              <w:rPr>
                <w:b/>
                <w:bCs/>
              </w:rPr>
              <w:t>0.192 – 1.118</w:t>
            </w:r>
          </w:p>
        </w:tc>
      </w:tr>
      <w:tr w:rsidR="0088210F" w:rsidTr="0088210F">
        <w:tc>
          <w:tcPr>
            <w:tcW w:w="1838" w:type="dxa"/>
            <w:vMerge/>
          </w:tcPr>
          <w:p w:rsidR="0088210F" w:rsidRDefault="0088210F" w:rsidP="00E95CD6"/>
        </w:tc>
        <w:tc>
          <w:tcPr>
            <w:tcW w:w="5812" w:type="dxa"/>
          </w:tcPr>
          <w:p w:rsidR="0088210F" w:rsidRDefault="0088210F" w:rsidP="00E95CD6">
            <w:r>
              <w:t xml:space="preserve">Direct effect of problematic cannabis </w:t>
            </w:r>
            <w:proofErr w:type="gramStart"/>
            <w:r>
              <w:t>use</w:t>
            </w:r>
            <w:proofErr w:type="gramEnd"/>
            <w:r>
              <w:t xml:space="preserve"> on suicide risk</w:t>
            </w:r>
          </w:p>
        </w:tc>
        <w:tc>
          <w:tcPr>
            <w:tcW w:w="1417" w:type="dxa"/>
          </w:tcPr>
          <w:p w:rsidR="0088210F" w:rsidRPr="00782241" w:rsidRDefault="00FD15A6" w:rsidP="00E95CD6">
            <w:pPr>
              <w:rPr>
                <w:b/>
                <w:bCs/>
              </w:rPr>
            </w:pPr>
            <w:r w:rsidRPr="00782241">
              <w:rPr>
                <w:b/>
                <w:bCs/>
              </w:rPr>
              <w:t>1.055</w:t>
            </w:r>
          </w:p>
        </w:tc>
        <w:tc>
          <w:tcPr>
            <w:tcW w:w="1418" w:type="dxa"/>
          </w:tcPr>
          <w:p w:rsidR="0088210F" w:rsidRPr="00782241" w:rsidRDefault="00FD15A6" w:rsidP="00E95CD6">
            <w:pPr>
              <w:rPr>
                <w:b/>
                <w:bCs/>
              </w:rPr>
            </w:pPr>
            <w:r w:rsidRPr="00782241">
              <w:rPr>
                <w:b/>
                <w:bCs/>
              </w:rPr>
              <w:t>0.410</w:t>
            </w:r>
          </w:p>
        </w:tc>
        <w:tc>
          <w:tcPr>
            <w:tcW w:w="1843" w:type="dxa"/>
          </w:tcPr>
          <w:p w:rsidR="0088210F" w:rsidRPr="00782241" w:rsidRDefault="00FD15A6" w:rsidP="00E95CD6">
            <w:pPr>
              <w:rPr>
                <w:b/>
                <w:bCs/>
              </w:rPr>
            </w:pPr>
            <w:r w:rsidRPr="00782241">
              <w:rPr>
                <w:b/>
                <w:bCs/>
              </w:rPr>
              <w:t>0.251 – 1.860</w:t>
            </w:r>
          </w:p>
        </w:tc>
      </w:tr>
      <w:tr w:rsidR="0088210F" w:rsidTr="0088210F">
        <w:tc>
          <w:tcPr>
            <w:tcW w:w="1838" w:type="dxa"/>
            <w:vMerge/>
          </w:tcPr>
          <w:p w:rsidR="0088210F" w:rsidRDefault="0088210F" w:rsidP="0088210F"/>
        </w:tc>
        <w:tc>
          <w:tcPr>
            <w:tcW w:w="5812" w:type="dxa"/>
          </w:tcPr>
          <w:p w:rsidR="0088210F" w:rsidRDefault="0088210F" w:rsidP="0088210F">
            <w:r>
              <w:t>Indirect effect of PLEs on suicide risk (through resilience)</w:t>
            </w:r>
          </w:p>
        </w:tc>
        <w:tc>
          <w:tcPr>
            <w:tcW w:w="1417" w:type="dxa"/>
          </w:tcPr>
          <w:p w:rsidR="0088210F" w:rsidRDefault="0088210F" w:rsidP="0088210F">
            <w:r>
              <w:t>–0.001</w:t>
            </w:r>
          </w:p>
        </w:tc>
        <w:tc>
          <w:tcPr>
            <w:tcW w:w="1418" w:type="dxa"/>
          </w:tcPr>
          <w:p w:rsidR="0088210F" w:rsidRDefault="0088210F" w:rsidP="0088210F">
            <w:r>
              <w:t>0.002</w:t>
            </w:r>
          </w:p>
        </w:tc>
        <w:tc>
          <w:tcPr>
            <w:tcW w:w="1843" w:type="dxa"/>
          </w:tcPr>
          <w:p w:rsidR="0088210F" w:rsidRDefault="0088210F" w:rsidP="0088210F">
            <w:r>
              <w:t>–0.006 – 0.003</w:t>
            </w:r>
          </w:p>
        </w:tc>
      </w:tr>
    </w:tbl>
    <w:p w:rsidR="008F3785" w:rsidRDefault="00782241">
      <w:r>
        <w:t>Significant effects were marked in bold (95%CI does not include zero)</w:t>
      </w:r>
    </w:p>
    <w:p w:rsidR="00782241" w:rsidRDefault="00782241">
      <w:r w:rsidRPr="00782241">
        <w:rPr>
          <w:i/>
          <w:iCs/>
        </w:rPr>
        <w:t>Note:</w:t>
      </w:r>
      <w:r>
        <w:t xml:space="preserve"> PLEs, psychotic-like experiences</w:t>
      </w:r>
    </w:p>
    <w:sectPr w:rsidR="00782241" w:rsidSect="00E95CD6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CD6"/>
    <w:rsid w:val="000A0976"/>
    <w:rsid w:val="00165BF0"/>
    <w:rsid w:val="002075C1"/>
    <w:rsid w:val="002344F0"/>
    <w:rsid w:val="00287291"/>
    <w:rsid w:val="002C5E61"/>
    <w:rsid w:val="002F1248"/>
    <w:rsid w:val="0033182B"/>
    <w:rsid w:val="00357A60"/>
    <w:rsid w:val="00382C7E"/>
    <w:rsid w:val="00383E3F"/>
    <w:rsid w:val="003A369B"/>
    <w:rsid w:val="004A2E40"/>
    <w:rsid w:val="00687C6B"/>
    <w:rsid w:val="00760A53"/>
    <w:rsid w:val="00782241"/>
    <w:rsid w:val="00801A33"/>
    <w:rsid w:val="00840D79"/>
    <w:rsid w:val="00881924"/>
    <w:rsid w:val="0088210F"/>
    <w:rsid w:val="008F24BC"/>
    <w:rsid w:val="008F3785"/>
    <w:rsid w:val="009A6CE1"/>
    <w:rsid w:val="009B2E34"/>
    <w:rsid w:val="00A125D3"/>
    <w:rsid w:val="00A70C4C"/>
    <w:rsid w:val="00B41DA3"/>
    <w:rsid w:val="00B971BA"/>
    <w:rsid w:val="00BA04DF"/>
    <w:rsid w:val="00BC5D0D"/>
    <w:rsid w:val="00C74652"/>
    <w:rsid w:val="00E95CD6"/>
    <w:rsid w:val="00F83AA4"/>
    <w:rsid w:val="00F87D57"/>
    <w:rsid w:val="00F9058B"/>
    <w:rsid w:val="00FD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CCB2BC"/>
  <w15:chartTrackingRefBased/>
  <w15:docId w15:val="{B111B704-0CFD-0D47-951C-A5CFCA211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5CD6"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95C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450</Words>
  <Characters>3024</Characters>
  <Application>Microsoft Office Word</Application>
  <DocSecurity>0</DocSecurity>
  <Lines>168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Blazej Misiak</dc:creator>
  <cp:keywords/>
  <dc:description/>
  <cp:lastModifiedBy>Blazej Misiak</cp:lastModifiedBy>
  <cp:revision>5</cp:revision>
  <dcterms:created xsi:type="dcterms:W3CDTF">2023-10-20T12:13:00Z</dcterms:created>
  <dcterms:modified xsi:type="dcterms:W3CDTF">2023-10-20T13:54:00Z</dcterms:modified>
</cp:coreProperties>
</file>