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F81BD" w14:textId="77777777" w:rsidR="004B2266" w:rsidRPr="00240CEA" w:rsidRDefault="004B2266" w:rsidP="004B2266">
      <w:pPr>
        <w:rPr>
          <w:rFonts w:eastAsia="Calibri" w:cs="Calibri"/>
        </w:rPr>
      </w:pPr>
      <w:bookmarkStart w:id="0" w:name="_7gc9ix103005" w:colFirst="0" w:colLast="0"/>
      <w:bookmarkStart w:id="1" w:name="_bce88n4xfq9s" w:colFirst="0" w:colLast="0"/>
      <w:bookmarkStart w:id="2" w:name="_tc72z3mxxvim" w:colFirst="0" w:colLast="0"/>
      <w:bookmarkStart w:id="3" w:name="_sgwsj8f53nur" w:colFirst="0" w:colLast="0"/>
      <w:bookmarkEnd w:id="0"/>
      <w:bookmarkEnd w:id="1"/>
      <w:bookmarkEnd w:id="2"/>
      <w:bookmarkEnd w:id="3"/>
      <w:r w:rsidRPr="007460F9">
        <w:rPr>
          <w:rFonts w:eastAsia="Calibri" w:cs="Calibri"/>
          <w:b/>
          <w:sz w:val="46"/>
          <w:szCs w:val="46"/>
        </w:rPr>
        <w:t xml:space="preserve">Shaking table tests of a one-quarter scale model of concrete hollow block masonry houses retrofitted with fiber-reinforced </w:t>
      </w:r>
      <w:proofErr w:type="gramStart"/>
      <w:r w:rsidRPr="007460F9">
        <w:rPr>
          <w:rFonts w:eastAsia="Calibri" w:cs="Calibri"/>
          <w:b/>
          <w:sz w:val="46"/>
          <w:szCs w:val="46"/>
        </w:rPr>
        <w:t>paint</w:t>
      </w:r>
      <w:proofErr w:type="gramEnd"/>
    </w:p>
    <w:p w14:paraId="1FB1266C" w14:textId="77777777" w:rsidR="004B2266" w:rsidRDefault="004B2266" w:rsidP="004B2266">
      <w:pPr>
        <w:rPr>
          <w:rFonts w:eastAsia="Calibri" w:cs="Calibri"/>
        </w:rPr>
      </w:pPr>
      <w:r>
        <w:rPr>
          <w:rFonts w:eastAsia="Calibri" w:cs="Calibri"/>
        </w:rPr>
        <w:t xml:space="preserve"> </w:t>
      </w:r>
    </w:p>
    <w:p w14:paraId="6A1BD340" w14:textId="4242DD77" w:rsidR="004B2266" w:rsidRDefault="004B2266" w:rsidP="004B2266">
      <w:pPr>
        <w:rPr>
          <w:rFonts w:eastAsia="Calibri" w:cs="Calibri"/>
        </w:rPr>
      </w:pPr>
      <w:r w:rsidRPr="00B84313">
        <w:rPr>
          <w:rFonts w:eastAsia="Calibri" w:cs="Calibri"/>
        </w:rPr>
        <w:t>Zamzam Multazam</w:t>
      </w:r>
      <w:r>
        <w:rPr>
          <w:rFonts w:eastAsia="Calibri" w:cs="Calibri"/>
          <w:vertAlign w:val="superscript"/>
        </w:rPr>
        <w:t>1</w:t>
      </w:r>
      <w:r>
        <w:rPr>
          <w:rFonts w:eastAsia="Calibri" w:cs="Calibri"/>
        </w:rPr>
        <w:t>*, Kenjiro Yamamoto</w:t>
      </w:r>
      <w:r>
        <w:rPr>
          <w:rFonts w:eastAsia="Calibri" w:cs="Calibri"/>
          <w:vertAlign w:val="superscript"/>
        </w:rPr>
        <w:t>1</w:t>
      </w:r>
      <w:r>
        <w:rPr>
          <w:rFonts w:eastAsia="Calibri" w:cs="Calibri"/>
        </w:rPr>
        <w:t>, Kishor Timsina</w:t>
      </w:r>
      <w:r>
        <w:rPr>
          <w:rFonts w:eastAsia="Calibri" w:cs="Calibri"/>
          <w:vertAlign w:val="superscript"/>
        </w:rPr>
        <w:t>1</w:t>
      </w:r>
      <w:r>
        <w:rPr>
          <w:rFonts w:eastAsia="Calibri" w:cs="Calibri"/>
        </w:rPr>
        <w:t xml:space="preserve">, </w:t>
      </w:r>
      <w:r w:rsidRPr="00B84313">
        <w:rPr>
          <w:rFonts w:eastAsia="Calibri" w:cs="Calibri"/>
        </w:rPr>
        <w:t>Chaitanya Krishna Gadagamma</w:t>
      </w:r>
      <w:r w:rsidR="00FF594E">
        <w:rPr>
          <w:rFonts w:eastAsia="Calibri" w:cs="Calibri"/>
          <w:vertAlign w:val="superscript"/>
        </w:rPr>
        <w:t>1</w:t>
      </w:r>
      <w:r>
        <w:t xml:space="preserve">, </w:t>
      </w:r>
      <w:proofErr w:type="spellStart"/>
      <w:r>
        <w:rPr>
          <w:rFonts w:eastAsia="Calibri" w:cs="Calibri"/>
        </w:rPr>
        <w:t>Kimiro</w:t>
      </w:r>
      <w:proofErr w:type="spellEnd"/>
      <w:r>
        <w:rPr>
          <w:rFonts w:eastAsia="Calibri" w:cs="Calibri"/>
        </w:rPr>
        <w:t xml:space="preserve"> Megu</w:t>
      </w:r>
      <w:r w:rsidR="00FF594E">
        <w:rPr>
          <w:rFonts w:eastAsia="Calibri" w:cs="Calibri"/>
        </w:rPr>
        <w:t>r</w:t>
      </w:r>
      <w:r>
        <w:rPr>
          <w:rFonts w:eastAsia="Calibri" w:cs="Calibri"/>
        </w:rPr>
        <w:t>o</w:t>
      </w:r>
      <w:r>
        <w:rPr>
          <w:rFonts w:eastAsia="Calibri" w:cs="Calibri"/>
          <w:vertAlign w:val="superscript"/>
        </w:rPr>
        <w:t>1</w:t>
      </w:r>
    </w:p>
    <w:p w14:paraId="119F595F" w14:textId="72F68E0B" w:rsidR="004B2266" w:rsidRDefault="004B2266" w:rsidP="004B2266">
      <w:pPr>
        <w:rPr>
          <w:rFonts w:eastAsia="Calibri" w:cs="Calibri"/>
        </w:rPr>
      </w:pPr>
      <w:r>
        <w:rPr>
          <w:rFonts w:eastAsia="Calibri" w:cs="Calibri"/>
          <w:vertAlign w:val="superscript"/>
        </w:rPr>
        <w:t>1</w:t>
      </w:r>
      <w:r>
        <w:rPr>
          <w:rFonts w:eastAsia="Calibri" w:cs="Calibri"/>
        </w:rPr>
        <w:t xml:space="preserve"> </w:t>
      </w:r>
      <w:r w:rsidRPr="00CD3C02">
        <w:rPr>
          <w:rFonts w:eastAsia="Calibri" w:cs="Calibri"/>
        </w:rPr>
        <w:t>Institute Industrial of Science, The University of Tokyo,</w:t>
      </w:r>
      <w:r>
        <w:rPr>
          <w:rFonts w:eastAsia="Calibri" w:cs="Calibri"/>
        </w:rPr>
        <w:t xml:space="preserve"> </w:t>
      </w:r>
      <w:r w:rsidRPr="00CD3C02">
        <w:rPr>
          <w:rFonts w:eastAsia="Calibri" w:cs="Calibri"/>
        </w:rPr>
        <w:t>Tokyo, 153-8505, Japan</w:t>
      </w:r>
    </w:p>
    <w:p w14:paraId="29344CA2" w14:textId="77777777" w:rsidR="004B2266" w:rsidRDefault="004B2266" w:rsidP="004B2266">
      <w:pPr>
        <w:rPr>
          <w:rFonts w:eastAsia="Calibri" w:cs="Calibri"/>
        </w:rPr>
      </w:pPr>
      <w:r>
        <w:rPr>
          <w:rFonts w:eastAsia="Calibri" w:cs="Calibri"/>
        </w:rPr>
        <w:t xml:space="preserve"> </w:t>
      </w:r>
    </w:p>
    <w:p w14:paraId="72780749" w14:textId="049EF206" w:rsidR="00016574" w:rsidRPr="00BA1873" w:rsidRDefault="004B2266" w:rsidP="004B2266">
      <w:pPr>
        <w:rPr>
          <w:rFonts w:eastAsia="Calibri" w:cs="Calibri"/>
        </w:rPr>
      </w:pPr>
      <w:r>
        <w:rPr>
          <w:rFonts w:eastAsia="Calibri" w:cs="Calibri"/>
        </w:rPr>
        <w:t>* Corresponding authors: Zamzam Multazam (z-multazam@outlook.com)</w:t>
      </w:r>
    </w:p>
    <w:p w14:paraId="08502784" w14:textId="78AD1F14" w:rsidR="00A51DFF" w:rsidRDefault="00E1616A" w:rsidP="005C19DB">
      <w:pPr>
        <w:pStyle w:val="Heading1"/>
      </w:pPr>
      <w:r>
        <w:t xml:space="preserve">Supplementary </w:t>
      </w:r>
      <w:r w:rsidRPr="00D855D5">
        <w:t>information</w:t>
      </w:r>
    </w:p>
    <w:p w14:paraId="441376CB" w14:textId="77777777" w:rsidR="00CF0139" w:rsidRPr="00CF0139" w:rsidRDefault="00CF0139" w:rsidP="00CF013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4"/>
        <w:gridCol w:w="2510"/>
        <w:gridCol w:w="726"/>
        <w:gridCol w:w="2860"/>
      </w:tblGrid>
      <w:tr w:rsidR="0099649F" w14:paraId="23066832" w14:textId="77777777" w:rsidTr="00B47004">
        <w:tc>
          <w:tcPr>
            <w:tcW w:w="2689" w:type="dxa"/>
          </w:tcPr>
          <w:p w14:paraId="282398DD" w14:textId="77777777" w:rsidR="0099649F" w:rsidRDefault="0099649F" w:rsidP="00B47004">
            <w:pPr>
              <w:jc w:val="center"/>
            </w:pPr>
            <w:r>
              <w:rPr>
                <w:noProof/>
              </w:rPr>
              <w:drawing>
                <wp:inline distT="0" distB="0" distL="0" distR="0" wp14:anchorId="3E8F37D7" wp14:editId="175E1ACF">
                  <wp:extent cx="1771000" cy="1440000"/>
                  <wp:effectExtent l="0" t="0" r="0" b="0"/>
                  <wp:docPr id="78" name="Picture 78" descr="A black rectangular object with ho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A black rectangular object with holes&#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771000"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78AC13CC" w14:textId="77777777" w:rsidR="0099649F" w:rsidRDefault="0099649F" w:rsidP="00B47004">
            <w:pPr>
              <w:jc w:val="center"/>
            </w:pPr>
            <w:r>
              <w:t>(a)</w:t>
            </w:r>
          </w:p>
        </w:tc>
        <w:tc>
          <w:tcPr>
            <w:tcW w:w="2856" w:type="dxa"/>
            <w:gridSpan w:val="2"/>
          </w:tcPr>
          <w:p w14:paraId="7C807E2E" w14:textId="77777777" w:rsidR="0099649F" w:rsidRDefault="0099649F" w:rsidP="00B47004">
            <w:pPr>
              <w:jc w:val="center"/>
            </w:pPr>
            <w:r>
              <w:rPr>
                <w:noProof/>
              </w:rPr>
              <w:drawing>
                <wp:inline distT="0" distB="0" distL="0" distR="0" wp14:anchorId="103739AA" wp14:editId="31ABE6A8">
                  <wp:extent cx="1913070" cy="1440000"/>
                  <wp:effectExtent l="0" t="0" r="5080" b="0"/>
                  <wp:docPr id="79" name="Picture 79" descr="A wooden box with a han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 wooden box with a handle&#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1913070"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68759B53" w14:textId="77777777" w:rsidR="0099649F" w:rsidRDefault="0099649F" w:rsidP="00B47004">
            <w:pPr>
              <w:jc w:val="center"/>
            </w:pPr>
            <w:r>
              <w:t>(b)</w:t>
            </w:r>
          </w:p>
        </w:tc>
        <w:tc>
          <w:tcPr>
            <w:tcW w:w="2672" w:type="dxa"/>
          </w:tcPr>
          <w:p w14:paraId="02D4BFA9" w14:textId="77777777" w:rsidR="0099649F" w:rsidRDefault="0099649F" w:rsidP="00B47004">
            <w:pPr>
              <w:jc w:val="center"/>
            </w:pPr>
            <w:r>
              <w:rPr>
                <w:noProof/>
              </w:rPr>
              <w:drawing>
                <wp:inline distT="0" distB="0" distL="0" distR="0" wp14:anchorId="2ABC81D7" wp14:editId="1CCDE189">
                  <wp:extent cx="1678941" cy="1440000"/>
                  <wp:effectExtent l="0" t="0" r="0" b="0"/>
                  <wp:docPr id="83" name="Picture 83" descr="A grey block with ho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grey block with holes&#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1678941"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36C95737" w14:textId="77777777" w:rsidR="0099649F" w:rsidRDefault="0099649F" w:rsidP="00B47004">
            <w:pPr>
              <w:jc w:val="center"/>
            </w:pPr>
            <w:r>
              <w:t>(c)</w:t>
            </w:r>
          </w:p>
          <w:p w14:paraId="6523A1E3" w14:textId="77777777" w:rsidR="0099649F" w:rsidRDefault="0099649F" w:rsidP="00B47004">
            <w:pPr>
              <w:jc w:val="center"/>
            </w:pPr>
          </w:p>
        </w:tc>
      </w:tr>
      <w:tr w:rsidR="0099649F" w14:paraId="7704B81F" w14:textId="77777777" w:rsidTr="00B47004">
        <w:tc>
          <w:tcPr>
            <w:tcW w:w="4907" w:type="dxa"/>
            <w:gridSpan w:val="2"/>
          </w:tcPr>
          <w:p w14:paraId="47D7FAC3" w14:textId="77777777" w:rsidR="0099649F" w:rsidRDefault="0099649F" w:rsidP="00B47004">
            <w:pPr>
              <w:jc w:val="center"/>
            </w:pPr>
            <w:r w:rsidRPr="002F71C0">
              <w:rPr>
                <w:b/>
                <w:noProof/>
              </w:rPr>
              <w:drawing>
                <wp:inline distT="0" distB="0" distL="0" distR="0" wp14:anchorId="215202BD" wp14:editId="623FC874">
                  <wp:extent cx="1522147" cy="1800000"/>
                  <wp:effectExtent l="88900" t="88900" r="90805" b="92710"/>
                  <wp:docPr id="75" name="Picture 75" descr="A stack of metal objects&#10;&#10;Description automatically generated">
                    <a:extLst xmlns:a="http://schemas.openxmlformats.org/drawingml/2006/main">
                      <a:ext uri="{FF2B5EF4-FFF2-40B4-BE49-F238E27FC236}">
                        <a16:creationId xmlns:a16="http://schemas.microsoft.com/office/drawing/2014/main" id="{3EC9FC65-9C38-44A2-A593-DADC658573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stack of metal objects&#10;&#10;Description automatically generated">
                            <a:extLst>
                              <a:ext uri="{FF2B5EF4-FFF2-40B4-BE49-F238E27FC236}">
                                <a16:creationId xmlns:a16="http://schemas.microsoft.com/office/drawing/2014/main" id="{3EC9FC65-9C38-44A2-A593-DADC65857344}"/>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a:xfrm>
                            <a:off x="0" y="0"/>
                            <a:ext cx="1522147" cy="1800000"/>
                          </a:xfrm>
                          <a:prstGeom prst="rect">
                            <a:avLst/>
                          </a:prstGeom>
                          <a:solidFill>
                            <a:srgbClr val="FFFFFF">
                              <a:shade val="85000"/>
                            </a:srgbClr>
                          </a:solidFill>
                          <a:ln w="88900" cap="sq">
                            <a:solidFill>
                              <a:srgbClr val="FFFFFF"/>
                            </a:solidFill>
                            <a:miter lim="800000"/>
                          </a:ln>
                          <a:effectLst/>
                        </pic:spPr>
                      </pic:pic>
                    </a:graphicData>
                  </a:graphic>
                </wp:inline>
              </w:drawing>
            </w:r>
          </w:p>
          <w:p w14:paraId="43BBF84F" w14:textId="77777777" w:rsidR="0099649F" w:rsidRDefault="0099649F" w:rsidP="00B47004">
            <w:pPr>
              <w:jc w:val="center"/>
            </w:pPr>
            <w:r>
              <w:t>(d)</w:t>
            </w:r>
          </w:p>
        </w:tc>
        <w:tc>
          <w:tcPr>
            <w:tcW w:w="3310" w:type="dxa"/>
            <w:gridSpan w:val="2"/>
          </w:tcPr>
          <w:p w14:paraId="1D31D700" w14:textId="77777777" w:rsidR="0099649F" w:rsidRDefault="0099649F" w:rsidP="00B47004">
            <w:pPr>
              <w:jc w:val="center"/>
            </w:pPr>
            <w:r w:rsidRPr="000F6C3C">
              <w:rPr>
                <w:noProof/>
              </w:rPr>
              <w:drawing>
                <wp:inline distT="0" distB="0" distL="0" distR="0" wp14:anchorId="43F9E208" wp14:editId="64612937">
                  <wp:extent cx="1331806" cy="1800000"/>
                  <wp:effectExtent l="88900" t="88900" r="90805" b="92710"/>
                  <wp:docPr id="163" name="Picture 163" descr="A metal object with a screw on it&#10;&#10;Description automatically generated">
                    <a:extLst xmlns:a="http://schemas.openxmlformats.org/drawingml/2006/main">
                      <a:ext uri="{FF2B5EF4-FFF2-40B4-BE49-F238E27FC236}">
                        <a16:creationId xmlns:a16="http://schemas.microsoft.com/office/drawing/2014/main" id="{20900D2F-9C52-4F28-8041-9C2F7F0962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A metal object with a screw on it&#10;&#10;Description automatically generated">
                            <a:extLst>
                              <a:ext uri="{FF2B5EF4-FFF2-40B4-BE49-F238E27FC236}">
                                <a16:creationId xmlns:a16="http://schemas.microsoft.com/office/drawing/2014/main" id="{20900D2F-9C52-4F28-8041-9C2F7F096281}"/>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0" y="0"/>
                            <a:ext cx="1331806" cy="1800000"/>
                          </a:xfrm>
                          <a:prstGeom prst="rect">
                            <a:avLst/>
                          </a:prstGeom>
                          <a:solidFill>
                            <a:srgbClr val="FFFFFF">
                              <a:shade val="85000"/>
                            </a:srgbClr>
                          </a:solidFill>
                          <a:ln w="88900" cap="sq">
                            <a:solidFill>
                              <a:srgbClr val="FFFFFF"/>
                            </a:solidFill>
                            <a:miter lim="800000"/>
                          </a:ln>
                          <a:effectLst/>
                        </pic:spPr>
                      </pic:pic>
                    </a:graphicData>
                  </a:graphic>
                </wp:inline>
              </w:drawing>
            </w:r>
          </w:p>
          <w:p w14:paraId="1C11EED9" w14:textId="77777777" w:rsidR="0099649F" w:rsidRDefault="0099649F" w:rsidP="00B47004">
            <w:pPr>
              <w:jc w:val="center"/>
            </w:pPr>
            <w:r>
              <w:t>(e)</w:t>
            </w:r>
          </w:p>
        </w:tc>
      </w:tr>
    </w:tbl>
    <w:p w14:paraId="0B186D6F" w14:textId="759AA315" w:rsidR="0099649F" w:rsidRDefault="0099649F" w:rsidP="0099649F">
      <w:bookmarkStart w:id="4" w:name="_Ref150625681"/>
      <w:r w:rsidRPr="00EB0483">
        <w:rPr>
          <w:b/>
          <w:bCs/>
        </w:rPr>
        <w:t>Supplementary Figure S</w:t>
      </w:r>
      <w:r w:rsidRPr="00EB0483">
        <w:rPr>
          <w:b/>
          <w:bCs/>
        </w:rPr>
        <w:fldChar w:fldCharType="begin"/>
      </w:r>
      <w:r w:rsidRPr="00EB0483">
        <w:rPr>
          <w:b/>
          <w:bCs/>
        </w:rPr>
        <w:instrText xml:space="preserve"> SEQ Supplementary_Figure_S \* ARABIC </w:instrText>
      </w:r>
      <w:r w:rsidRPr="00EB0483">
        <w:rPr>
          <w:b/>
          <w:bCs/>
        </w:rPr>
        <w:fldChar w:fldCharType="separate"/>
      </w:r>
      <w:r w:rsidR="00214AFD">
        <w:rPr>
          <w:b/>
          <w:bCs/>
          <w:noProof/>
        </w:rPr>
        <w:t>1</w:t>
      </w:r>
      <w:r w:rsidRPr="00EB0483">
        <w:rPr>
          <w:b/>
          <w:bCs/>
        </w:rPr>
        <w:fldChar w:fldCharType="end"/>
      </w:r>
      <w:bookmarkEnd w:id="4"/>
      <w:r w:rsidRPr="00EB0483">
        <w:rPr>
          <w:b/>
          <w:bCs/>
        </w:rPr>
        <w:t xml:space="preserve">. </w:t>
      </w:r>
      <w:r w:rsidRPr="0067195B">
        <w:t>CHB production and compressive strength testing of CHB and mortar.</w:t>
      </w:r>
      <w:r w:rsidRPr="00A27A43">
        <w:rPr>
          <w:b/>
          <w:bCs/>
        </w:rPr>
        <w:t xml:space="preserve"> (a)</w:t>
      </w:r>
      <w:r>
        <w:t xml:space="preserve"> CHB mold to create overall shape, </w:t>
      </w:r>
      <w:r w:rsidRPr="00A27A43">
        <w:rPr>
          <w:b/>
          <w:bCs/>
        </w:rPr>
        <w:t>(b)</w:t>
      </w:r>
      <w:r>
        <w:t xml:space="preserve"> CHB mold to create holes in the center of blocks, </w:t>
      </w:r>
      <w:r w:rsidRPr="00A27A43">
        <w:rPr>
          <w:b/>
          <w:bCs/>
        </w:rPr>
        <w:t>(c)</w:t>
      </w:r>
      <w:r>
        <w:t xml:space="preserve"> the quarter scale of CHB, </w:t>
      </w:r>
      <w:r w:rsidRPr="00A27A43">
        <w:rPr>
          <w:b/>
          <w:bCs/>
        </w:rPr>
        <w:t>(d)</w:t>
      </w:r>
      <w:r>
        <w:t xml:space="preserve"> compressive strength testing of CHB, </w:t>
      </w:r>
      <w:r w:rsidRPr="00A27A43">
        <w:rPr>
          <w:b/>
          <w:bCs/>
        </w:rPr>
        <w:t>(</w:t>
      </w:r>
      <w:r>
        <w:rPr>
          <w:b/>
          <w:bCs/>
        </w:rPr>
        <w:t>e</w:t>
      </w:r>
      <w:r w:rsidRPr="00A27A43">
        <w:rPr>
          <w:b/>
          <w:bCs/>
        </w:rPr>
        <w:t>)</w:t>
      </w:r>
      <w:r>
        <w:t xml:space="preserve"> compressive strength testing of cube mortar</w:t>
      </w:r>
    </w:p>
    <w:p w14:paraId="432AEBA7" w14:textId="77777777" w:rsidR="0099649F" w:rsidRDefault="0099649F" w:rsidP="0099649F"/>
    <w:p w14:paraId="609F4593" w14:textId="77777777" w:rsidR="0099649F" w:rsidRDefault="0099649F" w:rsidP="0099649F"/>
    <w:p w14:paraId="593D056C" w14:textId="77777777" w:rsidR="0099649F" w:rsidRDefault="0099649F" w:rsidP="0099649F"/>
    <w:tbl>
      <w:tblPr>
        <w:tblStyle w:val="TableGrid"/>
        <w:tblW w:w="55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3356"/>
      </w:tblGrid>
      <w:tr w:rsidR="00914715" w:rsidRPr="00B15763" w14:paraId="6B7B646A" w14:textId="77777777" w:rsidTr="00B47004">
        <w:trPr>
          <w:jc w:val="center"/>
        </w:trPr>
        <w:tc>
          <w:tcPr>
            <w:tcW w:w="2835" w:type="dxa"/>
            <w:vAlign w:val="center"/>
          </w:tcPr>
          <w:p w14:paraId="01E701AC" w14:textId="77777777" w:rsidR="00914715" w:rsidRPr="00B15763" w:rsidRDefault="00914715" w:rsidP="00B47004">
            <w:pPr>
              <w:jc w:val="center"/>
            </w:pPr>
            <w:r>
              <w:rPr>
                <w:noProof/>
              </w:rPr>
              <w:lastRenderedPageBreak/>
              <w:drawing>
                <wp:inline distT="0" distB="0" distL="0" distR="0" wp14:anchorId="4BBCAF54" wp14:editId="209EF964">
                  <wp:extent cx="1887185" cy="2158639"/>
                  <wp:effectExtent l="0" t="0" r="5715" b="635"/>
                  <wp:docPr id="1797492182" name="Picture 1797492182" descr="A building made of bri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494365" name="Picture 30" descr="A building made of bricks&#10;&#10;Description automatically generated"/>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1888375" cy="2160000"/>
                          </a:xfrm>
                          <a:prstGeom prst="rect">
                            <a:avLst/>
                          </a:prstGeom>
                          <a:ln>
                            <a:noFill/>
                          </a:ln>
                          <a:extLst>
                            <a:ext uri="{53640926-AAD7-44D8-BBD7-CCE9431645EC}">
                              <a14:shadowObscured xmlns:a14="http://schemas.microsoft.com/office/drawing/2010/main"/>
                            </a:ext>
                          </a:extLst>
                        </pic:spPr>
                      </pic:pic>
                    </a:graphicData>
                  </a:graphic>
                </wp:inline>
              </w:drawing>
            </w:r>
          </w:p>
          <w:p w14:paraId="1637C461" w14:textId="77777777" w:rsidR="00914715" w:rsidRPr="00B15763" w:rsidRDefault="00914715" w:rsidP="00B47004">
            <w:pPr>
              <w:jc w:val="center"/>
              <w:rPr>
                <w:rFonts w:cs="Times New Roman"/>
                <w:szCs w:val="20"/>
              </w:rPr>
            </w:pPr>
            <w:r>
              <w:rPr>
                <w:rFonts w:cs="Times New Roman"/>
                <w:szCs w:val="20"/>
              </w:rPr>
              <w:t>(a)</w:t>
            </w:r>
          </w:p>
        </w:tc>
        <w:tc>
          <w:tcPr>
            <w:tcW w:w="2693" w:type="dxa"/>
          </w:tcPr>
          <w:p w14:paraId="74758D1C" w14:textId="77777777" w:rsidR="00914715" w:rsidRDefault="00914715" w:rsidP="00B47004">
            <w:pPr>
              <w:jc w:val="center"/>
              <w:rPr>
                <w:noProof/>
              </w:rPr>
            </w:pPr>
            <w:r>
              <w:rPr>
                <w:noProof/>
              </w:rPr>
              <w:drawing>
                <wp:inline distT="0" distB="0" distL="0" distR="0" wp14:anchorId="0DD23CEF" wp14:editId="55785ADD">
                  <wp:extent cx="1984453" cy="2160000"/>
                  <wp:effectExtent l="0" t="0" r="0" b="0"/>
                  <wp:docPr id="1472733151" name="Picture 1472733151" descr="A scale with a white substanc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733151" name="Picture 29" descr="A scale with a white substance on it&#10;&#10;Description automatically generated"/>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1984453" cy="2160000"/>
                          </a:xfrm>
                          <a:prstGeom prst="rect">
                            <a:avLst/>
                          </a:prstGeom>
                          <a:ln>
                            <a:noFill/>
                          </a:ln>
                          <a:extLst>
                            <a:ext uri="{53640926-AAD7-44D8-BBD7-CCE9431645EC}">
                              <a14:shadowObscured xmlns:a14="http://schemas.microsoft.com/office/drawing/2010/main"/>
                            </a:ext>
                          </a:extLst>
                        </pic:spPr>
                      </pic:pic>
                    </a:graphicData>
                  </a:graphic>
                </wp:inline>
              </w:drawing>
            </w:r>
          </w:p>
          <w:p w14:paraId="5CB37424" w14:textId="77777777" w:rsidR="00914715" w:rsidRPr="00B15763" w:rsidRDefault="00914715" w:rsidP="00B47004">
            <w:pPr>
              <w:jc w:val="center"/>
              <w:rPr>
                <w:noProof/>
              </w:rPr>
            </w:pPr>
            <w:r>
              <w:rPr>
                <w:noProof/>
              </w:rPr>
              <w:t>(b)</w:t>
            </w:r>
          </w:p>
        </w:tc>
      </w:tr>
      <w:tr w:rsidR="00914715" w:rsidRPr="00B15763" w14:paraId="7ED160FC" w14:textId="77777777" w:rsidTr="00B47004">
        <w:trPr>
          <w:jc w:val="center"/>
        </w:trPr>
        <w:tc>
          <w:tcPr>
            <w:tcW w:w="2835" w:type="dxa"/>
            <w:vAlign w:val="center"/>
          </w:tcPr>
          <w:p w14:paraId="77C82074" w14:textId="77777777" w:rsidR="00914715" w:rsidRPr="00B15763" w:rsidRDefault="00914715" w:rsidP="00B47004">
            <w:pPr>
              <w:jc w:val="center"/>
            </w:pPr>
            <w:r>
              <w:rPr>
                <w:noProof/>
              </w:rPr>
              <w:drawing>
                <wp:inline distT="0" distB="0" distL="0" distR="0" wp14:anchorId="0542B96A" wp14:editId="6BCFC4E9">
                  <wp:extent cx="2160000" cy="1856636"/>
                  <wp:effectExtent l="0" t="635" r="0" b="0"/>
                  <wp:docPr id="625021682" name="Picture 625021682" descr="A white brick house with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21682" name="Picture 28" descr="A white brick house with a window&#10;&#10;Description automatically generated"/>
                          <pic:cNvPicPr/>
                        </pic:nvPicPr>
                        <pic:blipFill rotWithShape="1">
                          <a:blip r:embed="rId15" cstate="print">
                            <a:extLst>
                              <a:ext uri="{28A0092B-C50C-407E-A947-70E740481C1C}">
                                <a14:useLocalDpi xmlns:a14="http://schemas.microsoft.com/office/drawing/2010/main" val="0"/>
                              </a:ext>
                            </a:extLst>
                          </a:blip>
                          <a:srcRect/>
                          <a:stretch/>
                        </pic:blipFill>
                        <pic:spPr bwMode="auto">
                          <a:xfrm rot="5400000">
                            <a:off x="0" y="0"/>
                            <a:ext cx="2160000" cy="1856636"/>
                          </a:xfrm>
                          <a:prstGeom prst="rect">
                            <a:avLst/>
                          </a:prstGeom>
                          <a:ln>
                            <a:noFill/>
                          </a:ln>
                          <a:extLst>
                            <a:ext uri="{53640926-AAD7-44D8-BBD7-CCE9431645EC}">
                              <a14:shadowObscured xmlns:a14="http://schemas.microsoft.com/office/drawing/2010/main"/>
                            </a:ext>
                          </a:extLst>
                        </pic:spPr>
                      </pic:pic>
                    </a:graphicData>
                  </a:graphic>
                </wp:inline>
              </w:drawing>
            </w:r>
          </w:p>
          <w:p w14:paraId="5391FC59" w14:textId="77777777" w:rsidR="00914715" w:rsidRPr="00B15763" w:rsidRDefault="00914715" w:rsidP="00B47004">
            <w:pPr>
              <w:jc w:val="center"/>
              <w:rPr>
                <w:color w:val="000000" w:themeColor="text1"/>
              </w:rPr>
            </w:pPr>
            <w:r>
              <w:rPr>
                <w:color w:val="000000" w:themeColor="text1"/>
              </w:rPr>
              <w:t>(c)</w:t>
            </w:r>
          </w:p>
        </w:tc>
        <w:tc>
          <w:tcPr>
            <w:tcW w:w="2693" w:type="dxa"/>
          </w:tcPr>
          <w:p w14:paraId="228AC610" w14:textId="77777777" w:rsidR="00914715" w:rsidRDefault="00914715" w:rsidP="00B47004">
            <w:pPr>
              <w:jc w:val="center"/>
              <w:rPr>
                <w:noProof/>
              </w:rPr>
            </w:pPr>
            <w:r>
              <w:rPr>
                <w:noProof/>
              </w:rPr>
              <w:drawing>
                <wp:inline distT="0" distB="0" distL="0" distR="0" wp14:anchorId="1CC221B2" wp14:editId="5E9377AA">
                  <wp:extent cx="1988191" cy="2159000"/>
                  <wp:effectExtent l="0" t="0" r="5715" b="0"/>
                  <wp:docPr id="1332570977" name="Picture 1332570977" descr="A white house being buil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570977" name="Picture 31" descr="A white house being built&#10;&#10;Description automatically generated"/>
                          <pic:cNvPicPr/>
                        </pic:nvPicPr>
                        <pic:blipFill rotWithShape="1">
                          <a:blip r:embed="rId16" cstate="print">
                            <a:extLst>
                              <a:ext uri="{28A0092B-C50C-407E-A947-70E740481C1C}">
                                <a14:useLocalDpi xmlns:a14="http://schemas.microsoft.com/office/drawing/2010/main" val="0"/>
                              </a:ext>
                            </a:extLst>
                          </a:blip>
                          <a:srcRect t="-563"/>
                          <a:stretch/>
                        </pic:blipFill>
                        <pic:spPr bwMode="auto">
                          <a:xfrm>
                            <a:off x="0" y="0"/>
                            <a:ext cx="1989112" cy="2160000"/>
                          </a:xfrm>
                          <a:prstGeom prst="rect">
                            <a:avLst/>
                          </a:prstGeom>
                          <a:ln>
                            <a:noFill/>
                          </a:ln>
                          <a:extLst>
                            <a:ext uri="{53640926-AAD7-44D8-BBD7-CCE9431645EC}">
                              <a14:shadowObscured xmlns:a14="http://schemas.microsoft.com/office/drawing/2010/main"/>
                            </a:ext>
                          </a:extLst>
                        </pic:spPr>
                      </pic:pic>
                    </a:graphicData>
                  </a:graphic>
                </wp:inline>
              </w:drawing>
            </w:r>
          </w:p>
          <w:p w14:paraId="40DD2496" w14:textId="77777777" w:rsidR="00914715" w:rsidRPr="00B15763" w:rsidRDefault="00914715" w:rsidP="00B47004">
            <w:pPr>
              <w:jc w:val="center"/>
              <w:rPr>
                <w:noProof/>
              </w:rPr>
            </w:pPr>
            <w:r>
              <w:rPr>
                <w:noProof/>
              </w:rPr>
              <w:t>(d)</w:t>
            </w:r>
          </w:p>
        </w:tc>
      </w:tr>
    </w:tbl>
    <w:p w14:paraId="4182A33A" w14:textId="47C7E58A" w:rsidR="00914715" w:rsidRDefault="00914715" w:rsidP="00914715">
      <w:bookmarkStart w:id="5" w:name="_Ref150625952"/>
      <w:r w:rsidRPr="009E79FF">
        <w:rPr>
          <w:b/>
          <w:bCs/>
        </w:rPr>
        <w:t>Supplementary Figure S</w:t>
      </w:r>
      <w:r w:rsidRPr="009E79FF">
        <w:rPr>
          <w:b/>
          <w:bCs/>
        </w:rPr>
        <w:fldChar w:fldCharType="begin"/>
      </w:r>
      <w:r w:rsidRPr="009E79FF">
        <w:rPr>
          <w:b/>
          <w:bCs/>
        </w:rPr>
        <w:instrText xml:space="preserve"> SEQ Supplementary_Figure_S \* ARABIC </w:instrText>
      </w:r>
      <w:r w:rsidRPr="009E79FF">
        <w:rPr>
          <w:b/>
          <w:bCs/>
        </w:rPr>
        <w:fldChar w:fldCharType="separate"/>
      </w:r>
      <w:r w:rsidR="00214AFD">
        <w:rPr>
          <w:b/>
          <w:bCs/>
          <w:noProof/>
        </w:rPr>
        <w:t>2</w:t>
      </w:r>
      <w:r w:rsidRPr="009E79FF">
        <w:rPr>
          <w:b/>
          <w:bCs/>
        </w:rPr>
        <w:fldChar w:fldCharType="end"/>
      </w:r>
      <w:bookmarkEnd w:id="5"/>
      <w:r w:rsidRPr="009E79FF">
        <w:rPr>
          <w:b/>
          <w:bCs/>
        </w:rPr>
        <w:t xml:space="preserve">. </w:t>
      </w:r>
      <w:r w:rsidRPr="0067195B">
        <w:t>Retrofitting procedure</w:t>
      </w:r>
      <w:r>
        <w:t xml:space="preserve"> of masonry structure</w:t>
      </w:r>
      <w:r>
        <w:rPr>
          <w:b/>
          <w:bCs/>
        </w:rPr>
        <w:t xml:space="preserve">. (a) </w:t>
      </w:r>
      <w:r w:rsidRPr="00835681">
        <w:t>Each model needed at least 500 CHB</w:t>
      </w:r>
      <w:r>
        <w:t xml:space="preserve">s, </w:t>
      </w:r>
      <w:r>
        <w:rPr>
          <w:b/>
          <w:bCs/>
        </w:rPr>
        <w:t>(b)</w:t>
      </w:r>
      <w:r>
        <w:t xml:space="preserve"> t</w:t>
      </w:r>
      <w:r w:rsidRPr="00CE78A6">
        <w:t>he coating thickness was defined by measuring the weight of the paint</w:t>
      </w:r>
      <w:r>
        <w:t xml:space="preserve">, </w:t>
      </w:r>
      <w:r>
        <w:rPr>
          <w:b/>
          <w:bCs/>
        </w:rPr>
        <w:t>(c)</w:t>
      </w:r>
      <w:r w:rsidRPr="00561F34">
        <w:t xml:space="preserve"> </w:t>
      </w:r>
      <w:r>
        <w:t>the t</w:t>
      </w:r>
      <w:r w:rsidRPr="00561F34">
        <w:t xml:space="preserve">imber frame of the openings </w:t>
      </w:r>
      <w:r>
        <w:t>was</w:t>
      </w:r>
      <w:r w:rsidRPr="00561F34">
        <w:t xml:space="preserve"> painted,</w:t>
      </w:r>
      <w:r>
        <w:t xml:space="preserve"> and p</w:t>
      </w:r>
      <w:r w:rsidRPr="00C75992">
        <w:t xml:space="preserve">urlin and masonry walls </w:t>
      </w:r>
      <w:r>
        <w:t>were</w:t>
      </w:r>
      <w:r w:rsidRPr="00C75992">
        <w:t xml:space="preserve"> </w:t>
      </w:r>
      <w:r>
        <w:t xml:space="preserve">also </w:t>
      </w:r>
      <w:r w:rsidRPr="00C75992">
        <w:t>connected with paint</w:t>
      </w:r>
      <w:r>
        <w:t xml:space="preserve">, </w:t>
      </w:r>
      <w:r w:rsidRPr="00BB10C0">
        <w:rPr>
          <w:b/>
          <w:bCs/>
        </w:rPr>
        <w:t>(</w:t>
      </w:r>
      <w:r>
        <w:rPr>
          <w:b/>
          <w:bCs/>
        </w:rPr>
        <w:t>d</w:t>
      </w:r>
      <w:r w:rsidRPr="00BB10C0">
        <w:rPr>
          <w:b/>
          <w:bCs/>
        </w:rPr>
        <w:t>)</w:t>
      </w:r>
      <w:r w:rsidRPr="005E021A">
        <w:t xml:space="preserve"> </w:t>
      </w:r>
      <w:r>
        <w:t>h</w:t>
      </w:r>
      <w:r w:rsidRPr="005E021A">
        <w:t>ouse model after painting</w:t>
      </w:r>
      <w:r>
        <w:t>.</w:t>
      </w:r>
    </w:p>
    <w:p w14:paraId="1505E517" w14:textId="77777777" w:rsidR="0099649F" w:rsidRDefault="0099649F" w:rsidP="0099649F"/>
    <w:p w14:paraId="1E326991" w14:textId="77777777" w:rsidR="0099649F" w:rsidRDefault="0099649F" w:rsidP="0099649F"/>
    <w:p w14:paraId="0F089AB9" w14:textId="77777777" w:rsidR="0099649F" w:rsidRDefault="0099649F" w:rsidP="0099649F">
      <w:pPr>
        <w:jc w:val="center"/>
      </w:pPr>
      <w:r>
        <w:rPr>
          <w:noProof/>
        </w:rPr>
        <w:drawing>
          <wp:inline distT="0" distB="0" distL="0" distR="0" wp14:anchorId="7E771ACA" wp14:editId="3A4BA23B">
            <wp:extent cx="807989" cy="1800000"/>
            <wp:effectExtent l="0" t="0" r="5080" b="3810"/>
            <wp:docPr id="1583170422" name="Picture 1583170422" descr="A white and black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70422" name="Picture 27" descr="A white and black object&#10;&#10;Description automatically generated"/>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807989" cy="1800000"/>
                    </a:xfrm>
                    <a:prstGeom prst="rect">
                      <a:avLst/>
                    </a:prstGeom>
                    <a:ln>
                      <a:noFill/>
                    </a:ln>
                    <a:extLst>
                      <a:ext uri="{53640926-AAD7-44D8-BBD7-CCE9431645EC}">
                        <a14:shadowObscured xmlns:a14="http://schemas.microsoft.com/office/drawing/2010/main"/>
                      </a:ext>
                    </a:extLst>
                  </pic:spPr>
                </pic:pic>
              </a:graphicData>
            </a:graphic>
          </wp:inline>
        </w:drawing>
      </w:r>
    </w:p>
    <w:p w14:paraId="582463C7" w14:textId="77777777" w:rsidR="0099649F" w:rsidRDefault="0099649F" w:rsidP="0099649F"/>
    <w:p w14:paraId="0714A875" w14:textId="0099AFA6" w:rsidR="0099649F" w:rsidRDefault="0099649F" w:rsidP="0099649F">
      <w:r w:rsidRPr="00426435">
        <w:rPr>
          <w:b/>
          <w:bCs/>
        </w:rPr>
        <w:t>Supplementary Figure S</w:t>
      </w:r>
      <w:r w:rsidRPr="00426435">
        <w:rPr>
          <w:b/>
          <w:bCs/>
        </w:rPr>
        <w:fldChar w:fldCharType="begin"/>
      </w:r>
      <w:r w:rsidRPr="00426435">
        <w:rPr>
          <w:b/>
          <w:bCs/>
        </w:rPr>
        <w:instrText xml:space="preserve"> SEQ Supplementary_Figure_S \* ARABIC </w:instrText>
      </w:r>
      <w:r w:rsidRPr="00426435">
        <w:rPr>
          <w:b/>
          <w:bCs/>
        </w:rPr>
        <w:fldChar w:fldCharType="separate"/>
      </w:r>
      <w:r w:rsidR="00214AFD">
        <w:rPr>
          <w:b/>
          <w:bCs/>
          <w:noProof/>
        </w:rPr>
        <w:t>3</w:t>
      </w:r>
      <w:r w:rsidRPr="00426435">
        <w:rPr>
          <w:b/>
          <w:bCs/>
        </w:rPr>
        <w:fldChar w:fldCharType="end"/>
      </w:r>
      <w:r w:rsidRPr="00426435">
        <w:rPr>
          <w:b/>
          <w:bCs/>
        </w:rPr>
        <w:t xml:space="preserve">. </w:t>
      </w:r>
      <w:r w:rsidRPr="0067195B">
        <w:t xml:space="preserve">Axial tensile testing of FR-Paint. </w:t>
      </w:r>
      <w:r w:rsidRPr="005E6B43">
        <w:t xml:space="preserve">The </w:t>
      </w:r>
      <w:r>
        <w:t>dumbbell shape</w:t>
      </w:r>
      <w:r w:rsidRPr="005E6B43">
        <w:t xml:space="preserve"> of FR-Paint with a fiber ratio of 1% (by weight) was </w:t>
      </w:r>
      <w:r>
        <w:t>evaluated</w:t>
      </w:r>
      <w:r w:rsidRPr="005E6B43">
        <w:t xml:space="preserve"> through </w:t>
      </w:r>
      <w:r>
        <w:t>an</w:t>
      </w:r>
      <w:r w:rsidRPr="005E6B43">
        <w:t xml:space="preserve"> </w:t>
      </w:r>
      <w:r>
        <w:t xml:space="preserve">axial </w:t>
      </w:r>
      <w:r w:rsidRPr="005E6B43">
        <w:t>tensile test to estimate its tensile properties.</w:t>
      </w:r>
    </w:p>
    <w:p w14:paraId="6CD46662" w14:textId="77777777" w:rsidR="00AE26EB" w:rsidRDefault="00AE26EB" w:rsidP="00AE26EB"/>
    <w:p w14:paraId="40940D03" w14:textId="77777777" w:rsidR="00125344" w:rsidRDefault="00125344" w:rsidP="00125344">
      <w:pPr>
        <w:rPr>
          <w:rFonts w:eastAsia="Calibri" w:cs="Calibri"/>
        </w:rPr>
      </w:pPr>
    </w:p>
    <w:p w14:paraId="0AC3F586" w14:textId="77777777" w:rsidR="00125344" w:rsidRDefault="00125344" w:rsidP="00125344">
      <w:pPr>
        <w:rPr>
          <w:rFonts w:eastAsia="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9"/>
        <w:gridCol w:w="4321"/>
      </w:tblGrid>
      <w:tr w:rsidR="00125344" w:rsidRPr="00B15763" w14:paraId="6FAE9AA9" w14:textId="77777777" w:rsidTr="00B47004">
        <w:tc>
          <w:tcPr>
            <w:tcW w:w="5039" w:type="dxa"/>
          </w:tcPr>
          <w:p w14:paraId="1AAEC975" w14:textId="77777777" w:rsidR="00125344" w:rsidRPr="00B15763" w:rsidRDefault="00125344" w:rsidP="00B47004">
            <w:pPr>
              <w:jc w:val="center"/>
            </w:pPr>
            <w:r w:rsidRPr="00B15763">
              <w:rPr>
                <w:noProof/>
              </w:rPr>
              <w:lastRenderedPageBreak/>
              <w:drawing>
                <wp:inline distT="0" distB="0" distL="0" distR="0" wp14:anchorId="2298B975" wp14:editId="6EB56F85">
                  <wp:extent cx="2869479" cy="1800000"/>
                  <wp:effectExtent l="0" t="0" r="7620" b="0"/>
                  <wp:docPr id="20" name="Picture 20" descr="Chart, 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diagram, schematic&#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69479" cy="1800000"/>
                          </a:xfrm>
                          <a:prstGeom prst="rect">
                            <a:avLst/>
                          </a:prstGeom>
                        </pic:spPr>
                      </pic:pic>
                    </a:graphicData>
                  </a:graphic>
                </wp:inline>
              </w:drawing>
            </w:r>
          </w:p>
          <w:p w14:paraId="3E7354B0" w14:textId="77777777" w:rsidR="00125344" w:rsidRDefault="00125344" w:rsidP="00B47004">
            <w:pPr>
              <w:jc w:val="center"/>
            </w:pPr>
          </w:p>
          <w:p w14:paraId="6984ACD7" w14:textId="77777777" w:rsidR="00125344" w:rsidRPr="00B15763" w:rsidRDefault="00125344" w:rsidP="00B47004">
            <w:pPr>
              <w:jc w:val="center"/>
            </w:pPr>
            <w:r w:rsidRPr="00B15763">
              <w:t>(a)</w:t>
            </w:r>
          </w:p>
        </w:tc>
        <w:tc>
          <w:tcPr>
            <w:tcW w:w="4321" w:type="dxa"/>
          </w:tcPr>
          <w:p w14:paraId="21E7AA32" w14:textId="77777777" w:rsidR="00125344" w:rsidRDefault="00125344" w:rsidP="00B47004">
            <w:pPr>
              <w:jc w:val="center"/>
            </w:pPr>
            <w:r w:rsidRPr="00B15763">
              <w:rPr>
                <w:noProof/>
              </w:rPr>
              <w:drawing>
                <wp:inline distT="0" distB="0" distL="0" distR="0" wp14:anchorId="6553E8FF" wp14:editId="5F1E7878">
                  <wp:extent cx="2520000" cy="1940758"/>
                  <wp:effectExtent l="0" t="0" r="0" b="254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20000" cy="1940758"/>
                          </a:xfrm>
                          <a:prstGeom prst="rect">
                            <a:avLst/>
                          </a:prstGeom>
                        </pic:spPr>
                      </pic:pic>
                    </a:graphicData>
                  </a:graphic>
                </wp:inline>
              </w:drawing>
            </w:r>
          </w:p>
          <w:p w14:paraId="4F78FDD4" w14:textId="77777777" w:rsidR="00125344" w:rsidRPr="00B15763" w:rsidRDefault="00125344" w:rsidP="00B47004">
            <w:pPr>
              <w:jc w:val="center"/>
            </w:pPr>
            <w:r w:rsidRPr="00B15763">
              <w:t>(b)</w:t>
            </w:r>
          </w:p>
        </w:tc>
      </w:tr>
    </w:tbl>
    <w:p w14:paraId="18702DC6" w14:textId="6B97366D" w:rsidR="00125344" w:rsidRDefault="00125344" w:rsidP="00125344">
      <w:bookmarkStart w:id="6" w:name="_Ref150626504"/>
      <w:r w:rsidRPr="003D45F9">
        <w:rPr>
          <w:b/>
          <w:bCs/>
        </w:rPr>
        <w:t>Supplementary Figure S</w:t>
      </w:r>
      <w:r w:rsidRPr="003D45F9">
        <w:rPr>
          <w:b/>
          <w:bCs/>
        </w:rPr>
        <w:fldChar w:fldCharType="begin"/>
      </w:r>
      <w:r w:rsidRPr="003D45F9">
        <w:rPr>
          <w:b/>
          <w:bCs/>
        </w:rPr>
        <w:instrText xml:space="preserve"> SEQ Supplementary_Figure_S \* ARABIC </w:instrText>
      </w:r>
      <w:r w:rsidRPr="003D45F9">
        <w:rPr>
          <w:b/>
          <w:bCs/>
        </w:rPr>
        <w:fldChar w:fldCharType="separate"/>
      </w:r>
      <w:r w:rsidR="00214AFD">
        <w:rPr>
          <w:b/>
          <w:bCs/>
          <w:noProof/>
        </w:rPr>
        <w:t>4</w:t>
      </w:r>
      <w:r w:rsidRPr="003D45F9">
        <w:rPr>
          <w:b/>
          <w:bCs/>
        </w:rPr>
        <w:fldChar w:fldCharType="end"/>
      </w:r>
      <w:bookmarkEnd w:id="6"/>
      <w:r w:rsidRPr="003D45F9">
        <w:rPr>
          <w:b/>
          <w:bCs/>
        </w:rPr>
        <w:t xml:space="preserve">. </w:t>
      </w:r>
      <w:r w:rsidRPr="004622D4">
        <w:rPr>
          <w:b/>
          <w:bCs/>
        </w:rPr>
        <w:t>(a)</w:t>
      </w:r>
      <w:r w:rsidRPr="00B15763">
        <w:t xml:space="preserve"> </w:t>
      </w:r>
      <w:r>
        <w:t>Sinusoidal</w:t>
      </w:r>
      <w:r w:rsidRPr="00B15763">
        <w:t xml:space="preserve"> wave</w:t>
      </w:r>
      <w:r>
        <w:t xml:space="preserve"> as the input motion,</w:t>
      </w:r>
      <w:r w:rsidRPr="00B15763">
        <w:t xml:space="preserve"> </w:t>
      </w:r>
      <w:r w:rsidRPr="004622D4">
        <w:rPr>
          <w:b/>
          <w:bCs/>
        </w:rPr>
        <w:t>(b)</w:t>
      </w:r>
      <w:r w:rsidRPr="00B15763">
        <w:t xml:space="preserve"> </w:t>
      </w:r>
      <w:r w:rsidR="00BD385F">
        <w:t>t</w:t>
      </w:r>
      <w:r w:rsidR="000E2644" w:rsidRPr="000E2644">
        <w:t xml:space="preserve">he loading sequence for the shaking table test began with a progression from high to low frequency, followed by an increase in amplitude. The initial natural frequency of the non-retrofitted house model was </w:t>
      </w:r>
      <w:r w:rsidR="005303D0">
        <w:t>found</w:t>
      </w:r>
      <w:r w:rsidR="000E2644" w:rsidRPr="000E2644">
        <w:t xml:space="preserve"> to be 21.36 Hz, aligning closely with the input motion frequency of 20 Hz. On the other hand, retrofitted </w:t>
      </w:r>
      <w:r w:rsidR="009C69E6">
        <w:t xml:space="preserve">house </w:t>
      </w:r>
      <w:r w:rsidR="000E2644" w:rsidRPr="000E2644">
        <w:t xml:space="preserve">model </w:t>
      </w:r>
      <w:r w:rsidR="009C69E6">
        <w:t>exhibited</w:t>
      </w:r>
      <w:r w:rsidR="000E2644" w:rsidRPr="000E2644">
        <w:t xml:space="preserve"> a natural frequency of 25.63 Hz, corresponding closely to the input motion frequency of 25 Hz.</w:t>
      </w:r>
    </w:p>
    <w:p w14:paraId="110E7BD2" w14:textId="77777777" w:rsidR="00B11E8E" w:rsidRDefault="00B11E8E" w:rsidP="004C11DC"/>
    <w:p w14:paraId="63215EBC" w14:textId="77777777" w:rsidR="00B11E8E" w:rsidRDefault="00B11E8E" w:rsidP="004C11DC"/>
    <w:p w14:paraId="575B2D86" w14:textId="77777777" w:rsidR="00214AFD" w:rsidRDefault="00214AFD" w:rsidP="00214AFD"/>
    <w:tbl>
      <w:tblPr>
        <w:tblStyle w:val="TableGrid"/>
        <w:tblW w:w="0" w:type="auto"/>
        <w:jc w:val="center"/>
        <w:tblLook w:val="04A0" w:firstRow="1" w:lastRow="0" w:firstColumn="1" w:lastColumn="0" w:noHBand="0" w:noVBand="1"/>
      </w:tblPr>
      <w:tblGrid>
        <w:gridCol w:w="774"/>
        <w:gridCol w:w="743"/>
        <w:gridCol w:w="774"/>
        <w:gridCol w:w="743"/>
        <w:gridCol w:w="774"/>
        <w:gridCol w:w="694"/>
      </w:tblGrid>
      <w:tr w:rsidR="00214AFD" w14:paraId="53894821" w14:textId="77777777" w:rsidTr="00065723">
        <w:trPr>
          <w:jc w:val="center"/>
        </w:trPr>
        <w:tc>
          <w:tcPr>
            <w:tcW w:w="774" w:type="dxa"/>
          </w:tcPr>
          <w:p w14:paraId="5FEE60B1" w14:textId="77777777" w:rsidR="00214AFD" w:rsidRPr="00065723" w:rsidRDefault="00214AFD" w:rsidP="00C26510">
            <w:pPr>
              <w:jc w:val="center"/>
              <w:rPr>
                <w:sz w:val="16"/>
                <w:szCs w:val="20"/>
              </w:rPr>
            </w:pPr>
            <w:r w:rsidRPr="00065723">
              <w:rPr>
                <w:sz w:val="16"/>
                <w:szCs w:val="20"/>
              </w:rPr>
              <w:t>JMA ~4</w:t>
            </w:r>
          </w:p>
        </w:tc>
        <w:tc>
          <w:tcPr>
            <w:tcW w:w="743" w:type="dxa"/>
          </w:tcPr>
          <w:p w14:paraId="57005F89" w14:textId="77777777" w:rsidR="00214AFD" w:rsidRPr="00065723" w:rsidRDefault="00214AFD" w:rsidP="00C26510">
            <w:pPr>
              <w:jc w:val="center"/>
              <w:rPr>
                <w:sz w:val="16"/>
                <w:szCs w:val="20"/>
              </w:rPr>
            </w:pPr>
            <w:r w:rsidRPr="00065723">
              <w:rPr>
                <w:sz w:val="16"/>
                <w:szCs w:val="20"/>
              </w:rPr>
              <w:t>JMA 5-</w:t>
            </w:r>
          </w:p>
        </w:tc>
        <w:tc>
          <w:tcPr>
            <w:tcW w:w="774" w:type="dxa"/>
          </w:tcPr>
          <w:p w14:paraId="445DE090" w14:textId="77777777" w:rsidR="00214AFD" w:rsidRPr="00065723" w:rsidRDefault="00214AFD" w:rsidP="00C26510">
            <w:pPr>
              <w:jc w:val="center"/>
              <w:rPr>
                <w:sz w:val="16"/>
                <w:szCs w:val="20"/>
              </w:rPr>
            </w:pPr>
            <w:r w:rsidRPr="00065723">
              <w:rPr>
                <w:sz w:val="16"/>
                <w:szCs w:val="20"/>
              </w:rPr>
              <w:t>JMA 5+</w:t>
            </w:r>
          </w:p>
        </w:tc>
        <w:tc>
          <w:tcPr>
            <w:tcW w:w="743" w:type="dxa"/>
          </w:tcPr>
          <w:p w14:paraId="607CCD53" w14:textId="77777777" w:rsidR="00214AFD" w:rsidRPr="00065723" w:rsidRDefault="00214AFD" w:rsidP="00C26510">
            <w:pPr>
              <w:jc w:val="center"/>
              <w:rPr>
                <w:sz w:val="16"/>
                <w:szCs w:val="20"/>
              </w:rPr>
            </w:pPr>
            <w:r w:rsidRPr="00065723">
              <w:rPr>
                <w:sz w:val="16"/>
                <w:szCs w:val="20"/>
              </w:rPr>
              <w:t>JMA 6-</w:t>
            </w:r>
          </w:p>
        </w:tc>
        <w:tc>
          <w:tcPr>
            <w:tcW w:w="774" w:type="dxa"/>
          </w:tcPr>
          <w:p w14:paraId="2EDDE144" w14:textId="77777777" w:rsidR="00214AFD" w:rsidRPr="00065723" w:rsidRDefault="00214AFD" w:rsidP="00C26510">
            <w:pPr>
              <w:jc w:val="center"/>
              <w:rPr>
                <w:sz w:val="16"/>
                <w:szCs w:val="20"/>
              </w:rPr>
            </w:pPr>
            <w:r w:rsidRPr="00065723">
              <w:rPr>
                <w:sz w:val="16"/>
                <w:szCs w:val="20"/>
              </w:rPr>
              <w:t>JMA 6+</w:t>
            </w:r>
          </w:p>
        </w:tc>
        <w:tc>
          <w:tcPr>
            <w:tcW w:w="694" w:type="dxa"/>
          </w:tcPr>
          <w:p w14:paraId="1117A7B3" w14:textId="77777777" w:rsidR="00214AFD" w:rsidRPr="00065723" w:rsidRDefault="00214AFD" w:rsidP="00C26510">
            <w:pPr>
              <w:jc w:val="center"/>
              <w:rPr>
                <w:sz w:val="16"/>
                <w:szCs w:val="20"/>
              </w:rPr>
            </w:pPr>
            <w:r w:rsidRPr="00065723">
              <w:rPr>
                <w:sz w:val="16"/>
                <w:szCs w:val="20"/>
              </w:rPr>
              <w:t>JMA 7</w:t>
            </w:r>
          </w:p>
        </w:tc>
      </w:tr>
      <w:tr w:rsidR="00065723" w14:paraId="00760AC5" w14:textId="77777777" w:rsidTr="00065723">
        <w:trPr>
          <w:jc w:val="center"/>
        </w:trPr>
        <w:tc>
          <w:tcPr>
            <w:tcW w:w="774" w:type="dxa"/>
            <w:shd w:val="clear" w:color="auto" w:fill="92CDDC" w:themeFill="accent5" w:themeFillTint="99"/>
          </w:tcPr>
          <w:p w14:paraId="54A10C7A" w14:textId="77777777" w:rsidR="00214AFD" w:rsidRDefault="00214AFD" w:rsidP="00C26510"/>
        </w:tc>
        <w:tc>
          <w:tcPr>
            <w:tcW w:w="743" w:type="dxa"/>
            <w:shd w:val="clear" w:color="auto" w:fill="4F81BD" w:themeFill="accent1"/>
          </w:tcPr>
          <w:p w14:paraId="41689324" w14:textId="77777777" w:rsidR="00214AFD" w:rsidRDefault="00214AFD" w:rsidP="00C26510"/>
        </w:tc>
        <w:tc>
          <w:tcPr>
            <w:tcW w:w="774" w:type="dxa"/>
            <w:shd w:val="clear" w:color="auto" w:fill="92D050"/>
          </w:tcPr>
          <w:p w14:paraId="63E1985A" w14:textId="77777777" w:rsidR="00214AFD" w:rsidRDefault="00214AFD" w:rsidP="00C26510"/>
        </w:tc>
        <w:tc>
          <w:tcPr>
            <w:tcW w:w="743" w:type="dxa"/>
            <w:shd w:val="clear" w:color="auto" w:fill="FFFF00"/>
          </w:tcPr>
          <w:p w14:paraId="609EB173" w14:textId="77777777" w:rsidR="00214AFD" w:rsidRDefault="00214AFD" w:rsidP="00C26510"/>
        </w:tc>
        <w:tc>
          <w:tcPr>
            <w:tcW w:w="774" w:type="dxa"/>
            <w:shd w:val="clear" w:color="auto" w:fill="FFC000"/>
          </w:tcPr>
          <w:p w14:paraId="430A732D" w14:textId="77777777" w:rsidR="00214AFD" w:rsidRDefault="00214AFD" w:rsidP="00C26510"/>
        </w:tc>
        <w:tc>
          <w:tcPr>
            <w:tcW w:w="694" w:type="dxa"/>
            <w:shd w:val="clear" w:color="auto" w:fill="FF0000"/>
          </w:tcPr>
          <w:p w14:paraId="02F15C7E" w14:textId="77777777" w:rsidR="00214AFD" w:rsidRDefault="00214AFD" w:rsidP="00C26510"/>
        </w:tc>
      </w:tr>
    </w:tbl>
    <w:p w14:paraId="4B87D580" w14:textId="77777777" w:rsidR="00214AFD" w:rsidRDefault="00214AFD" w:rsidP="00214AFD"/>
    <w:tbl>
      <w:tblPr>
        <w:tblStyle w:val="TableGrid"/>
        <w:tblW w:w="6262" w:type="dxa"/>
        <w:jc w:val="center"/>
        <w:tblLook w:val="04A0" w:firstRow="1" w:lastRow="0" w:firstColumn="1" w:lastColumn="0" w:noHBand="0" w:noVBand="1"/>
      </w:tblPr>
      <w:tblGrid>
        <w:gridCol w:w="738"/>
        <w:gridCol w:w="1200"/>
        <w:gridCol w:w="1229"/>
        <w:gridCol w:w="1200"/>
        <w:gridCol w:w="913"/>
        <w:gridCol w:w="982"/>
      </w:tblGrid>
      <w:tr w:rsidR="00065723" w14:paraId="63AA0D72" w14:textId="77777777" w:rsidTr="00065723">
        <w:trPr>
          <w:trHeight w:val="245"/>
          <w:jc w:val="center"/>
        </w:trPr>
        <w:tc>
          <w:tcPr>
            <w:tcW w:w="688" w:type="dxa"/>
          </w:tcPr>
          <w:p w14:paraId="70651676" w14:textId="13B9978C" w:rsidR="003D52D9" w:rsidRPr="00065723" w:rsidRDefault="003D52D9" w:rsidP="00C26510">
            <w:pPr>
              <w:jc w:val="center"/>
              <w:rPr>
                <w:sz w:val="16"/>
                <w:szCs w:val="16"/>
              </w:rPr>
            </w:pPr>
            <w:r w:rsidRPr="00065723">
              <w:rPr>
                <w:sz w:val="16"/>
                <w:szCs w:val="16"/>
              </w:rPr>
              <w:t>D0</w:t>
            </w:r>
          </w:p>
        </w:tc>
        <w:tc>
          <w:tcPr>
            <w:tcW w:w="1213" w:type="dxa"/>
          </w:tcPr>
          <w:p w14:paraId="711B9DE5" w14:textId="180931EE" w:rsidR="003D52D9" w:rsidRPr="00065723" w:rsidRDefault="003D52D9" w:rsidP="00C26510">
            <w:pPr>
              <w:jc w:val="center"/>
              <w:rPr>
                <w:sz w:val="16"/>
                <w:szCs w:val="16"/>
              </w:rPr>
            </w:pPr>
            <w:r w:rsidRPr="00065723">
              <w:rPr>
                <w:sz w:val="16"/>
                <w:szCs w:val="16"/>
              </w:rPr>
              <w:t>D1</w:t>
            </w:r>
          </w:p>
        </w:tc>
        <w:tc>
          <w:tcPr>
            <w:tcW w:w="1242" w:type="dxa"/>
          </w:tcPr>
          <w:p w14:paraId="4B854783" w14:textId="4F099AD9" w:rsidR="003D52D9" w:rsidRPr="00065723" w:rsidRDefault="003D52D9" w:rsidP="00C26510">
            <w:pPr>
              <w:jc w:val="center"/>
              <w:rPr>
                <w:sz w:val="16"/>
                <w:szCs w:val="16"/>
              </w:rPr>
            </w:pPr>
            <w:r w:rsidRPr="00065723">
              <w:rPr>
                <w:sz w:val="16"/>
                <w:szCs w:val="16"/>
              </w:rPr>
              <w:t>D2</w:t>
            </w:r>
          </w:p>
        </w:tc>
        <w:tc>
          <w:tcPr>
            <w:tcW w:w="1213" w:type="dxa"/>
          </w:tcPr>
          <w:p w14:paraId="53154707" w14:textId="5A7EC086" w:rsidR="003D52D9" w:rsidRPr="00065723" w:rsidRDefault="003D52D9" w:rsidP="00C26510">
            <w:pPr>
              <w:jc w:val="center"/>
              <w:rPr>
                <w:sz w:val="16"/>
                <w:szCs w:val="16"/>
              </w:rPr>
            </w:pPr>
            <w:r w:rsidRPr="00065723">
              <w:rPr>
                <w:sz w:val="16"/>
                <w:szCs w:val="16"/>
              </w:rPr>
              <w:t>D3</w:t>
            </w:r>
          </w:p>
        </w:tc>
        <w:tc>
          <w:tcPr>
            <w:tcW w:w="919" w:type="dxa"/>
          </w:tcPr>
          <w:p w14:paraId="7252BA98" w14:textId="751B9A50" w:rsidR="003D52D9" w:rsidRPr="00065723" w:rsidRDefault="003D52D9" w:rsidP="00C26510">
            <w:pPr>
              <w:jc w:val="center"/>
              <w:rPr>
                <w:sz w:val="16"/>
                <w:szCs w:val="16"/>
              </w:rPr>
            </w:pPr>
            <w:r w:rsidRPr="00065723">
              <w:rPr>
                <w:sz w:val="16"/>
                <w:szCs w:val="16"/>
              </w:rPr>
              <w:t>D4</w:t>
            </w:r>
          </w:p>
        </w:tc>
        <w:tc>
          <w:tcPr>
            <w:tcW w:w="987" w:type="dxa"/>
          </w:tcPr>
          <w:p w14:paraId="6ACD5E5D" w14:textId="392D8E35" w:rsidR="003D52D9" w:rsidRPr="00065723" w:rsidRDefault="003D52D9" w:rsidP="00C26510">
            <w:pPr>
              <w:jc w:val="center"/>
              <w:rPr>
                <w:sz w:val="16"/>
                <w:szCs w:val="16"/>
              </w:rPr>
            </w:pPr>
            <w:r w:rsidRPr="00065723">
              <w:rPr>
                <w:sz w:val="16"/>
                <w:szCs w:val="16"/>
              </w:rPr>
              <w:t>D5</w:t>
            </w:r>
          </w:p>
        </w:tc>
      </w:tr>
      <w:tr w:rsidR="00065723" w14:paraId="1549ACF5" w14:textId="77777777" w:rsidTr="00065723">
        <w:trPr>
          <w:trHeight w:val="740"/>
          <w:jc w:val="center"/>
        </w:trPr>
        <w:tc>
          <w:tcPr>
            <w:tcW w:w="688" w:type="dxa"/>
            <w:shd w:val="clear" w:color="auto" w:fill="auto"/>
          </w:tcPr>
          <w:p w14:paraId="0DD2AB67" w14:textId="3B84C4B9" w:rsidR="003D52D9" w:rsidRPr="00065723" w:rsidRDefault="004D145B" w:rsidP="00065723">
            <w:pPr>
              <w:jc w:val="center"/>
              <w:rPr>
                <w:sz w:val="16"/>
                <w:szCs w:val="16"/>
              </w:rPr>
            </w:pPr>
            <w:r w:rsidRPr="00065723">
              <w:rPr>
                <w:sz w:val="16"/>
                <w:szCs w:val="16"/>
              </w:rPr>
              <w:t>No damage</w:t>
            </w:r>
          </w:p>
        </w:tc>
        <w:tc>
          <w:tcPr>
            <w:tcW w:w="1213" w:type="dxa"/>
            <w:shd w:val="clear" w:color="auto" w:fill="auto"/>
          </w:tcPr>
          <w:p w14:paraId="660651DA" w14:textId="5821AC7E" w:rsidR="003D52D9" w:rsidRPr="00065723" w:rsidRDefault="004D145B" w:rsidP="00065723">
            <w:pPr>
              <w:jc w:val="center"/>
              <w:rPr>
                <w:sz w:val="16"/>
                <w:szCs w:val="16"/>
              </w:rPr>
            </w:pPr>
            <w:r w:rsidRPr="00065723">
              <w:rPr>
                <w:sz w:val="16"/>
                <w:szCs w:val="16"/>
              </w:rPr>
              <w:t>Light</w:t>
            </w:r>
            <w:r w:rsidR="00FE6F64" w:rsidRPr="00065723">
              <w:rPr>
                <w:sz w:val="16"/>
                <w:szCs w:val="16"/>
              </w:rPr>
              <w:t xml:space="preserve"> structural damage</w:t>
            </w:r>
          </w:p>
        </w:tc>
        <w:tc>
          <w:tcPr>
            <w:tcW w:w="1242" w:type="dxa"/>
            <w:shd w:val="clear" w:color="auto" w:fill="auto"/>
          </w:tcPr>
          <w:p w14:paraId="1B7F0452" w14:textId="7348B7E7" w:rsidR="003D52D9" w:rsidRPr="00065723" w:rsidRDefault="00E44930" w:rsidP="00065723">
            <w:pPr>
              <w:jc w:val="center"/>
              <w:rPr>
                <w:sz w:val="16"/>
                <w:szCs w:val="16"/>
              </w:rPr>
            </w:pPr>
            <w:r w:rsidRPr="00065723">
              <w:rPr>
                <w:sz w:val="16"/>
                <w:szCs w:val="16"/>
              </w:rPr>
              <w:t>Moderate structural damage</w:t>
            </w:r>
          </w:p>
        </w:tc>
        <w:tc>
          <w:tcPr>
            <w:tcW w:w="1213" w:type="dxa"/>
            <w:shd w:val="clear" w:color="auto" w:fill="auto"/>
          </w:tcPr>
          <w:p w14:paraId="72D57562" w14:textId="28826015" w:rsidR="003D52D9" w:rsidRPr="00065723" w:rsidRDefault="00065723" w:rsidP="00065723">
            <w:pPr>
              <w:jc w:val="center"/>
              <w:rPr>
                <w:sz w:val="16"/>
                <w:szCs w:val="16"/>
              </w:rPr>
            </w:pPr>
            <w:r w:rsidRPr="00065723">
              <w:rPr>
                <w:sz w:val="16"/>
                <w:szCs w:val="16"/>
              </w:rPr>
              <w:t>Heavy structural damage</w:t>
            </w:r>
          </w:p>
        </w:tc>
        <w:tc>
          <w:tcPr>
            <w:tcW w:w="919" w:type="dxa"/>
            <w:shd w:val="clear" w:color="auto" w:fill="auto"/>
          </w:tcPr>
          <w:p w14:paraId="02052844" w14:textId="535825D5" w:rsidR="003D52D9" w:rsidRPr="00065723" w:rsidRDefault="00065723" w:rsidP="00065723">
            <w:pPr>
              <w:jc w:val="center"/>
              <w:rPr>
                <w:sz w:val="16"/>
                <w:szCs w:val="16"/>
              </w:rPr>
            </w:pPr>
            <w:r w:rsidRPr="00065723">
              <w:rPr>
                <w:sz w:val="16"/>
                <w:szCs w:val="16"/>
              </w:rPr>
              <w:t>Partially collapse</w:t>
            </w:r>
          </w:p>
        </w:tc>
        <w:tc>
          <w:tcPr>
            <w:tcW w:w="987" w:type="dxa"/>
            <w:shd w:val="clear" w:color="auto" w:fill="auto"/>
          </w:tcPr>
          <w:p w14:paraId="1AE66F54" w14:textId="5FC1E8CF" w:rsidR="003D52D9" w:rsidRPr="00065723" w:rsidRDefault="00065723" w:rsidP="00065723">
            <w:pPr>
              <w:jc w:val="center"/>
              <w:rPr>
                <w:sz w:val="16"/>
                <w:szCs w:val="16"/>
              </w:rPr>
            </w:pPr>
            <w:r w:rsidRPr="00065723">
              <w:rPr>
                <w:sz w:val="16"/>
                <w:szCs w:val="16"/>
              </w:rPr>
              <w:t>Complete collapse</w:t>
            </w:r>
          </w:p>
        </w:tc>
      </w:tr>
    </w:tbl>
    <w:p w14:paraId="1C22E266" w14:textId="77777777" w:rsidR="003D52D9" w:rsidRDefault="003D52D9" w:rsidP="00214AFD"/>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2"/>
        <w:gridCol w:w="4783"/>
      </w:tblGrid>
      <w:tr w:rsidR="00214AFD" w14:paraId="52096975" w14:textId="77777777" w:rsidTr="00C26510">
        <w:tc>
          <w:tcPr>
            <w:tcW w:w="4500" w:type="dxa"/>
          </w:tcPr>
          <w:tbl>
            <w:tblPr>
              <w:tblStyle w:val="PlainTable2"/>
              <w:tblW w:w="4396" w:type="dxa"/>
              <w:tblBorders>
                <w:top w:val="none" w:sz="0" w:space="0" w:color="auto"/>
                <w:bottom w:val="none" w:sz="0" w:space="0" w:color="auto"/>
              </w:tblBorders>
              <w:tblLook w:val="04A0" w:firstRow="1" w:lastRow="0" w:firstColumn="1" w:lastColumn="0" w:noHBand="0" w:noVBand="1"/>
            </w:tblPr>
            <w:tblGrid>
              <w:gridCol w:w="882"/>
              <w:gridCol w:w="434"/>
              <w:gridCol w:w="439"/>
              <w:gridCol w:w="398"/>
              <w:gridCol w:w="449"/>
              <w:gridCol w:w="453"/>
              <w:gridCol w:w="418"/>
              <w:gridCol w:w="456"/>
              <w:gridCol w:w="437"/>
            </w:tblGrid>
            <w:tr w:rsidR="00214AFD" w:rsidRPr="00CC7338" w14:paraId="42CB2B70" w14:textId="77777777" w:rsidTr="00C26510">
              <w:trPr>
                <w:cnfStyle w:val="100000000000" w:firstRow="1" w:lastRow="0" w:firstColumn="0" w:lastColumn="0" w:oddVBand="0" w:evenVBand="0" w:oddHBand="0"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880" w:type="dxa"/>
                  <w:vMerge w:val="restart"/>
                  <w:tcBorders>
                    <w:top w:val="single" w:sz="4" w:space="0" w:color="auto"/>
                    <w:bottom w:val="none" w:sz="0" w:space="0" w:color="auto"/>
                  </w:tcBorders>
                  <w:vAlign w:val="center"/>
                  <w:hideMark/>
                </w:tcPr>
                <w:p w14:paraId="3516673C" w14:textId="77777777" w:rsidR="00214AFD" w:rsidRPr="00CC7338" w:rsidRDefault="00214AFD" w:rsidP="00C26510">
                  <w:pPr>
                    <w:spacing w:line="360" w:lineRule="auto"/>
                    <w:jc w:val="center"/>
                    <w:rPr>
                      <w:rFonts w:asciiTheme="majorHAnsi" w:eastAsia="Times New Roman" w:hAnsiTheme="majorHAnsi" w:cstheme="majorHAnsi"/>
                      <w:b w:val="0"/>
                      <w:sz w:val="16"/>
                      <w:szCs w:val="16"/>
                    </w:rPr>
                  </w:pPr>
                  <w:r w:rsidRPr="00CC7338">
                    <w:rPr>
                      <w:rFonts w:asciiTheme="majorHAnsi" w:eastAsia="Times New Roman" w:hAnsiTheme="majorHAnsi" w:cstheme="majorHAnsi"/>
                      <w:b w:val="0"/>
                      <w:color w:val="000000"/>
                      <w:sz w:val="16"/>
                      <w:szCs w:val="16"/>
                    </w:rPr>
                    <w:t>Amplitude (g)</w:t>
                  </w:r>
                </w:p>
              </w:tc>
              <w:tc>
                <w:tcPr>
                  <w:tcW w:w="3516" w:type="dxa"/>
                  <w:gridSpan w:val="8"/>
                  <w:tcBorders>
                    <w:top w:val="single" w:sz="4" w:space="0" w:color="auto"/>
                    <w:bottom w:val="single" w:sz="4" w:space="0" w:color="auto"/>
                  </w:tcBorders>
                  <w:noWrap/>
                  <w:hideMark/>
                </w:tcPr>
                <w:p w14:paraId="37834A6E" w14:textId="77777777" w:rsidR="00214AFD" w:rsidRPr="00CC7338" w:rsidRDefault="00214AFD" w:rsidP="00C26510">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Frequency (Hz)</w:t>
                  </w:r>
                </w:p>
              </w:tc>
            </w:tr>
            <w:tr w:rsidR="00214AFD" w:rsidRPr="00CC7338" w14:paraId="109466FC" w14:textId="77777777" w:rsidTr="00C26510">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880" w:type="dxa"/>
                  <w:vMerge/>
                  <w:tcBorders>
                    <w:bottom w:val="single" w:sz="4" w:space="0" w:color="auto"/>
                  </w:tcBorders>
                  <w:hideMark/>
                </w:tcPr>
                <w:p w14:paraId="074E3A7D" w14:textId="77777777" w:rsidR="00214AFD" w:rsidRPr="00CC7338" w:rsidRDefault="00214AFD" w:rsidP="00C26510">
                  <w:pPr>
                    <w:spacing w:line="360" w:lineRule="auto"/>
                    <w:rPr>
                      <w:rFonts w:asciiTheme="majorHAnsi" w:eastAsia="Times New Roman" w:hAnsiTheme="majorHAnsi" w:cstheme="majorHAnsi"/>
                      <w:b w:val="0"/>
                      <w:sz w:val="16"/>
                      <w:szCs w:val="16"/>
                    </w:rPr>
                  </w:pPr>
                </w:p>
              </w:tc>
              <w:tc>
                <w:tcPr>
                  <w:tcW w:w="438" w:type="dxa"/>
                  <w:tcBorders>
                    <w:top w:val="single" w:sz="4" w:space="0" w:color="auto"/>
                    <w:bottom w:val="single" w:sz="4" w:space="0" w:color="auto"/>
                  </w:tcBorders>
                  <w:noWrap/>
                  <w:hideMark/>
                </w:tcPr>
                <w:p w14:paraId="5F2675DF"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2</w:t>
                  </w:r>
                </w:p>
              </w:tc>
              <w:tc>
                <w:tcPr>
                  <w:tcW w:w="443" w:type="dxa"/>
                  <w:tcBorders>
                    <w:top w:val="single" w:sz="4" w:space="0" w:color="auto"/>
                    <w:bottom w:val="single" w:sz="4" w:space="0" w:color="auto"/>
                  </w:tcBorders>
                  <w:noWrap/>
                  <w:hideMark/>
                </w:tcPr>
                <w:p w14:paraId="6184C925"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5</w:t>
                  </w:r>
                </w:p>
              </w:tc>
              <w:tc>
                <w:tcPr>
                  <w:tcW w:w="401" w:type="dxa"/>
                  <w:tcBorders>
                    <w:top w:val="single" w:sz="4" w:space="0" w:color="auto"/>
                    <w:bottom w:val="single" w:sz="4" w:space="0" w:color="auto"/>
                  </w:tcBorders>
                  <w:noWrap/>
                  <w:hideMark/>
                </w:tcPr>
                <w:p w14:paraId="3E25882D"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10</w:t>
                  </w:r>
                </w:p>
              </w:tc>
              <w:tc>
                <w:tcPr>
                  <w:tcW w:w="453" w:type="dxa"/>
                  <w:tcBorders>
                    <w:top w:val="single" w:sz="4" w:space="0" w:color="auto"/>
                    <w:bottom w:val="single" w:sz="4" w:space="0" w:color="auto"/>
                  </w:tcBorders>
                  <w:noWrap/>
                  <w:hideMark/>
                </w:tcPr>
                <w:p w14:paraId="40E60A3A"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15</w:t>
                  </w:r>
                </w:p>
              </w:tc>
              <w:tc>
                <w:tcPr>
                  <w:tcW w:w="457" w:type="dxa"/>
                  <w:tcBorders>
                    <w:top w:val="single" w:sz="4" w:space="0" w:color="auto"/>
                    <w:bottom w:val="single" w:sz="4" w:space="0" w:color="auto"/>
                  </w:tcBorders>
                  <w:noWrap/>
                  <w:hideMark/>
                </w:tcPr>
                <w:p w14:paraId="542331C7"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20</w:t>
                  </w:r>
                </w:p>
              </w:tc>
              <w:tc>
                <w:tcPr>
                  <w:tcW w:w="422" w:type="dxa"/>
                  <w:tcBorders>
                    <w:top w:val="single" w:sz="4" w:space="0" w:color="auto"/>
                    <w:bottom w:val="single" w:sz="4" w:space="0" w:color="auto"/>
                  </w:tcBorders>
                  <w:noWrap/>
                  <w:hideMark/>
                </w:tcPr>
                <w:p w14:paraId="65398FE9"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25</w:t>
                  </w:r>
                </w:p>
              </w:tc>
              <w:tc>
                <w:tcPr>
                  <w:tcW w:w="461" w:type="dxa"/>
                  <w:tcBorders>
                    <w:top w:val="single" w:sz="4" w:space="0" w:color="auto"/>
                    <w:bottom w:val="single" w:sz="4" w:space="0" w:color="auto"/>
                  </w:tcBorders>
                  <w:noWrap/>
                  <w:hideMark/>
                </w:tcPr>
                <w:p w14:paraId="6C52B7B5"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30</w:t>
                  </w:r>
                </w:p>
              </w:tc>
              <w:tc>
                <w:tcPr>
                  <w:tcW w:w="437" w:type="dxa"/>
                  <w:tcBorders>
                    <w:top w:val="single" w:sz="4" w:space="0" w:color="auto"/>
                    <w:bottom w:val="single" w:sz="4" w:space="0" w:color="auto"/>
                  </w:tcBorders>
                  <w:noWrap/>
                  <w:hideMark/>
                </w:tcPr>
                <w:p w14:paraId="3C5E8155"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35</w:t>
                  </w:r>
                </w:p>
              </w:tc>
            </w:tr>
            <w:tr w:rsidR="00214AFD" w:rsidRPr="00CC7338" w14:paraId="7F34DB00" w14:textId="77777777" w:rsidTr="00C26510">
              <w:trPr>
                <w:trHeight w:val="86"/>
              </w:trPr>
              <w:tc>
                <w:tcPr>
                  <w:cnfStyle w:val="001000000000" w:firstRow="0" w:lastRow="0" w:firstColumn="1" w:lastColumn="0" w:oddVBand="0" w:evenVBand="0" w:oddHBand="0" w:evenHBand="0" w:firstRowFirstColumn="0" w:firstRowLastColumn="0" w:lastRowFirstColumn="0" w:lastRowLastColumn="0"/>
                  <w:tcW w:w="880" w:type="dxa"/>
                  <w:tcBorders>
                    <w:top w:val="single" w:sz="4" w:space="0" w:color="auto"/>
                  </w:tcBorders>
                  <w:noWrap/>
                  <w:hideMark/>
                </w:tcPr>
                <w:p w14:paraId="283F8181" w14:textId="77777777" w:rsidR="00214AFD" w:rsidRPr="00CC7338" w:rsidRDefault="00214AFD" w:rsidP="00C26510">
                  <w:pPr>
                    <w:spacing w:line="360" w:lineRule="auto"/>
                    <w:jc w:val="center"/>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1.4</w:t>
                  </w:r>
                </w:p>
              </w:tc>
              <w:tc>
                <w:tcPr>
                  <w:tcW w:w="438" w:type="dxa"/>
                  <w:tcBorders>
                    <w:top w:val="single" w:sz="4" w:space="0" w:color="auto"/>
                  </w:tcBorders>
                  <w:noWrap/>
                  <w:hideMark/>
                </w:tcPr>
                <w:p w14:paraId="2757EEEF"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43" w:type="dxa"/>
                  <w:tcBorders>
                    <w:top w:val="single" w:sz="4" w:space="0" w:color="auto"/>
                  </w:tcBorders>
                  <w:shd w:val="clear" w:color="auto" w:fill="FFFF00"/>
                  <w:noWrap/>
                  <w:hideMark/>
                </w:tcPr>
                <w:p w14:paraId="7375FBB9"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01" w:type="dxa"/>
                  <w:tcBorders>
                    <w:top w:val="single" w:sz="4" w:space="0" w:color="auto"/>
                  </w:tcBorders>
                  <w:noWrap/>
                  <w:hideMark/>
                </w:tcPr>
                <w:p w14:paraId="1046CB31"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53" w:type="dxa"/>
                  <w:tcBorders>
                    <w:top w:val="single" w:sz="4" w:space="0" w:color="auto"/>
                  </w:tcBorders>
                  <w:noWrap/>
                  <w:hideMark/>
                </w:tcPr>
                <w:p w14:paraId="06EDC855"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57" w:type="dxa"/>
                  <w:tcBorders>
                    <w:top w:val="single" w:sz="4" w:space="0" w:color="auto"/>
                  </w:tcBorders>
                  <w:noWrap/>
                  <w:hideMark/>
                </w:tcPr>
                <w:p w14:paraId="6B2B1AD3"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22" w:type="dxa"/>
                  <w:tcBorders>
                    <w:top w:val="single" w:sz="4" w:space="0" w:color="auto"/>
                  </w:tcBorders>
                  <w:noWrap/>
                  <w:hideMark/>
                </w:tcPr>
                <w:p w14:paraId="6FB10876"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61" w:type="dxa"/>
                  <w:tcBorders>
                    <w:top w:val="single" w:sz="4" w:space="0" w:color="auto"/>
                  </w:tcBorders>
                  <w:noWrap/>
                  <w:hideMark/>
                </w:tcPr>
                <w:p w14:paraId="759E81C9"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37" w:type="dxa"/>
                  <w:tcBorders>
                    <w:top w:val="single" w:sz="4" w:space="0" w:color="auto"/>
                  </w:tcBorders>
                  <w:noWrap/>
                  <w:hideMark/>
                </w:tcPr>
                <w:p w14:paraId="5CE60403"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r>
            <w:tr w:rsidR="00214AFD" w:rsidRPr="00CC7338" w14:paraId="463F2030" w14:textId="77777777" w:rsidTr="00C26510">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880" w:type="dxa"/>
                  <w:noWrap/>
                  <w:hideMark/>
                </w:tcPr>
                <w:p w14:paraId="29C28F21" w14:textId="77777777" w:rsidR="00214AFD" w:rsidRPr="00CC7338" w:rsidRDefault="00214AFD" w:rsidP="00C26510">
                  <w:pPr>
                    <w:spacing w:line="360" w:lineRule="auto"/>
                    <w:jc w:val="center"/>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1.2</w:t>
                  </w:r>
                </w:p>
              </w:tc>
              <w:tc>
                <w:tcPr>
                  <w:tcW w:w="438" w:type="dxa"/>
                  <w:shd w:val="clear" w:color="auto" w:fill="C00000"/>
                  <w:noWrap/>
                  <w:hideMark/>
                </w:tcPr>
                <w:p w14:paraId="27F9AFD8"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43" w:type="dxa"/>
                  <w:shd w:val="clear" w:color="auto" w:fill="FFFF00"/>
                  <w:noWrap/>
                  <w:hideMark/>
                </w:tcPr>
                <w:p w14:paraId="30DBB68E"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01" w:type="dxa"/>
                  <w:noWrap/>
                  <w:hideMark/>
                </w:tcPr>
                <w:p w14:paraId="77F72B31"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53" w:type="dxa"/>
                  <w:noWrap/>
                  <w:hideMark/>
                </w:tcPr>
                <w:p w14:paraId="6040ED30"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57" w:type="dxa"/>
                  <w:noWrap/>
                  <w:hideMark/>
                </w:tcPr>
                <w:p w14:paraId="35D823FA"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22" w:type="dxa"/>
                  <w:noWrap/>
                  <w:hideMark/>
                </w:tcPr>
                <w:p w14:paraId="3FE909FC"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61" w:type="dxa"/>
                  <w:noWrap/>
                  <w:hideMark/>
                </w:tcPr>
                <w:p w14:paraId="6A30CC0E"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37" w:type="dxa"/>
                  <w:noWrap/>
                  <w:hideMark/>
                </w:tcPr>
                <w:p w14:paraId="6D11282C"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r>
            <w:tr w:rsidR="00214AFD" w:rsidRPr="00CC7338" w14:paraId="78D0DC08" w14:textId="77777777" w:rsidTr="00C26510">
              <w:trPr>
                <w:trHeight w:val="69"/>
              </w:trPr>
              <w:tc>
                <w:tcPr>
                  <w:cnfStyle w:val="001000000000" w:firstRow="0" w:lastRow="0" w:firstColumn="1" w:lastColumn="0" w:oddVBand="0" w:evenVBand="0" w:oddHBand="0" w:evenHBand="0" w:firstRowFirstColumn="0" w:firstRowLastColumn="0" w:lastRowFirstColumn="0" w:lastRowLastColumn="0"/>
                  <w:tcW w:w="880" w:type="dxa"/>
                  <w:noWrap/>
                  <w:hideMark/>
                </w:tcPr>
                <w:p w14:paraId="7EC2A32E" w14:textId="77777777" w:rsidR="00214AFD" w:rsidRPr="00CC7338" w:rsidRDefault="00214AFD" w:rsidP="00C26510">
                  <w:pPr>
                    <w:spacing w:line="360" w:lineRule="auto"/>
                    <w:jc w:val="center"/>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1</w:t>
                  </w:r>
                </w:p>
              </w:tc>
              <w:tc>
                <w:tcPr>
                  <w:tcW w:w="438" w:type="dxa"/>
                  <w:noWrap/>
                  <w:hideMark/>
                </w:tcPr>
                <w:p w14:paraId="0BFB226F"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43" w:type="dxa"/>
                  <w:shd w:val="clear" w:color="auto" w:fill="92D050"/>
                  <w:noWrap/>
                  <w:hideMark/>
                </w:tcPr>
                <w:p w14:paraId="3C64C694"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01" w:type="dxa"/>
                  <w:noWrap/>
                  <w:hideMark/>
                </w:tcPr>
                <w:p w14:paraId="0122F5D5"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53" w:type="dxa"/>
                  <w:noWrap/>
                  <w:hideMark/>
                </w:tcPr>
                <w:p w14:paraId="353DAC98"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57" w:type="dxa"/>
                  <w:noWrap/>
                  <w:hideMark/>
                </w:tcPr>
                <w:p w14:paraId="1A131040"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22" w:type="dxa"/>
                  <w:noWrap/>
                  <w:hideMark/>
                </w:tcPr>
                <w:p w14:paraId="68631BBC"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61" w:type="dxa"/>
                  <w:noWrap/>
                  <w:hideMark/>
                </w:tcPr>
                <w:p w14:paraId="3D2BF17F"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37" w:type="dxa"/>
                  <w:noWrap/>
                  <w:hideMark/>
                </w:tcPr>
                <w:p w14:paraId="59DC7066"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r>
            <w:tr w:rsidR="00214AFD" w:rsidRPr="00CC7338" w14:paraId="1E642766" w14:textId="77777777" w:rsidTr="00C26510">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880" w:type="dxa"/>
                  <w:tcBorders>
                    <w:top w:val="none" w:sz="0" w:space="0" w:color="auto"/>
                    <w:bottom w:val="none" w:sz="0" w:space="0" w:color="auto"/>
                  </w:tcBorders>
                  <w:noWrap/>
                  <w:hideMark/>
                </w:tcPr>
                <w:p w14:paraId="7F961D15" w14:textId="77777777" w:rsidR="00214AFD" w:rsidRPr="00CC7338" w:rsidRDefault="00214AFD" w:rsidP="00C26510">
                  <w:pPr>
                    <w:spacing w:line="360" w:lineRule="auto"/>
                    <w:jc w:val="center"/>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0.8</w:t>
                  </w:r>
                </w:p>
              </w:tc>
              <w:tc>
                <w:tcPr>
                  <w:tcW w:w="438" w:type="dxa"/>
                  <w:tcBorders>
                    <w:top w:val="none" w:sz="0" w:space="0" w:color="auto"/>
                    <w:bottom w:val="none" w:sz="0" w:space="0" w:color="auto"/>
                  </w:tcBorders>
                  <w:shd w:val="clear" w:color="auto" w:fill="FFC000"/>
                  <w:noWrap/>
                  <w:hideMark/>
                </w:tcPr>
                <w:p w14:paraId="3CE6AA56"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43" w:type="dxa"/>
                  <w:tcBorders>
                    <w:top w:val="none" w:sz="0" w:space="0" w:color="auto"/>
                    <w:bottom w:val="none" w:sz="0" w:space="0" w:color="auto"/>
                  </w:tcBorders>
                  <w:shd w:val="clear" w:color="auto" w:fill="92D050"/>
                  <w:noWrap/>
                  <w:hideMark/>
                </w:tcPr>
                <w:p w14:paraId="78217AE2"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01" w:type="dxa"/>
                  <w:tcBorders>
                    <w:top w:val="none" w:sz="0" w:space="0" w:color="auto"/>
                    <w:bottom w:val="none" w:sz="0" w:space="0" w:color="auto"/>
                  </w:tcBorders>
                  <w:shd w:val="clear" w:color="auto" w:fill="92CDDC" w:themeFill="accent5" w:themeFillTint="99"/>
                  <w:noWrap/>
                  <w:hideMark/>
                </w:tcPr>
                <w:p w14:paraId="3774218B"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D5</w:t>
                  </w:r>
                </w:p>
              </w:tc>
              <w:tc>
                <w:tcPr>
                  <w:tcW w:w="453" w:type="dxa"/>
                  <w:tcBorders>
                    <w:top w:val="none" w:sz="0" w:space="0" w:color="auto"/>
                    <w:bottom w:val="none" w:sz="0" w:space="0" w:color="auto"/>
                  </w:tcBorders>
                  <w:shd w:val="clear" w:color="auto" w:fill="92CDDC" w:themeFill="accent5" w:themeFillTint="99"/>
                  <w:noWrap/>
                  <w:hideMark/>
                </w:tcPr>
                <w:p w14:paraId="7D37ABA2"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c>
                <w:tcPr>
                  <w:tcW w:w="457" w:type="dxa"/>
                  <w:tcBorders>
                    <w:top w:val="none" w:sz="0" w:space="0" w:color="auto"/>
                    <w:bottom w:val="none" w:sz="0" w:space="0" w:color="auto"/>
                  </w:tcBorders>
                  <w:shd w:val="clear" w:color="auto" w:fill="92CDDC" w:themeFill="accent5" w:themeFillTint="99"/>
                  <w:noWrap/>
                  <w:hideMark/>
                </w:tcPr>
                <w:p w14:paraId="5BC05365"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c>
                <w:tcPr>
                  <w:tcW w:w="422" w:type="dxa"/>
                  <w:tcBorders>
                    <w:top w:val="none" w:sz="0" w:space="0" w:color="auto"/>
                    <w:bottom w:val="none" w:sz="0" w:space="0" w:color="auto"/>
                  </w:tcBorders>
                  <w:shd w:val="clear" w:color="auto" w:fill="92CDDC" w:themeFill="accent5" w:themeFillTint="99"/>
                  <w:noWrap/>
                  <w:hideMark/>
                </w:tcPr>
                <w:p w14:paraId="7C4C391B"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c>
                <w:tcPr>
                  <w:tcW w:w="461" w:type="dxa"/>
                  <w:tcBorders>
                    <w:top w:val="none" w:sz="0" w:space="0" w:color="auto"/>
                    <w:bottom w:val="none" w:sz="0" w:space="0" w:color="auto"/>
                  </w:tcBorders>
                  <w:shd w:val="clear" w:color="auto" w:fill="92CDDC" w:themeFill="accent5" w:themeFillTint="99"/>
                  <w:noWrap/>
                  <w:hideMark/>
                </w:tcPr>
                <w:p w14:paraId="1337C4D6"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c>
                <w:tcPr>
                  <w:tcW w:w="437" w:type="dxa"/>
                  <w:tcBorders>
                    <w:top w:val="none" w:sz="0" w:space="0" w:color="auto"/>
                    <w:bottom w:val="none" w:sz="0" w:space="0" w:color="auto"/>
                  </w:tcBorders>
                  <w:shd w:val="clear" w:color="auto" w:fill="92CDDC" w:themeFill="accent5" w:themeFillTint="99"/>
                  <w:noWrap/>
                  <w:hideMark/>
                </w:tcPr>
                <w:p w14:paraId="5D86FB50"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r>
            <w:tr w:rsidR="00214AFD" w:rsidRPr="00CC7338" w14:paraId="7CB10621" w14:textId="77777777" w:rsidTr="00C26510">
              <w:trPr>
                <w:trHeight w:val="69"/>
              </w:trPr>
              <w:tc>
                <w:tcPr>
                  <w:cnfStyle w:val="001000000000" w:firstRow="0" w:lastRow="0" w:firstColumn="1" w:lastColumn="0" w:oddVBand="0" w:evenVBand="0" w:oddHBand="0" w:evenHBand="0" w:firstRowFirstColumn="0" w:firstRowLastColumn="0" w:lastRowFirstColumn="0" w:lastRowLastColumn="0"/>
                  <w:tcW w:w="880" w:type="dxa"/>
                  <w:noWrap/>
                  <w:hideMark/>
                </w:tcPr>
                <w:p w14:paraId="034826C9" w14:textId="77777777" w:rsidR="00214AFD" w:rsidRPr="00CC7338" w:rsidRDefault="00214AFD" w:rsidP="00C26510">
                  <w:pPr>
                    <w:spacing w:line="360" w:lineRule="auto"/>
                    <w:jc w:val="center"/>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0.6</w:t>
                  </w:r>
                </w:p>
              </w:tc>
              <w:tc>
                <w:tcPr>
                  <w:tcW w:w="438" w:type="dxa"/>
                  <w:shd w:val="clear" w:color="auto" w:fill="FFFF00"/>
                  <w:noWrap/>
                  <w:hideMark/>
                </w:tcPr>
                <w:p w14:paraId="02049F60"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43" w:type="dxa"/>
                  <w:shd w:val="clear" w:color="auto" w:fill="4F81BD" w:themeFill="accent1"/>
                  <w:noWrap/>
                  <w:hideMark/>
                </w:tcPr>
                <w:p w14:paraId="0662DBC1"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01" w:type="dxa"/>
                  <w:shd w:val="clear" w:color="auto" w:fill="92CDDC" w:themeFill="accent5" w:themeFillTint="99"/>
                  <w:noWrap/>
                  <w:hideMark/>
                </w:tcPr>
                <w:p w14:paraId="1995363B"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D4</w:t>
                  </w:r>
                </w:p>
              </w:tc>
              <w:tc>
                <w:tcPr>
                  <w:tcW w:w="453" w:type="dxa"/>
                  <w:shd w:val="clear" w:color="auto" w:fill="92CDDC" w:themeFill="accent5" w:themeFillTint="99"/>
                  <w:noWrap/>
                  <w:hideMark/>
                </w:tcPr>
                <w:p w14:paraId="0C4E2D59"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c>
                <w:tcPr>
                  <w:tcW w:w="457" w:type="dxa"/>
                  <w:shd w:val="clear" w:color="auto" w:fill="92CDDC" w:themeFill="accent5" w:themeFillTint="99"/>
                  <w:noWrap/>
                  <w:hideMark/>
                </w:tcPr>
                <w:p w14:paraId="2E2E66AB"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c>
                <w:tcPr>
                  <w:tcW w:w="422" w:type="dxa"/>
                  <w:shd w:val="clear" w:color="auto" w:fill="92CDDC" w:themeFill="accent5" w:themeFillTint="99"/>
                  <w:noWrap/>
                  <w:hideMark/>
                </w:tcPr>
                <w:p w14:paraId="45257A36"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c>
                <w:tcPr>
                  <w:tcW w:w="461" w:type="dxa"/>
                  <w:shd w:val="clear" w:color="auto" w:fill="92CDDC" w:themeFill="accent5" w:themeFillTint="99"/>
                  <w:noWrap/>
                  <w:hideMark/>
                </w:tcPr>
                <w:p w14:paraId="49CE41C5"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c>
                <w:tcPr>
                  <w:tcW w:w="437" w:type="dxa"/>
                  <w:shd w:val="clear" w:color="auto" w:fill="92CDDC" w:themeFill="accent5" w:themeFillTint="99"/>
                  <w:noWrap/>
                  <w:hideMark/>
                </w:tcPr>
                <w:p w14:paraId="08BE0420"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r>
            <w:tr w:rsidR="00214AFD" w:rsidRPr="00CC7338" w14:paraId="4DA74E56" w14:textId="77777777" w:rsidTr="00C26510">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880" w:type="dxa"/>
                  <w:tcBorders>
                    <w:top w:val="none" w:sz="0" w:space="0" w:color="auto"/>
                    <w:bottom w:val="none" w:sz="0" w:space="0" w:color="auto"/>
                  </w:tcBorders>
                  <w:noWrap/>
                  <w:hideMark/>
                </w:tcPr>
                <w:p w14:paraId="2E451D45" w14:textId="77777777" w:rsidR="00214AFD" w:rsidRPr="00CC7338" w:rsidRDefault="00214AFD" w:rsidP="00C26510">
                  <w:pPr>
                    <w:spacing w:line="360" w:lineRule="auto"/>
                    <w:jc w:val="center"/>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0.4</w:t>
                  </w:r>
                </w:p>
              </w:tc>
              <w:tc>
                <w:tcPr>
                  <w:tcW w:w="438" w:type="dxa"/>
                  <w:tcBorders>
                    <w:top w:val="none" w:sz="0" w:space="0" w:color="auto"/>
                    <w:bottom w:val="none" w:sz="0" w:space="0" w:color="auto"/>
                  </w:tcBorders>
                  <w:shd w:val="clear" w:color="auto" w:fill="FFFF00"/>
                  <w:noWrap/>
                  <w:hideMark/>
                </w:tcPr>
                <w:p w14:paraId="2C80AE85"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43" w:type="dxa"/>
                  <w:tcBorders>
                    <w:top w:val="none" w:sz="0" w:space="0" w:color="auto"/>
                    <w:bottom w:val="none" w:sz="0" w:space="0" w:color="auto"/>
                  </w:tcBorders>
                  <w:shd w:val="clear" w:color="auto" w:fill="4F81BD" w:themeFill="accent1"/>
                  <w:noWrap/>
                  <w:hideMark/>
                </w:tcPr>
                <w:p w14:paraId="5FB3DE9C"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01" w:type="dxa"/>
                  <w:tcBorders>
                    <w:top w:val="none" w:sz="0" w:space="0" w:color="auto"/>
                    <w:bottom w:val="none" w:sz="0" w:space="0" w:color="auto"/>
                  </w:tcBorders>
                  <w:shd w:val="clear" w:color="auto" w:fill="92CDDC" w:themeFill="accent5" w:themeFillTint="99"/>
                  <w:noWrap/>
                  <w:hideMark/>
                </w:tcPr>
                <w:p w14:paraId="126FECA7"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D4</w:t>
                  </w:r>
                </w:p>
              </w:tc>
              <w:tc>
                <w:tcPr>
                  <w:tcW w:w="453" w:type="dxa"/>
                  <w:tcBorders>
                    <w:top w:val="none" w:sz="0" w:space="0" w:color="auto"/>
                    <w:bottom w:val="none" w:sz="0" w:space="0" w:color="auto"/>
                  </w:tcBorders>
                  <w:shd w:val="clear" w:color="auto" w:fill="92CDDC" w:themeFill="accent5" w:themeFillTint="99"/>
                  <w:noWrap/>
                  <w:hideMark/>
                </w:tcPr>
                <w:p w14:paraId="6AD67E4F"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c>
                <w:tcPr>
                  <w:tcW w:w="457" w:type="dxa"/>
                  <w:tcBorders>
                    <w:top w:val="none" w:sz="0" w:space="0" w:color="auto"/>
                    <w:bottom w:val="none" w:sz="0" w:space="0" w:color="auto"/>
                  </w:tcBorders>
                  <w:shd w:val="clear" w:color="auto" w:fill="92CDDC" w:themeFill="accent5" w:themeFillTint="99"/>
                  <w:noWrap/>
                  <w:hideMark/>
                </w:tcPr>
                <w:p w14:paraId="41B88D04"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c>
                <w:tcPr>
                  <w:tcW w:w="422" w:type="dxa"/>
                  <w:tcBorders>
                    <w:top w:val="none" w:sz="0" w:space="0" w:color="auto"/>
                    <w:bottom w:val="none" w:sz="0" w:space="0" w:color="auto"/>
                  </w:tcBorders>
                  <w:shd w:val="clear" w:color="auto" w:fill="92CDDC" w:themeFill="accent5" w:themeFillTint="99"/>
                  <w:noWrap/>
                  <w:hideMark/>
                </w:tcPr>
                <w:p w14:paraId="6006B715"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c>
                <w:tcPr>
                  <w:tcW w:w="461" w:type="dxa"/>
                  <w:tcBorders>
                    <w:top w:val="none" w:sz="0" w:space="0" w:color="auto"/>
                    <w:bottom w:val="none" w:sz="0" w:space="0" w:color="auto"/>
                  </w:tcBorders>
                  <w:shd w:val="clear" w:color="auto" w:fill="92CDDC" w:themeFill="accent5" w:themeFillTint="99"/>
                  <w:noWrap/>
                  <w:hideMark/>
                </w:tcPr>
                <w:p w14:paraId="7CAA784B"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c>
                <w:tcPr>
                  <w:tcW w:w="437" w:type="dxa"/>
                  <w:tcBorders>
                    <w:top w:val="none" w:sz="0" w:space="0" w:color="auto"/>
                    <w:bottom w:val="none" w:sz="0" w:space="0" w:color="auto"/>
                  </w:tcBorders>
                  <w:shd w:val="clear" w:color="auto" w:fill="92CDDC" w:themeFill="accent5" w:themeFillTint="99"/>
                  <w:noWrap/>
                  <w:hideMark/>
                </w:tcPr>
                <w:p w14:paraId="32D5C304"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r>
            <w:tr w:rsidR="00214AFD" w:rsidRPr="00CC7338" w14:paraId="454B1E8D" w14:textId="77777777" w:rsidTr="00C26510">
              <w:trPr>
                <w:trHeight w:val="69"/>
              </w:trPr>
              <w:tc>
                <w:tcPr>
                  <w:cnfStyle w:val="001000000000" w:firstRow="0" w:lastRow="0" w:firstColumn="1" w:lastColumn="0" w:oddVBand="0" w:evenVBand="0" w:oddHBand="0" w:evenHBand="0" w:firstRowFirstColumn="0" w:firstRowLastColumn="0" w:lastRowFirstColumn="0" w:lastRowLastColumn="0"/>
                  <w:tcW w:w="880" w:type="dxa"/>
                  <w:noWrap/>
                  <w:hideMark/>
                </w:tcPr>
                <w:p w14:paraId="267529F0" w14:textId="77777777" w:rsidR="00214AFD" w:rsidRPr="00CC7338" w:rsidRDefault="00214AFD" w:rsidP="00C26510">
                  <w:pPr>
                    <w:spacing w:line="360" w:lineRule="auto"/>
                    <w:jc w:val="center"/>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0.2</w:t>
                  </w:r>
                </w:p>
              </w:tc>
              <w:tc>
                <w:tcPr>
                  <w:tcW w:w="438" w:type="dxa"/>
                  <w:shd w:val="clear" w:color="auto" w:fill="4F81BD" w:themeFill="accent1"/>
                  <w:noWrap/>
                  <w:hideMark/>
                </w:tcPr>
                <w:p w14:paraId="77D696DA"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43" w:type="dxa"/>
                  <w:shd w:val="clear" w:color="auto" w:fill="92CDDC" w:themeFill="accent5" w:themeFillTint="99"/>
                  <w:noWrap/>
                  <w:hideMark/>
                </w:tcPr>
                <w:p w14:paraId="7E663203"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c>
                <w:tcPr>
                  <w:tcW w:w="401" w:type="dxa"/>
                  <w:shd w:val="clear" w:color="auto" w:fill="92CDDC" w:themeFill="accent5" w:themeFillTint="99"/>
                  <w:noWrap/>
                  <w:hideMark/>
                </w:tcPr>
                <w:p w14:paraId="31999101"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D2</w:t>
                  </w:r>
                </w:p>
              </w:tc>
              <w:tc>
                <w:tcPr>
                  <w:tcW w:w="453" w:type="dxa"/>
                  <w:shd w:val="clear" w:color="auto" w:fill="92CDDC" w:themeFill="accent5" w:themeFillTint="99"/>
                  <w:noWrap/>
                  <w:hideMark/>
                </w:tcPr>
                <w:p w14:paraId="6B5CAD33"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D2</w:t>
                  </w:r>
                </w:p>
              </w:tc>
              <w:tc>
                <w:tcPr>
                  <w:tcW w:w="457" w:type="dxa"/>
                  <w:shd w:val="clear" w:color="auto" w:fill="92CDDC" w:themeFill="accent5" w:themeFillTint="99"/>
                  <w:noWrap/>
                  <w:hideMark/>
                </w:tcPr>
                <w:p w14:paraId="5D6D7590"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D2</w:t>
                  </w:r>
                </w:p>
              </w:tc>
              <w:tc>
                <w:tcPr>
                  <w:tcW w:w="422" w:type="dxa"/>
                  <w:shd w:val="clear" w:color="auto" w:fill="92CDDC" w:themeFill="accent5" w:themeFillTint="99"/>
                  <w:noWrap/>
                  <w:hideMark/>
                </w:tcPr>
                <w:p w14:paraId="4B43EEDA"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D2</w:t>
                  </w:r>
                </w:p>
              </w:tc>
              <w:tc>
                <w:tcPr>
                  <w:tcW w:w="461" w:type="dxa"/>
                  <w:shd w:val="clear" w:color="auto" w:fill="92CDDC" w:themeFill="accent5" w:themeFillTint="99"/>
                  <w:noWrap/>
                  <w:hideMark/>
                </w:tcPr>
                <w:p w14:paraId="082EFD5C"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D2</w:t>
                  </w:r>
                </w:p>
              </w:tc>
              <w:tc>
                <w:tcPr>
                  <w:tcW w:w="437" w:type="dxa"/>
                  <w:shd w:val="clear" w:color="auto" w:fill="92CDDC" w:themeFill="accent5" w:themeFillTint="99"/>
                  <w:noWrap/>
                  <w:hideMark/>
                </w:tcPr>
                <w:p w14:paraId="0DBA75F0"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D2</w:t>
                  </w:r>
                </w:p>
              </w:tc>
            </w:tr>
            <w:tr w:rsidR="00214AFD" w:rsidRPr="00CC7338" w14:paraId="5FE01355" w14:textId="77777777" w:rsidTr="00C26510">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880" w:type="dxa"/>
                  <w:tcBorders>
                    <w:top w:val="none" w:sz="0" w:space="0" w:color="auto"/>
                    <w:bottom w:val="none" w:sz="0" w:space="0" w:color="auto"/>
                  </w:tcBorders>
                  <w:noWrap/>
                  <w:hideMark/>
                </w:tcPr>
                <w:p w14:paraId="6DDFE10F" w14:textId="77777777" w:rsidR="00214AFD" w:rsidRPr="00CC7338" w:rsidRDefault="00214AFD" w:rsidP="00C26510">
                  <w:pPr>
                    <w:spacing w:line="360" w:lineRule="auto"/>
                    <w:jc w:val="center"/>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0.1</w:t>
                  </w:r>
                </w:p>
              </w:tc>
              <w:tc>
                <w:tcPr>
                  <w:tcW w:w="438" w:type="dxa"/>
                  <w:tcBorders>
                    <w:top w:val="none" w:sz="0" w:space="0" w:color="auto"/>
                    <w:bottom w:val="none" w:sz="0" w:space="0" w:color="auto"/>
                  </w:tcBorders>
                  <w:shd w:val="clear" w:color="auto" w:fill="92CDDC" w:themeFill="accent5" w:themeFillTint="99"/>
                  <w:noWrap/>
                  <w:hideMark/>
                </w:tcPr>
                <w:p w14:paraId="40C9F47C"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D2</w:t>
                  </w:r>
                </w:p>
              </w:tc>
              <w:tc>
                <w:tcPr>
                  <w:tcW w:w="443" w:type="dxa"/>
                  <w:tcBorders>
                    <w:top w:val="none" w:sz="0" w:space="0" w:color="auto"/>
                    <w:bottom w:val="none" w:sz="0" w:space="0" w:color="auto"/>
                  </w:tcBorders>
                  <w:shd w:val="clear" w:color="auto" w:fill="92CDDC" w:themeFill="accent5" w:themeFillTint="99"/>
                  <w:noWrap/>
                  <w:hideMark/>
                </w:tcPr>
                <w:p w14:paraId="1EB51297"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D1</w:t>
                  </w:r>
                </w:p>
              </w:tc>
              <w:tc>
                <w:tcPr>
                  <w:tcW w:w="401" w:type="dxa"/>
                  <w:tcBorders>
                    <w:top w:val="none" w:sz="0" w:space="0" w:color="auto"/>
                    <w:bottom w:val="none" w:sz="0" w:space="0" w:color="auto"/>
                  </w:tcBorders>
                  <w:shd w:val="clear" w:color="auto" w:fill="92CDDC" w:themeFill="accent5" w:themeFillTint="99"/>
                  <w:noWrap/>
                  <w:hideMark/>
                </w:tcPr>
                <w:p w14:paraId="2396E0A8"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D1</w:t>
                  </w:r>
                </w:p>
              </w:tc>
              <w:tc>
                <w:tcPr>
                  <w:tcW w:w="453" w:type="dxa"/>
                  <w:tcBorders>
                    <w:top w:val="none" w:sz="0" w:space="0" w:color="auto"/>
                    <w:bottom w:val="none" w:sz="0" w:space="0" w:color="auto"/>
                  </w:tcBorders>
                  <w:shd w:val="clear" w:color="auto" w:fill="92CDDC" w:themeFill="accent5" w:themeFillTint="99"/>
                  <w:noWrap/>
                  <w:hideMark/>
                </w:tcPr>
                <w:p w14:paraId="6E35508A"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D1</w:t>
                  </w:r>
                </w:p>
              </w:tc>
              <w:tc>
                <w:tcPr>
                  <w:tcW w:w="457" w:type="dxa"/>
                  <w:tcBorders>
                    <w:top w:val="none" w:sz="0" w:space="0" w:color="auto"/>
                    <w:bottom w:val="none" w:sz="0" w:space="0" w:color="auto"/>
                  </w:tcBorders>
                  <w:shd w:val="clear" w:color="auto" w:fill="92CDDC" w:themeFill="accent5" w:themeFillTint="99"/>
                  <w:noWrap/>
                  <w:hideMark/>
                </w:tcPr>
                <w:p w14:paraId="0E5FB13A"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D1</w:t>
                  </w:r>
                </w:p>
              </w:tc>
              <w:tc>
                <w:tcPr>
                  <w:tcW w:w="422" w:type="dxa"/>
                  <w:tcBorders>
                    <w:top w:val="none" w:sz="0" w:space="0" w:color="auto"/>
                    <w:bottom w:val="none" w:sz="0" w:space="0" w:color="auto"/>
                  </w:tcBorders>
                  <w:shd w:val="clear" w:color="auto" w:fill="92CDDC" w:themeFill="accent5" w:themeFillTint="99"/>
                  <w:noWrap/>
                  <w:hideMark/>
                </w:tcPr>
                <w:p w14:paraId="081EB18D"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D1</w:t>
                  </w:r>
                </w:p>
              </w:tc>
              <w:tc>
                <w:tcPr>
                  <w:tcW w:w="461" w:type="dxa"/>
                  <w:tcBorders>
                    <w:top w:val="none" w:sz="0" w:space="0" w:color="auto"/>
                    <w:bottom w:val="none" w:sz="0" w:space="0" w:color="auto"/>
                  </w:tcBorders>
                  <w:shd w:val="clear" w:color="auto" w:fill="92CDDC" w:themeFill="accent5" w:themeFillTint="99"/>
                  <w:noWrap/>
                  <w:hideMark/>
                </w:tcPr>
                <w:p w14:paraId="1C8E1989"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D1</w:t>
                  </w:r>
                </w:p>
              </w:tc>
              <w:tc>
                <w:tcPr>
                  <w:tcW w:w="437" w:type="dxa"/>
                  <w:tcBorders>
                    <w:top w:val="none" w:sz="0" w:space="0" w:color="auto"/>
                    <w:bottom w:val="none" w:sz="0" w:space="0" w:color="auto"/>
                  </w:tcBorders>
                  <w:shd w:val="clear" w:color="auto" w:fill="92CDDC" w:themeFill="accent5" w:themeFillTint="99"/>
                  <w:noWrap/>
                  <w:hideMark/>
                </w:tcPr>
                <w:p w14:paraId="12764FCC"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D1</w:t>
                  </w:r>
                </w:p>
              </w:tc>
            </w:tr>
            <w:tr w:rsidR="00214AFD" w:rsidRPr="00CC7338" w14:paraId="4621C18D" w14:textId="77777777" w:rsidTr="00C26510">
              <w:trPr>
                <w:trHeight w:val="69"/>
              </w:trPr>
              <w:tc>
                <w:tcPr>
                  <w:cnfStyle w:val="001000000000" w:firstRow="0" w:lastRow="0" w:firstColumn="1" w:lastColumn="0" w:oddVBand="0" w:evenVBand="0" w:oddHBand="0" w:evenHBand="0" w:firstRowFirstColumn="0" w:firstRowLastColumn="0" w:lastRowFirstColumn="0" w:lastRowLastColumn="0"/>
                  <w:tcW w:w="880" w:type="dxa"/>
                  <w:tcBorders>
                    <w:bottom w:val="single" w:sz="4" w:space="0" w:color="auto"/>
                  </w:tcBorders>
                  <w:noWrap/>
                  <w:hideMark/>
                </w:tcPr>
                <w:p w14:paraId="325295FF" w14:textId="77777777" w:rsidR="00214AFD" w:rsidRPr="00CC7338" w:rsidRDefault="00214AFD" w:rsidP="00C26510">
                  <w:pPr>
                    <w:spacing w:line="360" w:lineRule="auto"/>
                    <w:jc w:val="center"/>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0.05</w:t>
                  </w:r>
                </w:p>
              </w:tc>
              <w:tc>
                <w:tcPr>
                  <w:tcW w:w="438" w:type="dxa"/>
                  <w:tcBorders>
                    <w:bottom w:val="single" w:sz="4" w:space="0" w:color="auto"/>
                  </w:tcBorders>
                  <w:shd w:val="clear" w:color="auto" w:fill="92CDDC" w:themeFill="accent5" w:themeFillTint="99"/>
                  <w:noWrap/>
                  <w:hideMark/>
                </w:tcPr>
                <w:p w14:paraId="2551239E"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43" w:type="dxa"/>
                  <w:tcBorders>
                    <w:bottom w:val="single" w:sz="4" w:space="0" w:color="auto"/>
                  </w:tcBorders>
                  <w:shd w:val="clear" w:color="auto" w:fill="92CDDC" w:themeFill="accent5" w:themeFillTint="99"/>
                  <w:noWrap/>
                  <w:hideMark/>
                </w:tcPr>
                <w:p w14:paraId="34D01EEB"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01" w:type="dxa"/>
                  <w:tcBorders>
                    <w:bottom w:val="single" w:sz="4" w:space="0" w:color="auto"/>
                  </w:tcBorders>
                  <w:shd w:val="clear" w:color="auto" w:fill="92CDDC" w:themeFill="accent5" w:themeFillTint="99"/>
                  <w:noWrap/>
                  <w:hideMark/>
                </w:tcPr>
                <w:p w14:paraId="2F3EF1E4"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53" w:type="dxa"/>
                  <w:tcBorders>
                    <w:bottom w:val="single" w:sz="4" w:space="0" w:color="auto"/>
                  </w:tcBorders>
                  <w:shd w:val="clear" w:color="auto" w:fill="92CDDC" w:themeFill="accent5" w:themeFillTint="99"/>
                  <w:noWrap/>
                  <w:hideMark/>
                </w:tcPr>
                <w:p w14:paraId="1CD28D79"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57" w:type="dxa"/>
                  <w:tcBorders>
                    <w:bottom w:val="single" w:sz="4" w:space="0" w:color="auto"/>
                  </w:tcBorders>
                  <w:shd w:val="clear" w:color="auto" w:fill="92CDDC" w:themeFill="accent5" w:themeFillTint="99"/>
                  <w:noWrap/>
                  <w:hideMark/>
                </w:tcPr>
                <w:p w14:paraId="548A2609"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22" w:type="dxa"/>
                  <w:tcBorders>
                    <w:bottom w:val="single" w:sz="4" w:space="0" w:color="auto"/>
                  </w:tcBorders>
                  <w:shd w:val="clear" w:color="auto" w:fill="92CDDC" w:themeFill="accent5" w:themeFillTint="99"/>
                  <w:noWrap/>
                  <w:hideMark/>
                </w:tcPr>
                <w:p w14:paraId="52E20142"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61" w:type="dxa"/>
                  <w:tcBorders>
                    <w:bottom w:val="single" w:sz="4" w:space="0" w:color="auto"/>
                  </w:tcBorders>
                  <w:shd w:val="clear" w:color="auto" w:fill="92CDDC" w:themeFill="accent5" w:themeFillTint="99"/>
                  <w:noWrap/>
                  <w:hideMark/>
                </w:tcPr>
                <w:p w14:paraId="43572096"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37" w:type="dxa"/>
                  <w:tcBorders>
                    <w:bottom w:val="single" w:sz="4" w:space="0" w:color="auto"/>
                  </w:tcBorders>
                  <w:shd w:val="clear" w:color="auto" w:fill="92CDDC" w:themeFill="accent5" w:themeFillTint="99"/>
                  <w:noWrap/>
                  <w:hideMark/>
                </w:tcPr>
                <w:p w14:paraId="0089EBA5"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r>
          </w:tbl>
          <w:p w14:paraId="180B294D" w14:textId="77777777" w:rsidR="00214AFD" w:rsidRPr="00CC7338" w:rsidRDefault="00214AFD" w:rsidP="00C26510">
            <w:pPr>
              <w:rPr>
                <w:sz w:val="16"/>
                <w:szCs w:val="16"/>
              </w:rPr>
            </w:pPr>
          </w:p>
        </w:tc>
        <w:tc>
          <w:tcPr>
            <w:tcW w:w="4855" w:type="dxa"/>
          </w:tcPr>
          <w:tbl>
            <w:tblPr>
              <w:tblStyle w:val="PlainTable2"/>
              <w:tblW w:w="4616" w:type="dxa"/>
              <w:tblBorders>
                <w:top w:val="none" w:sz="0" w:space="0" w:color="auto"/>
                <w:bottom w:val="none" w:sz="0" w:space="0" w:color="auto"/>
              </w:tblBorders>
              <w:tblLook w:val="04A0" w:firstRow="1" w:lastRow="0" w:firstColumn="1" w:lastColumn="0" w:noHBand="0" w:noVBand="1"/>
            </w:tblPr>
            <w:tblGrid>
              <w:gridCol w:w="935"/>
              <w:gridCol w:w="507"/>
              <w:gridCol w:w="433"/>
              <w:gridCol w:w="470"/>
              <w:gridCol w:w="470"/>
              <w:gridCol w:w="397"/>
              <w:gridCol w:w="470"/>
              <w:gridCol w:w="470"/>
              <w:gridCol w:w="415"/>
            </w:tblGrid>
            <w:tr w:rsidR="00214AFD" w:rsidRPr="00CC7338" w14:paraId="6D068BD1" w14:textId="77777777" w:rsidTr="00C26510">
              <w:trPr>
                <w:cnfStyle w:val="100000000000" w:firstRow="1" w:lastRow="0" w:firstColumn="0" w:lastColumn="0" w:oddVBand="0" w:evenVBand="0" w:oddHBand="0"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948" w:type="dxa"/>
                  <w:vMerge w:val="restart"/>
                  <w:tcBorders>
                    <w:top w:val="single" w:sz="4" w:space="0" w:color="auto"/>
                  </w:tcBorders>
                  <w:vAlign w:val="center"/>
                  <w:hideMark/>
                </w:tcPr>
                <w:p w14:paraId="7F3C1D33" w14:textId="77777777" w:rsidR="00214AFD" w:rsidRPr="00CC7338" w:rsidRDefault="00214AFD" w:rsidP="00C26510">
                  <w:pPr>
                    <w:spacing w:line="360" w:lineRule="auto"/>
                    <w:jc w:val="center"/>
                    <w:rPr>
                      <w:rFonts w:asciiTheme="majorHAnsi" w:eastAsia="Times New Roman" w:hAnsiTheme="majorHAnsi" w:cstheme="majorHAnsi"/>
                      <w:b w:val="0"/>
                      <w:sz w:val="16"/>
                      <w:szCs w:val="16"/>
                    </w:rPr>
                  </w:pPr>
                  <w:r w:rsidRPr="00CC7338">
                    <w:rPr>
                      <w:rFonts w:asciiTheme="majorHAnsi" w:eastAsia="Times New Roman" w:hAnsiTheme="majorHAnsi" w:cstheme="majorHAnsi"/>
                      <w:b w:val="0"/>
                      <w:color w:val="000000"/>
                      <w:sz w:val="16"/>
                      <w:szCs w:val="16"/>
                    </w:rPr>
                    <w:t>Amplitude (g)</w:t>
                  </w:r>
                </w:p>
              </w:tc>
              <w:tc>
                <w:tcPr>
                  <w:tcW w:w="3668" w:type="dxa"/>
                  <w:gridSpan w:val="8"/>
                  <w:tcBorders>
                    <w:top w:val="single" w:sz="4" w:space="0" w:color="auto"/>
                    <w:bottom w:val="single" w:sz="4" w:space="0" w:color="auto"/>
                  </w:tcBorders>
                  <w:noWrap/>
                  <w:hideMark/>
                </w:tcPr>
                <w:p w14:paraId="40393081" w14:textId="77777777" w:rsidR="00214AFD" w:rsidRPr="00CC7338" w:rsidRDefault="00214AFD" w:rsidP="00C26510">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Frequency (Hz)</w:t>
                  </w:r>
                </w:p>
              </w:tc>
            </w:tr>
            <w:tr w:rsidR="00214AFD" w:rsidRPr="00CC7338" w14:paraId="4FA026CE" w14:textId="77777777" w:rsidTr="00C26510">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948" w:type="dxa"/>
                  <w:vMerge/>
                  <w:tcBorders>
                    <w:bottom w:val="single" w:sz="4" w:space="0" w:color="auto"/>
                  </w:tcBorders>
                  <w:hideMark/>
                </w:tcPr>
                <w:p w14:paraId="2F2ED1A7" w14:textId="77777777" w:rsidR="00214AFD" w:rsidRPr="00CC7338" w:rsidRDefault="00214AFD" w:rsidP="00C26510">
                  <w:pPr>
                    <w:spacing w:line="360" w:lineRule="auto"/>
                    <w:rPr>
                      <w:rFonts w:asciiTheme="majorHAnsi" w:eastAsia="Times New Roman" w:hAnsiTheme="majorHAnsi" w:cstheme="majorHAnsi"/>
                      <w:b w:val="0"/>
                      <w:sz w:val="16"/>
                      <w:szCs w:val="16"/>
                    </w:rPr>
                  </w:pPr>
                </w:p>
              </w:tc>
              <w:tc>
                <w:tcPr>
                  <w:tcW w:w="512" w:type="dxa"/>
                  <w:tcBorders>
                    <w:top w:val="single" w:sz="4" w:space="0" w:color="auto"/>
                    <w:bottom w:val="single" w:sz="4" w:space="0" w:color="auto"/>
                  </w:tcBorders>
                  <w:noWrap/>
                  <w:hideMark/>
                </w:tcPr>
                <w:p w14:paraId="322DCFE8"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2</w:t>
                  </w:r>
                </w:p>
              </w:tc>
              <w:tc>
                <w:tcPr>
                  <w:tcW w:w="437" w:type="dxa"/>
                  <w:tcBorders>
                    <w:top w:val="single" w:sz="4" w:space="0" w:color="auto"/>
                    <w:bottom w:val="single" w:sz="4" w:space="0" w:color="auto"/>
                  </w:tcBorders>
                  <w:noWrap/>
                  <w:hideMark/>
                </w:tcPr>
                <w:p w14:paraId="228DC1C3"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5</w:t>
                  </w:r>
                </w:p>
              </w:tc>
              <w:tc>
                <w:tcPr>
                  <w:tcW w:w="475" w:type="dxa"/>
                  <w:tcBorders>
                    <w:top w:val="single" w:sz="4" w:space="0" w:color="auto"/>
                    <w:bottom w:val="single" w:sz="4" w:space="0" w:color="auto"/>
                  </w:tcBorders>
                  <w:noWrap/>
                  <w:hideMark/>
                </w:tcPr>
                <w:p w14:paraId="334F1E72"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10</w:t>
                  </w:r>
                </w:p>
              </w:tc>
              <w:tc>
                <w:tcPr>
                  <w:tcW w:w="475" w:type="dxa"/>
                  <w:tcBorders>
                    <w:top w:val="single" w:sz="4" w:space="0" w:color="auto"/>
                    <w:bottom w:val="single" w:sz="4" w:space="0" w:color="auto"/>
                  </w:tcBorders>
                  <w:noWrap/>
                  <w:hideMark/>
                </w:tcPr>
                <w:p w14:paraId="7D4FD5A0"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15</w:t>
                  </w:r>
                </w:p>
              </w:tc>
              <w:tc>
                <w:tcPr>
                  <w:tcW w:w="400" w:type="dxa"/>
                  <w:tcBorders>
                    <w:top w:val="single" w:sz="4" w:space="0" w:color="auto"/>
                    <w:bottom w:val="single" w:sz="4" w:space="0" w:color="auto"/>
                  </w:tcBorders>
                  <w:noWrap/>
                  <w:hideMark/>
                </w:tcPr>
                <w:p w14:paraId="7AC34FA3"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20</w:t>
                  </w:r>
                </w:p>
              </w:tc>
              <w:tc>
                <w:tcPr>
                  <w:tcW w:w="475" w:type="dxa"/>
                  <w:tcBorders>
                    <w:top w:val="single" w:sz="4" w:space="0" w:color="auto"/>
                    <w:bottom w:val="single" w:sz="4" w:space="0" w:color="auto"/>
                  </w:tcBorders>
                  <w:noWrap/>
                  <w:hideMark/>
                </w:tcPr>
                <w:p w14:paraId="31D30B70"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25</w:t>
                  </w:r>
                </w:p>
              </w:tc>
              <w:tc>
                <w:tcPr>
                  <w:tcW w:w="475" w:type="dxa"/>
                  <w:tcBorders>
                    <w:top w:val="single" w:sz="4" w:space="0" w:color="auto"/>
                    <w:bottom w:val="single" w:sz="4" w:space="0" w:color="auto"/>
                  </w:tcBorders>
                  <w:noWrap/>
                  <w:hideMark/>
                </w:tcPr>
                <w:p w14:paraId="086A9ED5"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30</w:t>
                  </w:r>
                </w:p>
              </w:tc>
              <w:tc>
                <w:tcPr>
                  <w:tcW w:w="419" w:type="dxa"/>
                  <w:tcBorders>
                    <w:top w:val="single" w:sz="4" w:space="0" w:color="auto"/>
                    <w:bottom w:val="single" w:sz="4" w:space="0" w:color="auto"/>
                  </w:tcBorders>
                  <w:noWrap/>
                  <w:hideMark/>
                </w:tcPr>
                <w:p w14:paraId="7D5C0E5E"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35</w:t>
                  </w:r>
                </w:p>
              </w:tc>
            </w:tr>
            <w:tr w:rsidR="00214AFD" w:rsidRPr="00CC7338" w14:paraId="09E2FBC6" w14:textId="77777777" w:rsidTr="00C26510">
              <w:trPr>
                <w:trHeight w:val="69"/>
              </w:trPr>
              <w:tc>
                <w:tcPr>
                  <w:cnfStyle w:val="001000000000" w:firstRow="0" w:lastRow="0" w:firstColumn="1" w:lastColumn="0" w:oddVBand="0" w:evenVBand="0" w:oddHBand="0" w:evenHBand="0" w:firstRowFirstColumn="0" w:firstRowLastColumn="0" w:lastRowFirstColumn="0" w:lastRowLastColumn="0"/>
                  <w:tcW w:w="948" w:type="dxa"/>
                  <w:tcBorders>
                    <w:top w:val="single" w:sz="4" w:space="0" w:color="auto"/>
                  </w:tcBorders>
                  <w:noWrap/>
                  <w:hideMark/>
                </w:tcPr>
                <w:p w14:paraId="4DFD9403" w14:textId="77777777" w:rsidR="00214AFD" w:rsidRPr="00CC7338" w:rsidRDefault="00214AFD" w:rsidP="00C26510">
                  <w:pPr>
                    <w:spacing w:line="360" w:lineRule="auto"/>
                    <w:jc w:val="center"/>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1.4</w:t>
                  </w:r>
                </w:p>
              </w:tc>
              <w:tc>
                <w:tcPr>
                  <w:tcW w:w="512" w:type="dxa"/>
                  <w:tcBorders>
                    <w:top w:val="single" w:sz="4" w:space="0" w:color="auto"/>
                  </w:tcBorders>
                  <w:noWrap/>
                  <w:hideMark/>
                </w:tcPr>
                <w:p w14:paraId="14241581"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37" w:type="dxa"/>
                  <w:tcBorders>
                    <w:top w:val="single" w:sz="4" w:space="0" w:color="auto"/>
                  </w:tcBorders>
                  <w:shd w:val="clear" w:color="auto" w:fill="FFFF00"/>
                  <w:noWrap/>
                  <w:hideMark/>
                </w:tcPr>
                <w:p w14:paraId="4759A43E"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D4 </w:t>
                  </w:r>
                </w:p>
              </w:tc>
              <w:tc>
                <w:tcPr>
                  <w:tcW w:w="475" w:type="dxa"/>
                  <w:tcBorders>
                    <w:top w:val="single" w:sz="4" w:space="0" w:color="auto"/>
                  </w:tcBorders>
                  <w:noWrap/>
                  <w:hideMark/>
                </w:tcPr>
                <w:p w14:paraId="54FEC912"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75" w:type="dxa"/>
                  <w:tcBorders>
                    <w:top w:val="single" w:sz="4" w:space="0" w:color="auto"/>
                  </w:tcBorders>
                  <w:noWrap/>
                  <w:hideMark/>
                </w:tcPr>
                <w:p w14:paraId="4D749C9E"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00" w:type="dxa"/>
                  <w:tcBorders>
                    <w:top w:val="single" w:sz="4" w:space="0" w:color="auto"/>
                  </w:tcBorders>
                  <w:noWrap/>
                  <w:hideMark/>
                </w:tcPr>
                <w:p w14:paraId="0DA93484"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75" w:type="dxa"/>
                  <w:tcBorders>
                    <w:top w:val="single" w:sz="4" w:space="0" w:color="auto"/>
                  </w:tcBorders>
                  <w:noWrap/>
                  <w:hideMark/>
                </w:tcPr>
                <w:p w14:paraId="2F505AA3"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75" w:type="dxa"/>
                  <w:tcBorders>
                    <w:top w:val="single" w:sz="4" w:space="0" w:color="auto"/>
                  </w:tcBorders>
                  <w:noWrap/>
                  <w:hideMark/>
                </w:tcPr>
                <w:p w14:paraId="38B1D8E9"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19" w:type="dxa"/>
                  <w:tcBorders>
                    <w:top w:val="single" w:sz="4" w:space="0" w:color="auto"/>
                  </w:tcBorders>
                  <w:noWrap/>
                  <w:hideMark/>
                </w:tcPr>
                <w:p w14:paraId="19DB373E"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r>
            <w:tr w:rsidR="00214AFD" w:rsidRPr="00CC7338" w14:paraId="5F824910" w14:textId="77777777" w:rsidTr="00C26510">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948" w:type="dxa"/>
                  <w:tcBorders>
                    <w:top w:val="none" w:sz="0" w:space="0" w:color="auto"/>
                    <w:bottom w:val="none" w:sz="0" w:space="0" w:color="auto"/>
                  </w:tcBorders>
                  <w:noWrap/>
                  <w:hideMark/>
                </w:tcPr>
                <w:p w14:paraId="63E1A1E3" w14:textId="77777777" w:rsidR="00214AFD" w:rsidRPr="00CC7338" w:rsidRDefault="00214AFD" w:rsidP="00C26510">
                  <w:pPr>
                    <w:spacing w:line="360" w:lineRule="auto"/>
                    <w:jc w:val="center"/>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1.2</w:t>
                  </w:r>
                </w:p>
              </w:tc>
              <w:tc>
                <w:tcPr>
                  <w:tcW w:w="512" w:type="dxa"/>
                  <w:tcBorders>
                    <w:top w:val="none" w:sz="0" w:space="0" w:color="auto"/>
                    <w:bottom w:val="none" w:sz="0" w:space="0" w:color="auto"/>
                  </w:tcBorders>
                  <w:shd w:val="clear" w:color="auto" w:fill="C00000"/>
                  <w:noWrap/>
                  <w:hideMark/>
                </w:tcPr>
                <w:p w14:paraId="620C5BD4"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D5</w:t>
                  </w:r>
                </w:p>
              </w:tc>
              <w:tc>
                <w:tcPr>
                  <w:tcW w:w="437" w:type="dxa"/>
                  <w:tcBorders>
                    <w:top w:val="none" w:sz="0" w:space="0" w:color="auto"/>
                    <w:bottom w:val="none" w:sz="0" w:space="0" w:color="auto"/>
                  </w:tcBorders>
                  <w:shd w:val="clear" w:color="auto" w:fill="FFFF00"/>
                  <w:noWrap/>
                  <w:hideMark/>
                </w:tcPr>
                <w:p w14:paraId="0F2BB01B"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D4</w:t>
                  </w:r>
                </w:p>
              </w:tc>
              <w:tc>
                <w:tcPr>
                  <w:tcW w:w="475" w:type="dxa"/>
                  <w:tcBorders>
                    <w:top w:val="none" w:sz="0" w:space="0" w:color="auto"/>
                    <w:bottom w:val="none" w:sz="0" w:space="0" w:color="auto"/>
                  </w:tcBorders>
                  <w:noWrap/>
                  <w:hideMark/>
                </w:tcPr>
                <w:p w14:paraId="1A0FB85A"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75" w:type="dxa"/>
                  <w:tcBorders>
                    <w:top w:val="none" w:sz="0" w:space="0" w:color="auto"/>
                    <w:bottom w:val="none" w:sz="0" w:space="0" w:color="auto"/>
                  </w:tcBorders>
                  <w:noWrap/>
                  <w:hideMark/>
                </w:tcPr>
                <w:p w14:paraId="6820258A"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00" w:type="dxa"/>
                  <w:tcBorders>
                    <w:top w:val="none" w:sz="0" w:space="0" w:color="auto"/>
                    <w:bottom w:val="none" w:sz="0" w:space="0" w:color="auto"/>
                  </w:tcBorders>
                  <w:noWrap/>
                  <w:hideMark/>
                </w:tcPr>
                <w:p w14:paraId="344D1EF6"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75" w:type="dxa"/>
                  <w:tcBorders>
                    <w:top w:val="none" w:sz="0" w:space="0" w:color="auto"/>
                    <w:bottom w:val="none" w:sz="0" w:space="0" w:color="auto"/>
                  </w:tcBorders>
                  <w:noWrap/>
                  <w:hideMark/>
                </w:tcPr>
                <w:p w14:paraId="0DA99890"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75" w:type="dxa"/>
                  <w:tcBorders>
                    <w:top w:val="none" w:sz="0" w:space="0" w:color="auto"/>
                    <w:bottom w:val="none" w:sz="0" w:space="0" w:color="auto"/>
                  </w:tcBorders>
                  <w:noWrap/>
                  <w:hideMark/>
                </w:tcPr>
                <w:p w14:paraId="3E4E93F2"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19" w:type="dxa"/>
                  <w:tcBorders>
                    <w:top w:val="none" w:sz="0" w:space="0" w:color="auto"/>
                    <w:bottom w:val="none" w:sz="0" w:space="0" w:color="auto"/>
                  </w:tcBorders>
                  <w:noWrap/>
                  <w:hideMark/>
                </w:tcPr>
                <w:p w14:paraId="678E7744"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r>
            <w:tr w:rsidR="00214AFD" w:rsidRPr="00CC7338" w14:paraId="0B0A1924" w14:textId="77777777" w:rsidTr="00C26510">
              <w:trPr>
                <w:trHeight w:val="69"/>
              </w:trPr>
              <w:tc>
                <w:tcPr>
                  <w:cnfStyle w:val="001000000000" w:firstRow="0" w:lastRow="0" w:firstColumn="1" w:lastColumn="0" w:oddVBand="0" w:evenVBand="0" w:oddHBand="0" w:evenHBand="0" w:firstRowFirstColumn="0" w:firstRowLastColumn="0" w:lastRowFirstColumn="0" w:lastRowLastColumn="0"/>
                  <w:tcW w:w="948" w:type="dxa"/>
                  <w:noWrap/>
                  <w:hideMark/>
                </w:tcPr>
                <w:p w14:paraId="2439D117" w14:textId="77777777" w:rsidR="00214AFD" w:rsidRPr="00CC7338" w:rsidRDefault="00214AFD" w:rsidP="00C26510">
                  <w:pPr>
                    <w:spacing w:line="360" w:lineRule="auto"/>
                    <w:jc w:val="center"/>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1</w:t>
                  </w:r>
                </w:p>
              </w:tc>
              <w:tc>
                <w:tcPr>
                  <w:tcW w:w="512" w:type="dxa"/>
                  <w:noWrap/>
                  <w:hideMark/>
                </w:tcPr>
                <w:p w14:paraId="591736DF"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37" w:type="dxa"/>
                  <w:shd w:val="clear" w:color="auto" w:fill="92D050"/>
                  <w:noWrap/>
                  <w:hideMark/>
                </w:tcPr>
                <w:p w14:paraId="6AA0E8D8" w14:textId="77777777" w:rsidR="00214AFD" w:rsidRPr="00CC7338" w:rsidRDefault="00214AFD" w:rsidP="00C26510">
                  <w:pPr>
                    <w:spacing w:line="36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D4</w:t>
                  </w:r>
                </w:p>
              </w:tc>
              <w:tc>
                <w:tcPr>
                  <w:tcW w:w="475" w:type="dxa"/>
                  <w:noWrap/>
                  <w:hideMark/>
                </w:tcPr>
                <w:p w14:paraId="3A118C86"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75" w:type="dxa"/>
                  <w:noWrap/>
                  <w:hideMark/>
                </w:tcPr>
                <w:p w14:paraId="4E48B34A"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00" w:type="dxa"/>
                  <w:noWrap/>
                  <w:hideMark/>
                </w:tcPr>
                <w:p w14:paraId="56130A14"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75" w:type="dxa"/>
                  <w:noWrap/>
                  <w:hideMark/>
                </w:tcPr>
                <w:p w14:paraId="33768632"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75" w:type="dxa"/>
                  <w:noWrap/>
                  <w:hideMark/>
                </w:tcPr>
                <w:p w14:paraId="6506F957"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c>
                <w:tcPr>
                  <w:tcW w:w="419" w:type="dxa"/>
                  <w:noWrap/>
                  <w:hideMark/>
                </w:tcPr>
                <w:p w14:paraId="57985BE4"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w:t>
                  </w:r>
                </w:p>
              </w:tc>
            </w:tr>
            <w:tr w:rsidR="00214AFD" w:rsidRPr="00CC7338" w14:paraId="0C9D0E6D" w14:textId="77777777" w:rsidTr="00C26510">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948" w:type="dxa"/>
                  <w:tcBorders>
                    <w:top w:val="none" w:sz="0" w:space="0" w:color="auto"/>
                    <w:bottom w:val="none" w:sz="0" w:space="0" w:color="auto"/>
                  </w:tcBorders>
                  <w:noWrap/>
                  <w:hideMark/>
                </w:tcPr>
                <w:p w14:paraId="1D732F5B" w14:textId="77777777" w:rsidR="00214AFD" w:rsidRPr="00CC7338" w:rsidRDefault="00214AFD" w:rsidP="00C26510">
                  <w:pPr>
                    <w:spacing w:line="360" w:lineRule="auto"/>
                    <w:jc w:val="center"/>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0.8</w:t>
                  </w:r>
                </w:p>
              </w:tc>
              <w:tc>
                <w:tcPr>
                  <w:tcW w:w="512" w:type="dxa"/>
                  <w:tcBorders>
                    <w:top w:val="none" w:sz="0" w:space="0" w:color="auto"/>
                    <w:bottom w:val="none" w:sz="0" w:space="0" w:color="auto"/>
                  </w:tcBorders>
                  <w:shd w:val="clear" w:color="auto" w:fill="FFC000"/>
                  <w:noWrap/>
                  <w:hideMark/>
                </w:tcPr>
                <w:p w14:paraId="66EC6F27"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D4</w:t>
                  </w:r>
                </w:p>
              </w:tc>
              <w:tc>
                <w:tcPr>
                  <w:tcW w:w="437" w:type="dxa"/>
                  <w:tcBorders>
                    <w:top w:val="none" w:sz="0" w:space="0" w:color="auto"/>
                    <w:bottom w:val="none" w:sz="0" w:space="0" w:color="auto"/>
                  </w:tcBorders>
                  <w:shd w:val="clear" w:color="auto" w:fill="92D050"/>
                  <w:noWrap/>
                  <w:hideMark/>
                </w:tcPr>
                <w:p w14:paraId="177114BF" w14:textId="77777777" w:rsidR="00214AFD" w:rsidRPr="00CC7338" w:rsidRDefault="00214AFD" w:rsidP="00C26510">
                  <w:pPr>
                    <w:spacing w:line="36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c>
                <w:tcPr>
                  <w:tcW w:w="475" w:type="dxa"/>
                  <w:tcBorders>
                    <w:top w:val="none" w:sz="0" w:space="0" w:color="auto"/>
                    <w:bottom w:val="none" w:sz="0" w:space="0" w:color="auto"/>
                  </w:tcBorders>
                  <w:shd w:val="clear" w:color="auto" w:fill="92CDDC" w:themeFill="accent5" w:themeFillTint="99"/>
                  <w:noWrap/>
                  <w:hideMark/>
                </w:tcPr>
                <w:p w14:paraId="6835943D"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c>
                <w:tcPr>
                  <w:tcW w:w="475" w:type="dxa"/>
                  <w:tcBorders>
                    <w:top w:val="none" w:sz="0" w:space="0" w:color="auto"/>
                    <w:bottom w:val="none" w:sz="0" w:space="0" w:color="auto"/>
                  </w:tcBorders>
                  <w:shd w:val="clear" w:color="auto" w:fill="92CDDC" w:themeFill="accent5" w:themeFillTint="99"/>
                  <w:noWrap/>
                  <w:hideMark/>
                </w:tcPr>
                <w:p w14:paraId="6A84D27B"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D2</w:t>
                  </w:r>
                </w:p>
              </w:tc>
              <w:tc>
                <w:tcPr>
                  <w:tcW w:w="400" w:type="dxa"/>
                  <w:tcBorders>
                    <w:top w:val="none" w:sz="0" w:space="0" w:color="auto"/>
                    <w:bottom w:val="none" w:sz="0" w:space="0" w:color="auto"/>
                  </w:tcBorders>
                  <w:shd w:val="clear" w:color="auto" w:fill="92CDDC" w:themeFill="accent5" w:themeFillTint="99"/>
                  <w:noWrap/>
                  <w:hideMark/>
                </w:tcPr>
                <w:p w14:paraId="048BAF39"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D1</w:t>
                  </w:r>
                </w:p>
              </w:tc>
              <w:tc>
                <w:tcPr>
                  <w:tcW w:w="475" w:type="dxa"/>
                  <w:tcBorders>
                    <w:top w:val="none" w:sz="0" w:space="0" w:color="auto"/>
                    <w:bottom w:val="none" w:sz="0" w:space="0" w:color="auto"/>
                  </w:tcBorders>
                  <w:shd w:val="clear" w:color="auto" w:fill="92CDDC" w:themeFill="accent5" w:themeFillTint="99"/>
                  <w:noWrap/>
                  <w:hideMark/>
                </w:tcPr>
                <w:p w14:paraId="7DCDDED1"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75" w:type="dxa"/>
                  <w:tcBorders>
                    <w:top w:val="none" w:sz="0" w:space="0" w:color="auto"/>
                    <w:bottom w:val="none" w:sz="0" w:space="0" w:color="auto"/>
                  </w:tcBorders>
                  <w:shd w:val="clear" w:color="auto" w:fill="92CDDC" w:themeFill="accent5" w:themeFillTint="99"/>
                  <w:noWrap/>
                  <w:hideMark/>
                </w:tcPr>
                <w:p w14:paraId="5DE9F235"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19" w:type="dxa"/>
                  <w:tcBorders>
                    <w:top w:val="none" w:sz="0" w:space="0" w:color="auto"/>
                    <w:bottom w:val="none" w:sz="0" w:space="0" w:color="auto"/>
                  </w:tcBorders>
                  <w:shd w:val="clear" w:color="auto" w:fill="92CDDC" w:themeFill="accent5" w:themeFillTint="99"/>
                  <w:noWrap/>
                  <w:hideMark/>
                </w:tcPr>
                <w:p w14:paraId="72FDC5E0"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r>
            <w:tr w:rsidR="00214AFD" w:rsidRPr="00CC7338" w14:paraId="0685CF75" w14:textId="77777777" w:rsidTr="00C26510">
              <w:trPr>
                <w:trHeight w:val="69"/>
              </w:trPr>
              <w:tc>
                <w:tcPr>
                  <w:cnfStyle w:val="001000000000" w:firstRow="0" w:lastRow="0" w:firstColumn="1" w:lastColumn="0" w:oddVBand="0" w:evenVBand="0" w:oddHBand="0" w:evenHBand="0" w:firstRowFirstColumn="0" w:firstRowLastColumn="0" w:lastRowFirstColumn="0" w:lastRowLastColumn="0"/>
                  <w:tcW w:w="948" w:type="dxa"/>
                  <w:noWrap/>
                  <w:hideMark/>
                </w:tcPr>
                <w:p w14:paraId="003F1C61" w14:textId="77777777" w:rsidR="00214AFD" w:rsidRPr="00CC7338" w:rsidRDefault="00214AFD" w:rsidP="00C26510">
                  <w:pPr>
                    <w:spacing w:line="360" w:lineRule="auto"/>
                    <w:jc w:val="center"/>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0.6</w:t>
                  </w:r>
                </w:p>
              </w:tc>
              <w:tc>
                <w:tcPr>
                  <w:tcW w:w="512" w:type="dxa"/>
                  <w:shd w:val="clear" w:color="auto" w:fill="FFFF00"/>
                  <w:noWrap/>
                  <w:hideMark/>
                </w:tcPr>
                <w:p w14:paraId="1030723C"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D4</w:t>
                  </w:r>
                </w:p>
              </w:tc>
              <w:tc>
                <w:tcPr>
                  <w:tcW w:w="437" w:type="dxa"/>
                  <w:shd w:val="clear" w:color="auto" w:fill="4F81BD" w:themeFill="accent1"/>
                  <w:noWrap/>
                  <w:hideMark/>
                </w:tcPr>
                <w:p w14:paraId="2D9B15BB" w14:textId="77777777" w:rsidR="00214AFD" w:rsidRPr="00CC7338" w:rsidRDefault="00214AFD" w:rsidP="00C26510">
                  <w:pPr>
                    <w:spacing w:line="36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c>
                <w:tcPr>
                  <w:tcW w:w="475" w:type="dxa"/>
                  <w:shd w:val="clear" w:color="auto" w:fill="92CDDC" w:themeFill="accent5" w:themeFillTint="99"/>
                  <w:noWrap/>
                  <w:hideMark/>
                </w:tcPr>
                <w:p w14:paraId="319D760A"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D2</w:t>
                  </w:r>
                </w:p>
              </w:tc>
              <w:tc>
                <w:tcPr>
                  <w:tcW w:w="475" w:type="dxa"/>
                  <w:shd w:val="clear" w:color="auto" w:fill="92CDDC" w:themeFill="accent5" w:themeFillTint="99"/>
                  <w:noWrap/>
                  <w:hideMark/>
                </w:tcPr>
                <w:p w14:paraId="00C63826"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D2</w:t>
                  </w:r>
                </w:p>
              </w:tc>
              <w:tc>
                <w:tcPr>
                  <w:tcW w:w="400" w:type="dxa"/>
                  <w:shd w:val="clear" w:color="auto" w:fill="92CDDC" w:themeFill="accent5" w:themeFillTint="99"/>
                  <w:noWrap/>
                  <w:hideMark/>
                </w:tcPr>
                <w:p w14:paraId="4F64CD77"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D1</w:t>
                  </w:r>
                </w:p>
              </w:tc>
              <w:tc>
                <w:tcPr>
                  <w:tcW w:w="475" w:type="dxa"/>
                  <w:shd w:val="clear" w:color="auto" w:fill="92CDDC" w:themeFill="accent5" w:themeFillTint="99"/>
                  <w:noWrap/>
                  <w:hideMark/>
                </w:tcPr>
                <w:p w14:paraId="692B28E5"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75" w:type="dxa"/>
                  <w:shd w:val="clear" w:color="auto" w:fill="92CDDC" w:themeFill="accent5" w:themeFillTint="99"/>
                  <w:noWrap/>
                  <w:hideMark/>
                </w:tcPr>
                <w:p w14:paraId="37CCB641"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19" w:type="dxa"/>
                  <w:shd w:val="clear" w:color="auto" w:fill="92CDDC" w:themeFill="accent5" w:themeFillTint="99"/>
                  <w:noWrap/>
                  <w:hideMark/>
                </w:tcPr>
                <w:p w14:paraId="4378A604"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r>
            <w:tr w:rsidR="00214AFD" w:rsidRPr="00CC7338" w14:paraId="78453F47" w14:textId="77777777" w:rsidTr="00C26510">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948" w:type="dxa"/>
                  <w:tcBorders>
                    <w:top w:val="none" w:sz="0" w:space="0" w:color="auto"/>
                    <w:bottom w:val="none" w:sz="0" w:space="0" w:color="auto"/>
                  </w:tcBorders>
                  <w:noWrap/>
                  <w:hideMark/>
                </w:tcPr>
                <w:p w14:paraId="56747379" w14:textId="77777777" w:rsidR="00214AFD" w:rsidRPr="00CC7338" w:rsidRDefault="00214AFD" w:rsidP="00C26510">
                  <w:pPr>
                    <w:spacing w:line="360" w:lineRule="auto"/>
                    <w:jc w:val="center"/>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0.4</w:t>
                  </w:r>
                </w:p>
              </w:tc>
              <w:tc>
                <w:tcPr>
                  <w:tcW w:w="512" w:type="dxa"/>
                  <w:tcBorders>
                    <w:top w:val="none" w:sz="0" w:space="0" w:color="auto"/>
                    <w:bottom w:val="none" w:sz="0" w:space="0" w:color="auto"/>
                  </w:tcBorders>
                  <w:shd w:val="clear" w:color="auto" w:fill="FFFF00"/>
                  <w:noWrap/>
                  <w:hideMark/>
                </w:tcPr>
                <w:p w14:paraId="4C7EDD18"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 D4</w:t>
                  </w:r>
                </w:p>
              </w:tc>
              <w:tc>
                <w:tcPr>
                  <w:tcW w:w="437" w:type="dxa"/>
                  <w:tcBorders>
                    <w:top w:val="none" w:sz="0" w:space="0" w:color="auto"/>
                    <w:bottom w:val="none" w:sz="0" w:space="0" w:color="auto"/>
                  </w:tcBorders>
                  <w:shd w:val="clear" w:color="auto" w:fill="4F81BD" w:themeFill="accent1"/>
                  <w:noWrap/>
                  <w:hideMark/>
                </w:tcPr>
                <w:p w14:paraId="39F4D063" w14:textId="77777777" w:rsidR="00214AFD" w:rsidRPr="00CC7338" w:rsidRDefault="00214AFD" w:rsidP="00C26510">
                  <w:pPr>
                    <w:spacing w:line="36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D3</w:t>
                  </w:r>
                </w:p>
              </w:tc>
              <w:tc>
                <w:tcPr>
                  <w:tcW w:w="475" w:type="dxa"/>
                  <w:tcBorders>
                    <w:top w:val="none" w:sz="0" w:space="0" w:color="auto"/>
                    <w:bottom w:val="none" w:sz="0" w:space="0" w:color="auto"/>
                  </w:tcBorders>
                  <w:shd w:val="clear" w:color="auto" w:fill="92CDDC" w:themeFill="accent5" w:themeFillTint="99"/>
                  <w:noWrap/>
                  <w:hideMark/>
                </w:tcPr>
                <w:p w14:paraId="7FEB4AAA"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D2</w:t>
                  </w:r>
                </w:p>
              </w:tc>
              <w:tc>
                <w:tcPr>
                  <w:tcW w:w="475" w:type="dxa"/>
                  <w:tcBorders>
                    <w:top w:val="none" w:sz="0" w:space="0" w:color="auto"/>
                    <w:bottom w:val="none" w:sz="0" w:space="0" w:color="auto"/>
                  </w:tcBorders>
                  <w:shd w:val="clear" w:color="auto" w:fill="92CDDC" w:themeFill="accent5" w:themeFillTint="99"/>
                  <w:noWrap/>
                  <w:hideMark/>
                </w:tcPr>
                <w:p w14:paraId="009C60C2"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D1</w:t>
                  </w:r>
                </w:p>
              </w:tc>
              <w:tc>
                <w:tcPr>
                  <w:tcW w:w="400" w:type="dxa"/>
                  <w:tcBorders>
                    <w:top w:val="none" w:sz="0" w:space="0" w:color="auto"/>
                    <w:bottom w:val="none" w:sz="0" w:space="0" w:color="auto"/>
                  </w:tcBorders>
                  <w:shd w:val="clear" w:color="auto" w:fill="92CDDC" w:themeFill="accent5" w:themeFillTint="99"/>
                  <w:noWrap/>
                  <w:hideMark/>
                </w:tcPr>
                <w:p w14:paraId="0A38B5D7"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75" w:type="dxa"/>
                  <w:tcBorders>
                    <w:top w:val="none" w:sz="0" w:space="0" w:color="auto"/>
                    <w:bottom w:val="none" w:sz="0" w:space="0" w:color="auto"/>
                  </w:tcBorders>
                  <w:shd w:val="clear" w:color="auto" w:fill="92CDDC" w:themeFill="accent5" w:themeFillTint="99"/>
                  <w:noWrap/>
                  <w:hideMark/>
                </w:tcPr>
                <w:p w14:paraId="3CA4B7E6"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75" w:type="dxa"/>
                  <w:tcBorders>
                    <w:top w:val="none" w:sz="0" w:space="0" w:color="auto"/>
                    <w:bottom w:val="none" w:sz="0" w:space="0" w:color="auto"/>
                  </w:tcBorders>
                  <w:shd w:val="clear" w:color="auto" w:fill="92CDDC" w:themeFill="accent5" w:themeFillTint="99"/>
                  <w:noWrap/>
                  <w:hideMark/>
                </w:tcPr>
                <w:p w14:paraId="162FB9C7"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19" w:type="dxa"/>
                  <w:tcBorders>
                    <w:top w:val="none" w:sz="0" w:space="0" w:color="auto"/>
                    <w:bottom w:val="none" w:sz="0" w:space="0" w:color="auto"/>
                  </w:tcBorders>
                  <w:shd w:val="clear" w:color="auto" w:fill="92CDDC" w:themeFill="accent5" w:themeFillTint="99"/>
                  <w:noWrap/>
                  <w:hideMark/>
                </w:tcPr>
                <w:p w14:paraId="3FF6C08A"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r>
            <w:tr w:rsidR="00214AFD" w:rsidRPr="00CC7338" w14:paraId="75E77E87" w14:textId="77777777" w:rsidTr="00C26510">
              <w:trPr>
                <w:trHeight w:val="69"/>
              </w:trPr>
              <w:tc>
                <w:tcPr>
                  <w:cnfStyle w:val="001000000000" w:firstRow="0" w:lastRow="0" w:firstColumn="1" w:lastColumn="0" w:oddVBand="0" w:evenVBand="0" w:oddHBand="0" w:evenHBand="0" w:firstRowFirstColumn="0" w:firstRowLastColumn="0" w:lastRowFirstColumn="0" w:lastRowLastColumn="0"/>
                  <w:tcW w:w="948" w:type="dxa"/>
                  <w:noWrap/>
                  <w:hideMark/>
                </w:tcPr>
                <w:p w14:paraId="13997C22" w14:textId="77777777" w:rsidR="00214AFD" w:rsidRPr="00CC7338" w:rsidRDefault="00214AFD" w:rsidP="00C26510">
                  <w:pPr>
                    <w:spacing w:line="360" w:lineRule="auto"/>
                    <w:jc w:val="center"/>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0.2</w:t>
                  </w:r>
                </w:p>
              </w:tc>
              <w:tc>
                <w:tcPr>
                  <w:tcW w:w="512" w:type="dxa"/>
                  <w:shd w:val="clear" w:color="auto" w:fill="4F81BD" w:themeFill="accent1"/>
                  <w:noWrap/>
                  <w:hideMark/>
                </w:tcPr>
                <w:p w14:paraId="023BE937"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w:t>
                  </w:r>
                  <w:r w:rsidRPr="00AD2D3D">
                    <w:rPr>
                      <w:rFonts w:asciiTheme="majorHAnsi" w:eastAsia="Times New Roman" w:hAnsiTheme="majorHAnsi" w:cstheme="majorHAnsi"/>
                      <w:color w:val="000000"/>
                      <w:sz w:val="16"/>
                      <w:szCs w:val="16"/>
                      <w:shd w:val="clear" w:color="auto" w:fill="4F81BD" w:themeFill="accent1"/>
                    </w:rPr>
                    <w:t>3</w:t>
                  </w:r>
                </w:p>
              </w:tc>
              <w:tc>
                <w:tcPr>
                  <w:tcW w:w="437" w:type="dxa"/>
                  <w:shd w:val="clear" w:color="auto" w:fill="92CDDC" w:themeFill="accent5" w:themeFillTint="99"/>
                  <w:noWrap/>
                  <w:hideMark/>
                </w:tcPr>
                <w:p w14:paraId="4F6E93AF"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75" w:type="dxa"/>
                  <w:shd w:val="clear" w:color="auto" w:fill="92CDDC" w:themeFill="accent5" w:themeFillTint="99"/>
                  <w:noWrap/>
                  <w:hideMark/>
                </w:tcPr>
                <w:p w14:paraId="60247CF6"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75" w:type="dxa"/>
                  <w:shd w:val="clear" w:color="auto" w:fill="92CDDC" w:themeFill="accent5" w:themeFillTint="99"/>
                  <w:noWrap/>
                  <w:hideMark/>
                </w:tcPr>
                <w:p w14:paraId="72DAD8C8"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00" w:type="dxa"/>
                  <w:shd w:val="clear" w:color="auto" w:fill="92CDDC" w:themeFill="accent5" w:themeFillTint="99"/>
                  <w:noWrap/>
                  <w:hideMark/>
                </w:tcPr>
                <w:p w14:paraId="50BB74AE"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75" w:type="dxa"/>
                  <w:shd w:val="clear" w:color="auto" w:fill="92CDDC" w:themeFill="accent5" w:themeFillTint="99"/>
                  <w:noWrap/>
                  <w:hideMark/>
                </w:tcPr>
                <w:p w14:paraId="42781326"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75" w:type="dxa"/>
                  <w:shd w:val="clear" w:color="auto" w:fill="92CDDC" w:themeFill="accent5" w:themeFillTint="99"/>
                  <w:noWrap/>
                  <w:hideMark/>
                </w:tcPr>
                <w:p w14:paraId="13836DC7"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19" w:type="dxa"/>
                  <w:shd w:val="clear" w:color="auto" w:fill="92CDDC" w:themeFill="accent5" w:themeFillTint="99"/>
                  <w:noWrap/>
                  <w:hideMark/>
                </w:tcPr>
                <w:p w14:paraId="34171E05"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r>
            <w:tr w:rsidR="00214AFD" w:rsidRPr="00CC7338" w14:paraId="26DDCD73" w14:textId="77777777" w:rsidTr="00C26510">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948" w:type="dxa"/>
                  <w:tcBorders>
                    <w:top w:val="none" w:sz="0" w:space="0" w:color="auto"/>
                    <w:bottom w:val="none" w:sz="0" w:space="0" w:color="auto"/>
                  </w:tcBorders>
                  <w:noWrap/>
                  <w:hideMark/>
                </w:tcPr>
                <w:p w14:paraId="4CEE03A4" w14:textId="77777777" w:rsidR="00214AFD" w:rsidRPr="00CC7338" w:rsidRDefault="00214AFD" w:rsidP="00C26510">
                  <w:pPr>
                    <w:spacing w:line="360" w:lineRule="auto"/>
                    <w:jc w:val="center"/>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0.1</w:t>
                  </w:r>
                </w:p>
              </w:tc>
              <w:tc>
                <w:tcPr>
                  <w:tcW w:w="512" w:type="dxa"/>
                  <w:tcBorders>
                    <w:top w:val="none" w:sz="0" w:space="0" w:color="auto"/>
                    <w:bottom w:val="none" w:sz="0" w:space="0" w:color="auto"/>
                  </w:tcBorders>
                  <w:shd w:val="clear" w:color="auto" w:fill="92CDDC" w:themeFill="accent5" w:themeFillTint="99"/>
                  <w:noWrap/>
                  <w:hideMark/>
                </w:tcPr>
                <w:p w14:paraId="620E9B7E"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37" w:type="dxa"/>
                  <w:tcBorders>
                    <w:top w:val="none" w:sz="0" w:space="0" w:color="auto"/>
                    <w:bottom w:val="none" w:sz="0" w:space="0" w:color="auto"/>
                  </w:tcBorders>
                  <w:shd w:val="clear" w:color="auto" w:fill="92CDDC" w:themeFill="accent5" w:themeFillTint="99"/>
                  <w:noWrap/>
                  <w:hideMark/>
                </w:tcPr>
                <w:p w14:paraId="657026B5"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75" w:type="dxa"/>
                  <w:tcBorders>
                    <w:top w:val="none" w:sz="0" w:space="0" w:color="auto"/>
                    <w:bottom w:val="none" w:sz="0" w:space="0" w:color="auto"/>
                  </w:tcBorders>
                  <w:shd w:val="clear" w:color="auto" w:fill="92CDDC" w:themeFill="accent5" w:themeFillTint="99"/>
                  <w:noWrap/>
                  <w:hideMark/>
                </w:tcPr>
                <w:p w14:paraId="1A89EA36"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75" w:type="dxa"/>
                  <w:tcBorders>
                    <w:top w:val="none" w:sz="0" w:space="0" w:color="auto"/>
                    <w:bottom w:val="none" w:sz="0" w:space="0" w:color="auto"/>
                  </w:tcBorders>
                  <w:shd w:val="clear" w:color="auto" w:fill="92CDDC" w:themeFill="accent5" w:themeFillTint="99"/>
                  <w:noWrap/>
                  <w:hideMark/>
                </w:tcPr>
                <w:p w14:paraId="37EAE825"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00" w:type="dxa"/>
                  <w:tcBorders>
                    <w:top w:val="none" w:sz="0" w:space="0" w:color="auto"/>
                    <w:bottom w:val="none" w:sz="0" w:space="0" w:color="auto"/>
                  </w:tcBorders>
                  <w:shd w:val="clear" w:color="auto" w:fill="92CDDC" w:themeFill="accent5" w:themeFillTint="99"/>
                  <w:noWrap/>
                  <w:hideMark/>
                </w:tcPr>
                <w:p w14:paraId="49D894B4"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75" w:type="dxa"/>
                  <w:tcBorders>
                    <w:top w:val="none" w:sz="0" w:space="0" w:color="auto"/>
                    <w:bottom w:val="none" w:sz="0" w:space="0" w:color="auto"/>
                  </w:tcBorders>
                  <w:shd w:val="clear" w:color="auto" w:fill="92CDDC" w:themeFill="accent5" w:themeFillTint="99"/>
                  <w:noWrap/>
                  <w:hideMark/>
                </w:tcPr>
                <w:p w14:paraId="14CD9F40"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75" w:type="dxa"/>
                  <w:tcBorders>
                    <w:top w:val="none" w:sz="0" w:space="0" w:color="auto"/>
                    <w:bottom w:val="none" w:sz="0" w:space="0" w:color="auto"/>
                  </w:tcBorders>
                  <w:shd w:val="clear" w:color="auto" w:fill="92CDDC" w:themeFill="accent5" w:themeFillTint="99"/>
                  <w:noWrap/>
                  <w:hideMark/>
                </w:tcPr>
                <w:p w14:paraId="2F631645"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19" w:type="dxa"/>
                  <w:tcBorders>
                    <w:top w:val="none" w:sz="0" w:space="0" w:color="auto"/>
                    <w:bottom w:val="none" w:sz="0" w:space="0" w:color="auto"/>
                  </w:tcBorders>
                  <w:shd w:val="clear" w:color="auto" w:fill="92CDDC" w:themeFill="accent5" w:themeFillTint="99"/>
                  <w:noWrap/>
                  <w:hideMark/>
                </w:tcPr>
                <w:p w14:paraId="075A1B81" w14:textId="77777777" w:rsidR="00214AFD" w:rsidRPr="00CC7338" w:rsidRDefault="00214AFD" w:rsidP="00C2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r>
            <w:tr w:rsidR="00214AFD" w:rsidRPr="00CC7338" w14:paraId="2104D03B" w14:textId="77777777" w:rsidTr="00C26510">
              <w:trPr>
                <w:trHeight w:val="69"/>
              </w:trPr>
              <w:tc>
                <w:tcPr>
                  <w:cnfStyle w:val="001000000000" w:firstRow="0" w:lastRow="0" w:firstColumn="1" w:lastColumn="0" w:oddVBand="0" w:evenVBand="0" w:oddHBand="0" w:evenHBand="0" w:firstRowFirstColumn="0" w:firstRowLastColumn="0" w:lastRowFirstColumn="0" w:lastRowLastColumn="0"/>
                  <w:tcW w:w="948" w:type="dxa"/>
                  <w:tcBorders>
                    <w:bottom w:val="single" w:sz="4" w:space="0" w:color="auto"/>
                  </w:tcBorders>
                  <w:noWrap/>
                  <w:hideMark/>
                </w:tcPr>
                <w:p w14:paraId="261F875A" w14:textId="77777777" w:rsidR="00214AFD" w:rsidRPr="00CC7338" w:rsidRDefault="00214AFD" w:rsidP="00C26510">
                  <w:pPr>
                    <w:spacing w:line="360" w:lineRule="auto"/>
                    <w:jc w:val="center"/>
                    <w:rPr>
                      <w:rFonts w:asciiTheme="majorHAnsi" w:eastAsia="Times New Roman" w:hAnsiTheme="majorHAnsi" w:cstheme="majorHAnsi"/>
                      <w:b w:val="0"/>
                      <w:color w:val="000000"/>
                      <w:sz w:val="16"/>
                      <w:szCs w:val="16"/>
                    </w:rPr>
                  </w:pPr>
                  <w:r w:rsidRPr="00CC7338">
                    <w:rPr>
                      <w:rFonts w:asciiTheme="majorHAnsi" w:eastAsia="Times New Roman" w:hAnsiTheme="majorHAnsi" w:cstheme="majorHAnsi"/>
                      <w:b w:val="0"/>
                      <w:color w:val="000000"/>
                      <w:sz w:val="16"/>
                      <w:szCs w:val="16"/>
                    </w:rPr>
                    <w:t>0.05</w:t>
                  </w:r>
                </w:p>
              </w:tc>
              <w:tc>
                <w:tcPr>
                  <w:tcW w:w="512" w:type="dxa"/>
                  <w:tcBorders>
                    <w:bottom w:val="single" w:sz="4" w:space="0" w:color="auto"/>
                  </w:tcBorders>
                  <w:shd w:val="clear" w:color="auto" w:fill="92CDDC" w:themeFill="accent5" w:themeFillTint="99"/>
                  <w:noWrap/>
                  <w:hideMark/>
                </w:tcPr>
                <w:p w14:paraId="2298419E"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37" w:type="dxa"/>
                  <w:tcBorders>
                    <w:bottom w:val="single" w:sz="4" w:space="0" w:color="auto"/>
                  </w:tcBorders>
                  <w:shd w:val="clear" w:color="auto" w:fill="92CDDC" w:themeFill="accent5" w:themeFillTint="99"/>
                  <w:noWrap/>
                  <w:hideMark/>
                </w:tcPr>
                <w:p w14:paraId="461A0D89"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75" w:type="dxa"/>
                  <w:tcBorders>
                    <w:bottom w:val="single" w:sz="4" w:space="0" w:color="auto"/>
                  </w:tcBorders>
                  <w:shd w:val="clear" w:color="auto" w:fill="92CDDC" w:themeFill="accent5" w:themeFillTint="99"/>
                  <w:noWrap/>
                  <w:hideMark/>
                </w:tcPr>
                <w:p w14:paraId="70861104"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75" w:type="dxa"/>
                  <w:tcBorders>
                    <w:bottom w:val="single" w:sz="4" w:space="0" w:color="auto"/>
                  </w:tcBorders>
                  <w:shd w:val="clear" w:color="auto" w:fill="92CDDC" w:themeFill="accent5" w:themeFillTint="99"/>
                  <w:noWrap/>
                  <w:hideMark/>
                </w:tcPr>
                <w:p w14:paraId="6247B4E5"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00" w:type="dxa"/>
                  <w:tcBorders>
                    <w:bottom w:val="single" w:sz="4" w:space="0" w:color="auto"/>
                  </w:tcBorders>
                  <w:shd w:val="clear" w:color="auto" w:fill="92CDDC" w:themeFill="accent5" w:themeFillTint="99"/>
                  <w:noWrap/>
                  <w:hideMark/>
                </w:tcPr>
                <w:p w14:paraId="73F3AB80"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75" w:type="dxa"/>
                  <w:tcBorders>
                    <w:bottom w:val="single" w:sz="4" w:space="0" w:color="auto"/>
                  </w:tcBorders>
                  <w:shd w:val="clear" w:color="auto" w:fill="92CDDC" w:themeFill="accent5" w:themeFillTint="99"/>
                  <w:noWrap/>
                  <w:hideMark/>
                </w:tcPr>
                <w:p w14:paraId="6607466F"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75" w:type="dxa"/>
                  <w:tcBorders>
                    <w:bottom w:val="single" w:sz="4" w:space="0" w:color="auto"/>
                  </w:tcBorders>
                  <w:shd w:val="clear" w:color="auto" w:fill="92CDDC" w:themeFill="accent5" w:themeFillTint="99"/>
                  <w:noWrap/>
                  <w:hideMark/>
                </w:tcPr>
                <w:p w14:paraId="4025F0C2"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c>
                <w:tcPr>
                  <w:tcW w:w="419" w:type="dxa"/>
                  <w:tcBorders>
                    <w:bottom w:val="single" w:sz="4" w:space="0" w:color="auto"/>
                  </w:tcBorders>
                  <w:shd w:val="clear" w:color="auto" w:fill="92CDDC" w:themeFill="accent5" w:themeFillTint="99"/>
                  <w:noWrap/>
                  <w:hideMark/>
                </w:tcPr>
                <w:p w14:paraId="0A92138D" w14:textId="77777777" w:rsidR="00214AFD" w:rsidRPr="00CC7338" w:rsidRDefault="00214AFD" w:rsidP="00C2651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6"/>
                      <w:szCs w:val="16"/>
                    </w:rPr>
                  </w:pPr>
                  <w:r w:rsidRPr="00CC7338">
                    <w:rPr>
                      <w:rFonts w:asciiTheme="majorHAnsi" w:eastAsia="Times New Roman" w:hAnsiTheme="majorHAnsi" w:cstheme="majorHAnsi"/>
                      <w:color w:val="000000"/>
                      <w:sz w:val="16"/>
                      <w:szCs w:val="16"/>
                    </w:rPr>
                    <w:t>D0</w:t>
                  </w:r>
                </w:p>
              </w:tc>
            </w:tr>
          </w:tbl>
          <w:p w14:paraId="50B53043" w14:textId="77777777" w:rsidR="00214AFD" w:rsidRDefault="00214AFD" w:rsidP="00C26510"/>
        </w:tc>
      </w:tr>
      <w:tr w:rsidR="00214AFD" w14:paraId="6CB2CA15" w14:textId="77777777" w:rsidTr="00C26510">
        <w:tc>
          <w:tcPr>
            <w:tcW w:w="4500" w:type="dxa"/>
          </w:tcPr>
          <w:p w14:paraId="4E1F95A7" w14:textId="77777777" w:rsidR="00214AFD" w:rsidRPr="00CC7338" w:rsidRDefault="00214AFD" w:rsidP="00C26510">
            <w:pPr>
              <w:spacing w:line="36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(a)</w:t>
            </w:r>
          </w:p>
        </w:tc>
        <w:tc>
          <w:tcPr>
            <w:tcW w:w="4855" w:type="dxa"/>
          </w:tcPr>
          <w:p w14:paraId="2CBD13F1" w14:textId="77777777" w:rsidR="00214AFD" w:rsidRPr="00CC7338" w:rsidRDefault="00214AFD" w:rsidP="00C26510">
            <w:pPr>
              <w:spacing w:line="36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(b)</w:t>
            </w:r>
          </w:p>
        </w:tc>
      </w:tr>
    </w:tbl>
    <w:p w14:paraId="68A5879C" w14:textId="1583C6C3" w:rsidR="004C11DC" w:rsidRPr="002A75F3" w:rsidRDefault="00B977B1" w:rsidP="00B977B1">
      <w:r w:rsidRPr="00B977B1">
        <w:rPr>
          <w:b/>
          <w:bCs/>
        </w:rPr>
        <w:t>Supplementary Figure S</w:t>
      </w:r>
      <w:r w:rsidRPr="00B977B1">
        <w:rPr>
          <w:b/>
          <w:bCs/>
        </w:rPr>
        <w:fldChar w:fldCharType="begin"/>
      </w:r>
      <w:r w:rsidRPr="00B977B1">
        <w:rPr>
          <w:b/>
          <w:bCs/>
        </w:rPr>
        <w:instrText xml:space="preserve"> SEQ Supplementary_Figure_S \* ARABIC </w:instrText>
      </w:r>
      <w:r w:rsidRPr="00B977B1">
        <w:rPr>
          <w:b/>
          <w:bCs/>
        </w:rPr>
        <w:fldChar w:fldCharType="separate"/>
      </w:r>
      <w:r w:rsidR="00214AFD">
        <w:rPr>
          <w:b/>
          <w:bCs/>
          <w:noProof/>
        </w:rPr>
        <w:t>5</w:t>
      </w:r>
      <w:r w:rsidRPr="00B977B1">
        <w:rPr>
          <w:b/>
          <w:bCs/>
        </w:rPr>
        <w:fldChar w:fldCharType="end"/>
      </w:r>
      <w:r w:rsidRPr="00B977B1">
        <w:rPr>
          <w:b/>
          <w:bCs/>
        </w:rPr>
        <w:t>.</w:t>
      </w:r>
      <w:r>
        <w:t xml:space="preserve"> </w:t>
      </w:r>
      <w:r w:rsidR="004C11DC">
        <w:t>A summary of the</w:t>
      </w:r>
      <w:r w:rsidR="004C11DC" w:rsidRPr="00B576B1">
        <w:t xml:space="preserve"> shaking table test </w:t>
      </w:r>
      <w:r w:rsidR="004C11DC">
        <w:t>on two masonry models</w:t>
      </w:r>
      <w:r w:rsidR="00A835FA">
        <w:t>.</w:t>
      </w:r>
      <w:r w:rsidR="003D0C3C">
        <w:t xml:space="preserve"> </w:t>
      </w:r>
      <w:r w:rsidR="00AE366A" w:rsidRPr="00AE366A">
        <w:t>D1-D5 represent five distinct damage categories as per the European Macro-seismic Scale 1998.</w:t>
      </w:r>
      <w:r w:rsidR="0029061A">
        <w:t xml:space="preserve"> </w:t>
      </w:r>
      <w:r w:rsidR="007F3E11" w:rsidRPr="007F3E11">
        <w:t>In this study, the JMA intensity scale was derived based on the observed damage level in the retrofitted house model, serving as a benchmark to evaluate the comparative impact of identical ground motion on the non-retrofitted model.</w:t>
      </w:r>
      <w:r w:rsidR="00B82252">
        <w:t xml:space="preserve"> </w:t>
      </w:r>
      <w:r w:rsidR="002A75F3" w:rsidRPr="002A75F3">
        <w:rPr>
          <w:b/>
          <w:bCs/>
        </w:rPr>
        <w:t xml:space="preserve">(a) </w:t>
      </w:r>
      <w:r w:rsidR="002A75F3">
        <w:t>Non-retrofitted</w:t>
      </w:r>
      <w:r w:rsidR="00B82252">
        <w:t xml:space="preserve"> house model</w:t>
      </w:r>
      <w:r w:rsidR="002A75F3">
        <w:t xml:space="preserve">, </w:t>
      </w:r>
      <w:r w:rsidR="002A75F3">
        <w:rPr>
          <w:b/>
          <w:bCs/>
        </w:rPr>
        <w:t xml:space="preserve">(b) </w:t>
      </w:r>
      <w:r w:rsidR="002A75F3">
        <w:t>retr</w:t>
      </w:r>
      <w:r w:rsidR="003D0C3C">
        <w:t>ofitted</w:t>
      </w:r>
      <w:r w:rsidR="00B82252">
        <w:t xml:space="preserve"> house model.</w:t>
      </w:r>
    </w:p>
    <w:p w14:paraId="5AB4C28E" w14:textId="77777777" w:rsidR="004C11DC" w:rsidRDefault="004C11DC" w:rsidP="004C11DC"/>
    <w:p w14:paraId="711D3BC5" w14:textId="77777777" w:rsidR="00B977B1" w:rsidRDefault="00B977B1" w:rsidP="004C11DC"/>
    <w:p w14:paraId="2594DD5F" w14:textId="77777777" w:rsidR="00E62ACB" w:rsidRDefault="00E62ACB" w:rsidP="007371BB"/>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371BB" w14:paraId="37B8A1DD" w14:textId="77777777" w:rsidTr="00AE3E4C">
        <w:trPr>
          <w:jc w:val="center"/>
        </w:trPr>
        <w:tc>
          <w:tcPr>
            <w:tcW w:w="4675" w:type="dxa"/>
          </w:tcPr>
          <w:p w14:paraId="1F30AA02" w14:textId="061734B1" w:rsidR="007371BB" w:rsidRDefault="0070086B" w:rsidP="00CC49A3">
            <w:pPr>
              <w:jc w:val="center"/>
            </w:pPr>
            <w:r>
              <w:rPr>
                <w:noProof/>
              </w:rPr>
              <w:lastRenderedPageBreak/>
              <w:drawing>
                <wp:inline distT="0" distB="0" distL="0" distR="0" wp14:anchorId="15D0364E" wp14:editId="19366DF4">
                  <wp:extent cx="2517775" cy="1924050"/>
                  <wp:effectExtent l="0" t="0" r="0" b="0"/>
                  <wp:docPr id="12019623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17775" cy="1924050"/>
                          </a:xfrm>
                          <a:prstGeom prst="rect">
                            <a:avLst/>
                          </a:prstGeom>
                          <a:noFill/>
                          <a:ln>
                            <a:noFill/>
                          </a:ln>
                        </pic:spPr>
                      </pic:pic>
                    </a:graphicData>
                  </a:graphic>
                </wp:inline>
              </w:drawing>
            </w:r>
          </w:p>
          <w:p w14:paraId="28F6E3EC" w14:textId="57CFD3CC" w:rsidR="007371BB" w:rsidRDefault="007371BB" w:rsidP="00CC49A3">
            <w:pPr>
              <w:jc w:val="center"/>
            </w:pPr>
            <w:r>
              <w:t>(a)</w:t>
            </w:r>
          </w:p>
        </w:tc>
        <w:tc>
          <w:tcPr>
            <w:tcW w:w="4675" w:type="dxa"/>
          </w:tcPr>
          <w:p w14:paraId="22929C5E" w14:textId="34130523" w:rsidR="007371BB" w:rsidRDefault="00E716AE" w:rsidP="00CC49A3">
            <w:pPr>
              <w:jc w:val="center"/>
            </w:pPr>
            <w:r>
              <w:rPr>
                <w:noProof/>
              </w:rPr>
              <w:drawing>
                <wp:inline distT="0" distB="0" distL="0" distR="0" wp14:anchorId="2F5D6E90" wp14:editId="3025BE38">
                  <wp:extent cx="2519045" cy="1929765"/>
                  <wp:effectExtent l="0" t="0" r="0" b="0"/>
                  <wp:docPr id="2166655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9045" cy="1929765"/>
                          </a:xfrm>
                          <a:prstGeom prst="rect">
                            <a:avLst/>
                          </a:prstGeom>
                          <a:noFill/>
                          <a:ln>
                            <a:noFill/>
                          </a:ln>
                        </pic:spPr>
                      </pic:pic>
                    </a:graphicData>
                  </a:graphic>
                </wp:inline>
              </w:drawing>
            </w:r>
          </w:p>
          <w:p w14:paraId="6D858E7F" w14:textId="39E0E50B" w:rsidR="007371BB" w:rsidRDefault="007371BB" w:rsidP="00CC49A3">
            <w:pPr>
              <w:jc w:val="center"/>
            </w:pPr>
            <w:r>
              <w:t>(b)</w:t>
            </w:r>
          </w:p>
        </w:tc>
      </w:tr>
    </w:tbl>
    <w:p w14:paraId="4303783A" w14:textId="2123B77B" w:rsidR="001812E8" w:rsidRDefault="007371BB" w:rsidP="00FC49DE">
      <w:bookmarkStart w:id="7" w:name="_Ref150627876"/>
      <w:bookmarkStart w:id="8" w:name="OLE_LINK1"/>
      <w:r w:rsidRPr="008404E2">
        <w:rPr>
          <w:b/>
          <w:bCs/>
        </w:rPr>
        <w:t>Supplementary Figure S</w:t>
      </w:r>
      <w:r w:rsidRPr="008404E2">
        <w:rPr>
          <w:b/>
          <w:bCs/>
        </w:rPr>
        <w:fldChar w:fldCharType="begin"/>
      </w:r>
      <w:r w:rsidRPr="008404E2">
        <w:rPr>
          <w:b/>
          <w:bCs/>
        </w:rPr>
        <w:instrText xml:space="preserve"> SEQ Supplementary_Figure_S \* ARABIC </w:instrText>
      </w:r>
      <w:r w:rsidRPr="008404E2">
        <w:rPr>
          <w:b/>
          <w:bCs/>
        </w:rPr>
        <w:fldChar w:fldCharType="separate"/>
      </w:r>
      <w:r w:rsidR="00214AFD">
        <w:rPr>
          <w:b/>
          <w:bCs/>
          <w:noProof/>
        </w:rPr>
        <w:t>6</w:t>
      </w:r>
      <w:r w:rsidRPr="008404E2">
        <w:rPr>
          <w:b/>
          <w:bCs/>
        </w:rPr>
        <w:fldChar w:fldCharType="end"/>
      </w:r>
      <w:bookmarkEnd w:id="7"/>
      <w:bookmarkEnd w:id="8"/>
      <w:r w:rsidRPr="008404E2">
        <w:rPr>
          <w:b/>
          <w:bCs/>
        </w:rPr>
        <w:t xml:space="preserve">. </w:t>
      </w:r>
      <w:proofErr w:type="gramStart"/>
      <w:r w:rsidRPr="00E63D70">
        <w:t>Hysteresis</w:t>
      </w:r>
      <w:proofErr w:type="gramEnd"/>
      <w:r w:rsidRPr="00E63D70">
        <w:t xml:space="preserve"> curve</w:t>
      </w:r>
      <w:r w:rsidR="00846F2A" w:rsidRPr="00E63D70">
        <w:t xml:space="preserve"> of </w:t>
      </w:r>
      <w:r w:rsidR="00C31C37" w:rsidRPr="00E63D70">
        <w:t xml:space="preserve">the </w:t>
      </w:r>
      <w:r w:rsidR="00846F2A" w:rsidRPr="00E63D70">
        <w:t>non-retrofitted and retrofitted</w:t>
      </w:r>
      <w:r w:rsidR="00C356EB" w:rsidRPr="00E63D70">
        <w:t xml:space="preserve"> model</w:t>
      </w:r>
      <w:r w:rsidR="00C31C37" w:rsidRPr="00E63D70">
        <w:t xml:space="preserve"> at run 23 (0.2 g and 1</w:t>
      </w:r>
      <w:r w:rsidR="005C783E" w:rsidRPr="00E63D70">
        <w:t>5</w:t>
      </w:r>
      <w:r w:rsidR="00C31C37" w:rsidRPr="00E63D70">
        <w:t xml:space="preserve"> Hz)</w:t>
      </w:r>
      <w:r w:rsidRPr="00E63D70">
        <w:t xml:space="preserve">. </w:t>
      </w:r>
      <w:r w:rsidRPr="006D4D12">
        <w:rPr>
          <w:b/>
          <w:bCs/>
        </w:rPr>
        <w:t>(</w:t>
      </w:r>
      <w:r w:rsidR="008404E2">
        <w:rPr>
          <w:b/>
          <w:bCs/>
        </w:rPr>
        <w:t>a</w:t>
      </w:r>
      <w:r w:rsidRPr="006D4D12">
        <w:rPr>
          <w:b/>
          <w:bCs/>
        </w:rPr>
        <w:t>)</w:t>
      </w:r>
      <w:r>
        <w:rPr>
          <w:b/>
          <w:bCs/>
        </w:rPr>
        <w:t xml:space="preserve"> </w:t>
      </w:r>
      <w:r w:rsidR="00FC49DE" w:rsidRPr="00D5218A">
        <w:t xml:space="preserve">Run 23 was selected to observe both house models before the gable wall of </w:t>
      </w:r>
      <w:r w:rsidR="00FC49DE">
        <w:t xml:space="preserve">the </w:t>
      </w:r>
      <w:r w:rsidR="00FC49DE" w:rsidRPr="00D5218A">
        <w:t xml:space="preserve">non-retrofitted model collapsed. The gable wall of the non-retrofitted model was heavily damaged after this run. The stiffness of the non-retrofitted model continued to decrease, showing a peak displacement of ±0.29 mm. From the hysteresis curve, the house model was experiencing cracks with higher displacement and was not restored to its original position. </w:t>
      </w:r>
      <w:r w:rsidR="009402EF" w:rsidRPr="009402EF">
        <w:rPr>
          <w:b/>
          <w:bCs/>
        </w:rPr>
        <w:t>(b)</w:t>
      </w:r>
      <w:r w:rsidR="009402EF">
        <w:t xml:space="preserve"> </w:t>
      </w:r>
      <w:r w:rsidR="00500E16">
        <w:t>T</w:t>
      </w:r>
      <w:r w:rsidR="00FC49DE" w:rsidRPr="00D5218A">
        <w:t xml:space="preserve">he retrofitted house model also vibrated in the same displacement range as the non-retrofitted model. </w:t>
      </w:r>
      <w:r w:rsidR="005558CE">
        <w:t>T</w:t>
      </w:r>
      <w:r w:rsidR="005558CE" w:rsidRPr="005558CE">
        <w:t xml:space="preserve">he retrofitted model with </w:t>
      </w:r>
      <w:r w:rsidR="001D4DDF">
        <w:t>FR-Paint</w:t>
      </w:r>
      <w:r w:rsidR="005558CE" w:rsidRPr="005558CE">
        <w:t xml:space="preserve"> exhibited </w:t>
      </w:r>
      <w:r w:rsidR="001D4DDF">
        <w:t xml:space="preserve">a </w:t>
      </w:r>
      <w:r w:rsidR="005558CE">
        <w:t>better</w:t>
      </w:r>
      <w:r w:rsidR="005558CE" w:rsidRPr="005558CE">
        <w:t xml:space="preserve"> performance compared to the non-retrofitted </w:t>
      </w:r>
      <w:r w:rsidR="001D4DDF">
        <w:t>model</w:t>
      </w:r>
      <w:r w:rsidR="00D01D14">
        <w:t xml:space="preserve">; </w:t>
      </w:r>
      <w:r w:rsidR="00D01D14" w:rsidRPr="00FF7439">
        <w:rPr>
          <w:highlight w:val="red"/>
        </w:rPr>
        <w:t>No cracks were observed on the masonry surface</w:t>
      </w:r>
      <w:r w:rsidR="00D01D14" w:rsidRPr="00D01D14">
        <w:t xml:space="preserve">, and the wall </w:t>
      </w:r>
      <w:r w:rsidR="00D01D14">
        <w:t>returned</w:t>
      </w:r>
      <w:r w:rsidR="00D01D14" w:rsidRPr="00D01D14">
        <w:t xml:space="preserve"> to its initial position with </w:t>
      </w:r>
      <w:r w:rsidR="00D01D14">
        <w:t>increased</w:t>
      </w:r>
      <w:r w:rsidR="00D01D14" w:rsidRPr="00D01D14">
        <w:t xml:space="preserve"> energy dissipation.</w:t>
      </w:r>
      <w:r w:rsidR="00C339CA">
        <w:t xml:space="preserve"> </w:t>
      </w:r>
    </w:p>
    <w:p w14:paraId="570FF227" w14:textId="77777777" w:rsidR="004C30BF" w:rsidRDefault="004C30BF" w:rsidP="007371BB"/>
    <w:p w14:paraId="6BF41072" w14:textId="77777777" w:rsidR="001812E8" w:rsidRDefault="001812E8" w:rsidP="007371BB"/>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812E8" w14:paraId="220F02A6" w14:textId="77777777" w:rsidTr="00E62ACB">
        <w:trPr>
          <w:jc w:val="center"/>
        </w:trPr>
        <w:tc>
          <w:tcPr>
            <w:tcW w:w="4675" w:type="dxa"/>
          </w:tcPr>
          <w:p w14:paraId="64D73D94" w14:textId="67B8FB1F" w:rsidR="001812E8" w:rsidRDefault="006E4316" w:rsidP="00485A14">
            <w:pPr>
              <w:jc w:val="center"/>
            </w:pPr>
            <w:r>
              <w:rPr>
                <w:noProof/>
              </w:rPr>
              <w:drawing>
                <wp:inline distT="0" distB="0" distL="0" distR="0" wp14:anchorId="7558ADD3" wp14:editId="11C6BF57">
                  <wp:extent cx="2517775" cy="1924050"/>
                  <wp:effectExtent l="0" t="0" r="0" b="0"/>
                  <wp:docPr id="963507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17775" cy="1924050"/>
                          </a:xfrm>
                          <a:prstGeom prst="rect">
                            <a:avLst/>
                          </a:prstGeom>
                          <a:noFill/>
                          <a:ln>
                            <a:noFill/>
                          </a:ln>
                        </pic:spPr>
                      </pic:pic>
                    </a:graphicData>
                  </a:graphic>
                </wp:inline>
              </w:drawing>
            </w:r>
          </w:p>
          <w:p w14:paraId="306246C9" w14:textId="21200F66" w:rsidR="001812E8" w:rsidRDefault="001812E8" w:rsidP="00485A14">
            <w:pPr>
              <w:jc w:val="center"/>
            </w:pPr>
            <w:r>
              <w:t>(a)</w:t>
            </w:r>
          </w:p>
        </w:tc>
        <w:tc>
          <w:tcPr>
            <w:tcW w:w="4675" w:type="dxa"/>
          </w:tcPr>
          <w:p w14:paraId="454255B3" w14:textId="52FAFED7" w:rsidR="001812E8" w:rsidRDefault="0060565D" w:rsidP="00485A14">
            <w:pPr>
              <w:jc w:val="center"/>
            </w:pPr>
            <w:r>
              <w:rPr>
                <w:noProof/>
              </w:rPr>
              <w:drawing>
                <wp:inline distT="0" distB="0" distL="0" distR="0" wp14:anchorId="2FE03F3A" wp14:editId="4073F1D6">
                  <wp:extent cx="2519045" cy="1929765"/>
                  <wp:effectExtent l="0" t="0" r="0" b="0"/>
                  <wp:docPr id="10095784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19045" cy="1929765"/>
                          </a:xfrm>
                          <a:prstGeom prst="rect">
                            <a:avLst/>
                          </a:prstGeom>
                          <a:noFill/>
                          <a:ln>
                            <a:noFill/>
                          </a:ln>
                        </pic:spPr>
                      </pic:pic>
                    </a:graphicData>
                  </a:graphic>
                </wp:inline>
              </w:drawing>
            </w:r>
          </w:p>
          <w:p w14:paraId="1CDE9536" w14:textId="7DBE1A5D" w:rsidR="001812E8" w:rsidRDefault="001812E8" w:rsidP="00485A14">
            <w:pPr>
              <w:jc w:val="center"/>
            </w:pPr>
            <w:r>
              <w:t>(b)</w:t>
            </w:r>
          </w:p>
        </w:tc>
      </w:tr>
    </w:tbl>
    <w:p w14:paraId="3A08A837" w14:textId="77777777" w:rsidR="001812E8" w:rsidRDefault="001812E8" w:rsidP="007371BB"/>
    <w:p w14:paraId="56C626F0" w14:textId="18900A93" w:rsidR="001812E8" w:rsidRDefault="001812E8" w:rsidP="001812E8">
      <w:r w:rsidRPr="00C31C37">
        <w:rPr>
          <w:b/>
          <w:bCs/>
        </w:rPr>
        <w:t>Supplementary Figure S</w:t>
      </w:r>
      <w:r w:rsidRPr="00C31C37">
        <w:rPr>
          <w:b/>
          <w:bCs/>
        </w:rPr>
        <w:fldChar w:fldCharType="begin"/>
      </w:r>
      <w:r w:rsidRPr="00C31C37">
        <w:rPr>
          <w:b/>
          <w:bCs/>
        </w:rPr>
        <w:instrText xml:space="preserve"> SEQ Supplementary_Figure_S \* ARABIC </w:instrText>
      </w:r>
      <w:r w:rsidRPr="00C31C37">
        <w:rPr>
          <w:b/>
          <w:bCs/>
        </w:rPr>
        <w:fldChar w:fldCharType="separate"/>
      </w:r>
      <w:r w:rsidR="00214AFD">
        <w:rPr>
          <w:b/>
          <w:bCs/>
          <w:noProof/>
        </w:rPr>
        <w:t>7</w:t>
      </w:r>
      <w:r w:rsidRPr="00C31C37">
        <w:rPr>
          <w:b/>
          <w:bCs/>
        </w:rPr>
        <w:fldChar w:fldCharType="end"/>
      </w:r>
      <w:r w:rsidRPr="00C31C37">
        <w:rPr>
          <w:b/>
          <w:bCs/>
        </w:rPr>
        <w:t xml:space="preserve">. </w:t>
      </w:r>
      <w:proofErr w:type="gramStart"/>
      <w:r w:rsidR="00C31C37" w:rsidRPr="00E63D70">
        <w:t>Hysteresis</w:t>
      </w:r>
      <w:proofErr w:type="gramEnd"/>
      <w:r w:rsidR="00C31C37" w:rsidRPr="00E63D70">
        <w:t xml:space="preserve"> curve of the non-retrofitted and retrofitted model at run 37 (0.</w:t>
      </w:r>
      <w:r w:rsidR="005C783E" w:rsidRPr="00E63D70">
        <w:t>8</w:t>
      </w:r>
      <w:r w:rsidR="00C31C37" w:rsidRPr="00E63D70">
        <w:t xml:space="preserve"> g and </w:t>
      </w:r>
      <w:r w:rsidR="005C783E" w:rsidRPr="00E63D70">
        <w:t>20</w:t>
      </w:r>
      <w:r w:rsidR="00C31C37" w:rsidRPr="00E63D70">
        <w:t xml:space="preserve"> Hz). </w:t>
      </w:r>
      <w:r w:rsidRPr="00E63D70">
        <w:rPr>
          <w:b/>
          <w:bCs/>
        </w:rPr>
        <w:t>(</w:t>
      </w:r>
      <w:r w:rsidR="00C31C37" w:rsidRPr="00E63D70">
        <w:rPr>
          <w:b/>
          <w:bCs/>
        </w:rPr>
        <w:t>a</w:t>
      </w:r>
      <w:r w:rsidRPr="00E63D70">
        <w:rPr>
          <w:b/>
          <w:bCs/>
        </w:rPr>
        <w:t>)</w:t>
      </w:r>
      <w:r w:rsidRPr="001812E8">
        <w:t xml:space="preserve"> The non-retrofitted model had severe damage, especially around the openings. The masonry units almost fell and moved individually during shaking. The hysteresis curve showed that the masonry walls were moved and did not return to their original positions. After this run, some sensors on the non-retrofitted wall were removed to protect them from any possible damage. </w:t>
      </w:r>
      <w:r w:rsidRPr="00C31C37">
        <w:rPr>
          <w:b/>
          <w:bCs/>
        </w:rPr>
        <w:t>(</w:t>
      </w:r>
      <w:r w:rsidR="00C31C37" w:rsidRPr="00C31C37">
        <w:rPr>
          <w:b/>
          <w:bCs/>
        </w:rPr>
        <w:t>b</w:t>
      </w:r>
      <w:r w:rsidRPr="00C31C37">
        <w:rPr>
          <w:b/>
          <w:bCs/>
        </w:rPr>
        <w:t>)</w:t>
      </w:r>
      <w:r w:rsidRPr="001812E8">
        <w:t xml:space="preserve"> Run 37 was selected to determine the behavior of both models after the appearance of the first sign of damage to the retrofitted model, marked by the appearance of bubbles on the masonry surface.</w:t>
      </w:r>
    </w:p>
    <w:p w14:paraId="038AFD86" w14:textId="77777777" w:rsidR="001812E8" w:rsidRDefault="001812E8" w:rsidP="007371BB"/>
    <w:p w14:paraId="7D8946B2" w14:textId="77777777" w:rsidR="001812E8" w:rsidRDefault="001812E8" w:rsidP="007371BB"/>
    <w:p w14:paraId="014A74BE" w14:textId="77777777" w:rsidR="001812E8" w:rsidRDefault="001812E8" w:rsidP="007371BB"/>
    <w:p w14:paraId="1BCD3AA7" w14:textId="77777777" w:rsidR="001812E8" w:rsidRDefault="001812E8" w:rsidP="007371BB"/>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812E8" w14:paraId="6E9E6FAC" w14:textId="77777777" w:rsidTr="00B11E8E">
        <w:trPr>
          <w:jc w:val="center"/>
        </w:trPr>
        <w:tc>
          <w:tcPr>
            <w:tcW w:w="4675" w:type="dxa"/>
          </w:tcPr>
          <w:p w14:paraId="041AF304" w14:textId="7C6AAE69" w:rsidR="001812E8" w:rsidRDefault="00E45D46" w:rsidP="00485A14">
            <w:pPr>
              <w:jc w:val="center"/>
            </w:pPr>
            <w:r>
              <w:rPr>
                <w:noProof/>
              </w:rPr>
              <w:lastRenderedPageBreak/>
              <w:drawing>
                <wp:inline distT="0" distB="0" distL="0" distR="0" wp14:anchorId="7F36BF5D" wp14:editId="55F7D27A">
                  <wp:extent cx="2519045" cy="1929765"/>
                  <wp:effectExtent l="0" t="0" r="0" b="0"/>
                  <wp:docPr id="10212566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19045" cy="1929765"/>
                          </a:xfrm>
                          <a:prstGeom prst="rect">
                            <a:avLst/>
                          </a:prstGeom>
                          <a:noFill/>
                          <a:ln>
                            <a:noFill/>
                          </a:ln>
                        </pic:spPr>
                      </pic:pic>
                    </a:graphicData>
                  </a:graphic>
                </wp:inline>
              </w:drawing>
            </w:r>
          </w:p>
          <w:p w14:paraId="18E99A00" w14:textId="37F40C08" w:rsidR="001812E8" w:rsidRDefault="001812E8" w:rsidP="00485A14">
            <w:pPr>
              <w:jc w:val="center"/>
            </w:pPr>
            <w:r>
              <w:t>(</w:t>
            </w:r>
            <w:r w:rsidR="005C783E">
              <w:t>a</w:t>
            </w:r>
            <w:r>
              <w:t>)</w:t>
            </w:r>
          </w:p>
        </w:tc>
        <w:tc>
          <w:tcPr>
            <w:tcW w:w="4675" w:type="dxa"/>
          </w:tcPr>
          <w:p w14:paraId="54C5B8A8" w14:textId="69392477" w:rsidR="001812E8" w:rsidRDefault="00352A89" w:rsidP="00485A14">
            <w:pPr>
              <w:jc w:val="center"/>
            </w:pPr>
            <w:r>
              <w:rPr>
                <w:noProof/>
              </w:rPr>
              <w:drawing>
                <wp:inline distT="0" distB="0" distL="0" distR="0" wp14:anchorId="6273E905" wp14:editId="7D5DD37A">
                  <wp:extent cx="2519680" cy="1929130"/>
                  <wp:effectExtent l="0" t="0" r="0" b="0"/>
                  <wp:docPr id="11792075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19680" cy="1929130"/>
                          </a:xfrm>
                          <a:prstGeom prst="rect">
                            <a:avLst/>
                          </a:prstGeom>
                          <a:noFill/>
                          <a:ln>
                            <a:noFill/>
                          </a:ln>
                        </pic:spPr>
                      </pic:pic>
                    </a:graphicData>
                  </a:graphic>
                </wp:inline>
              </w:drawing>
            </w:r>
          </w:p>
          <w:p w14:paraId="4049E9E3" w14:textId="14209D97" w:rsidR="001812E8" w:rsidRDefault="001812E8" w:rsidP="00485A14">
            <w:pPr>
              <w:jc w:val="center"/>
            </w:pPr>
            <w:r>
              <w:t>(</w:t>
            </w:r>
            <w:r w:rsidR="005C783E">
              <w:t>b</w:t>
            </w:r>
            <w:r>
              <w:t>)</w:t>
            </w:r>
          </w:p>
        </w:tc>
      </w:tr>
    </w:tbl>
    <w:p w14:paraId="0683687F" w14:textId="77777777" w:rsidR="005173BF" w:rsidRDefault="005173BF" w:rsidP="005C783E">
      <w:pPr>
        <w:rPr>
          <w:b/>
          <w:bCs/>
        </w:rPr>
      </w:pPr>
    </w:p>
    <w:p w14:paraId="662DDB03" w14:textId="1CE3EE02" w:rsidR="005173BF" w:rsidRDefault="005173BF" w:rsidP="005173BF">
      <w:pPr>
        <w:jc w:val="center"/>
        <w:rPr>
          <w:b/>
          <w:bCs/>
        </w:rPr>
      </w:pPr>
    </w:p>
    <w:p w14:paraId="736AA81C" w14:textId="0F7E0714" w:rsidR="005C783E" w:rsidRDefault="005C783E" w:rsidP="005C783E">
      <w:r w:rsidRPr="00B54D9C">
        <w:rPr>
          <w:b/>
          <w:bCs/>
        </w:rPr>
        <w:t>Supplementary Figure S</w:t>
      </w:r>
      <w:r w:rsidRPr="00B54D9C">
        <w:rPr>
          <w:b/>
          <w:bCs/>
        </w:rPr>
        <w:fldChar w:fldCharType="begin"/>
      </w:r>
      <w:r w:rsidRPr="00B54D9C">
        <w:rPr>
          <w:b/>
          <w:bCs/>
        </w:rPr>
        <w:instrText xml:space="preserve"> SEQ Supplementary_Figure_S \* ARABIC </w:instrText>
      </w:r>
      <w:r w:rsidRPr="00B54D9C">
        <w:rPr>
          <w:b/>
          <w:bCs/>
        </w:rPr>
        <w:fldChar w:fldCharType="separate"/>
      </w:r>
      <w:r w:rsidR="00214AFD">
        <w:rPr>
          <w:b/>
          <w:bCs/>
          <w:noProof/>
        </w:rPr>
        <w:t>8</w:t>
      </w:r>
      <w:r w:rsidRPr="00B54D9C">
        <w:rPr>
          <w:b/>
          <w:bCs/>
        </w:rPr>
        <w:fldChar w:fldCharType="end"/>
      </w:r>
      <w:r w:rsidRPr="00B54D9C">
        <w:rPr>
          <w:b/>
          <w:bCs/>
        </w:rPr>
        <w:t xml:space="preserve">. </w:t>
      </w:r>
      <w:proofErr w:type="gramStart"/>
      <w:r w:rsidR="002E2D51" w:rsidRPr="00E63D70">
        <w:t>Hysteresis</w:t>
      </w:r>
      <w:proofErr w:type="gramEnd"/>
      <w:r w:rsidR="002E2D51" w:rsidRPr="00E63D70">
        <w:t xml:space="preserve"> curve of </w:t>
      </w:r>
      <w:r w:rsidR="00034D76" w:rsidRPr="00E63D70">
        <w:t>the</w:t>
      </w:r>
      <w:r w:rsidR="002E2D51" w:rsidRPr="00E63D70">
        <w:t xml:space="preserve"> retrofitted model at run 43 (0.8 g and 10 Hz) and </w:t>
      </w:r>
      <w:r w:rsidR="001746A0" w:rsidRPr="00E63D70">
        <w:t>48</w:t>
      </w:r>
      <w:r w:rsidR="00034D76" w:rsidRPr="00E63D70">
        <w:t xml:space="preserve"> (</w:t>
      </w:r>
      <w:r w:rsidR="001746A0" w:rsidRPr="00E63D70">
        <w:t>1</w:t>
      </w:r>
      <w:r w:rsidR="00034D76" w:rsidRPr="00E63D70">
        <w:t xml:space="preserve"> g and </w:t>
      </w:r>
      <w:r w:rsidR="001746A0" w:rsidRPr="00E63D70">
        <w:t>5</w:t>
      </w:r>
      <w:r w:rsidR="00B54D9C" w:rsidRPr="00E63D70">
        <w:t xml:space="preserve"> Hz</w:t>
      </w:r>
      <w:r w:rsidR="00034D76" w:rsidRPr="00E63D70">
        <w:t>)</w:t>
      </w:r>
      <w:r w:rsidR="00B54D9C" w:rsidRPr="00E63D70">
        <w:t>.</w:t>
      </w:r>
      <w:r w:rsidR="00B54D9C">
        <w:rPr>
          <w:b/>
          <w:bCs/>
        </w:rPr>
        <w:t xml:space="preserve"> </w:t>
      </w:r>
      <w:r>
        <w:rPr>
          <w:b/>
          <w:bCs/>
        </w:rPr>
        <w:t>(</w:t>
      </w:r>
      <w:r w:rsidR="00B54D9C">
        <w:rPr>
          <w:b/>
          <w:bCs/>
        </w:rPr>
        <w:t>a</w:t>
      </w:r>
      <w:r>
        <w:rPr>
          <w:b/>
          <w:bCs/>
        </w:rPr>
        <w:t xml:space="preserve">) </w:t>
      </w:r>
      <w:r w:rsidRPr="00C15D34">
        <w:t>Even though the retrofitted house model exhibited a large displacement</w:t>
      </w:r>
      <w:r>
        <w:t xml:space="preserve">, </w:t>
      </w:r>
      <w:r w:rsidRPr="00C15D34">
        <w:t xml:space="preserve">the structure remained standing and could be shaken </w:t>
      </w:r>
      <w:r>
        <w:t>for more</w:t>
      </w:r>
      <w:r w:rsidRPr="00C15D34">
        <w:t xml:space="preserve"> runs.</w:t>
      </w:r>
      <w:r>
        <w:t xml:space="preserve"> </w:t>
      </w:r>
      <w:r w:rsidRPr="00C15D34">
        <w:t>Run 42 was the last run to record the response of the non-retrofitted house model since the structure was severely damaged. Non-retrofitted house model completely collapsed at run 43 (0.8 g and 10 Hz).</w:t>
      </w:r>
      <w:r>
        <w:t xml:space="preserve"> </w:t>
      </w:r>
      <w:r w:rsidRPr="00C339CA">
        <w:rPr>
          <w:b/>
          <w:bCs/>
        </w:rPr>
        <w:t>(</w:t>
      </w:r>
      <w:r w:rsidR="00B54D9C">
        <w:rPr>
          <w:b/>
          <w:bCs/>
        </w:rPr>
        <w:t>b</w:t>
      </w:r>
      <w:r w:rsidRPr="00C339CA">
        <w:rPr>
          <w:b/>
          <w:bCs/>
        </w:rPr>
        <w:t>)</w:t>
      </w:r>
      <w:r>
        <w:t xml:space="preserve"> </w:t>
      </w:r>
      <w:r w:rsidR="00407354">
        <w:t>The</w:t>
      </w:r>
      <w:r>
        <w:t xml:space="preserve"> retrofitted house model showed a peak displacement of ±</w:t>
      </w:r>
      <w:r w:rsidR="004E774D">
        <w:t>9.24</w:t>
      </w:r>
      <w:r>
        <w:t xml:space="preserve"> mm</w:t>
      </w:r>
      <w:r w:rsidR="00407354">
        <w:t xml:space="preserve"> at run 48</w:t>
      </w:r>
      <w:r>
        <w:t xml:space="preserve">. The hysteresis curve indicated that the retrofitted house model was forming cracks and was not restored to its original position. </w:t>
      </w:r>
      <w:r w:rsidR="00407354">
        <w:t>After</w:t>
      </w:r>
      <w:r w:rsidR="00D408C2" w:rsidRPr="00D408C2">
        <w:t xml:space="preserve"> this run, there was a partial detachment of the bottom layer of masonry from the base.</w:t>
      </w:r>
    </w:p>
    <w:p w14:paraId="5C7023AD" w14:textId="77777777" w:rsidR="00C40E80" w:rsidRPr="00B54D9C" w:rsidRDefault="00C40E80" w:rsidP="005C783E">
      <w:pPr>
        <w:rPr>
          <w:b/>
          <w:bCs/>
        </w:rPr>
      </w:pPr>
    </w:p>
    <w:p w14:paraId="4F57B940" w14:textId="77777777" w:rsidR="005C783E" w:rsidRDefault="005C783E" w:rsidP="007371BB"/>
    <w:p w14:paraId="5C7316BB" w14:textId="77777777" w:rsidR="001812E8" w:rsidRDefault="001812E8" w:rsidP="007371BB"/>
    <w:p w14:paraId="05AB9915" w14:textId="77777777" w:rsidR="001812E8" w:rsidRDefault="001812E8" w:rsidP="007371BB"/>
    <w:p w14:paraId="4EAFD019" w14:textId="77777777" w:rsidR="00846A34" w:rsidRDefault="00846A34" w:rsidP="007371B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9"/>
        <w:gridCol w:w="3081"/>
      </w:tblGrid>
      <w:tr w:rsidR="00604AEF" w14:paraId="3900B6AC" w14:textId="77777777" w:rsidTr="007F51BB">
        <w:tc>
          <w:tcPr>
            <w:tcW w:w="6269" w:type="dxa"/>
            <w:vAlign w:val="center"/>
          </w:tcPr>
          <w:p w14:paraId="2DE6481C" w14:textId="77777777" w:rsidR="00604AEF" w:rsidRDefault="00C02E94" w:rsidP="00BA4250">
            <w:pPr>
              <w:ind w:hanging="106"/>
            </w:pPr>
            <w:r>
              <w:rPr>
                <w:noProof/>
              </w:rPr>
              <mc:AlternateContent>
                <mc:Choice Requires="wps">
                  <w:drawing>
                    <wp:anchor distT="0" distB="0" distL="114300" distR="114300" simplePos="0" relativeHeight="251658242" behindDoc="0" locked="0" layoutInCell="1" allowOverlap="1" wp14:anchorId="752C3D87" wp14:editId="352F599F">
                      <wp:simplePos x="0" y="0"/>
                      <wp:positionH relativeFrom="column">
                        <wp:posOffset>1821815</wp:posOffset>
                      </wp:positionH>
                      <wp:positionV relativeFrom="paragraph">
                        <wp:posOffset>901065</wp:posOffset>
                      </wp:positionV>
                      <wp:extent cx="2250440" cy="623570"/>
                      <wp:effectExtent l="50800" t="38100" r="35560" b="87630"/>
                      <wp:wrapNone/>
                      <wp:docPr id="428541472" name="Straight Arrow Connector 428541472"/>
                      <wp:cNvGraphicFramePr/>
                      <a:graphic xmlns:a="http://schemas.openxmlformats.org/drawingml/2006/main">
                        <a:graphicData uri="http://schemas.microsoft.com/office/word/2010/wordprocessingShape">
                          <wps:wsp>
                            <wps:cNvCnPr/>
                            <wps:spPr>
                              <a:xfrm>
                                <a:off x="0" y="0"/>
                                <a:ext cx="2250440" cy="623570"/>
                              </a:xfrm>
                              <a:prstGeom prst="straightConnector1">
                                <a:avLst/>
                              </a:prstGeom>
                              <a:ln w="190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A80303B" id="_x0000_t32" coordsize="21600,21600" o:spt="32" o:oned="t" path="m,l21600,21600e" filled="f">
                      <v:path arrowok="t" fillok="f" o:connecttype="none"/>
                      <o:lock v:ext="edit" shapetype="t"/>
                    </v:shapetype>
                    <v:shape id="Straight Arrow Connector 14" o:spid="_x0000_s1026" type="#_x0000_t32" style="position:absolute;margin-left:143.45pt;margin-top:70.95pt;width:177.2pt;height:4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" strokecolor="black [3213]" strokeweight="1.5pt">
                      <v:stroke endarrow="block"/>
                      <v:shadow on="t" color="black" opacity="24903f" origin=",.5" offset="0,.55556mm"/>
                    </v:shape>
                  </w:pict>
                </mc:Fallback>
              </mc:AlternateContent>
            </w:r>
            <w:r>
              <w:rPr>
                <w:noProof/>
              </w:rPr>
              <mc:AlternateContent>
                <mc:Choice Requires="wps">
                  <w:drawing>
                    <wp:anchor distT="0" distB="0" distL="114300" distR="114300" simplePos="0" relativeHeight="251658241" behindDoc="0" locked="0" layoutInCell="1" allowOverlap="1" wp14:anchorId="18D8DE0D" wp14:editId="02DFDC34">
                      <wp:simplePos x="0" y="0"/>
                      <wp:positionH relativeFrom="column">
                        <wp:posOffset>1393825</wp:posOffset>
                      </wp:positionH>
                      <wp:positionV relativeFrom="paragraph">
                        <wp:posOffset>824865</wp:posOffset>
                      </wp:positionV>
                      <wp:extent cx="268605" cy="188595"/>
                      <wp:effectExtent l="50800" t="38100" r="23495" b="78105"/>
                      <wp:wrapNone/>
                      <wp:docPr id="221643115" name="Straight Arrow Connector 221643115"/>
                      <wp:cNvGraphicFramePr/>
                      <a:graphic xmlns:a="http://schemas.openxmlformats.org/drawingml/2006/main">
                        <a:graphicData uri="http://schemas.microsoft.com/office/word/2010/wordprocessingShape">
                          <wps:wsp>
                            <wps:cNvCnPr/>
                            <wps:spPr>
                              <a:xfrm flipV="1">
                                <a:off x="0" y="0"/>
                                <a:ext cx="268605" cy="188595"/>
                              </a:xfrm>
                              <a:prstGeom prst="straightConnector1">
                                <a:avLst/>
                              </a:prstGeom>
                              <a:ln>
                                <a:solidFill>
                                  <a:srgbClr val="C0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FE4A85" id="Straight Arrow Connector 13" o:spid="_x0000_s1026" type="#_x0000_t32" style="position:absolute;margin-left:109.75pt;margin-top:64.95pt;width:21.15pt;height:14.8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" strokecolor="#c00000" strokeweight="2pt">
                      <v:stroke endarrow="block"/>
                      <v:shadow on="t" color="black" opacity="24903f" origin=",.5" offset="0,.55556mm"/>
                    </v:shape>
                  </w:pict>
                </mc:Fallback>
              </mc:AlternateContent>
            </w:r>
            <w:r w:rsidR="00604AEF">
              <w:rPr>
                <w:noProof/>
              </w:rPr>
              <w:drawing>
                <wp:inline distT="0" distB="0" distL="0" distR="0" wp14:anchorId="5F268239" wp14:editId="67789552">
                  <wp:extent cx="3840000" cy="2880000"/>
                  <wp:effectExtent l="0" t="0" r="0" b="3175"/>
                  <wp:docPr id="261352254" name="Picture 261352254" descr="A person working o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352254" name="Picture 5" descr="A person working on a building&#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tc>
        <w:tc>
          <w:tcPr>
            <w:tcW w:w="3081" w:type="dxa"/>
            <w:vAlign w:val="center"/>
          </w:tcPr>
          <w:p w14:paraId="233B2D22" w14:textId="71FF86A3" w:rsidR="00E658E9" w:rsidRDefault="00C02E94" w:rsidP="007047C7">
            <w:r>
              <w:rPr>
                <w:noProof/>
              </w:rPr>
              <mc:AlternateContent>
                <mc:Choice Requires="wps">
                  <w:drawing>
                    <wp:anchor distT="0" distB="0" distL="114300" distR="114300" simplePos="0" relativeHeight="251658240" behindDoc="0" locked="0" layoutInCell="1" allowOverlap="1" wp14:anchorId="7CFEED6C" wp14:editId="4B74AF6F">
                      <wp:simplePos x="0" y="0"/>
                      <wp:positionH relativeFrom="column">
                        <wp:posOffset>777240</wp:posOffset>
                      </wp:positionH>
                      <wp:positionV relativeFrom="paragraph">
                        <wp:posOffset>144780</wp:posOffset>
                      </wp:positionV>
                      <wp:extent cx="404495" cy="1651000"/>
                      <wp:effectExtent l="49848" t="39052" r="952" b="89853"/>
                      <wp:wrapNone/>
                      <wp:docPr id="757728620" name="Oval 757728620"/>
                      <wp:cNvGraphicFramePr/>
                      <a:graphic xmlns:a="http://schemas.openxmlformats.org/drawingml/2006/main">
                        <a:graphicData uri="http://schemas.microsoft.com/office/word/2010/wordprocessingShape">
                          <wps:wsp>
                            <wps:cNvSpPr/>
                            <wps:spPr>
                              <a:xfrm rot="5648834" flipH="1">
                                <a:off x="0" y="0"/>
                                <a:ext cx="404495" cy="1651000"/>
                              </a:xfrm>
                              <a:prstGeom prst="ellipse">
                                <a:avLst/>
                              </a:prstGeom>
                              <a:noFill/>
                              <a:ln w="12700">
                                <a:solidFill>
                                  <a:srgbClr val="C00000"/>
                                </a:solidFill>
                                <a:prstDash val="sys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3C5229" id="Oval 12" o:spid="_x0000_s1026" style="position:absolute;margin-left:61.2pt;margin-top:11.4pt;width:31.85pt;height:130pt;rotation:-6170033fd;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" filled="f" strokecolor="#c00000" strokeweight="1pt">
                      <v:stroke dashstyle="3 1"/>
                      <v:shadow on="t" color="black" opacity="22937f" origin=",.5" offset="0,.63889mm"/>
                    </v:oval>
                  </w:pict>
                </mc:Fallback>
              </mc:AlternateContent>
            </w:r>
          </w:p>
          <w:p w14:paraId="057F7C22" w14:textId="10F0692C" w:rsidR="00E658E9" w:rsidRDefault="007047C7" w:rsidP="007047C7">
            <w:pPr>
              <w:jc w:val="center"/>
            </w:pPr>
            <w:r>
              <w:rPr>
                <w:noProof/>
              </w:rPr>
              <w:drawing>
                <wp:inline distT="0" distB="0" distL="0" distR="0" wp14:anchorId="1507C88C" wp14:editId="7FD9F428">
                  <wp:extent cx="1800000" cy="1350000"/>
                  <wp:effectExtent l="0" t="0" r="3810" b="0"/>
                  <wp:docPr id="60433618" name="Picture 60433618" descr="A brick wall with wires and wi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33618" name="Picture 6" descr="A brick wall with wires and wires&#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00000" cy="1350000"/>
                          </a:xfrm>
                          <a:prstGeom prst="rect">
                            <a:avLst/>
                          </a:prstGeom>
                        </pic:spPr>
                      </pic:pic>
                    </a:graphicData>
                  </a:graphic>
                </wp:inline>
              </w:drawing>
            </w:r>
          </w:p>
          <w:p w14:paraId="76691969" w14:textId="1B54DBDF" w:rsidR="00E658E9" w:rsidRDefault="00E658E9" w:rsidP="007047C7">
            <w:pPr>
              <w:jc w:val="center"/>
            </w:pPr>
          </w:p>
        </w:tc>
      </w:tr>
    </w:tbl>
    <w:p w14:paraId="098CF0A2" w14:textId="7395F66D" w:rsidR="001571E8" w:rsidRPr="0024094D" w:rsidRDefault="001571E8" w:rsidP="001571E8">
      <w:r w:rsidRPr="007F51BB">
        <w:rPr>
          <w:b/>
          <w:bCs/>
        </w:rPr>
        <w:t>Supplementary Figure S</w:t>
      </w:r>
      <w:r w:rsidRPr="007F51BB">
        <w:rPr>
          <w:b/>
          <w:bCs/>
        </w:rPr>
        <w:fldChar w:fldCharType="begin"/>
      </w:r>
      <w:r w:rsidRPr="007F51BB">
        <w:rPr>
          <w:b/>
          <w:bCs/>
        </w:rPr>
        <w:instrText xml:space="preserve"> SEQ Supplementary_Figure_S \* ARABIC </w:instrText>
      </w:r>
      <w:r w:rsidRPr="007F51BB">
        <w:rPr>
          <w:b/>
          <w:bCs/>
        </w:rPr>
        <w:fldChar w:fldCharType="separate"/>
      </w:r>
      <w:r w:rsidR="00214AFD">
        <w:rPr>
          <w:b/>
          <w:bCs/>
          <w:noProof/>
        </w:rPr>
        <w:t>9</w:t>
      </w:r>
      <w:r w:rsidRPr="007F51BB">
        <w:rPr>
          <w:b/>
          <w:bCs/>
        </w:rPr>
        <w:fldChar w:fldCharType="end"/>
      </w:r>
      <w:r w:rsidRPr="007F51BB">
        <w:rPr>
          <w:b/>
          <w:bCs/>
        </w:rPr>
        <w:t>.</w:t>
      </w:r>
      <w:r>
        <w:t xml:space="preserve"> </w:t>
      </w:r>
      <w:r w:rsidR="00EE15FC" w:rsidRPr="00E23803">
        <w:t xml:space="preserve">Cracks pattern after </w:t>
      </w:r>
      <w:proofErr w:type="gramStart"/>
      <w:r w:rsidR="00EE15FC" w:rsidRPr="00E23803">
        <w:t>run</w:t>
      </w:r>
      <w:proofErr w:type="gramEnd"/>
      <w:r w:rsidR="00EE15FC" w:rsidRPr="00E23803">
        <w:t xml:space="preserve"> 18</w:t>
      </w:r>
      <w:r w:rsidR="00DB1B23" w:rsidRPr="00E23803">
        <w:t xml:space="preserve"> (0.1 g and 2 Hz)</w:t>
      </w:r>
      <w:r w:rsidR="00E23803">
        <w:t>;</w:t>
      </w:r>
      <w:r w:rsidR="0024094D" w:rsidRPr="0024094D">
        <w:t xml:space="preserve"> </w:t>
      </w:r>
      <w:r w:rsidR="00E23803">
        <w:t>h</w:t>
      </w:r>
      <w:r w:rsidR="0024094D" w:rsidRPr="0024094D">
        <w:t xml:space="preserve">airline cracks </w:t>
      </w:r>
      <w:r w:rsidR="007F746A">
        <w:t>along the façade (</w:t>
      </w:r>
      <w:r w:rsidR="0024094D" w:rsidRPr="0024094D">
        <w:t>gable wall</w:t>
      </w:r>
      <w:r w:rsidR="007F746A">
        <w:t>)</w:t>
      </w:r>
      <w:r w:rsidR="0024094D" w:rsidRPr="0024094D">
        <w:t xml:space="preserve"> became </w:t>
      </w:r>
      <w:r w:rsidR="0024094D">
        <w:t xml:space="preserve">more </w:t>
      </w:r>
      <w:r w:rsidR="00C15D39">
        <w:t>apparent</w:t>
      </w:r>
      <w:r w:rsidR="0024094D" w:rsidRPr="0024094D">
        <w:t>, and these cracks eventually led to the complete collapse of the gable wall in subsequent runs.</w:t>
      </w:r>
    </w:p>
    <w:p w14:paraId="26537BAD" w14:textId="37FC528C" w:rsidR="00846A34" w:rsidRDefault="00846A34" w:rsidP="007371BB"/>
    <w:p w14:paraId="6574A9D5" w14:textId="77777777" w:rsidR="008E1E8A" w:rsidRDefault="008E1E8A" w:rsidP="007371BB"/>
    <w:p w14:paraId="0175A6B1" w14:textId="77777777" w:rsidR="008E1E8A" w:rsidRDefault="008E1E8A" w:rsidP="007371BB"/>
    <w:p w14:paraId="336EDAC7" w14:textId="77777777" w:rsidR="008E1E8A" w:rsidRDefault="008E1E8A" w:rsidP="007371BB"/>
    <w:p w14:paraId="2B8BF8C1" w14:textId="77777777" w:rsidR="008E1E8A" w:rsidRDefault="008E1E8A" w:rsidP="007371B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571E8" w14:paraId="351E6A18" w14:textId="77777777" w:rsidTr="004459B2">
        <w:tc>
          <w:tcPr>
            <w:tcW w:w="9350" w:type="dxa"/>
            <w:vAlign w:val="center"/>
          </w:tcPr>
          <w:p w14:paraId="3897E757" w14:textId="77777777" w:rsidR="001571E8" w:rsidRDefault="001571E8" w:rsidP="00485A14">
            <w:pPr>
              <w:jc w:val="center"/>
              <w:rPr>
                <w:noProof/>
              </w:rPr>
            </w:pPr>
            <w:r>
              <w:rPr>
                <w:noProof/>
              </w:rPr>
              <w:drawing>
                <wp:inline distT="0" distB="0" distL="0" distR="0" wp14:anchorId="6EB2BDFE" wp14:editId="5BC9877C">
                  <wp:extent cx="4103363" cy="3420000"/>
                  <wp:effectExtent l="0" t="0" r="0" b="0"/>
                  <wp:docPr id="1379170644" name="Picture 1379170644" descr="A brick wall under constru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52880" name="Picture 2" descr="A brick wall under construction&#10;&#10;Description automatically generated"/>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4103363" cy="3420000"/>
                          </a:xfrm>
                          <a:prstGeom prst="rect">
                            <a:avLst/>
                          </a:prstGeom>
                          <a:ln>
                            <a:noFill/>
                          </a:ln>
                          <a:extLst>
                            <a:ext uri="{53640926-AAD7-44D8-BBD7-CCE9431645EC}">
                              <a14:shadowObscured xmlns:a14="http://schemas.microsoft.com/office/drawing/2010/main"/>
                            </a:ext>
                          </a:extLst>
                        </pic:spPr>
                      </pic:pic>
                    </a:graphicData>
                  </a:graphic>
                </wp:inline>
              </w:drawing>
            </w:r>
          </w:p>
          <w:p w14:paraId="3692B45F" w14:textId="2FD4DFB6" w:rsidR="001571E8" w:rsidRDefault="001571E8" w:rsidP="00485A14">
            <w:pPr>
              <w:jc w:val="center"/>
              <w:rPr>
                <w:noProof/>
              </w:rPr>
            </w:pPr>
            <w:r>
              <w:rPr>
                <w:noProof/>
              </w:rPr>
              <w:t>(</w:t>
            </w:r>
            <w:r w:rsidR="00536E94">
              <w:rPr>
                <w:noProof/>
              </w:rPr>
              <w:t>a</w:t>
            </w:r>
            <w:r>
              <w:rPr>
                <w:noProof/>
              </w:rPr>
              <w:t>)</w:t>
            </w:r>
          </w:p>
        </w:tc>
      </w:tr>
      <w:tr w:rsidR="001571E8" w14:paraId="73D9F35B" w14:textId="77777777" w:rsidTr="004459B2">
        <w:tc>
          <w:tcPr>
            <w:tcW w:w="9350" w:type="dxa"/>
            <w:vAlign w:val="center"/>
          </w:tcPr>
          <w:p w14:paraId="6AD8DC6E" w14:textId="77777777" w:rsidR="001571E8" w:rsidRDefault="001571E8" w:rsidP="00485A14">
            <w:pPr>
              <w:jc w:val="center"/>
              <w:rPr>
                <w:noProof/>
              </w:rPr>
            </w:pPr>
            <w:r>
              <w:rPr>
                <w:noProof/>
              </w:rPr>
              <w:drawing>
                <wp:inline distT="0" distB="0" distL="0" distR="0" wp14:anchorId="707BB6A3" wp14:editId="18039075">
                  <wp:extent cx="4111619" cy="3420000"/>
                  <wp:effectExtent l="0" t="0" r="3810" b="0"/>
                  <wp:docPr id="1155070781" name="Picture 1155070781" descr="A building being built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204417" name="Picture 15" descr="A building being built in a factory&#10;&#10;Description automatically generated"/>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4111619" cy="3420000"/>
                          </a:xfrm>
                          <a:prstGeom prst="rect">
                            <a:avLst/>
                          </a:prstGeom>
                          <a:ln>
                            <a:noFill/>
                          </a:ln>
                          <a:extLst>
                            <a:ext uri="{53640926-AAD7-44D8-BBD7-CCE9431645EC}">
                              <a14:shadowObscured xmlns:a14="http://schemas.microsoft.com/office/drawing/2010/main"/>
                            </a:ext>
                          </a:extLst>
                        </pic:spPr>
                      </pic:pic>
                    </a:graphicData>
                  </a:graphic>
                </wp:inline>
              </w:drawing>
            </w:r>
          </w:p>
          <w:p w14:paraId="1C8D4D44" w14:textId="005F39A5" w:rsidR="001571E8" w:rsidRDefault="001571E8" w:rsidP="00485A14">
            <w:pPr>
              <w:jc w:val="center"/>
              <w:rPr>
                <w:noProof/>
              </w:rPr>
            </w:pPr>
            <w:r>
              <w:rPr>
                <w:noProof/>
              </w:rPr>
              <w:t>(</w:t>
            </w:r>
            <w:r w:rsidR="00536E94">
              <w:rPr>
                <w:noProof/>
              </w:rPr>
              <w:t>b</w:t>
            </w:r>
            <w:r>
              <w:rPr>
                <w:noProof/>
              </w:rPr>
              <w:t>)</w:t>
            </w:r>
          </w:p>
        </w:tc>
      </w:tr>
    </w:tbl>
    <w:p w14:paraId="07599A25" w14:textId="3472C38E" w:rsidR="00AD35AF" w:rsidRPr="00387A5D" w:rsidRDefault="00536E94" w:rsidP="002B29F7">
      <w:r w:rsidRPr="00F201BB">
        <w:rPr>
          <w:b/>
          <w:bCs/>
        </w:rPr>
        <w:t>Supplementary Figure S</w:t>
      </w:r>
      <w:r w:rsidRPr="00F201BB">
        <w:rPr>
          <w:b/>
          <w:bCs/>
        </w:rPr>
        <w:fldChar w:fldCharType="begin"/>
      </w:r>
      <w:r w:rsidRPr="00F201BB">
        <w:rPr>
          <w:b/>
          <w:bCs/>
        </w:rPr>
        <w:instrText xml:space="preserve"> SEQ Supplementary_Figure_S \* ARABIC </w:instrText>
      </w:r>
      <w:r w:rsidRPr="00F201BB">
        <w:rPr>
          <w:b/>
          <w:bCs/>
        </w:rPr>
        <w:fldChar w:fldCharType="separate"/>
      </w:r>
      <w:r w:rsidR="00214AFD">
        <w:rPr>
          <w:b/>
          <w:bCs/>
          <w:noProof/>
        </w:rPr>
        <w:t>10</w:t>
      </w:r>
      <w:r w:rsidRPr="00F201BB">
        <w:rPr>
          <w:b/>
          <w:bCs/>
        </w:rPr>
        <w:fldChar w:fldCharType="end"/>
      </w:r>
      <w:r w:rsidRPr="00F201BB">
        <w:rPr>
          <w:b/>
          <w:bCs/>
        </w:rPr>
        <w:t xml:space="preserve">. </w:t>
      </w:r>
      <w:r w:rsidR="00EE15FC" w:rsidRPr="00E23803">
        <w:t xml:space="preserve">Cracks pattern </w:t>
      </w:r>
      <w:r w:rsidR="00397EE6" w:rsidRPr="00E23803">
        <w:t xml:space="preserve">of the south and north wall </w:t>
      </w:r>
      <w:r w:rsidR="00EE15FC" w:rsidRPr="00E23803">
        <w:t xml:space="preserve">after </w:t>
      </w:r>
      <w:proofErr w:type="gramStart"/>
      <w:r w:rsidR="00EE15FC" w:rsidRPr="00E23803">
        <w:t>run</w:t>
      </w:r>
      <w:proofErr w:type="gramEnd"/>
      <w:r w:rsidR="00C15D39" w:rsidRPr="00E23803">
        <w:t xml:space="preserve"> 42 (</w:t>
      </w:r>
      <w:r w:rsidR="00F201BB" w:rsidRPr="00E23803">
        <w:t>0.6 g and 10 Hz</w:t>
      </w:r>
      <w:r w:rsidR="00C15D39" w:rsidRPr="00E23803">
        <w:t>)</w:t>
      </w:r>
      <w:r w:rsidR="00F201BB" w:rsidRPr="00E23803">
        <w:t>.</w:t>
      </w:r>
      <w:r w:rsidR="00F201BB">
        <w:rPr>
          <w:b/>
          <w:bCs/>
        </w:rPr>
        <w:t xml:space="preserve"> </w:t>
      </w:r>
      <w:r w:rsidR="00050458" w:rsidRPr="00050458">
        <w:t xml:space="preserve">This is the condition of the URM model just before complete collapse. </w:t>
      </w:r>
      <w:r w:rsidR="00CE4BC8" w:rsidRPr="00050458">
        <w:t xml:space="preserve">The model </w:t>
      </w:r>
      <w:r w:rsidR="00CE4BC8">
        <w:t>was severely damaged</w:t>
      </w:r>
      <w:r w:rsidR="00880EF1">
        <w:t xml:space="preserve"> with</w:t>
      </w:r>
      <w:r w:rsidR="00CE4BC8">
        <w:t xml:space="preserve"> large cracks </w:t>
      </w:r>
      <w:r w:rsidR="00880EF1">
        <w:t>appearing</w:t>
      </w:r>
      <w:r w:rsidR="00CE4BC8">
        <w:t xml:space="preserve"> on</w:t>
      </w:r>
      <w:r w:rsidR="00687CD0">
        <w:t xml:space="preserve"> masonry surfaces. </w:t>
      </w:r>
      <w:r w:rsidR="00687CD0" w:rsidRPr="003D6465">
        <w:rPr>
          <w:b/>
          <w:bCs/>
        </w:rPr>
        <w:t>(a)</w:t>
      </w:r>
      <w:r w:rsidR="00687CD0">
        <w:t xml:space="preserve"> In the north wall, </w:t>
      </w:r>
      <w:r w:rsidR="004875B4" w:rsidRPr="004875B4">
        <w:t>Vertical cracks appeared in the corner</w:t>
      </w:r>
      <w:r w:rsidR="00F1071C">
        <w:t xml:space="preserve"> a</w:t>
      </w:r>
      <w:r w:rsidR="004875B4" w:rsidRPr="004875B4">
        <w:t xml:space="preserve">nd </w:t>
      </w:r>
      <w:r w:rsidR="003D4526">
        <w:t>m</w:t>
      </w:r>
      <w:r w:rsidR="003D4526" w:rsidRPr="00F1071C">
        <w:t>asonry</w:t>
      </w:r>
      <w:r w:rsidR="00F1071C" w:rsidRPr="00F1071C">
        <w:t xml:space="preserve"> ejection occurred</w:t>
      </w:r>
      <w:r w:rsidR="003D4526">
        <w:t xml:space="preserve"> (</w:t>
      </w:r>
      <w:r w:rsidR="00F1071C" w:rsidRPr="00F1071C">
        <w:t>some blocks fell</w:t>
      </w:r>
      <w:r w:rsidR="003D4526">
        <w:t xml:space="preserve">). </w:t>
      </w:r>
      <w:r w:rsidR="003D4526" w:rsidRPr="003D4526">
        <w:rPr>
          <w:b/>
          <w:bCs/>
        </w:rPr>
        <w:t>(b)</w:t>
      </w:r>
      <w:r w:rsidR="003D4526">
        <w:rPr>
          <w:b/>
          <w:bCs/>
        </w:rPr>
        <w:t xml:space="preserve"> </w:t>
      </w:r>
      <w:r w:rsidR="001B1863" w:rsidRPr="001B1863">
        <w:t>Many blocks from the top layers of masonry fell. During the shaking, most of the masonry elements were moving individually, indicating no connection between the masonry units.</w:t>
      </w:r>
    </w:p>
    <w:p w14:paraId="4C7EF809" w14:textId="77777777" w:rsidR="00E0562A" w:rsidRDefault="00E0562A" w:rsidP="002B29F7">
      <w:pPr>
        <w:rPr>
          <w:b/>
          <w:bCs/>
        </w:rPr>
      </w:pPr>
    </w:p>
    <w:p w14:paraId="625D22C5" w14:textId="77777777" w:rsidR="00E0562A" w:rsidRDefault="00E0562A" w:rsidP="002B29F7">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087"/>
      </w:tblGrid>
      <w:tr w:rsidR="00546B99" w14:paraId="5962D444" w14:textId="77777777" w:rsidTr="009B03D4">
        <w:tc>
          <w:tcPr>
            <w:tcW w:w="2263" w:type="dxa"/>
          </w:tcPr>
          <w:p w14:paraId="79E6387B" w14:textId="77777777" w:rsidR="00546B99" w:rsidRDefault="00B20B51" w:rsidP="002B29F7">
            <w:pPr>
              <w:rPr>
                <w:b/>
                <w:bCs/>
                <w:noProof/>
              </w:rPr>
            </w:pPr>
            <w:r>
              <w:rPr>
                <w:b/>
                <w:bCs/>
                <w:noProof/>
              </w:rPr>
              <w:t xml:space="preserve"> </w:t>
            </w:r>
          </w:p>
          <w:p w14:paraId="5AFE1C97" w14:textId="77777777" w:rsidR="00B20B51" w:rsidRDefault="00B20B51" w:rsidP="002B29F7">
            <w:pPr>
              <w:rPr>
                <w:b/>
                <w:bCs/>
                <w:noProof/>
              </w:rPr>
            </w:pPr>
          </w:p>
          <w:p w14:paraId="2EA3E651" w14:textId="77777777" w:rsidR="00B20B51" w:rsidRDefault="00B20B51" w:rsidP="002B29F7">
            <w:pPr>
              <w:rPr>
                <w:b/>
                <w:bCs/>
                <w:noProof/>
              </w:rPr>
            </w:pPr>
          </w:p>
          <w:p w14:paraId="6ACC9D87" w14:textId="71AD8434" w:rsidR="00B20B51" w:rsidRDefault="00B20B51" w:rsidP="00B20B51">
            <w:pPr>
              <w:ind w:left="-108"/>
              <w:rPr>
                <w:b/>
                <w:bCs/>
                <w:noProof/>
              </w:rPr>
            </w:pPr>
            <w:r>
              <w:rPr>
                <w:b/>
                <w:bCs/>
                <w:noProof/>
              </w:rPr>
              <mc:AlternateContent>
                <mc:Choice Requires="wps">
                  <w:drawing>
                    <wp:anchor distT="0" distB="0" distL="114300" distR="114300" simplePos="0" relativeHeight="251658243" behindDoc="0" locked="0" layoutInCell="1" allowOverlap="1" wp14:anchorId="28B5BE0C" wp14:editId="025C975E">
                      <wp:simplePos x="0" y="0"/>
                      <wp:positionH relativeFrom="column">
                        <wp:posOffset>1048385</wp:posOffset>
                      </wp:positionH>
                      <wp:positionV relativeFrom="paragraph">
                        <wp:posOffset>1068070</wp:posOffset>
                      </wp:positionV>
                      <wp:extent cx="1196340" cy="114300"/>
                      <wp:effectExtent l="50800" t="38100" r="48260" b="101600"/>
                      <wp:wrapNone/>
                      <wp:docPr id="1634818897" name="Straight Arrow Connector 1634818897"/>
                      <wp:cNvGraphicFramePr/>
                      <a:graphic xmlns:a="http://schemas.openxmlformats.org/drawingml/2006/main">
                        <a:graphicData uri="http://schemas.microsoft.com/office/word/2010/wordprocessingShape">
                          <wps:wsp>
                            <wps:cNvCnPr/>
                            <wps:spPr>
                              <a:xfrm>
                                <a:off x="0" y="0"/>
                                <a:ext cx="1196340" cy="114300"/>
                              </a:xfrm>
                              <a:prstGeom prst="straightConnector1">
                                <a:avLst/>
                              </a:prstGeom>
                              <a:ln w="190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4C953C8D" id="Straight Arrow Connector 17" o:spid="_x0000_s1026" type="#_x0000_t32" style="position:absolute;margin-left:82.55pt;margin-top:84.1pt;width:94.2pt;height:9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" strokecolor="black [3213]" strokeweight="1.5pt">
                      <v:stroke endarrow="block"/>
                      <v:shadow on="t" color="black" opacity="24903f" origin=",.5" offset="0,.55556mm"/>
                    </v:shape>
                  </w:pict>
                </mc:Fallback>
              </mc:AlternateContent>
            </w:r>
            <w:r>
              <w:rPr>
                <w:b/>
                <w:bCs/>
                <w:noProof/>
              </w:rPr>
              <w:drawing>
                <wp:inline distT="0" distB="0" distL="0" distR="0" wp14:anchorId="6E1CC8DD" wp14:editId="6152BDDE">
                  <wp:extent cx="1296000" cy="1728000"/>
                  <wp:effectExtent l="0" t="0" r="0" b="0"/>
                  <wp:docPr id="391781139" name="Picture 391781139" descr="A brick wall with wind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781139" name="Picture 4" descr="A brick wall with windows&#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96000" cy="1728000"/>
                          </a:xfrm>
                          <a:prstGeom prst="rect">
                            <a:avLst/>
                          </a:prstGeom>
                        </pic:spPr>
                      </pic:pic>
                    </a:graphicData>
                  </a:graphic>
                </wp:inline>
              </w:drawing>
            </w:r>
          </w:p>
          <w:p w14:paraId="74D4D3D2" w14:textId="357340C1" w:rsidR="00B20B51" w:rsidRDefault="00B20B51" w:rsidP="002B29F7">
            <w:pPr>
              <w:rPr>
                <w:b/>
                <w:bCs/>
              </w:rPr>
            </w:pPr>
          </w:p>
        </w:tc>
        <w:tc>
          <w:tcPr>
            <w:tcW w:w="7087" w:type="dxa"/>
          </w:tcPr>
          <w:p w14:paraId="23CF0E43" w14:textId="038C9D4A" w:rsidR="00546B99" w:rsidRDefault="00B20B51" w:rsidP="002B29F7">
            <w:pPr>
              <w:rPr>
                <w:b/>
                <w:bCs/>
              </w:rPr>
            </w:pPr>
            <w:r>
              <w:rPr>
                <w:b/>
                <w:bCs/>
                <w:noProof/>
              </w:rPr>
              <w:drawing>
                <wp:inline distT="0" distB="0" distL="0" distR="0" wp14:anchorId="1CC7BAB3" wp14:editId="0ABF6FC4">
                  <wp:extent cx="3840000" cy="2880000"/>
                  <wp:effectExtent l="0" t="0" r="0" b="3175"/>
                  <wp:docPr id="33179923" name="Picture 33179923" descr="A brick building with wind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9923" name="Picture 3" descr="A brick building with windows&#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tc>
      </w:tr>
    </w:tbl>
    <w:p w14:paraId="62E03C24" w14:textId="2954BF6E" w:rsidR="00C57DB8" w:rsidRPr="009B03D4" w:rsidRDefault="00546B99" w:rsidP="00993BD7">
      <w:pPr>
        <w:rPr>
          <w:b/>
          <w:bCs/>
        </w:rPr>
      </w:pPr>
      <w:r w:rsidRPr="00397EE6">
        <w:rPr>
          <w:b/>
          <w:bCs/>
        </w:rPr>
        <w:t>Supplementary Figure S</w:t>
      </w:r>
      <w:r w:rsidRPr="00397EE6">
        <w:rPr>
          <w:b/>
          <w:bCs/>
        </w:rPr>
        <w:fldChar w:fldCharType="begin"/>
      </w:r>
      <w:r w:rsidRPr="00397EE6">
        <w:rPr>
          <w:b/>
          <w:bCs/>
        </w:rPr>
        <w:instrText xml:space="preserve"> SEQ Supplementary_Figure_S \* ARABIC </w:instrText>
      </w:r>
      <w:r w:rsidRPr="00397EE6">
        <w:rPr>
          <w:b/>
          <w:bCs/>
        </w:rPr>
        <w:fldChar w:fldCharType="separate"/>
      </w:r>
      <w:r w:rsidR="00214AFD">
        <w:rPr>
          <w:b/>
          <w:bCs/>
          <w:noProof/>
        </w:rPr>
        <w:t>11</w:t>
      </w:r>
      <w:r w:rsidRPr="00397EE6">
        <w:rPr>
          <w:b/>
          <w:bCs/>
        </w:rPr>
        <w:fldChar w:fldCharType="end"/>
      </w:r>
      <w:r w:rsidRPr="00397EE6">
        <w:rPr>
          <w:b/>
          <w:bCs/>
        </w:rPr>
        <w:t>.</w:t>
      </w:r>
      <w:r w:rsidR="00397EE6" w:rsidRPr="00397EE6">
        <w:rPr>
          <w:b/>
          <w:bCs/>
        </w:rPr>
        <w:t xml:space="preserve"> </w:t>
      </w:r>
      <w:r w:rsidR="00397EE6" w:rsidRPr="00A835FA">
        <w:t xml:space="preserve">Cracks pattern of the east and west wall after </w:t>
      </w:r>
      <w:proofErr w:type="gramStart"/>
      <w:r w:rsidR="00397EE6" w:rsidRPr="00A835FA">
        <w:t>run</w:t>
      </w:r>
      <w:proofErr w:type="gramEnd"/>
      <w:r w:rsidR="00397EE6" w:rsidRPr="00A835FA">
        <w:t xml:space="preserve"> 42 (0.6 g and 10 Hz).</w:t>
      </w:r>
      <w:r w:rsidR="009B03D4">
        <w:rPr>
          <w:b/>
          <w:bCs/>
        </w:rPr>
        <w:t xml:space="preserve"> </w:t>
      </w:r>
      <w:r w:rsidR="009B03D4" w:rsidRPr="009B03D4">
        <w:t>The windows on the east and west walls underwent significant displacement, almost separating from the wall. The complete failure at run 43 began with the windows completely separating from the wall.</w:t>
      </w:r>
      <w:r w:rsidR="00843AD2" w:rsidRPr="00843AD2">
        <w:rPr>
          <w:b/>
          <w:bCs/>
          <w:noProof/>
        </w:rPr>
        <w:t xml:space="preserve"> </w:t>
      </w:r>
    </w:p>
    <w:p w14:paraId="1A3CD594" w14:textId="5BAC8F27" w:rsidR="00C57DB8" w:rsidRDefault="00C57DB8" w:rsidP="00993BD7"/>
    <w:p w14:paraId="192A74A3" w14:textId="194613D5" w:rsidR="009B1D24" w:rsidRDefault="009B1D24" w:rsidP="00993BD7"/>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1"/>
        <w:gridCol w:w="3060"/>
      </w:tblGrid>
      <w:tr w:rsidR="00D37682" w14:paraId="524AE126" w14:textId="77777777" w:rsidTr="0034652E">
        <w:trPr>
          <w:jc w:val="center"/>
        </w:trPr>
        <w:tc>
          <w:tcPr>
            <w:tcW w:w="4801" w:type="dxa"/>
          </w:tcPr>
          <w:p w14:paraId="29AAAEDC" w14:textId="447AC3B3" w:rsidR="00D37682" w:rsidRDefault="0034652E" w:rsidP="00993BD7">
            <w:r>
              <w:rPr>
                <w:b/>
                <w:bCs/>
                <w:noProof/>
              </w:rPr>
              <mc:AlternateContent>
                <mc:Choice Requires="wps">
                  <w:drawing>
                    <wp:anchor distT="0" distB="0" distL="114300" distR="114300" simplePos="0" relativeHeight="251658250" behindDoc="0" locked="0" layoutInCell="1" allowOverlap="1" wp14:anchorId="7E95EFC7" wp14:editId="31A96D84">
                      <wp:simplePos x="0" y="0"/>
                      <wp:positionH relativeFrom="column">
                        <wp:posOffset>1532005</wp:posOffset>
                      </wp:positionH>
                      <wp:positionV relativeFrom="paragraph">
                        <wp:posOffset>621863</wp:posOffset>
                      </wp:positionV>
                      <wp:extent cx="2692400" cy="115325"/>
                      <wp:effectExtent l="50800" t="38100" r="50800" b="100965"/>
                      <wp:wrapNone/>
                      <wp:docPr id="962092672" name="Straight Arrow Connector 21"/>
                      <wp:cNvGraphicFramePr/>
                      <a:graphic xmlns:a="http://schemas.openxmlformats.org/drawingml/2006/main">
                        <a:graphicData uri="http://schemas.microsoft.com/office/word/2010/wordprocessingShape">
                          <wps:wsp>
                            <wps:cNvCnPr/>
                            <wps:spPr>
                              <a:xfrm>
                                <a:off x="0" y="0"/>
                                <a:ext cx="2692400" cy="115325"/>
                              </a:xfrm>
                              <a:prstGeom prst="straightConnector1">
                                <a:avLst/>
                              </a:prstGeom>
                              <a:ln w="190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0289AE" id="_x0000_t32" coordsize="21600,21600" o:spt="32" o:oned="t" path="m,l21600,21600e" filled="f">
                      <v:path arrowok="t" fillok="f" o:connecttype="none"/>
                      <o:lock v:ext="edit" shapetype="t"/>
                    </v:shapetype>
                    <v:shape id="Straight Arrow Connector 21" o:spid="_x0000_s1026" type="#_x0000_t32" style="position:absolute;margin-left:120.65pt;margin-top:48.95pt;width:212pt;height:9.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" strokecolor="black [3213]" strokeweight="1.5pt">
                      <v:stroke endarrow="block"/>
                      <v:shadow on="t" color="black" opacity="24903f" origin=",.5" offset="0,.55556mm"/>
                    </v:shape>
                  </w:pict>
                </mc:Fallback>
              </mc:AlternateContent>
            </w:r>
            <w:r w:rsidR="00843AD2">
              <w:rPr>
                <w:b/>
                <w:bCs/>
                <w:noProof/>
              </w:rPr>
              <mc:AlternateContent>
                <mc:Choice Requires="wps">
                  <w:drawing>
                    <wp:anchor distT="0" distB="0" distL="114300" distR="114300" simplePos="0" relativeHeight="251658249" behindDoc="0" locked="0" layoutInCell="1" allowOverlap="1" wp14:anchorId="4D0B1DD7" wp14:editId="7622A83A">
                      <wp:simplePos x="0" y="0"/>
                      <wp:positionH relativeFrom="column">
                        <wp:posOffset>1116184</wp:posOffset>
                      </wp:positionH>
                      <wp:positionV relativeFrom="paragraph">
                        <wp:posOffset>457249</wp:posOffset>
                      </wp:positionV>
                      <wp:extent cx="360000" cy="360000"/>
                      <wp:effectExtent l="63500" t="38100" r="59690" b="72390"/>
                      <wp:wrapNone/>
                      <wp:docPr id="107490236" name="Oval 107490236"/>
                      <wp:cNvGraphicFramePr/>
                      <a:graphic xmlns:a="http://schemas.openxmlformats.org/drawingml/2006/main">
                        <a:graphicData uri="http://schemas.microsoft.com/office/word/2010/wordprocessingShape">
                          <wps:wsp>
                            <wps:cNvSpPr/>
                            <wps:spPr>
                              <a:xfrm>
                                <a:off x="0" y="0"/>
                                <a:ext cx="360000" cy="360000"/>
                              </a:xfrm>
                              <a:prstGeom prst="ellipse">
                                <a:avLst/>
                              </a:prstGeom>
                              <a:noFill/>
                              <a:ln w="19050">
                                <a:solidFill>
                                  <a:srgbClr val="FF0000"/>
                                </a:solidFill>
                                <a:prstDash val="sys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A9C11B" id="Oval 20" o:spid="_x0000_s1026" style="position:absolute;margin-left:87.9pt;margin-top:36pt;width:28.35pt;height:28.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" filled="f" strokecolor="red" strokeweight="1.5pt">
                      <v:stroke dashstyle="3 1"/>
                      <v:shadow on="t" color="black" opacity="22937f" origin=",.5" offset="0,.63889mm"/>
                    </v:oval>
                  </w:pict>
                </mc:Fallback>
              </mc:AlternateContent>
            </w:r>
            <w:r w:rsidR="00843AD2">
              <w:rPr>
                <w:noProof/>
              </w:rPr>
              <w:drawing>
                <wp:inline distT="0" distB="0" distL="0" distR="0" wp14:anchorId="34007031" wp14:editId="6F728920">
                  <wp:extent cx="2911721" cy="2880000"/>
                  <wp:effectExtent l="0" t="0" r="0" b="3175"/>
                  <wp:docPr id="242924191" name="Picture 242924191" descr="A close-up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24191" name="Picture 19" descr="A close-up of a building&#10;&#10;Description automatically generated"/>
                          <pic:cNvPicPr/>
                        </pic:nvPicPr>
                        <pic:blipFill rotWithShape="1">
                          <a:blip r:embed="rId32" cstate="print">
                            <a:extLst>
                              <a:ext uri="{BEBA8EAE-BF5A-486C-A8C5-ECC9F3942E4B}">
                                <a14:imgProps xmlns:a14="http://schemas.microsoft.com/office/drawing/2010/main">
                                  <a14:imgLayer r:embed="rId33">
                                    <a14:imgEffect>
                                      <a14:brightnessContrast bright="20000" contrast="-40000"/>
                                    </a14:imgEffect>
                                  </a14:imgLayer>
                                </a14:imgProps>
                              </a:ext>
                              <a:ext uri="{28A0092B-C50C-407E-A947-70E740481C1C}">
                                <a14:useLocalDpi xmlns:a14="http://schemas.microsoft.com/office/drawing/2010/main" val="0"/>
                              </a:ext>
                            </a:extLst>
                          </a:blip>
                          <a:srcRect/>
                          <a:stretch/>
                        </pic:blipFill>
                        <pic:spPr bwMode="auto">
                          <a:xfrm>
                            <a:off x="0" y="0"/>
                            <a:ext cx="2911721" cy="2880000"/>
                          </a:xfrm>
                          <a:prstGeom prst="rect">
                            <a:avLst/>
                          </a:prstGeom>
                          <a:ln>
                            <a:noFill/>
                          </a:ln>
                          <a:extLst>
                            <a:ext uri="{53640926-AAD7-44D8-BBD7-CCE9431645EC}">
                              <a14:shadowObscured xmlns:a14="http://schemas.microsoft.com/office/drawing/2010/main"/>
                            </a:ext>
                          </a:extLst>
                        </pic:spPr>
                      </pic:pic>
                    </a:graphicData>
                  </a:graphic>
                </wp:inline>
              </w:drawing>
            </w:r>
          </w:p>
        </w:tc>
        <w:tc>
          <w:tcPr>
            <w:tcW w:w="3060" w:type="dxa"/>
          </w:tcPr>
          <w:p w14:paraId="14030105" w14:textId="583A9DF4" w:rsidR="00D37682" w:rsidRDefault="00843AD2" w:rsidP="00993BD7">
            <w:r>
              <w:rPr>
                <w:b/>
                <w:bCs/>
                <w:noProof/>
              </w:rPr>
              <mc:AlternateContent>
                <mc:Choice Requires="wps">
                  <w:drawing>
                    <wp:anchor distT="0" distB="0" distL="114300" distR="114300" simplePos="0" relativeHeight="251658248" behindDoc="0" locked="0" layoutInCell="1" allowOverlap="1" wp14:anchorId="60888F50" wp14:editId="01CE0F0D">
                      <wp:simplePos x="0" y="0"/>
                      <wp:positionH relativeFrom="column">
                        <wp:posOffset>1173577</wp:posOffset>
                      </wp:positionH>
                      <wp:positionV relativeFrom="paragraph">
                        <wp:posOffset>542827</wp:posOffset>
                      </wp:positionV>
                      <wp:extent cx="360000" cy="360000"/>
                      <wp:effectExtent l="63500" t="38100" r="59690" b="72390"/>
                      <wp:wrapNone/>
                      <wp:docPr id="1100943875" name="Oval 1100943875"/>
                      <wp:cNvGraphicFramePr/>
                      <a:graphic xmlns:a="http://schemas.openxmlformats.org/drawingml/2006/main">
                        <a:graphicData uri="http://schemas.microsoft.com/office/word/2010/wordprocessingShape">
                          <wps:wsp>
                            <wps:cNvSpPr/>
                            <wps:spPr>
                              <a:xfrm>
                                <a:off x="0" y="0"/>
                                <a:ext cx="360000" cy="360000"/>
                              </a:xfrm>
                              <a:prstGeom prst="ellipse">
                                <a:avLst/>
                              </a:prstGeom>
                              <a:noFill/>
                              <a:ln w="19050">
                                <a:solidFill>
                                  <a:srgbClr val="FF0000"/>
                                </a:solidFill>
                                <a:prstDash val="sys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3472D7" id="Oval 20" o:spid="_x0000_s1026" style="position:absolute;margin-left:92.4pt;margin-top:42.75pt;width:28.35pt;height:28.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" filled="f" strokecolor="red" strokeweight="1.5pt">
                      <v:stroke dashstyle="3 1"/>
                      <v:shadow on="t" color="black" opacity="22937f" origin=",.5" offset="0,.63889mm"/>
                    </v:oval>
                  </w:pict>
                </mc:Fallback>
              </mc:AlternateContent>
            </w:r>
            <w:r w:rsidR="00D37682">
              <w:rPr>
                <w:noProof/>
              </w:rPr>
              <w:drawing>
                <wp:inline distT="0" distB="0" distL="0" distR="0" wp14:anchorId="32912329" wp14:editId="64B784E7">
                  <wp:extent cx="1742831" cy="1799408"/>
                  <wp:effectExtent l="0" t="0" r="0" b="4445"/>
                  <wp:docPr id="41805862" name="Picture 41805862" descr="A close-up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05862" name="Picture 18" descr="A close-up of a wall&#10;&#10;Description automatically generated"/>
                          <pic:cNvPicPr/>
                        </pic:nvPicPr>
                        <pic:blipFill rotWithShape="1">
                          <a:blip r:embed="rId34" cstate="print">
                            <a:extLst>
                              <a:ext uri="{BEBA8EAE-BF5A-486C-A8C5-ECC9F3942E4B}">
                                <a14:imgProps xmlns:a14="http://schemas.microsoft.com/office/drawing/2010/main">
                                  <a14:imgLayer r:embed="rId35">
                                    <a14:imgEffect>
                                      <a14:brightnessContrast bright="20000" contrast="-40000"/>
                                    </a14:imgEffect>
                                  </a14:imgLayer>
                                </a14:imgProps>
                              </a:ext>
                              <a:ext uri="{28A0092B-C50C-407E-A947-70E740481C1C}">
                                <a14:useLocalDpi xmlns:a14="http://schemas.microsoft.com/office/drawing/2010/main" val="0"/>
                              </a:ext>
                            </a:extLst>
                          </a:blip>
                          <a:srcRect/>
                          <a:stretch/>
                        </pic:blipFill>
                        <pic:spPr bwMode="auto">
                          <a:xfrm>
                            <a:off x="0" y="0"/>
                            <a:ext cx="1743404" cy="180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89D7DCB" w14:textId="4260701A" w:rsidR="00D37682" w:rsidRDefault="00843AD2" w:rsidP="00993BD7">
      <w:r w:rsidRPr="008872CE">
        <w:rPr>
          <w:b/>
          <w:bCs/>
        </w:rPr>
        <w:t>Supplementary Figure S</w:t>
      </w:r>
      <w:r w:rsidRPr="008872CE">
        <w:rPr>
          <w:b/>
          <w:bCs/>
        </w:rPr>
        <w:fldChar w:fldCharType="begin"/>
      </w:r>
      <w:r w:rsidRPr="008872CE">
        <w:rPr>
          <w:b/>
          <w:bCs/>
        </w:rPr>
        <w:instrText xml:space="preserve"> SEQ Supplementary_Figure_S \* ARABIC </w:instrText>
      </w:r>
      <w:r w:rsidRPr="008872CE">
        <w:rPr>
          <w:b/>
          <w:bCs/>
        </w:rPr>
        <w:fldChar w:fldCharType="separate"/>
      </w:r>
      <w:r w:rsidR="00214AFD">
        <w:rPr>
          <w:b/>
          <w:bCs/>
          <w:noProof/>
        </w:rPr>
        <w:t>12</w:t>
      </w:r>
      <w:r w:rsidRPr="008872CE">
        <w:rPr>
          <w:b/>
          <w:bCs/>
        </w:rPr>
        <w:fldChar w:fldCharType="end"/>
      </w:r>
      <w:r w:rsidRPr="008872CE">
        <w:rPr>
          <w:b/>
          <w:bCs/>
        </w:rPr>
        <w:t xml:space="preserve">. </w:t>
      </w:r>
      <w:r w:rsidR="008872CE" w:rsidRPr="00A835FA">
        <w:t>Crack</w:t>
      </w:r>
      <w:r w:rsidR="007C7C59" w:rsidRPr="00A835FA">
        <w:t>s</w:t>
      </w:r>
      <w:r w:rsidR="008872CE" w:rsidRPr="00A835FA">
        <w:t xml:space="preserve"> pattern of retrofitted house model after </w:t>
      </w:r>
      <w:proofErr w:type="gramStart"/>
      <w:r w:rsidR="008872CE" w:rsidRPr="00A835FA">
        <w:t>run</w:t>
      </w:r>
      <w:proofErr w:type="gramEnd"/>
      <w:r w:rsidR="008872CE" w:rsidRPr="00A835FA">
        <w:t xml:space="preserve"> 41</w:t>
      </w:r>
      <w:r w:rsidR="00025E87" w:rsidRPr="00A835FA">
        <w:t xml:space="preserve"> (0.4 g and 10 Hz)</w:t>
      </w:r>
      <w:r w:rsidR="008872CE" w:rsidRPr="00A835FA">
        <w:t xml:space="preserve">. </w:t>
      </w:r>
      <w:r w:rsidR="00EC0DE3" w:rsidRPr="00A835FA">
        <w:t xml:space="preserve">The </w:t>
      </w:r>
      <w:r w:rsidR="00EC0DE3">
        <w:t xml:space="preserve">first bubble </w:t>
      </w:r>
      <w:r w:rsidR="007C7C59">
        <w:t>appeared</w:t>
      </w:r>
      <w:r w:rsidR="00EC0DE3">
        <w:t xml:space="preserve"> on the gable wa</w:t>
      </w:r>
      <w:r w:rsidR="00EC0DE3" w:rsidRPr="0089636B">
        <w:t>ll</w:t>
      </w:r>
      <w:r w:rsidR="008872CE" w:rsidRPr="0089636B">
        <w:t xml:space="preserve"> </w:t>
      </w:r>
      <w:r w:rsidR="00EA5010" w:rsidRPr="0089636B">
        <w:t xml:space="preserve">after </w:t>
      </w:r>
      <w:proofErr w:type="gramStart"/>
      <w:r w:rsidR="00EA5010" w:rsidRPr="0089636B">
        <w:t>run</w:t>
      </w:r>
      <w:proofErr w:type="gramEnd"/>
      <w:r w:rsidR="00EA5010" w:rsidRPr="0089636B">
        <w:t xml:space="preserve"> 37</w:t>
      </w:r>
      <w:r w:rsidR="0089636B">
        <w:t xml:space="preserve"> (</w:t>
      </w:r>
      <w:r w:rsidR="0089636B" w:rsidRPr="0018537C">
        <w:t>0.8 g and 20 Hz</w:t>
      </w:r>
      <w:r w:rsidR="0089636B">
        <w:t>)</w:t>
      </w:r>
      <w:r w:rsidR="002B3AAB">
        <w:t xml:space="preserve">. </w:t>
      </w:r>
      <w:r w:rsidR="007C7C59">
        <w:t>I</w:t>
      </w:r>
      <w:r w:rsidR="007C7C59" w:rsidRPr="007C7C59">
        <w:t>n the subsequent runs, the bubble enlarged, eventually transforming into a rip</w:t>
      </w:r>
      <w:r w:rsidR="007C7C59">
        <w:t xml:space="preserve"> in run 41 (0.4 g and 10 Hz)</w:t>
      </w:r>
      <w:r w:rsidR="007C7C59" w:rsidRPr="007C7C59">
        <w:t>.</w:t>
      </w:r>
    </w:p>
    <w:p w14:paraId="226DF42E" w14:textId="77777777" w:rsidR="009B1D24" w:rsidRDefault="009B1D24" w:rsidP="00993BD7"/>
    <w:p w14:paraId="55836619" w14:textId="77777777" w:rsidR="009B1D24" w:rsidRDefault="009B1D24" w:rsidP="009B1D2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2124"/>
      </w:tblGrid>
      <w:tr w:rsidR="004A0B44" w14:paraId="245327E6" w14:textId="77777777" w:rsidTr="0034652E">
        <w:trPr>
          <w:jc w:val="center"/>
        </w:trPr>
        <w:tc>
          <w:tcPr>
            <w:tcW w:w="4675" w:type="dxa"/>
          </w:tcPr>
          <w:p w14:paraId="0D79B4B6" w14:textId="04D6F178" w:rsidR="004A0B44" w:rsidRDefault="0034652E" w:rsidP="009B1D24">
            <w:r>
              <w:rPr>
                <w:b/>
                <w:bCs/>
                <w:noProof/>
              </w:rPr>
              <w:lastRenderedPageBreak/>
              <mc:AlternateContent>
                <mc:Choice Requires="wps">
                  <w:drawing>
                    <wp:anchor distT="0" distB="0" distL="114300" distR="114300" simplePos="0" relativeHeight="251658252" behindDoc="0" locked="0" layoutInCell="1" allowOverlap="1" wp14:anchorId="42C6C620" wp14:editId="24EA6D0E">
                      <wp:simplePos x="0" y="0"/>
                      <wp:positionH relativeFrom="column">
                        <wp:posOffset>1108838</wp:posOffset>
                      </wp:positionH>
                      <wp:positionV relativeFrom="paragraph">
                        <wp:posOffset>1074257</wp:posOffset>
                      </wp:positionV>
                      <wp:extent cx="2155522" cy="444150"/>
                      <wp:effectExtent l="50800" t="50800" r="3810" b="76835"/>
                      <wp:wrapNone/>
                      <wp:docPr id="2144455668" name="Straight Arrow Connector 17"/>
                      <wp:cNvGraphicFramePr/>
                      <a:graphic xmlns:a="http://schemas.openxmlformats.org/drawingml/2006/main">
                        <a:graphicData uri="http://schemas.microsoft.com/office/word/2010/wordprocessingShape">
                          <wps:wsp>
                            <wps:cNvCnPr/>
                            <wps:spPr>
                              <a:xfrm flipV="1">
                                <a:off x="0" y="0"/>
                                <a:ext cx="2155522" cy="444150"/>
                              </a:xfrm>
                              <a:prstGeom prst="straightConnector1">
                                <a:avLst/>
                              </a:prstGeom>
                              <a:ln w="190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D24F42" id="Straight Arrow Connector 17" o:spid="_x0000_s1026" type="#_x0000_t32" style="position:absolute;margin-left:87.3pt;margin-top:84.6pt;width:169.75pt;height:34.95pt;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" strokecolor="black [3213]" strokeweight="1.5pt">
                      <v:stroke endarrow="block"/>
                      <v:shadow on="t" color="black" opacity="24903f" origin=",.5" offset="0,.55556mm"/>
                    </v:shape>
                  </w:pict>
                </mc:Fallback>
              </mc:AlternateContent>
            </w:r>
            <w:r w:rsidR="00553AAC">
              <w:rPr>
                <w:b/>
                <w:bCs/>
                <w:noProof/>
              </w:rPr>
              <mc:AlternateContent>
                <mc:Choice Requires="wps">
                  <w:drawing>
                    <wp:anchor distT="0" distB="0" distL="114300" distR="114300" simplePos="0" relativeHeight="251658253" behindDoc="0" locked="0" layoutInCell="1" allowOverlap="1" wp14:anchorId="3E8CC1B2" wp14:editId="1D586607">
                      <wp:simplePos x="0" y="0"/>
                      <wp:positionH relativeFrom="column">
                        <wp:posOffset>850900</wp:posOffset>
                      </wp:positionH>
                      <wp:positionV relativeFrom="paragraph">
                        <wp:posOffset>2964180</wp:posOffset>
                      </wp:positionV>
                      <wp:extent cx="262043" cy="105834"/>
                      <wp:effectExtent l="50800" t="38100" r="30480" b="72390"/>
                      <wp:wrapNone/>
                      <wp:docPr id="941261932" name="Straight Arrow Connector 941261932"/>
                      <wp:cNvGraphicFramePr/>
                      <a:graphic xmlns:a="http://schemas.openxmlformats.org/drawingml/2006/main">
                        <a:graphicData uri="http://schemas.microsoft.com/office/word/2010/wordprocessingShape">
                          <wps:wsp>
                            <wps:cNvCnPr/>
                            <wps:spPr>
                              <a:xfrm flipV="1">
                                <a:off x="0" y="0"/>
                                <a:ext cx="262043" cy="105834"/>
                              </a:xfrm>
                              <a:prstGeom prst="straightConnector1">
                                <a:avLst/>
                              </a:prstGeom>
                              <a:ln w="19050">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D5F550" id="Straight Arrow Connector 941261932" o:spid="_x0000_s1026" type="#_x0000_t32" style="position:absolute;margin-left:67pt;margin-top:233.4pt;width:20.65pt;height:8.35pt;flip:y;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" strokecolor="red" strokeweight="1.5pt">
                      <v:stroke endarrow="block"/>
                      <v:shadow on="t" color="black" opacity="24903f" origin=",.5" offset="0,.55556mm"/>
                    </v:shape>
                  </w:pict>
                </mc:Fallback>
              </mc:AlternateContent>
            </w:r>
            <w:r w:rsidR="00D7001E">
              <w:rPr>
                <w:noProof/>
              </w:rPr>
              <w:drawing>
                <wp:inline distT="0" distB="0" distL="0" distR="0" wp14:anchorId="57FA5D5F" wp14:editId="11A37380">
                  <wp:extent cx="2565000" cy="3420000"/>
                  <wp:effectExtent l="0" t="0" r="635" b="0"/>
                  <wp:docPr id="2099194145" name="Picture 2099194145" descr="A white wall with wires and wi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194145" name="Picture 23" descr="A white wall with wires and wires&#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65000" cy="3420000"/>
                          </a:xfrm>
                          <a:prstGeom prst="rect">
                            <a:avLst/>
                          </a:prstGeom>
                        </pic:spPr>
                      </pic:pic>
                    </a:graphicData>
                  </a:graphic>
                </wp:inline>
              </w:drawing>
            </w:r>
          </w:p>
        </w:tc>
        <w:tc>
          <w:tcPr>
            <w:tcW w:w="2124" w:type="dxa"/>
          </w:tcPr>
          <w:p w14:paraId="11166CA8" w14:textId="463BF0F8" w:rsidR="004A0B44" w:rsidRDefault="00553AAC" w:rsidP="009B1D24">
            <w:r>
              <w:rPr>
                <w:b/>
                <w:bCs/>
                <w:noProof/>
              </w:rPr>
              <mc:AlternateContent>
                <mc:Choice Requires="wps">
                  <w:drawing>
                    <wp:anchor distT="0" distB="0" distL="114300" distR="114300" simplePos="0" relativeHeight="251658251" behindDoc="0" locked="0" layoutInCell="1" allowOverlap="1" wp14:anchorId="48681166" wp14:editId="69A086C8">
                      <wp:simplePos x="0" y="0"/>
                      <wp:positionH relativeFrom="column">
                        <wp:posOffset>303530</wp:posOffset>
                      </wp:positionH>
                      <wp:positionV relativeFrom="paragraph">
                        <wp:posOffset>625899</wp:posOffset>
                      </wp:positionV>
                      <wp:extent cx="356400" cy="720000"/>
                      <wp:effectExtent l="63500" t="38100" r="62865" b="80645"/>
                      <wp:wrapNone/>
                      <wp:docPr id="685606649" name="Oval 685606649"/>
                      <wp:cNvGraphicFramePr/>
                      <a:graphic xmlns:a="http://schemas.openxmlformats.org/drawingml/2006/main">
                        <a:graphicData uri="http://schemas.microsoft.com/office/word/2010/wordprocessingShape">
                          <wps:wsp>
                            <wps:cNvSpPr/>
                            <wps:spPr>
                              <a:xfrm>
                                <a:off x="0" y="0"/>
                                <a:ext cx="356400" cy="720000"/>
                              </a:xfrm>
                              <a:prstGeom prst="ellipse">
                                <a:avLst/>
                              </a:prstGeom>
                              <a:noFill/>
                              <a:ln w="19050">
                                <a:solidFill>
                                  <a:srgbClr val="FF0000"/>
                                </a:solidFill>
                                <a:prstDash val="sys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EE13EC" id="Oval 20" o:spid="_x0000_s1026" style="position:absolute;margin-left:23.9pt;margin-top:49.3pt;width:28.05pt;height:56.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" filled="f" strokecolor="red" strokeweight="1.5pt">
                      <v:stroke dashstyle="3 1"/>
                      <v:shadow on="t" color="black" opacity="22937f" origin=",.5" offset="0,.63889mm"/>
                    </v:oval>
                  </w:pict>
                </mc:Fallback>
              </mc:AlternateContent>
            </w:r>
            <w:r w:rsidR="00700B6C">
              <w:rPr>
                <w:noProof/>
              </w:rPr>
              <w:drawing>
                <wp:inline distT="0" distB="0" distL="0" distR="0" wp14:anchorId="50811E59" wp14:editId="2544A032">
                  <wp:extent cx="1080000" cy="1440000"/>
                  <wp:effectExtent l="0" t="0" r="0" b="0"/>
                  <wp:docPr id="815831017" name="Picture 815831017" descr="A close-up of a whit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831017" name="Picture 25" descr="A close-up of a white wall&#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80000" cy="1440000"/>
                          </a:xfrm>
                          <a:prstGeom prst="rect">
                            <a:avLst/>
                          </a:prstGeom>
                        </pic:spPr>
                      </pic:pic>
                    </a:graphicData>
                  </a:graphic>
                </wp:inline>
              </w:drawing>
            </w:r>
          </w:p>
        </w:tc>
      </w:tr>
    </w:tbl>
    <w:p w14:paraId="2CF09FA8" w14:textId="28EF7271" w:rsidR="009B1D24" w:rsidRPr="00C25303" w:rsidRDefault="00B55FF8" w:rsidP="00B55FF8">
      <w:r w:rsidRPr="00DD450F">
        <w:rPr>
          <w:b/>
          <w:bCs/>
        </w:rPr>
        <w:t>Supplementary Figure S</w:t>
      </w:r>
      <w:r w:rsidRPr="00DD450F">
        <w:rPr>
          <w:b/>
          <w:bCs/>
        </w:rPr>
        <w:fldChar w:fldCharType="begin"/>
      </w:r>
      <w:r w:rsidRPr="00DD450F">
        <w:rPr>
          <w:b/>
          <w:bCs/>
        </w:rPr>
        <w:instrText xml:space="preserve"> SEQ Supplementary_Figure_S \* ARABIC </w:instrText>
      </w:r>
      <w:r w:rsidRPr="00DD450F">
        <w:rPr>
          <w:b/>
          <w:bCs/>
        </w:rPr>
        <w:fldChar w:fldCharType="separate"/>
      </w:r>
      <w:r w:rsidR="00214AFD">
        <w:rPr>
          <w:b/>
          <w:bCs/>
          <w:noProof/>
        </w:rPr>
        <w:t>13</w:t>
      </w:r>
      <w:r w:rsidRPr="00DD450F">
        <w:rPr>
          <w:b/>
          <w:bCs/>
        </w:rPr>
        <w:fldChar w:fldCharType="end"/>
      </w:r>
      <w:r w:rsidRPr="00DD450F">
        <w:rPr>
          <w:b/>
          <w:bCs/>
        </w:rPr>
        <w:t xml:space="preserve">. </w:t>
      </w:r>
      <w:r w:rsidR="000E7831" w:rsidRPr="00A835FA">
        <w:t xml:space="preserve">Cracks pattern of retrofitted house model after </w:t>
      </w:r>
      <w:proofErr w:type="gramStart"/>
      <w:r w:rsidR="000E7831" w:rsidRPr="00A835FA">
        <w:t>run</w:t>
      </w:r>
      <w:proofErr w:type="gramEnd"/>
      <w:r w:rsidR="000E7831" w:rsidRPr="00A835FA">
        <w:t xml:space="preserve"> 48 (</w:t>
      </w:r>
      <w:r w:rsidR="00DD450F" w:rsidRPr="00A835FA">
        <w:t>1 g and 5 Hz</w:t>
      </w:r>
      <w:r w:rsidR="000E7831" w:rsidRPr="00A835FA">
        <w:t>).</w:t>
      </w:r>
      <w:r w:rsidR="00DD450F" w:rsidRPr="00A835FA">
        <w:t xml:space="preserve"> </w:t>
      </w:r>
      <w:r w:rsidR="00C25303" w:rsidRPr="00A835FA">
        <w:t>The rip</w:t>
      </w:r>
      <w:r w:rsidR="00C25303" w:rsidRPr="00C25303">
        <w:t>, indicated by the red dashed circle, continued to expand, and the bottom layer was detached from the base, as indicated by the red arrow.</w:t>
      </w:r>
    </w:p>
    <w:p w14:paraId="0A6146FA" w14:textId="77777777" w:rsidR="00553AAC" w:rsidRDefault="00553AAC" w:rsidP="009B1D24"/>
    <w:p w14:paraId="4CD40675" w14:textId="77777777" w:rsidR="00C92BA5" w:rsidRDefault="00C92BA5" w:rsidP="009B1D24"/>
    <w:p w14:paraId="4E4E34DB" w14:textId="77777777" w:rsidR="00C92BA5" w:rsidRDefault="00C92BA5" w:rsidP="009B1D24"/>
    <w:p w14:paraId="47B1B8C7" w14:textId="77777777" w:rsidR="00C92BA5" w:rsidRDefault="00C92BA5" w:rsidP="009B1D24"/>
    <w:p w14:paraId="63BC2E2C" w14:textId="77777777" w:rsidR="00553AAC" w:rsidRDefault="00553AAC" w:rsidP="009B1D24"/>
    <w:p w14:paraId="62C41ACE" w14:textId="77777777" w:rsidR="00553AAC" w:rsidRDefault="00553AAC" w:rsidP="009B1D2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65BEF" w14:paraId="5E1486EE" w14:textId="77777777" w:rsidTr="00C92BA5">
        <w:tc>
          <w:tcPr>
            <w:tcW w:w="9350" w:type="dxa"/>
          </w:tcPr>
          <w:p w14:paraId="1D54FCFE" w14:textId="77777777" w:rsidR="00565BEF" w:rsidRDefault="007F1905" w:rsidP="007F1905">
            <w:pPr>
              <w:jc w:val="center"/>
            </w:pPr>
            <w:r>
              <w:rPr>
                <w:noProof/>
              </w:rPr>
              <w:lastRenderedPageBreak/>
              <w:drawing>
                <wp:inline distT="0" distB="0" distL="0" distR="0" wp14:anchorId="6DFF51A0" wp14:editId="214DF8F2">
                  <wp:extent cx="4560000" cy="3420000"/>
                  <wp:effectExtent l="0" t="0" r="0" b="0"/>
                  <wp:docPr id="7751874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187460" name="Picture 775187460"/>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560000" cy="3420000"/>
                          </a:xfrm>
                          <a:prstGeom prst="rect">
                            <a:avLst/>
                          </a:prstGeom>
                        </pic:spPr>
                      </pic:pic>
                    </a:graphicData>
                  </a:graphic>
                </wp:inline>
              </w:drawing>
            </w:r>
          </w:p>
          <w:p w14:paraId="3C2B2418" w14:textId="30920141" w:rsidR="007F1905" w:rsidRDefault="007F1905" w:rsidP="007F1905">
            <w:pPr>
              <w:jc w:val="center"/>
            </w:pPr>
            <w:r>
              <w:t>(a)</w:t>
            </w:r>
          </w:p>
        </w:tc>
      </w:tr>
      <w:tr w:rsidR="00565BEF" w14:paraId="325AD79B" w14:textId="77777777" w:rsidTr="00C92BA5">
        <w:tc>
          <w:tcPr>
            <w:tcW w:w="9350" w:type="dxa"/>
          </w:tcPr>
          <w:p w14:paraId="49CB4274" w14:textId="77777777" w:rsidR="00565BEF" w:rsidRDefault="007F1905" w:rsidP="007F1905">
            <w:pPr>
              <w:jc w:val="center"/>
            </w:pPr>
            <w:r>
              <w:rPr>
                <w:noProof/>
              </w:rPr>
              <w:drawing>
                <wp:inline distT="0" distB="0" distL="0" distR="0" wp14:anchorId="39C3DA07" wp14:editId="6DB70529">
                  <wp:extent cx="2565000" cy="3420000"/>
                  <wp:effectExtent l="0" t="0" r="635" b="0"/>
                  <wp:docPr id="1072837421" name="Picture 1" descr="A house being built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837421" name="Picture 1" descr="A house being built in a factory&#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65000" cy="3420000"/>
                          </a:xfrm>
                          <a:prstGeom prst="rect">
                            <a:avLst/>
                          </a:prstGeom>
                        </pic:spPr>
                      </pic:pic>
                    </a:graphicData>
                  </a:graphic>
                </wp:inline>
              </w:drawing>
            </w:r>
          </w:p>
          <w:p w14:paraId="54894CF9" w14:textId="2B4AFF29" w:rsidR="007F1905" w:rsidRDefault="007F1905" w:rsidP="007F1905">
            <w:pPr>
              <w:jc w:val="center"/>
            </w:pPr>
            <w:r>
              <w:t>(b)</w:t>
            </w:r>
          </w:p>
        </w:tc>
      </w:tr>
    </w:tbl>
    <w:p w14:paraId="33B91B89" w14:textId="7AE3938B" w:rsidR="00553AAC" w:rsidRDefault="007F1905" w:rsidP="00C92BA5">
      <w:r w:rsidRPr="00C92BA5">
        <w:rPr>
          <w:b/>
          <w:bCs/>
        </w:rPr>
        <w:t>Supplementary Figure S</w:t>
      </w:r>
      <w:r w:rsidRPr="00C92BA5">
        <w:rPr>
          <w:b/>
          <w:bCs/>
        </w:rPr>
        <w:fldChar w:fldCharType="begin"/>
      </w:r>
      <w:r w:rsidRPr="00C92BA5">
        <w:rPr>
          <w:b/>
          <w:bCs/>
        </w:rPr>
        <w:instrText xml:space="preserve"> SEQ Supplementary_Figure_S \* ARABIC </w:instrText>
      </w:r>
      <w:r w:rsidRPr="00C92BA5">
        <w:rPr>
          <w:b/>
          <w:bCs/>
        </w:rPr>
        <w:fldChar w:fldCharType="separate"/>
      </w:r>
      <w:r w:rsidR="00214AFD">
        <w:rPr>
          <w:b/>
          <w:bCs/>
          <w:noProof/>
        </w:rPr>
        <w:t>14</w:t>
      </w:r>
      <w:r w:rsidRPr="00C92BA5">
        <w:rPr>
          <w:b/>
          <w:bCs/>
        </w:rPr>
        <w:fldChar w:fldCharType="end"/>
      </w:r>
      <w:r w:rsidR="00AE3E4C" w:rsidRPr="00C92BA5">
        <w:rPr>
          <w:b/>
          <w:bCs/>
        </w:rPr>
        <w:t xml:space="preserve">. </w:t>
      </w:r>
      <w:r w:rsidR="00AE3E4C" w:rsidRPr="00A835FA">
        <w:t xml:space="preserve">Cracks pattern of retrofitted house model after </w:t>
      </w:r>
      <w:proofErr w:type="gramStart"/>
      <w:r w:rsidR="00AE3E4C" w:rsidRPr="00A835FA">
        <w:t>run</w:t>
      </w:r>
      <w:proofErr w:type="gramEnd"/>
      <w:r w:rsidR="00AE3E4C" w:rsidRPr="00A835FA">
        <w:t xml:space="preserve"> 53 (</w:t>
      </w:r>
      <w:r w:rsidR="00AE3E4C" w:rsidRPr="00A835FA">
        <w:rPr>
          <w:lang w:val="en-US"/>
        </w:rPr>
        <w:t>0.8</w:t>
      </w:r>
      <w:r w:rsidR="00AE3E4C" w:rsidRPr="00A835FA">
        <w:t xml:space="preserve"> g and </w:t>
      </w:r>
      <w:r w:rsidR="00AE3E4C" w:rsidRPr="00A835FA">
        <w:rPr>
          <w:lang w:val="en-US"/>
        </w:rPr>
        <w:t>2</w:t>
      </w:r>
      <w:r w:rsidR="00AE3E4C" w:rsidRPr="00A835FA">
        <w:t xml:space="preserve"> Hz).</w:t>
      </w:r>
      <w:r w:rsidR="0063397A" w:rsidRPr="00A835FA">
        <w:t xml:space="preserve"> </w:t>
      </w:r>
      <w:r w:rsidR="00C92BA5" w:rsidRPr="00A835FA">
        <w:rPr>
          <w:b/>
          <w:bCs/>
        </w:rPr>
        <w:t>(a)</w:t>
      </w:r>
      <w:r w:rsidR="00C92BA5">
        <w:t xml:space="preserve"> No </w:t>
      </w:r>
      <w:proofErr w:type="gramStart"/>
      <w:r w:rsidR="00C92BA5">
        <w:t>damages were</w:t>
      </w:r>
      <w:proofErr w:type="gramEnd"/>
      <w:r w:rsidR="00C92BA5">
        <w:t xml:space="preserve"> observed in the east and west walls, </w:t>
      </w:r>
      <w:r w:rsidR="00C92BA5" w:rsidRPr="00C92BA5">
        <w:rPr>
          <w:b/>
          <w:bCs/>
        </w:rPr>
        <w:t>(b)</w:t>
      </w:r>
      <w:r w:rsidR="00C92BA5">
        <w:t xml:space="preserve"> the south wall collapsed.</w:t>
      </w:r>
    </w:p>
    <w:p w14:paraId="5F11D7BD" w14:textId="48311950" w:rsidR="00330CFF" w:rsidRDefault="00330CFF" w:rsidP="009B1D24"/>
    <w:p w14:paraId="1C82805E" w14:textId="77777777" w:rsidR="009B1D24" w:rsidRDefault="009B1D24" w:rsidP="00993BD7"/>
    <w:p w14:paraId="786AC15B" w14:textId="77777777" w:rsidR="009B1D24" w:rsidRDefault="009B1D24" w:rsidP="00993BD7"/>
    <w:p w14:paraId="2E793248" w14:textId="77777777" w:rsidR="00993BD7" w:rsidRDefault="00993BD7" w:rsidP="007371BB">
      <w:pPr>
        <w:rPr>
          <w:rFonts w:eastAsia="Calibri" w:cs="Calibri"/>
        </w:rPr>
      </w:pPr>
    </w:p>
    <w:sectPr w:rsidR="00993BD7" w:rsidSect="0037691A">
      <w:footerReference w:type="even" r:id="rId40"/>
      <w:footerReference w:type="default" r:id="rId41"/>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FF134" w14:textId="77777777" w:rsidR="000D7B03" w:rsidRDefault="000D7B03" w:rsidP="00AC36EE">
      <w:r>
        <w:separator/>
      </w:r>
    </w:p>
  </w:endnote>
  <w:endnote w:type="continuationSeparator" w:id="0">
    <w:p w14:paraId="3AB91FF3" w14:textId="77777777" w:rsidR="000D7B03" w:rsidRDefault="000D7B03" w:rsidP="00AC36EE">
      <w:r>
        <w:continuationSeparator/>
      </w:r>
    </w:p>
  </w:endnote>
  <w:endnote w:type="continuationNotice" w:id="1">
    <w:p w14:paraId="34FD938E" w14:textId="77777777" w:rsidR="000D7B03" w:rsidRDefault="000D7B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3654064"/>
      <w:docPartObj>
        <w:docPartGallery w:val="Page Numbers (Bottom of Page)"/>
        <w:docPartUnique/>
      </w:docPartObj>
    </w:sdtPr>
    <w:sdtEndPr>
      <w:rPr>
        <w:rStyle w:val="PageNumber"/>
      </w:rPr>
    </w:sdtEndPr>
    <w:sdtContent>
      <w:p w14:paraId="7754D2A8" w14:textId="226D1D26" w:rsidR="00AC36EE" w:rsidRDefault="00AC36EE" w:rsidP="00E81D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FBF0E1" w14:textId="77777777" w:rsidR="00AC36EE" w:rsidRDefault="00AC36EE" w:rsidP="00AC36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13562247"/>
      <w:docPartObj>
        <w:docPartGallery w:val="Page Numbers (Bottom of Page)"/>
        <w:docPartUnique/>
      </w:docPartObj>
    </w:sdtPr>
    <w:sdtEndPr>
      <w:rPr>
        <w:rStyle w:val="PageNumber"/>
      </w:rPr>
    </w:sdtEndPr>
    <w:sdtContent>
      <w:p w14:paraId="2396BD04" w14:textId="610DD246" w:rsidR="00AC36EE" w:rsidRDefault="00AC36EE" w:rsidP="00E81D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C152EA" w14:textId="77777777" w:rsidR="00AC36EE" w:rsidRDefault="00AC36EE" w:rsidP="00AC36E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ACE87" w14:textId="77777777" w:rsidR="000D7B03" w:rsidRDefault="000D7B03" w:rsidP="00AC36EE">
      <w:r>
        <w:separator/>
      </w:r>
    </w:p>
  </w:footnote>
  <w:footnote w:type="continuationSeparator" w:id="0">
    <w:p w14:paraId="17A7DA3D" w14:textId="77777777" w:rsidR="000D7B03" w:rsidRDefault="000D7B03" w:rsidP="00AC36EE">
      <w:r>
        <w:continuationSeparator/>
      </w:r>
    </w:p>
  </w:footnote>
  <w:footnote w:type="continuationNotice" w:id="1">
    <w:p w14:paraId="573E66EB" w14:textId="77777777" w:rsidR="000D7B03" w:rsidRDefault="000D7B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5F0A"/>
    <w:multiLevelType w:val="hybridMultilevel"/>
    <w:tmpl w:val="BD12F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800E8"/>
    <w:multiLevelType w:val="hybridMultilevel"/>
    <w:tmpl w:val="09BA9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30800"/>
    <w:multiLevelType w:val="hybridMultilevel"/>
    <w:tmpl w:val="12500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0B566F"/>
    <w:multiLevelType w:val="hybridMultilevel"/>
    <w:tmpl w:val="5E1E0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12003E"/>
    <w:multiLevelType w:val="multilevel"/>
    <w:tmpl w:val="041A9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FF2212"/>
    <w:multiLevelType w:val="hybridMultilevel"/>
    <w:tmpl w:val="8D906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CF3A18"/>
    <w:multiLevelType w:val="hybridMultilevel"/>
    <w:tmpl w:val="BB2E680C"/>
    <w:lvl w:ilvl="0" w:tplc="CA0CC4B4">
      <w:start w:val="1"/>
      <w:numFmt w:val="lowerLetter"/>
      <w:lvlText w:val="(%1)"/>
      <w:lvlJc w:val="left"/>
      <w:pPr>
        <w:ind w:left="720" w:hanging="360"/>
      </w:pPr>
      <w:rPr>
        <w:rFonts w:hint="default"/>
      </w:rPr>
    </w:lvl>
    <w:lvl w:ilvl="1" w:tplc="E50E0946" w:tentative="1">
      <w:start w:val="1"/>
      <w:numFmt w:val="lowerLetter"/>
      <w:lvlText w:val="%2."/>
      <w:lvlJc w:val="left"/>
      <w:pPr>
        <w:ind w:left="1440" w:hanging="360"/>
      </w:pPr>
    </w:lvl>
    <w:lvl w:ilvl="2" w:tplc="1520BA1A" w:tentative="1">
      <w:start w:val="1"/>
      <w:numFmt w:val="lowerRoman"/>
      <w:lvlText w:val="%3."/>
      <w:lvlJc w:val="right"/>
      <w:pPr>
        <w:ind w:left="2160" w:hanging="180"/>
      </w:pPr>
    </w:lvl>
    <w:lvl w:ilvl="3" w:tplc="1C544A88" w:tentative="1">
      <w:start w:val="1"/>
      <w:numFmt w:val="decimal"/>
      <w:lvlText w:val="%4."/>
      <w:lvlJc w:val="left"/>
      <w:pPr>
        <w:ind w:left="2880" w:hanging="360"/>
      </w:pPr>
    </w:lvl>
    <w:lvl w:ilvl="4" w:tplc="98B25268" w:tentative="1">
      <w:start w:val="1"/>
      <w:numFmt w:val="lowerLetter"/>
      <w:lvlText w:val="%5."/>
      <w:lvlJc w:val="left"/>
      <w:pPr>
        <w:ind w:left="3600" w:hanging="360"/>
      </w:pPr>
    </w:lvl>
    <w:lvl w:ilvl="5" w:tplc="F10041A2" w:tentative="1">
      <w:start w:val="1"/>
      <w:numFmt w:val="lowerRoman"/>
      <w:lvlText w:val="%6."/>
      <w:lvlJc w:val="right"/>
      <w:pPr>
        <w:ind w:left="4320" w:hanging="180"/>
      </w:pPr>
    </w:lvl>
    <w:lvl w:ilvl="6" w:tplc="788CFA08" w:tentative="1">
      <w:start w:val="1"/>
      <w:numFmt w:val="decimal"/>
      <w:lvlText w:val="%7."/>
      <w:lvlJc w:val="left"/>
      <w:pPr>
        <w:ind w:left="5040" w:hanging="360"/>
      </w:pPr>
    </w:lvl>
    <w:lvl w:ilvl="7" w:tplc="BA2CA52C" w:tentative="1">
      <w:start w:val="1"/>
      <w:numFmt w:val="lowerLetter"/>
      <w:lvlText w:val="%8."/>
      <w:lvlJc w:val="left"/>
      <w:pPr>
        <w:ind w:left="5760" w:hanging="360"/>
      </w:pPr>
    </w:lvl>
    <w:lvl w:ilvl="8" w:tplc="2188A1AC" w:tentative="1">
      <w:start w:val="1"/>
      <w:numFmt w:val="lowerRoman"/>
      <w:lvlText w:val="%9."/>
      <w:lvlJc w:val="right"/>
      <w:pPr>
        <w:ind w:left="6480" w:hanging="180"/>
      </w:pPr>
    </w:lvl>
  </w:abstractNum>
  <w:abstractNum w:abstractNumId="7" w15:restartNumberingAfterBreak="0">
    <w:nsid w:val="6F7246A2"/>
    <w:multiLevelType w:val="multilevel"/>
    <w:tmpl w:val="DEC827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7BE71090"/>
    <w:multiLevelType w:val="hybridMultilevel"/>
    <w:tmpl w:val="54303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0156E4"/>
    <w:multiLevelType w:val="multilevel"/>
    <w:tmpl w:val="7ACC81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29319756">
    <w:abstractNumId w:val="7"/>
  </w:num>
  <w:num w:numId="2" w16cid:durableId="506284626">
    <w:abstractNumId w:val="9"/>
  </w:num>
  <w:num w:numId="3" w16cid:durableId="231476341">
    <w:abstractNumId w:val="4"/>
  </w:num>
  <w:num w:numId="4" w16cid:durableId="1019283762">
    <w:abstractNumId w:val="0"/>
  </w:num>
  <w:num w:numId="5" w16cid:durableId="891385259">
    <w:abstractNumId w:val="6"/>
  </w:num>
  <w:num w:numId="6" w16cid:durableId="961618455">
    <w:abstractNumId w:val="8"/>
  </w:num>
  <w:num w:numId="7" w16cid:durableId="13457698">
    <w:abstractNumId w:val="5"/>
  </w:num>
  <w:num w:numId="8" w16cid:durableId="1248924366">
    <w:abstractNumId w:val="2"/>
  </w:num>
  <w:num w:numId="9" w16cid:durableId="1953782963">
    <w:abstractNumId w:val="3"/>
  </w:num>
  <w:num w:numId="10" w16cid:durableId="1131283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478"/>
    <w:rsid w:val="000049EC"/>
    <w:rsid w:val="00004BE0"/>
    <w:rsid w:val="00012BB5"/>
    <w:rsid w:val="000136D3"/>
    <w:rsid w:val="00015ACB"/>
    <w:rsid w:val="00016574"/>
    <w:rsid w:val="00017359"/>
    <w:rsid w:val="00020223"/>
    <w:rsid w:val="00022FAB"/>
    <w:rsid w:val="00024478"/>
    <w:rsid w:val="00025E87"/>
    <w:rsid w:val="00027481"/>
    <w:rsid w:val="000305AD"/>
    <w:rsid w:val="00030739"/>
    <w:rsid w:val="000308A8"/>
    <w:rsid w:val="00032649"/>
    <w:rsid w:val="00032E6A"/>
    <w:rsid w:val="00033770"/>
    <w:rsid w:val="000339E1"/>
    <w:rsid w:val="00033AC9"/>
    <w:rsid w:val="00034B86"/>
    <w:rsid w:val="00034D76"/>
    <w:rsid w:val="00035675"/>
    <w:rsid w:val="00037390"/>
    <w:rsid w:val="00040094"/>
    <w:rsid w:val="00041E88"/>
    <w:rsid w:val="00042DD6"/>
    <w:rsid w:val="00050458"/>
    <w:rsid w:val="00051B78"/>
    <w:rsid w:val="000522DA"/>
    <w:rsid w:val="00054C89"/>
    <w:rsid w:val="0005700B"/>
    <w:rsid w:val="00062556"/>
    <w:rsid w:val="00063F86"/>
    <w:rsid w:val="000643C9"/>
    <w:rsid w:val="00065723"/>
    <w:rsid w:val="00066586"/>
    <w:rsid w:val="00066659"/>
    <w:rsid w:val="00066A8F"/>
    <w:rsid w:val="000719EC"/>
    <w:rsid w:val="00075052"/>
    <w:rsid w:val="0007524E"/>
    <w:rsid w:val="00077C52"/>
    <w:rsid w:val="00077E44"/>
    <w:rsid w:val="00080DBE"/>
    <w:rsid w:val="000844BC"/>
    <w:rsid w:val="00085FA1"/>
    <w:rsid w:val="0008634B"/>
    <w:rsid w:val="00092F2E"/>
    <w:rsid w:val="00094908"/>
    <w:rsid w:val="000A046C"/>
    <w:rsid w:val="000A0FB7"/>
    <w:rsid w:val="000A26DA"/>
    <w:rsid w:val="000A5294"/>
    <w:rsid w:val="000A58A6"/>
    <w:rsid w:val="000A692C"/>
    <w:rsid w:val="000A7B7A"/>
    <w:rsid w:val="000B0DA5"/>
    <w:rsid w:val="000B2B1F"/>
    <w:rsid w:val="000B5027"/>
    <w:rsid w:val="000B60AF"/>
    <w:rsid w:val="000C6965"/>
    <w:rsid w:val="000D271B"/>
    <w:rsid w:val="000D70B4"/>
    <w:rsid w:val="000D713B"/>
    <w:rsid w:val="000D73D6"/>
    <w:rsid w:val="000D7B03"/>
    <w:rsid w:val="000E1B80"/>
    <w:rsid w:val="000E2644"/>
    <w:rsid w:val="000E3F0B"/>
    <w:rsid w:val="000E4EF4"/>
    <w:rsid w:val="000E51ED"/>
    <w:rsid w:val="000E55AA"/>
    <w:rsid w:val="000E6420"/>
    <w:rsid w:val="000E7831"/>
    <w:rsid w:val="000E7DEC"/>
    <w:rsid w:val="000F1CF7"/>
    <w:rsid w:val="000F29B9"/>
    <w:rsid w:val="000F2CE0"/>
    <w:rsid w:val="000F2D4B"/>
    <w:rsid w:val="000F4F47"/>
    <w:rsid w:val="000F79D8"/>
    <w:rsid w:val="00100327"/>
    <w:rsid w:val="001018E7"/>
    <w:rsid w:val="0010237F"/>
    <w:rsid w:val="00103788"/>
    <w:rsid w:val="00106D08"/>
    <w:rsid w:val="00107B64"/>
    <w:rsid w:val="00112B9B"/>
    <w:rsid w:val="00113B00"/>
    <w:rsid w:val="001167EF"/>
    <w:rsid w:val="00117B36"/>
    <w:rsid w:val="001201B4"/>
    <w:rsid w:val="001201D4"/>
    <w:rsid w:val="00121DF9"/>
    <w:rsid w:val="00123F49"/>
    <w:rsid w:val="00125344"/>
    <w:rsid w:val="00126971"/>
    <w:rsid w:val="00127BCC"/>
    <w:rsid w:val="0013066D"/>
    <w:rsid w:val="00130E73"/>
    <w:rsid w:val="00132546"/>
    <w:rsid w:val="00133A1F"/>
    <w:rsid w:val="00133FA9"/>
    <w:rsid w:val="00135B09"/>
    <w:rsid w:val="00141380"/>
    <w:rsid w:val="00142004"/>
    <w:rsid w:val="00142B37"/>
    <w:rsid w:val="001437BD"/>
    <w:rsid w:val="0014651A"/>
    <w:rsid w:val="00147E89"/>
    <w:rsid w:val="00150F34"/>
    <w:rsid w:val="00151B38"/>
    <w:rsid w:val="00152578"/>
    <w:rsid w:val="00154846"/>
    <w:rsid w:val="001571E8"/>
    <w:rsid w:val="00161C8D"/>
    <w:rsid w:val="00162454"/>
    <w:rsid w:val="00163DE6"/>
    <w:rsid w:val="00164D94"/>
    <w:rsid w:val="00165648"/>
    <w:rsid w:val="001663E0"/>
    <w:rsid w:val="00167A54"/>
    <w:rsid w:val="00170B25"/>
    <w:rsid w:val="001726CE"/>
    <w:rsid w:val="00174042"/>
    <w:rsid w:val="001746A0"/>
    <w:rsid w:val="00176103"/>
    <w:rsid w:val="001766D6"/>
    <w:rsid w:val="0017730F"/>
    <w:rsid w:val="00180379"/>
    <w:rsid w:val="001812E8"/>
    <w:rsid w:val="001813F3"/>
    <w:rsid w:val="00181D64"/>
    <w:rsid w:val="001837B8"/>
    <w:rsid w:val="00183A1B"/>
    <w:rsid w:val="001842C1"/>
    <w:rsid w:val="001852C3"/>
    <w:rsid w:val="0018537C"/>
    <w:rsid w:val="0019149B"/>
    <w:rsid w:val="001919FF"/>
    <w:rsid w:val="00192713"/>
    <w:rsid w:val="00192F34"/>
    <w:rsid w:val="001938A2"/>
    <w:rsid w:val="00196268"/>
    <w:rsid w:val="00197ED3"/>
    <w:rsid w:val="001A1297"/>
    <w:rsid w:val="001A1B8A"/>
    <w:rsid w:val="001A2943"/>
    <w:rsid w:val="001A3DD0"/>
    <w:rsid w:val="001A400C"/>
    <w:rsid w:val="001A4E1F"/>
    <w:rsid w:val="001A5012"/>
    <w:rsid w:val="001A7EB9"/>
    <w:rsid w:val="001B1863"/>
    <w:rsid w:val="001B18E5"/>
    <w:rsid w:val="001B1D70"/>
    <w:rsid w:val="001B39FA"/>
    <w:rsid w:val="001B5B48"/>
    <w:rsid w:val="001B63EF"/>
    <w:rsid w:val="001B6734"/>
    <w:rsid w:val="001B7016"/>
    <w:rsid w:val="001C7410"/>
    <w:rsid w:val="001D230A"/>
    <w:rsid w:val="001D33E5"/>
    <w:rsid w:val="001D3A7E"/>
    <w:rsid w:val="001D45AC"/>
    <w:rsid w:val="001D47FD"/>
    <w:rsid w:val="001D4DDF"/>
    <w:rsid w:val="001D58A6"/>
    <w:rsid w:val="001D67FC"/>
    <w:rsid w:val="001D7F09"/>
    <w:rsid w:val="001E1110"/>
    <w:rsid w:val="001E333D"/>
    <w:rsid w:val="001E3373"/>
    <w:rsid w:val="001E6828"/>
    <w:rsid w:val="001E70CB"/>
    <w:rsid w:val="001E7990"/>
    <w:rsid w:val="001F1E64"/>
    <w:rsid w:val="001F2E95"/>
    <w:rsid w:val="001F333C"/>
    <w:rsid w:val="001F4066"/>
    <w:rsid w:val="001F4257"/>
    <w:rsid w:val="001F7954"/>
    <w:rsid w:val="001F7BF7"/>
    <w:rsid w:val="00201116"/>
    <w:rsid w:val="00201F0E"/>
    <w:rsid w:val="00204F74"/>
    <w:rsid w:val="0020625C"/>
    <w:rsid w:val="002124E5"/>
    <w:rsid w:val="00213DF9"/>
    <w:rsid w:val="002142E6"/>
    <w:rsid w:val="00214550"/>
    <w:rsid w:val="00214AFD"/>
    <w:rsid w:val="00215DE7"/>
    <w:rsid w:val="0021605E"/>
    <w:rsid w:val="00216DD9"/>
    <w:rsid w:val="0022073A"/>
    <w:rsid w:val="002208FA"/>
    <w:rsid w:val="00221F91"/>
    <w:rsid w:val="002238B5"/>
    <w:rsid w:val="002243F9"/>
    <w:rsid w:val="00225E23"/>
    <w:rsid w:val="00225FAA"/>
    <w:rsid w:val="002264AB"/>
    <w:rsid w:val="00232492"/>
    <w:rsid w:val="002328BA"/>
    <w:rsid w:val="0023609E"/>
    <w:rsid w:val="0023632C"/>
    <w:rsid w:val="0024094D"/>
    <w:rsid w:val="00240CEA"/>
    <w:rsid w:val="0024319C"/>
    <w:rsid w:val="00246D4B"/>
    <w:rsid w:val="00250C52"/>
    <w:rsid w:val="00252AED"/>
    <w:rsid w:val="00252BFB"/>
    <w:rsid w:val="0025406F"/>
    <w:rsid w:val="00255DD2"/>
    <w:rsid w:val="00256F5C"/>
    <w:rsid w:val="00257E48"/>
    <w:rsid w:val="0026320E"/>
    <w:rsid w:val="00263EF5"/>
    <w:rsid w:val="00264172"/>
    <w:rsid w:val="00265F04"/>
    <w:rsid w:val="002700A4"/>
    <w:rsid w:val="0027196A"/>
    <w:rsid w:val="00273144"/>
    <w:rsid w:val="00273DCA"/>
    <w:rsid w:val="002770F1"/>
    <w:rsid w:val="00281F95"/>
    <w:rsid w:val="00282880"/>
    <w:rsid w:val="00285D6E"/>
    <w:rsid w:val="00285FD6"/>
    <w:rsid w:val="0029061A"/>
    <w:rsid w:val="00291578"/>
    <w:rsid w:val="002916AC"/>
    <w:rsid w:val="002932F7"/>
    <w:rsid w:val="00294954"/>
    <w:rsid w:val="002A1401"/>
    <w:rsid w:val="002A333A"/>
    <w:rsid w:val="002A6DD9"/>
    <w:rsid w:val="002A75F3"/>
    <w:rsid w:val="002A783B"/>
    <w:rsid w:val="002B0880"/>
    <w:rsid w:val="002B0F7B"/>
    <w:rsid w:val="002B29F7"/>
    <w:rsid w:val="002B3366"/>
    <w:rsid w:val="002B3AAB"/>
    <w:rsid w:val="002B59F5"/>
    <w:rsid w:val="002B778A"/>
    <w:rsid w:val="002C05AB"/>
    <w:rsid w:val="002C6C55"/>
    <w:rsid w:val="002D0819"/>
    <w:rsid w:val="002D21E1"/>
    <w:rsid w:val="002D2BB2"/>
    <w:rsid w:val="002D3600"/>
    <w:rsid w:val="002D5224"/>
    <w:rsid w:val="002D5880"/>
    <w:rsid w:val="002D5D65"/>
    <w:rsid w:val="002D7B3A"/>
    <w:rsid w:val="002E0F42"/>
    <w:rsid w:val="002E2D51"/>
    <w:rsid w:val="002E56A5"/>
    <w:rsid w:val="002F057B"/>
    <w:rsid w:val="002F0710"/>
    <w:rsid w:val="002F1705"/>
    <w:rsid w:val="002F20CC"/>
    <w:rsid w:val="002F2842"/>
    <w:rsid w:val="002F34CA"/>
    <w:rsid w:val="002F49E9"/>
    <w:rsid w:val="002F785F"/>
    <w:rsid w:val="002F7B0F"/>
    <w:rsid w:val="002F7D93"/>
    <w:rsid w:val="00300B7E"/>
    <w:rsid w:val="00301011"/>
    <w:rsid w:val="00301F65"/>
    <w:rsid w:val="00304DC1"/>
    <w:rsid w:val="003059C1"/>
    <w:rsid w:val="00305CFC"/>
    <w:rsid w:val="003100DD"/>
    <w:rsid w:val="00313FA9"/>
    <w:rsid w:val="003148CD"/>
    <w:rsid w:val="00316894"/>
    <w:rsid w:val="00316DC7"/>
    <w:rsid w:val="00320944"/>
    <w:rsid w:val="003230E9"/>
    <w:rsid w:val="00323F3D"/>
    <w:rsid w:val="00324EE4"/>
    <w:rsid w:val="0032553E"/>
    <w:rsid w:val="00325EA9"/>
    <w:rsid w:val="00326746"/>
    <w:rsid w:val="00330561"/>
    <w:rsid w:val="00330CFF"/>
    <w:rsid w:val="00331BCC"/>
    <w:rsid w:val="00332FD2"/>
    <w:rsid w:val="00333018"/>
    <w:rsid w:val="003333DB"/>
    <w:rsid w:val="00333541"/>
    <w:rsid w:val="00333C0D"/>
    <w:rsid w:val="00333FFF"/>
    <w:rsid w:val="00335C6A"/>
    <w:rsid w:val="00340357"/>
    <w:rsid w:val="00343559"/>
    <w:rsid w:val="00344F56"/>
    <w:rsid w:val="00345107"/>
    <w:rsid w:val="00345E19"/>
    <w:rsid w:val="0034652E"/>
    <w:rsid w:val="00347362"/>
    <w:rsid w:val="003503EF"/>
    <w:rsid w:val="00350728"/>
    <w:rsid w:val="00352138"/>
    <w:rsid w:val="003528AE"/>
    <w:rsid w:val="00352A89"/>
    <w:rsid w:val="0035322F"/>
    <w:rsid w:val="00354FF6"/>
    <w:rsid w:val="003555F2"/>
    <w:rsid w:val="00356A66"/>
    <w:rsid w:val="0036454A"/>
    <w:rsid w:val="00365A1E"/>
    <w:rsid w:val="00367044"/>
    <w:rsid w:val="00370156"/>
    <w:rsid w:val="00370943"/>
    <w:rsid w:val="00372527"/>
    <w:rsid w:val="0037581F"/>
    <w:rsid w:val="0037691A"/>
    <w:rsid w:val="00376BA8"/>
    <w:rsid w:val="00377D16"/>
    <w:rsid w:val="00384147"/>
    <w:rsid w:val="00384288"/>
    <w:rsid w:val="00384F59"/>
    <w:rsid w:val="00386808"/>
    <w:rsid w:val="00387A5D"/>
    <w:rsid w:val="003916F2"/>
    <w:rsid w:val="003926FA"/>
    <w:rsid w:val="0039441C"/>
    <w:rsid w:val="003947B3"/>
    <w:rsid w:val="00395A09"/>
    <w:rsid w:val="003970AA"/>
    <w:rsid w:val="00397D56"/>
    <w:rsid w:val="00397EE6"/>
    <w:rsid w:val="003A0240"/>
    <w:rsid w:val="003A16E1"/>
    <w:rsid w:val="003A32E4"/>
    <w:rsid w:val="003A43F7"/>
    <w:rsid w:val="003A602D"/>
    <w:rsid w:val="003A6B72"/>
    <w:rsid w:val="003A735B"/>
    <w:rsid w:val="003A7524"/>
    <w:rsid w:val="003A7947"/>
    <w:rsid w:val="003B0C88"/>
    <w:rsid w:val="003B0F93"/>
    <w:rsid w:val="003B17BC"/>
    <w:rsid w:val="003B39E9"/>
    <w:rsid w:val="003B5F55"/>
    <w:rsid w:val="003B68D4"/>
    <w:rsid w:val="003B6BCA"/>
    <w:rsid w:val="003B704A"/>
    <w:rsid w:val="003C0678"/>
    <w:rsid w:val="003C2295"/>
    <w:rsid w:val="003C3D7E"/>
    <w:rsid w:val="003C3E3B"/>
    <w:rsid w:val="003C5F98"/>
    <w:rsid w:val="003D0C3C"/>
    <w:rsid w:val="003D0F9D"/>
    <w:rsid w:val="003D1604"/>
    <w:rsid w:val="003D191F"/>
    <w:rsid w:val="003D28B3"/>
    <w:rsid w:val="003D330A"/>
    <w:rsid w:val="003D34D7"/>
    <w:rsid w:val="003D4526"/>
    <w:rsid w:val="003D45F9"/>
    <w:rsid w:val="003D52D9"/>
    <w:rsid w:val="003D6465"/>
    <w:rsid w:val="003D6DE6"/>
    <w:rsid w:val="003E1E86"/>
    <w:rsid w:val="003E1E93"/>
    <w:rsid w:val="003E29F7"/>
    <w:rsid w:val="003E55CF"/>
    <w:rsid w:val="003E6F11"/>
    <w:rsid w:val="003F276F"/>
    <w:rsid w:val="003F3287"/>
    <w:rsid w:val="003F3A3E"/>
    <w:rsid w:val="003F3D76"/>
    <w:rsid w:val="003F501D"/>
    <w:rsid w:val="003F5D80"/>
    <w:rsid w:val="00400870"/>
    <w:rsid w:val="0040178F"/>
    <w:rsid w:val="00401BF3"/>
    <w:rsid w:val="00402392"/>
    <w:rsid w:val="004023B0"/>
    <w:rsid w:val="00402986"/>
    <w:rsid w:val="00402CB5"/>
    <w:rsid w:val="004036D4"/>
    <w:rsid w:val="004042AB"/>
    <w:rsid w:val="004046E4"/>
    <w:rsid w:val="00404D17"/>
    <w:rsid w:val="00404F07"/>
    <w:rsid w:val="00405193"/>
    <w:rsid w:val="004054CF"/>
    <w:rsid w:val="00407354"/>
    <w:rsid w:val="00407BE0"/>
    <w:rsid w:val="00411C82"/>
    <w:rsid w:val="00411F7D"/>
    <w:rsid w:val="00413950"/>
    <w:rsid w:val="00413EAB"/>
    <w:rsid w:val="00415A03"/>
    <w:rsid w:val="004166E0"/>
    <w:rsid w:val="00420277"/>
    <w:rsid w:val="00420DA2"/>
    <w:rsid w:val="00423917"/>
    <w:rsid w:val="00424AAD"/>
    <w:rsid w:val="00425BD5"/>
    <w:rsid w:val="00426435"/>
    <w:rsid w:val="00426C12"/>
    <w:rsid w:val="00427088"/>
    <w:rsid w:val="004277BC"/>
    <w:rsid w:val="00430EC6"/>
    <w:rsid w:val="0043204E"/>
    <w:rsid w:val="00432A9D"/>
    <w:rsid w:val="0043343E"/>
    <w:rsid w:val="0043568A"/>
    <w:rsid w:val="0043570F"/>
    <w:rsid w:val="00435C48"/>
    <w:rsid w:val="00437CE0"/>
    <w:rsid w:val="004450F7"/>
    <w:rsid w:val="004459B2"/>
    <w:rsid w:val="00445DB6"/>
    <w:rsid w:val="00447224"/>
    <w:rsid w:val="00447DAD"/>
    <w:rsid w:val="00450020"/>
    <w:rsid w:val="00450D93"/>
    <w:rsid w:val="004522DB"/>
    <w:rsid w:val="004538A3"/>
    <w:rsid w:val="00454EB3"/>
    <w:rsid w:val="00456455"/>
    <w:rsid w:val="00457DB6"/>
    <w:rsid w:val="004601B2"/>
    <w:rsid w:val="0046092F"/>
    <w:rsid w:val="00460FCD"/>
    <w:rsid w:val="004622D4"/>
    <w:rsid w:val="00465E65"/>
    <w:rsid w:val="0046647A"/>
    <w:rsid w:val="00467770"/>
    <w:rsid w:val="0047026B"/>
    <w:rsid w:val="00471947"/>
    <w:rsid w:val="0047251A"/>
    <w:rsid w:val="004728CE"/>
    <w:rsid w:val="00472C7F"/>
    <w:rsid w:val="00472D0D"/>
    <w:rsid w:val="00473328"/>
    <w:rsid w:val="0047375B"/>
    <w:rsid w:val="00473BEA"/>
    <w:rsid w:val="0047615A"/>
    <w:rsid w:val="00476777"/>
    <w:rsid w:val="004776DE"/>
    <w:rsid w:val="00481137"/>
    <w:rsid w:val="0048528B"/>
    <w:rsid w:val="004875B4"/>
    <w:rsid w:val="0049029F"/>
    <w:rsid w:val="00493C3E"/>
    <w:rsid w:val="0049564C"/>
    <w:rsid w:val="004971AC"/>
    <w:rsid w:val="004A0B44"/>
    <w:rsid w:val="004A20B4"/>
    <w:rsid w:val="004A24D1"/>
    <w:rsid w:val="004A3E35"/>
    <w:rsid w:val="004A5AA3"/>
    <w:rsid w:val="004B17A4"/>
    <w:rsid w:val="004B2266"/>
    <w:rsid w:val="004B4BA0"/>
    <w:rsid w:val="004B6461"/>
    <w:rsid w:val="004C11DC"/>
    <w:rsid w:val="004C2D1D"/>
    <w:rsid w:val="004C30BF"/>
    <w:rsid w:val="004C322C"/>
    <w:rsid w:val="004C3784"/>
    <w:rsid w:val="004C4ED2"/>
    <w:rsid w:val="004C6B9C"/>
    <w:rsid w:val="004C6DC7"/>
    <w:rsid w:val="004C79FF"/>
    <w:rsid w:val="004D145B"/>
    <w:rsid w:val="004D15C6"/>
    <w:rsid w:val="004D3E25"/>
    <w:rsid w:val="004D4043"/>
    <w:rsid w:val="004D4311"/>
    <w:rsid w:val="004D4AF6"/>
    <w:rsid w:val="004D775C"/>
    <w:rsid w:val="004E0F12"/>
    <w:rsid w:val="004E5B82"/>
    <w:rsid w:val="004E774D"/>
    <w:rsid w:val="004E790F"/>
    <w:rsid w:val="004F2282"/>
    <w:rsid w:val="004F2D9A"/>
    <w:rsid w:val="004F33FF"/>
    <w:rsid w:val="004F4765"/>
    <w:rsid w:val="004F6205"/>
    <w:rsid w:val="004F72B8"/>
    <w:rsid w:val="00500E16"/>
    <w:rsid w:val="005035E1"/>
    <w:rsid w:val="00507C6E"/>
    <w:rsid w:val="005100AE"/>
    <w:rsid w:val="005102B1"/>
    <w:rsid w:val="005135CD"/>
    <w:rsid w:val="005151E4"/>
    <w:rsid w:val="0051529E"/>
    <w:rsid w:val="00515EF8"/>
    <w:rsid w:val="00516675"/>
    <w:rsid w:val="00516B8A"/>
    <w:rsid w:val="005173BF"/>
    <w:rsid w:val="00517C10"/>
    <w:rsid w:val="005207D8"/>
    <w:rsid w:val="00521DBB"/>
    <w:rsid w:val="00523666"/>
    <w:rsid w:val="005248F2"/>
    <w:rsid w:val="005253A2"/>
    <w:rsid w:val="0052565A"/>
    <w:rsid w:val="00525913"/>
    <w:rsid w:val="0052764A"/>
    <w:rsid w:val="00527A4B"/>
    <w:rsid w:val="0053004D"/>
    <w:rsid w:val="005303D0"/>
    <w:rsid w:val="00531B5F"/>
    <w:rsid w:val="00533AAF"/>
    <w:rsid w:val="0053428A"/>
    <w:rsid w:val="00535AD7"/>
    <w:rsid w:val="00536E94"/>
    <w:rsid w:val="005377C6"/>
    <w:rsid w:val="00537E90"/>
    <w:rsid w:val="00540C87"/>
    <w:rsid w:val="00542C92"/>
    <w:rsid w:val="0054322F"/>
    <w:rsid w:val="00545573"/>
    <w:rsid w:val="005459A7"/>
    <w:rsid w:val="00546716"/>
    <w:rsid w:val="00546B99"/>
    <w:rsid w:val="00547FC9"/>
    <w:rsid w:val="00550584"/>
    <w:rsid w:val="005508C0"/>
    <w:rsid w:val="0055373F"/>
    <w:rsid w:val="00553AAC"/>
    <w:rsid w:val="00554A18"/>
    <w:rsid w:val="005558CE"/>
    <w:rsid w:val="00557DC6"/>
    <w:rsid w:val="0056006F"/>
    <w:rsid w:val="00560819"/>
    <w:rsid w:val="0056091E"/>
    <w:rsid w:val="00561E16"/>
    <w:rsid w:val="00561F34"/>
    <w:rsid w:val="00565BEF"/>
    <w:rsid w:val="00573D2B"/>
    <w:rsid w:val="00574136"/>
    <w:rsid w:val="00577B4B"/>
    <w:rsid w:val="00577E1C"/>
    <w:rsid w:val="00577FD6"/>
    <w:rsid w:val="00582854"/>
    <w:rsid w:val="00583596"/>
    <w:rsid w:val="005839FA"/>
    <w:rsid w:val="00583CCB"/>
    <w:rsid w:val="00587B80"/>
    <w:rsid w:val="00594EF8"/>
    <w:rsid w:val="00595C0E"/>
    <w:rsid w:val="00595FCB"/>
    <w:rsid w:val="00597456"/>
    <w:rsid w:val="005A03FA"/>
    <w:rsid w:val="005A0544"/>
    <w:rsid w:val="005A1A7C"/>
    <w:rsid w:val="005A4579"/>
    <w:rsid w:val="005A5FBB"/>
    <w:rsid w:val="005B07BD"/>
    <w:rsid w:val="005B3A68"/>
    <w:rsid w:val="005B6E1C"/>
    <w:rsid w:val="005B703B"/>
    <w:rsid w:val="005B72EE"/>
    <w:rsid w:val="005C19DB"/>
    <w:rsid w:val="005C293A"/>
    <w:rsid w:val="005C45E6"/>
    <w:rsid w:val="005C5520"/>
    <w:rsid w:val="005C5923"/>
    <w:rsid w:val="005C783E"/>
    <w:rsid w:val="005D04D8"/>
    <w:rsid w:val="005D65BF"/>
    <w:rsid w:val="005D6A41"/>
    <w:rsid w:val="005D7DCB"/>
    <w:rsid w:val="005E021A"/>
    <w:rsid w:val="005E1B4D"/>
    <w:rsid w:val="005E2D63"/>
    <w:rsid w:val="005E30A3"/>
    <w:rsid w:val="005E3F39"/>
    <w:rsid w:val="005E6B43"/>
    <w:rsid w:val="005F450E"/>
    <w:rsid w:val="0060416D"/>
    <w:rsid w:val="0060494B"/>
    <w:rsid w:val="00604AEF"/>
    <w:rsid w:val="00604CA3"/>
    <w:rsid w:val="006051B0"/>
    <w:rsid w:val="0060565D"/>
    <w:rsid w:val="006058D4"/>
    <w:rsid w:val="00606213"/>
    <w:rsid w:val="006121B2"/>
    <w:rsid w:val="006156B1"/>
    <w:rsid w:val="0061659B"/>
    <w:rsid w:val="006169DD"/>
    <w:rsid w:val="00617969"/>
    <w:rsid w:val="00620592"/>
    <w:rsid w:val="00622691"/>
    <w:rsid w:val="00622D9A"/>
    <w:rsid w:val="00623B1F"/>
    <w:rsid w:val="00624179"/>
    <w:rsid w:val="00624234"/>
    <w:rsid w:val="00624D38"/>
    <w:rsid w:val="00626F62"/>
    <w:rsid w:val="00632CF1"/>
    <w:rsid w:val="00633215"/>
    <w:rsid w:val="0063397A"/>
    <w:rsid w:val="00634100"/>
    <w:rsid w:val="00634248"/>
    <w:rsid w:val="006351FE"/>
    <w:rsid w:val="00635D05"/>
    <w:rsid w:val="0063760D"/>
    <w:rsid w:val="0064039C"/>
    <w:rsid w:val="00640A90"/>
    <w:rsid w:val="00642CDC"/>
    <w:rsid w:val="00643E2F"/>
    <w:rsid w:val="00644E89"/>
    <w:rsid w:val="006478B9"/>
    <w:rsid w:val="00647BC1"/>
    <w:rsid w:val="00650A60"/>
    <w:rsid w:val="00650AB5"/>
    <w:rsid w:val="00650B90"/>
    <w:rsid w:val="00651341"/>
    <w:rsid w:val="006532B0"/>
    <w:rsid w:val="00655E1D"/>
    <w:rsid w:val="00655EA1"/>
    <w:rsid w:val="00661A1F"/>
    <w:rsid w:val="00662598"/>
    <w:rsid w:val="0066282C"/>
    <w:rsid w:val="006656B8"/>
    <w:rsid w:val="00667334"/>
    <w:rsid w:val="006673D5"/>
    <w:rsid w:val="006676DB"/>
    <w:rsid w:val="0067130E"/>
    <w:rsid w:val="00671849"/>
    <w:rsid w:val="0067195B"/>
    <w:rsid w:val="00672816"/>
    <w:rsid w:val="00672CAB"/>
    <w:rsid w:val="00673168"/>
    <w:rsid w:val="006740ED"/>
    <w:rsid w:val="00674278"/>
    <w:rsid w:val="00676460"/>
    <w:rsid w:val="006844DE"/>
    <w:rsid w:val="006862D3"/>
    <w:rsid w:val="00687305"/>
    <w:rsid w:val="00687CD0"/>
    <w:rsid w:val="006916CD"/>
    <w:rsid w:val="00691B51"/>
    <w:rsid w:val="006928EB"/>
    <w:rsid w:val="0069436D"/>
    <w:rsid w:val="00694EF5"/>
    <w:rsid w:val="006964F8"/>
    <w:rsid w:val="006A00FB"/>
    <w:rsid w:val="006A130D"/>
    <w:rsid w:val="006A43BF"/>
    <w:rsid w:val="006A4A80"/>
    <w:rsid w:val="006A54EA"/>
    <w:rsid w:val="006A5E24"/>
    <w:rsid w:val="006A6E33"/>
    <w:rsid w:val="006B2290"/>
    <w:rsid w:val="006B3A90"/>
    <w:rsid w:val="006B500C"/>
    <w:rsid w:val="006B50FC"/>
    <w:rsid w:val="006C627A"/>
    <w:rsid w:val="006C7216"/>
    <w:rsid w:val="006C7426"/>
    <w:rsid w:val="006C7765"/>
    <w:rsid w:val="006C7B37"/>
    <w:rsid w:val="006D034E"/>
    <w:rsid w:val="006D166D"/>
    <w:rsid w:val="006D1E45"/>
    <w:rsid w:val="006D2692"/>
    <w:rsid w:val="006D2E08"/>
    <w:rsid w:val="006D2E25"/>
    <w:rsid w:val="006D4D12"/>
    <w:rsid w:val="006D4D39"/>
    <w:rsid w:val="006D530F"/>
    <w:rsid w:val="006D6785"/>
    <w:rsid w:val="006D6802"/>
    <w:rsid w:val="006E0411"/>
    <w:rsid w:val="006E2194"/>
    <w:rsid w:val="006E2724"/>
    <w:rsid w:val="006E2831"/>
    <w:rsid w:val="006E3DB3"/>
    <w:rsid w:val="006E4316"/>
    <w:rsid w:val="006E4510"/>
    <w:rsid w:val="006E66B2"/>
    <w:rsid w:val="006E732F"/>
    <w:rsid w:val="006F1B5E"/>
    <w:rsid w:val="006F23AE"/>
    <w:rsid w:val="006F3A1C"/>
    <w:rsid w:val="006F3E7E"/>
    <w:rsid w:val="006F5289"/>
    <w:rsid w:val="006F6F4E"/>
    <w:rsid w:val="006F7C59"/>
    <w:rsid w:val="0070086B"/>
    <w:rsid w:val="00700B6C"/>
    <w:rsid w:val="007045E5"/>
    <w:rsid w:val="007047C7"/>
    <w:rsid w:val="007057DD"/>
    <w:rsid w:val="0070615F"/>
    <w:rsid w:val="00707CD8"/>
    <w:rsid w:val="007109D1"/>
    <w:rsid w:val="00711DAF"/>
    <w:rsid w:val="00712508"/>
    <w:rsid w:val="00712A58"/>
    <w:rsid w:val="00713316"/>
    <w:rsid w:val="0071532F"/>
    <w:rsid w:val="00715B96"/>
    <w:rsid w:val="00716978"/>
    <w:rsid w:val="00716A92"/>
    <w:rsid w:val="00721606"/>
    <w:rsid w:val="00721B28"/>
    <w:rsid w:val="00721FC2"/>
    <w:rsid w:val="00723C1E"/>
    <w:rsid w:val="007241D8"/>
    <w:rsid w:val="007247B8"/>
    <w:rsid w:val="00726D66"/>
    <w:rsid w:val="00730C6E"/>
    <w:rsid w:val="007324BB"/>
    <w:rsid w:val="00735B41"/>
    <w:rsid w:val="00736A55"/>
    <w:rsid w:val="007371BB"/>
    <w:rsid w:val="007400CC"/>
    <w:rsid w:val="00740B45"/>
    <w:rsid w:val="007433D3"/>
    <w:rsid w:val="0074369C"/>
    <w:rsid w:val="00744FF3"/>
    <w:rsid w:val="00745107"/>
    <w:rsid w:val="007460F9"/>
    <w:rsid w:val="00747DAE"/>
    <w:rsid w:val="0075186A"/>
    <w:rsid w:val="00753302"/>
    <w:rsid w:val="00753791"/>
    <w:rsid w:val="00753C03"/>
    <w:rsid w:val="00754254"/>
    <w:rsid w:val="00760443"/>
    <w:rsid w:val="0076068A"/>
    <w:rsid w:val="00764AAE"/>
    <w:rsid w:val="00764E59"/>
    <w:rsid w:val="007674C5"/>
    <w:rsid w:val="0077027B"/>
    <w:rsid w:val="00770AC0"/>
    <w:rsid w:val="007712DF"/>
    <w:rsid w:val="007750A1"/>
    <w:rsid w:val="00775808"/>
    <w:rsid w:val="00776287"/>
    <w:rsid w:val="007771C9"/>
    <w:rsid w:val="00781FC4"/>
    <w:rsid w:val="007826C2"/>
    <w:rsid w:val="00784400"/>
    <w:rsid w:val="00784C0A"/>
    <w:rsid w:val="00786558"/>
    <w:rsid w:val="007869F3"/>
    <w:rsid w:val="00787524"/>
    <w:rsid w:val="0079031B"/>
    <w:rsid w:val="00791E73"/>
    <w:rsid w:val="00792FF7"/>
    <w:rsid w:val="007943A9"/>
    <w:rsid w:val="00794E14"/>
    <w:rsid w:val="007A06A6"/>
    <w:rsid w:val="007A2E35"/>
    <w:rsid w:val="007A4BB4"/>
    <w:rsid w:val="007A6044"/>
    <w:rsid w:val="007A7274"/>
    <w:rsid w:val="007A73A0"/>
    <w:rsid w:val="007B33CC"/>
    <w:rsid w:val="007B3C33"/>
    <w:rsid w:val="007B42B9"/>
    <w:rsid w:val="007B5EF2"/>
    <w:rsid w:val="007B6F52"/>
    <w:rsid w:val="007B76CF"/>
    <w:rsid w:val="007C04CE"/>
    <w:rsid w:val="007C2269"/>
    <w:rsid w:val="007C2F6F"/>
    <w:rsid w:val="007C3825"/>
    <w:rsid w:val="007C457D"/>
    <w:rsid w:val="007C4B79"/>
    <w:rsid w:val="007C724C"/>
    <w:rsid w:val="007C7C59"/>
    <w:rsid w:val="007D02E6"/>
    <w:rsid w:val="007D0E36"/>
    <w:rsid w:val="007D3D69"/>
    <w:rsid w:val="007D529A"/>
    <w:rsid w:val="007D5351"/>
    <w:rsid w:val="007D54A0"/>
    <w:rsid w:val="007D5D67"/>
    <w:rsid w:val="007D5E17"/>
    <w:rsid w:val="007D62E6"/>
    <w:rsid w:val="007E13AC"/>
    <w:rsid w:val="007E1601"/>
    <w:rsid w:val="007E70D3"/>
    <w:rsid w:val="007F06B3"/>
    <w:rsid w:val="007F1905"/>
    <w:rsid w:val="007F1FDD"/>
    <w:rsid w:val="007F266B"/>
    <w:rsid w:val="007F395C"/>
    <w:rsid w:val="007F3E11"/>
    <w:rsid w:val="007F4C26"/>
    <w:rsid w:val="007F51BB"/>
    <w:rsid w:val="007F689E"/>
    <w:rsid w:val="007F7363"/>
    <w:rsid w:val="007F746A"/>
    <w:rsid w:val="00803C44"/>
    <w:rsid w:val="008066BF"/>
    <w:rsid w:val="00810AA9"/>
    <w:rsid w:val="00814267"/>
    <w:rsid w:val="008143F7"/>
    <w:rsid w:val="00815ACE"/>
    <w:rsid w:val="008215E4"/>
    <w:rsid w:val="00823971"/>
    <w:rsid w:val="00823AF5"/>
    <w:rsid w:val="00824952"/>
    <w:rsid w:val="00826349"/>
    <w:rsid w:val="0082754B"/>
    <w:rsid w:val="008309D7"/>
    <w:rsid w:val="00835681"/>
    <w:rsid w:val="00835CC4"/>
    <w:rsid w:val="00835D92"/>
    <w:rsid w:val="008402FC"/>
    <w:rsid w:val="008404E2"/>
    <w:rsid w:val="00840630"/>
    <w:rsid w:val="00843AD2"/>
    <w:rsid w:val="008450C0"/>
    <w:rsid w:val="00846A34"/>
    <w:rsid w:val="00846F2A"/>
    <w:rsid w:val="00847A8D"/>
    <w:rsid w:val="00851DC4"/>
    <w:rsid w:val="008525B1"/>
    <w:rsid w:val="00852C2B"/>
    <w:rsid w:val="008533B8"/>
    <w:rsid w:val="0085494F"/>
    <w:rsid w:val="00854F8F"/>
    <w:rsid w:val="00856257"/>
    <w:rsid w:val="00856599"/>
    <w:rsid w:val="0085670D"/>
    <w:rsid w:val="00862DB1"/>
    <w:rsid w:val="00863270"/>
    <w:rsid w:val="0086411D"/>
    <w:rsid w:val="0086453E"/>
    <w:rsid w:val="00866B4A"/>
    <w:rsid w:val="008703FD"/>
    <w:rsid w:val="0087103B"/>
    <w:rsid w:val="008714D1"/>
    <w:rsid w:val="00871F4F"/>
    <w:rsid w:val="008739BC"/>
    <w:rsid w:val="00873DD0"/>
    <w:rsid w:val="00875D15"/>
    <w:rsid w:val="008760F3"/>
    <w:rsid w:val="00877823"/>
    <w:rsid w:val="00880EF1"/>
    <w:rsid w:val="00881610"/>
    <w:rsid w:val="00882EBA"/>
    <w:rsid w:val="008872CE"/>
    <w:rsid w:val="00890D02"/>
    <w:rsid w:val="00895D60"/>
    <w:rsid w:val="0089636B"/>
    <w:rsid w:val="008A070A"/>
    <w:rsid w:val="008A2A39"/>
    <w:rsid w:val="008A3692"/>
    <w:rsid w:val="008A47FA"/>
    <w:rsid w:val="008A702E"/>
    <w:rsid w:val="008A73DE"/>
    <w:rsid w:val="008B2EE2"/>
    <w:rsid w:val="008B3E6F"/>
    <w:rsid w:val="008B499A"/>
    <w:rsid w:val="008B54F0"/>
    <w:rsid w:val="008B57EB"/>
    <w:rsid w:val="008B591B"/>
    <w:rsid w:val="008B7AC0"/>
    <w:rsid w:val="008B7ADF"/>
    <w:rsid w:val="008C36B8"/>
    <w:rsid w:val="008C3CD4"/>
    <w:rsid w:val="008C64E4"/>
    <w:rsid w:val="008D0EFC"/>
    <w:rsid w:val="008D2DB8"/>
    <w:rsid w:val="008D5289"/>
    <w:rsid w:val="008D5FA0"/>
    <w:rsid w:val="008D65D9"/>
    <w:rsid w:val="008E033F"/>
    <w:rsid w:val="008E093D"/>
    <w:rsid w:val="008E1BED"/>
    <w:rsid w:val="008E1E8A"/>
    <w:rsid w:val="008E2123"/>
    <w:rsid w:val="008E3168"/>
    <w:rsid w:val="008E46ED"/>
    <w:rsid w:val="008E67A9"/>
    <w:rsid w:val="008E736E"/>
    <w:rsid w:val="008F4D76"/>
    <w:rsid w:val="008F66EE"/>
    <w:rsid w:val="008F700C"/>
    <w:rsid w:val="009017CC"/>
    <w:rsid w:val="009036D9"/>
    <w:rsid w:val="009041DB"/>
    <w:rsid w:val="00906884"/>
    <w:rsid w:val="009068B2"/>
    <w:rsid w:val="00907E80"/>
    <w:rsid w:val="0091062A"/>
    <w:rsid w:val="00911F16"/>
    <w:rsid w:val="0091241A"/>
    <w:rsid w:val="00912B19"/>
    <w:rsid w:val="00913005"/>
    <w:rsid w:val="0091420D"/>
    <w:rsid w:val="00914715"/>
    <w:rsid w:val="00914D34"/>
    <w:rsid w:val="00915B1E"/>
    <w:rsid w:val="00915CE5"/>
    <w:rsid w:val="00917A30"/>
    <w:rsid w:val="0092096B"/>
    <w:rsid w:val="0092191D"/>
    <w:rsid w:val="00923C37"/>
    <w:rsid w:val="00924F5F"/>
    <w:rsid w:val="00926AFD"/>
    <w:rsid w:val="00927DBD"/>
    <w:rsid w:val="009308B1"/>
    <w:rsid w:val="0093232E"/>
    <w:rsid w:val="009327A1"/>
    <w:rsid w:val="00932961"/>
    <w:rsid w:val="00935F59"/>
    <w:rsid w:val="009402EF"/>
    <w:rsid w:val="00942A4C"/>
    <w:rsid w:val="009443A0"/>
    <w:rsid w:val="00946222"/>
    <w:rsid w:val="009477C7"/>
    <w:rsid w:val="00947A2E"/>
    <w:rsid w:val="00947F41"/>
    <w:rsid w:val="00951ACC"/>
    <w:rsid w:val="00951E1C"/>
    <w:rsid w:val="009521B7"/>
    <w:rsid w:val="0095250C"/>
    <w:rsid w:val="00954432"/>
    <w:rsid w:val="009549BB"/>
    <w:rsid w:val="00955544"/>
    <w:rsid w:val="00956D02"/>
    <w:rsid w:val="009571C8"/>
    <w:rsid w:val="00960F46"/>
    <w:rsid w:val="00962E86"/>
    <w:rsid w:val="009667C3"/>
    <w:rsid w:val="00966AB1"/>
    <w:rsid w:val="00966BC3"/>
    <w:rsid w:val="00966DA7"/>
    <w:rsid w:val="00973E01"/>
    <w:rsid w:val="00974841"/>
    <w:rsid w:val="0097585D"/>
    <w:rsid w:val="00976157"/>
    <w:rsid w:val="00976ADF"/>
    <w:rsid w:val="00976C29"/>
    <w:rsid w:val="00977D17"/>
    <w:rsid w:val="00980CC8"/>
    <w:rsid w:val="00982100"/>
    <w:rsid w:val="0098312E"/>
    <w:rsid w:val="00983932"/>
    <w:rsid w:val="00983F43"/>
    <w:rsid w:val="0098484D"/>
    <w:rsid w:val="00985AC2"/>
    <w:rsid w:val="00990B45"/>
    <w:rsid w:val="00991470"/>
    <w:rsid w:val="00992BE4"/>
    <w:rsid w:val="00993BD7"/>
    <w:rsid w:val="009959D9"/>
    <w:rsid w:val="00995A77"/>
    <w:rsid w:val="0099649F"/>
    <w:rsid w:val="00996E32"/>
    <w:rsid w:val="009A4038"/>
    <w:rsid w:val="009A57F8"/>
    <w:rsid w:val="009A7597"/>
    <w:rsid w:val="009A7EC8"/>
    <w:rsid w:val="009B02F9"/>
    <w:rsid w:val="009B03D4"/>
    <w:rsid w:val="009B1D24"/>
    <w:rsid w:val="009B2022"/>
    <w:rsid w:val="009B2F80"/>
    <w:rsid w:val="009B4254"/>
    <w:rsid w:val="009B6D1B"/>
    <w:rsid w:val="009C3247"/>
    <w:rsid w:val="009C69E6"/>
    <w:rsid w:val="009D0230"/>
    <w:rsid w:val="009D111F"/>
    <w:rsid w:val="009D1C30"/>
    <w:rsid w:val="009D24F1"/>
    <w:rsid w:val="009D50BA"/>
    <w:rsid w:val="009D722D"/>
    <w:rsid w:val="009E08CE"/>
    <w:rsid w:val="009E1274"/>
    <w:rsid w:val="009E1553"/>
    <w:rsid w:val="009E419B"/>
    <w:rsid w:val="009E41A8"/>
    <w:rsid w:val="009E5265"/>
    <w:rsid w:val="009E6399"/>
    <w:rsid w:val="009E66C7"/>
    <w:rsid w:val="009E79FF"/>
    <w:rsid w:val="009F0EF4"/>
    <w:rsid w:val="009F196D"/>
    <w:rsid w:val="009F260A"/>
    <w:rsid w:val="009F2E95"/>
    <w:rsid w:val="009F352E"/>
    <w:rsid w:val="009F3FF1"/>
    <w:rsid w:val="009F567A"/>
    <w:rsid w:val="009F7B3D"/>
    <w:rsid w:val="00A00C9C"/>
    <w:rsid w:val="00A015A4"/>
    <w:rsid w:val="00A01D34"/>
    <w:rsid w:val="00A039B7"/>
    <w:rsid w:val="00A03C1D"/>
    <w:rsid w:val="00A0621E"/>
    <w:rsid w:val="00A06B29"/>
    <w:rsid w:val="00A105E2"/>
    <w:rsid w:val="00A13B50"/>
    <w:rsid w:val="00A15324"/>
    <w:rsid w:val="00A15684"/>
    <w:rsid w:val="00A16742"/>
    <w:rsid w:val="00A21836"/>
    <w:rsid w:val="00A21BC3"/>
    <w:rsid w:val="00A21DEB"/>
    <w:rsid w:val="00A2329C"/>
    <w:rsid w:val="00A24A19"/>
    <w:rsid w:val="00A26023"/>
    <w:rsid w:val="00A26069"/>
    <w:rsid w:val="00A2659C"/>
    <w:rsid w:val="00A26F69"/>
    <w:rsid w:val="00A27A43"/>
    <w:rsid w:val="00A30ED2"/>
    <w:rsid w:val="00A31D69"/>
    <w:rsid w:val="00A3502B"/>
    <w:rsid w:val="00A35309"/>
    <w:rsid w:val="00A36592"/>
    <w:rsid w:val="00A37FF5"/>
    <w:rsid w:val="00A4000A"/>
    <w:rsid w:val="00A40045"/>
    <w:rsid w:val="00A40BDB"/>
    <w:rsid w:val="00A43DC3"/>
    <w:rsid w:val="00A441C6"/>
    <w:rsid w:val="00A444CE"/>
    <w:rsid w:val="00A45103"/>
    <w:rsid w:val="00A47729"/>
    <w:rsid w:val="00A51DFF"/>
    <w:rsid w:val="00A5224D"/>
    <w:rsid w:val="00A53341"/>
    <w:rsid w:val="00A558B5"/>
    <w:rsid w:val="00A56C5E"/>
    <w:rsid w:val="00A57B47"/>
    <w:rsid w:val="00A61CB1"/>
    <w:rsid w:val="00A62B94"/>
    <w:rsid w:val="00A63222"/>
    <w:rsid w:val="00A6571F"/>
    <w:rsid w:val="00A65F32"/>
    <w:rsid w:val="00A67325"/>
    <w:rsid w:val="00A70984"/>
    <w:rsid w:val="00A717A4"/>
    <w:rsid w:val="00A724EE"/>
    <w:rsid w:val="00A80F43"/>
    <w:rsid w:val="00A81388"/>
    <w:rsid w:val="00A816B0"/>
    <w:rsid w:val="00A82446"/>
    <w:rsid w:val="00A8325A"/>
    <w:rsid w:val="00A835FA"/>
    <w:rsid w:val="00A87572"/>
    <w:rsid w:val="00A91117"/>
    <w:rsid w:val="00A9481D"/>
    <w:rsid w:val="00A95B1F"/>
    <w:rsid w:val="00A9652F"/>
    <w:rsid w:val="00AA0F17"/>
    <w:rsid w:val="00AA166F"/>
    <w:rsid w:val="00AA4D60"/>
    <w:rsid w:val="00AA5105"/>
    <w:rsid w:val="00AA7649"/>
    <w:rsid w:val="00AB1CE9"/>
    <w:rsid w:val="00AB2411"/>
    <w:rsid w:val="00AB3127"/>
    <w:rsid w:val="00AB38F5"/>
    <w:rsid w:val="00AB4E41"/>
    <w:rsid w:val="00AB7586"/>
    <w:rsid w:val="00AC03F8"/>
    <w:rsid w:val="00AC36EE"/>
    <w:rsid w:val="00AC5D73"/>
    <w:rsid w:val="00AC6F0F"/>
    <w:rsid w:val="00AD18CA"/>
    <w:rsid w:val="00AD2D3D"/>
    <w:rsid w:val="00AD2EE4"/>
    <w:rsid w:val="00AD35AF"/>
    <w:rsid w:val="00AD3A93"/>
    <w:rsid w:val="00AD5A00"/>
    <w:rsid w:val="00AD7BEF"/>
    <w:rsid w:val="00AE0B46"/>
    <w:rsid w:val="00AE1235"/>
    <w:rsid w:val="00AE26EB"/>
    <w:rsid w:val="00AE2936"/>
    <w:rsid w:val="00AE366A"/>
    <w:rsid w:val="00AE3E4C"/>
    <w:rsid w:val="00AE5685"/>
    <w:rsid w:val="00AE58CB"/>
    <w:rsid w:val="00AE5F72"/>
    <w:rsid w:val="00AE69FA"/>
    <w:rsid w:val="00AE6CA7"/>
    <w:rsid w:val="00AE784C"/>
    <w:rsid w:val="00AF14B9"/>
    <w:rsid w:val="00AF18B0"/>
    <w:rsid w:val="00AF1CF7"/>
    <w:rsid w:val="00AF244E"/>
    <w:rsid w:val="00AF6BF7"/>
    <w:rsid w:val="00B00EF0"/>
    <w:rsid w:val="00B00F15"/>
    <w:rsid w:val="00B02E3A"/>
    <w:rsid w:val="00B03FFB"/>
    <w:rsid w:val="00B07027"/>
    <w:rsid w:val="00B10FEF"/>
    <w:rsid w:val="00B11E8E"/>
    <w:rsid w:val="00B12433"/>
    <w:rsid w:val="00B12DAC"/>
    <w:rsid w:val="00B133A9"/>
    <w:rsid w:val="00B13E4A"/>
    <w:rsid w:val="00B14237"/>
    <w:rsid w:val="00B147DB"/>
    <w:rsid w:val="00B15CAE"/>
    <w:rsid w:val="00B17D70"/>
    <w:rsid w:val="00B20621"/>
    <w:rsid w:val="00B20B51"/>
    <w:rsid w:val="00B21382"/>
    <w:rsid w:val="00B257BA"/>
    <w:rsid w:val="00B26513"/>
    <w:rsid w:val="00B338BB"/>
    <w:rsid w:val="00B339B5"/>
    <w:rsid w:val="00B36D3D"/>
    <w:rsid w:val="00B373CE"/>
    <w:rsid w:val="00B40D44"/>
    <w:rsid w:val="00B41355"/>
    <w:rsid w:val="00B424EF"/>
    <w:rsid w:val="00B44D47"/>
    <w:rsid w:val="00B45E15"/>
    <w:rsid w:val="00B47004"/>
    <w:rsid w:val="00B47BB7"/>
    <w:rsid w:val="00B51F63"/>
    <w:rsid w:val="00B52A00"/>
    <w:rsid w:val="00B546B8"/>
    <w:rsid w:val="00B54D42"/>
    <w:rsid w:val="00B54D9C"/>
    <w:rsid w:val="00B55FF8"/>
    <w:rsid w:val="00B569DD"/>
    <w:rsid w:val="00B576B1"/>
    <w:rsid w:val="00B57A96"/>
    <w:rsid w:val="00B57DE1"/>
    <w:rsid w:val="00B609F8"/>
    <w:rsid w:val="00B60FCF"/>
    <w:rsid w:val="00B63559"/>
    <w:rsid w:val="00B66073"/>
    <w:rsid w:val="00B679F1"/>
    <w:rsid w:val="00B73144"/>
    <w:rsid w:val="00B74B19"/>
    <w:rsid w:val="00B76FDC"/>
    <w:rsid w:val="00B77A1B"/>
    <w:rsid w:val="00B81525"/>
    <w:rsid w:val="00B82168"/>
    <w:rsid w:val="00B82252"/>
    <w:rsid w:val="00B83818"/>
    <w:rsid w:val="00B84313"/>
    <w:rsid w:val="00B84BA7"/>
    <w:rsid w:val="00B85F5C"/>
    <w:rsid w:val="00B8742E"/>
    <w:rsid w:val="00B87663"/>
    <w:rsid w:val="00B90F74"/>
    <w:rsid w:val="00B91466"/>
    <w:rsid w:val="00B923F2"/>
    <w:rsid w:val="00B9244F"/>
    <w:rsid w:val="00B93BA9"/>
    <w:rsid w:val="00B93E97"/>
    <w:rsid w:val="00B947CD"/>
    <w:rsid w:val="00B977B1"/>
    <w:rsid w:val="00BA0148"/>
    <w:rsid w:val="00BA0A03"/>
    <w:rsid w:val="00BA169F"/>
    <w:rsid w:val="00BA1873"/>
    <w:rsid w:val="00BA2ACE"/>
    <w:rsid w:val="00BA4250"/>
    <w:rsid w:val="00BB0E59"/>
    <w:rsid w:val="00BB10C0"/>
    <w:rsid w:val="00BB29A0"/>
    <w:rsid w:val="00BB2A8A"/>
    <w:rsid w:val="00BB3B85"/>
    <w:rsid w:val="00BB4239"/>
    <w:rsid w:val="00BB4E15"/>
    <w:rsid w:val="00BB5601"/>
    <w:rsid w:val="00BB606D"/>
    <w:rsid w:val="00BB6BA0"/>
    <w:rsid w:val="00BC15ED"/>
    <w:rsid w:val="00BC16EF"/>
    <w:rsid w:val="00BC3585"/>
    <w:rsid w:val="00BC65BC"/>
    <w:rsid w:val="00BD00AD"/>
    <w:rsid w:val="00BD385F"/>
    <w:rsid w:val="00BD639D"/>
    <w:rsid w:val="00BD7E3D"/>
    <w:rsid w:val="00BE041E"/>
    <w:rsid w:val="00BE04D9"/>
    <w:rsid w:val="00BE459F"/>
    <w:rsid w:val="00BF0CFA"/>
    <w:rsid w:val="00BF0D94"/>
    <w:rsid w:val="00BF15AE"/>
    <w:rsid w:val="00BF1D51"/>
    <w:rsid w:val="00BF2431"/>
    <w:rsid w:val="00BF2EB7"/>
    <w:rsid w:val="00BF370F"/>
    <w:rsid w:val="00BF475C"/>
    <w:rsid w:val="00BF506B"/>
    <w:rsid w:val="00BF7100"/>
    <w:rsid w:val="00BF7CBE"/>
    <w:rsid w:val="00C001CE"/>
    <w:rsid w:val="00C0133A"/>
    <w:rsid w:val="00C02E94"/>
    <w:rsid w:val="00C05337"/>
    <w:rsid w:val="00C05BF7"/>
    <w:rsid w:val="00C0643B"/>
    <w:rsid w:val="00C072F3"/>
    <w:rsid w:val="00C13A79"/>
    <w:rsid w:val="00C15D34"/>
    <w:rsid w:val="00C15D39"/>
    <w:rsid w:val="00C15E18"/>
    <w:rsid w:val="00C2250A"/>
    <w:rsid w:val="00C25303"/>
    <w:rsid w:val="00C26952"/>
    <w:rsid w:val="00C3044D"/>
    <w:rsid w:val="00C31C37"/>
    <w:rsid w:val="00C31C3F"/>
    <w:rsid w:val="00C322B0"/>
    <w:rsid w:val="00C339CA"/>
    <w:rsid w:val="00C34101"/>
    <w:rsid w:val="00C35446"/>
    <w:rsid w:val="00C356EB"/>
    <w:rsid w:val="00C36BD1"/>
    <w:rsid w:val="00C37E17"/>
    <w:rsid w:val="00C40BB2"/>
    <w:rsid w:val="00C40E80"/>
    <w:rsid w:val="00C43E6A"/>
    <w:rsid w:val="00C44189"/>
    <w:rsid w:val="00C46911"/>
    <w:rsid w:val="00C479EC"/>
    <w:rsid w:val="00C50BEB"/>
    <w:rsid w:val="00C52F4D"/>
    <w:rsid w:val="00C53618"/>
    <w:rsid w:val="00C53DCE"/>
    <w:rsid w:val="00C55982"/>
    <w:rsid w:val="00C57DB8"/>
    <w:rsid w:val="00C62325"/>
    <w:rsid w:val="00C64232"/>
    <w:rsid w:val="00C658F6"/>
    <w:rsid w:val="00C665CB"/>
    <w:rsid w:val="00C67D8E"/>
    <w:rsid w:val="00C71FA2"/>
    <w:rsid w:val="00C73169"/>
    <w:rsid w:val="00C738AC"/>
    <w:rsid w:val="00C73B96"/>
    <w:rsid w:val="00C75992"/>
    <w:rsid w:val="00C77133"/>
    <w:rsid w:val="00C82112"/>
    <w:rsid w:val="00C90C03"/>
    <w:rsid w:val="00C92BA5"/>
    <w:rsid w:val="00C93483"/>
    <w:rsid w:val="00C94D75"/>
    <w:rsid w:val="00C94FCA"/>
    <w:rsid w:val="00CA0180"/>
    <w:rsid w:val="00CA028B"/>
    <w:rsid w:val="00CA0E7C"/>
    <w:rsid w:val="00CA25A2"/>
    <w:rsid w:val="00CA26A4"/>
    <w:rsid w:val="00CA31E7"/>
    <w:rsid w:val="00CB0E89"/>
    <w:rsid w:val="00CB4E03"/>
    <w:rsid w:val="00CB7923"/>
    <w:rsid w:val="00CC0322"/>
    <w:rsid w:val="00CC2998"/>
    <w:rsid w:val="00CC4B6F"/>
    <w:rsid w:val="00CC5A10"/>
    <w:rsid w:val="00CC5CE9"/>
    <w:rsid w:val="00CC7338"/>
    <w:rsid w:val="00CD188F"/>
    <w:rsid w:val="00CD2551"/>
    <w:rsid w:val="00CD3C02"/>
    <w:rsid w:val="00CD54B5"/>
    <w:rsid w:val="00CD7D16"/>
    <w:rsid w:val="00CE0B56"/>
    <w:rsid w:val="00CE1AC9"/>
    <w:rsid w:val="00CE4BC8"/>
    <w:rsid w:val="00CE6498"/>
    <w:rsid w:val="00CE6645"/>
    <w:rsid w:val="00CE78A6"/>
    <w:rsid w:val="00CF0139"/>
    <w:rsid w:val="00CF0D4E"/>
    <w:rsid w:val="00CF14D3"/>
    <w:rsid w:val="00CF31C9"/>
    <w:rsid w:val="00CF4C06"/>
    <w:rsid w:val="00CF55C3"/>
    <w:rsid w:val="00CF6941"/>
    <w:rsid w:val="00CF6A53"/>
    <w:rsid w:val="00D0034A"/>
    <w:rsid w:val="00D00883"/>
    <w:rsid w:val="00D00B04"/>
    <w:rsid w:val="00D01D14"/>
    <w:rsid w:val="00D028B6"/>
    <w:rsid w:val="00D03A8A"/>
    <w:rsid w:val="00D05A38"/>
    <w:rsid w:val="00D0639B"/>
    <w:rsid w:val="00D10E4A"/>
    <w:rsid w:val="00D16EF1"/>
    <w:rsid w:val="00D214B6"/>
    <w:rsid w:val="00D2382C"/>
    <w:rsid w:val="00D23FC1"/>
    <w:rsid w:val="00D24DB6"/>
    <w:rsid w:val="00D26188"/>
    <w:rsid w:val="00D26F33"/>
    <w:rsid w:val="00D270E0"/>
    <w:rsid w:val="00D32000"/>
    <w:rsid w:val="00D336CC"/>
    <w:rsid w:val="00D347A4"/>
    <w:rsid w:val="00D35E0B"/>
    <w:rsid w:val="00D37682"/>
    <w:rsid w:val="00D37FF8"/>
    <w:rsid w:val="00D408C2"/>
    <w:rsid w:val="00D44543"/>
    <w:rsid w:val="00D448F1"/>
    <w:rsid w:val="00D45BD7"/>
    <w:rsid w:val="00D50DB9"/>
    <w:rsid w:val="00D5218A"/>
    <w:rsid w:val="00D542E3"/>
    <w:rsid w:val="00D55740"/>
    <w:rsid w:val="00D56011"/>
    <w:rsid w:val="00D575B8"/>
    <w:rsid w:val="00D628A4"/>
    <w:rsid w:val="00D63F16"/>
    <w:rsid w:val="00D64F67"/>
    <w:rsid w:val="00D677C7"/>
    <w:rsid w:val="00D67D58"/>
    <w:rsid w:val="00D7001E"/>
    <w:rsid w:val="00D71893"/>
    <w:rsid w:val="00D71B29"/>
    <w:rsid w:val="00D729D5"/>
    <w:rsid w:val="00D74A48"/>
    <w:rsid w:val="00D7574F"/>
    <w:rsid w:val="00D7784F"/>
    <w:rsid w:val="00D81750"/>
    <w:rsid w:val="00D819A6"/>
    <w:rsid w:val="00D82964"/>
    <w:rsid w:val="00D82CC0"/>
    <w:rsid w:val="00D839F2"/>
    <w:rsid w:val="00D853B2"/>
    <w:rsid w:val="00D855D5"/>
    <w:rsid w:val="00D876A0"/>
    <w:rsid w:val="00D91CFB"/>
    <w:rsid w:val="00D91F53"/>
    <w:rsid w:val="00D92F39"/>
    <w:rsid w:val="00D9400B"/>
    <w:rsid w:val="00D95336"/>
    <w:rsid w:val="00DA247E"/>
    <w:rsid w:val="00DA3E6C"/>
    <w:rsid w:val="00DB131B"/>
    <w:rsid w:val="00DB1860"/>
    <w:rsid w:val="00DB1B23"/>
    <w:rsid w:val="00DB24C4"/>
    <w:rsid w:val="00DB25F1"/>
    <w:rsid w:val="00DB2EB2"/>
    <w:rsid w:val="00DB323F"/>
    <w:rsid w:val="00DB40F1"/>
    <w:rsid w:val="00DB5866"/>
    <w:rsid w:val="00DC17B7"/>
    <w:rsid w:val="00DC2A8A"/>
    <w:rsid w:val="00DC3678"/>
    <w:rsid w:val="00DC524A"/>
    <w:rsid w:val="00DC548F"/>
    <w:rsid w:val="00DC5694"/>
    <w:rsid w:val="00DC7719"/>
    <w:rsid w:val="00DD3A33"/>
    <w:rsid w:val="00DD3C03"/>
    <w:rsid w:val="00DD3F2B"/>
    <w:rsid w:val="00DD41F3"/>
    <w:rsid w:val="00DD450F"/>
    <w:rsid w:val="00DD4D10"/>
    <w:rsid w:val="00DD6E5D"/>
    <w:rsid w:val="00DE1049"/>
    <w:rsid w:val="00DE1CE8"/>
    <w:rsid w:val="00DE375C"/>
    <w:rsid w:val="00DE432B"/>
    <w:rsid w:val="00DE439A"/>
    <w:rsid w:val="00DE4812"/>
    <w:rsid w:val="00DE7067"/>
    <w:rsid w:val="00DF1861"/>
    <w:rsid w:val="00DF2B04"/>
    <w:rsid w:val="00DF3114"/>
    <w:rsid w:val="00DF3A8B"/>
    <w:rsid w:val="00DF3D13"/>
    <w:rsid w:val="00DF477E"/>
    <w:rsid w:val="00DF5B32"/>
    <w:rsid w:val="00DF7408"/>
    <w:rsid w:val="00E00809"/>
    <w:rsid w:val="00E01FA9"/>
    <w:rsid w:val="00E02922"/>
    <w:rsid w:val="00E05288"/>
    <w:rsid w:val="00E0562A"/>
    <w:rsid w:val="00E05CFD"/>
    <w:rsid w:val="00E068F3"/>
    <w:rsid w:val="00E06CF9"/>
    <w:rsid w:val="00E106A5"/>
    <w:rsid w:val="00E1182A"/>
    <w:rsid w:val="00E1185A"/>
    <w:rsid w:val="00E157EC"/>
    <w:rsid w:val="00E1616A"/>
    <w:rsid w:val="00E2087C"/>
    <w:rsid w:val="00E21874"/>
    <w:rsid w:val="00E21C6E"/>
    <w:rsid w:val="00E231D4"/>
    <w:rsid w:val="00E23803"/>
    <w:rsid w:val="00E24AF5"/>
    <w:rsid w:val="00E26D9E"/>
    <w:rsid w:val="00E270AA"/>
    <w:rsid w:val="00E27D3B"/>
    <w:rsid w:val="00E3055D"/>
    <w:rsid w:val="00E319C2"/>
    <w:rsid w:val="00E329CE"/>
    <w:rsid w:val="00E32BCB"/>
    <w:rsid w:val="00E342AC"/>
    <w:rsid w:val="00E35078"/>
    <w:rsid w:val="00E350C9"/>
    <w:rsid w:val="00E42194"/>
    <w:rsid w:val="00E43490"/>
    <w:rsid w:val="00E44930"/>
    <w:rsid w:val="00E44F37"/>
    <w:rsid w:val="00E45D46"/>
    <w:rsid w:val="00E51D71"/>
    <w:rsid w:val="00E5356E"/>
    <w:rsid w:val="00E5410F"/>
    <w:rsid w:val="00E54C81"/>
    <w:rsid w:val="00E54E67"/>
    <w:rsid w:val="00E5667F"/>
    <w:rsid w:val="00E62305"/>
    <w:rsid w:val="00E629FF"/>
    <w:rsid w:val="00E62ACB"/>
    <w:rsid w:val="00E63D70"/>
    <w:rsid w:val="00E6418C"/>
    <w:rsid w:val="00E653F4"/>
    <w:rsid w:val="00E658E9"/>
    <w:rsid w:val="00E65D1B"/>
    <w:rsid w:val="00E716AE"/>
    <w:rsid w:val="00E71CD6"/>
    <w:rsid w:val="00E71E31"/>
    <w:rsid w:val="00E72EDB"/>
    <w:rsid w:val="00E7519E"/>
    <w:rsid w:val="00E86A14"/>
    <w:rsid w:val="00E90AE2"/>
    <w:rsid w:val="00E910F6"/>
    <w:rsid w:val="00E9187F"/>
    <w:rsid w:val="00E942A7"/>
    <w:rsid w:val="00EA162E"/>
    <w:rsid w:val="00EA1BCC"/>
    <w:rsid w:val="00EA4A22"/>
    <w:rsid w:val="00EA5010"/>
    <w:rsid w:val="00EB0483"/>
    <w:rsid w:val="00EB0CD9"/>
    <w:rsid w:val="00EB1135"/>
    <w:rsid w:val="00EB1718"/>
    <w:rsid w:val="00EB1FEC"/>
    <w:rsid w:val="00EB2313"/>
    <w:rsid w:val="00EB3D3B"/>
    <w:rsid w:val="00EB5E79"/>
    <w:rsid w:val="00EB5E81"/>
    <w:rsid w:val="00EC0401"/>
    <w:rsid w:val="00EC0DE3"/>
    <w:rsid w:val="00EC1970"/>
    <w:rsid w:val="00EC52E8"/>
    <w:rsid w:val="00EC782F"/>
    <w:rsid w:val="00ED0BEA"/>
    <w:rsid w:val="00ED4D25"/>
    <w:rsid w:val="00EE15FC"/>
    <w:rsid w:val="00EE1E30"/>
    <w:rsid w:val="00EE2506"/>
    <w:rsid w:val="00EF409C"/>
    <w:rsid w:val="00EF6A37"/>
    <w:rsid w:val="00F00689"/>
    <w:rsid w:val="00F01775"/>
    <w:rsid w:val="00F02185"/>
    <w:rsid w:val="00F029EE"/>
    <w:rsid w:val="00F0423B"/>
    <w:rsid w:val="00F0462F"/>
    <w:rsid w:val="00F04E0C"/>
    <w:rsid w:val="00F05052"/>
    <w:rsid w:val="00F060D9"/>
    <w:rsid w:val="00F07B1A"/>
    <w:rsid w:val="00F07E44"/>
    <w:rsid w:val="00F1071C"/>
    <w:rsid w:val="00F12A65"/>
    <w:rsid w:val="00F13F19"/>
    <w:rsid w:val="00F142CB"/>
    <w:rsid w:val="00F1518B"/>
    <w:rsid w:val="00F1518C"/>
    <w:rsid w:val="00F15422"/>
    <w:rsid w:val="00F154A5"/>
    <w:rsid w:val="00F15AB8"/>
    <w:rsid w:val="00F16D0A"/>
    <w:rsid w:val="00F17920"/>
    <w:rsid w:val="00F201BB"/>
    <w:rsid w:val="00F20514"/>
    <w:rsid w:val="00F24420"/>
    <w:rsid w:val="00F27EE5"/>
    <w:rsid w:val="00F334FA"/>
    <w:rsid w:val="00F35333"/>
    <w:rsid w:val="00F35755"/>
    <w:rsid w:val="00F35FAE"/>
    <w:rsid w:val="00F3621B"/>
    <w:rsid w:val="00F37D82"/>
    <w:rsid w:val="00F439AB"/>
    <w:rsid w:val="00F44CB4"/>
    <w:rsid w:val="00F45D83"/>
    <w:rsid w:val="00F47070"/>
    <w:rsid w:val="00F47D4D"/>
    <w:rsid w:val="00F545E9"/>
    <w:rsid w:val="00F54E17"/>
    <w:rsid w:val="00F56F78"/>
    <w:rsid w:val="00F6530C"/>
    <w:rsid w:val="00F6616B"/>
    <w:rsid w:val="00F66328"/>
    <w:rsid w:val="00F7171C"/>
    <w:rsid w:val="00F72458"/>
    <w:rsid w:val="00F72AD1"/>
    <w:rsid w:val="00F7328D"/>
    <w:rsid w:val="00F73811"/>
    <w:rsid w:val="00F74007"/>
    <w:rsid w:val="00F749F8"/>
    <w:rsid w:val="00F76FBB"/>
    <w:rsid w:val="00F83478"/>
    <w:rsid w:val="00F83928"/>
    <w:rsid w:val="00F914A4"/>
    <w:rsid w:val="00F92770"/>
    <w:rsid w:val="00F9485C"/>
    <w:rsid w:val="00F961BF"/>
    <w:rsid w:val="00F968DF"/>
    <w:rsid w:val="00FA0F7A"/>
    <w:rsid w:val="00FA0F87"/>
    <w:rsid w:val="00FA1310"/>
    <w:rsid w:val="00FA24D7"/>
    <w:rsid w:val="00FA3157"/>
    <w:rsid w:val="00FA4D4D"/>
    <w:rsid w:val="00FA5B38"/>
    <w:rsid w:val="00FB1664"/>
    <w:rsid w:val="00FB1F23"/>
    <w:rsid w:val="00FB218F"/>
    <w:rsid w:val="00FB4CAE"/>
    <w:rsid w:val="00FB7466"/>
    <w:rsid w:val="00FB7AA9"/>
    <w:rsid w:val="00FC0157"/>
    <w:rsid w:val="00FC2833"/>
    <w:rsid w:val="00FC2AA3"/>
    <w:rsid w:val="00FC49DE"/>
    <w:rsid w:val="00FC552A"/>
    <w:rsid w:val="00FC7991"/>
    <w:rsid w:val="00FD01A7"/>
    <w:rsid w:val="00FD117D"/>
    <w:rsid w:val="00FD26CA"/>
    <w:rsid w:val="00FD6226"/>
    <w:rsid w:val="00FD7148"/>
    <w:rsid w:val="00FE12C2"/>
    <w:rsid w:val="00FE3A64"/>
    <w:rsid w:val="00FE46EB"/>
    <w:rsid w:val="00FE6157"/>
    <w:rsid w:val="00FE6F64"/>
    <w:rsid w:val="00FE736D"/>
    <w:rsid w:val="00FE7A20"/>
    <w:rsid w:val="00FF10BE"/>
    <w:rsid w:val="00FF2609"/>
    <w:rsid w:val="00FF36BB"/>
    <w:rsid w:val="00FF44B0"/>
    <w:rsid w:val="00FF594E"/>
    <w:rsid w:val="00FF74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974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2D9"/>
    <w:pPr>
      <w:spacing w:line="240" w:lineRule="auto"/>
    </w:pPr>
    <w:rPr>
      <w:rFonts w:ascii="Calibri" w:hAnsi="Calibri"/>
      <w:sz w:val="20"/>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B424EF"/>
    <w:pPr>
      <w:ind w:left="720"/>
      <w:contextualSpacing/>
    </w:pPr>
  </w:style>
  <w:style w:type="paragraph" w:styleId="Bibliography">
    <w:name w:val="Bibliography"/>
    <w:basedOn w:val="Normal"/>
    <w:next w:val="Normal"/>
    <w:uiPriority w:val="37"/>
    <w:unhideWhenUsed/>
    <w:rsid w:val="0021605E"/>
    <w:pPr>
      <w:tabs>
        <w:tab w:val="left" w:pos="260"/>
        <w:tab w:val="left" w:pos="380"/>
      </w:tabs>
      <w:spacing w:line="480" w:lineRule="auto"/>
      <w:ind w:left="384" w:hanging="384"/>
    </w:pPr>
  </w:style>
  <w:style w:type="paragraph" w:styleId="NoSpacing">
    <w:name w:val="No Spacing"/>
    <w:uiPriority w:val="1"/>
    <w:qFormat/>
    <w:rsid w:val="0021605E"/>
    <w:pPr>
      <w:spacing w:line="240" w:lineRule="auto"/>
    </w:pPr>
  </w:style>
  <w:style w:type="table" w:styleId="ListTable2">
    <w:name w:val="List Table 2"/>
    <w:basedOn w:val="TableNormal"/>
    <w:uiPriority w:val="47"/>
    <w:rsid w:val="00A95B1F"/>
    <w:pPr>
      <w:spacing w:line="240" w:lineRule="auto"/>
    </w:pPr>
    <w:rPr>
      <w:rFonts w:asciiTheme="minorHAnsi" w:eastAsiaTheme="minorEastAsia" w:hAnsiTheme="minorHAnsi" w:cstheme="minorBidi"/>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955544"/>
    <w:pPr>
      <w:spacing w:after="200"/>
    </w:pPr>
    <w:rPr>
      <w:i/>
      <w:iCs/>
      <w:color w:val="1F497D" w:themeColor="text2"/>
      <w:sz w:val="18"/>
      <w:szCs w:val="18"/>
    </w:rPr>
  </w:style>
  <w:style w:type="table" w:customStyle="1" w:styleId="TableGrid1">
    <w:name w:val="Table Grid1"/>
    <w:basedOn w:val="TableNormal"/>
    <w:next w:val="TableGrid"/>
    <w:uiPriority w:val="39"/>
    <w:rsid w:val="00A9481D"/>
    <w:pPr>
      <w:spacing w:line="240" w:lineRule="auto"/>
    </w:pPr>
    <w:rPr>
      <w:rFonts w:asciiTheme="minorHAnsi" w:eastAsiaTheme="minorEastAsia"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948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018E7"/>
    <w:rPr>
      <w:color w:val="666666"/>
    </w:rPr>
  </w:style>
  <w:style w:type="table" w:styleId="PlainTable2">
    <w:name w:val="Plain Table 2"/>
    <w:basedOn w:val="TableNormal"/>
    <w:uiPriority w:val="42"/>
    <w:rsid w:val="008E033F"/>
    <w:pPr>
      <w:spacing w:line="240" w:lineRule="auto"/>
    </w:pPr>
    <w:rPr>
      <w:rFonts w:asciiTheme="minorHAnsi" w:eastAsiaTheme="minorEastAsia" w:hAnsiTheme="minorHAnsi" w:cstheme="minorBidi"/>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er">
    <w:name w:val="footer"/>
    <w:basedOn w:val="Normal"/>
    <w:link w:val="FooterChar"/>
    <w:uiPriority w:val="99"/>
    <w:unhideWhenUsed/>
    <w:rsid w:val="00AC36EE"/>
    <w:pPr>
      <w:tabs>
        <w:tab w:val="center" w:pos="4680"/>
        <w:tab w:val="right" w:pos="9360"/>
      </w:tabs>
    </w:pPr>
  </w:style>
  <w:style w:type="character" w:customStyle="1" w:styleId="FooterChar">
    <w:name w:val="Footer Char"/>
    <w:basedOn w:val="DefaultParagraphFont"/>
    <w:link w:val="Footer"/>
    <w:uiPriority w:val="99"/>
    <w:rsid w:val="00AC36EE"/>
    <w:rPr>
      <w:rFonts w:ascii="Calibri" w:hAnsi="Calibri"/>
    </w:rPr>
  </w:style>
  <w:style w:type="character" w:styleId="PageNumber">
    <w:name w:val="page number"/>
    <w:basedOn w:val="DefaultParagraphFont"/>
    <w:uiPriority w:val="99"/>
    <w:semiHidden/>
    <w:unhideWhenUsed/>
    <w:rsid w:val="00AC36EE"/>
  </w:style>
  <w:style w:type="character" w:styleId="LineNumber">
    <w:name w:val="line number"/>
    <w:basedOn w:val="DefaultParagraphFont"/>
    <w:uiPriority w:val="99"/>
    <w:semiHidden/>
    <w:unhideWhenUsed/>
    <w:rsid w:val="005100AE"/>
  </w:style>
  <w:style w:type="paragraph" w:styleId="Header">
    <w:name w:val="header"/>
    <w:basedOn w:val="Normal"/>
    <w:link w:val="HeaderChar"/>
    <w:uiPriority w:val="99"/>
    <w:unhideWhenUsed/>
    <w:rsid w:val="009D24F1"/>
    <w:pPr>
      <w:tabs>
        <w:tab w:val="center" w:pos="4680"/>
        <w:tab w:val="right" w:pos="9360"/>
      </w:tabs>
    </w:pPr>
  </w:style>
  <w:style w:type="character" w:customStyle="1" w:styleId="HeaderChar">
    <w:name w:val="Header Char"/>
    <w:basedOn w:val="DefaultParagraphFont"/>
    <w:link w:val="Header"/>
    <w:uiPriority w:val="99"/>
    <w:rsid w:val="009D24F1"/>
    <w:rPr>
      <w:rFonts w:ascii="Calibri" w:hAnsi="Calibri"/>
    </w:rPr>
  </w:style>
  <w:style w:type="character" w:styleId="Hyperlink">
    <w:name w:val="Hyperlink"/>
    <w:basedOn w:val="DefaultParagraphFont"/>
    <w:uiPriority w:val="99"/>
    <w:unhideWhenUsed/>
    <w:rsid w:val="006D034E"/>
    <w:rPr>
      <w:color w:val="0000FF" w:themeColor="hyperlink"/>
      <w:u w:val="single"/>
    </w:rPr>
  </w:style>
  <w:style w:type="character" w:styleId="UnresolvedMention">
    <w:name w:val="Unresolved Mention"/>
    <w:basedOn w:val="DefaultParagraphFont"/>
    <w:uiPriority w:val="99"/>
    <w:semiHidden/>
    <w:unhideWhenUsed/>
    <w:rsid w:val="006D034E"/>
    <w:rPr>
      <w:color w:val="605E5C"/>
      <w:shd w:val="clear" w:color="auto" w:fill="E1DFDD"/>
    </w:rPr>
  </w:style>
  <w:style w:type="character" w:styleId="CommentReference">
    <w:name w:val="annotation reference"/>
    <w:basedOn w:val="DefaultParagraphFont"/>
    <w:uiPriority w:val="99"/>
    <w:semiHidden/>
    <w:unhideWhenUsed/>
    <w:rsid w:val="002B3366"/>
    <w:rPr>
      <w:sz w:val="16"/>
      <w:szCs w:val="16"/>
    </w:rPr>
  </w:style>
  <w:style w:type="paragraph" w:styleId="CommentText">
    <w:name w:val="annotation text"/>
    <w:basedOn w:val="Normal"/>
    <w:link w:val="CommentTextChar"/>
    <w:uiPriority w:val="99"/>
    <w:unhideWhenUsed/>
    <w:rsid w:val="002B3366"/>
    <w:rPr>
      <w:szCs w:val="20"/>
    </w:rPr>
  </w:style>
  <w:style w:type="character" w:customStyle="1" w:styleId="CommentTextChar">
    <w:name w:val="Comment Text Char"/>
    <w:basedOn w:val="DefaultParagraphFont"/>
    <w:link w:val="CommentText"/>
    <w:uiPriority w:val="99"/>
    <w:rsid w:val="002B336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B3366"/>
    <w:rPr>
      <w:b/>
      <w:bCs/>
    </w:rPr>
  </w:style>
  <w:style w:type="character" w:customStyle="1" w:styleId="CommentSubjectChar">
    <w:name w:val="Comment Subject Char"/>
    <w:basedOn w:val="CommentTextChar"/>
    <w:link w:val="CommentSubject"/>
    <w:uiPriority w:val="99"/>
    <w:semiHidden/>
    <w:rsid w:val="002B3366"/>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35504">
      <w:bodyDiv w:val="1"/>
      <w:marLeft w:val="0"/>
      <w:marRight w:val="0"/>
      <w:marTop w:val="0"/>
      <w:marBottom w:val="0"/>
      <w:divBdr>
        <w:top w:val="none" w:sz="0" w:space="0" w:color="auto"/>
        <w:left w:val="none" w:sz="0" w:space="0" w:color="auto"/>
        <w:bottom w:val="none" w:sz="0" w:space="0" w:color="auto"/>
        <w:right w:val="none" w:sz="0" w:space="0" w:color="auto"/>
      </w:divBdr>
    </w:div>
    <w:div w:id="551619021">
      <w:bodyDiv w:val="1"/>
      <w:marLeft w:val="0"/>
      <w:marRight w:val="0"/>
      <w:marTop w:val="0"/>
      <w:marBottom w:val="0"/>
      <w:divBdr>
        <w:top w:val="none" w:sz="0" w:space="0" w:color="auto"/>
        <w:left w:val="none" w:sz="0" w:space="0" w:color="auto"/>
        <w:bottom w:val="none" w:sz="0" w:space="0" w:color="auto"/>
        <w:right w:val="none" w:sz="0" w:space="0" w:color="auto"/>
      </w:divBdr>
    </w:div>
    <w:div w:id="732237466">
      <w:bodyDiv w:val="1"/>
      <w:marLeft w:val="0"/>
      <w:marRight w:val="0"/>
      <w:marTop w:val="0"/>
      <w:marBottom w:val="0"/>
      <w:divBdr>
        <w:top w:val="none" w:sz="0" w:space="0" w:color="auto"/>
        <w:left w:val="none" w:sz="0" w:space="0" w:color="auto"/>
        <w:bottom w:val="none" w:sz="0" w:space="0" w:color="auto"/>
        <w:right w:val="none" w:sz="0" w:space="0" w:color="auto"/>
      </w:divBdr>
    </w:div>
    <w:div w:id="794955256">
      <w:bodyDiv w:val="1"/>
      <w:marLeft w:val="0"/>
      <w:marRight w:val="0"/>
      <w:marTop w:val="0"/>
      <w:marBottom w:val="0"/>
      <w:divBdr>
        <w:top w:val="none" w:sz="0" w:space="0" w:color="auto"/>
        <w:left w:val="none" w:sz="0" w:space="0" w:color="auto"/>
        <w:bottom w:val="none" w:sz="0" w:space="0" w:color="auto"/>
        <w:right w:val="none" w:sz="0" w:space="0" w:color="auto"/>
      </w:divBdr>
    </w:div>
    <w:div w:id="1000618583">
      <w:bodyDiv w:val="1"/>
      <w:marLeft w:val="0"/>
      <w:marRight w:val="0"/>
      <w:marTop w:val="0"/>
      <w:marBottom w:val="0"/>
      <w:divBdr>
        <w:top w:val="none" w:sz="0" w:space="0" w:color="auto"/>
        <w:left w:val="none" w:sz="0" w:space="0" w:color="auto"/>
        <w:bottom w:val="none" w:sz="0" w:space="0" w:color="auto"/>
        <w:right w:val="none" w:sz="0" w:space="0" w:color="auto"/>
      </w:divBdr>
    </w:div>
    <w:div w:id="1033769951">
      <w:bodyDiv w:val="1"/>
      <w:marLeft w:val="0"/>
      <w:marRight w:val="0"/>
      <w:marTop w:val="0"/>
      <w:marBottom w:val="0"/>
      <w:divBdr>
        <w:top w:val="none" w:sz="0" w:space="0" w:color="auto"/>
        <w:left w:val="none" w:sz="0" w:space="0" w:color="auto"/>
        <w:bottom w:val="none" w:sz="0" w:space="0" w:color="auto"/>
        <w:right w:val="none" w:sz="0" w:space="0" w:color="auto"/>
      </w:divBdr>
    </w:div>
    <w:div w:id="1139540300">
      <w:bodyDiv w:val="1"/>
      <w:marLeft w:val="0"/>
      <w:marRight w:val="0"/>
      <w:marTop w:val="0"/>
      <w:marBottom w:val="0"/>
      <w:divBdr>
        <w:top w:val="none" w:sz="0" w:space="0" w:color="auto"/>
        <w:left w:val="none" w:sz="0" w:space="0" w:color="auto"/>
        <w:bottom w:val="none" w:sz="0" w:space="0" w:color="auto"/>
        <w:right w:val="none" w:sz="0" w:space="0" w:color="auto"/>
      </w:divBdr>
    </w:div>
    <w:div w:id="1536849717">
      <w:bodyDiv w:val="1"/>
      <w:marLeft w:val="0"/>
      <w:marRight w:val="0"/>
      <w:marTop w:val="0"/>
      <w:marBottom w:val="0"/>
      <w:divBdr>
        <w:top w:val="none" w:sz="0" w:space="0" w:color="auto"/>
        <w:left w:val="none" w:sz="0" w:space="0" w:color="auto"/>
        <w:bottom w:val="none" w:sz="0" w:space="0" w:color="auto"/>
        <w:right w:val="none" w:sz="0" w:space="0" w:color="auto"/>
      </w:divBdr>
    </w:div>
    <w:div w:id="1848398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0.jpeg"/><Relationship Id="rId21" Type="http://schemas.openxmlformats.org/officeDocument/2006/relationships/image" Target="media/image14.jpe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28.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7.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microsoft.com/office/2007/relationships/hdphoto" Target="media/hdphoto2.wdp"/><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microsoft.com/office/2007/relationships/hdphoto" Target="media/hdphoto1.wdp"/><Relationship Id="rId38"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4D5D2-8913-6449-9861-84C7500BB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1219</Words>
  <Characters>5874</Characters>
  <Application>Microsoft Office Word</Application>
  <DocSecurity>0</DocSecurity>
  <Lines>402</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2024-01-08T04:00:00Z</dcterms:created>
  <dcterms:modified xsi:type="dcterms:W3CDTF">2024-01-26T08:43:00Z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8d13856f21ce6e0c7251cdf9e8739d018d07d92b6b09a0f6e1cac6561f19bee4</vt:lpwstr>
  </property>
</Properties>
</file>