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0A1F4" w14:textId="4B37C6BD" w:rsidR="00371081" w:rsidRPr="00371081" w:rsidRDefault="00371081" w:rsidP="00371081">
      <w:pPr>
        <w:spacing w:after="0"/>
        <w:jc w:val="both"/>
        <w:rPr>
          <w:rFonts w:ascii="Cambria" w:hAnsi="Cambria"/>
          <w:sz w:val="24"/>
          <w:szCs w:val="24"/>
        </w:rPr>
      </w:pPr>
      <w:r w:rsidRPr="000628A6">
        <w:rPr>
          <w:rFonts w:ascii="Cambria" w:hAnsi="Cambria"/>
          <w:sz w:val="24"/>
          <w:szCs w:val="24"/>
        </w:rPr>
        <w:t xml:space="preserve">Table I. </w:t>
      </w:r>
      <w:proofErr w:type="spellStart"/>
      <w:r w:rsidRPr="000628A6">
        <w:rPr>
          <w:rFonts w:ascii="Cambria" w:hAnsi="Cambria"/>
          <w:sz w:val="24"/>
          <w:szCs w:val="24"/>
        </w:rPr>
        <w:t>Chromatographic</w:t>
      </w:r>
      <w:proofErr w:type="spellEnd"/>
      <w:r w:rsidRPr="000628A6">
        <w:rPr>
          <w:rFonts w:ascii="Cambria" w:hAnsi="Cambria"/>
          <w:sz w:val="24"/>
          <w:szCs w:val="24"/>
        </w:rPr>
        <w:t xml:space="preserve"> conditions of the </w:t>
      </w:r>
      <w:proofErr w:type="spellStart"/>
      <w:r w:rsidRPr="000628A6">
        <w:rPr>
          <w:rFonts w:ascii="Cambria" w:hAnsi="Cambria"/>
          <w:sz w:val="24"/>
          <w:szCs w:val="24"/>
        </w:rPr>
        <w:t>method</w:t>
      </w:r>
      <w:proofErr w:type="spellEnd"/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3"/>
        <w:gridCol w:w="1671"/>
        <w:gridCol w:w="251"/>
        <w:gridCol w:w="1163"/>
        <w:gridCol w:w="113"/>
        <w:gridCol w:w="1276"/>
        <w:gridCol w:w="312"/>
        <w:gridCol w:w="1134"/>
        <w:gridCol w:w="709"/>
        <w:gridCol w:w="538"/>
        <w:gridCol w:w="1276"/>
        <w:gridCol w:w="312"/>
        <w:gridCol w:w="1247"/>
      </w:tblGrid>
      <w:tr w:rsidR="00496B84" w14:paraId="437B74A8" w14:textId="77777777" w:rsidTr="00371081">
        <w:trPr>
          <w:trHeight w:val="2358"/>
        </w:trPr>
        <w:tc>
          <w:tcPr>
            <w:tcW w:w="1985" w:type="dxa"/>
            <w:gridSpan w:val="3"/>
            <w:tcBorders>
              <w:tl2br w:val="single" w:sz="4" w:space="0" w:color="auto"/>
            </w:tcBorders>
          </w:tcPr>
          <w:p w14:paraId="19CFEA09" w14:textId="4A043BF4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       IN</w:t>
            </w:r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>PU</w:t>
            </w: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TS</w:t>
            </w:r>
          </w:p>
          <w:p w14:paraId="58522599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793F9D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608A4C7D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A54B2D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41C92D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CF964B" w14:textId="2CC7CA93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PARAMETE</w:t>
            </w:r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76" w:type="dxa"/>
            <w:gridSpan w:val="2"/>
          </w:tcPr>
          <w:p w14:paraId="78C59801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Arthemeter</w:t>
            </w:r>
            <w:proofErr w:type="spellEnd"/>
          </w:p>
        </w:tc>
        <w:tc>
          <w:tcPr>
            <w:tcW w:w="1276" w:type="dxa"/>
          </w:tcPr>
          <w:p w14:paraId="4F65599F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Artesunate</w:t>
            </w:r>
            <w:proofErr w:type="spellEnd"/>
          </w:p>
        </w:tc>
        <w:tc>
          <w:tcPr>
            <w:tcW w:w="1446" w:type="dxa"/>
            <w:gridSpan w:val="2"/>
          </w:tcPr>
          <w:p w14:paraId="7E2BFAF4" w14:textId="04DC9385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Lumefantrin</w:t>
            </w:r>
            <w:proofErr w:type="spellEnd"/>
          </w:p>
        </w:tc>
        <w:tc>
          <w:tcPr>
            <w:tcW w:w="1247" w:type="dxa"/>
            <w:gridSpan w:val="2"/>
          </w:tcPr>
          <w:p w14:paraId="78476CCE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Quinine</w:t>
            </w:r>
          </w:p>
        </w:tc>
        <w:tc>
          <w:tcPr>
            <w:tcW w:w="1276" w:type="dxa"/>
          </w:tcPr>
          <w:p w14:paraId="672618F0" w14:textId="4BE6C94D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Sulfadoxin</w:t>
            </w:r>
            <w:proofErr w:type="spellEnd"/>
          </w:p>
        </w:tc>
        <w:tc>
          <w:tcPr>
            <w:tcW w:w="1559" w:type="dxa"/>
            <w:gridSpan w:val="2"/>
          </w:tcPr>
          <w:p w14:paraId="3B97A400" w14:textId="6FC57313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Pyrimethamin</w:t>
            </w:r>
            <w:proofErr w:type="spellEnd"/>
          </w:p>
        </w:tc>
      </w:tr>
      <w:tr w:rsidR="00496B84" w14:paraId="424E5898" w14:textId="77777777" w:rsidTr="00371081">
        <w:trPr>
          <w:trHeight w:val="2037"/>
        </w:trPr>
        <w:tc>
          <w:tcPr>
            <w:tcW w:w="1985" w:type="dxa"/>
            <w:gridSpan w:val="3"/>
          </w:tcPr>
          <w:p w14:paraId="72373702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B4629BB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BBDB40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AD70ACF" w14:textId="79716189" w:rsidR="00496B84" w:rsidRPr="00371081" w:rsidRDefault="003479B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>Mobile Phase</w:t>
            </w:r>
          </w:p>
        </w:tc>
        <w:tc>
          <w:tcPr>
            <w:tcW w:w="1276" w:type="dxa"/>
            <w:gridSpan w:val="2"/>
          </w:tcPr>
          <w:p w14:paraId="76C65188" w14:textId="6C50A2BA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Tolu</w:t>
            </w:r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Ethyle </w:t>
            </w:r>
            <w:proofErr w:type="spellStart"/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>acetate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>etic</w:t>
            </w:r>
            <w:proofErr w:type="spellEnd"/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>acid</w:t>
            </w:r>
            <w:proofErr w:type="spellEnd"/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Ammoni</w:t>
            </w:r>
            <w:r w:rsidR="003479B4" w:rsidRPr="0037108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(35 : 25 : 10 : 1.5)</w:t>
            </w:r>
          </w:p>
        </w:tc>
        <w:tc>
          <w:tcPr>
            <w:tcW w:w="1276" w:type="dxa"/>
          </w:tcPr>
          <w:p w14:paraId="3132C04C" w14:textId="0EB5B1E9" w:rsidR="00496B84" w:rsidRPr="00371081" w:rsidRDefault="003479B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/Ethyle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acetate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Acetic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acid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96B84" w:rsidRPr="00371081">
              <w:rPr>
                <w:rFonts w:ascii="Times New Roman" w:hAnsi="Times New Roman" w:cs="Times New Roman"/>
                <w:sz w:val="20"/>
                <w:szCs w:val="20"/>
              </w:rPr>
              <w:t>(35 : 25 : 10 : 1.5)</w:t>
            </w:r>
          </w:p>
        </w:tc>
        <w:tc>
          <w:tcPr>
            <w:tcW w:w="1446" w:type="dxa"/>
            <w:gridSpan w:val="2"/>
          </w:tcPr>
          <w:p w14:paraId="0308010D" w14:textId="4F34B2C2" w:rsidR="00496B84" w:rsidRPr="00371081" w:rsidRDefault="003479B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/Ethyle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acetate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Acetic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acid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96B84" w:rsidRPr="00371081">
              <w:rPr>
                <w:rFonts w:ascii="Times New Roman" w:hAnsi="Times New Roman" w:cs="Times New Roman"/>
                <w:sz w:val="20"/>
                <w:szCs w:val="20"/>
              </w:rPr>
              <w:t>(35 : 25 : 10 : 1.5)</w:t>
            </w:r>
          </w:p>
        </w:tc>
        <w:tc>
          <w:tcPr>
            <w:tcW w:w="1247" w:type="dxa"/>
            <w:gridSpan w:val="2"/>
          </w:tcPr>
          <w:p w14:paraId="651CF03D" w14:textId="3BB4CB7C" w:rsidR="00496B84" w:rsidRPr="00371081" w:rsidRDefault="003331DB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/Ethyle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acetate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Acetic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acid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96B84" w:rsidRPr="00371081">
              <w:rPr>
                <w:rFonts w:ascii="Times New Roman" w:hAnsi="Times New Roman" w:cs="Times New Roman"/>
                <w:sz w:val="20"/>
                <w:szCs w:val="20"/>
              </w:rPr>
              <w:t>(35 : 25 : 10 : 1.5)</w:t>
            </w:r>
          </w:p>
        </w:tc>
        <w:tc>
          <w:tcPr>
            <w:tcW w:w="1276" w:type="dxa"/>
          </w:tcPr>
          <w:p w14:paraId="22394DEC" w14:textId="1F43C95B" w:rsidR="00496B84" w:rsidRPr="00371081" w:rsidRDefault="003331DB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/Ethyle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acetate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Acetic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acid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96B84" w:rsidRPr="00371081">
              <w:rPr>
                <w:rFonts w:ascii="Times New Roman" w:hAnsi="Times New Roman" w:cs="Times New Roman"/>
                <w:sz w:val="20"/>
                <w:szCs w:val="20"/>
              </w:rPr>
              <w:t>(35 : 25 : 10 : 1.5)</w:t>
            </w:r>
          </w:p>
        </w:tc>
        <w:tc>
          <w:tcPr>
            <w:tcW w:w="1559" w:type="dxa"/>
            <w:gridSpan w:val="2"/>
          </w:tcPr>
          <w:p w14:paraId="0B6F2796" w14:textId="3570BC8D" w:rsidR="00496B84" w:rsidRPr="00371081" w:rsidRDefault="003331DB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/Ethyle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acetate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Acetic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acid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96B84" w:rsidRPr="00371081">
              <w:rPr>
                <w:rFonts w:ascii="Times New Roman" w:hAnsi="Times New Roman" w:cs="Times New Roman"/>
                <w:sz w:val="20"/>
                <w:szCs w:val="20"/>
              </w:rPr>
              <w:t>(35 : 25 : 10 : 1.5)</w:t>
            </w:r>
          </w:p>
        </w:tc>
      </w:tr>
      <w:tr w:rsidR="00496B84" w14:paraId="3B4C5956" w14:textId="77777777" w:rsidTr="00371081">
        <w:tc>
          <w:tcPr>
            <w:tcW w:w="1985" w:type="dxa"/>
            <w:gridSpan w:val="3"/>
          </w:tcPr>
          <w:p w14:paraId="52A99469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AF6E24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B21276E" w14:textId="5DE67E89" w:rsidR="00496B84" w:rsidRPr="00371081" w:rsidRDefault="003479B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>Stationnary</w:t>
            </w:r>
            <w:proofErr w:type="spellEnd"/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phase</w:t>
            </w:r>
          </w:p>
        </w:tc>
        <w:tc>
          <w:tcPr>
            <w:tcW w:w="1276" w:type="dxa"/>
            <w:gridSpan w:val="2"/>
          </w:tcPr>
          <w:p w14:paraId="01F28453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CB2411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Silicagel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F254</w:t>
            </w:r>
          </w:p>
          <w:p w14:paraId="3F3377B2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83B823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C3BF3B4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0103D3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Silicagel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F254</w:t>
            </w:r>
          </w:p>
        </w:tc>
        <w:tc>
          <w:tcPr>
            <w:tcW w:w="1446" w:type="dxa"/>
            <w:gridSpan w:val="2"/>
          </w:tcPr>
          <w:p w14:paraId="38FCA1C6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D706E4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Silicagel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F254</w:t>
            </w:r>
          </w:p>
        </w:tc>
        <w:tc>
          <w:tcPr>
            <w:tcW w:w="1247" w:type="dxa"/>
            <w:gridSpan w:val="2"/>
          </w:tcPr>
          <w:p w14:paraId="2A302A21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CCEA8A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Silicagel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F254</w:t>
            </w:r>
          </w:p>
        </w:tc>
        <w:tc>
          <w:tcPr>
            <w:tcW w:w="1276" w:type="dxa"/>
          </w:tcPr>
          <w:p w14:paraId="144E6C9A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A919D4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Silicagel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F254</w:t>
            </w:r>
          </w:p>
        </w:tc>
        <w:tc>
          <w:tcPr>
            <w:tcW w:w="1559" w:type="dxa"/>
            <w:gridSpan w:val="2"/>
          </w:tcPr>
          <w:p w14:paraId="3550913D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E0A5FA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Silicagel</w:t>
            </w:r>
            <w:proofErr w:type="spellEnd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F254</w:t>
            </w:r>
          </w:p>
        </w:tc>
      </w:tr>
      <w:tr w:rsidR="00496B84" w14:paraId="0D331044" w14:textId="77777777" w:rsidTr="00371081">
        <w:tc>
          <w:tcPr>
            <w:tcW w:w="1985" w:type="dxa"/>
            <w:gridSpan w:val="3"/>
          </w:tcPr>
          <w:p w14:paraId="7B0C1945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A3274E3" w14:textId="149A83E8" w:rsidR="00496B84" w:rsidRPr="00371081" w:rsidRDefault="003479B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Injection </w:t>
            </w:r>
            <w:r w:rsidR="00496B84"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Volume </w:t>
            </w:r>
          </w:p>
        </w:tc>
        <w:tc>
          <w:tcPr>
            <w:tcW w:w="1276" w:type="dxa"/>
            <w:gridSpan w:val="2"/>
          </w:tcPr>
          <w:p w14:paraId="1CBAF605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7CD138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10µl</w:t>
            </w:r>
          </w:p>
          <w:p w14:paraId="0E731C0D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107D5DE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A499DC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10µl</w:t>
            </w:r>
          </w:p>
          <w:p w14:paraId="49AF82A2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6" w:type="dxa"/>
            <w:gridSpan w:val="2"/>
          </w:tcPr>
          <w:p w14:paraId="6D336866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39124E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10µl</w:t>
            </w:r>
          </w:p>
          <w:p w14:paraId="708020E9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gridSpan w:val="2"/>
          </w:tcPr>
          <w:p w14:paraId="7E7B7E08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9EEE9E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10µl</w:t>
            </w:r>
          </w:p>
          <w:p w14:paraId="06350B07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F4C709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8486A7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10µl</w:t>
            </w:r>
          </w:p>
          <w:p w14:paraId="4F2E7B1A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</w:tcPr>
          <w:p w14:paraId="45356465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594944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10µl</w:t>
            </w:r>
          </w:p>
          <w:p w14:paraId="785C6F9F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B84" w14:paraId="0EE4602E" w14:textId="77777777" w:rsidTr="00371081">
        <w:tc>
          <w:tcPr>
            <w:tcW w:w="1985" w:type="dxa"/>
            <w:gridSpan w:val="3"/>
          </w:tcPr>
          <w:p w14:paraId="7B03AA96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B42AEF" w14:textId="4A25792B" w:rsidR="00496B84" w:rsidRPr="00371081" w:rsidRDefault="003479B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>Analytical</w:t>
            </w:r>
            <w:proofErr w:type="spellEnd"/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time</w:t>
            </w:r>
          </w:p>
        </w:tc>
        <w:tc>
          <w:tcPr>
            <w:tcW w:w="1276" w:type="dxa"/>
            <w:gridSpan w:val="2"/>
          </w:tcPr>
          <w:p w14:paraId="58E00923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CB564A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15 minutes</w:t>
            </w:r>
          </w:p>
        </w:tc>
        <w:tc>
          <w:tcPr>
            <w:tcW w:w="1276" w:type="dxa"/>
          </w:tcPr>
          <w:p w14:paraId="04BA0ECE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D6B7F8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15 minutes</w:t>
            </w:r>
          </w:p>
        </w:tc>
        <w:tc>
          <w:tcPr>
            <w:tcW w:w="1446" w:type="dxa"/>
            <w:gridSpan w:val="2"/>
          </w:tcPr>
          <w:p w14:paraId="785C9BB4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CE36EA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15 minutes</w:t>
            </w:r>
          </w:p>
        </w:tc>
        <w:tc>
          <w:tcPr>
            <w:tcW w:w="1247" w:type="dxa"/>
            <w:gridSpan w:val="2"/>
          </w:tcPr>
          <w:p w14:paraId="691D5F7C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E505E5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15 minutes</w:t>
            </w:r>
          </w:p>
        </w:tc>
        <w:tc>
          <w:tcPr>
            <w:tcW w:w="1276" w:type="dxa"/>
          </w:tcPr>
          <w:p w14:paraId="3B1FE09B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F87FE9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15 minutes</w:t>
            </w:r>
          </w:p>
        </w:tc>
        <w:tc>
          <w:tcPr>
            <w:tcW w:w="1559" w:type="dxa"/>
            <w:gridSpan w:val="2"/>
          </w:tcPr>
          <w:p w14:paraId="684FF32C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30BD8B" w14:textId="70C855A0" w:rsidR="00496B84" w:rsidRPr="00371081" w:rsidRDefault="00371081" w:rsidP="00496B84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496B84" w:rsidRPr="00371081">
              <w:rPr>
                <w:rFonts w:ascii="Times New Roman" w:hAnsi="Times New Roman" w:cs="Times New Roman"/>
                <w:sz w:val="20"/>
                <w:szCs w:val="20"/>
              </w:rPr>
              <w:t>inutes</w:t>
            </w:r>
          </w:p>
        </w:tc>
      </w:tr>
      <w:tr w:rsidR="00496B84" w14:paraId="505BC522" w14:textId="77777777" w:rsidTr="00231E41">
        <w:tc>
          <w:tcPr>
            <w:tcW w:w="1985" w:type="dxa"/>
            <w:gridSpan w:val="3"/>
            <w:tcBorders>
              <w:bottom w:val="nil"/>
            </w:tcBorders>
          </w:tcPr>
          <w:p w14:paraId="6A4A80A7" w14:textId="77777777" w:rsidR="00496B84" w:rsidRPr="00371081" w:rsidRDefault="00496B8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7366C7F" w14:textId="674E8F92" w:rsidR="00496B84" w:rsidRPr="00371081" w:rsidRDefault="003479B4" w:rsidP="00481C2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>Detection</w:t>
            </w:r>
            <w:proofErr w:type="spellEnd"/>
            <w:r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96B84" w:rsidRPr="003710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0DED1836" w14:textId="77777777" w:rsidR="00496B84" w:rsidRPr="00371081" w:rsidRDefault="00496B84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BC67B73" w14:textId="77777777" w:rsidR="00496B84" w:rsidRPr="00371081" w:rsidRDefault="00496B84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7ACE94" w14:textId="6A47E3E3" w:rsidR="00496B84" w:rsidRPr="00371081" w:rsidRDefault="00371081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odine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vapor</w:t>
            </w:r>
            <w:proofErr w:type="spellEnd"/>
          </w:p>
        </w:tc>
        <w:tc>
          <w:tcPr>
            <w:tcW w:w="1276" w:type="dxa"/>
            <w:tcBorders>
              <w:bottom w:val="nil"/>
            </w:tcBorders>
          </w:tcPr>
          <w:p w14:paraId="4A5401DF" w14:textId="77777777" w:rsidR="00496B84" w:rsidRPr="00371081" w:rsidRDefault="00496B84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89664" w14:textId="77777777" w:rsidR="00496B84" w:rsidRPr="00371081" w:rsidRDefault="00496B84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0E2DA7" w14:textId="0AFC31E4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odine </w:t>
            </w:r>
            <w:proofErr w:type="spellStart"/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>vapor</w:t>
            </w:r>
            <w:proofErr w:type="spellEnd"/>
          </w:p>
        </w:tc>
        <w:tc>
          <w:tcPr>
            <w:tcW w:w="1446" w:type="dxa"/>
            <w:gridSpan w:val="2"/>
          </w:tcPr>
          <w:p w14:paraId="75FA49C3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ECC5D6" w14:textId="7A4C3D6D" w:rsidR="00496B84" w:rsidRPr="00371081" w:rsidRDefault="00496B84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>UV light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254</w:t>
            </w: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nm</w:t>
            </w:r>
          </w:p>
          <w:p w14:paraId="1F6E704C" w14:textId="6FC2F54B" w:rsidR="00496B84" w:rsidRPr="00371081" w:rsidRDefault="00371081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gramEnd"/>
          </w:p>
          <w:p w14:paraId="6AD6C702" w14:textId="2B412094" w:rsidR="00496B84" w:rsidRPr="00371081" w:rsidRDefault="00496B84" w:rsidP="00481C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Iodine </w:t>
            </w:r>
            <w:proofErr w:type="spellStart"/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>vapor</w:t>
            </w:r>
            <w:proofErr w:type="spellEnd"/>
          </w:p>
        </w:tc>
        <w:tc>
          <w:tcPr>
            <w:tcW w:w="1247" w:type="dxa"/>
            <w:gridSpan w:val="2"/>
          </w:tcPr>
          <w:p w14:paraId="4C9D88CB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2C1F65" w14:textId="77777777" w:rsidR="00371081" w:rsidRPr="00371081" w:rsidRDefault="00496B84" w:rsidP="003710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UV light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254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nm</w:t>
            </w:r>
          </w:p>
          <w:p w14:paraId="21BD51AA" w14:textId="77777777" w:rsidR="00371081" w:rsidRPr="00371081" w:rsidRDefault="00371081" w:rsidP="003710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gramEnd"/>
          </w:p>
          <w:p w14:paraId="292C442F" w14:textId="76F2B6DA" w:rsidR="00496B84" w:rsidRPr="00371081" w:rsidRDefault="00371081" w:rsidP="003710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Iodine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vapor</w:t>
            </w:r>
            <w:proofErr w:type="spellEnd"/>
          </w:p>
        </w:tc>
        <w:tc>
          <w:tcPr>
            <w:tcW w:w="1276" w:type="dxa"/>
          </w:tcPr>
          <w:p w14:paraId="224079AC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03F438" w14:textId="77777777" w:rsidR="00371081" w:rsidRPr="00371081" w:rsidRDefault="00496B84" w:rsidP="003710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UV light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254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081"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nm</w:t>
            </w:r>
          </w:p>
          <w:p w14:paraId="0CBCCC3B" w14:textId="77777777" w:rsidR="00371081" w:rsidRPr="00371081" w:rsidRDefault="00371081" w:rsidP="003710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gramEnd"/>
          </w:p>
          <w:p w14:paraId="1A76639F" w14:textId="41F3BCA4" w:rsidR="00496B84" w:rsidRPr="00371081" w:rsidRDefault="00371081" w:rsidP="003710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Iodine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vapor</w:t>
            </w:r>
            <w:proofErr w:type="spellEnd"/>
          </w:p>
        </w:tc>
        <w:tc>
          <w:tcPr>
            <w:tcW w:w="1559" w:type="dxa"/>
            <w:gridSpan w:val="2"/>
          </w:tcPr>
          <w:p w14:paraId="4AD87AF1" w14:textId="77777777" w:rsidR="00496B84" w:rsidRPr="00371081" w:rsidRDefault="00496B84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F7931D" w14:textId="77777777" w:rsidR="00371081" w:rsidRPr="00371081" w:rsidRDefault="00371081" w:rsidP="003710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UV light </w:t>
            </w:r>
            <w:r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254</w:t>
            </w: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71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nm</w:t>
            </w:r>
          </w:p>
          <w:p w14:paraId="34D360F4" w14:textId="77777777" w:rsidR="00371081" w:rsidRPr="00371081" w:rsidRDefault="00371081" w:rsidP="003710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gramEnd"/>
          </w:p>
          <w:p w14:paraId="7984AF89" w14:textId="77777777" w:rsidR="00496B84" w:rsidRPr="00371081" w:rsidRDefault="00371081" w:rsidP="003710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081">
              <w:rPr>
                <w:rFonts w:ascii="Times New Roman" w:hAnsi="Times New Roman" w:cs="Times New Roman"/>
                <w:sz w:val="20"/>
                <w:szCs w:val="20"/>
              </w:rPr>
              <w:t xml:space="preserve"> Iodine </w:t>
            </w:r>
            <w:proofErr w:type="spellStart"/>
            <w:r w:rsidRPr="00371081">
              <w:rPr>
                <w:rFonts w:ascii="Times New Roman" w:hAnsi="Times New Roman" w:cs="Times New Roman"/>
                <w:sz w:val="20"/>
                <w:szCs w:val="20"/>
              </w:rPr>
              <w:t>vapor</w:t>
            </w:r>
            <w:proofErr w:type="spellEnd"/>
          </w:p>
          <w:p w14:paraId="463091F2" w14:textId="2C3B4AEF" w:rsidR="00371081" w:rsidRPr="00371081" w:rsidRDefault="00371081" w:rsidP="003710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E41" w14:paraId="6752EB1D" w14:textId="04F4E616" w:rsidTr="00231E41">
        <w:tc>
          <w:tcPr>
            <w:tcW w:w="10065" w:type="dxa"/>
            <w:gridSpan w:val="13"/>
            <w:tcBorders>
              <w:top w:val="nil"/>
              <w:left w:val="nil"/>
              <w:right w:val="nil"/>
            </w:tcBorders>
          </w:tcPr>
          <w:p w14:paraId="17770243" w14:textId="77777777" w:rsidR="00231E41" w:rsidRDefault="00231E41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B198B5" w14:textId="77777777" w:rsidR="00231E41" w:rsidRDefault="00231E41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7BA617" w14:textId="77777777" w:rsidR="00231E41" w:rsidRDefault="00231E41" w:rsidP="00481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2B7C03" w14:textId="65D9D2D0" w:rsidR="00231E41" w:rsidRPr="00231E41" w:rsidRDefault="00231E41" w:rsidP="00231E41">
            <w:pPr>
              <w:spacing w:after="0"/>
              <w:jc w:val="both"/>
              <w:rPr>
                <w:rFonts w:ascii="Cambria" w:hAnsi="Cambria"/>
                <w:sz w:val="24"/>
                <w:szCs w:val="24"/>
              </w:rPr>
            </w:pPr>
            <w:r w:rsidRPr="000628A6">
              <w:rPr>
                <w:rFonts w:ascii="Cambria" w:hAnsi="Cambria"/>
                <w:sz w:val="24"/>
                <w:szCs w:val="24"/>
              </w:rPr>
              <w:lastRenderedPageBreak/>
              <w:t xml:space="preserve">Table II. </w:t>
            </w:r>
            <w:proofErr w:type="spellStart"/>
            <w:proofErr w:type="gramStart"/>
            <w:r w:rsidRPr="000628A6">
              <w:rPr>
                <w:rFonts w:ascii="Cambria" w:hAnsi="Cambria"/>
                <w:sz w:val="24"/>
                <w:szCs w:val="24"/>
              </w:rPr>
              <w:t>results</w:t>
            </w:r>
            <w:proofErr w:type="spellEnd"/>
            <w:proofErr w:type="gramEnd"/>
            <w:r w:rsidRPr="000628A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0628A6">
              <w:rPr>
                <w:rFonts w:ascii="Cambria" w:hAnsi="Cambria"/>
                <w:sz w:val="24"/>
                <w:szCs w:val="24"/>
              </w:rPr>
              <w:t>obtained</w:t>
            </w:r>
            <w:proofErr w:type="spellEnd"/>
            <w:r w:rsidRPr="000628A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0628A6">
              <w:rPr>
                <w:rFonts w:ascii="Cambria" w:hAnsi="Cambria"/>
                <w:sz w:val="24"/>
                <w:szCs w:val="24"/>
              </w:rPr>
              <w:t>using</w:t>
            </w:r>
            <w:proofErr w:type="spellEnd"/>
            <w:r w:rsidRPr="000628A6">
              <w:rPr>
                <w:rFonts w:ascii="Cambria" w:hAnsi="Cambria"/>
                <w:sz w:val="24"/>
                <w:szCs w:val="24"/>
              </w:rPr>
              <w:t xml:space="preserve"> JMP </w:t>
            </w:r>
            <w:proofErr w:type="spellStart"/>
            <w:r w:rsidRPr="000628A6">
              <w:rPr>
                <w:rFonts w:ascii="Cambria" w:hAnsi="Cambria"/>
                <w:sz w:val="24"/>
                <w:szCs w:val="24"/>
              </w:rPr>
              <w:t>experiment</w:t>
            </w:r>
            <w:proofErr w:type="spellEnd"/>
            <w:r w:rsidRPr="000628A6">
              <w:rPr>
                <w:rFonts w:ascii="Cambria" w:hAnsi="Cambria"/>
                <w:sz w:val="24"/>
                <w:szCs w:val="24"/>
              </w:rPr>
              <w:t xml:space="preserve"> plan of the </w:t>
            </w:r>
            <w:proofErr w:type="spellStart"/>
            <w:r w:rsidRPr="000628A6">
              <w:rPr>
                <w:rFonts w:ascii="Cambria" w:hAnsi="Cambria"/>
                <w:sz w:val="24"/>
                <w:szCs w:val="24"/>
              </w:rPr>
              <w:t>analytical</w:t>
            </w:r>
            <w:proofErr w:type="spellEnd"/>
            <w:r w:rsidRPr="000628A6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0628A6">
              <w:rPr>
                <w:rFonts w:ascii="Cambria" w:hAnsi="Cambria"/>
                <w:sz w:val="24"/>
                <w:szCs w:val="24"/>
              </w:rPr>
              <w:t>method</w:t>
            </w:r>
            <w:proofErr w:type="spellEnd"/>
            <w:r w:rsidRPr="000628A6">
              <w:rPr>
                <w:rFonts w:ascii="Cambria" w:hAnsi="Cambria"/>
                <w:sz w:val="24"/>
                <w:szCs w:val="24"/>
              </w:rPr>
              <w:t xml:space="preserve"> </w:t>
            </w:r>
          </w:p>
        </w:tc>
      </w:tr>
      <w:tr w:rsidR="00496B84" w:rsidRPr="00980543" w14:paraId="59776099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508A3713" w14:textId="77777777" w:rsidR="00371081" w:rsidRPr="00980543" w:rsidRDefault="00371081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8BF088" w14:textId="35D026B7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Configuration</w:t>
            </w:r>
          </w:p>
          <w:p w14:paraId="72978C23" w14:textId="77777777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72AB9A27" w14:textId="0F226227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Fact</w:t>
            </w:r>
            <w:r w:rsidR="00371081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 1 </w:t>
            </w:r>
          </w:p>
          <w:p w14:paraId="3C45C87F" w14:textId="77BEBCA7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Tolu</w:t>
            </w:r>
            <w:r w:rsidR="00371081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ne</w:t>
            </w:r>
            <w:proofErr w:type="spellEnd"/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5C299391" w14:textId="1E0C2578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Fact</w:t>
            </w:r>
            <w:r w:rsidR="00371081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r 2</w:t>
            </w:r>
          </w:p>
          <w:p w14:paraId="540A662B" w14:textId="182EDB94" w:rsidR="00496B84" w:rsidRPr="00980543" w:rsidRDefault="00371081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Ethyle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acetate</w:t>
            </w:r>
            <w:proofErr w:type="spellEnd"/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116D3909" w14:textId="309B3183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Fact</w:t>
            </w:r>
            <w:r w:rsidR="00371081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r 3</w:t>
            </w:r>
          </w:p>
          <w:p w14:paraId="2631BD7A" w14:textId="14635370" w:rsidR="00496B84" w:rsidRPr="00980543" w:rsidRDefault="00371081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496B84"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="00496B84"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tique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49C31B12" w14:textId="0BA93D9F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Fact</w:t>
            </w:r>
            <w:r w:rsidR="00371081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r 4</w:t>
            </w:r>
          </w:p>
          <w:p w14:paraId="5CF260C5" w14:textId="1962E933" w:rsidR="00496B84" w:rsidRPr="00980543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>Ammonia</w:t>
            </w:r>
            <w:proofErr w:type="spellEnd"/>
            <w:r w:rsidRPr="00980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25%</w:t>
            </w:r>
          </w:p>
        </w:tc>
      </w:tr>
      <w:tr w:rsidR="00496B84" w:rsidRPr="00EF5021" w14:paraId="19ED3DE7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53C1B129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48B65B1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16D1827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7E869B11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0CF7CFD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741ED55B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3D6C95BE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09B9772A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2B1D314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19F7E19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5595EFD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72FB927D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5DEC047C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4274EFC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1B1F59E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1CC86D4D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5015E4E9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717B4EBC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382FA911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1775BB2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1A98C58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71DF3631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1B2EE7B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48C454EA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22886F8B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672BFB0A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1D4A9CC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526D589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47EC213F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5B2B4498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2EFA657B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5713FCA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34D115EC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5442C47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2078F3BC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6B84" w:rsidRPr="00EF5021" w14:paraId="69AB6F0E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25F35822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0388CCD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32265E2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04F7753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2458471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5A4E5A06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70D04D0A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02287A7D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65EFB8A4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388B645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56962D2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6911CE9C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0AE08EDF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63D5A9B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16DC03B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1186FBC4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112.5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02754CD9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14D52E95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6B303633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339C3937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0B4BC209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745F789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0DA1D781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6B84" w:rsidRPr="00EF5021" w14:paraId="2FB5C2E9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5168BEE1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3A6F92C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655EE2B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042C5B14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34AEC484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6B84" w:rsidRPr="00EF5021" w14:paraId="31E66C3E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6B033F01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76950BCF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4EF30D8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5D5B656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164D634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247A4AF9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6FD34B01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17F16651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22EEFC2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454B5B80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77020B59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6B84" w:rsidRPr="00EF5021" w14:paraId="3478EDE1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029AECD5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0C7C479A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16D39679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4E405AEA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15ECB21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75A661FB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1E4A9C32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2F56DA4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3200541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51A6098F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69C996AD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33A3F111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0B09D30C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12F2266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6EB77230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0EA48D8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59D74CA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65BDF17F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3363E993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1B04826C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170C30C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49B8A121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4B0A507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748078F3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42E6702D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1D6A3C6D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0F9CDF6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1033B9B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2B68F4B4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7BB00821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0000"/>
          </w:tcPr>
          <w:p w14:paraId="7FAD0121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414" w:type="dxa"/>
            <w:gridSpan w:val="2"/>
            <w:shd w:val="clear" w:color="auto" w:fill="FF0000"/>
          </w:tcPr>
          <w:p w14:paraId="2B113CC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F0000"/>
          </w:tcPr>
          <w:p w14:paraId="4F54BC5C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F0000"/>
          </w:tcPr>
          <w:p w14:paraId="00CB061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F0000"/>
          </w:tcPr>
          <w:p w14:paraId="07B6679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6B84" w:rsidRPr="00EF5021" w14:paraId="6CC6EF17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2B34D941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257F6D34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248D2E8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573E7ADC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12FC1BE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674A1020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26CF2976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7476611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7C78A02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3AA4D38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6052E5E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53E82890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1F599396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4A7FB3EA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2025EA5B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699C706F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31924830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6B84" w:rsidRPr="00EF5021" w14:paraId="7E756417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FFFFF" w:themeFill="background1"/>
          </w:tcPr>
          <w:p w14:paraId="0C68EEF6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23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30A4144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21A9E6F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0E0F6EE6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011E321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6B84" w:rsidRPr="00EF5021" w14:paraId="58885DB0" w14:textId="77777777" w:rsidTr="00371081">
        <w:trPr>
          <w:gridBefore w:val="1"/>
          <w:gridAfter w:val="1"/>
          <w:wBefore w:w="63" w:type="dxa"/>
          <w:wAfter w:w="1247" w:type="dxa"/>
        </w:trPr>
        <w:tc>
          <w:tcPr>
            <w:tcW w:w="1671" w:type="dxa"/>
            <w:shd w:val="clear" w:color="auto" w:fill="F4B083" w:themeFill="accent2" w:themeFillTint="99"/>
          </w:tcPr>
          <w:p w14:paraId="788DB339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6F219A99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7734DA6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41AAFD14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57BBBE82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96B84" w:rsidRPr="00EF5021" w14:paraId="093DFEC0" w14:textId="77777777" w:rsidTr="00371081">
        <w:trPr>
          <w:gridBefore w:val="1"/>
          <w:gridAfter w:val="1"/>
          <w:wBefore w:w="63" w:type="dxa"/>
          <w:wAfter w:w="1247" w:type="dxa"/>
          <w:trHeight w:val="319"/>
        </w:trPr>
        <w:tc>
          <w:tcPr>
            <w:tcW w:w="1671" w:type="dxa"/>
            <w:shd w:val="clear" w:color="auto" w:fill="FFFFFF" w:themeFill="background1"/>
          </w:tcPr>
          <w:p w14:paraId="027F0853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414" w:type="dxa"/>
            <w:gridSpan w:val="2"/>
            <w:shd w:val="clear" w:color="auto" w:fill="FFFFFF" w:themeFill="background1"/>
          </w:tcPr>
          <w:p w14:paraId="5E6F146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gridSpan w:val="3"/>
            <w:shd w:val="clear" w:color="auto" w:fill="FFFFFF" w:themeFill="background1"/>
          </w:tcPr>
          <w:p w14:paraId="666E4208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2EE8077F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shd w:val="clear" w:color="auto" w:fill="FFFFFF" w:themeFill="background1"/>
          </w:tcPr>
          <w:p w14:paraId="16745DC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96B84" w:rsidRPr="00EF5021" w14:paraId="20B02487" w14:textId="77777777" w:rsidTr="00371081">
        <w:trPr>
          <w:gridBefore w:val="1"/>
          <w:gridAfter w:val="1"/>
          <w:wBefore w:w="63" w:type="dxa"/>
          <w:wAfter w:w="1247" w:type="dxa"/>
          <w:trHeight w:val="213"/>
        </w:trPr>
        <w:tc>
          <w:tcPr>
            <w:tcW w:w="1671" w:type="dxa"/>
            <w:shd w:val="clear" w:color="auto" w:fill="F4B083" w:themeFill="accent2" w:themeFillTint="99"/>
          </w:tcPr>
          <w:p w14:paraId="2A62B75C" w14:textId="77777777" w:rsidR="00496B84" w:rsidRPr="00A8136E" w:rsidRDefault="00496B84" w:rsidP="00481C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414" w:type="dxa"/>
            <w:gridSpan w:val="2"/>
            <w:shd w:val="clear" w:color="auto" w:fill="F4B083" w:themeFill="accent2" w:themeFillTint="99"/>
          </w:tcPr>
          <w:p w14:paraId="28211353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3"/>
            <w:shd w:val="clear" w:color="auto" w:fill="F4B083" w:themeFill="accent2" w:themeFillTint="99"/>
          </w:tcPr>
          <w:p w14:paraId="17EF14E5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gridSpan w:val="2"/>
            <w:shd w:val="clear" w:color="auto" w:fill="F4B083" w:themeFill="accent2" w:themeFillTint="99"/>
          </w:tcPr>
          <w:p w14:paraId="4A016271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126" w:type="dxa"/>
            <w:gridSpan w:val="3"/>
            <w:shd w:val="clear" w:color="auto" w:fill="F4B083" w:themeFill="accent2" w:themeFillTint="99"/>
          </w:tcPr>
          <w:p w14:paraId="322A6D4E" w14:textId="77777777" w:rsidR="00496B84" w:rsidRPr="00A8136E" w:rsidRDefault="00496B84" w:rsidP="00481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04271C36" w14:textId="77777777" w:rsidR="00086704" w:rsidRDefault="00086704"/>
    <w:p w14:paraId="7A50F058" w14:textId="7412BC2C" w:rsidR="00496B84" w:rsidRPr="00231E41" w:rsidRDefault="00231E41" w:rsidP="00231E41">
      <w:pPr>
        <w:spacing w:after="0"/>
        <w:jc w:val="both"/>
        <w:rPr>
          <w:rFonts w:ascii="Cambria" w:hAnsi="Cambria"/>
          <w:sz w:val="24"/>
          <w:szCs w:val="24"/>
        </w:rPr>
      </w:pPr>
      <w:r w:rsidRPr="000628A6">
        <w:rPr>
          <w:rFonts w:ascii="Cambria" w:hAnsi="Cambria"/>
          <w:sz w:val="24"/>
          <w:szCs w:val="24"/>
        </w:rPr>
        <w:t xml:space="preserve">Table III. Rowing front values for the six </w:t>
      </w:r>
      <w:proofErr w:type="spellStart"/>
      <w:r w:rsidRPr="000628A6">
        <w:rPr>
          <w:rFonts w:ascii="Cambria" w:hAnsi="Cambria"/>
          <w:sz w:val="24"/>
          <w:szCs w:val="24"/>
        </w:rPr>
        <w:t>analysed</w:t>
      </w:r>
      <w:proofErr w:type="spellEnd"/>
      <w:r w:rsidRPr="000628A6">
        <w:rPr>
          <w:rFonts w:ascii="Cambria" w:hAnsi="Cambria"/>
          <w:sz w:val="24"/>
          <w:szCs w:val="24"/>
        </w:rPr>
        <w:t xml:space="preserve"> </w:t>
      </w:r>
      <w:proofErr w:type="spellStart"/>
      <w:r w:rsidRPr="000628A6">
        <w:rPr>
          <w:rFonts w:ascii="Cambria" w:hAnsi="Cambria"/>
          <w:sz w:val="24"/>
          <w:szCs w:val="24"/>
        </w:rPr>
        <w:t>antimalarials</w:t>
      </w:r>
      <w:proofErr w:type="spellEnd"/>
    </w:p>
    <w:tbl>
      <w:tblPr>
        <w:tblStyle w:val="Grilledutableau"/>
        <w:tblW w:w="9187" w:type="dxa"/>
        <w:tblLayout w:type="fixed"/>
        <w:tblLook w:val="04A0" w:firstRow="1" w:lastRow="0" w:firstColumn="1" w:lastColumn="0" w:noHBand="0" w:noVBand="1"/>
      </w:tblPr>
      <w:tblGrid>
        <w:gridCol w:w="1923"/>
        <w:gridCol w:w="2235"/>
        <w:gridCol w:w="1397"/>
        <w:gridCol w:w="1257"/>
        <w:gridCol w:w="1257"/>
        <w:gridCol w:w="1118"/>
      </w:tblGrid>
      <w:tr w:rsidR="00496B84" w14:paraId="4AC25266" w14:textId="77777777" w:rsidTr="00481C25">
        <w:trPr>
          <w:trHeight w:val="785"/>
        </w:trPr>
        <w:tc>
          <w:tcPr>
            <w:tcW w:w="1923" w:type="dxa"/>
            <w:vMerge w:val="restart"/>
          </w:tcPr>
          <w:p w14:paraId="5B7AAB03" w14:textId="3E613CB8" w:rsidR="00496B84" w:rsidRPr="00865BE6" w:rsidRDefault="00F8526F" w:rsidP="00481C25">
            <w:pPr>
              <w:spacing w:line="36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lang w:eastAsia="en-US"/>
              </w:rPr>
              <w:t xml:space="preserve">Six </w:t>
            </w:r>
            <w:proofErr w:type="spellStart"/>
            <w:r>
              <w:rPr>
                <w:rFonts w:ascii="Times New Roman" w:eastAsia="Calibri" w:hAnsi="Times New Roman" w:cs="Times New Roman"/>
                <w:b/>
                <w:lang w:eastAsia="en-US"/>
              </w:rPr>
              <w:t>antimalarial</w:t>
            </w:r>
            <w:proofErr w:type="spellEnd"/>
            <w:r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lang w:eastAsia="en-US"/>
              </w:rPr>
              <w:t>references</w:t>
            </w:r>
            <w:proofErr w:type="spellEnd"/>
            <w:r w:rsidR="00496B84" w:rsidRPr="00865BE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(mg/ml)</w:t>
            </w:r>
          </w:p>
        </w:tc>
        <w:tc>
          <w:tcPr>
            <w:tcW w:w="2235" w:type="dxa"/>
            <w:vMerge w:val="restart"/>
          </w:tcPr>
          <w:p w14:paraId="0BFF6890" w14:textId="539A603F" w:rsidR="00496B84" w:rsidRPr="00865BE6" w:rsidRDefault="00F8526F" w:rsidP="00481C25">
            <w:pPr>
              <w:spacing w:line="36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lang w:eastAsia="en-US"/>
              </w:rPr>
              <w:t>Mobile phase rowing front</w:t>
            </w:r>
            <w:r w:rsidR="00496B84" w:rsidRPr="00865BE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(cm)</w:t>
            </w:r>
          </w:p>
        </w:tc>
        <w:tc>
          <w:tcPr>
            <w:tcW w:w="2654" w:type="dxa"/>
            <w:gridSpan w:val="2"/>
          </w:tcPr>
          <w:p w14:paraId="605B00F3" w14:textId="2AA7CBAD" w:rsidR="00496B84" w:rsidRPr="00865BE6" w:rsidRDefault="00F8526F" w:rsidP="00481C25">
            <w:pPr>
              <w:spacing w:line="36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lang w:eastAsia="en-US"/>
              </w:rPr>
              <w:t>Samples</w:t>
            </w:r>
            <w:proofErr w:type="spellEnd"/>
            <w:r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rowing distance</w:t>
            </w:r>
            <w:r w:rsidR="00496B84" w:rsidRPr="00865BE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(cm)</w:t>
            </w:r>
          </w:p>
        </w:tc>
        <w:tc>
          <w:tcPr>
            <w:tcW w:w="2375" w:type="dxa"/>
            <w:gridSpan w:val="2"/>
          </w:tcPr>
          <w:p w14:paraId="1E4063AA" w14:textId="77777777" w:rsidR="00496B84" w:rsidRPr="00865BE6" w:rsidRDefault="00496B84" w:rsidP="00481C25">
            <w:pPr>
              <w:spacing w:line="36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14:paraId="273C2E20" w14:textId="3B58B456" w:rsidR="00496B84" w:rsidRPr="00865BE6" w:rsidRDefault="00F8526F" w:rsidP="00481C25">
            <w:pPr>
              <w:spacing w:line="36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lang w:eastAsia="en-US"/>
              </w:rPr>
              <w:t>Retention</w:t>
            </w:r>
            <w:proofErr w:type="spellEnd"/>
            <w:r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front (distance=</w:t>
            </w:r>
            <w:r w:rsidR="00496B84" w:rsidRPr="00865BE6">
              <w:rPr>
                <w:rFonts w:ascii="Times New Roman" w:eastAsia="Calibri" w:hAnsi="Times New Roman" w:cs="Times New Roman"/>
                <w:b/>
                <w:lang w:eastAsia="en-US"/>
              </w:rPr>
              <w:t>Rf)</w:t>
            </w:r>
          </w:p>
        </w:tc>
      </w:tr>
      <w:tr w:rsidR="00F8526F" w14:paraId="497EFBC0" w14:textId="77777777" w:rsidTr="00F8526F">
        <w:trPr>
          <w:trHeight w:val="785"/>
        </w:trPr>
        <w:tc>
          <w:tcPr>
            <w:tcW w:w="1923" w:type="dxa"/>
            <w:vMerge/>
          </w:tcPr>
          <w:p w14:paraId="1BDFE58E" w14:textId="77777777" w:rsidR="00F8526F" w:rsidRPr="00A8136E" w:rsidRDefault="00F8526F" w:rsidP="00F8526F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235" w:type="dxa"/>
            <w:vMerge/>
          </w:tcPr>
          <w:p w14:paraId="77762B89" w14:textId="77777777" w:rsidR="00F8526F" w:rsidRPr="00A8136E" w:rsidRDefault="00F8526F" w:rsidP="00F8526F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97" w:type="dxa"/>
          </w:tcPr>
          <w:p w14:paraId="0B711465" w14:textId="48068AB8" w:rsidR="00F8526F" w:rsidRPr="00A8136E" w:rsidRDefault="00F8526F" w:rsidP="00F8526F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Reference mixture</w:t>
            </w:r>
          </w:p>
        </w:tc>
        <w:tc>
          <w:tcPr>
            <w:tcW w:w="1257" w:type="dxa"/>
          </w:tcPr>
          <w:p w14:paraId="0C281048" w14:textId="24835792" w:rsidR="00F8526F" w:rsidRPr="00A8136E" w:rsidRDefault="00F8526F" w:rsidP="00F8526F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PI</w:t>
            </w:r>
            <w:r w:rsidRPr="00A813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single</w:t>
            </w:r>
          </w:p>
        </w:tc>
        <w:tc>
          <w:tcPr>
            <w:tcW w:w="1257" w:type="dxa"/>
          </w:tcPr>
          <w:p w14:paraId="7805465C" w14:textId="09E7A259" w:rsidR="00F8526F" w:rsidRPr="00A8136E" w:rsidRDefault="00F8526F" w:rsidP="00F8526F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Reference mixture</w:t>
            </w:r>
          </w:p>
        </w:tc>
        <w:tc>
          <w:tcPr>
            <w:tcW w:w="1118" w:type="dxa"/>
          </w:tcPr>
          <w:p w14:paraId="7D693E11" w14:textId="761C48A3" w:rsidR="00F8526F" w:rsidRPr="00A8136E" w:rsidRDefault="00F8526F" w:rsidP="00F8526F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PI</w:t>
            </w:r>
            <w:r w:rsidRPr="00A813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single</w:t>
            </w:r>
          </w:p>
        </w:tc>
      </w:tr>
      <w:tr w:rsidR="00496B84" w14:paraId="56D12763" w14:textId="77777777" w:rsidTr="00F8526F">
        <w:trPr>
          <w:trHeight w:val="785"/>
        </w:trPr>
        <w:tc>
          <w:tcPr>
            <w:tcW w:w="1923" w:type="dxa"/>
          </w:tcPr>
          <w:p w14:paraId="278CCC0B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Arthemeter</w:t>
            </w:r>
            <w:proofErr w:type="spellEnd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(10mg/ml)</w:t>
            </w:r>
          </w:p>
        </w:tc>
        <w:tc>
          <w:tcPr>
            <w:tcW w:w="2235" w:type="dxa"/>
          </w:tcPr>
          <w:p w14:paraId="5F7C8CEC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8372C26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97" w:type="dxa"/>
          </w:tcPr>
          <w:p w14:paraId="07A595A9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66B1E6D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14,6</w:t>
            </w:r>
          </w:p>
        </w:tc>
        <w:tc>
          <w:tcPr>
            <w:tcW w:w="1257" w:type="dxa"/>
          </w:tcPr>
          <w:p w14:paraId="067B37FC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01F5FBE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14,6</w:t>
            </w:r>
          </w:p>
        </w:tc>
        <w:tc>
          <w:tcPr>
            <w:tcW w:w="1257" w:type="dxa"/>
          </w:tcPr>
          <w:p w14:paraId="0EA8C169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B109442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0,91</w:t>
            </w:r>
          </w:p>
        </w:tc>
        <w:tc>
          <w:tcPr>
            <w:tcW w:w="1118" w:type="dxa"/>
          </w:tcPr>
          <w:p w14:paraId="4614B43E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3538990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0,91</w:t>
            </w:r>
          </w:p>
        </w:tc>
      </w:tr>
      <w:tr w:rsidR="00496B84" w14:paraId="0F568CC2" w14:textId="77777777" w:rsidTr="00F8526F">
        <w:trPr>
          <w:trHeight w:val="785"/>
        </w:trPr>
        <w:tc>
          <w:tcPr>
            <w:tcW w:w="1923" w:type="dxa"/>
          </w:tcPr>
          <w:p w14:paraId="30E0E525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Artesunate</w:t>
            </w:r>
            <w:proofErr w:type="spellEnd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(5mg/ml)</w:t>
            </w:r>
          </w:p>
        </w:tc>
        <w:tc>
          <w:tcPr>
            <w:tcW w:w="2235" w:type="dxa"/>
          </w:tcPr>
          <w:p w14:paraId="3EC390A9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6F918386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97" w:type="dxa"/>
          </w:tcPr>
          <w:p w14:paraId="3C6FAD9B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363EBF3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57" w:type="dxa"/>
          </w:tcPr>
          <w:p w14:paraId="4B5F9E8C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E522F76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57" w:type="dxa"/>
          </w:tcPr>
          <w:p w14:paraId="21F38A1A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705BED2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0,75</w:t>
            </w:r>
          </w:p>
        </w:tc>
        <w:tc>
          <w:tcPr>
            <w:tcW w:w="1118" w:type="dxa"/>
          </w:tcPr>
          <w:p w14:paraId="52763AAE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CB60E7D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0,75</w:t>
            </w:r>
          </w:p>
        </w:tc>
      </w:tr>
      <w:tr w:rsidR="00496B84" w14:paraId="1B9B750E" w14:textId="77777777" w:rsidTr="00F8526F">
        <w:trPr>
          <w:trHeight w:val="785"/>
        </w:trPr>
        <w:tc>
          <w:tcPr>
            <w:tcW w:w="1923" w:type="dxa"/>
          </w:tcPr>
          <w:p w14:paraId="06629C90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Lumefantrine</w:t>
            </w:r>
            <w:proofErr w:type="spellEnd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(1mg/ml)</w:t>
            </w:r>
          </w:p>
        </w:tc>
        <w:tc>
          <w:tcPr>
            <w:tcW w:w="2235" w:type="dxa"/>
          </w:tcPr>
          <w:p w14:paraId="101CE8A1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0151153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97" w:type="dxa"/>
          </w:tcPr>
          <w:p w14:paraId="034676C5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1472055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10,3</w:t>
            </w:r>
          </w:p>
        </w:tc>
        <w:tc>
          <w:tcPr>
            <w:tcW w:w="1257" w:type="dxa"/>
          </w:tcPr>
          <w:p w14:paraId="60B042A2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64F924F4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10,3</w:t>
            </w:r>
          </w:p>
        </w:tc>
        <w:tc>
          <w:tcPr>
            <w:tcW w:w="1257" w:type="dxa"/>
          </w:tcPr>
          <w:p w14:paraId="450B9841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68DCD9DD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0,64</w:t>
            </w:r>
          </w:p>
        </w:tc>
        <w:tc>
          <w:tcPr>
            <w:tcW w:w="1118" w:type="dxa"/>
          </w:tcPr>
          <w:p w14:paraId="7B9EF4D5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C2391C2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0,64</w:t>
            </w:r>
          </w:p>
        </w:tc>
      </w:tr>
      <w:tr w:rsidR="00496B84" w14:paraId="368AD38B" w14:textId="77777777" w:rsidTr="00F8526F">
        <w:trPr>
          <w:trHeight w:val="785"/>
        </w:trPr>
        <w:tc>
          <w:tcPr>
            <w:tcW w:w="1923" w:type="dxa"/>
          </w:tcPr>
          <w:p w14:paraId="35E648B1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Sulfadoxine</w:t>
            </w:r>
            <w:proofErr w:type="spellEnd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(10mg/ml)</w:t>
            </w:r>
          </w:p>
        </w:tc>
        <w:tc>
          <w:tcPr>
            <w:tcW w:w="2235" w:type="dxa"/>
          </w:tcPr>
          <w:p w14:paraId="5E7F8764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5D79E00B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97" w:type="dxa"/>
          </w:tcPr>
          <w:p w14:paraId="2794E23C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5B7E247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9,3</w:t>
            </w:r>
          </w:p>
        </w:tc>
        <w:tc>
          <w:tcPr>
            <w:tcW w:w="1257" w:type="dxa"/>
          </w:tcPr>
          <w:p w14:paraId="4A708666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59E0D144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8,3</w:t>
            </w:r>
          </w:p>
        </w:tc>
        <w:tc>
          <w:tcPr>
            <w:tcW w:w="1257" w:type="dxa"/>
          </w:tcPr>
          <w:p w14:paraId="20C91238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5CCCB320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0,58</w:t>
            </w:r>
          </w:p>
        </w:tc>
        <w:tc>
          <w:tcPr>
            <w:tcW w:w="1118" w:type="dxa"/>
          </w:tcPr>
          <w:p w14:paraId="3400C916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D2F3181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0,52</w:t>
            </w:r>
          </w:p>
        </w:tc>
      </w:tr>
      <w:tr w:rsidR="00496B84" w14:paraId="47193CFC" w14:textId="77777777" w:rsidTr="00F8526F">
        <w:trPr>
          <w:trHeight w:val="785"/>
        </w:trPr>
        <w:tc>
          <w:tcPr>
            <w:tcW w:w="1923" w:type="dxa"/>
          </w:tcPr>
          <w:p w14:paraId="06E23F63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Pyrimethamine</w:t>
            </w:r>
            <w:proofErr w:type="spellEnd"/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(5mg/ml)</w:t>
            </w:r>
          </w:p>
        </w:tc>
        <w:tc>
          <w:tcPr>
            <w:tcW w:w="2235" w:type="dxa"/>
          </w:tcPr>
          <w:p w14:paraId="30A65BCF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91CD96E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97" w:type="dxa"/>
          </w:tcPr>
          <w:p w14:paraId="62CE4ADE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F1B14DF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4,2</w:t>
            </w:r>
          </w:p>
        </w:tc>
        <w:tc>
          <w:tcPr>
            <w:tcW w:w="1257" w:type="dxa"/>
          </w:tcPr>
          <w:p w14:paraId="6CFC69E7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A77BA48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3,7</w:t>
            </w:r>
          </w:p>
        </w:tc>
        <w:tc>
          <w:tcPr>
            <w:tcW w:w="1257" w:type="dxa"/>
          </w:tcPr>
          <w:p w14:paraId="4E321D45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399B3FC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0,26</w:t>
            </w:r>
          </w:p>
        </w:tc>
        <w:tc>
          <w:tcPr>
            <w:tcW w:w="1118" w:type="dxa"/>
          </w:tcPr>
          <w:p w14:paraId="6A9AB52B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C251EBE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0,23</w:t>
            </w:r>
          </w:p>
        </w:tc>
      </w:tr>
      <w:tr w:rsidR="00496B84" w14:paraId="231D3B2B" w14:textId="77777777" w:rsidTr="00F8526F">
        <w:trPr>
          <w:trHeight w:val="785"/>
        </w:trPr>
        <w:tc>
          <w:tcPr>
            <w:tcW w:w="1923" w:type="dxa"/>
          </w:tcPr>
          <w:p w14:paraId="2E4560D8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Quinine (5mg/ml)</w:t>
            </w:r>
          </w:p>
        </w:tc>
        <w:tc>
          <w:tcPr>
            <w:tcW w:w="2235" w:type="dxa"/>
          </w:tcPr>
          <w:p w14:paraId="36A11B61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5DA43B11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97" w:type="dxa"/>
          </w:tcPr>
          <w:p w14:paraId="007AEB6C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06A64576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57" w:type="dxa"/>
          </w:tcPr>
          <w:p w14:paraId="33C36E53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6B6C3CCD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57" w:type="dxa"/>
          </w:tcPr>
          <w:p w14:paraId="32656C70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7FDCC64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0,13</w:t>
            </w:r>
          </w:p>
        </w:tc>
        <w:tc>
          <w:tcPr>
            <w:tcW w:w="1118" w:type="dxa"/>
          </w:tcPr>
          <w:p w14:paraId="5E971203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649AD654" w14:textId="77777777" w:rsidR="00496B84" w:rsidRPr="00A8136E" w:rsidRDefault="00496B84" w:rsidP="00481C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813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0,13</w:t>
            </w:r>
          </w:p>
        </w:tc>
      </w:tr>
    </w:tbl>
    <w:p w14:paraId="2DFB11C5" w14:textId="77777777" w:rsidR="00496B84" w:rsidRDefault="00496B84"/>
    <w:p w14:paraId="5B77E843" w14:textId="77777777" w:rsidR="00231E41" w:rsidRDefault="00231E41"/>
    <w:p w14:paraId="48E0246A" w14:textId="6F49E5A1" w:rsidR="00231E41" w:rsidRPr="00231E41" w:rsidRDefault="00231E41" w:rsidP="00231E41">
      <w:pPr>
        <w:spacing w:after="0"/>
        <w:jc w:val="both"/>
        <w:rPr>
          <w:rFonts w:ascii="Cambria" w:hAnsi="Cambria"/>
          <w:sz w:val="24"/>
          <w:szCs w:val="24"/>
        </w:rPr>
      </w:pPr>
      <w:r w:rsidRPr="000628A6">
        <w:rPr>
          <w:rFonts w:ascii="Cambria" w:hAnsi="Cambria"/>
          <w:sz w:val="24"/>
          <w:szCs w:val="24"/>
        </w:rPr>
        <w:lastRenderedPageBreak/>
        <w:t xml:space="preserve">Table IV. Calibration standards </w:t>
      </w:r>
      <w:proofErr w:type="spellStart"/>
      <w:r w:rsidRPr="000628A6">
        <w:rPr>
          <w:rFonts w:ascii="Cambria" w:hAnsi="Cambria"/>
          <w:sz w:val="24"/>
          <w:szCs w:val="24"/>
        </w:rPr>
        <w:t>results</w:t>
      </w:r>
      <w:proofErr w:type="spellEnd"/>
    </w:p>
    <w:tbl>
      <w:tblPr>
        <w:tblpPr w:leftFromText="141" w:rightFromText="141" w:vertAnchor="text" w:horzAnchor="margin" w:tblpY="145"/>
        <w:tblW w:w="9464" w:type="dxa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single" w:sz="8" w:space="0" w:color="F79646"/>
          <w:insideV w:val="single" w:sz="8" w:space="0" w:color="F79646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773"/>
        <w:gridCol w:w="774"/>
        <w:gridCol w:w="774"/>
        <w:gridCol w:w="773"/>
        <w:gridCol w:w="774"/>
        <w:gridCol w:w="774"/>
        <w:gridCol w:w="773"/>
        <w:gridCol w:w="851"/>
        <w:gridCol w:w="992"/>
      </w:tblGrid>
      <w:tr w:rsidR="00F8526F" w:rsidRPr="00444094" w14:paraId="20962B92" w14:textId="77777777" w:rsidTr="00F93F89">
        <w:trPr>
          <w:trHeight w:val="279"/>
        </w:trPr>
        <w:tc>
          <w:tcPr>
            <w:tcW w:w="2206" w:type="dxa"/>
            <w:vMerge w:val="restart"/>
            <w:tcBorders>
              <w:top w:val="single" w:sz="8" w:space="0" w:color="F79646"/>
              <w:left w:val="single" w:sz="8" w:space="0" w:color="F79646"/>
              <w:right w:val="single" w:sz="8" w:space="0" w:color="F79646"/>
            </w:tcBorders>
            <w:vAlign w:val="center"/>
          </w:tcPr>
          <w:p w14:paraId="2C4A84FC" w14:textId="08E6CAE1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Concentration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levels</w:t>
            </w:r>
            <w:proofErr w:type="spellEnd"/>
          </w:p>
        </w:tc>
        <w:tc>
          <w:tcPr>
            <w:tcW w:w="2321" w:type="dxa"/>
            <w:gridSpan w:val="3"/>
            <w:tcBorders>
              <w:top w:val="single" w:sz="8" w:space="0" w:color="F79646"/>
              <w:left w:val="single" w:sz="8" w:space="0" w:color="F79646"/>
              <w:bottom w:val="single" w:sz="18" w:space="0" w:color="F79646"/>
              <w:right w:val="single" w:sz="8" w:space="0" w:color="F79646"/>
            </w:tcBorders>
            <w:noWrap/>
            <w:vAlign w:val="center"/>
            <w:hideMark/>
          </w:tcPr>
          <w:p w14:paraId="305825E7" w14:textId="7777777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Peaks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area</w:t>
            </w:r>
          </w:p>
          <w:p w14:paraId="7730FF6C" w14:textId="40B2DC18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Day</w:t>
            </w: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1</w:t>
            </w:r>
          </w:p>
        </w:tc>
        <w:tc>
          <w:tcPr>
            <w:tcW w:w="2321" w:type="dxa"/>
            <w:gridSpan w:val="3"/>
            <w:tcBorders>
              <w:top w:val="single" w:sz="8" w:space="0" w:color="F79646"/>
              <w:left w:val="single" w:sz="8" w:space="0" w:color="F79646"/>
              <w:bottom w:val="single" w:sz="18" w:space="0" w:color="F79646"/>
              <w:right w:val="single" w:sz="8" w:space="0" w:color="F79646"/>
            </w:tcBorders>
            <w:noWrap/>
            <w:hideMark/>
          </w:tcPr>
          <w:p w14:paraId="5E669FAC" w14:textId="77777777" w:rsidR="00F8526F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Peaks</w:t>
            </w:r>
            <w:proofErr w:type="spellEnd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area</w:t>
            </w:r>
          </w:p>
          <w:p w14:paraId="4DDCD3E1" w14:textId="22086520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Day 2</w:t>
            </w:r>
          </w:p>
        </w:tc>
        <w:tc>
          <w:tcPr>
            <w:tcW w:w="2616" w:type="dxa"/>
            <w:gridSpan w:val="3"/>
            <w:tcBorders>
              <w:top w:val="single" w:sz="8" w:space="0" w:color="F79646"/>
              <w:left w:val="single" w:sz="8" w:space="0" w:color="F79646"/>
              <w:bottom w:val="single" w:sz="18" w:space="0" w:color="F79646"/>
              <w:right w:val="single" w:sz="8" w:space="0" w:color="F79646"/>
            </w:tcBorders>
            <w:noWrap/>
            <w:hideMark/>
          </w:tcPr>
          <w:p w14:paraId="5045BD6B" w14:textId="77777777" w:rsidR="00F8526F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Peaks</w:t>
            </w:r>
            <w:proofErr w:type="spellEnd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area</w:t>
            </w:r>
          </w:p>
          <w:p w14:paraId="7E265BA1" w14:textId="1E80891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Day 3</w:t>
            </w:r>
          </w:p>
        </w:tc>
      </w:tr>
      <w:tr w:rsidR="00F8526F" w:rsidRPr="00444094" w14:paraId="3339725B" w14:textId="77777777" w:rsidTr="00DB7AC2">
        <w:trPr>
          <w:trHeight w:val="126"/>
        </w:trPr>
        <w:tc>
          <w:tcPr>
            <w:tcW w:w="2206" w:type="dxa"/>
            <w:vMerge/>
            <w:tcBorders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4518BC44" w14:textId="7777777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25E3EBDD" w14:textId="5A56C6F6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1</w:t>
            </w:r>
            <w:proofErr w:type="gramEnd"/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33DC36E8" w14:textId="6FE466FC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2</w:t>
            </w:r>
            <w:proofErr w:type="gramEnd"/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22332FE9" w14:textId="708E7D60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3</w:t>
            </w:r>
            <w:proofErr w:type="gramEnd"/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20C1B804" w14:textId="0DCE69A8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1</w:t>
            </w:r>
            <w:proofErr w:type="gramEnd"/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42BD3809" w14:textId="27B854E9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2</w:t>
            </w:r>
            <w:proofErr w:type="gramEnd"/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701B8F27" w14:textId="03EAF340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3</w:t>
            </w:r>
            <w:proofErr w:type="gramEnd"/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6C4FBBDC" w14:textId="15AA8EEE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1</w:t>
            </w:r>
            <w:proofErr w:type="gramEnd"/>
          </w:p>
        </w:tc>
        <w:tc>
          <w:tcPr>
            <w:tcW w:w="85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49E6C7F4" w14:textId="086CFA14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2</w:t>
            </w:r>
            <w:proofErr w:type="gramEnd"/>
          </w:p>
        </w:tc>
        <w:tc>
          <w:tcPr>
            <w:tcW w:w="992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3591BE2C" w14:textId="5F25BF44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3</w:t>
            </w:r>
            <w:proofErr w:type="gramEnd"/>
          </w:p>
        </w:tc>
      </w:tr>
      <w:tr w:rsidR="00F8526F" w:rsidRPr="00444094" w14:paraId="0B23498E" w14:textId="77777777" w:rsidTr="00F8526F">
        <w:trPr>
          <w:trHeight w:val="142"/>
        </w:trPr>
        <w:tc>
          <w:tcPr>
            <w:tcW w:w="220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center"/>
          </w:tcPr>
          <w:p w14:paraId="1901C26D" w14:textId="7777777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</w:t>
            </w:r>
            <w:proofErr w:type="spellEnd"/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1 : </w:t>
            </w:r>
            <w:proofErr w:type="gramStart"/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0.5  mg</w:t>
            </w:r>
            <w:proofErr w:type="gramEnd"/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/ml</w:t>
            </w:r>
          </w:p>
          <w:p w14:paraId="2713EE93" w14:textId="738C9B46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(50%)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  <w:hideMark/>
          </w:tcPr>
          <w:p w14:paraId="720F8BEB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14588.986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59779D06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19296.693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5CCFC353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221406.807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29852052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22202.836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7335A31B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15774.530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6BBF4149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18527.551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23387EBD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14588.986</w:t>
            </w:r>
          </w:p>
        </w:tc>
        <w:tc>
          <w:tcPr>
            <w:tcW w:w="85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4962DDD2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19296.693</w:t>
            </w:r>
          </w:p>
        </w:tc>
        <w:tc>
          <w:tcPr>
            <w:tcW w:w="992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70E48DDD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221406.807</w:t>
            </w:r>
          </w:p>
        </w:tc>
      </w:tr>
      <w:tr w:rsidR="00F8526F" w:rsidRPr="00444094" w14:paraId="6CF5A85F" w14:textId="77777777" w:rsidTr="00F8526F">
        <w:trPr>
          <w:trHeight w:val="240"/>
        </w:trPr>
        <w:tc>
          <w:tcPr>
            <w:tcW w:w="220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742DB7CD" w14:textId="7777777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</w:t>
            </w:r>
            <w:proofErr w:type="spellEnd"/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2 : 1</w:t>
            </w:r>
            <w:r w:rsidRPr="004440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mg/ml</w:t>
            </w:r>
          </w:p>
          <w:p w14:paraId="160BD62E" w14:textId="18F1188E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(100%)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bottom"/>
          </w:tcPr>
          <w:p w14:paraId="2B12BD38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17451.321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08F1DC52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25017.525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419DFA80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28125.295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bottom"/>
          </w:tcPr>
          <w:p w14:paraId="649FC9A1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33640.149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61070A1E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20077.179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661BF890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30358.856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bottom"/>
          </w:tcPr>
          <w:p w14:paraId="5A1B9A15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17451.321</w:t>
            </w:r>
          </w:p>
        </w:tc>
        <w:tc>
          <w:tcPr>
            <w:tcW w:w="85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6FF2F570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25017.525</w:t>
            </w:r>
          </w:p>
        </w:tc>
        <w:tc>
          <w:tcPr>
            <w:tcW w:w="992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56BEB369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28125.295</w:t>
            </w:r>
          </w:p>
        </w:tc>
      </w:tr>
      <w:tr w:rsidR="00F8526F" w:rsidRPr="00444094" w14:paraId="060B6181" w14:textId="77777777" w:rsidTr="00F8526F">
        <w:trPr>
          <w:trHeight w:val="240"/>
        </w:trPr>
        <w:tc>
          <w:tcPr>
            <w:tcW w:w="220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center"/>
          </w:tcPr>
          <w:p w14:paraId="7447B468" w14:textId="7777777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</w:t>
            </w:r>
            <w:proofErr w:type="spellEnd"/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3 : </w:t>
            </w:r>
            <w:proofErr w:type="gramStart"/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1.5 </w:t>
            </w:r>
            <w:r w:rsidRPr="004440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mg</w:t>
            </w:r>
            <w:proofErr w:type="gramEnd"/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/ml</w:t>
            </w:r>
          </w:p>
          <w:p w14:paraId="11C8CD11" w14:textId="7DE0FC2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(150%)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02A78B17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22841.969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708F904C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29583.019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4E9FB47D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31955.600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5FDBFA26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34628.182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15185C5F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24016.208</w:t>
            </w:r>
          </w:p>
        </w:tc>
        <w:tc>
          <w:tcPr>
            <w:tcW w:w="7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629C76CF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31569.735</w:t>
            </w:r>
          </w:p>
        </w:tc>
        <w:tc>
          <w:tcPr>
            <w:tcW w:w="77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2786DC49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22841.969</w:t>
            </w:r>
          </w:p>
        </w:tc>
        <w:tc>
          <w:tcPr>
            <w:tcW w:w="85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7BBDA45F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29583.019</w:t>
            </w:r>
          </w:p>
        </w:tc>
        <w:tc>
          <w:tcPr>
            <w:tcW w:w="992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3557D822" w14:textId="77777777" w:rsidR="00F8526F" w:rsidRDefault="00F8526F" w:rsidP="00F8526F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31955.600</w:t>
            </w:r>
          </w:p>
        </w:tc>
      </w:tr>
    </w:tbl>
    <w:p w14:paraId="07721469" w14:textId="77777777" w:rsidR="00496B84" w:rsidRDefault="00496B84"/>
    <w:p w14:paraId="7EB3ABCC" w14:textId="4DD2BF06" w:rsidR="00231E41" w:rsidRDefault="00231E41">
      <w:r w:rsidRPr="000628A6">
        <w:rPr>
          <w:rFonts w:ascii="Cambria" w:hAnsi="Cambria"/>
          <w:sz w:val="24"/>
          <w:szCs w:val="24"/>
        </w:rPr>
        <w:t xml:space="preserve">Table V. Validation standards </w:t>
      </w:r>
      <w:proofErr w:type="spellStart"/>
      <w:r w:rsidRPr="000628A6">
        <w:rPr>
          <w:rFonts w:ascii="Cambria" w:hAnsi="Cambria"/>
          <w:sz w:val="24"/>
          <w:szCs w:val="24"/>
        </w:rPr>
        <w:t>results</w:t>
      </w:r>
      <w:proofErr w:type="spellEnd"/>
    </w:p>
    <w:tbl>
      <w:tblPr>
        <w:tblpPr w:leftFromText="141" w:rightFromText="141" w:vertAnchor="text" w:horzAnchor="margin" w:tblpY="145"/>
        <w:tblW w:w="9288" w:type="dxa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single" w:sz="8" w:space="0" w:color="F79646"/>
          <w:insideV w:val="single" w:sz="8" w:space="0" w:color="F79646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783"/>
        <w:gridCol w:w="784"/>
        <w:gridCol w:w="784"/>
        <w:gridCol w:w="783"/>
        <w:gridCol w:w="784"/>
        <w:gridCol w:w="784"/>
        <w:gridCol w:w="783"/>
        <w:gridCol w:w="784"/>
        <w:gridCol w:w="784"/>
      </w:tblGrid>
      <w:tr w:rsidR="00F8526F" w:rsidRPr="00444094" w14:paraId="58188B9E" w14:textId="77777777" w:rsidTr="000248B1">
        <w:trPr>
          <w:trHeight w:val="300"/>
        </w:trPr>
        <w:tc>
          <w:tcPr>
            <w:tcW w:w="2235" w:type="dxa"/>
            <w:vMerge w:val="restart"/>
            <w:tcBorders>
              <w:top w:val="single" w:sz="8" w:space="0" w:color="F79646"/>
              <w:left w:val="single" w:sz="8" w:space="0" w:color="F79646"/>
              <w:bottom w:val="single" w:sz="18" w:space="0" w:color="F79646"/>
              <w:right w:val="single" w:sz="8" w:space="0" w:color="F79646"/>
            </w:tcBorders>
            <w:noWrap/>
            <w:vAlign w:val="center"/>
            <w:hideMark/>
          </w:tcPr>
          <w:p w14:paraId="69E3587C" w14:textId="7F413F24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Concentration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levels</w:t>
            </w:r>
            <w:proofErr w:type="spellEnd"/>
          </w:p>
        </w:tc>
        <w:tc>
          <w:tcPr>
            <w:tcW w:w="2351" w:type="dxa"/>
            <w:gridSpan w:val="3"/>
            <w:tcBorders>
              <w:top w:val="single" w:sz="8" w:space="0" w:color="F79646"/>
              <w:left w:val="single" w:sz="8" w:space="0" w:color="F79646"/>
              <w:bottom w:val="single" w:sz="18" w:space="0" w:color="F79646"/>
              <w:right w:val="single" w:sz="8" w:space="0" w:color="F79646"/>
            </w:tcBorders>
            <w:noWrap/>
            <w:vAlign w:val="center"/>
            <w:hideMark/>
          </w:tcPr>
          <w:p w14:paraId="51C6896D" w14:textId="4059EFB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Peaks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area</w:t>
            </w:r>
          </w:p>
          <w:p w14:paraId="48930884" w14:textId="5F61DF21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Day</w:t>
            </w: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1</w:t>
            </w:r>
          </w:p>
        </w:tc>
        <w:tc>
          <w:tcPr>
            <w:tcW w:w="2351" w:type="dxa"/>
            <w:gridSpan w:val="3"/>
            <w:tcBorders>
              <w:top w:val="single" w:sz="8" w:space="0" w:color="F79646"/>
              <w:left w:val="single" w:sz="8" w:space="0" w:color="F79646"/>
              <w:bottom w:val="single" w:sz="18" w:space="0" w:color="F79646"/>
              <w:right w:val="single" w:sz="8" w:space="0" w:color="F79646"/>
            </w:tcBorders>
            <w:noWrap/>
            <w:hideMark/>
          </w:tcPr>
          <w:p w14:paraId="58D0264C" w14:textId="77777777" w:rsidR="00F8526F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Peaks</w:t>
            </w:r>
            <w:proofErr w:type="spellEnd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area</w:t>
            </w:r>
          </w:p>
          <w:p w14:paraId="50F40382" w14:textId="375FA198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Day 2</w:t>
            </w:r>
          </w:p>
        </w:tc>
        <w:tc>
          <w:tcPr>
            <w:tcW w:w="2351" w:type="dxa"/>
            <w:gridSpan w:val="3"/>
            <w:tcBorders>
              <w:top w:val="single" w:sz="8" w:space="0" w:color="F79646"/>
              <w:left w:val="single" w:sz="8" w:space="0" w:color="F79646"/>
              <w:bottom w:val="single" w:sz="18" w:space="0" w:color="F79646"/>
              <w:right w:val="single" w:sz="8" w:space="0" w:color="F79646"/>
            </w:tcBorders>
            <w:noWrap/>
            <w:hideMark/>
          </w:tcPr>
          <w:p w14:paraId="753D6715" w14:textId="77777777" w:rsidR="00F8526F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Peaks</w:t>
            </w:r>
            <w:proofErr w:type="spellEnd"/>
            <w:r w:rsidRPr="007405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area</w:t>
            </w:r>
          </w:p>
          <w:p w14:paraId="37086507" w14:textId="66676601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Day 3</w:t>
            </w:r>
          </w:p>
        </w:tc>
      </w:tr>
      <w:tr w:rsidR="00F8526F" w:rsidRPr="00444094" w14:paraId="5F10BBB4" w14:textId="77777777" w:rsidTr="00481C25">
        <w:trPr>
          <w:trHeight w:val="135"/>
        </w:trPr>
        <w:tc>
          <w:tcPr>
            <w:tcW w:w="2235" w:type="dxa"/>
            <w:vMerge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40B11094" w14:textId="7777777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63D5D1FC" w14:textId="7D49AB15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1</w:t>
            </w:r>
            <w:proofErr w:type="gramEnd"/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1CE590AF" w14:textId="2E7B9BA9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2</w:t>
            </w:r>
            <w:proofErr w:type="gramEnd"/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2DEC3EC6" w14:textId="044F6750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3</w:t>
            </w:r>
            <w:proofErr w:type="gramEnd"/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5B310A6B" w14:textId="79EF5408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1</w:t>
            </w:r>
            <w:proofErr w:type="gramEnd"/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03699892" w14:textId="234E4F37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2</w:t>
            </w:r>
            <w:proofErr w:type="gramEnd"/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050EC986" w14:textId="0B5F7F5D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3</w:t>
            </w:r>
            <w:proofErr w:type="gramEnd"/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2355BACD" w14:textId="1849434A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1</w:t>
            </w:r>
            <w:proofErr w:type="gramEnd"/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2AEC08E4" w14:textId="2207BD74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2</w:t>
            </w:r>
            <w:proofErr w:type="gramEnd"/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center"/>
          </w:tcPr>
          <w:p w14:paraId="3C1DD211" w14:textId="62BD4C2A" w:rsidR="00F8526F" w:rsidRPr="00444094" w:rsidRDefault="00F8526F" w:rsidP="00F8526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Test </w:t>
            </w:r>
            <w:r w:rsidRPr="00444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fr-BE" w:eastAsia="fr-BE"/>
              </w:rPr>
              <w:t xml:space="preserve"> 3</w:t>
            </w:r>
            <w:proofErr w:type="gramEnd"/>
          </w:p>
        </w:tc>
      </w:tr>
      <w:tr w:rsidR="00496B84" w:rsidRPr="00444094" w14:paraId="11623180" w14:textId="77777777" w:rsidTr="00481C25">
        <w:trPr>
          <w:trHeight w:val="153"/>
        </w:trPr>
        <w:tc>
          <w:tcPr>
            <w:tcW w:w="2235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center"/>
            <w:hideMark/>
          </w:tcPr>
          <w:p w14:paraId="1FFDC6F4" w14:textId="2194F19D" w:rsidR="00496B84" w:rsidRPr="00444094" w:rsidRDefault="00A13317" w:rsidP="00481C25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</w:t>
            </w:r>
            <w:proofErr w:type="spellEnd"/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1 : </w:t>
            </w:r>
            <w:proofErr w:type="gramStart"/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0.5  mg</w:t>
            </w:r>
            <w:proofErr w:type="gramEnd"/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/ml</w:t>
            </w:r>
          </w:p>
          <w:p w14:paraId="65C63AF5" w14:textId="77777777" w:rsidR="00496B84" w:rsidRPr="00444094" w:rsidRDefault="00496B84" w:rsidP="00481C25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(50%)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  <w:hideMark/>
          </w:tcPr>
          <w:p w14:paraId="00D0AB50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12345.844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6048DB86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22920.966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661A9E1D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17297.078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26309C33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24016.066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31E505F4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15047.380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3A2228AC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22340.966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4B7F2FD1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15208.681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695A3CE4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24124.087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45DEDA1C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18934.214</w:t>
            </w:r>
          </w:p>
        </w:tc>
      </w:tr>
      <w:tr w:rsidR="00496B84" w:rsidRPr="00444094" w14:paraId="486D560A" w14:textId="77777777" w:rsidTr="00481C25">
        <w:trPr>
          <w:trHeight w:val="258"/>
        </w:trPr>
        <w:tc>
          <w:tcPr>
            <w:tcW w:w="2235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center"/>
            <w:hideMark/>
          </w:tcPr>
          <w:p w14:paraId="7F11C05B" w14:textId="41485648" w:rsidR="00496B84" w:rsidRPr="00444094" w:rsidRDefault="00A13317" w:rsidP="00481C25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</w:t>
            </w:r>
            <w:proofErr w:type="spellEnd"/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2 : 1</w:t>
            </w:r>
            <w:r w:rsidR="00496B84" w:rsidRPr="004440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mg/ml</w:t>
            </w:r>
          </w:p>
          <w:p w14:paraId="670D607D" w14:textId="77777777" w:rsidR="00496B84" w:rsidRPr="00444094" w:rsidRDefault="00496B84" w:rsidP="00481C25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(100%)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bottom"/>
          </w:tcPr>
          <w:p w14:paraId="073B77F3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18073.430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0F756545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28062.986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25BAC031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26665.735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bottom"/>
          </w:tcPr>
          <w:p w14:paraId="086BCD27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28086.158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2AAA113C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2040.891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5963E9E3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21381.421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noWrap/>
            <w:vAlign w:val="bottom"/>
          </w:tcPr>
          <w:p w14:paraId="6910810E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21210.622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3933DCE3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29641.957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DE4D0"/>
            <w:vAlign w:val="bottom"/>
          </w:tcPr>
          <w:p w14:paraId="15ADD266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33665.726</w:t>
            </w:r>
          </w:p>
        </w:tc>
      </w:tr>
      <w:tr w:rsidR="00496B84" w:rsidRPr="00444094" w14:paraId="67C987A8" w14:textId="77777777" w:rsidTr="00481C25">
        <w:trPr>
          <w:trHeight w:val="258"/>
        </w:trPr>
        <w:tc>
          <w:tcPr>
            <w:tcW w:w="2235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center"/>
            <w:hideMark/>
          </w:tcPr>
          <w:p w14:paraId="258AA64F" w14:textId="29966CA0" w:rsidR="00496B84" w:rsidRPr="00444094" w:rsidRDefault="00A13317" w:rsidP="00481C25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Level</w:t>
            </w:r>
            <w:proofErr w:type="spellEnd"/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 3 : </w:t>
            </w:r>
            <w:proofErr w:type="gramStart"/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 xml:space="preserve">1.5 </w:t>
            </w:r>
            <w:r w:rsidR="00496B84" w:rsidRPr="004440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mg</w:t>
            </w:r>
            <w:proofErr w:type="gramEnd"/>
            <w:r w:rsidR="00496B84"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/ml</w:t>
            </w:r>
          </w:p>
          <w:p w14:paraId="531AF506" w14:textId="77777777" w:rsidR="00496B84" w:rsidRPr="00444094" w:rsidRDefault="00496B84" w:rsidP="00481C25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BE" w:eastAsia="fr-BE"/>
              </w:rPr>
            </w:pPr>
            <w:r w:rsidRPr="0044409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fr-BE" w:eastAsia="fr-BE"/>
              </w:rPr>
              <w:t>(150%)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4C36B63B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21822.986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69F9C11C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28470.664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2D723A8C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33177.534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123CCB81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29385.401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4157C1A5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24143.744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5EACB01B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29364.250</w:t>
            </w:r>
          </w:p>
        </w:tc>
        <w:tc>
          <w:tcPr>
            <w:tcW w:w="783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noWrap/>
            <w:vAlign w:val="bottom"/>
          </w:tcPr>
          <w:p w14:paraId="21ECDB7F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30817.049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16AD48E4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33252.756</w:t>
            </w:r>
          </w:p>
        </w:tc>
        <w:tc>
          <w:tcPr>
            <w:tcW w:w="78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vAlign w:val="bottom"/>
          </w:tcPr>
          <w:p w14:paraId="10D21DAF" w14:textId="77777777" w:rsidR="00496B84" w:rsidRDefault="00496B84" w:rsidP="00481C25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35541.777</w:t>
            </w:r>
          </w:p>
        </w:tc>
      </w:tr>
    </w:tbl>
    <w:p w14:paraId="752907AC" w14:textId="77777777" w:rsidR="00496B84" w:rsidRDefault="00496B84"/>
    <w:p w14:paraId="0B492DCD" w14:textId="77777777" w:rsidR="00231E41" w:rsidRDefault="00231E41"/>
    <w:p w14:paraId="6435710A" w14:textId="236AF970" w:rsidR="00231E41" w:rsidRPr="00231E41" w:rsidRDefault="00231E41" w:rsidP="00231E41">
      <w:pPr>
        <w:spacing w:after="0"/>
        <w:jc w:val="both"/>
        <w:rPr>
          <w:rFonts w:ascii="Cambria" w:hAnsi="Cambria"/>
          <w:sz w:val="24"/>
          <w:szCs w:val="24"/>
        </w:rPr>
      </w:pPr>
      <w:r w:rsidRPr="000628A6">
        <w:rPr>
          <w:rFonts w:ascii="Cambria" w:hAnsi="Cambria"/>
          <w:sz w:val="24"/>
          <w:szCs w:val="24"/>
        </w:rPr>
        <w:t xml:space="preserve">Tables VI. The </w:t>
      </w:r>
      <w:proofErr w:type="spellStart"/>
      <w:r w:rsidRPr="000628A6">
        <w:rPr>
          <w:rFonts w:ascii="Cambria" w:hAnsi="Cambria"/>
          <w:sz w:val="24"/>
          <w:szCs w:val="24"/>
        </w:rPr>
        <w:t>method</w:t>
      </w:r>
      <w:proofErr w:type="spellEnd"/>
      <w:r w:rsidRPr="000628A6">
        <w:rPr>
          <w:rFonts w:ascii="Cambria" w:hAnsi="Cambria"/>
          <w:sz w:val="24"/>
          <w:szCs w:val="24"/>
        </w:rPr>
        <w:t xml:space="preserve"> </w:t>
      </w:r>
      <w:proofErr w:type="spellStart"/>
      <w:r w:rsidRPr="000628A6">
        <w:rPr>
          <w:rFonts w:ascii="Cambria" w:hAnsi="Cambria"/>
          <w:sz w:val="24"/>
          <w:szCs w:val="24"/>
        </w:rPr>
        <w:t>trueness</w:t>
      </w:r>
      <w:proofErr w:type="spellEnd"/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790"/>
        <w:gridCol w:w="1890"/>
        <w:gridCol w:w="2880"/>
      </w:tblGrid>
      <w:tr w:rsidR="00496B84" w:rsidRPr="00E80306" w14:paraId="14BD3372" w14:textId="77777777" w:rsidTr="00481C25">
        <w:tc>
          <w:tcPr>
            <w:tcW w:w="1980" w:type="dxa"/>
            <w:shd w:val="clear" w:color="auto" w:fill="auto"/>
          </w:tcPr>
          <w:p w14:paraId="757200F6" w14:textId="62A97805" w:rsidR="00496B84" w:rsidRPr="00E80306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Concentration level</w:t>
            </w:r>
          </w:p>
        </w:tc>
        <w:tc>
          <w:tcPr>
            <w:tcW w:w="2790" w:type="dxa"/>
            <w:shd w:val="clear" w:color="auto" w:fill="auto"/>
          </w:tcPr>
          <w:p w14:paraId="319BD57A" w14:textId="1C30A961" w:rsidR="00496B84" w:rsidRPr="00E80306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Introduced concentration</w:t>
            </w:r>
            <w:r w:rsidRPr="00EF42A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="00496B84" w:rsidRPr="00E80306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(ug/ml)</w:t>
            </w:r>
          </w:p>
        </w:tc>
        <w:tc>
          <w:tcPr>
            <w:tcW w:w="1890" w:type="dxa"/>
            <w:shd w:val="clear" w:color="auto" w:fill="auto"/>
          </w:tcPr>
          <w:p w14:paraId="425989C1" w14:textId="1F2719B5" w:rsidR="00496B84" w:rsidRPr="00E80306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Trueness </w:t>
            </w:r>
            <w:r w:rsidRPr="00E80306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(</w:t>
            </w:r>
            <w:r w:rsidR="00496B84" w:rsidRPr="00E80306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CV%)</w:t>
            </w:r>
          </w:p>
        </w:tc>
        <w:tc>
          <w:tcPr>
            <w:tcW w:w="2880" w:type="dxa"/>
            <w:shd w:val="clear" w:color="auto" w:fill="auto"/>
          </w:tcPr>
          <w:p w14:paraId="00068231" w14:textId="5F09C6A6" w:rsidR="00496B84" w:rsidRPr="00E80306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Intermediate fidelity</w:t>
            </w:r>
            <w:r w:rsidR="00496B84" w:rsidRPr="00E80306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(CV%)</w:t>
            </w:r>
          </w:p>
        </w:tc>
      </w:tr>
      <w:tr w:rsidR="00496B84" w:rsidRPr="00FB0D17" w14:paraId="3B2786A2" w14:textId="77777777" w:rsidTr="00481C25">
        <w:tc>
          <w:tcPr>
            <w:tcW w:w="1980" w:type="dxa"/>
            <w:shd w:val="clear" w:color="auto" w:fill="auto"/>
          </w:tcPr>
          <w:p w14:paraId="396B653F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lastRenderedPageBreak/>
              <w:t>1</w:t>
            </w:r>
          </w:p>
        </w:tc>
        <w:tc>
          <w:tcPr>
            <w:tcW w:w="2790" w:type="dxa"/>
            <w:shd w:val="clear" w:color="auto" w:fill="auto"/>
          </w:tcPr>
          <w:p w14:paraId="6817F84C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500</w:t>
            </w:r>
          </w:p>
        </w:tc>
        <w:tc>
          <w:tcPr>
            <w:tcW w:w="1890" w:type="dxa"/>
            <w:shd w:val="clear" w:color="auto" w:fill="auto"/>
          </w:tcPr>
          <w:p w14:paraId="7A9D5E23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12,32</w:t>
            </w:r>
          </w:p>
        </w:tc>
        <w:tc>
          <w:tcPr>
            <w:tcW w:w="2880" w:type="dxa"/>
            <w:shd w:val="clear" w:color="auto" w:fill="auto"/>
          </w:tcPr>
          <w:p w14:paraId="02315F74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13,57</w:t>
            </w:r>
          </w:p>
        </w:tc>
      </w:tr>
      <w:tr w:rsidR="00496B84" w:rsidRPr="00FB0D17" w14:paraId="2321BBFC" w14:textId="77777777" w:rsidTr="00481C25">
        <w:tc>
          <w:tcPr>
            <w:tcW w:w="1980" w:type="dxa"/>
            <w:shd w:val="clear" w:color="auto" w:fill="auto"/>
          </w:tcPr>
          <w:p w14:paraId="7664D61C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790" w:type="dxa"/>
            <w:shd w:val="clear" w:color="auto" w:fill="auto"/>
          </w:tcPr>
          <w:p w14:paraId="1576D82D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1000</w:t>
            </w:r>
          </w:p>
        </w:tc>
        <w:tc>
          <w:tcPr>
            <w:tcW w:w="1890" w:type="dxa"/>
            <w:shd w:val="clear" w:color="auto" w:fill="auto"/>
          </w:tcPr>
          <w:p w14:paraId="0B4FEE53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4,09</w:t>
            </w:r>
          </w:p>
        </w:tc>
        <w:tc>
          <w:tcPr>
            <w:tcW w:w="2880" w:type="dxa"/>
            <w:shd w:val="clear" w:color="auto" w:fill="auto"/>
          </w:tcPr>
          <w:p w14:paraId="14768D91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4,51</w:t>
            </w:r>
          </w:p>
        </w:tc>
      </w:tr>
      <w:tr w:rsidR="00496B84" w:rsidRPr="00FB0D17" w14:paraId="3CD8BFEB" w14:textId="77777777" w:rsidTr="00481C25">
        <w:tc>
          <w:tcPr>
            <w:tcW w:w="1980" w:type="dxa"/>
            <w:shd w:val="clear" w:color="auto" w:fill="auto"/>
          </w:tcPr>
          <w:p w14:paraId="603570E3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2790" w:type="dxa"/>
            <w:shd w:val="clear" w:color="auto" w:fill="auto"/>
          </w:tcPr>
          <w:p w14:paraId="7D389319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1500</w:t>
            </w:r>
          </w:p>
        </w:tc>
        <w:tc>
          <w:tcPr>
            <w:tcW w:w="1890" w:type="dxa"/>
            <w:shd w:val="clear" w:color="auto" w:fill="auto"/>
          </w:tcPr>
          <w:p w14:paraId="7E700FBA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2,42</w:t>
            </w:r>
          </w:p>
        </w:tc>
        <w:tc>
          <w:tcPr>
            <w:tcW w:w="2880" w:type="dxa"/>
            <w:shd w:val="clear" w:color="auto" w:fill="auto"/>
          </w:tcPr>
          <w:p w14:paraId="2C185745" w14:textId="77777777" w:rsidR="00496B84" w:rsidRPr="00FB0D17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FB0D17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3,15</w:t>
            </w:r>
          </w:p>
        </w:tc>
      </w:tr>
    </w:tbl>
    <w:p w14:paraId="2C30158E" w14:textId="77777777" w:rsidR="00496B84" w:rsidRDefault="00496B84"/>
    <w:p w14:paraId="1D1DE8CC" w14:textId="76316FAF" w:rsidR="00231E41" w:rsidRPr="00231E41" w:rsidRDefault="00231E41" w:rsidP="00231E41">
      <w:pPr>
        <w:spacing w:after="0"/>
        <w:jc w:val="both"/>
        <w:rPr>
          <w:rFonts w:ascii="Cambria" w:hAnsi="Cambria"/>
          <w:sz w:val="24"/>
          <w:szCs w:val="24"/>
        </w:rPr>
      </w:pPr>
      <w:r w:rsidRPr="000628A6">
        <w:rPr>
          <w:rFonts w:ascii="Cambria" w:hAnsi="Cambria"/>
          <w:sz w:val="24"/>
          <w:szCs w:val="24"/>
        </w:rPr>
        <w:t xml:space="preserve">Tables VII. The </w:t>
      </w:r>
      <w:proofErr w:type="spellStart"/>
      <w:r w:rsidRPr="000628A6">
        <w:rPr>
          <w:rFonts w:ascii="Cambria" w:hAnsi="Cambria"/>
          <w:sz w:val="24"/>
          <w:szCs w:val="24"/>
        </w:rPr>
        <w:t>method</w:t>
      </w:r>
      <w:proofErr w:type="spellEnd"/>
      <w:r w:rsidRPr="000628A6">
        <w:rPr>
          <w:rFonts w:ascii="Cambria" w:hAnsi="Cambria"/>
          <w:sz w:val="24"/>
          <w:szCs w:val="24"/>
        </w:rPr>
        <w:t xml:space="preserve"> </w:t>
      </w:r>
      <w:proofErr w:type="spellStart"/>
      <w:r w:rsidRPr="000628A6">
        <w:rPr>
          <w:rFonts w:ascii="Cambria" w:hAnsi="Cambria"/>
          <w:sz w:val="24"/>
          <w:szCs w:val="24"/>
        </w:rPr>
        <w:t>precision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2790"/>
        <w:gridCol w:w="2160"/>
        <w:gridCol w:w="2043"/>
      </w:tblGrid>
      <w:tr w:rsidR="00496B84" w:rsidRPr="00EF42AC" w14:paraId="136CD67B" w14:textId="77777777" w:rsidTr="00231E41">
        <w:tc>
          <w:tcPr>
            <w:tcW w:w="1980" w:type="dxa"/>
          </w:tcPr>
          <w:p w14:paraId="5132C784" w14:textId="21AB3995" w:rsidR="00496B84" w:rsidRPr="00EF42AC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Concentration level</w:t>
            </w:r>
          </w:p>
        </w:tc>
        <w:tc>
          <w:tcPr>
            <w:tcW w:w="2790" w:type="dxa"/>
          </w:tcPr>
          <w:p w14:paraId="241D0585" w14:textId="08DE9816" w:rsidR="00496B84" w:rsidRPr="00EF42AC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Introduced concentration</w:t>
            </w:r>
            <w:r w:rsidR="00496B84" w:rsidRPr="00EF42A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(ug/ml)</w:t>
            </w:r>
          </w:p>
        </w:tc>
        <w:tc>
          <w:tcPr>
            <w:tcW w:w="2160" w:type="dxa"/>
          </w:tcPr>
          <w:p w14:paraId="08698EBE" w14:textId="0E0FD715" w:rsidR="00496B84" w:rsidRPr="00EF42AC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Absolute bias</w:t>
            </w:r>
            <w:r w:rsidR="00496B84" w:rsidRPr="00EF42A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(ug/ml)</w:t>
            </w:r>
          </w:p>
        </w:tc>
        <w:tc>
          <w:tcPr>
            <w:tcW w:w="2043" w:type="dxa"/>
          </w:tcPr>
          <w:p w14:paraId="5495D72E" w14:textId="086311B1" w:rsidR="00496B84" w:rsidRPr="00EF42AC" w:rsidRDefault="00A13317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Relative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bias</w:t>
            </w:r>
            <w:r w:rsidR="00496B84" w:rsidRPr="00EF42A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(</w:t>
            </w:r>
            <w:proofErr w:type="gramEnd"/>
            <w:r w:rsidR="00496B84" w:rsidRPr="00EF42A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%)</w:t>
            </w:r>
          </w:p>
        </w:tc>
      </w:tr>
      <w:tr w:rsidR="00496B84" w:rsidRPr="00EF42AC" w14:paraId="5B5A3160" w14:textId="77777777" w:rsidTr="00231E41">
        <w:tc>
          <w:tcPr>
            <w:tcW w:w="1980" w:type="dxa"/>
          </w:tcPr>
          <w:p w14:paraId="516CED32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1</w:t>
            </w:r>
          </w:p>
        </w:tc>
        <w:tc>
          <w:tcPr>
            <w:tcW w:w="2790" w:type="dxa"/>
          </w:tcPr>
          <w:p w14:paraId="5AD48010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500</w:t>
            </w:r>
          </w:p>
        </w:tc>
        <w:tc>
          <w:tcPr>
            <w:tcW w:w="2160" w:type="dxa"/>
          </w:tcPr>
          <w:p w14:paraId="2541CB0B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2,37</w:t>
            </w:r>
          </w:p>
        </w:tc>
        <w:tc>
          <w:tcPr>
            <w:tcW w:w="2043" w:type="dxa"/>
          </w:tcPr>
          <w:p w14:paraId="681727AE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24,75</w:t>
            </w:r>
          </w:p>
        </w:tc>
      </w:tr>
      <w:tr w:rsidR="00496B84" w:rsidRPr="00EF42AC" w14:paraId="56481B6A" w14:textId="77777777" w:rsidTr="00231E41">
        <w:tc>
          <w:tcPr>
            <w:tcW w:w="1980" w:type="dxa"/>
          </w:tcPr>
          <w:p w14:paraId="2E2510AF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2</w:t>
            </w:r>
          </w:p>
        </w:tc>
        <w:tc>
          <w:tcPr>
            <w:tcW w:w="2790" w:type="dxa"/>
          </w:tcPr>
          <w:p w14:paraId="5EFDD720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1000</w:t>
            </w:r>
          </w:p>
        </w:tc>
        <w:tc>
          <w:tcPr>
            <w:tcW w:w="2160" w:type="dxa"/>
          </w:tcPr>
          <w:p w14:paraId="4B32C064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1,56</w:t>
            </w:r>
          </w:p>
        </w:tc>
        <w:tc>
          <w:tcPr>
            <w:tcW w:w="2043" w:type="dxa"/>
          </w:tcPr>
          <w:p w14:paraId="750B8707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16,40</w:t>
            </w:r>
          </w:p>
        </w:tc>
      </w:tr>
      <w:tr w:rsidR="00496B84" w:rsidRPr="00EF42AC" w14:paraId="2DEF033F" w14:textId="77777777" w:rsidTr="00231E41">
        <w:tc>
          <w:tcPr>
            <w:tcW w:w="1980" w:type="dxa"/>
          </w:tcPr>
          <w:p w14:paraId="2750A5B9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3</w:t>
            </w:r>
          </w:p>
        </w:tc>
        <w:tc>
          <w:tcPr>
            <w:tcW w:w="2790" w:type="dxa"/>
          </w:tcPr>
          <w:p w14:paraId="5BF2797B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1500</w:t>
            </w:r>
          </w:p>
        </w:tc>
        <w:tc>
          <w:tcPr>
            <w:tcW w:w="2160" w:type="dxa"/>
          </w:tcPr>
          <w:p w14:paraId="002B4445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1,41</w:t>
            </w:r>
          </w:p>
        </w:tc>
        <w:tc>
          <w:tcPr>
            <w:tcW w:w="2043" w:type="dxa"/>
          </w:tcPr>
          <w:p w14:paraId="16E6C3B7" w14:textId="77777777" w:rsidR="00496B84" w:rsidRPr="00EF42AC" w:rsidRDefault="00496B84" w:rsidP="00481C25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lang w:val="en-US" w:eastAsia="en-US"/>
              </w:rPr>
            </w:pPr>
            <w:r w:rsidRPr="00EF42AC">
              <w:rPr>
                <w:rFonts w:ascii="Times New Roman" w:eastAsia="Calibri" w:hAnsi="Times New Roman" w:cs="Times New Roman"/>
                <w:sz w:val="28"/>
                <w:lang w:val="en-US" w:eastAsia="en-US"/>
              </w:rPr>
              <w:t>14,07</w:t>
            </w:r>
          </w:p>
        </w:tc>
      </w:tr>
    </w:tbl>
    <w:p w14:paraId="600721AD" w14:textId="77777777" w:rsidR="00496B84" w:rsidRDefault="00496B84"/>
    <w:p w14:paraId="19AE34D6" w14:textId="62EB745E" w:rsidR="00496B84" w:rsidRDefault="00496B84"/>
    <w:p w14:paraId="13187B09" w14:textId="77777777" w:rsidR="004E6FF5" w:rsidRDefault="004E6FF5"/>
    <w:p w14:paraId="5A52C8B9" w14:textId="77777777" w:rsidR="004E6FF5" w:rsidRDefault="004E6FF5"/>
    <w:sectPr w:rsidR="004E6FF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5305E" w14:textId="77777777" w:rsidR="00A15402" w:rsidRDefault="00A15402" w:rsidP="00371081">
      <w:pPr>
        <w:spacing w:after="0" w:line="240" w:lineRule="auto"/>
      </w:pPr>
      <w:r>
        <w:separator/>
      </w:r>
    </w:p>
  </w:endnote>
  <w:endnote w:type="continuationSeparator" w:id="0">
    <w:p w14:paraId="5ADB5A84" w14:textId="77777777" w:rsidR="00A15402" w:rsidRDefault="00A15402" w:rsidP="00371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39951" w14:textId="77777777" w:rsidR="00A15402" w:rsidRDefault="00A15402" w:rsidP="00371081">
      <w:pPr>
        <w:spacing w:after="0" w:line="240" w:lineRule="auto"/>
      </w:pPr>
      <w:r>
        <w:separator/>
      </w:r>
    </w:p>
  </w:footnote>
  <w:footnote w:type="continuationSeparator" w:id="0">
    <w:p w14:paraId="5518B961" w14:textId="77777777" w:rsidR="00A15402" w:rsidRDefault="00A15402" w:rsidP="00371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5041B" w14:textId="77777777" w:rsidR="00371081" w:rsidRDefault="00371081">
    <w:pPr>
      <w:pStyle w:val="En-tte"/>
    </w:pPr>
  </w:p>
  <w:p w14:paraId="3068DC92" w14:textId="77777777" w:rsidR="00371081" w:rsidRDefault="0037108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2638E"/>
    <w:multiLevelType w:val="hybridMultilevel"/>
    <w:tmpl w:val="617C4C2C"/>
    <w:lvl w:ilvl="0" w:tplc="0960ECEA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6003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B84"/>
    <w:rsid w:val="00086704"/>
    <w:rsid w:val="00231E41"/>
    <w:rsid w:val="002B7CED"/>
    <w:rsid w:val="003331DB"/>
    <w:rsid w:val="003479B4"/>
    <w:rsid w:val="00371081"/>
    <w:rsid w:val="004065AB"/>
    <w:rsid w:val="00496B84"/>
    <w:rsid w:val="004E6FF5"/>
    <w:rsid w:val="005142A9"/>
    <w:rsid w:val="006B4ABF"/>
    <w:rsid w:val="008B06BC"/>
    <w:rsid w:val="00A13317"/>
    <w:rsid w:val="00A15402"/>
    <w:rsid w:val="00F8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53A16"/>
  <w15:chartTrackingRefBased/>
  <w15:docId w15:val="{F1EBC07A-872D-463A-B8A4-177A77634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B84"/>
    <w:pPr>
      <w:spacing w:after="200" w:line="276" w:lineRule="auto"/>
    </w:pPr>
    <w:rPr>
      <w:rFonts w:eastAsiaTheme="minorEastAsia"/>
      <w:kern w:val="0"/>
      <w:lang w:val="fr-FR"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96B84"/>
    <w:pPr>
      <w:ind w:left="720"/>
      <w:contextualSpacing/>
    </w:pPr>
  </w:style>
  <w:style w:type="table" w:styleId="Grilledutableau">
    <w:name w:val="Table Grid"/>
    <w:basedOn w:val="TableauNormal"/>
    <w:uiPriority w:val="39"/>
    <w:rsid w:val="00496B84"/>
    <w:pPr>
      <w:spacing w:after="0" w:line="240" w:lineRule="auto"/>
    </w:pPr>
    <w:rPr>
      <w:rFonts w:eastAsiaTheme="minorEastAsia"/>
      <w:kern w:val="0"/>
      <w:lang w:val="fr-FR"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71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71081"/>
    <w:rPr>
      <w:rFonts w:eastAsiaTheme="minorEastAsia"/>
      <w:kern w:val="0"/>
      <w:lang w:val="fr-FR"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371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71081"/>
    <w:rPr>
      <w:rFonts w:eastAsiaTheme="minorEastAsia"/>
      <w:kern w:val="0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8AEA6-C2DE-46F6-842C-75BA98134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5</Pages>
  <Words>558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Mankulu Kakumba Jocelyn</dc:creator>
  <cp:keywords/>
  <dc:description/>
  <cp:lastModifiedBy>Mankulu Kakumba Jocelyn</cp:lastModifiedBy>
  <cp:revision>3</cp:revision>
  <dcterms:created xsi:type="dcterms:W3CDTF">2023-08-31T13:26:00Z</dcterms:created>
  <dcterms:modified xsi:type="dcterms:W3CDTF">2023-11-01T17:50:00Z</dcterms:modified>
</cp:coreProperties>
</file>