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DB60B" w14:textId="328BFA39" w:rsidR="00A27C4C" w:rsidRPr="00772AFC" w:rsidRDefault="00A27C4C" w:rsidP="00A27C4C">
      <w:pPr>
        <w:spacing w:line="276" w:lineRule="auto"/>
        <w:rPr>
          <w:rFonts w:ascii="Times New Roman" w:eastAsiaTheme="minorHAnsi" w:hAnsi="Times New Roman" w:cs="Times New Roman"/>
          <w:b/>
          <w:sz w:val="20"/>
          <w:szCs w:val="20"/>
        </w:rPr>
      </w:pPr>
      <w:r w:rsidRPr="00772AFC">
        <w:rPr>
          <w:rFonts w:ascii="Times New Roman" w:hAnsi="Times New Roman" w:cs="Times New Roman"/>
          <w:b/>
          <w:bCs/>
          <w:sz w:val="20"/>
          <w:szCs w:val="20"/>
        </w:rPr>
        <w:t>Supplementary Tab</w:t>
      </w:r>
      <w:r w:rsidR="0089123E">
        <w:rPr>
          <w:rFonts w:ascii="Times New Roman" w:hAnsi="Times New Roman" w:cs="Times New Roman"/>
          <w:b/>
          <w:bCs/>
          <w:sz w:val="20"/>
          <w:szCs w:val="20"/>
        </w:rPr>
        <w:t>le</w:t>
      </w:r>
      <w:r w:rsidR="00C72963">
        <w:rPr>
          <w:rFonts w:ascii="Times New Roman" w:hAnsi="Times New Roman" w:cs="Times New Roman"/>
          <w:b/>
          <w:bCs/>
          <w:sz w:val="20"/>
          <w:szCs w:val="20"/>
        </w:rPr>
        <w:t xml:space="preserve"> 1</w:t>
      </w:r>
      <w:r w:rsidRPr="00772AFC">
        <w:rPr>
          <w:rFonts w:ascii="Times New Roman" w:hAnsi="Times New Roman" w:cs="Times New Roman"/>
          <w:b/>
          <w:sz w:val="20"/>
          <w:szCs w:val="20"/>
        </w:rPr>
        <w:t>. Definition and scoring approach for Life’s Essential 8 score</w:t>
      </w:r>
      <w:r w:rsidR="00F40296" w:rsidRPr="00772AFC">
        <w:rPr>
          <w:rFonts w:ascii="Times New Roman" w:hAnsi="Times New Roman" w:cs="Times New Roman"/>
          <w:b/>
          <w:sz w:val="20"/>
          <w:szCs w:val="20"/>
        </w:rPr>
        <w:fldChar w:fldCharType="begin">
          <w:fldData xml:space="preserve">PEVuZE5vdGU+PENpdGU+PEF1dGhvcj5MbG95ZC1Kb25lczwvQXV0aG9yPjxZZWFyPjIwMjI8L1ll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</w:fldData>
        </w:fldChar>
      </w:r>
      <w:r w:rsidR="00F40296" w:rsidRPr="00772AFC">
        <w:rPr>
          <w:rFonts w:ascii="Times New Roman" w:hAnsi="Times New Roman" w:cs="Times New Roman"/>
          <w:b/>
          <w:sz w:val="20"/>
          <w:szCs w:val="20"/>
        </w:rPr>
        <w:instrText xml:space="preserve"> ADDIN EN.CITE </w:instrText>
      </w:r>
      <w:r w:rsidR="00F40296" w:rsidRPr="00772AFC">
        <w:rPr>
          <w:rFonts w:ascii="Times New Roman" w:hAnsi="Times New Roman" w:cs="Times New Roman"/>
          <w:b/>
          <w:sz w:val="20"/>
          <w:szCs w:val="20"/>
        </w:rPr>
        <w:fldChar w:fldCharType="begin">
          <w:fldData xml:space="preserve">PEVuZE5vdGU+PENpdGU+PEF1dGhvcj5MbG95ZC1Kb25lczwvQXV0aG9yPjxZZWFyPjIwMjI8L1ll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</w:fldData>
        </w:fldChar>
      </w:r>
      <w:r w:rsidR="00F40296" w:rsidRPr="00772AFC">
        <w:rPr>
          <w:rFonts w:ascii="Times New Roman" w:hAnsi="Times New Roman" w:cs="Times New Roman"/>
          <w:b/>
          <w:sz w:val="20"/>
          <w:szCs w:val="20"/>
        </w:rPr>
        <w:instrText xml:space="preserve"> ADDIN EN.CITE.DATA </w:instrText>
      </w:r>
      <w:r w:rsidR="00F40296" w:rsidRPr="00772AFC">
        <w:rPr>
          <w:rFonts w:ascii="Times New Roman" w:hAnsi="Times New Roman" w:cs="Times New Roman"/>
          <w:b/>
          <w:sz w:val="20"/>
          <w:szCs w:val="20"/>
        </w:rPr>
      </w:r>
      <w:r w:rsidR="00F40296" w:rsidRPr="00772AFC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="00F40296" w:rsidRPr="00772AFC">
        <w:rPr>
          <w:rFonts w:ascii="Times New Roman" w:hAnsi="Times New Roman" w:cs="Times New Roman"/>
          <w:b/>
          <w:sz w:val="20"/>
          <w:szCs w:val="20"/>
        </w:rPr>
      </w:r>
      <w:r w:rsidR="00F40296" w:rsidRPr="00772AFC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="00F40296" w:rsidRPr="00772AFC">
        <w:rPr>
          <w:rFonts w:ascii="Times New Roman" w:hAnsi="Times New Roman" w:cs="Times New Roman"/>
          <w:b/>
          <w:noProof/>
          <w:sz w:val="20"/>
          <w:szCs w:val="20"/>
        </w:rPr>
        <w:t>(1)</w:t>
      </w:r>
      <w:r w:rsidR="00F40296" w:rsidRPr="00772AFC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772AFC">
        <w:rPr>
          <w:rFonts w:ascii="Times New Roman" w:hAnsi="Times New Roman" w:cs="Times New Roman"/>
          <w:b/>
          <w:sz w:val="20"/>
          <w:szCs w:val="20"/>
        </w:rPr>
        <w:t xml:space="preserve">. </w:t>
      </w:r>
    </w:p>
    <w:tbl>
      <w:tblPr>
        <w:tblStyle w:val="a8"/>
        <w:tblW w:w="7938" w:type="dxa"/>
        <w:tblInd w:w="137" w:type="dxa"/>
        <w:tblLook w:val="04A0" w:firstRow="1" w:lastRow="0" w:firstColumn="1" w:lastColumn="0" w:noHBand="0" w:noVBand="1"/>
      </w:tblPr>
      <w:tblGrid>
        <w:gridCol w:w="1284"/>
        <w:gridCol w:w="1693"/>
        <w:gridCol w:w="4961"/>
      </w:tblGrid>
      <w:tr w:rsidR="00A27C4C" w:rsidRPr="00772AFC" w14:paraId="6F06A9DC" w14:textId="77777777" w:rsidTr="00F40296"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D9B4B" w14:textId="77777777" w:rsidR="00A27C4C" w:rsidRPr="00772AFC" w:rsidRDefault="00A27C4C">
            <w:pPr>
              <w:spacing w:line="27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772AFC">
              <w:rPr>
                <w:rFonts w:ascii="Times New Roman" w:eastAsiaTheme="minorHAnsi" w:hAnsi="Times New Roman"/>
                <w:sz w:val="20"/>
                <w:szCs w:val="20"/>
              </w:rPr>
              <w:t>Domain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B30CF" w14:textId="7BC7A0A4" w:rsidR="00A27C4C" w:rsidRPr="00772AFC" w:rsidRDefault="00A27C4C">
            <w:pPr>
              <w:spacing w:line="27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772AFC">
              <w:rPr>
                <w:rFonts w:ascii="Times New Roman" w:eastAsiaTheme="minorHAnsi" w:hAnsi="Times New Roman"/>
                <w:sz w:val="20"/>
                <w:szCs w:val="20"/>
              </w:rPr>
              <w:t xml:space="preserve">CVH </w:t>
            </w:r>
            <w:r w:rsidR="00F40296" w:rsidRPr="00772AFC">
              <w:rPr>
                <w:rFonts w:ascii="Times New Roman" w:hAnsi="Times New Roman"/>
                <w:sz w:val="20"/>
                <w:szCs w:val="20"/>
              </w:rPr>
              <w:t>Metric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FD9E3" w14:textId="77777777" w:rsidR="00A27C4C" w:rsidRPr="00772AFC" w:rsidRDefault="00A27C4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72AFC">
              <w:rPr>
                <w:rFonts w:ascii="Times New Roman" w:hAnsi="Times New Roman" w:cs="Times New Roman"/>
                <w:sz w:val="20"/>
                <w:szCs w:val="20"/>
              </w:rPr>
              <w:t xml:space="preserve">Quantification and Scoring of CVH Metric </w:t>
            </w:r>
          </w:p>
        </w:tc>
      </w:tr>
      <w:tr w:rsidR="00A27C4C" w:rsidRPr="00772AFC" w14:paraId="60323B0A" w14:textId="77777777" w:rsidTr="00F40296"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F594D" w14:textId="77777777" w:rsidR="00A27C4C" w:rsidRPr="00772AFC" w:rsidRDefault="00A27C4C">
            <w:pPr>
              <w:pStyle w:val="a7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72AFC">
              <w:rPr>
                <w:rFonts w:ascii="Times New Roman" w:hAnsi="Times New Roman" w:cs="Times New Roman"/>
                <w:sz w:val="20"/>
                <w:szCs w:val="20"/>
              </w:rPr>
              <w:t xml:space="preserve">Health Behaviors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1CCE4" w14:textId="20F4C284" w:rsidR="00A27C4C" w:rsidRPr="00772AFC" w:rsidRDefault="00A27C4C">
            <w:pPr>
              <w:spacing w:line="27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772AFC">
              <w:rPr>
                <w:rFonts w:ascii="Times New Roman" w:eastAsiaTheme="minorHAnsi" w:hAnsi="Times New Roman"/>
                <w:sz w:val="20"/>
                <w:szCs w:val="20"/>
              </w:rPr>
              <w:t>Diet score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97C5" w14:textId="04D41C9A" w:rsidR="00A27C4C" w:rsidRDefault="00A27C4C" w:rsidP="00C72963">
            <w:pPr>
              <w:pStyle w:val="TableParagraph"/>
              <w:spacing w:before="4"/>
              <w:ind w:left="106"/>
              <w:rPr>
                <w:spacing w:val="-2"/>
                <w:w w:val="90"/>
                <w:sz w:val="20"/>
                <w:szCs w:val="20"/>
              </w:rPr>
            </w:pPr>
            <w:r w:rsidRPr="00772AFC">
              <w:rPr>
                <w:b/>
                <w:w w:val="95"/>
                <w:sz w:val="20"/>
                <w:szCs w:val="20"/>
              </w:rPr>
              <w:t>Metric:</w:t>
            </w:r>
            <w:r w:rsidR="0089123E">
              <w:rPr>
                <w:b/>
                <w:w w:val="95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Quantiles</w:t>
            </w:r>
            <w:r w:rsidRPr="00772AFC">
              <w:rPr>
                <w:spacing w:val="-4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of</w:t>
            </w:r>
            <w:r w:rsidRPr="00772AFC">
              <w:rPr>
                <w:spacing w:val="-5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DASH-style</w:t>
            </w:r>
            <w:r w:rsidRPr="00772AFC">
              <w:rPr>
                <w:spacing w:val="-5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diet</w:t>
            </w:r>
            <w:r w:rsidRPr="00772AFC">
              <w:rPr>
                <w:spacing w:val="-4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spacing w:val="-2"/>
                <w:w w:val="90"/>
                <w:sz w:val="20"/>
                <w:szCs w:val="20"/>
              </w:rPr>
              <w:t>adherence(</w:t>
            </w:r>
            <w:r w:rsidRPr="00772AFC">
              <w:rPr>
                <w:color w:val="212529"/>
                <w:sz w:val="20"/>
                <w:szCs w:val="20"/>
              </w:rPr>
              <w:t>Healthy Eating Index-2015 diet score percentile</w:t>
            </w:r>
            <w:r w:rsidRPr="00772AFC">
              <w:rPr>
                <w:spacing w:val="-2"/>
                <w:w w:val="90"/>
                <w:sz w:val="20"/>
                <w:szCs w:val="20"/>
              </w:rPr>
              <w:t>)</w:t>
            </w:r>
          </w:p>
          <w:p w14:paraId="35435F93" w14:textId="77777777" w:rsidR="00C72963" w:rsidRPr="00772AFC" w:rsidRDefault="00C72963" w:rsidP="00C72963">
            <w:pPr>
              <w:pStyle w:val="TableParagraph"/>
              <w:spacing w:before="4"/>
              <w:ind w:left="106"/>
              <w:rPr>
                <w:sz w:val="20"/>
                <w:szCs w:val="20"/>
              </w:rPr>
            </w:pPr>
          </w:p>
          <w:p w14:paraId="220C117F" w14:textId="77777777" w:rsidR="00A27C4C" w:rsidRPr="00772AFC" w:rsidRDefault="00A27C4C">
            <w:pPr>
              <w:pStyle w:val="TableParagraph"/>
              <w:ind w:left="106"/>
              <w:rPr>
                <w:b/>
                <w:sz w:val="20"/>
                <w:szCs w:val="20"/>
              </w:rPr>
            </w:pPr>
            <w:r w:rsidRPr="00772AFC">
              <w:rPr>
                <w:b/>
                <w:bCs/>
                <w:sz w:val="20"/>
                <w:szCs w:val="20"/>
              </w:rPr>
              <w:t>Scoring</w:t>
            </w:r>
            <w:r w:rsidRPr="00772AFC">
              <w:rPr>
                <w:b/>
                <w:spacing w:val="-2"/>
                <w:w w:val="95"/>
                <w:sz w:val="20"/>
                <w:szCs w:val="20"/>
              </w:rPr>
              <w:t xml:space="preserve"> (Population):</w:t>
            </w:r>
          </w:p>
          <w:p w14:paraId="44080011" w14:textId="77777777" w:rsidR="00A27C4C" w:rsidRPr="00772AFC" w:rsidRDefault="00A27C4C">
            <w:pPr>
              <w:pStyle w:val="TableParagraph"/>
              <w:spacing w:before="15"/>
              <w:ind w:left="106"/>
              <w:rPr>
                <w:sz w:val="20"/>
                <w:szCs w:val="20"/>
              </w:rPr>
            </w:pPr>
            <w:r w:rsidRPr="00772AFC">
              <w:rPr>
                <w:sz w:val="20"/>
                <w:szCs w:val="20"/>
                <w:u w:val="single"/>
              </w:rPr>
              <w:t>Points</w:t>
            </w:r>
            <w:r w:rsidRPr="00772AFC">
              <w:rPr>
                <w:spacing w:val="70"/>
                <w:sz w:val="20"/>
                <w:szCs w:val="20"/>
              </w:rPr>
              <w:t xml:space="preserve"> </w:t>
            </w:r>
            <w:r w:rsidRPr="00772AFC">
              <w:rPr>
                <w:spacing w:val="-2"/>
                <w:sz w:val="20"/>
                <w:szCs w:val="20"/>
                <w:u w:val="single"/>
              </w:rPr>
              <w:t>Quantile</w:t>
            </w:r>
          </w:p>
          <w:p w14:paraId="01F7583B" w14:textId="77777777" w:rsidR="00A27C4C" w:rsidRPr="00772AFC" w:rsidRDefault="00A27C4C">
            <w:pPr>
              <w:pStyle w:val="TableParagraph"/>
              <w:tabs>
                <w:tab w:val="left" w:pos="819"/>
              </w:tabs>
              <w:spacing w:before="15"/>
              <w:ind w:left="106"/>
              <w:rPr>
                <w:sz w:val="20"/>
                <w:szCs w:val="20"/>
              </w:rPr>
            </w:pPr>
            <w:r w:rsidRPr="00772AFC">
              <w:rPr>
                <w:spacing w:val="-5"/>
                <w:sz w:val="20"/>
                <w:szCs w:val="20"/>
              </w:rPr>
              <w:t>100</w:t>
            </w:r>
            <w:r w:rsidRPr="00772AFC">
              <w:rPr>
                <w:sz w:val="20"/>
                <w:szCs w:val="20"/>
              </w:rPr>
              <w:tab/>
            </w:r>
            <w:r w:rsidRPr="00772AFC">
              <w:rPr>
                <w:w w:val="90"/>
                <w:sz w:val="20"/>
                <w:szCs w:val="20"/>
              </w:rPr>
              <w:t>≥95</w:t>
            </w:r>
            <w:r w:rsidRPr="00772AFC">
              <w:rPr>
                <w:w w:val="90"/>
                <w:sz w:val="20"/>
                <w:szCs w:val="20"/>
                <w:vertAlign w:val="superscript"/>
              </w:rPr>
              <w:t>th</w:t>
            </w:r>
            <w:r w:rsidRPr="00772AFC">
              <w:rPr>
                <w:spacing w:val="7"/>
                <w:sz w:val="20"/>
                <w:szCs w:val="20"/>
              </w:rPr>
              <w:t xml:space="preserve"> </w:t>
            </w:r>
            <w:r w:rsidRPr="00772AFC">
              <w:rPr>
                <w:color w:val="212529"/>
                <w:sz w:val="20"/>
                <w:szCs w:val="20"/>
              </w:rPr>
              <w:t>percentile</w:t>
            </w:r>
            <w:r w:rsidRPr="00772AFC">
              <w:rPr>
                <w:w w:val="90"/>
                <w:sz w:val="20"/>
                <w:szCs w:val="20"/>
              </w:rPr>
              <w:t xml:space="preserve"> (top/ideal</w:t>
            </w:r>
            <w:r w:rsidRPr="00772AFC">
              <w:rPr>
                <w:spacing w:val="12"/>
                <w:sz w:val="20"/>
                <w:szCs w:val="20"/>
              </w:rPr>
              <w:t xml:space="preserve"> </w:t>
            </w:r>
            <w:r w:rsidRPr="00772AFC">
              <w:rPr>
                <w:spacing w:val="-4"/>
                <w:w w:val="90"/>
                <w:sz w:val="20"/>
                <w:szCs w:val="20"/>
              </w:rPr>
              <w:t>diet)</w:t>
            </w:r>
          </w:p>
          <w:p w14:paraId="090090ED" w14:textId="77777777" w:rsidR="00A27C4C" w:rsidRPr="00772AFC" w:rsidRDefault="00A27C4C">
            <w:pPr>
              <w:pStyle w:val="TableParagraph"/>
              <w:tabs>
                <w:tab w:val="left" w:pos="855"/>
              </w:tabs>
              <w:spacing w:before="15"/>
              <w:ind w:left="106"/>
              <w:rPr>
                <w:sz w:val="20"/>
                <w:szCs w:val="20"/>
              </w:rPr>
            </w:pPr>
            <w:r w:rsidRPr="00772AFC">
              <w:rPr>
                <w:spacing w:val="-5"/>
                <w:sz w:val="20"/>
                <w:szCs w:val="20"/>
              </w:rPr>
              <w:t>80</w:t>
            </w:r>
            <w:r w:rsidRPr="00772AFC">
              <w:rPr>
                <w:sz w:val="20"/>
                <w:szCs w:val="20"/>
              </w:rPr>
              <w:tab/>
            </w:r>
            <w:r w:rsidRPr="00772AFC">
              <w:rPr>
                <w:w w:val="90"/>
                <w:sz w:val="20"/>
                <w:szCs w:val="20"/>
              </w:rPr>
              <w:t>75</w:t>
            </w:r>
            <w:r w:rsidRPr="00772AFC">
              <w:rPr>
                <w:w w:val="90"/>
                <w:sz w:val="20"/>
                <w:szCs w:val="20"/>
                <w:vertAlign w:val="superscript"/>
              </w:rPr>
              <w:t>th</w:t>
            </w:r>
            <w:r w:rsidRPr="00772AFC">
              <w:rPr>
                <w:spacing w:val="-19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–</w:t>
            </w:r>
            <w:r w:rsidRPr="00772AFC">
              <w:rPr>
                <w:spacing w:val="-4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94</w:t>
            </w:r>
            <w:r w:rsidRPr="00772AFC">
              <w:rPr>
                <w:w w:val="90"/>
                <w:sz w:val="20"/>
                <w:szCs w:val="20"/>
                <w:vertAlign w:val="superscript"/>
              </w:rPr>
              <w:t>th</w:t>
            </w:r>
            <w:r w:rsidRPr="00772AFC">
              <w:rPr>
                <w:spacing w:val="-1"/>
                <w:sz w:val="20"/>
                <w:szCs w:val="20"/>
              </w:rPr>
              <w:t xml:space="preserve"> </w:t>
            </w:r>
            <w:r w:rsidRPr="00772AFC">
              <w:rPr>
                <w:color w:val="212529"/>
                <w:sz w:val="20"/>
                <w:szCs w:val="20"/>
              </w:rPr>
              <w:t>percentile</w:t>
            </w:r>
          </w:p>
          <w:p w14:paraId="75C47E22" w14:textId="77777777" w:rsidR="00A27C4C" w:rsidRPr="00772AFC" w:rsidRDefault="00A27C4C">
            <w:pPr>
              <w:pStyle w:val="TableParagraph"/>
              <w:tabs>
                <w:tab w:val="left" w:pos="855"/>
              </w:tabs>
              <w:spacing w:before="12"/>
              <w:ind w:left="106"/>
              <w:rPr>
                <w:sz w:val="20"/>
                <w:szCs w:val="20"/>
              </w:rPr>
            </w:pPr>
            <w:r w:rsidRPr="00772AFC">
              <w:rPr>
                <w:spacing w:val="-5"/>
                <w:sz w:val="20"/>
                <w:szCs w:val="20"/>
              </w:rPr>
              <w:t>50</w:t>
            </w:r>
            <w:r w:rsidRPr="00772AFC">
              <w:rPr>
                <w:sz w:val="20"/>
                <w:szCs w:val="20"/>
              </w:rPr>
              <w:tab/>
            </w:r>
            <w:r w:rsidRPr="00772AFC">
              <w:rPr>
                <w:w w:val="90"/>
                <w:sz w:val="20"/>
                <w:szCs w:val="20"/>
              </w:rPr>
              <w:t>50</w:t>
            </w:r>
            <w:r w:rsidRPr="00772AFC">
              <w:rPr>
                <w:w w:val="90"/>
                <w:sz w:val="20"/>
                <w:szCs w:val="20"/>
                <w:vertAlign w:val="superscript"/>
              </w:rPr>
              <w:t>th</w:t>
            </w:r>
            <w:r w:rsidRPr="00772AFC">
              <w:rPr>
                <w:spacing w:val="-5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–</w:t>
            </w:r>
            <w:r w:rsidRPr="00772AFC">
              <w:rPr>
                <w:spacing w:val="-5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74</w:t>
            </w:r>
            <w:r w:rsidRPr="00772AFC">
              <w:rPr>
                <w:w w:val="90"/>
                <w:sz w:val="20"/>
                <w:szCs w:val="20"/>
                <w:vertAlign w:val="superscript"/>
              </w:rPr>
              <w:t>th</w:t>
            </w:r>
            <w:r w:rsidRPr="00772AFC">
              <w:rPr>
                <w:spacing w:val="-5"/>
                <w:sz w:val="20"/>
                <w:szCs w:val="20"/>
              </w:rPr>
              <w:t xml:space="preserve"> </w:t>
            </w:r>
            <w:r w:rsidRPr="00772AFC">
              <w:rPr>
                <w:color w:val="212529"/>
                <w:sz w:val="20"/>
                <w:szCs w:val="20"/>
              </w:rPr>
              <w:t>percentile</w:t>
            </w:r>
          </w:p>
          <w:p w14:paraId="0E27CB5E" w14:textId="77777777" w:rsidR="00A27C4C" w:rsidRPr="00772AFC" w:rsidRDefault="00A27C4C">
            <w:pPr>
              <w:pStyle w:val="TableParagraph"/>
              <w:tabs>
                <w:tab w:val="left" w:pos="855"/>
              </w:tabs>
              <w:spacing w:before="15"/>
              <w:ind w:left="106"/>
              <w:rPr>
                <w:sz w:val="20"/>
                <w:szCs w:val="20"/>
              </w:rPr>
            </w:pPr>
            <w:r w:rsidRPr="00772AFC">
              <w:rPr>
                <w:spacing w:val="-5"/>
                <w:sz w:val="20"/>
                <w:szCs w:val="20"/>
              </w:rPr>
              <w:t>25</w:t>
            </w:r>
            <w:r w:rsidRPr="00772AFC">
              <w:rPr>
                <w:sz w:val="20"/>
                <w:szCs w:val="20"/>
              </w:rPr>
              <w:tab/>
            </w:r>
            <w:r w:rsidRPr="00772AFC">
              <w:rPr>
                <w:w w:val="90"/>
                <w:sz w:val="20"/>
                <w:szCs w:val="20"/>
              </w:rPr>
              <w:t>25</w:t>
            </w:r>
            <w:r w:rsidRPr="00772AFC">
              <w:rPr>
                <w:w w:val="90"/>
                <w:sz w:val="20"/>
                <w:szCs w:val="20"/>
                <w:vertAlign w:val="superscript"/>
              </w:rPr>
              <w:t>th</w:t>
            </w:r>
            <w:r w:rsidRPr="00772AFC">
              <w:rPr>
                <w:spacing w:val="-5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–</w:t>
            </w:r>
            <w:r w:rsidRPr="00772AFC">
              <w:rPr>
                <w:spacing w:val="-5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49</w:t>
            </w:r>
            <w:r w:rsidRPr="00772AFC">
              <w:rPr>
                <w:w w:val="90"/>
                <w:sz w:val="20"/>
                <w:szCs w:val="20"/>
                <w:vertAlign w:val="superscript"/>
              </w:rPr>
              <w:t>th</w:t>
            </w:r>
            <w:r w:rsidRPr="00772AFC">
              <w:rPr>
                <w:spacing w:val="-5"/>
                <w:sz w:val="20"/>
                <w:szCs w:val="20"/>
              </w:rPr>
              <w:t xml:space="preserve"> </w:t>
            </w:r>
            <w:r w:rsidRPr="00772AFC">
              <w:rPr>
                <w:color w:val="212529"/>
                <w:sz w:val="20"/>
                <w:szCs w:val="20"/>
              </w:rPr>
              <w:t>percentile</w:t>
            </w:r>
          </w:p>
          <w:p w14:paraId="27B1846E" w14:textId="77777777" w:rsidR="00A27C4C" w:rsidRPr="00772AFC" w:rsidRDefault="00A27C4C">
            <w:pPr>
              <w:spacing w:line="276" w:lineRule="auto"/>
              <w:ind w:firstLineChars="50" w:firstLine="9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772AFC">
              <w:rPr>
                <w:rFonts w:ascii="Times New Roman" w:hAnsi="Times New Roman"/>
                <w:spacing w:val="-10"/>
                <w:sz w:val="20"/>
                <w:szCs w:val="20"/>
              </w:rPr>
              <w:t>0</w:t>
            </w:r>
            <w:r w:rsidRPr="00772AFC">
              <w:rPr>
                <w:rFonts w:ascii="Times New Roman" w:hAnsi="Times New Roman"/>
                <w:sz w:val="20"/>
                <w:szCs w:val="20"/>
              </w:rPr>
              <w:tab/>
              <w:t xml:space="preserve">    </w:t>
            </w:r>
            <w:r w:rsidRPr="00772AFC">
              <w:rPr>
                <w:rFonts w:ascii="Times New Roman" w:hAnsi="Times New Roman"/>
                <w:w w:val="90"/>
                <w:sz w:val="20"/>
                <w:szCs w:val="20"/>
              </w:rPr>
              <w:t>1</w:t>
            </w:r>
            <w:r w:rsidRPr="00772AFC">
              <w:rPr>
                <w:rFonts w:ascii="Times New Roman" w:hAnsi="Times New Roman"/>
                <w:w w:val="90"/>
                <w:sz w:val="20"/>
                <w:szCs w:val="20"/>
                <w:vertAlign w:val="superscript"/>
              </w:rPr>
              <w:t>st</w:t>
            </w:r>
            <w:r w:rsidRPr="00772AFC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772AFC">
              <w:rPr>
                <w:rFonts w:ascii="Times New Roman" w:hAnsi="Times New Roman"/>
                <w:w w:val="90"/>
                <w:sz w:val="20"/>
                <w:szCs w:val="20"/>
              </w:rPr>
              <w:t>–</w:t>
            </w:r>
            <w:r w:rsidRPr="00772AFC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772AFC">
              <w:rPr>
                <w:rFonts w:ascii="Times New Roman" w:hAnsi="Times New Roman"/>
                <w:w w:val="90"/>
                <w:sz w:val="20"/>
                <w:szCs w:val="20"/>
              </w:rPr>
              <w:t>24</w:t>
            </w:r>
            <w:r w:rsidRPr="00772AFC">
              <w:rPr>
                <w:rFonts w:ascii="Times New Roman" w:hAnsi="Times New Roman"/>
                <w:w w:val="90"/>
                <w:sz w:val="20"/>
                <w:szCs w:val="20"/>
                <w:vertAlign w:val="superscript"/>
              </w:rPr>
              <w:t>th</w:t>
            </w:r>
            <w:r w:rsidRPr="00772AFC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772AFC">
              <w:rPr>
                <w:rFonts w:ascii="Times New Roman" w:eastAsia="Times New Roman" w:hAnsi="Times New Roman"/>
                <w:color w:val="212529"/>
                <w:sz w:val="20"/>
                <w:szCs w:val="20"/>
              </w:rPr>
              <w:t>percentile</w:t>
            </w:r>
            <w:r w:rsidRPr="00772AFC">
              <w:rPr>
                <w:rFonts w:ascii="Times New Roman" w:hAnsi="Times New Roman"/>
                <w:w w:val="90"/>
                <w:sz w:val="20"/>
                <w:szCs w:val="20"/>
              </w:rPr>
              <w:t xml:space="preserve"> (bottom/least</w:t>
            </w:r>
            <w:r w:rsidRPr="00772AFC"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 w:rsidRPr="00772AFC">
              <w:rPr>
                <w:rFonts w:ascii="Times New Roman" w:hAnsi="Times New Roman"/>
                <w:w w:val="90"/>
                <w:sz w:val="20"/>
                <w:szCs w:val="20"/>
              </w:rPr>
              <w:t>ideal</w:t>
            </w:r>
            <w:r w:rsidRPr="00772AFC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772AFC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quartile)</w:t>
            </w:r>
          </w:p>
        </w:tc>
      </w:tr>
      <w:tr w:rsidR="00A27C4C" w:rsidRPr="00772AFC" w14:paraId="2167626C" w14:textId="77777777" w:rsidTr="00F4029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FC8A0" w14:textId="77777777" w:rsidR="00A27C4C" w:rsidRPr="00772AFC" w:rsidRDefault="00A27C4C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05B5F" w14:textId="28CCB36C" w:rsidR="00A27C4C" w:rsidRPr="00772AFC" w:rsidRDefault="00A27C4C">
            <w:pPr>
              <w:pStyle w:val="a7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72AFC">
              <w:rPr>
                <w:rFonts w:ascii="Times New Roman" w:hAnsi="Times New Roman" w:cs="Times New Roman"/>
                <w:sz w:val="20"/>
                <w:szCs w:val="20"/>
              </w:rPr>
              <w:t>Physical activity score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6560" w14:textId="77777777" w:rsidR="00A27C4C" w:rsidRPr="00772AFC" w:rsidRDefault="00A27C4C">
            <w:pPr>
              <w:pStyle w:val="TableParagraph"/>
              <w:spacing w:before="4" w:line="252" w:lineRule="auto"/>
              <w:ind w:left="106"/>
              <w:rPr>
                <w:sz w:val="20"/>
                <w:szCs w:val="20"/>
              </w:rPr>
            </w:pPr>
            <w:r w:rsidRPr="00772AFC">
              <w:rPr>
                <w:b/>
                <w:w w:val="95"/>
                <w:sz w:val="20"/>
                <w:szCs w:val="20"/>
              </w:rPr>
              <w:t>Metric:</w:t>
            </w:r>
            <w:r w:rsidRPr="00772AFC">
              <w:rPr>
                <w:b/>
                <w:spacing w:val="-12"/>
                <w:w w:val="95"/>
                <w:sz w:val="20"/>
                <w:szCs w:val="20"/>
              </w:rPr>
              <w:t xml:space="preserve"> </w:t>
            </w:r>
            <w:r w:rsidRPr="00772AFC">
              <w:rPr>
                <w:w w:val="95"/>
                <w:sz w:val="20"/>
                <w:szCs w:val="20"/>
              </w:rPr>
              <w:t>Minutes</w:t>
            </w:r>
            <w:r w:rsidRPr="00772AFC">
              <w:rPr>
                <w:spacing w:val="-11"/>
                <w:w w:val="95"/>
                <w:sz w:val="20"/>
                <w:szCs w:val="20"/>
              </w:rPr>
              <w:t xml:space="preserve"> </w:t>
            </w:r>
            <w:r w:rsidRPr="00772AFC">
              <w:rPr>
                <w:w w:val="95"/>
                <w:sz w:val="20"/>
                <w:szCs w:val="20"/>
              </w:rPr>
              <w:t>of</w:t>
            </w:r>
            <w:r w:rsidRPr="00772AFC">
              <w:rPr>
                <w:spacing w:val="-11"/>
                <w:w w:val="95"/>
                <w:sz w:val="20"/>
                <w:szCs w:val="20"/>
              </w:rPr>
              <w:t xml:space="preserve"> </w:t>
            </w:r>
            <w:r w:rsidRPr="00772AFC">
              <w:rPr>
                <w:w w:val="95"/>
                <w:sz w:val="20"/>
                <w:szCs w:val="20"/>
              </w:rPr>
              <w:t>moderate</w:t>
            </w:r>
            <w:r w:rsidRPr="00772AFC">
              <w:rPr>
                <w:spacing w:val="-11"/>
                <w:w w:val="95"/>
                <w:sz w:val="20"/>
                <w:szCs w:val="20"/>
              </w:rPr>
              <w:t xml:space="preserve"> </w:t>
            </w:r>
            <w:r w:rsidRPr="00772AFC">
              <w:rPr>
                <w:w w:val="95"/>
                <w:sz w:val="20"/>
                <w:szCs w:val="20"/>
              </w:rPr>
              <w:t>(or</w:t>
            </w:r>
            <w:r w:rsidRPr="00772AFC">
              <w:rPr>
                <w:spacing w:val="-11"/>
                <w:w w:val="95"/>
                <w:sz w:val="20"/>
                <w:szCs w:val="20"/>
              </w:rPr>
              <w:t xml:space="preserve"> </w:t>
            </w:r>
            <w:r w:rsidRPr="00772AFC">
              <w:rPr>
                <w:w w:val="95"/>
                <w:sz w:val="20"/>
                <w:szCs w:val="20"/>
              </w:rPr>
              <w:t>greater)</w:t>
            </w:r>
            <w:r w:rsidRPr="00772AFC">
              <w:rPr>
                <w:spacing w:val="-11"/>
                <w:w w:val="95"/>
                <w:sz w:val="20"/>
                <w:szCs w:val="20"/>
              </w:rPr>
              <w:t xml:space="preserve"> </w:t>
            </w:r>
            <w:r w:rsidRPr="00772AFC">
              <w:rPr>
                <w:w w:val="95"/>
                <w:sz w:val="20"/>
                <w:szCs w:val="20"/>
              </w:rPr>
              <w:t xml:space="preserve">intensity </w:t>
            </w:r>
            <w:r w:rsidRPr="00772AFC">
              <w:rPr>
                <w:sz w:val="20"/>
                <w:szCs w:val="20"/>
              </w:rPr>
              <w:t>activity per week</w:t>
            </w:r>
          </w:p>
          <w:p w14:paraId="5D33CF84" w14:textId="77777777" w:rsidR="00A27C4C" w:rsidRPr="00772AFC" w:rsidRDefault="00A27C4C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27ACEB46" w14:textId="77777777" w:rsidR="00A27C4C" w:rsidRPr="00772AFC" w:rsidRDefault="00A27C4C">
            <w:pPr>
              <w:pStyle w:val="TableParagraph"/>
              <w:ind w:left="106"/>
              <w:rPr>
                <w:b/>
                <w:sz w:val="20"/>
                <w:szCs w:val="20"/>
              </w:rPr>
            </w:pPr>
            <w:r w:rsidRPr="00772AFC">
              <w:rPr>
                <w:b/>
                <w:spacing w:val="-2"/>
                <w:w w:val="90"/>
                <w:sz w:val="20"/>
                <w:szCs w:val="20"/>
              </w:rPr>
              <w:t>Scoring:</w:t>
            </w:r>
          </w:p>
          <w:p w14:paraId="2FCA9A9F" w14:textId="77777777" w:rsidR="00A27C4C" w:rsidRPr="00772AFC" w:rsidRDefault="00A27C4C">
            <w:pPr>
              <w:pStyle w:val="TableParagraph"/>
              <w:spacing w:before="15"/>
              <w:ind w:left="106"/>
              <w:rPr>
                <w:sz w:val="20"/>
                <w:szCs w:val="20"/>
              </w:rPr>
            </w:pPr>
            <w:r w:rsidRPr="00772AFC">
              <w:rPr>
                <w:w w:val="95"/>
                <w:sz w:val="20"/>
                <w:szCs w:val="20"/>
                <w:u w:val="single"/>
              </w:rPr>
              <w:t>Points</w:t>
            </w:r>
            <w:r w:rsidRPr="00772AFC">
              <w:rPr>
                <w:spacing w:val="53"/>
                <w:sz w:val="20"/>
                <w:szCs w:val="20"/>
                <w:u w:val="single"/>
              </w:rPr>
              <w:t xml:space="preserve"> </w:t>
            </w:r>
            <w:r w:rsidRPr="00772AFC">
              <w:rPr>
                <w:spacing w:val="-2"/>
                <w:w w:val="95"/>
                <w:sz w:val="20"/>
                <w:szCs w:val="20"/>
                <w:u w:val="single"/>
              </w:rPr>
              <w:t>Minutes</w:t>
            </w:r>
          </w:p>
          <w:p w14:paraId="0A9A9677" w14:textId="77777777" w:rsidR="00A27C4C" w:rsidRPr="00772AFC" w:rsidRDefault="00A27C4C">
            <w:pPr>
              <w:pStyle w:val="TableParagraph"/>
              <w:tabs>
                <w:tab w:val="left" w:pos="774"/>
              </w:tabs>
              <w:spacing w:before="12"/>
              <w:ind w:left="106"/>
              <w:rPr>
                <w:sz w:val="20"/>
                <w:szCs w:val="20"/>
              </w:rPr>
            </w:pPr>
            <w:r w:rsidRPr="00772AFC">
              <w:rPr>
                <w:spacing w:val="-5"/>
                <w:sz w:val="20"/>
                <w:szCs w:val="20"/>
              </w:rPr>
              <w:t>100</w:t>
            </w:r>
            <w:r w:rsidRPr="00772AFC">
              <w:rPr>
                <w:sz w:val="20"/>
                <w:szCs w:val="20"/>
              </w:rPr>
              <w:tab/>
            </w:r>
            <w:r w:rsidRPr="00772AFC">
              <w:rPr>
                <w:spacing w:val="-4"/>
                <w:sz w:val="20"/>
                <w:szCs w:val="20"/>
              </w:rPr>
              <w:t>≥150</w:t>
            </w:r>
          </w:p>
          <w:p w14:paraId="678AF865" w14:textId="77777777" w:rsidR="00A27C4C" w:rsidRPr="00772AFC" w:rsidRDefault="00A27C4C">
            <w:pPr>
              <w:pStyle w:val="TableParagraph"/>
              <w:tabs>
                <w:tab w:val="left" w:pos="764"/>
              </w:tabs>
              <w:spacing w:before="15"/>
              <w:ind w:left="106"/>
              <w:rPr>
                <w:sz w:val="20"/>
                <w:szCs w:val="20"/>
              </w:rPr>
            </w:pPr>
            <w:r w:rsidRPr="00772AFC">
              <w:rPr>
                <w:spacing w:val="-5"/>
                <w:sz w:val="20"/>
                <w:szCs w:val="20"/>
              </w:rPr>
              <w:t>90</w:t>
            </w:r>
            <w:r w:rsidRPr="00772AFC">
              <w:rPr>
                <w:sz w:val="20"/>
                <w:szCs w:val="20"/>
              </w:rPr>
              <w:tab/>
            </w:r>
            <w:r w:rsidRPr="00772AFC">
              <w:rPr>
                <w:w w:val="90"/>
                <w:sz w:val="20"/>
                <w:szCs w:val="20"/>
              </w:rPr>
              <w:t>120</w:t>
            </w:r>
            <w:r w:rsidRPr="00772AFC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–</w:t>
            </w:r>
            <w:r w:rsidRPr="00772AFC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spacing w:val="-5"/>
                <w:w w:val="90"/>
                <w:sz w:val="20"/>
                <w:szCs w:val="20"/>
              </w:rPr>
              <w:t>149</w:t>
            </w:r>
          </w:p>
          <w:p w14:paraId="59681820" w14:textId="77777777" w:rsidR="00A27C4C" w:rsidRPr="00772AFC" w:rsidRDefault="00A27C4C">
            <w:pPr>
              <w:pStyle w:val="TableParagraph"/>
              <w:tabs>
                <w:tab w:val="left" w:pos="764"/>
              </w:tabs>
              <w:spacing w:before="15"/>
              <w:ind w:left="106"/>
              <w:rPr>
                <w:sz w:val="20"/>
                <w:szCs w:val="20"/>
              </w:rPr>
            </w:pPr>
            <w:r w:rsidRPr="00772AFC">
              <w:rPr>
                <w:spacing w:val="-5"/>
                <w:sz w:val="20"/>
                <w:szCs w:val="20"/>
              </w:rPr>
              <w:t>80</w:t>
            </w:r>
            <w:r w:rsidRPr="00772AFC">
              <w:rPr>
                <w:sz w:val="20"/>
                <w:szCs w:val="20"/>
              </w:rPr>
              <w:tab/>
            </w:r>
            <w:r w:rsidRPr="00772AFC">
              <w:rPr>
                <w:w w:val="90"/>
                <w:sz w:val="20"/>
                <w:szCs w:val="20"/>
              </w:rPr>
              <w:t>90</w:t>
            </w:r>
            <w:r w:rsidRPr="00772AFC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–</w:t>
            </w:r>
            <w:r w:rsidRPr="00772AFC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spacing w:val="-5"/>
                <w:w w:val="90"/>
                <w:sz w:val="20"/>
                <w:szCs w:val="20"/>
              </w:rPr>
              <w:t>119</w:t>
            </w:r>
          </w:p>
          <w:p w14:paraId="097270E0" w14:textId="77777777" w:rsidR="00A27C4C" w:rsidRPr="00772AFC" w:rsidRDefault="00A27C4C">
            <w:pPr>
              <w:pStyle w:val="TableParagraph"/>
              <w:tabs>
                <w:tab w:val="left" w:pos="764"/>
              </w:tabs>
              <w:spacing w:before="15"/>
              <w:ind w:left="106"/>
              <w:rPr>
                <w:sz w:val="20"/>
                <w:szCs w:val="20"/>
              </w:rPr>
            </w:pPr>
            <w:r w:rsidRPr="00772AFC">
              <w:rPr>
                <w:spacing w:val="-5"/>
                <w:sz w:val="20"/>
                <w:szCs w:val="20"/>
              </w:rPr>
              <w:t>60</w:t>
            </w:r>
            <w:r w:rsidRPr="00772AFC">
              <w:rPr>
                <w:sz w:val="20"/>
                <w:szCs w:val="20"/>
              </w:rPr>
              <w:tab/>
            </w:r>
            <w:r w:rsidRPr="00772AFC">
              <w:rPr>
                <w:w w:val="90"/>
                <w:sz w:val="20"/>
                <w:szCs w:val="20"/>
              </w:rPr>
              <w:t>60</w:t>
            </w:r>
            <w:r w:rsidRPr="00772AFC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–</w:t>
            </w:r>
            <w:r w:rsidRPr="00772AFC">
              <w:rPr>
                <w:spacing w:val="-6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spacing w:val="-5"/>
                <w:w w:val="90"/>
                <w:sz w:val="20"/>
                <w:szCs w:val="20"/>
              </w:rPr>
              <w:t>89</w:t>
            </w:r>
          </w:p>
          <w:p w14:paraId="0660EE69" w14:textId="77777777" w:rsidR="00A27C4C" w:rsidRPr="00772AFC" w:rsidRDefault="00A27C4C">
            <w:pPr>
              <w:pStyle w:val="TableParagraph"/>
              <w:tabs>
                <w:tab w:val="left" w:pos="764"/>
              </w:tabs>
              <w:spacing w:before="12"/>
              <w:ind w:left="106"/>
              <w:rPr>
                <w:sz w:val="20"/>
                <w:szCs w:val="20"/>
              </w:rPr>
            </w:pPr>
            <w:r w:rsidRPr="00772AFC">
              <w:rPr>
                <w:spacing w:val="-5"/>
                <w:sz w:val="20"/>
                <w:szCs w:val="20"/>
              </w:rPr>
              <w:t>40</w:t>
            </w:r>
            <w:r w:rsidRPr="00772AFC">
              <w:rPr>
                <w:sz w:val="20"/>
                <w:szCs w:val="20"/>
              </w:rPr>
              <w:tab/>
            </w:r>
            <w:r w:rsidRPr="00772AFC">
              <w:rPr>
                <w:w w:val="90"/>
                <w:sz w:val="20"/>
                <w:szCs w:val="20"/>
              </w:rPr>
              <w:t>30</w:t>
            </w:r>
            <w:r w:rsidRPr="00772AFC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–</w:t>
            </w:r>
            <w:r w:rsidRPr="00772AFC">
              <w:rPr>
                <w:spacing w:val="-6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spacing w:val="-5"/>
                <w:w w:val="90"/>
                <w:sz w:val="20"/>
                <w:szCs w:val="20"/>
              </w:rPr>
              <w:t>59</w:t>
            </w:r>
          </w:p>
          <w:p w14:paraId="4FA6EBFD" w14:textId="77777777" w:rsidR="00A27C4C" w:rsidRPr="00772AFC" w:rsidRDefault="00A27C4C">
            <w:pPr>
              <w:pStyle w:val="TableParagraph"/>
              <w:tabs>
                <w:tab w:val="left" w:pos="764"/>
              </w:tabs>
              <w:spacing w:before="15"/>
              <w:ind w:left="106"/>
              <w:rPr>
                <w:sz w:val="20"/>
                <w:szCs w:val="20"/>
              </w:rPr>
            </w:pPr>
            <w:r w:rsidRPr="00772AFC">
              <w:rPr>
                <w:spacing w:val="-5"/>
                <w:sz w:val="20"/>
                <w:szCs w:val="20"/>
              </w:rPr>
              <w:t>20</w:t>
            </w:r>
            <w:r w:rsidRPr="00772AFC">
              <w:rPr>
                <w:sz w:val="20"/>
                <w:szCs w:val="20"/>
              </w:rPr>
              <w:tab/>
            </w:r>
            <w:r w:rsidRPr="00772AFC">
              <w:rPr>
                <w:w w:val="90"/>
                <w:sz w:val="20"/>
                <w:szCs w:val="20"/>
              </w:rPr>
              <w:t>1</w:t>
            </w:r>
            <w:r w:rsidRPr="00772AFC">
              <w:rPr>
                <w:spacing w:val="-6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–</w:t>
            </w:r>
            <w:r w:rsidRPr="00772AFC">
              <w:rPr>
                <w:spacing w:val="-6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spacing w:val="-5"/>
                <w:w w:val="90"/>
                <w:sz w:val="20"/>
                <w:szCs w:val="20"/>
              </w:rPr>
              <w:t>29</w:t>
            </w:r>
          </w:p>
          <w:p w14:paraId="51B82B71" w14:textId="77777777" w:rsidR="00A27C4C" w:rsidRPr="00772AFC" w:rsidRDefault="00A27C4C">
            <w:pPr>
              <w:spacing w:line="276" w:lineRule="auto"/>
              <w:ind w:firstLineChars="50" w:firstLine="9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772AFC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0   </w:t>
            </w:r>
            <w:r w:rsidRPr="00772AFC">
              <w:rPr>
                <w:rFonts w:ascii="Times New Roman" w:hAnsi="Times New Roman"/>
                <w:sz w:val="20"/>
                <w:szCs w:val="20"/>
              </w:rPr>
              <w:tab/>
            </w:r>
            <w:r w:rsidRPr="00772AFC">
              <w:rPr>
                <w:rFonts w:ascii="Times New Roman" w:hAnsi="Times New Roman"/>
                <w:spacing w:val="-10"/>
                <w:sz w:val="20"/>
                <w:szCs w:val="20"/>
              </w:rPr>
              <w:t>0</w:t>
            </w:r>
          </w:p>
        </w:tc>
      </w:tr>
      <w:tr w:rsidR="00A27C4C" w:rsidRPr="00772AFC" w14:paraId="42364A0B" w14:textId="77777777" w:rsidTr="00F4029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790F2" w14:textId="77777777" w:rsidR="00A27C4C" w:rsidRPr="00772AFC" w:rsidRDefault="00A27C4C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B239B" w14:textId="77777777" w:rsidR="00A27C4C" w:rsidRPr="00772AFC" w:rsidRDefault="00A27C4C">
            <w:pPr>
              <w:pStyle w:val="a7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72AFC">
              <w:rPr>
                <w:rFonts w:ascii="Times New Roman" w:hAnsi="Times New Roman" w:cs="Times New Roman"/>
                <w:sz w:val="20"/>
                <w:szCs w:val="20"/>
              </w:rPr>
              <w:t>Nicotine exposure</w:t>
            </w:r>
          </w:p>
          <w:p w14:paraId="6CC040DE" w14:textId="6EA1D6AF" w:rsidR="00A27C4C" w:rsidRPr="00772AFC" w:rsidRDefault="00A27C4C">
            <w:pPr>
              <w:pStyle w:val="a7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72AFC">
              <w:rPr>
                <w:rFonts w:ascii="Times New Roman" w:hAnsi="Times New Roman" w:cs="Times New Roman"/>
                <w:sz w:val="20"/>
                <w:szCs w:val="20"/>
              </w:rPr>
              <w:t xml:space="preserve">score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71F9" w14:textId="77777777" w:rsidR="00A27C4C" w:rsidRPr="00772AFC" w:rsidRDefault="00A27C4C">
            <w:pPr>
              <w:pStyle w:val="TableParagraph"/>
              <w:spacing w:before="7"/>
              <w:rPr>
                <w:w w:val="95"/>
                <w:sz w:val="20"/>
                <w:szCs w:val="20"/>
              </w:rPr>
            </w:pPr>
            <w:r w:rsidRPr="00772AFC">
              <w:rPr>
                <w:b/>
                <w:w w:val="90"/>
                <w:sz w:val="20"/>
                <w:szCs w:val="20"/>
              </w:rPr>
              <w:t xml:space="preserve">Metric: </w:t>
            </w:r>
            <w:r w:rsidRPr="00772AFC">
              <w:rPr>
                <w:w w:val="90"/>
                <w:sz w:val="20"/>
                <w:szCs w:val="20"/>
              </w:rPr>
              <w:t xml:space="preserve">Combustible tobacco use and/or inhaled </w:t>
            </w:r>
            <w:r w:rsidRPr="00772AFC">
              <w:rPr>
                <w:w w:val="95"/>
                <w:sz w:val="20"/>
                <w:szCs w:val="20"/>
              </w:rPr>
              <w:t>NDS</w:t>
            </w:r>
            <w:r w:rsidRPr="00772AFC">
              <w:rPr>
                <w:spacing w:val="-12"/>
                <w:w w:val="95"/>
                <w:sz w:val="20"/>
                <w:szCs w:val="20"/>
              </w:rPr>
              <w:t xml:space="preserve"> </w:t>
            </w:r>
            <w:r w:rsidRPr="00772AFC">
              <w:rPr>
                <w:w w:val="95"/>
                <w:sz w:val="20"/>
                <w:szCs w:val="20"/>
              </w:rPr>
              <w:t>use;</w:t>
            </w:r>
            <w:r w:rsidRPr="00772AFC">
              <w:rPr>
                <w:spacing w:val="-11"/>
                <w:w w:val="95"/>
                <w:sz w:val="20"/>
                <w:szCs w:val="20"/>
              </w:rPr>
              <w:t xml:space="preserve"> </w:t>
            </w:r>
            <w:r w:rsidRPr="00772AFC">
              <w:rPr>
                <w:w w:val="95"/>
                <w:sz w:val="20"/>
                <w:szCs w:val="20"/>
              </w:rPr>
              <w:t>or</w:t>
            </w:r>
            <w:r w:rsidRPr="00772AFC">
              <w:rPr>
                <w:spacing w:val="-11"/>
                <w:w w:val="95"/>
                <w:sz w:val="20"/>
                <w:szCs w:val="20"/>
              </w:rPr>
              <w:t xml:space="preserve"> </w:t>
            </w:r>
            <w:r w:rsidRPr="00772AFC">
              <w:rPr>
                <w:w w:val="95"/>
                <w:sz w:val="20"/>
                <w:szCs w:val="20"/>
              </w:rPr>
              <w:t>secondhand</w:t>
            </w:r>
            <w:r w:rsidRPr="00772AFC">
              <w:rPr>
                <w:spacing w:val="-11"/>
                <w:w w:val="95"/>
                <w:sz w:val="20"/>
                <w:szCs w:val="20"/>
              </w:rPr>
              <w:t xml:space="preserve"> </w:t>
            </w:r>
            <w:r w:rsidRPr="00772AFC">
              <w:rPr>
                <w:w w:val="95"/>
                <w:sz w:val="20"/>
                <w:szCs w:val="20"/>
              </w:rPr>
              <w:t>smoke</w:t>
            </w:r>
            <w:r w:rsidRPr="00772AFC">
              <w:rPr>
                <w:spacing w:val="-11"/>
                <w:w w:val="95"/>
                <w:sz w:val="20"/>
                <w:szCs w:val="20"/>
              </w:rPr>
              <w:t xml:space="preserve"> </w:t>
            </w:r>
            <w:r w:rsidRPr="00772AFC">
              <w:rPr>
                <w:w w:val="95"/>
                <w:sz w:val="20"/>
                <w:szCs w:val="20"/>
              </w:rPr>
              <w:t>exposure</w:t>
            </w:r>
          </w:p>
          <w:p w14:paraId="16345EC9" w14:textId="77777777" w:rsidR="00A27C4C" w:rsidRPr="00772AFC" w:rsidRDefault="00A27C4C">
            <w:pPr>
              <w:pStyle w:val="TableParagraph"/>
              <w:spacing w:before="7"/>
              <w:rPr>
                <w:sz w:val="20"/>
                <w:szCs w:val="20"/>
              </w:rPr>
            </w:pPr>
          </w:p>
          <w:p w14:paraId="72250C46" w14:textId="77777777" w:rsidR="00A27C4C" w:rsidRPr="00772AFC" w:rsidRDefault="00A27C4C">
            <w:pPr>
              <w:pStyle w:val="TableParagraph"/>
              <w:ind w:left="106"/>
              <w:rPr>
                <w:b/>
                <w:sz w:val="20"/>
                <w:szCs w:val="20"/>
              </w:rPr>
            </w:pPr>
            <w:r w:rsidRPr="00772AFC">
              <w:rPr>
                <w:b/>
                <w:spacing w:val="-2"/>
                <w:w w:val="90"/>
                <w:sz w:val="20"/>
                <w:szCs w:val="20"/>
              </w:rPr>
              <w:t>Scoring:</w:t>
            </w:r>
          </w:p>
          <w:p w14:paraId="1254CFAB" w14:textId="77777777" w:rsidR="00A27C4C" w:rsidRPr="00772AFC" w:rsidRDefault="00A27C4C">
            <w:pPr>
              <w:pStyle w:val="TableParagraph"/>
              <w:spacing w:before="13"/>
              <w:ind w:left="106"/>
              <w:rPr>
                <w:sz w:val="20"/>
                <w:szCs w:val="20"/>
              </w:rPr>
            </w:pPr>
            <w:r w:rsidRPr="00772AFC">
              <w:rPr>
                <w:w w:val="95"/>
                <w:sz w:val="20"/>
                <w:szCs w:val="20"/>
                <w:u w:val="single"/>
              </w:rPr>
              <w:t>Points</w:t>
            </w:r>
            <w:r w:rsidRPr="00772AFC">
              <w:rPr>
                <w:spacing w:val="53"/>
                <w:sz w:val="20"/>
                <w:szCs w:val="20"/>
                <w:u w:val="single"/>
              </w:rPr>
              <w:t xml:space="preserve"> </w:t>
            </w:r>
            <w:r w:rsidRPr="00772AFC">
              <w:rPr>
                <w:spacing w:val="-2"/>
                <w:sz w:val="20"/>
                <w:szCs w:val="20"/>
                <w:u w:val="single"/>
              </w:rPr>
              <w:t>Status</w:t>
            </w:r>
          </w:p>
          <w:p w14:paraId="5AAF9EDF" w14:textId="77777777" w:rsidR="00A27C4C" w:rsidRPr="00772AFC" w:rsidRDefault="00A27C4C">
            <w:pPr>
              <w:pStyle w:val="TableParagraph"/>
              <w:tabs>
                <w:tab w:val="left" w:pos="728"/>
              </w:tabs>
              <w:spacing w:before="14"/>
              <w:ind w:left="106"/>
              <w:rPr>
                <w:sz w:val="20"/>
                <w:szCs w:val="20"/>
              </w:rPr>
            </w:pPr>
            <w:r w:rsidRPr="00772AFC">
              <w:rPr>
                <w:spacing w:val="-5"/>
                <w:sz w:val="20"/>
                <w:szCs w:val="20"/>
              </w:rPr>
              <w:t>100</w:t>
            </w:r>
            <w:r w:rsidRPr="00772AFC">
              <w:rPr>
                <w:sz w:val="20"/>
                <w:szCs w:val="20"/>
              </w:rPr>
              <w:tab/>
            </w:r>
            <w:r w:rsidRPr="00772AFC">
              <w:rPr>
                <w:w w:val="90"/>
                <w:sz w:val="20"/>
                <w:szCs w:val="20"/>
              </w:rPr>
              <w:t>Never</w:t>
            </w:r>
            <w:r w:rsidRPr="00772AFC">
              <w:rPr>
                <w:spacing w:val="-1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spacing w:val="-2"/>
                <w:sz w:val="20"/>
                <w:szCs w:val="20"/>
              </w:rPr>
              <w:t>smoker</w:t>
            </w:r>
          </w:p>
          <w:p w14:paraId="1E6EC35B" w14:textId="77777777" w:rsidR="00A27C4C" w:rsidRPr="00772AFC" w:rsidRDefault="00A27C4C">
            <w:pPr>
              <w:pStyle w:val="TableParagraph"/>
              <w:tabs>
                <w:tab w:val="left" w:pos="718"/>
              </w:tabs>
              <w:spacing w:before="15"/>
              <w:ind w:left="106"/>
              <w:rPr>
                <w:sz w:val="20"/>
                <w:szCs w:val="20"/>
              </w:rPr>
            </w:pPr>
            <w:r w:rsidRPr="00772AFC">
              <w:rPr>
                <w:spacing w:val="-5"/>
                <w:sz w:val="20"/>
                <w:szCs w:val="20"/>
              </w:rPr>
              <w:t>75</w:t>
            </w:r>
            <w:r w:rsidRPr="00772AFC">
              <w:rPr>
                <w:sz w:val="20"/>
                <w:szCs w:val="20"/>
              </w:rPr>
              <w:tab/>
            </w:r>
            <w:r w:rsidRPr="00772AFC">
              <w:rPr>
                <w:w w:val="90"/>
                <w:sz w:val="20"/>
                <w:szCs w:val="20"/>
              </w:rPr>
              <w:t>Former</w:t>
            </w:r>
            <w:r w:rsidRPr="00772AFC">
              <w:rPr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smoker,</w:t>
            </w:r>
            <w:r w:rsidRPr="00772AFC">
              <w:rPr>
                <w:spacing w:val="1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quit</w:t>
            </w:r>
            <w:r w:rsidRPr="00772AFC">
              <w:rPr>
                <w:spacing w:val="1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≥5</w:t>
            </w:r>
            <w:r w:rsidRPr="00772AFC">
              <w:rPr>
                <w:sz w:val="20"/>
                <w:szCs w:val="20"/>
              </w:rPr>
              <w:t xml:space="preserve"> </w:t>
            </w:r>
            <w:r w:rsidRPr="00772AFC">
              <w:rPr>
                <w:spacing w:val="-5"/>
                <w:w w:val="90"/>
                <w:sz w:val="20"/>
                <w:szCs w:val="20"/>
              </w:rPr>
              <w:t>yrs</w:t>
            </w:r>
          </w:p>
          <w:p w14:paraId="1A493495" w14:textId="77777777" w:rsidR="00A27C4C" w:rsidRPr="00772AFC" w:rsidRDefault="00A27C4C">
            <w:pPr>
              <w:pStyle w:val="TableParagraph"/>
              <w:tabs>
                <w:tab w:val="left" w:pos="718"/>
              </w:tabs>
              <w:spacing w:before="15"/>
              <w:ind w:left="106"/>
              <w:rPr>
                <w:sz w:val="20"/>
                <w:szCs w:val="20"/>
              </w:rPr>
            </w:pPr>
            <w:r w:rsidRPr="00772AFC">
              <w:rPr>
                <w:spacing w:val="-5"/>
                <w:sz w:val="20"/>
                <w:szCs w:val="20"/>
              </w:rPr>
              <w:t>50</w:t>
            </w:r>
            <w:r w:rsidRPr="00772AFC">
              <w:rPr>
                <w:sz w:val="20"/>
                <w:szCs w:val="20"/>
              </w:rPr>
              <w:tab/>
            </w:r>
            <w:r w:rsidRPr="00772AFC">
              <w:rPr>
                <w:w w:val="90"/>
                <w:sz w:val="20"/>
                <w:szCs w:val="20"/>
              </w:rPr>
              <w:t>Former</w:t>
            </w:r>
            <w:r w:rsidRPr="00772AFC">
              <w:rPr>
                <w:spacing w:val="-4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smoker,</w:t>
            </w:r>
            <w:r w:rsidRPr="00772AFC">
              <w:rPr>
                <w:spacing w:val="-4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quit</w:t>
            </w:r>
            <w:r w:rsidRPr="00772AFC">
              <w:rPr>
                <w:spacing w:val="-3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1</w:t>
            </w:r>
            <w:r w:rsidRPr="00772AFC">
              <w:rPr>
                <w:spacing w:val="-5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-</w:t>
            </w:r>
            <w:r w:rsidRPr="00772AFC">
              <w:rPr>
                <w:spacing w:val="-5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&lt;5</w:t>
            </w:r>
            <w:r w:rsidRPr="00772AFC">
              <w:rPr>
                <w:spacing w:val="-5"/>
                <w:sz w:val="20"/>
                <w:szCs w:val="20"/>
              </w:rPr>
              <w:t xml:space="preserve"> </w:t>
            </w:r>
            <w:r w:rsidRPr="00772AFC">
              <w:rPr>
                <w:spacing w:val="-5"/>
                <w:w w:val="90"/>
                <w:sz w:val="20"/>
                <w:szCs w:val="20"/>
              </w:rPr>
              <w:t>yrs</w:t>
            </w:r>
          </w:p>
          <w:p w14:paraId="0572E64A" w14:textId="77777777" w:rsidR="00A27C4C" w:rsidRPr="00772AFC" w:rsidRDefault="00A27C4C">
            <w:pPr>
              <w:pStyle w:val="TableParagraph"/>
              <w:tabs>
                <w:tab w:val="left" w:pos="719"/>
              </w:tabs>
              <w:spacing w:before="13" w:line="252" w:lineRule="auto"/>
              <w:ind w:left="832" w:right="320" w:hanging="725"/>
              <w:rPr>
                <w:sz w:val="20"/>
                <w:szCs w:val="20"/>
              </w:rPr>
            </w:pPr>
            <w:r w:rsidRPr="00772AFC">
              <w:rPr>
                <w:spacing w:val="-6"/>
                <w:sz w:val="20"/>
                <w:szCs w:val="20"/>
              </w:rPr>
              <w:t>25</w:t>
            </w:r>
            <w:r w:rsidRPr="00772AFC">
              <w:rPr>
                <w:sz w:val="20"/>
                <w:szCs w:val="20"/>
              </w:rPr>
              <w:tab/>
            </w:r>
            <w:r w:rsidRPr="00772AFC">
              <w:rPr>
                <w:w w:val="90"/>
                <w:sz w:val="20"/>
                <w:szCs w:val="20"/>
              </w:rPr>
              <w:t xml:space="preserve">Former smoker, quit &lt;1 year, or currently </w:t>
            </w:r>
            <w:r w:rsidRPr="00772AFC">
              <w:rPr>
                <w:sz w:val="20"/>
                <w:szCs w:val="20"/>
              </w:rPr>
              <w:t>using</w:t>
            </w:r>
            <w:r w:rsidRPr="00772AFC">
              <w:rPr>
                <w:spacing w:val="-14"/>
                <w:sz w:val="20"/>
                <w:szCs w:val="20"/>
              </w:rPr>
              <w:t xml:space="preserve"> </w:t>
            </w:r>
            <w:r w:rsidRPr="00772AFC">
              <w:rPr>
                <w:sz w:val="20"/>
                <w:szCs w:val="20"/>
              </w:rPr>
              <w:t>inhaled</w:t>
            </w:r>
            <w:r w:rsidRPr="00772AFC">
              <w:rPr>
                <w:spacing w:val="-14"/>
                <w:sz w:val="20"/>
                <w:szCs w:val="20"/>
              </w:rPr>
              <w:t xml:space="preserve"> </w:t>
            </w:r>
            <w:r w:rsidRPr="00772AFC">
              <w:rPr>
                <w:sz w:val="20"/>
                <w:szCs w:val="20"/>
              </w:rPr>
              <w:t>NDS</w:t>
            </w:r>
          </w:p>
          <w:p w14:paraId="23F9542A" w14:textId="77777777" w:rsidR="00A27C4C" w:rsidRPr="00772AFC" w:rsidRDefault="00A27C4C">
            <w:pPr>
              <w:pStyle w:val="TableParagraph"/>
              <w:tabs>
                <w:tab w:val="left" w:pos="707"/>
              </w:tabs>
              <w:spacing w:before="2"/>
              <w:ind w:left="106"/>
              <w:rPr>
                <w:sz w:val="20"/>
                <w:szCs w:val="20"/>
              </w:rPr>
            </w:pPr>
            <w:r w:rsidRPr="00772AFC">
              <w:rPr>
                <w:spacing w:val="-10"/>
                <w:sz w:val="20"/>
                <w:szCs w:val="20"/>
              </w:rPr>
              <w:t>0</w:t>
            </w:r>
            <w:r w:rsidRPr="00772AFC">
              <w:rPr>
                <w:sz w:val="20"/>
                <w:szCs w:val="20"/>
              </w:rPr>
              <w:tab/>
            </w:r>
            <w:r w:rsidRPr="00772AFC">
              <w:rPr>
                <w:w w:val="90"/>
                <w:sz w:val="20"/>
                <w:szCs w:val="20"/>
              </w:rPr>
              <w:t>Current</w:t>
            </w:r>
            <w:r w:rsidRPr="00772AFC">
              <w:rPr>
                <w:spacing w:val="6"/>
                <w:sz w:val="20"/>
                <w:szCs w:val="20"/>
              </w:rPr>
              <w:t xml:space="preserve"> </w:t>
            </w:r>
            <w:r w:rsidRPr="00772AFC">
              <w:rPr>
                <w:spacing w:val="-2"/>
                <w:sz w:val="20"/>
                <w:szCs w:val="20"/>
              </w:rPr>
              <w:t>smoker</w:t>
            </w:r>
          </w:p>
          <w:p w14:paraId="2F1E9A56" w14:textId="77777777" w:rsidR="00A27C4C" w:rsidRPr="00772AFC" w:rsidRDefault="00A27C4C">
            <w:pPr>
              <w:pStyle w:val="TableParagraph"/>
              <w:rPr>
                <w:sz w:val="20"/>
                <w:szCs w:val="20"/>
              </w:rPr>
            </w:pPr>
          </w:p>
          <w:p w14:paraId="4413AF3B" w14:textId="77777777" w:rsidR="00A27C4C" w:rsidRPr="00772AFC" w:rsidRDefault="00A27C4C">
            <w:pPr>
              <w:spacing w:line="27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772AFC">
              <w:rPr>
                <w:rFonts w:ascii="Times New Roman" w:hAnsi="Times New Roman"/>
                <w:w w:val="90"/>
                <w:sz w:val="20"/>
                <w:szCs w:val="20"/>
              </w:rPr>
              <w:t xml:space="preserve">Subtract 20 points (unless score is 0) for living with </w:t>
            </w:r>
            <w:r w:rsidRPr="00772AFC">
              <w:rPr>
                <w:rFonts w:ascii="Times New Roman" w:hAnsi="Times New Roman"/>
                <w:sz w:val="20"/>
                <w:szCs w:val="20"/>
              </w:rPr>
              <w:t>active</w:t>
            </w:r>
            <w:r w:rsidRPr="00772AFC">
              <w:rPr>
                <w:rFonts w:ascii="Times New Roman" w:hAnsi="Times New Roman"/>
                <w:spacing w:val="-11"/>
                <w:sz w:val="20"/>
                <w:szCs w:val="20"/>
              </w:rPr>
              <w:t xml:space="preserve"> </w:t>
            </w:r>
            <w:r w:rsidRPr="00772AFC">
              <w:rPr>
                <w:rFonts w:ascii="Times New Roman" w:hAnsi="Times New Roman"/>
                <w:sz w:val="20"/>
                <w:szCs w:val="20"/>
              </w:rPr>
              <w:t>indoor</w:t>
            </w:r>
            <w:r w:rsidRPr="00772AFC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 w:rsidRPr="00772AFC">
              <w:rPr>
                <w:rFonts w:ascii="Times New Roman" w:hAnsi="Times New Roman"/>
                <w:sz w:val="20"/>
                <w:szCs w:val="20"/>
              </w:rPr>
              <w:t>smoker</w:t>
            </w:r>
            <w:r w:rsidRPr="00772AFC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 w:rsidRPr="00772AFC">
              <w:rPr>
                <w:rFonts w:ascii="Times New Roman" w:hAnsi="Times New Roman"/>
                <w:sz w:val="20"/>
                <w:szCs w:val="20"/>
              </w:rPr>
              <w:t>in</w:t>
            </w:r>
            <w:r w:rsidRPr="00772AFC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 w:rsidRPr="00772AFC">
              <w:rPr>
                <w:rFonts w:ascii="Times New Roman" w:hAnsi="Times New Roman"/>
                <w:sz w:val="20"/>
                <w:szCs w:val="20"/>
              </w:rPr>
              <w:t>home</w:t>
            </w:r>
          </w:p>
        </w:tc>
      </w:tr>
      <w:tr w:rsidR="00A27C4C" w:rsidRPr="00772AFC" w14:paraId="543263E6" w14:textId="77777777" w:rsidTr="00F4029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5925" w14:textId="77777777" w:rsidR="00A27C4C" w:rsidRPr="00772AFC" w:rsidRDefault="00A27C4C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AF6A" w14:textId="77777777" w:rsidR="00A27C4C" w:rsidRPr="00772AFC" w:rsidRDefault="00A27C4C">
            <w:pPr>
              <w:pStyle w:val="a7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72AFC">
              <w:rPr>
                <w:rFonts w:ascii="Times New Roman" w:hAnsi="Times New Roman" w:cs="Times New Roman"/>
                <w:sz w:val="20"/>
                <w:szCs w:val="20"/>
              </w:rPr>
              <w:t xml:space="preserve">Sleep health </w:t>
            </w:r>
          </w:p>
          <w:p w14:paraId="0FA9018D" w14:textId="61AD2EC6" w:rsidR="00A27C4C" w:rsidRPr="00772AFC" w:rsidRDefault="00A27C4C">
            <w:pPr>
              <w:pStyle w:val="a7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72AFC">
              <w:rPr>
                <w:rFonts w:ascii="Times New Roman" w:hAnsi="Times New Roman" w:cs="Times New Roman"/>
                <w:sz w:val="20"/>
                <w:szCs w:val="20"/>
              </w:rPr>
              <w:t>score</w:t>
            </w:r>
          </w:p>
          <w:p w14:paraId="12396095" w14:textId="77777777" w:rsidR="00A27C4C" w:rsidRPr="00772AFC" w:rsidRDefault="00A27C4C">
            <w:pPr>
              <w:spacing w:line="27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B19A" w14:textId="77777777" w:rsidR="00A27C4C" w:rsidRPr="00772AFC" w:rsidRDefault="00A27C4C">
            <w:pPr>
              <w:pStyle w:val="TableParagraph"/>
              <w:spacing w:before="4"/>
              <w:ind w:left="106"/>
              <w:rPr>
                <w:sz w:val="20"/>
                <w:szCs w:val="20"/>
              </w:rPr>
            </w:pPr>
            <w:r w:rsidRPr="00772AFC">
              <w:rPr>
                <w:b/>
                <w:w w:val="90"/>
                <w:sz w:val="20"/>
                <w:szCs w:val="20"/>
              </w:rPr>
              <w:lastRenderedPageBreak/>
              <w:t>Metric:</w:t>
            </w:r>
            <w:r w:rsidRPr="00772AFC">
              <w:rPr>
                <w:b/>
                <w:spacing w:val="-2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Average</w:t>
            </w:r>
            <w:r w:rsidRPr="00772AFC">
              <w:rPr>
                <w:spacing w:val="-2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hours</w:t>
            </w:r>
            <w:r w:rsidRPr="00772AFC">
              <w:rPr>
                <w:spacing w:val="-5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of</w:t>
            </w:r>
            <w:r w:rsidRPr="00772AFC">
              <w:rPr>
                <w:spacing w:val="-3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sleep</w:t>
            </w:r>
            <w:r w:rsidRPr="00772AFC">
              <w:rPr>
                <w:spacing w:val="-5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per</w:t>
            </w:r>
            <w:r w:rsidRPr="00772AFC">
              <w:rPr>
                <w:spacing w:val="-1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spacing w:val="-4"/>
                <w:w w:val="90"/>
                <w:sz w:val="20"/>
                <w:szCs w:val="20"/>
              </w:rPr>
              <w:t>night</w:t>
            </w:r>
          </w:p>
          <w:p w14:paraId="00345EFB" w14:textId="77777777" w:rsidR="00A27C4C" w:rsidRPr="00772AFC" w:rsidRDefault="00A27C4C">
            <w:pPr>
              <w:pStyle w:val="TableParagraph"/>
              <w:spacing w:before="11"/>
              <w:rPr>
                <w:sz w:val="20"/>
                <w:szCs w:val="20"/>
              </w:rPr>
            </w:pPr>
          </w:p>
          <w:p w14:paraId="742C6460" w14:textId="77777777" w:rsidR="00A27C4C" w:rsidRPr="00772AFC" w:rsidRDefault="00A27C4C">
            <w:pPr>
              <w:pStyle w:val="TableParagraph"/>
              <w:ind w:left="106"/>
              <w:rPr>
                <w:b/>
                <w:sz w:val="20"/>
                <w:szCs w:val="20"/>
              </w:rPr>
            </w:pPr>
            <w:r w:rsidRPr="00772AFC">
              <w:rPr>
                <w:b/>
                <w:spacing w:val="-2"/>
                <w:w w:val="90"/>
                <w:sz w:val="20"/>
                <w:szCs w:val="20"/>
              </w:rPr>
              <w:t>Scoring:</w:t>
            </w:r>
          </w:p>
          <w:p w14:paraId="6613A29F" w14:textId="77777777" w:rsidR="00A27C4C" w:rsidRPr="00772AFC" w:rsidRDefault="00A27C4C">
            <w:pPr>
              <w:pStyle w:val="TableParagraph"/>
              <w:tabs>
                <w:tab w:val="left" w:pos="774"/>
              </w:tabs>
              <w:spacing w:before="12" w:line="252" w:lineRule="auto"/>
              <w:ind w:left="106" w:right="3136"/>
              <w:rPr>
                <w:sz w:val="20"/>
                <w:szCs w:val="20"/>
              </w:rPr>
            </w:pPr>
            <w:r w:rsidRPr="00772AFC">
              <w:rPr>
                <w:sz w:val="20"/>
                <w:szCs w:val="20"/>
                <w:u w:val="single"/>
              </w:rPr>
              <w:t>Points</w:t>
            </w:r>
            <w:r w:rsidRPr="00772AFC">
              <w:rPr>
                <w:spacing w:val="33"/>
                <w:sz w:val="20"/>
                <w:szCs w:val="20"/>
                <w:u w:val="single"/>
              </w:rPr>
              <w:t xml:space="preserve"> </w:t>
            </w:r>
            <w:r w:rsidRPr="00772AFC">
              <w:rPr>
                <w:sz w:val="20"/>
                <w:szCs w:val="20"/>
                <w:u w:val="single"/>
              </w:rPr>
              <w:t>Level</w:t>
            </w:r>
            <w:r w:rsidRPr="00772AFC">
              <w:rPr>
                <w:sz w:val="20"/>
                <w:szCs w:val="20"/>
              </w:rPr>
              <w:t xml:space="preserve"> </w:t>
            </w:r>
          </w:p>
          <w:p w14:paraId="1A529DA2" w14:textId="77777777" w:rsidR="00A27C4C" w:rsidRPr="00772AFC" w:rsidRDefault="00A27C4C">
            <w:pPr>
              <w:pStyle w:val="TableParagraph"/>
              <w:tabs>
                <w:tab w:val="left" w:pos="774"/>
              </w:tabs>
              <w:spacing w:before="12" w:line="252" w:lineRule="auto"/>
              <w:ind w:left="106" w:right="3136"/>
              <w:rPr>
                <w:sz w:val="20"/>
                <w:szCs w:val="20"/>
              </w:rPr>
            </w:pPr>
            <w:r w:rsidRPr="00772AFC">
              <w:rPr>
                <w:spacing w:val="-5"/>
                <w:sz w:val="20"/>
                <w:szCs w:val="20"/>
              </w:rPr>
              <w:lastRenderedPageBreak/>
              <w:t>100</w:t>
            </w:r>
            <w:r w:rsidRPr="00772AFC">
              <w:rPr>
                <w:sz w:val="20"/>
                <w:szCs w:val="20"/>
              </w:rPr>
              <w:tab/>
            </w:r>
            <w:r w:rsidRPr="00772AFC">
              <w:rPr>
                <w:w w:val="90"/>
                <w:sz w:val="20"/>
                <w:szCs w:val="20"/>
              </w:rPr>
              <w:t>7</w:t>
            </w:r>
            <w:r w:rsidRPr="00772AFC">
              <w:rPr>
                <w:spacing w:val="-6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–</w:t>
            </w:r>
            <w:r w:rsidRPr="00772AFC">
              <w:rPr>
                <w:spacing w:val="-7"/>
                <w:w w:val="90"/>
                <w:sz w:val="20"/>
                <w:szCs w:val="20"/>
              </w:rPr>
              <w:t xml:space="preserve"> &lt;9</w:t>
            </w:r>
          </w:p>
          <w:p w14:paraId="6E760A98" w14:textId="77777777" w:rsidR="00A27C4C" w:rsidRPr="00772AFC" w:rsidRDefault="00A27C4C">
            <w:pPr>
              <w:pStyle w:val="TableParagraph"/>
              <w:tabs>
                <w:tab w:val="left" w:pos="764"/>
              </w:tabs>
              <w:spacing w:before="2"/>
              <w:ind w:left="106"/>
              <w:rPr>
                <w:sz w:val="20"/>
                <w:szCs w:val="20"/>
              </w:rPr>
            </w:pPr>
            <w:r w:rsidRPr="00772AFC">
              <w:rPr>
                <w:spacing w:val="-5"/>
                <w:sz w:val="20"/>
                <w:szCs w:val="20"/>
              </w:rPr>
              <w:t>90</w:t>
            </w:r>
            <w:r w:rsidRPr="00772AFC">
              <w:rPr>
                <w:sz w:val="20"/>
                <w:szCs w:val="20"/>
              </w:rPr>
              <w:tab/>
            </w:r>
            <w:r w:rsidRPr="00772AFC">
              <w:rPr>
                <w:w w:val="90"/>
                <w:sz w:val="20"/>
                <w:szCs w:val="20"/>
              </w:rPr>
              <w:t>9</w:t>
            </w:r>
            <w:r w:rsidRPr="00772AFC">
              <w:rPr>
                <w:spacing w:val="-6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–</w:t>
            </w:r>
            <w:r w:rsidRPr="00772AFC">
              <w:rPr>
                <w:spacing w:val="-5"/>
                <w:w w:val="90"/>
                <w:sz w:val="20"/>
                <w:szCs w:val="20"/>
              </w:rPr>
              <w:t xml:space="preserve"> &lt;10</w:t>
            </w:r>
          </w:p>
          <w:p w14:paraId="418152A5" w14:textId="77777777" w:rsidR="00A27C4C" w:rsidRPr="00772AFC" w:rsidRDefault="00A27C4C">
            <w:pPr>
              <w:pStyle w:val="TableParagraph"/>
              <w:tabs>
                <w:tab w:val="left" w:pos="764"/>
              </w:tabs>
              <w:spacing w:before="15"/>
              <w:ind w:left="106"/>
              <w:rPr>
                <w:sz w:val="20"/>
                <w:szCs w:val="20"/>
              </w:rPr>
            </w:pPr>
            <w:r w:rsidRPr="00772AFC">
              <w:rPr>
                <w:spacing w:val="-5"/>
                <w:sz w:val="20"/>
                <w:szCs w:val="20"/>
              </w:rPr>
              <w:t>70</w:t>
            </w:r>
            <w:r w:rsidRPr="00772AFC">
              <w:rPr>
                <w:sz w:val="20"/>
                <w:szCs w:val="20"/>
              </w:rPr>
              <w:tab/>
            </w:r>
            <w:r w:rsidRPr="00772AFC">
              <w:rPr>
                <w:w w:val="90"/>
                <w:sz w:val="20"/>
                <w:szCs w:val="20"/>
              </w:rPr>
              <w:t>6</w:t>
            </w:r>
            <w:r w:rsidRPr="00772AFC">
              <w:rPr>
                <w:spacing w:val="-6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–</w:t>
            </w:r>
            <w:r w:rsidRPr="00772AFC">
              <w:rPr>
                <w:spacing w:val="-5"/>
                <w:w w:val="90"/>
                <w:sz w:val="20"/>
                <w:szCs w:val="20"/>
              </w:rPr>
              <w:t xml:space="preserve"> &lt;7</w:t>
            </w:r>
          </w:p>
          <w:p w14:paraId="194C4D4D" w14:textId="77777777" w:rsidR="00A27C4C" w:rsidRPr="00772AFC" w:rsidRDefault="00A27C4C">
            <w:pPr>
              <w:pStyle w:val="TableParagraph"/>
              <w:tabs>
                <w:tab w:val="left" w:pos="764"/>
              </w:tabs>
              <w:spacing w:before="13"/>
              <w:ind w:left="106"/>
              <w:rPr>
                <w:sz w:val="20"/>
                <w:szCs w:val="20"/>
              </w:rPr>
            </w:pPr>
            <w:r w:rsidRPr="00772AFC">
              <w:rPr>
                <w:spacing w:val="-5"/>
                <w:sz w:val="20"/>
                <w:szCs w:val="20"/>
              </w:rPr>
              <w:t>40</w:t>
            </w:r>
            <w:r w:rsidRPr="00772AFC">
              <w:rPr>
                <w:sz w:val="20"/>
                <w:szCs w:val="20"/>
              </w:rPr>
              <w:tab/>
            </w:r>
            <w:r w:rsidRPr="00772AFC">
              <w:rPr>
                <w:w w:val="90"/>
                <w:sz w:val="20"/>
                <w:szCs w:val="20"/>
              </w:rPr>
              <w:t>5</w:t>
            </w:r>
            <w:r w:rsidRPr="00772AFC">
              <w:rPr>
                <w:spacing w:val="-4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–</w:t>
            </w:r>
            <w:r w:rsidRPr="00772AFC">
              <w:rPr>
                <w:spacing w:val="-4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&lt;6</w:t>
            </w:r>
            <w:r w:rsidRPr="00772AFC">
              <w:rPr>
                <w:spacing w:val="-4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or</w:t>
            </w:r>
            <w:r w:rsidRPr="00772AFC">
              <w:rPr>
                <w:spacing w:val="-2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spacing w:val="-5"/>
                <w:w w:val="90"/>
                <w:sz w:val="20"/>
                <w:szCs w:val="20"/>
              </w:rPr>
              <w:t>≥10</w:t>
            </w:r>
          </w:p>
          <w:p w14:paraId="1F3E2FC8" w14:textId="77777777" w:rsidR="00A27C4C" w:rsidRPr="00772AFC" w:rsidRDefault="00A27C4C">
            <w:pPr>
              <w:pStyle w:val="TableParagraph"/>
              <w:tabs>
                <w:tab w:val="left" w:pos="764"/>
              </w:tabs>
              <w:spacing w:before="14"/>
              <w:ind w:left="106"/>
              <w:rPr>
                <w:spacing w:val="-5"/>
                <w:w w:val="90"/>
                <w:sz w:val="20"/>
                <w:szCs w:val="20"/>
              </w:rPr>
            </w:pPr>
            <w:r w:rsidRPr="00772AFC">
              <w:rPr>
                <w:spacing w:val="-5"/>
                <w:sz w:val="20"/>
                <w:szCs w:val="20"/>
              </w:rPr>
              <w:t>20</w:t>
            </w:r>
            <w:r w:rsidRPr="00772AFC">
              <w:rPr>
                <w:sz w:val="20"/>
                <w:szCs w:val="20"/>
              </w:rPr>
              <w:tab/>
            </w:r>
            <w:r w:rsidRPr="00772AFC">
              <w:rPr>
                <w:w w:val="90"/>
                <w:sz w:val="20"/>
                <w:szCs w:val="20"/>
              </w:rPr>
              <w:t>4</w:t>
            </w:r>
            <w:r w:rsidRPr="00772AFC">
              <w:rPr>
                <w:spacing w:val="-6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–</w:t>
            </w:r>
            <w:r w:rsidRPr="00772AFC">
              <w:rPr>
                <w:spacing w:val="-5"/>
                <w:w w:val="90"/>
                <w:sz w:val="20"/>
                <w:szCs w:val="20"/>
              </w:rPr>
              <w:t xml:space="preserve"> &lt;5</w:t>
            </w:r>
          </w:p>
          <w:p w14:paraId="2FBBD6F6" w14:textId="77777777" w:rsidR="00A27C4C" w:rsidRPr="00772AFC" w:rsidRDefault="00A27C4C">
            <w:pPr>
              <w:pStyle w:val="TableParagraph"/>
              <w:tabs>
                <w:tab w:val="left" w:pos="764"/>
              </w:tabs>
              <w:spacing w:before="14"/>
              <w:ind w:left="106"/>
              <w:rPr>
                <w:sz w:val="20"/>
                <w:szCs w:val="20"/>
              </w:rPr>
            </w:pPr>
            <w:r w:rsidRPr="00772AFC">
              <w:rPr>
                <w:spacing w:val="-10"/>
                <w:sz w:val="20"/>
                <w:szCs w:val="20"/>
              </w:rPr>
              <w:t>0</w:t>
            </w:r>
            <w:r w:rsidRPr="00772AFC">
              <w:rPr>
                <w:sz w:val="20"/>
                <w:szCs w:val="20"/>
              </w:rPr>
              <w:tab/>
            </w:r>
            <w:r w:rsidRPr="00772AFC">
              <w:rPr>
                <w:spacing w:val="-5"/>
                <w:sz w:val="20"/>
                <w:szCs w:val="20"/>
              </w:rPr>
              <w:t>&lt;4</w:t>
            </w:r>
          </w:p>
        </w:tc>
      </w:tr>
      <w:tr w:rsidR="00A27C4C" w:rsidRPr="00772AFC" w14:paraId="3A1787C7" w14:textId="77777777" w:rsidTr="00F40296"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41CD" w14:textId="77777777" w:rsidR="00A27C4C" w:rsidRPr="00772AFC" w:rsidRDefault="00A27C4C">
            <w:pPr>
              <w:pStyle w:val="a7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72A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Health Factors </w:t>
            </w:r>
          </w:p>
          <w:p w14:paraId="2BFC27BF" w14:textId="77777777" w:rsidR="00A27C4C" w:rsidRPr="00772AFC" w:rsidRDefault="00A27C4C">
            <w:pPr>
              <w:spacing w:line="27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1771" w14:textId="3BFA0BE2" w:rsidR="00A27C4C" w:rsidRPr="00772AFC" w:rsidRDefault="00A27C4C">
            <w:pPr>
              <w:pStyle w:val="a7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72AFC">
              <w:rPr>
                <w:rFonts w:ascii="Times New Roman" w:hAnsi="Times New Roman" w:cs="Times New Roman"/>
                <w:sz w:val="20"/>
                <w:szCs w:val="20"/>
              </w:rPr>
              <w:t>Body mass index score</w:t>
            </w:r>
          </w:p>
          <w:p w14:paraId="68ABFBBA" w14:textId="77777777" w:rsidR="00A27C4C" w:rsidRPr="00772AFC" w:rsidRDefault="00A27C4C">
            <w:pPr>
              <w:spacing w:line="27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26BD" w14:textId="77777777" w:rsidR="00A27C4C" w:rsidRPr="00772AFC" w:rsidRDefault="00A27C4C">
            <w:pPr>
              <w:pStyle w:val="TableParagraph"/>
              <w:spacing w:before="4"/>
              <w:ind w:left="106"/>
              <w:rPr>
                <w:sz w:val="20"/>
                <w:szCs w:val="20"/>
              </w:rPr>
            </w:pPr>
            <w:r w:rsidRPr="00772AFC">
              <w:rPr>
                <w:b/>
                <w:w w:val="90"/>
                <w:sz w:val="20"/>
                <w:szCs w:val="20"/>
              </w:rPr>
              <w:t>Metric:</w:t>
            </w:r>
            <w:r w:rsidRPr="00772AFC">
              <w:rPr>
                <w:b/>
                <w:spacing w:val="-8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Body</w:t>
            </w:r>
            <w:r w:rsidRPr="00772AFC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mass</w:t>
            </w:r>
            <w:r w:rsidRPr="00772AFC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index</w:t>
            </w:r>
            <w:r w:rsidRPr="00772AFC">
              <w:rPr>
                <w:spacing w:val="-8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spacing w:val="-2"/>
                <w:w w:val="90"/>
                <w:sz w:val="20"/>
                <w:szCs w:val="20"/>
              </w:rPr>
              <w:t>(kg/m</w:t>
            </w:r>
            <w:r w:rsidRPr="00772AFC">
              <w:rPr>
                <w:spacing w:val="-2"/>
                <w:w w:val="90"/>
                <w:sz w:val="20"/>
                <w:szCs w:val="20"/>
                <w:vertAlign w:val="superscript"/>
              </w:rPr>
              <w:t>2</w:t>
            </w:r>
            <w:r w:rsidRPr="00772AFC">
              <w:rPr>
                <w:spacing w:val="-2"/>
                <w:w w:val="90"/>
                <w:sz w:val="20"/>
                <w:szCs w:val="20"/>
              </w:rPr>
              <w:t>)</w:t>
            </w:r>
          </w:p>
          <w:p w14:paraId="309A1C85" w14:textId="77777777" w:rsidR="00A27C4C" w:rsidRPr="00772AFC" w:rsidRDefault="00A27C4C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2344D789" w14:textId="77777777" w:rsidR="00A27C4C" w:rsidRPr="00772AFC" w:rsidRDefault="00A27C4C">
            <w:pPr>
              <w:pStyle w:val="TableParagraph"/>
              <w:tabs>
                <w:tab w:val="left" w:pos="774"/>
              </w:tabs>
              <w:spacing w:before="1" w:line="252" w:lineRule="auto"/>
              <w:ind w:left="106" w:right="3231"/>
              <w:rPr>
                <w:sz w:val="20"/>
                <w:szCs w:val="20"/>
              </w:rPr>
            </w:pPr>
            <w:r w:rsidRPr="00772AFC">
              <w:rPr>
                <w:b/>
                <w:spacing w:val="-2"/>
                <w:w w:val="95"/>
                <w:sz w:val="20"/>
                <w:szCs w:val="20"/>
              </w:rPr>
              <w:t xml:space="preserve">Scoring: </w:t>
            </w:r>
            <w:r w:rsidRPr="00772AFC">
              <w:rPr>
                <w:spacing w:val="-2"/>
                <w:w w:val="95"/>
                <w:sz w:val="20"/>
                <w:szCs w:val="20"/>
                <w:u w:val="single"/>
              </w:rPr>
              <w:t>Points</w:t>
            </w:r>
            <w:r w:rsidRPr="00772AFC">
              <w:rPr>
                <w:spacing w:val="33"/>
                <w:sz w:val="20"/>
                <w:szCs w:val="20"/>
                <w:u w:val="single"/>
              </w:rPr>
              <w:t xml:space="preserve"> </w:t>
            </w:r>
            <w:r w:rsidRPr="00772AFC">
              <w:rPr>
                <w:spacing w:val="-2"/>
                <w:w w:val="95"/>
                <w:sz w:val="20"/>
                <w:szCs w:val="20"/>
                <w:u w:val="single"/>
              </w:rPr>
              <w:t>Level</w:t>
            </w:r>
            <w:r w:rsidRPr="00772AFC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772AFC">
              <w:rPr>
                <w:spacing w:val="-4"/>
                <w:w w:val="95"/>
                <w:sz w:val="20"/>
                <w:szCs w:val="20"/>
              </w:rPr>
              <w:t>100</w:t>
            </w:r>
            <w:r w:rsidRPr="00772AFC">
              <w:rPr>
                <w:sz w:val="20"/>
                <w:szCs w:val="20"/>
              </w:rPr>
              <w:tab/>
            </w:r>
            <w:r w:rsidRPr="00772AFC">
              <w:rPr>
                <w:spacing w:val="-4"/>
                <w:w w:val="95"/>
                <w:sz w:val="20"/>
                <w:szCs w:val="20"/>
              </w:rPr>
              <w:t>&lt;25</w:t>
            </w:r>
          </w:p>
          <w:p w14:paraId="230D659C" w14:textId="77777777" w:rsidR="00A27C4C" w:rsidRPr="00772AFC" w:rsidRDefault="00A27C4C">
            <w:pPr>
              <w:pStyle w:val="TableParagraph"/>
              <w:tabs>
                <w:tab w:val="left" w:pos="764"/>
              </w:tabs>
              <w:ind w:left="106"/>
              <w:rPr>
                <w:sz w:val="20"/>
                <w:szCs w:val="20"/>
              </w:rPr>
            </w:pPr>
            <w:r w:rsidRPr="00772AFC">
              <w:rPr>
                <w:spacing w:val="-5"/>
                <w:sz w:val="20"/>
                <w:szCs w:val="20"/>
              </w:rPr>
              <w:t>70</w:t>
            </w:r>
            <w:r w:rsidRPr="00772AFC">
              <w:rPr>
                <w:sz w:val="20"/>
                <w:szCs w:val="20"/>
              </w:rPr>
              <w:tab/>
            </w:r>
            <w:r w:rsidRPr="00772AFC">
              <w:rPr>
                <w:w w:val="90"/>
                <w:sz w:val="20"/>
                <w:szCs w:val="20"/>
              </w:rPr>
              <w:t>25.0</w:t>
            </w:r>
            <w:r w:rsidRPr="00772AFC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–</w:t>
            </w:r>
            <w:r w:rsidRPr="00772AFC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spacing w:val="-4"/>
                <w:w w:val="90"/>
                <w:sz w:val="20"/>
                <w:szCs w:val="20"/>
              </w:rPr>
              <w:t>29.9</w:t>
            </w:r>
          </w:p>
          <w:p w14:paraId="53FFC60C" w14:textId="77777777" w:rsidR="00A27C4C" w:rsidRPr="00772AFC" w:rsidRDefault="00A27C4C">
            <w:pPr>
              <w:pStyle w:val="TableParagraph"/>
              <w:tabs>
                <w:tab w:val="left" w:pos="764"/>
              </w:tabs>
              <w:spacing w:before="13"/>
              <w:ind w:left="106"/>
              <w:rPr>
                <w:sz w:val="20"/>
                <w:szCs w:val="20"/>
              </w:rPr>
            </w:pPr>
            <w:r w:rsidRPr="00772AFC">
              <w:rPr>
                <w:spacing w:val="-5"/>
                <w:sz w:val="20"/>
                <w:szCs w:val="20"/>
              </w:rPr>
              <w:t>30</w:t>
            </w:r>
            <w:r w:rsidRPr="00772AFC">
              <w:rPr>
                <w:sz w:val="20"/>
                <w:szCs w:val="20"/>
              </w:rPr>
              <w:tab/>
            </w:r>
            <w:r w:rsidRPr="00772AFC">
              <w:rPr>
                <w:w w:val="90"/>
                <w:sz w:val="20"/>
                <w:szCs w:val="20"/>
              </w:rPr>
              <w:t>30.0</w:t>
            </w:r>
            <w:r w:rsidRPr="00772AFC">
              <w:rPr>
                <w:spacing w:val="-8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–</w:t>
            </w:r>
            <w:r w:rsidRPr="00772AFC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spacing w:val="-4"/>
                <w:w w:val="90"/>
                <w:sz w:val="20"/>
                <w:szCs w:val="20"/>
              </w:rPr>
              <w:t>34.9</w:t>
            </w:r>
          </w:p>
          <w:p w14:paraId="165D92ED" w14:textId="77777777" w:rsidR="00A27C4C" w:rsidRPr="00772AFC" w:rsidRDefault="00A27C4C">
            <w:pPr>
              <w:pStyle w:val="TableParagraph"/>
              <w:tabs>
                <w:tab w:val="left" w:pos="764"/>
              </w:tabs>
              <w:spacing w:before="15"/>
              <w:ind w:left="106"/>
              <w:rPr>
                <w:spacing w:val="-4"/>
                <w:w w:val="90"/>
                <w:sz w:val="20"/>
                <w:szCs w:val="20"/>
              </w:rPr>
            </w:pPr>
            <w:r w:rsidRPr="00772AFC">
              <w:rPr>
                <w:spacing w:val="-5"/>
                <w:sz w:val="20"/>
                <w:szCs w:val="20"/>
              </w:rPr>
              <w:t>15</w:t>
            </w:r>
            <w:r w:rsidRPr="00772AFC">
              <w:rPr>
                <w:sz w:val="20"/>
                <w:szCs w:val="20"/>
              </w:rPr>
              <w:tab/>
            </w:r>
            <w:r w:rsidRPr="00772AFC">
              <w:rPr>
                <w:w w:val="90"/>
                <w:sz w:val="20"/>
                <w:szCs w:val="20"/>
              </w:rPr>
              <w:t>35.0</w:t>
            </w:r>
            <w:r w:rsidRPr="00772AFC">
              <w:rPr>
                <w:spacing w:val="-8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–</w:t>
            </w:r>
            <w:r w:rsidRPr="00772AFC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spacing w:val="-4"/>
                <w:w w:val="90"/>
                <w:sz w:val="20"/>
                <w:szCs w:val="20"/>
              </w:rPr>
              <w:t>39.9</w:t>
            </w:r>
          </w:p>
          <w:p w14:paraId="1EDA5C66" w14:textId="77777777" w:rsidR="00A27C4C" w:rsidRPr="00772AFC" w:rsidRDefault="00A27C4C">
            <w:pPr>
              <w:pStyle w:val="TableParagraph"/>
              <w:tabs>
                <w:tab w:val="left" w:pos="764"/>
              </w:tabs>
              <w:spacing w:before="15"/>
              <w:ind w:left="106"/>
              <w:rPr>
                <w:rFonts w:eastAsiaTheme="minorHAnsi"/>
                <w:sz w:val="20"/>
                <w:szCs w:val="20"/>
              </w:rPr>
            </w:pPr>
            <w:r w:rsidRPr="00772AFC">
              <w:rPr>
                <w:spacing w:val="-10"/>
                <w:sz w:val="20"/>
                <w:szCs w:val="20"/>
              </w:rPr>
              <w:t>0</w:t>
            </w:r>
            <w:r w:rsidRPr="00772AFC">
              <w:rPr>
                <w:sz w:val="20"/>
                <w:szCs w:val="20"/>
              </w:rPr>
              <w:tab/>
            </w:r>
            <w:r w:rsidRPr="00772AFC">
              <w:rPr>
                <w:spacing w:val="-2"/>
                <w:sz w:val="20"/>
                <w:szCs w:val="20"/>
              </w:rPr>
              <w:t>≥40.0</w:t>
            </w:r>
          </w:p>
        </w:tc>
      </w:tr>
      <w:tr w:rsidR="00A27C4C" w:rsidRPr="00772AFC" w14:paraId="5D3D5DE7" w14:textId="77777777" w:rsidTr="00F4029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0A526" w14:textId="77777777" w:rsidR="00A27C4C" w:rsidRPr="00772AFC" w:rsidRDefault="00A27C4C">
            <w:pPr>
              <w:widowControl/>
              <w:jc w:val="left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8411" w14:textId="02A6BA8B" w:rsidR="00A27C4C" w:rsidRPr="00772AFC" w:rsidRDefault="00A27C4C">
            <w:pPr>
              <w:pStyle w:val="a7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72AFC">
              <w:rPr>
                <w:rFonts w:ascii="Times New Roman" w:hAnsi="Times New Roman" w:cs="Times New Roman"/>
                <w:sz w:val="20"/>
                <w:szCs w:val="20"/>
              </w:rPr>
              <w:t>Blood lipids score</w:t>
            </w:r>
          </w:p>
          <w:p w14:paraId="29B32AD0" w14:textId="77777777" w:rsidR="00A27C4C" w:rsidRPr="00772AFC" w:rsidRDefault="00A27C4C">
            <w:pPr>
              <w:spacing w:line="27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A266" w14:textId="77777777" w:rsidR="00A27C4C" w:rsidRPr="00772AFC" w:rsidRDefault="00A27C4C">
            <w:pPr>
              <w:pStyle w:val="TableParagraph"/>
              <w:spacing w:before="4"/>
              <w:ind w:left="107"/>
              <w:rPr>
                <w:sz w:val="20"/>
                <w:szCs w:val="20"/>
              </w:rPr>
            </w:pPr>
            <w:r w:rsidRPr="00772AFC">
              <w:rPr>
                <w:b/>
                <w:w w:val="90"/>
                <w:sz w:val="20"/>
                <w:szCs w:val="20"/>
              </w:rPr>
              <w:t>Metric:</w:t>
            </w:r>
            <w:r w:rsidRPr="00772AFC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Non-HDL-cholesterol</w:t>
            </w:r>
            <w:r w:rsidRPr="00772AFC">
              <w:rPr>
                <w:spacing w:val="-1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spacing w:val="-2"/>
                <w:w w:val="90"/>
                <w:sz w:val="20"/>
                <w:szCs w:val="20"/>
              </w:rPr>
              <w:t>(mg/dL)</w:t>
            </w:r>
          </w:p>
          <w:p w14:paraId="0A38FA20" w14:textId="77777777" w:rsidR="00A27C4C" w:rsidRPr="00772AFC" w:rsidRDefault="00A27C4C">
            <w:pPr>
              <w:pStyle w:val="TableParagraph"/>
              <w:spacing w:before="11"/>
              <w:rPr>
                <w:sz w:val="20"/>
                <w:szCs w:val="20"/>
              </w:rPr>
            </w:pPr>
          </w:p>
          <w:p w14:paraId="46E053A6" w14:textId="77777777" w:rsidR="00A27C4C" w:rsidRPr="00772AFC" w:rsidRDefault="00A27C4C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772AFC">
              <w:rPr>
                <w:b/>
                <w:spacing w:val="-2"/>
                <w:w w:val="90"/>
                <w:sz w:val="20"/>
                <w:szCs w:val="20"/>
              </w:rPr>
              <w:t>Scoring:</w:t>
            </w:r>
          </w:p>
          <w:p w14:paraId="26F5DFB9" w14:textId="77777777" w:rsidR="00A27C4C" w:rsidRPr="00772AFC" w:rsidRDefault="00A27C4C">
            <w:pPr>
              <w:pStyle w:val="TableParagraph"/>
              <w:tabs>
                <w:tab w:val="left" w:pos="729"/>
              </w:tabs>
              <w:spacing w:before="15" w:line="252" w:lineRule="auto"/>
              <w:ind w:left="107" w:right="3230"/>
              <w:rPr>
                <w:spacing w:val="-2"/>
                <w:w w:val="95"/>
                <w:sz w:val="20"/>
                <w:szCs w:val="20"/>
              </w:rPr>
            </w:pPr>
            <w:r w:rsidRPr="00772AFC">
              <w:rPr>
                <w:spacing w:val="-2"/>
                <w:w w:val="95"/>
                <w:sz w:val="20"/>
                <w:szCs w:val="20"/>
                <w:u w:val="single"/>
              </w:rPr>
              <w:t>Points</w:t>
            </w:r>
            <w:r w:rsidRPr="00772AFC">
              <w:rPr>
                <w:spacing w:val="33"/>
                <w:sz w:val="20"/>
                <w:szCs w:val="20"/>
                <w:u w:val="single"/>
              </w:rPr>
              <w:t xml:space="preserve"> </w:t>
            </w:r>
            <w:r w:rsidRPr="00772AFC">
              <w:rPr>
                <w:spacing w:val="-2"/>
                <w:w w:val="95"/>
                <w:sz w:val="20"/>
                <w:szCs w:val="20"/>
                <w:u w:val="single"/>
              </w:rPr>
              <w:t>Level</w:t>
            </w:r>
            <w:r w:rsidRPr="00772AFC">
              <w:rPr>
                <w:spacing w:val="-2"/>
                <w:w w:val="95"/>
                <w:sz w:val="20"/>
                <w:szCs w:val="20"/>
              </w:rPr>
              <w:t xml:space="preserve"> </w:t>
            </w:r>
          </w:p>
          <w:p w14:paraId="41947C92" w14:textId="77777777" w:rsidR="00A27C4C" w:rsidRPr="00772AFC" w:rsidRDefault="00A27C4C">
            <w:pPr>
              <w:pStyle w:val="TableParagraph"/>
              <w:tabs>
                <w:tab w:val="left" w:pos="729"/>
              </w:tabs>
              <w:spacing w:before="15" w:line="252" w:lineRule="auto"/>
              <w:ind w:left="107" w:right="3230"/>
              <w:rPr>
                <w:sz w:val="20"/>
                <w:szCs w:val="20"/>
              </w:rPr>
            </w:pPr>
            <w:r w:rsidRPr="00772AFC">
              <w:rPr>
                <w:spacing w:val="-5"/>
                <w:sz w:val="20"/>
                <w:szCs w:val="20"/>
              </w:rPr>
              <w:t>100</w:t>
            </w:r>
            <w:r w:rsidRPr="00772AFC">
              <w:rPr>
                <w:sz w:val="20"/>
                <w:szCs w:val="20"/>
              </w:rPr>
              <w:tab/>
            </w:r>
            <w:r w:rsidRPr="00772AFC">
              <w:rPr>
                <w:spacing w:val="-4"/>
                <w:w w:val="95"/>
                <w:sz w:val="20"/>
                <w:szCs w:val="20"/>
              </w:rPr>
              <w:t>&lt;130</w:t>
            </w:r>
          </w:p>
          <w:p w14:paraId="787BC800" w14:textId="77777777" w:rsidR="00A27C4C" w:rsidRPr="00772AFC" w:rsidRDefault="00A27C4C">
            <w:pPr>
              <w:pStyle w:val="TableParagraph"/>
              <w:tabs>
                <w:tab w:val="left" w:pos="719"/>
              </w:tabs>
              <w:spacing w:before="4"/>
              <w:ind w:left="107"/>
              <w:rPr>
                <w:sz w:val="20"/>
                <w:szCs w:val="20"/>
              </w:rPr>
            </w:pPr>
            <w:r w:rsidRPr="00772AFC">
              <w:rPr>
                <w:spacing w:val="-5"/>
                <w:sz w:val="20"/>
                <w:szCs w:val="20"/>
              </w:rPr>
              <w:t>60</w:t>
            </w:r>
            <w:r w:rsidRPr="00772AFC">
              <w:rPr>
                <w:sz w:val="20"/>
                <w:szCs w:val="20"/>
              </w:rPr>
              <w:tab/>
            </w:r>
            <w:r w:rsidRPr="00772AFC">
              <w:rPr>
                <w:w w:val="90"/>
                <w:sz w:val="20"/>
                <w:szCs w:val="20"/>
              </w:rPr>
              <w:t>130</w:t>
            </w:r>
            <w:r w:rsidRPr="00772AFC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–</w:t>
            </w:r>
            <w:r w:rsidRPr="00772AFC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spacing w:val="-5"/>
                <w:w w:val="90"/>
                <w:sz w:val="20"/>
                <w:szCs w:val="20"/>
              </w:rPr>
              <w:t>159</w:t>
            </w:r>
          </w:p>
          <w:p w14:paraId="3FB49578" w14:textId="77777777" w:rsidR="00A27C4C" w:rsidRPr="00772AFC" w:rsidRDefault="00A27C4C">
            <w:pPr>
              <w:pStyle w:val="TableParagraph"/>
              <w:tabs>
                <w:tab w:val="left" w:pos="719"/>
              </w:tabs>
              <w:spacing w:before="15"/>
              <w:ind w:left="107"/>
              <w:rPr>
                <w:sz w:val="20"/>
                <w:szCs w:val="20"/>
              </w:rPr>
            </w:pPr>
            <w:r w:rsidRPr="00772AFC">
              <w:rPr>
                <w:spacing w:val="-5"/>
                <w:sz w:val="20"/>
                <w:szCs w:val="20"/>
              </w:rPr>
              <w:t>40</w:t>
            </w:r>
            <w:r w:rsidRPr="00772AFC">
              <w:rPr>
                <w:sz w:val="20"/>
                <w:szCs w:val="20"/>
              </w:rPr>
              <w:tab/>
            </w:r>
            <w:r w:rsidRPr="00772AFC">
              <w:rPr>
                <w:w w:val="90"/>
                <w:sz w:val="20"/>
                <w:szCs w:val="20"/>
              </w:rPr>
              <w:t>160</w:t>
            </w:r>
            <w:r w:rsidRPr="00772AFC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–</w:t>
            </w:r>
            <w:r w:rsidRPr="00772AFC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spacing w:val="-5"/>
                <w:w w:val="90"/>
                <w:sz w:val="20"/>
                <w:szCs w:val="20"/>
              </w:rPr>
              <w:t>189</w:t>
            </w:r>
          </w:p>
          <w:p w14:paraId="0DD704F9" w14:textId="77777777" w:rsidR="00A27C4C" w:rsidRPr="00772AFC" w:rsidRDefault="00A27C4C">
            <w:pPr>
              <w:pStyle w:val="TableParagraph"/>
              <w:tabs>
                <w:tab w:val="left" w:pos="719"/>
              </w:tabs>
              <w:spacing w:before="12"/>
              <w:ind w:left="107"/>
              <w:rPr>
                <w:sz w:val="20"/>
                <w:szCs w:val="20"/>
              </w:rPr>
            </w:pPr>
            <w:r w:rsidRPr="00772AFC">
              <w:rPr>
                <w:spacing w:val="-5"/>
                <w:sz w:val="20"/>
                <w:szCs w:val="20"/>
              </w:rPr>
              <w:t>20</w:t>
            </w:r>
            <w:r w:rsidRPr="00772AFC">
              <w:rPr>
                <w:sz w:val="20"/>
                <w:szCs w:val="20"/>
              </w:rPr>
              <w:tab/>
            </w:r>
            <w:r w:rsidRPr="00772AFC">
              <w:rPr>
                <w:w w:val="90"/>
                <w:sz w:val="20"/>
                <w:szCs w:val="20"/>
              </w:rPr>
              <w:t>190</w:t>
            </w:r>
            <w:r w:rsidRPr="00772AFC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–</w:t>
            </w:r>
            <w:r w:rsidRPr="00772AFC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spacing w:val="-5"/>
                <w:w w:val="90"/>
                <w:sz w:val="20"/>
                <w:szCs w:val="20"/>
              </w:rPr>
              <w:t>219</w:t>
            </w:r>
          </w:p>
          <w:p w14:paraId="0CE678E9" w14:textId="77777777" w:rsidR="00A27C4C" w:rsidRPr="00772AFC" w:rsidRDefault="00A27C4C">
            <w:pPr>
              <w:pStyle w:val="TableParagraph"/>
              <w:tabs>
                <w:tab w:val="left" w:pos="707"/>
              </w:tabs>
              <w:spacing w:before="15"/>
              <w:ind w:left="107"/>
              <w:rPr>
                <w:sz w:val="20"/>
                <w:szCs w:val="20"/>
              </w:rPr>
            </w:pPr>
            <w:r w:rsidRPr="00772AFC">
              <w:rPr>
                <w:spacing w:val="-10"/>
                <w:sz w:val="20"/>
                <w:szCs w:val="20"/>
              </w:rPr>
              <w:t>0</w:t>
            </w:r>
            <w:r w:rsidRPr="00772AFC">
              <w:rPr>
                <w:sz w:val="20"/>
                <w:szCs w:val="20"/>
              </w:rPr>
              <w:tab/>
            </w:r>
            <w:r w:rsidRPr="00772AFC">
              <w:rPr>
                <w:spacing w:val="-4"/>
                <w:sz w:val="20"/>
                <w:szCs w:val="20"/>
              </w:rPr>
              <w:t>≥220</w:t>
            </w:r>
          </w:p>
          <w:p w14:paraId="00B93BD2" w14:textId="77777777" w:rsidR="00A27C4C" w:rsidRPr="00772AFC" w:rsidRDefault="00A27C4C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5D388B1A" w14:textId="6DDDC598" w:rsidR="00A27C4C" w:rsidRPr="00772AFC" w:rsidRDefault="00A27C4C">
            <w:pPr>
              <w:tabs>
                <w:tab w:val="left" w:pos="1302"/>
              </w:tabs>
              <w:rPr>
                <w:rFonts w:ascii="Times New Roman" w:eastAsiaTheme="minorHAnsi" w:hAnsi="Times New Roman"/>
                <w:sz w:val="20"/>
                <w:szCs w:val="20"/>
              </w:rPr>
            </w:pPr>
            <w:r w:rsidRPr="00772AFC">
              <w:rPr>
                <w:rFonts w:ascii="Times New Roman" w:hAnsi="Times New Roman"/>
                <w:w w:val="90"/>
                <w:sz w:val="20"/>
                <w:szCs w:val="20"/>
              </w:rPr>
              <w:t>If</w:t>
            </w:r>
            <w:r w:rsidRPr="00772AFC"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 w:rsidR="0089123E">
              <w:rPr>
                <w:rFonts w:ascii="Times New Roman" w:hAnsi="Times New Roman"/>
                <w:spacing w:val="6"/>
                <w:sz w:val="20"/>
                <w:szCs w:val="20"/>
              </w:rPr>
              <w:t xml:space="preserve">the </w:t>
            </w:r>
            <w:r w:rsidRPr="00772AFC">
              <w:rPr>
                <w:rFonts w:ascii="Times New Roman" w:hAnsi="Times New Roman"/>
                <w:w w:val="90"/>
                <w:sz w:val="20"/>
                <w:szCs w:val="20"/>
              </w:rPr>
              <w:t>drug-treated</w:t>
            </w:r>
            <w:r w:rsidRPr="00772AFC">
              <w:rPr>
                <w:rFonts w:ascii="Times New Roman" w:hAnsi="Times New Roman"/>
                <w:spacing w:val="8"/>
                <w:sz w:val="20"/>
                <w:szCs w:val="20"/>
              </w:rPr>
              <w:t xml:space="preserve"> </w:t>
            </w:r>
            <w:r w:rsidRPr="00772AFC">
              <w:rPr>
                <w:rFonts w:ascii="Times New Roman" w:hAnsi="Times New Roman"/>
                <w:w w:val="90"/>
                <w:sz w:val="20"/>
                <w:szCs w:val="20"/>
              </w:rPr>
              <w:t>level,</w:t>
            </w:r>
            <w:r w:rsidRPr="00772AFC">
              <w:rPr>
                <w:rFonts w:ascii="Times New Roman" w:hAnsi="Times New Roman"/>
                <w:spacing w:val="8"/>
                <w:sz w:val="20"/>
                <w:szCs w:val="20"/>
              </w:rPr>
              <w:t xml:space="preserve"> </w:t>
            </w:r>
            <w:r w:rsidRPr="00772AFC">
              <w:rPr>
                <w:rFonts w:ascii="Times New Roman" w:hAnsi="Times New Roman"/>
                <w:w w:val="90"/>
                <w:sz w:val="20"/>
                <w:szCs w:val="20"/>
              </w:rPr>
              <w:t>subtract</w:t>
            </w:r>
            <w:r w:rsidRPr="00772AFC">
              <w:rPr>
                <w:rFonts w:ascii="Times New Roman" w:hAnsi="Times New Roman"/>
                <w:spacing w:val="8"/>
                <w:sz w:val="20"/>
                <w:szCs w:val="20"/>
              </w:rPr>
              <w:t xml:space="preserve"> </w:t>
            </w:r>
            <w:r w:rsidRPr="00772AFC">
              <w:rPr>
                <w:rFonts w:ascii="Times New Roman" w:hAnsi="Times New Roman"/>
                <w:w w:val="90"/>
                <w:sz w:val="20"/>
                <w:szCs w:val="20"/>
              </w:rPr>
              <w:t>20</w:t>
            </w:r>
            <w:r w:rsidRPr="00772AFC"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 w:rsidRPr="00772AFC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points</w:t>
            </w:r>
          </w:p>
        </w:tc>
      </w:tr>
      <w:tr w:rsidR="00A27C4C" w:rsidRPr="00772AFC" w14:paraId="1D8FB260" w14:textId="77777777" w:rsidTr="00F4029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85D15" w14:textId="77777777" w:rsidR="00A27C4C" w:rsidRPr="00772AFC" w:rsidRDefault="00A27C4C">
            <w:pPr>
              <w:widowControl/>
              <w:jc w:val="left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B343" w14:textId="554D370B" w:rsidR="00A27C4C" w:rsidRPr="00772AFC" w:rsidRDefault="00A27C4C">
            <w:pPr>
              <w:pStyle w:val="a7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72AFC">
              <w:rPr>
                <w:rFonts w:ascii="Times New Roman" w:hAnsi="Times New Roman" w:cs="Times New Roman"/>
                <w:sz w:val="20"/>
                <w:szCs w:val="20"/>
              </w:rPr>
              <w:t>Blood glucose score</w:t>
            </w:r>
          </w:p>
          <w:p w14:paraId="1B14F9DE" w14:textId="77777777" w:rsidR="00A27C4C" w:rsidRPr="00772AFC" w:rsidRDefault="00A27C4C">
            <w:pPr>
              <w:pStyle w:val="a7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1C6E" w14:textId="77777777" w:rsidR="00A27C4C" w:rsidRPr="00772AFC" w:rsidRDefault="00A27C4C">
            <w:pPr>
              <w:pStyle w:val="TableParagraph"/>
              <w:spacing w:before="4" w:line="252" w:lineRule="auto"/>
              <w:ind w:left="107"/>
              <w:rPr>
                <w:sz w:val="20"/>
                <w:szCs w:val="20"/>
              </w:rPr>
            </w:pPr>
            <w:r w:rsidRPr="00772AFC">
              <w:rPr>
                <w:b/>
                <w:w w:val="90"/>
                <w:sz w:val="20"/>
                <w:szCs w:val="20"/>
              </w:rPr>
              <w:t xml:space="preserve">Metric: </w:t>
            </w:r>
            <w:r w:rsidRPr="00772AFC">
              <w:rPr>
                <w:w w:val="90"/>
                <w:sz w:val="20"/>
                <w:szCs w:val="20"/>
              </w:rPr>
              <w:t>Fasting</w:t>
            </w:r>
            <w:r w:rsidRPr="00772AFC">
              <w:rPr>
                <w:spacing w:val="-1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blood glucose</w:t>
            </w:r>
            <w:r w:rsidRPr="00772AFC">
              <w:rPr>
                <w:spacing w:val="-5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(mg/dL)</w:t>
            </w:r>
            <w:r w:rsidRPr="00772AFC">
              <w:rPr>
                <w:spacing w:val="-1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 xml:space="preserve">or </w:t>
            </w:r>
            <w:r w:rsidRPr="00772AFC">
              <w:rPr>
                <w:sz w:val="20"/>
                <w:szCs w:val="20"/>
              </w:rPr>
              <w:t>Hemoglobin</w:t>
            </w:r>
            <w:r w:rsidRPr="00772AFC">
              <w:rPr>
                <w:spacing w:val="-14"/>
                <w:sz w:val="20"/>
                <w:szCs w:val="20"/>
              </w:rPr>
              <w:t xml:space="preserve"> </w:t>
            </w:r>
            <w:r w:rsidRPr="00772AFC">
              <w:rPr>
                <w:sz w:val="20"/>
                <w:szCs w:val="20"/>
              </w:rPr>
              <w:t>A1c</w:t>
            </w:r>
            <w:r w:rsidRPr="00772AFC">
              <w:rPr>
                <w:spacing w:val="-14"/>
                <w:sz w:val="20"/>
                <w:szCs w:val="20"/>
              </w:rPr>
              <w:t xml:space="preserve"> </w:t>
            </w:r>
            <w:r w:rsidRPr="00772AFC">
              <w:rPr>
                <w:sz w:val="20"/>
                <w:szCs w:val="20"/>
              </w:rPr>
              <w:t>(%)</w:t>
            </w:r>
          </w:p>
          <w:p w14:paraId="28EF9522" w14:textId="77777777" w:rsidR="00A27C4C" w:rsidRPr="00772AFC" w:rsidRDefault="00A27C4C">
            <w:pPr>
              <w:pStyle w:val="TableParagraph"/>
              <w:spacing w:before="9"/>
              <w:rPr>
                <w:sz w:val="20"/>
                <w:szCs w:val="20"/>
              </w:rPr>
            </w:pPr>
          </w:p>
          <w:p w14:paraId="0A3905C8" w14:textId="77777777" w:rsidR="00A27C4C" w:rsidRPr="00772AFC" w:rsidRDefault="00A27C4C">
            <w:pPr>
              <w:pStyle w:val="TableParagraph"/>
              <w:spacing w:before="1"/>
              <w:ind w:left="107"/>
              <w:rPr>
                <w:b/>
                <w:sz w:val="20"/>
                <w:szCs w:val="20"/>
              </w:rPr>
            </w:pPr>
            <w:r w:rsidRPr="00772AFC">
              <w:rPr>
                <w:b/>
                <w:spacing w:val="-2"/>
                <w:w w:val="90"/>
                <w:sz w:val="20"/>
                <w:szCs w:val="20"/>
              </w:rPr>
              <w:t>Scoring:</w:t>
            </w:r>
          </w:p>
          <w:p w14:paraId="489F879F" w14:textId="77777777" w:rsidR="00A27C4C" w:rsidRPr="00772AFC" w:rsidRDefault="00A27C4C">
            <w:pPr>
              <w:pStyle w:val="TableParagraph"/>
              <w:spacing w:before="12"/>
              <w:ind w:left="107"/>
              <w:rPr>
                <w:sz w:val="20"/>
                <w:szCs w:val="20"/>
              </w:rPr>
            </w:pPr>
            <w:r w:rsidRPr="00772AFC">
              <w:rPr>
                <w:w w:val="95"/>
                <w:sz w:val="20"/>
                <w:szCs w:val="20"/>
                <w:u w:val="single"/>
              </w:rPr>
              <w:t>Points</w:t>
            </w:r>
            <w:r w:rsidRPr="00772AFC">
              <w:rPr>
                <w:spacing w:val="53"/>
                <w:sz w:val="20"/>
                <w:szCs w:val="20"/>
                <w:u w:val="single"/>
              </w:rPr>
              <w:t xml:space="preserve"> </w:t>
            </w:r>
            <w:r w:rsidRPr="00772AFC">
              <w:rPr>
                <w:spacing w:val="-2"/>
                <w:sz w:val="20"/>
                <w:szCs w:val="20"/>
                <w:u w:val="single"/>
              </w:rPr>
              <w:t>Level</w:t>
            </w:r>
          </w:p>
          <w:p w14:paraId="2B22C0EB" w14:textId="77777777" w:rsidR="00A27C4C" w:rsidRPr="00772AFC" w:rsidRDefault="00A27C4C">
            <w:pPr>
              <w:pStyle w:val="TableParagraph"/>
              <w:tabs>
                <w:tab w:val="left" w:pos="729"/>
              </w:tabs>
              <w:spacing w:before="15" w:line="252" w:lineRule="auto"/>
              <w:ind w:left="789" w:right="424" w:hanging="682"/>
              <w:rPr>
                <w:sz w:val="20"/>
                <w:szCs w:val="20"/>
              </w:rPr>
            </w:pPr>
            <w:r w:rsidRPr="00772AFC">
              <w:rPr>
                <w:spacing w:val="-4"/>
                <w:sz w:val="20"/>
                <w:szCs w:val="20"/>
              </w:rPr>
              <w:t>100</w:t>
            </w:r>
            <w:r w:rsidRPr="00772AFC">
              <w:rPr>
                <w:sz w:val="20"/>
                <w:szCs w:val="20"/>
              </w:rPr>
              <w:tab/>
            </w:r>
            <w:r w:rsidRPr="00772AFC">
              <w:rPr>
                <w:w w:val="90"/>
                <w:sz w:val="20"/>
                <w:szCs w:val="20"/>
              </w:rPr>
              <w:t>No</w:t>
            </w:r>
            <w:r w:rsidRPr="00772AFC">
              <w:rPr>
                <w:spacing w:val="-4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history</w:t>
            </w:r>
            <w:r w:rsidRPr="00772AFC">
              <w:rPr>
                <w:spacing w:val="-3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of</w:t>
            </w:r>
            <w:r w:rsidRPr="00772AFC">
              <w:rPr>
                <w:spacing w:val="-5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diabetes</w:t>
            </w:r>
            <w:r w:rsidRPr="00772AFC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and</w:t>
            </w:r>
            <w:r w:rsidRPr="00772AFC">
              <w:rPr>
                <w:spacing w:val="-4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FBG</w:t>
            </w:r>
            <w:r w:rsidRPr="00772AFC">
              <w:rPr>
                <w:spacing w:val="-5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&lt;100</w:t>
            </w:r>
            <w:r w:rsidRPr="00772AFC">
              <w:rPr>
                <w:spacing w:val="-2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 xml:space="preserve">(or </w:t>
            </w:r>
            <w:r w:rsidRPr="00772AFC">
              <w:rPr>
                <w:sz w:val="20"/>
                <w:szCs w:val="20"/>
              </w:rPr>
              <w:t>HbA1c &lt; 5.7)</w:t>
            </w:r>
          </w:p>
          <w:p w14:paraId="6F4FCF42" w14:textId="77777777" w:rsidR="00A27C4C" w:rsidRPr="00772AFC" w:rsidRDefault="00A27C4C">
            <w:pPr>
              <w:pStyle w:val="TableParagraph"/>
              <w:tabs>
                <w:tab w:val="left" w:pos="719"/>
              </w:tabs>
              <w:spacing w:line="252" w:lineRule="auto"/>
              <w:ind w:left="832" w:right="282" w:hanging="725"/>
              <w:rPr>
                <w:sz w:val="20"/>
                <w:szCs w:val="20"/>
              </w:rPr>
            </w:pPr>
            <w:r w:rsidRPr="00772AFC">
              <w:rPr>
                <w:spacing w:val="-6"/>
                <w:sz w:val="20"/>
                <w:szCs w:val="20"/>
              </w:rPr>
              <w:t>60</w:t>
            </w:r>
            <w:r w:rsidRPr="00772AFC">
              <w:rPr>
                <w:sz w:val="20"/>
                <w:szCs w:val="20"/>
              </w:rPr>
              <w:tab/>
            </w:r>
            <w:r w:rsidRPr="00772AFC">
              <w:rPr>
                <w:w w:val="90"/>
                <w:sz w:val="20"/>
                <w:szCs w:val="20"/>
              </w:rPr>
              <w:t>No</w:t>
            </w:r>
            <w:r w:rsidRPr="00772AFC">
              <w:rPr>
                <w:spacing w:val="-9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diabetes</w:t>
            </w:r>
            <w:r w:rsidRPr="00772AFC">
              <w:rPr>
                <w:spacing w:val="-8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and</w:t>
            </w:r>
            <w:r w:rsidRPr="00772AFC">
              <w:rPr>
                <w:spacing w:val="-8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FBG</w:t>
            </w:r>
            <w:r w:rsidRPr="00772AFC">
              <w:rPr>
                <w:spacing w:val="-9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100</w:t>
            </w:r>
            <w:r w:rsidRPr="00772AFC">
              <w:rPr>
                <w:spacing w:val="-8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–</w:t>
            </w:r>
            <w:r w:rsidRPr="00772AFC">
              <w:rPr>
                <w:spacing w:val="-8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125</w:t>
            </w:r>
            <w:r w:rsidRPr="00772AFC">
              <w:rPr>
                <w:spacing w:val="-9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(or</w:t>
            </w:r>
            <w:r w:rsidRPr="00772AFC">
              <w:rPr>
                <w:spacing w:val="-8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 xml:space="preserve">HbA1c </w:t>
            </w:r>
            <w:r w:rsidRPr="00772AFC">
              <w:rPr>
                <w:sz w:val="20"/>
                <w:szCs w:val="20"/>
              </w:rPr>
              <w:t>5.7-6.4)</w:t>
            </w:r>
            <w:r w:rsidRPr="00772AFC">
              <w:rPr>
                <w:spacing w:val="-14"/>
                <w:sz w:val="20"/>
                <w:szCs w:val="20"/>
              </w:rPr>
              <w:t xml:space="preserve"> </w:t>
            </w:r>
            <w:r w:rsidRPr="00772AFC">
              <w:rPr>
                <w:sz w:val="20"/>
                <w:szCs w:val="20"/>
              </w:rPr>
              <w:t>(Pre-diabetes)</w:t>
            </w:r>
          </w:p>
          <w:p w14:paraId="63CF19A6" w14:textId="77777777" w:rsidR="00A27C4C" w:rsidRPr="00772AFC" w:rsidRDefault="00A27C4C">
            <w:pPr>
              <w:pStyle w:val="TableParagraph"/>
              <w:tabs>
                <w:tab w:val="left" w:pos="719"/>
              </w:tabs>
              <w:spacing w:before="2"/>
              <w:ind w:left="107"/>
              <w:rPr>
                <w:sz w:val="20"/>
                <w:szCs w:val="20"/>
              </w:rPr>
            </w:pPr>
            <w:r w:rsidRPr="00772AFC">
              <w:rPr>
                <w:spacing w:val="-5"/>
                <w:sz w:val="20"/>
                <w:szCs w:val="20"/>
              </w:rPr>
              <w:t>40</w:t>
            </w:r>
            <w:r w:rsidRPr="00772AFC">
              <w:rPr>
                <w:sz w:val="20"/>
                <w:szCs w:val="20"/>
              </w:rPr>
              <w:tab/>
            </w:r>
            <w:r w:rsidRPr="00772AFC">
              <w:rPr>
                <w:w w:val="90"/>
                <w:sz w:val="20"/>
                <w:szCs w:val="20"/>
              </w:rPr>
              <w:t>Diabetes</w:t>
            </w:r>
            <w:r w:rsidRPr="00772AFC">
              <w:rPr>
                <w:spacing w:val="-4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with</w:t>
            </w:r>
            <w:r w:rsidRPr="00772AFC">
              <w:rPr>
                <w:spacing w:val="-5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HbA1c</w:t>
            </w:r>
            <w:r w:rsidRPr="00772AFC">
              <w:rPr>
                <w:spacing w:val="-5"/>
                <w:sz w:val="20"/>
                <w:szCs w:val="20"/>
              </w:rPr>
              <w:t xml:space="preserve"> </w:t>
            </w:r>
            <w:r w:rsidRPr="00772AFC">
              <w:rPr>
                <w:spacing w:val="-4"/>
                <w:w w:val="90"/>
                <w:sz w:val="20"/>
                <w:szCs w:val="20"/>
              </w:rPr>
              <w:t>&lt;7.0</w:t>
            </w:r>
          </w:p>
          <w:p w14:paraId="1B17ED1E" w14:textId="77777777" w:rsidR="00A27C4C" w:rsidRPr="00772AFC" w:rsidRDefault="00A27C4C">
            <w:pPr>
              <w:pStyle w:val="TableParagraph"/>
              <w:tabs>
                <w:tab w:val="left" w:pos="719"/>
              </w:tabs>
              <w:spacing w:before="14"/>
              <w:ind w:left="107"/>
              <w:rPr>
                <w:sz w:val="20"/>
                <w:szCs w:val="20"/>
              </w:rPr>
            </w:pPr>
            <w:r w:rsidRPr="00772AFC">
              <w:rPr>
                <w:spacing w:val="-5"/>
                <w:sz w:val="20"/>
                <w:szCs w:val="20"/>
              </w:rPr>
              <w:t>30</w:t>
            </w:r>
            <w:r w:rsidRPr="00772AFC">
              <w:rPr>
                <w:sz w:val="20"/>
                <w:szCs w:val="20"/>
              </w:rPr>
              <w:tab/>
            </w:r>
            <w:r w:rsidRPr="00772AFC">
              <w:rPr>
                <w:w w:val="90"/>
                <w:sz w:val="20"/>
                <w:szCs w:val="20"/>
              </w:rPr>
              <w:t>Diabetes</w:t>
            </w:r>
            <w:r w:rsidRPr="00772AFC">
              <w:rPr>
                <w:spacing w:val="-1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with</w:t>
            </w:r>
            <w:r w:rsidRPr="00772AFC">
              <w:rPr>
                <w:spacing w:val="-2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HbA1c</w:t>
            </w:r>
            <w:r w:rsidRPr="00772AFC">
              <w:rPr>
                <w:spacing w:val="-2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7.0</w:t>
            </w:r>
            <w:r w:rsidRPr="00772AFC">
              <w:rPr>
                <w:spacing w:val="-3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–</w:t>
            </w:r>
            <w:r w:rsidRPr="00772AFC">
              <w:rPr>
                <w:spacing w:val="-3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spacing w:val="-5"/>
                <w:w w:val="90"/>
                <w:sz w:val="20"/>
                <w:szCs w:val="20"/>
              </w:rPr>
              <w:t>7.9</w:t>
            </w:r>
          </w:p>
          <w:p w14:paraId="7FF05C61" w14:textId="77777777" w:rsidR="00A27C4C" w:rsidRPr="00772AFC" w:rsidRDefault="00A27C4C">
            <w:pPr>
              <w:pStyle w:val="TableParagraph"/>
              <w:tabs>
                <w:tab w:val="left" w:pos="719"/>
              </w:tabs>
              <w:spacing w:before="13"/>
              <w:ind w:left="107"/>
              <w:rPr>
                <w:sz w:val="20"/>
                <w:szCs w:val="20"/>
              </w:rPr>
            </w:pPr>
            <w:r w:rsidRPr="00772AFC">
              <w:rPr>
                <w:spacing w:val="-5"/>
                <w:sz w:val="20"/>
                <w:szCs w:val="20"/>
              </w:rPr>
              <w:t>20</w:t>
            </w:r>
            <w:r w:rsidRPr="00772AFC">
              <w:rPr>
                <w:sz w:val="20"/>
                <w:szCs w:val="20"/>
              </w:rPr>
              <w:tab/>
            </w:r>
            <w:r w:rsidRPr="00772AFC">
              <w:rPr>
                <w:w w:val="90"/>
                <w:sz w:val="20"/>
                <w:szCs w:val="20"/>
              </w:rPr>
              <w:t>Diabetes</w:t>
            </w:r>
            <w:r w:rsidRPr="00772AFC">
              <w:rPr>
                <w:spacing w:val="-1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with</w:t>
            </w:r>
            <w:r w:rsidRPr="00772AFC">
              <w:rPr>
                <w:spacing w:val="-2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HbA1c</w:t>
            </w:r>
            <w:r w:rsidRPr="00772AFC">
              <w:rPr>
                <w:spacing w:val="-2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8.0</w:t>
            </w:r>
            <w:r w:rsidRPr="00772AFC">
              <w:rPr>
                <w:spacing w:val="-3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–</w:t>
            </w:r>
            <w:r w:rsidRPr="00772AFC">
              <w:rPr>
                <w:spacing w:val="-3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spacing w:val="-5"/>
                <w:w w:val="90"/>
                <w:sz w:val="20"/>
                <w:szCs w:val="20"/>
              </w:rPr>
              <w:t>8.9</w:t>
            </w:r>
          </w:p>
          <w:p w14:paraId="4314F631" w14:textId="77777777" w:rsidR="00A27C4C" w:rsidRPr="00772AFC" w:rsidRDefault="00A27C4C">
            <w:pPr>
              <w:pStyle w:val="TableParagraph"/>
              <w:tabs>
                <w:tab w:val="left" w:pos="719"/>
              </w:tabs>
              <w:spacing w:before="15"/>
              <w:ind w:left="107"/>
              <w:rPr>
                <w:spacing w:val="-5"/>
                <w:w w:val="90"/>
                <w:sz w:val="20"/>
                <w:szCs w:val="20"/>
              </w:rPr>
            </w:pPr>
            <w:r w:rsidRPr="00772AFC">
              <w:rPr>
                <w:spacing w:val="-5"/>
                <w:sz w:val="20"/>
                <w:szCs w:val="20"/>
              </w:rPr>
              <w:t>10</w:t>
            </w:r>
            <w:r w:rsidRPr="00772AFC">
              <w:rPr>
                <w:sz w:val="20"/>
                <w:szCs w:val="20"/>
              </w:rPr>
              <w:tab/>
            </w:r>
            <w:r w:rsidRPr="00772AFC">
              <w:rPr>
                <w:w w:val="90"/>
                <w:sz w:val="20"/>
                <w:szCs w:val="20"/>
              </w:rPr>
              <w:t>Diabetes</w:t>
            </w:r>
            <w:r w:rsidRPr="00772AFC">
              <w:rPr>
                <w:spacing w:val="-2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with</w:t>
            </w:r>
            <w:r w:rsidRPr="00772AFC">
              <w:rPr>
                <w:spacing w:val="-2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Hb</w:t>
            </w:r>
            <w:r w:rsidRPr="00772AFC">
              <w:rPr>
                <w:spacing w:val="-2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A1c</w:t>
            </w:r>
            <w:r w:rsidRPr="00772AFC">
              <w:rPr>
                <w:spacing w:val="-2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9.0</w:t>
            </w:r>
            <w:r w:rsidRPr="00772AFC">
              <w:rPr>
                <w:spacing w:val="-4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–</w:t>
            </w:r>
            <w:r w:rsidRPr="00772AFC">
              <w:rPr>
                <w:spacing w:val="-4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spacing w:val="-5"/>
                <w:w w:val="90"/>
                <w:sz w:val="20"/>
                <w:szCs w:val="20"/>
              </w:rPr>
              <w:t>9.9</w:t>
            </w:r>
          </w:p>
          <w:p w14:paraId="16358082" w14:textId="77777777" w:rsidR="00A27C4C" w:rsidRPr="00772AFC" w:rsidRDefault="00A27C4C">
            <w:pPr>
              <w:pStyle w:val="TableParagraph"/>
              <w:tabs>
                <w:tab w:val="left" w:pos="719"/>
              </w:tabs>
              <w:spacing w:before="15"/>
              <w:ind w:left="107"/>
              <w:rPr>
                <w:sz w:val="20"/>
                <w:szCs w:val="20"/>
              </w:rPr>
            </w:pPr>
            <w:r w:rsidRPr="00772AFC">
              <w:rPr>
                <w:spacing w:val="-10"/>
                <w:sz w:val="20"/>
                <w:szCs w:val="20"/>
              </w:rPr>
              <w:t>0</w:t>
            </w:r>
            <w:r w:rsidRPr="00772AFC">
              <w:rPr>
                <w:sz w:val="20"/>
                <w:szCs w:val="20"/>
              </w:rPr>
              <w:tab/>
            </w:r>
            <w:r w:rsidRPr="00772AFC">
              <w:rPr>
                <w:w w:val="90"/>
                <w:sz w:val="20"/>
                <w:szCs w:val="20"/>
              </w:rPr>
              <w:t>Diabetes</w:t>
            </w:r>
            <w:r w:rsidRPr="00772AFC">
              <w:rPr>
                <w:spacing w:val="-5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with</w:t>
            </w:r>
            <w:r w:rsidRPr="00772AFC">
              <w:rPr>
                <w:spacing w:val="-4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HbA1c</w:t>
            </w:r>
            <w:r w:rsidRPr="00772AFC">
              <w:rPr>
                <w:spacing w:val="-1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spacing w:val="-4"/>
                <w:w w:val="90"/>
                <w:sz w:val="20"/>
                <w:szCs w:val="20"/>
              </w:rPr>
              <w:t>≥10.0</w:t>
            </w:r>
          </w:p>
        </w:tc>
      </w:tr>
      <w:tr w:rsidR="00A27C4C" w:rsidRPr="00772AFC" w14:paraId="7B6C1AD9" w14:textId="77777777" w:rsidTr="00F4029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ADABA" w14:textId="77777777" w:rsidR="00A27C4C" w:rsidRPr="00772AFC" w:rsidRDefault="00A27C4C">
            <w:pPr>
              <w:widowControl/>
              <w:jc w:val="left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5E0D9" w14:textId="1B6440C5" w:rsidR="00A27C4C" w:rsidRPr="00772AFC" w:rsidRDefault="00A27C4C">
            <w:pPr>
              <w:pStyle w:val="a7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72AFC">
              <w:rPr>
                <w:rFonts w:ascii="Times New Roman" w:hAnsi="Times New Roman" w:cs="Times New Roman"/>
                <w:sz w:val="20"/>
                <w:szCs w:val="20"/>
              </w:rPr>
              <w:t xml:space="preserve">Blood pressure score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94BB" w14:textId="77777777" w:rsidR="00A27C4C" w:rsidRPr="00772AFC" w:rsidRDefault="00A27C4C">
            <w:pPr>
              <w:spacing w:line="276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772AFC">
              <w:rPr>
                <w:rFonts w:ascii="Times New Roman" w:hAnsi="Times New Roman"/>
                <w:b/>
                <w:w w:val="90"/>
                <w:sz w:val="20"/>
                <w:szCs w:val="20"/>
              </w:rPr>
              <w:t xml:space="preserve">Metric: </w:t>
            </w:r>
            <w:r w:rsidRPr="00772AFC">
              <w:rPr>
                <w:rFonts w:ascii="Times New Roman" w:hAnsi="Times New Roman"/>
                <w:w w:val="90"/>
                <w:sz w:val="20"/>
                <w:szCs w:val="20"/>
              </w:rPr>
              <w:t xml:space="preserve">Systolic and diastolic blood pressure (mm </w:t>
            </w:r>
            <w:r w:rsidRPr="00772AFC">
              <w:rPr>
                <w:rFonts w:ascii="Times New Roman" w:hAnsi="Times New Roman"/>
                <w:spacing w:val="-4"/>
                <w:sz w:val="20"/>
                <w:szCs w:val="20"/>
              </w:rPr>
              <w:t>Hg)</w:t>
            </w:r>
          </w:p>
          <w:p w14:paraId="0D97B010" w14:textId="77777777" w:rsidR="00A27C4C" w:rsidRPr="00772AFC" w:rsidRDefault="00A27C4C">
            <w:pPr>
              <w:spacing w:line="276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14:paraId="0F4A1F65" w14:textId="77777777" w:rsidR="00A27C4C" w:rsidRPr="00772AFC" w:rsidRDefault="00A27C4C">
            <w:pPr>
              <w:pStyle w:val="TableParagraph"/>
              <w:ind w:left="106"/>
              <w:rPr>
                <w:b/>
                <w:sz w:val="20"/>
                <w:szCs w:val="20"/>
              </w:rPr>
            </w:pPr>
            <w:r w:rsidRPr="00772AFC">
              <w:rPr>
                <w:b/>
                <w:spacing w:val="-2"/>
                <w:w w:val="90"/>
                <w:sz w:val="20"/>
                <w:szCs w:val="20"/>
              </w:rPr>
              <w:lastRenderedPageBreak/>
              <w:t>Scoring:</w:t>
            </w:r>
          </w:p>
          <w:p w14:paraId="29A32768" w14:textId="77777777" w:rsidR="00A27C4C" w:rsidRPr="00772AFC" w:rsidRDefault="00A27C4C">
            <w:pPr>
              <w:pStyle w:val="TableParagraph"/>
              <w:spacing w:before="13"/>
              <w:ind w:left="106"/>
              <w:rPr>
                <w:sz w:val="20"/>
                <w:szCs w:val="20"/>
              </w:rPr>
            </w:pPr>
            <w:r w:rsidRPr="00772AFC">
              <w:rPr>
                <w:w w:val="95"/>
                <w:sz w:val="20"/>
                <w:szCs w:val="20"/>
                <w:u w:val="single"/>
              </w:rPr>
              <w:t>Points</w:t>
            </w:r>
            <w:r w:rsidRPr="00772AFC">
              <w:rPr>
                <w:spacing w:val="53"/>
                <w:sz w:val="20"/>
                <w:szCs w:val="20"/>
                <w:u w:val="single"/>
              </w:rPr>
              <w:t xml:space="preserve"> </w:t>
            </w:r>
            <w:r w:rsidRPr="00772AFC">
              <w:rPr>
                <w:spacing w:val="-2"/>
                <w:sz w:val="20"/>
                <w:szCs w:val="20"/>
                <w:u w:val="single"/>
              </w:rPr>
              <w:t>Level</w:t>
            </w:r>
          </w:p>
          <w:p w14:paraId="732B7FB8" w14:textId="77777777" w:rsidR="00A27C4C" w:rsidRPr="00772AFC" w:rsidRDefault="00A27C4C">
            <w:pPr>
              <w:pStyle w:val="TableParagraph"/>
              <w:tabs>
                <w:tab w:val="left" w:pos="682"/>
              </w:tabs>
              <w:spacing w:before="14"/>
              <w:ind w:left="106"/>
              <w:rPr>
                <w:sz w:val="20"/>
                <w:szCs w:val="20"/>
              </w:rPr>
            </w:pPr>
            <w:r w:rsidRPr="00772AFC">
              <w:rPr>
                <w:spacing w:val="-5"/>
                <w:sz w:val="20"/>
                <w:szCs w:val="20"/>
              </w:rPr>
              <w:t>100</w:t>
            </w:r>
            <w:r w:rsidRPr="00772AFC">
              <w:rPr>
                <w:sz w:val="20"/>
                <w:szCs w:val="20"/>
              </w:rPr>
              <w:tab/>
            </w:r>
            <w:r w:rsidRPr="00772AFC">
              <w:rPr>
                <w:w w:val="90"/>
                <w:sz w:val="20"/>
                <w:szCs w:val="20"/>
              </w:rPr>
              <w:t>&lt;120/&lt;80</w:t>
            </w:r>
            <w:r w:rsidRPr="00772AFC">
              <w:rPr>
                <w:spacing w:val="-2"/>
                <w:sz w:val="20"/>
                <w:szCs w:val="20"/>
              </w:rPr>
              <w:t xml:space="preserve"> (Optimal)</w:t>
            </w:r>
          </w:p>
          <w:p w14:paraId="66CFA5DC" w14:textId="77777777" w:rsidR="00A27C4C" w:rsidRPr="00772AFC" w:rsidRDefault="00A27C4C">
            <w:pPr>
              <w:pStyle w:val="TableParagraph"/>
              <w:tabs>
                <w:tab w:val="left" w:pos="718"/>
              </w:tabs>
              <w:spacing w:before="15"/>
              <w:ind w:left="106"/>
              <w:rPr>
                <w:sz w:val="20"/>
                <w:szCs w:val="20"/>
              </w:rPr>
            </w:pPr>
            <w:r w:rsidRPr="00772AFC">
              <w:rPr>
                <w:spacing w:val="-5"/>
                <w:sz w:val="20"/>
                <w:szCs w:val="20"/>
              </w:rPr>
              <w:t>75</w:t>
            </w:r>
            <w:r w:rsidRPr="00772AFC">
              <w:rPr>
                <w:sz w:val="20"/>
                <w:szCs w:val="20"/>
              </w:rPr>
              <w:tab/>
            </w:r>
            <w:r w:rsidRPr="00772AFC">
              <w:rPr>
                <w:w w:val="90"/>
                <w:sz w:val="20"/>
                <w:szCs w:val="20"/>
              </w:rPr>
              <w:t>120-129/&lt;80</w:t>
            </w:r>
            <w:r w:rsidRPr="00772AFC">
              <w:rPr>
                <w:spacing w:val="1"/>
                <w:sz w:val="20"/>
                <w:szCs w:val="20"/>
              </w:rPr>
              <w:t xml:space="preserve"> </w:t>
            </w:r>
            <w:r w:rsidRPr="00772AFC">
              <w:rPr>
                <w:spacing w:val="-2"/>
                <w:w w:val="90"/>
                <w:sz w:val="20"/>
                <w:szCs w:val="20"/>
              </w:rPr>
              <w:t>(Elevated)</w:t>
            </w:r>
          </w:p>
          <w:p w14:paraId="471AD80A" w14:textId="77777777" w:rsidR="00A27C4C" w:rsidRPr="00772AFC" w:rsidRDefault="00A27C4C">
            <w:pPr>
              <w:pStyle w:val="TableParagraph"/>
              <w:tabs>
                <w:tab w:val="left" w:pos="718"/>
              </w:tabs>
              <w:spacing w:before="15"/>
              <w:ind w:left="106"/>
              <w:rPr>
                <w:sz w:val="20"/>
                <w:szCs w:val="20"/>
              </w:rPr>
            </w:pPr>
            <w:r w:rsidRPr="00772AFC">
              <w:rPr>
                <w:spacing w:val="-5"/>
                <w:w w:val="95"/>
                <w:sz w:val="20"/>
                <w:szCs w:val="20"/>
              </w:rPr>
              <w:t>50</w:t>
            </w:r>
            <w:r w:rsidRPr="00772AFC">
              <w:rPr>
                <w:sz w:val="20"/>
                <w:szCs w:val="20"/>
              </w:rPr>
              <w:tab/>
            </w:r>
            <w:r w:rsidRPr="00772AFC">
              <w:rPr>
                <w:spacing w:val="-2"/>
                <w:w w:val="90"/>
                <w:sz w:val="20"/>
                <w:szCs w:val="20"/>
              </w:rPr>
              <w:t>130-139</w:t>
            </w:r>
            <w:r w:rsidRPr="00772AFC">
              <w:rPr>
                <w:spacing w:val="-8"/>
                <w:sz w:val="20"/>
                <w:szCs w:val="20"/>
              </w:rPr>
              <w:t xml:space="preserve"> </w:t>
            </w:r>
            <w:r w:rsidRPr="00772AFC">
              <w:rPr>
                <w:spacing w:val="-2"/>
                <w:w w:val="90"/>
                <w:sz w:val="20"/>
                <w:szCs w:val="20"/>
              </w:rPr>
              <w:t>or</w:t>
            </w:r>
            <w:r w:rsidRPr="00772AFC">
              <w:rPr>
                <w:spacing w:val="-6"/>
                <w:sz w:val="20"/>
                <w:szCs w:val="20"/>
              </w:rPr>
              <w:t xml:space="preserve"> </w:t>
            </w:r>
            <w:r w:rsidRPr="00772AFC">
              <w:rPr>
                <w:spacing w:val="-2"/>
                <w:w w:val="90"/>
                <w:sz w:val="20"/>
                <w:szCs w:val="20"/>
              </w:rPr>
              <w:t>80-89</w:t>
            </w:r>
            <w:r w:rsidRPr="00772AFC">
              <w:rPr>
                <w:spacing w:val="-7"/>
                <w:sz w:val="20"/>
                <w:szCs w:val="20"/>
              </w:rPr>
              <w:t xml:space="preserve"> </w:t>
            </w:r>
            <w:r w:rsidRPr="00772AFC">
              <w:rPr>
                <w:spacing w:val="-2"/>
                <w:w w:val="90"/>
                <w:sz w:val="20"/>
                <w:szCs w:val="20"/>
              </w:rPr>
              <w:t>(Stage</w:t>
            </w:r>
            <w:r w:rsidRPr="00772AFC">
              <w:rPr>
                <w:spacing w:val="-7"/>
                <w:sz w:val="20"/>
                <w:szCs w:val="20"/>
              </w:rPr>
              <w:t xml:space="preserve"> </w:t>
            </w:r>
            <w:r w:rsidRPr="00772AFC">
              <w:rPr>
                <w:spacing w:val="-2"/>
                <w:w w:val="90"/>
                <w:sz w:val="20"/>
                <w:szCs w:val="20"/>
              </w:rPr>
              <w:t>I</w:t>
            </w:r>
            <w:r w:rsidRPr="00772AFC">
              <w:rPr>
                <w:spacing w:val="-6"/>
                <w:sz w:val="20"/>
                <w:szCs w:val="20"/>
              </w:rPr>
              <w:t xml:space="preserve"> </w:t>
            </w:r>
            <w:r w:rsidRPr="00772AFC">
              <w:rPr>
                <w:spacing w:val="-4"/>
                <w:w w:val="90"/>
                <w:sz w:val="20"/>
                <w:szCs w:val="20"/>
              </w:rPr>
              <w:t>HTN)</w:t>
            </w:r>
          </w:p>
          <w:p w14:paraId="6BDEDFC8" w14:textId="77777777" w:rsidR="00A27C4C" w:rsidRPr="00772AFC" w:rsidRDefault="00A27C4C">
            <w:pPr>
              <w:pStyle w:val="TableParagraph"/>
              <w:tabs>
                <w:tab w:val="left" w:pos="718"/>
              </w:tabs>
              <w:spacing w:before="13"/>
              <w:ind w:left="106"/>
              <w:rPr>
                <w:sz w:val="20"/>
                <w:szCs w:val="20"/>
              </w:rPr>
            </w:pPr>
            <w:r w:rsidRPr="00772AFC">
              <w:rPr>
                <w:spacing w:val="-5"/>
                <w:sz w:val="20"/>
                <w:szCs w:val="20"/>
              </w:rPr>
              <w:t>25</w:t>
            </w:r>
            <w:r w:rsidRPr="00772AFC">
              <w:rPr>
                <w:sz w:val="20"/>
                <w:szCs w:val="20"/>
              </w:rPr>
              <w:tab/>
            </w:r>
            <w:r w:rsidRPr="00772AFC">
              <w:rPr>
                <w:w w:val="90"/>
                <w:sz w:val="20"/>
                <w:szCs w:val="20"/>
              </w:rPr>
              <w:t>140-159</w:t>
            </w:r>
            <w:r w:rsidRPr="00772AFC">
              <w:rPr>
                <w:spacing w:val="-2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or</w:t>
            </w:r>
            <w:r w:rsidRPr="00772AFC">
              <w:rPr>
                <w:spacing w:val="-1"/>
                <w:w w:val="90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90-</w:t>
            </w:r>
            <w:r w:rsidRPr="00772AFC">
              <w:rPr>
                <w:spacing w:val="-5"/>
                <w:w w:val="90"/>
                <w:sz w:val="20"/>
                <w:szCs w:val="20"/>
              </w:rPr>
              <w:t>99</w:t>
            </w:r>
          </w:p>
          <w:p w14:paraId="603BE7ED" w14:textId="77777777" w:rsidR="00A27C4C" w:rsidRPr="00772AFC" w:rsidRDefault="00A27C4C">
            <w:pPr>
              <w:pStyle w:val="TableParagraph"/>
              <w:tabs>
                <w:tab w:val="left" w:pos="707"/>
              </w:tabs>
              <w:spacing w:before="14"/>
              <w:ind w:left="106"/>
              <w:rPr>
                <w:sz w:val="20"/>
                <w:szCs w:val="20"/>
              </w:rPr>
            </w:pPr>
            <w:r w:rsidRPr="00772AFC">
              <w:rPr>
                <w:spacing w:val="-10"/>
                <w:sz w:val="20"/>
                <w:szCs w:val="20"/>
              </w:rPr>
              <w:t>0</w:t>
            </w:r>
            <w:r w:rsidRPr="00772AFC">
              <w:rPr>
                <w:sz w:val="20"/>
                <w:szCs w:val="20"/>
              </w:rPr>
              <w:tab/>
            </w:r>
            <w:r w:rsidRPr="00772AFC">
              <w:rPr>
                <w:w w:val="90"/>
                <w:sz w:val="20"/>
                <w:szCs w:val="20"/>
              </w:rPr>
              <w:t>≥160</w:t>
            </w:r>
            <w:r w:rsidRPr="00772AFC">
              <w:rPr>
                <w:spacing w:val="-6"/>
                <w:sz w:val="20"/>
                <w:szCs w:val="20"/>
              </w:rPr>
              <w:t xml:space="preserve"> </w:t>
            </w:r>
            <w:r w:rsidRPr="00772AFC">
              <w:rPr>
                <w:w w:val="90"/>
                <w:sz w:val="20"/>
                <w:szCs w:val="20"/>
              </w:rPr>
              <w:t>or</w:t>
            </w:r>
            <w:r w:rsidRPr="00772AFC">
              <w:rPr>
                <w:spacing w:val="-4"/>
                <w:sz w:val="20"/>
                <w:szCs w:val="20"/>
              </w:rPr>
              <w:t xml:space="preserve"> </w:t>
            </w:r>
            <w:r w:rsidRPr="00772AFC">
              <w:rPr>
                <w:spacing w:val="-4"/>
                <w:w w:val="90"/>
                <w:sz w:val="20"/>
                <w:szCs w:val="20"/>
              </w:rPr>
              <w:t>≥100</w:t>
            </w:r>
          </w:p>
          <w:p w14:paraId="753D5B11" w14:textId="77777777" w:rsidR="00A27C4C" w:rsidRPr="00772AFC" w:rsidRDefault="00A27C4C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14:paraId="4DDB9190" w14:textId="77777777" w:rsidR="00A27C4C" w:rsidRPr="00772AFC" w:rsidRDefault="00A27C4C">
            <w:pPr>
              <w:spacing w:line="27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772AFC">
              <w:rPr>
                <w:rFonts w:ascii="Times New Roman" w:hAnsi="Times New Roman"/>
                <w:w w:val="90"/>
                <w:sz w:val="20"/>
                <w:szCs w:val="20"/>
              </w:rPr>
              <w:t>Subtract</w:t>
            </w:r>
            <w:r w:rsidRPr="00772AFC"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 w:rsidRPr="00772AFC">
              <w:rPr>
                <w:rFonts w:ascii="Times New Roman" w:hAnsi="Times New Roman"/>
                <w:w w:val="90"/>
                <w:sz w:val="20"/>
                <w:szCs w:val="20"/>
              </w:rPr>
              <w:t>20</w:t>
            </w:r>
            <w:r w:rsidRPr="00772AFC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772AFC">
              <w:rPr>
                <w:rFonts w:ascii="Times New Roman" w:hAnsi="Times New Roman"/>
                <w:w w:val="90"/>
                <w:sz w:val="20"/>
                <w:szCs w:val="20"/>
              </w:rPr>
              <w:t>points</w:t>
            </w:r>
            <w:r w:rsidRPr="00772AFC">
              <w:rPr>
                <w:rFonts w:ascii="Times New Roman" w:hAnsi="Times New Roman"/>
                <w:spacing w:val="8"/>
                <w:sz w:val="20"/>
                <w:szCs w:val="20"/>
              </w:rPr>
              <w:t xml:space="preserve"> </w:t>
            </w:r>
            <w:r w:rsidRPr="00772AFC">
              <w:rPr>
                <w:rFonts w:ascii="Times New Roman" w:hAnsi="Times New Roman"/>
                <w:w w:val="90"/>
                <w:sz w:val="20"/>
                <w:szCs w:val="20"/>
              </w:rPr>
              <w:t>if</w:t>
            </w:r>
            <w:r w:rsidRPr="00772AFC"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 w:rsidRPr="00772AFC">
              <w:rPr>
                <w:rFonts w:ascii="Times New Roman" w:hAnsi="Times New Roman"/>
                <w:w w:val="90"/>
                <w:sz w:val="20"/>
                <w:szCs w:val="20"/>
              </w:rPr>
              <w:t>treated</w:t>
            </w:r>
            <w:r w:rsidRPr="00772AFC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772AFC">
              <w:rPr>
                <w:rFonts w:ascii="Times New Roman" w:hAnsi="Times New Roman"/>
                <w:spacing w:val="-4"/>
                <w:w w:val="90"/>
                <w:sz w:val="20"/>
                <w:szCs w:val="20"/>
              </w:rPr>
              <w:t>level</w:t>
            </w:r>
          </w:p>
        </w:tc>
      </w:tr>
    </w:tbl>
    <w:p w14:paraId="29DC0480" w14:textId="77777777" w:rsidR="00A27C4C" w:rsidRPr="00772AFC" w:rsidRDefault="00A27C4C">
      <w:pPr>
        <w:rPr>
          <w:rFonts w:ascii="Times New Roman" w:hAnsi="Times New Roman" w:cs="Times New Roman"/>
          <w:sz w:val="20"/>
          <w:szCs w:val="20"/>
        </w:rPr>
      </w:pPr>
    </w:p>
    <w:p w14:paraId="3EDCB151" w14:textId="6C4B9AB5" w:rsidR="00470352" w:rsidRPr="00772AFC" w:rsidRDefault="00470352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334" w:type="dxa"/>
        <w:tblLook w:val="04A0" w:firstRow="1" w:lastRow="0" w:firstColumn="1" w:lastColumn="0" w:noHBand="0" w:noVBand="1"/>
      </w:tblPr>
      <w:tblGrid>
        <w:gridCol w:w="2166"/>
        <w:gridCol w:w="1534"/>
        <w:gridCol w:w="1283"/>
        <w:gridCol w:w="767"/>
        <w:gridCol w:w="1534"/>
        <w:gridCol w:w="1283"/>
        <w:gridCol w:w="767"/>
      </w:tblGrid>
      <w:tr w:rsidR="006D4F56" w:rsidRPr="00772AFC" w14:paraId="21B5C2C8" w14:textId="77777777" w:rsidTr="006D4F56">
        <w:trPr>
          <w:trHeight w:val="315"/>
        </w:trPr>
        <w:tc>
          <w:tcPr>
            <w:tcW w:w="9334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ADDA5" w14:textId="2A4FC24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Supplementary table</w:t>
            </w:r>
            <w:r w:rsidR="0089123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2</w:t>
            </w:r>
            <w:r w:rsidRPr="00772A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Characteristics of the matched study population.</w:t>
            </w:r>
          </w:p>
        </w:tc>
      </w:tr>
      <w:tr w:rsidR="006D4F56" w:rsidRPr="00772AFC" w14:paraId="56E00017" w14:textId="77777777" w:rsidTr="006D4F56">
        <w:trPr>
          <w:trHeight w:val="300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E4334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5143B" w14:textId="77777777" w:rsidR="006D4F56" w:rsidRPr="00772AFC" w:rsidRDefault="006D4F56" w:rsidP="006D4F5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5FC50" w14:textId="77777777" w:rsidR="006D4F56" w:rsidRPr="00772AFC" w:rsidRDefault="006D4F56" w:rsidP="006D4F5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D83F2" w14:textId="77777777" w:rsidR="006D4F56" w:rsidRPr="00772AFC" w:rsidRDefault="006D4F56" w:rsidP="006D4F5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BB08E" w14:textId="77777777" w:rsidR="006D4F56" w:rsidRPr="00772AFC" w:rsidRDefault="006D4F56" w:rsidP="006D4F5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12906" w14:textId="77777777" w:rsidR="006D4F56" w:rsidRPr="00772AFC" w:rsidRDefault="006D4F56" w:rsidP="006D4F5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FCB88" w14:textId="77777777" w:rsidR="006D4F56" w:rsidRPr="00772AFC" w:rsidRDefault="006D4F56" w:rsidP="006D4F5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D4F56" w:rsidRPr="00772AFC" w14:paraId="0312B4AC" w14:textId="77777777" w:rsidTr="006D4F56">
        <w:trPr>
          <w:trHeight w:val="300"/>
        </w:trPr>
        <w:tc>
          <w:tcPr>
            <w:tcW w:w="21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704A78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Characteristic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E5CECF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non-depression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BC6A6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depression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0940F" w14:textId="77777777" w:rsidR="006D4F56" w:rsidRPr="00772AFC" w:rsidRDefault="006D4F56" w:rsidP="006D4F5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7D07C5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non-depression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A00861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depression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6E35CC" w14:textId="77777777" w:rsidR="006D4F56" w:rsidRPr="00772AFC" w:rsidRDefault="006D4F56" w:rsidP="006D4F5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 value</w:t>
            </w:r>
          </w:p>
        </w:tc>
      </w:tr>
      <w:tr w:rsidR="006D4F56" w:rsidRPr="00772AFC" w14:paraId="149A859D" w14:textId="77777777" w:rsidTr="006D4F56">
        <w:trPr>
          <w:trHeight w:val="285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9CAA0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N(%)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F5969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N=800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5D04F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N=800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54543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ED7A7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N=1385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2A57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N=1385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90B11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D4F56" w:rsidRPr="00772AFC" w14:paraId="3EBD7FD8" w14:textId="77777777" w:rsidTr="006D4F56">
        <w:trPr>
          <w:trHeight w:val="285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48406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Age(year)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97F32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49.0 (17.6)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170AA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49.1 (16.1)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BF8E1" w14:textId="77777777" w:rsidR="006D4F56" w:rsidRPr="00772AFC" w:rsidRDefault="006D4F56" w:rsidP="006D4F5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0.901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7C8C0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49.0 (16.9)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D2EA4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48.9 (15.7)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30897" w14:textId="77777777" w:rsidR="006D4F56" w:rsidRPr="00772AFC" w:rsidRDefault="006D4F56" w:rsidP="006D4F5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0.824</w:t>
            </w:r>
          </w:p>
        </w:tc>
      </w:tr>
      <w:tr w:rsidR="006D4F56" w:rsidRPr="00772AFC" w14:paraId="6DD58EF5" w14:textId="77777777" w:rsidTr="006D4F56">
        <w:trPr>
          <w:trHeight w:val="285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E517F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Race, n(%)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92851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C613A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AB194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B6DDB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24467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6CEB9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D4F56" w:rsidRPr="00772AFC" w14:paraId="32AE2AAC" w14:textId="77777777" w:rsidTr="006D4F56">
        <w:trPr>
          <w:trHeight w:val="285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A4198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Non-Hispanic White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32FF9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379 (47.4%)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42F6F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380 (47.5%)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C9636" w14:textId="77777777" w:rsidR="006D4F56" w:rsidRPr="00772AFC" w:rsidRDefault="006D4F56" w:rsidP="006D4F5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0.949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B43C6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556 (40.1%)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3D893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572 (41.3%)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84A7C" w14:textId="77777777" w:rsidR="006D4F56" w:rsidRPr="00772AFC" w:rsidRDefault="006D4F56" w:rsidP="006D4F5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0.801</w:t>
            </w:r>
          </w:p>
        </w:tc>
      </w:tr>
      <w:tr w:rsidR="006D4F56" w:rsidRPr="00772AFC" w14:paraId="77298FA3" w14:textId="77777777" w:rsidTr="006D4F56">
        <w:trPr>
          <w:trHeight w:val="285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7E817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Non-Hispanic Black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FB1DD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177 (22.1%)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760A0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167 (20.9%)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29ED6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330 (23.8%)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440E0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308 (22.2%)</w:t>
            </w:r>
          </w:p>
        </w:tc>
      </w:tr>
      <w:tr w:rsidR="006D4F56" w:rsidRPr="00772AFC" w14:paraId="6D8EBA4B" w14:textId="77777777" w:rsidTr="006D4F56">
        <w:trPr>
          <w:trHeight w:val="285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85E3F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Mexican American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45E71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101 (12.6%)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800CD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102 (12.8%)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373BE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223 (16.1%)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C0D81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215 (15.5%)</w:t>
            </w:r>
          </w:p>
        </w:tc>
      </w:tr>
      <w:tr w:rsidR="006D4F56" w:rsidRPr="00772AFC" w14:paraId="1616634C" w14:textId="77777777" w:rsidTr="006D4F56">
        <w:trPr>
          <w:trHeight w:val="285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DC470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Other Hispanic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5B376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 (6.9%)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2873D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 (7.8%)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B130B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64559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86 (6.2%)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F0B38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 (6.9%)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E63C5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D4F56" w:rsidRPr="00772AFC" w14:paraId="3DDACD63" w14:textId="77777777" w:rsidTr="006D4F56">
        <w:trPr>
          <w:trHeight w:val="285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C0F48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Other race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33198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88 (11.0%)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2788B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89 (11.1%)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77504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0F27E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190 (13.7%)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3B606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195 (14.1%)</w:t>
            </w:r>
          </w:p>
        </w:tc>
      </w:tr>
      <w:tr w:rsidR="006D4F56" w:rsidRPr="00772AFC" w14:paraId="2A325674" w14:textId="77777777" w:rsidTr="006D4F56">
        <w:trPr>
          <w:trHeight w:val="330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61434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Poverty, n (%)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1BC13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8ECAE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CCFDD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F2667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12472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FF9E3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D4F56" w:rsidRPr="00772AFC" w14:paraId="5556ABFD" w14:textId="77777777" w:rsidTr="006D4F56">
        <w:trPr>
          <w:trHeight w:val="285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B6393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&lt;1.3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7EA86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406 (50.8%)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CF4A4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 (50.4%)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208E0" w14:textId="77777777" w:rsidR="006D4F56" w:rsidRPr="00772AFC" w:rsidRDefault="006D4F56" w:rsidP="006D4F5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0.904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B564A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714 (51.6%)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A1159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705 (50.9%)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87393" w14:textId="77777777" w:rsidR="006D4F56" w:rsidRPr="00772AFC" w:rsidRDefault="006D4F56" w:rsidP="006D4F5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0.919</w:t>
            </w:r>
          </w:p>
        </w:tc>
      </w:tr>
      <w:tr w:rsidR="006D4F56" w:rsidRPr="00772AFC" w14:paraId="47916E0B" w14:textId="77777777" w:rsidTr="006D4F56">
        <w:trPr>
          <w:trHeight w:val="285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0DDBA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1.3–3.5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71A17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294 (36.8%)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09F06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291 (36.4%)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18BA2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456 (32.9%)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6B9C4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466 (33.6%)</w:t>
            </w:r>
          </w:p>
        </w:tc>
      </w:tr>
      <w:tr w:rsidR="006D4F56" w:rsidRPr="00772AFC" w14:paraId="4226B752" w14:textId="77777777" w:rsidTr="006D4F56">
        <w:trPr>
          <w:trHeight w:val="285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76DAB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&gt;3.5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71283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 (12.5%)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DF9D1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106 (13.3%)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592AD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215 (15.5%)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8E931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214 (15.5%)</w:t>
            </w:r>
          </w:p>
        </w:tc>
      </w:tr>
      <w:tr w:rsidR="006D4F56" w:rsidRPr="00772AFC" w14:paraId="1C664748" w14:textId="77777777" w:rsidTr="006D4F56">
        <w:trPr>
          <w:trHeight w:val="285"/>
        </w:trPr>
        <w:tc>
          <w:tcPr>
            <w:tcW w:w="3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3994F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Education , n(%)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D5859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31058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6DAC8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40A30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7C3FA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D4F56" w:rsidRPr="00772AFC" w14:paraId="65A41C64" w14:textId="77777777" w:rsidTr="006D4F56">
        <w:trPr>
          <w:trHeight w:val="285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9597E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Less than high school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B036D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391 (48.9%)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F3F78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389 (48.6%)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2B462" w14:textId="77777777" w:rsidR="006D4F56" w:rsidRPr="00772AFC" w:rsidRDefault="006D4F56" w:rsidP="006D4F5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F12FA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675 (48.7%)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7F8EF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648 (46.8%)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5A2D1" w14:textId="77777777" w:rsidR="006D4F56" w:rsidRPr="00772AFC" w:rsidRDefault="006D4F56" w:rsidP="006D4F5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0.323</w:t>
            </w:r>
          </w:p>
        </w:tc>
      </w:tr>
      <w:tr w:rsidR="006D4F56" w:rsidRPr="00772AFC" w14:paraId="1B625AD1" w14:textId="77777777" w:rsidTr="006D4F56">
        <w:trPr>
          <w:trHeight w:val="285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21AD1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High school or above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BB2BE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409 (51.1%)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515AA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411 (51.4%)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CF14C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710 (51.3%)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1E8F3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737 (53.2%)</w:t>
            </w:r>
          </w:p>
        </w:tc>
      </w:tr>
      <w:tr w:rsidR="006D4F56" w:rsidRPr="00772AFC" w14:paraId="439AB2BE" w14:textId="77777777" w:rsidTr="006D4F56">
        <w:trPr>
          <w:trHeight w:val="285"/>
        </w:trPr>
        <w:tc>
          <w:tcPr>
            <w:tcW w:w="3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2C1AC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Marital status, n(%)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CA160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7BB10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030D3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DEA97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D77D3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D4F56" w:rsidRPr="00772AFC" w14:paraId="2EF4FCB1" w14:textId="77777777" w:rsidTr="006D4F56">
        <w:trPr>
          <w:trHeight w:val="285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7FBBE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Other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15DE6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383 (47.9%)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C0B09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386 (48.3%)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020E0" w14:textId="77777777" w:rsidR="006D4F56" w:rsidRPr="00772AFC" w:rsidRDefault="006D4F56" w:rsidP="006D4F5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A0B97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794 (57.3%)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B6E01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780 (56.3%)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80783" w14:textId="77777777" w:rsidR="006D4F56" w:rsidRPr="00772AFC" w:rsidRDefault="006D4F56" w:rsidP="006D4F5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0.618</w:t>
            </w:r>
          </w:p>
        </w:tc>
      </w:tr>
      <w:tr w:rsidR="006D4F56" w:rsidRPr="00772AFC" w14:paraId="559954C8" w14:textId="77777777" w:rsidTr="006D4F56">
        <w:trPr>
          <w:trHeight w:val="495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ECC73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Married or living with partner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60975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417 (52.1%)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59163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414 (51.8%)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7728A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591 (42.7%)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1B714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605 (43.7%)</w:t>
            </w:r>
          </w:p>
        </w:tc>
      </w:tr>
      <w:tr w:rsidR="006D4F56" w:rsidRPr="00772AFC" w14:paraId="550BA396" w14:textId="77777777" w:rsidTr="006D4F56">
        <w:trPr>
          <w:trHeight w:val="285"/>
        </w:trPr>
        <w:tc>
          <w:tcPr>
            <w:tcW w:w="3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65751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Drinking status, n(%)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0B662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1C676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7762E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DB055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27CD3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D4F56" w:rsidRPr="00772AFC" w14:paraId="0899479E" w14:textId="77777777" w:rsidTr="006D4F56">
        <w:trPr>
          <w:trHeight w:val="285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F91ED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Former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E022C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179 (22.4%)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619FD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175 (21.9%)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FEE1B" w14:textId="77777777" w:rsidR="006D4F56" w:rsidRPr="00772AFC" w:rsidRDefault="006D4F56" w:rsidP="006D4F5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0.98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E4A91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293 (21.2%)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F5E77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285 (20.6%)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7C123" w14:textId="77777777" w:rsidR="006D4F56" w:rsidRPr="00772AFC" w:rsidRDefault="006D4F56" w:rsidP="006D4F5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0.96</w:t>
            </w:r>
          </w:p>
        </w:tc>
      </w:tr>
      <w:tr w:rsidR="006D4F56" w:rsidRPr="00772AFC" w14:paraId="5E3428BE" w14:textId="77777777" w:rsidTr="006D4F56">
        <w:trPr>
          <w:trHeight w:val="285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D1B16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Never or mild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51F04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299 (37.4%)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3B865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300 (37.5%)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5A94C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547 (39.5%)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CA1B3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543 (39.2%)</w:t>
            </w:r>
          </w:p>
        </w:tc>
      </w:tr>
      <w:tr w:rsidR="006D4F56" w:rsidRPr="00772AFC" w14:paraId="47844D0C" w14:textId="77777777" w:rsidTr="006D4F56">
        <w:trPr>
          <w:trHeight w:val="285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BDD43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Moderate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41DD1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93 (11.6%)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8C9E5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 (12.3%)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6307C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EB3CD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246 (17.8%)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4A680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248 (17.9%)</w:t>
            </w:r>
          </w:p>
        </w:tc>
      </w:tr>
      <w:tr w:rsidR="006D4F56" w:rsidRPr="00772AFC" w14:paraId="3F0C1397" w14:textId="77777777" w:rsidTr="006D4F56">
        <w:trPr>
          <w:trHeight w:val="285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CA950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Heavy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847BD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229 (28.6%)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50A28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227 (28.4%)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37AF9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299 (21.6%)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15F25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309 (22.3%)</w:t>
            </w:r>
          </w:p>
        </w:tc>
      </w:tr>
      <w:tr w:rsidR="006D4F56" w:rsidRPr="00772AFC" w14:paraId="5311A105" w14:textId="77777777" w:rsidTr="006D4F56">
        <w:trPr>
          <w:trHeight w:val="285"/>
        </w:trPr>
        <w:tc>
          <w:tcPr>
            <w:tcW w:w="3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85927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Antidepressants use, n (%)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10A14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C8419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47CF6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AC6F4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F5376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D4F56" w:rsidRPr="00772AFC" w14:paraId="72380CE1" w14:textId="77777777" w:rsidTr="006D4F56">
        <w:trPr>
          <w:trHeight w:val="285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B1DC6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2106B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605 (75.6%)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CAA65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605 (75.6%)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1B025" w14:textId="77777777" w:rsidR="006D4F56" w:rsidRPr="00772AFC" w:rsidRDefault="006D4F56" w:rsidP="006D4F5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F51E9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895 (64.6%)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622A5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885 (63.9%)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C0D52" w14:textId="77777777" w:rsidR="006D4F56" w:rsidRPr="00772AFC" w:rsidRDefault="006D4F56" w:rsidP="006D4F5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0.721</w:t>
            </w:r>
          </w:p>
        </w:tc>
      </w:tr>
      <w:tr w:rsidR="006D4F56" w:rsidRPr="00772AFC" w14:paraId="02FC9BF6" w14:textId="77777777" w:rsidTr="006D4F56">
        <w:trPr>
          <w:trHeight w:val="285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30AF2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7E5D0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195 (24.4%)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85F29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195 (24.4%)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798CF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490 (35.4%)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E3324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500 (36.1%)</w:t>
            </w:r>
          </w:p>
        </w:tc>
      </w:tr>
      <w:tr w:rsidR="006D4F56" w:rsidRPr="00772AFC" w14:paraId="64928B01" w14:textId="77777777" w:rsidTr="006D4F56">
        <w:trPr>
          <w:trHeight w:val="285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7E277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CCI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7CE9E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E56A5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ECA37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06464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823F4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80707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D4F56" w:rsidRPr="00772AFC" w14:paraId="5E0B6ED6" w14:textId="77777777" w:rsidTr="006D4F56">
        <w:trPr>
          <w:trHeight w:val="285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BA21E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  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7434C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355 (44.4%)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D91C1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336 (42.0%)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D561C" w14:textId="77777777" w:rsidR="006D4F56" w:rsidRPr="00772AFC" w:rsidRDefault="006D4F56" w:rsidP="006D4F5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0.258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D1E1B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475 (34.3%)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8B28C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478 (34.5%)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67C4C" w14:textId="77777777" w:rsidR="006D4F56" w:rsidRPr="00772AFC" w:rsidRDefault="006D4F56" w:rsidP="006D4F5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0.627</w:t>
            </w:r>
          </w:p>
        </w:tc>
      </w:tr>
      <w:tr w:rsidR="006D4F56" w:rsidRPr="00772AFC" w14:paraId="55E923FB" w14:textId="77777777" w:rsidTr="006D4F56">
        <w:trPr>
          <w:trHeight w:val="285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7F210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 xml:space="preserve">  1~3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E465A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122 (15.3%)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DABF5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146 (18.3%)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AB7DD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358 (25.8%)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C60C4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337 (24.3%)</w:t>
            </w:r>
          </w:p>
        </w:tc>
      </w:tr>
      <w:tr w:rsidR="006D4F56" w:rsidRPr="00772AFC" w14:paraId="6FC85113" w14:textId="77777777" w:rsidTr="006D4F56">
        <w:trPr>
          <w:trHeight w:val="285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639C9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&gt;3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3B98D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323 (40.4%)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20E7F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318 (39.8%)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2E16D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552 (39.9%)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ECA6C" w14:textId="77777777" w:rsidR="006D4F56" w:rsidRPr="00772AFC" w:rsidRDefault="006D4F56" w:rsidP="006D4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2A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570 (41.2%)</w:t>
            </w:r>
          </w:p>
        </w:tc>
      </w:tr>
    </w:tbl>
    <w:p w14:paraId="0A7097A0" w14:textId="77777777" w:rsidR="006D4F56" w:rsidRPr="00772AFC" w:rsidRDefault="006D4F56" w:rsidP="006D4F56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772AFC">
        <w:rPr>
          <w:rFonts w:ascii="Times New Roman" w:hAnsi="Times New Roman" w:cs="Times New Roman"/>
          <w:sz w:val="20"/>
          <w:szCs w:val="20"/>
        </w:rPr>
        <w:t xml:space="preserve">%, weighted proportion. Abbreviations: </w:t>
      </w:r>
      <w:r w:rsidRPr="00772AFC">
        <w:rPr>
          <w:rFonts w:ascii="Times New Roman" w:eastAsia="等线" w:hAnsi="Times New Roman" w:cs="Times New Roman"/>
          <w:color w:val="212121"/>
          <w:kern w:val="0"/>
          <w:sz w:val="20"/>
          <w:szCs w:val="20"/>
        </w:rPr>
        <w:t>CVH</w:t>
      </w:r>
      <w:r w:rsidRPr="00772AFC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, </w:t>
      </w:r>
      <w:r w:rsidRPr="00772AFC">
        <w:rPr>
          <w:rFonts w:ascii="Times New Roman" w:hAnsi="Times New Roman" w:cs="Times New Roman"/>
          <w:sz w:val="20"/>
          <w:szCs w:val="20"/>
        </w:rPr>
        <w:t>Cardiovascular Health</w:t>
      </w:r>
      <w:r w:rsidRPr="00772AFC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; LE8, </w:t>
      </w:r>
      <w:r w:rsidRPr="00772AFC">
        <w:rPr>
          <w:rFonts w:ascii="Times New Roman" w:hAnsi="Times New Roman" w:cs="Times New Roman"/>
          <w:sz w:val="20"/>
          <w:szCs w:val="20"/>
        </w:rPr>
        <w:t xml:space="preserve">Life’s Essential 8; </w:t>
      </w:r>
      <w:r w:rsidRPr="00772AFC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CCI, </w:t>
      </w:r>
      <w:r w:rsidRPr="00772AFC">
        <w:rPr>
          <w:rFonts w:ascii="Times New Roman" w:hAnsi="Times New Roman" w:cs="Times New Roman"/>
          <w:sz w:val="20"/>
          <w:szCs w:val="20"/>
        </w:rPr>
        <w:t>Charlson comorbidity index.</w:t>
      </w:r>
    </w:p>
    <w:p w14:paraId="354894D2" w14:textId="77777777" w:rsidR="006D4F56" w:rsidRPr="00772AFC" w:rsidRDefault="006D4F56">
      <w:pPr>
        <w:rPr>
          <w:rFonts w:ascii="Times New Roman" w:hAnsi="Times New Roman" w:cs="Times New Roman"/>
          <w:sz w:val="20"/>
          <w:szCs w:val="20"/>
        </w:rPr>
      </w:pPr>
    </w:p>
    <w:p w14:paraId="44AF3183" w14:textId="62C613C6" w:rsidR="00470352" w:rsidRPr="00772AFC" w:rsidRDefault="006D4F56">
      <w:pPr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47952557"/>
      <w:r w:rsidRPr="00772AFC"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  <w:t xml:space="preserve">Supplementary </w:t>
      </w:r>
      <w:r w:rsidR="0089123E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Pr="00772AFC">
        <w:rPr>
          <w:rFonts w:ascii="Times New Roman" w:hAnsi="Times New Roman" w:cs="Times New Roman"/>
          <w:b/>
          <w:bCs/>
          <w:sz w:val="20"/>
          <w:szCs w:val="20"/>
        </w:rPr>
        <w:t>igure 1</w:t>
      </w:r>
      <w:bookmarkEnd w:id="0"/>
      <w:r w:rsidRPr="00772AF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772AFC">
        <w:rPr>
          <w:rFonts w:ascii="Times New Roman" w:hAnsi="Times New Roman" w:cs="Times New Roman"/>
          <w:sz w:val="20"/>
          <w:szCs w:val="20"/>
        </w:rPr>
        <w:t>Flowchart of the population included in our final analysis.</w:t>
      </w:r>
    </w:p>
    <w:p w14:paraId="4B9CC676" w14:textId="338B4F36" w:rsidR="00F93933" w:rsidRPr="00772AFC" w:rsidRDefault="00470352">
      <w:pPr>
        <w:rPr>
          <w:rFonts w:ascii="Times New Roman" w:hAnsi="Times New Roman" w:cs="Times New Roman"/>
          <w:sz w:val="20"/>
          <w:szCs w:val="20"/>
        </w:rPr>
      </w:pPr>
      <w:r w:rsidRPr="00772AF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014F026" wp14:editId="2FEA48B1">
            <wp:extent cx="4094922" cy="3903122"/>
            <wp:effectExtent l="0" t="0" r="1270" b="2540"/>
            <wp:docPr id="5635845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974" cy="3912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3A43B" w14:textId="2D47EA60" w:rsidR="001A593B" w:rsidRDefault="005E6DC6" w:rsidP="001A593B">
      <w:pPr>
        <w:widowControl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r w:rsidRPr="00772AFC"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  <w:t xml:space="preserve">Supplementary </w:t>
      </w:r>
      <w:r w:rsidR="0089123E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Pr="00772AFC">
        <w:rPr>
          <w:rFonts w:ascii="Times New Roman" w:hAnsi="Times New Roman" w:cs="Times New Roman"/>
          <w:b/>
          <w:bCs/>
          <w:sz w:val="20"/>
          <w:szCs w:val="20"/>
        </w:rPr>
        <w:t xml:space="preserve">igure 2 </w:t>
      </w:r>
      <w:r w:rsidR="001A593B" w:rsidRPr="00EC40C1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Age-adjusted prevalence of depression in different levels of LE8 scores.</w:t>
      </w:r>
    </w:p>
    <w:p w14:paraId="635191E4" w14:textId="4B56C273" w:rsidR="001A593B" w:rsidRDefault="001A593B" w:rsidP="001A593B">
      <w:pPr>
        <w:widowControl/>
        <w:rPr>
          <w:rFonts w:ascii="Times New Roman" w:hAnsi="Times New Roman" w:cs="Times New Roman"/>
          <w:sz w:val="20"/>
          <w:szCs w:val="20"/>
        </w:rPr>
      </w:pPr>
      <w:r w:rsidRPr="00EC40C1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A6EA1D3" wp14:editId="6142F2A4">
            <wp:extent cx="3552825" cy="2695575"/>
            <wp:effectExtent l="0" t="0" r="9525" b="9525"/>
            <wp:docPr id="3926051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A347E" w14:textId="77777777" w:rsidR="001A593B" w:rsidRPr="00EC40C1" w:rsidRDefault="001A593B" w:rsidP="001A593B">
      <w:pPr>
        <w:jc w:val="center"/>
        <w:rPr>
          <w:rFonts w:ascii="Arial" w:hAnsi="Arial" w:cs="Arial"/>
          <w:sz w:val="20"/>
          <w:szCs w:val="20"/>
        </w:rPr>
      </w:pPr>
    </w:p>
    <w:p w14:paraId="702CC05A" w14:textId="77777777" w:rsidR="001A593B" w:rsidRDefault="001A593B" w:rsidP="001A593B">
      <w:pPr>
        <w:ind w:firstLineChars="100" w:firstLine="200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lastRenderedPageBreak/>
        <w:t>The n</w:t>
      </w:r>
      <w:r w:rsidRPr="00EC40C1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umbers above the bars represent the weighted percentage. Whiskers on the bars represent the 95% confidence level. Abbreviations: CVH, Cardiovascular Health; LE8, Life’s Essential 8</w:t>
      </w:r>
      <w:r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.</w:t>
      </w:r>
    </w:p>
    <w:p w14:paraId="5F94CA85" w14:textId="77777777" w:rsidR="001A593B" w:rsidRPr="00EC40C1" w:rsidRDefault="001A593B" w:rsidP="001A593B">
      <w:pPr>
        <w:widowControl/>
        <w:rPr>
          <w:rFonts w:ascii="Times New Roman" w:hAnsi="Times New Roman" w:cs="Times New Roman" w:hint="eastAsia"/>
          <w:sz w:val="20"/>
          <w:szCs w:val="20"/>
        </w:rPr>
      </w:pPr>
    </w:p>
    <w:p w14:paraId="6A5442AF" w14:textId="4DE0352A" w:rsidR="001A593B" w:rsidRPr="001A593B" w:rsidRDefault="001A593B" w:rsidP="005E6DC6">
      <w:pPr>
        <w:jc w:val="left"/>
        <w:rPr>
          <w:rFonts w:ascii="Times New Roman" w:hAnsi="Times New Roman" w:cs="Times New Roman"/>
          <w:b/>
          <w:bCs/>
          <w:sz w:val="20"/>
          <w:szCs w:val="20"/>
        </w:rPr>
      </w:pPr>
    </w:p>
    <w:p w14:paraId="5A73851C" w14:textId="02AF778F" w:rsidR="00F40296" w:rsidRPr="00772AFC" w:rsidRDefault="001A593B" w:rsidP="005E6DC6">
      <w:pPr>
        <w:jc w:val="left"/>
        <w:rPr>
          <w:rFonts w:ascii="Times New Roman" w:hAnsi="Times New Roman" w:cs="Times New Roman"/>
          <w:sz w:val="20"/>
          <w:szCs w:val="20"/>
        </w:rPr>
      </w:pPr>
      <w:r w:rsidRPr="00772AFC"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  <w:t xml:space="preserve">Supplementary </w:t>
      </w:r>
      <w:r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Pr="00772AFC">
        <w:rPr>
          <w:rFonts w:ascii="Times New Roman" w:hAnsi="Times New Roman" w:cs="Times New Roman"/>
          <w:b/>
          <w:bCs/>
          <w:sz w:val="20"/>
          <w:szCs w:val="20"/>
        </w:rPr>
        <w:t xml:space="preserve">igure </w:t>
      </w:r>
      <w:r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772AF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D4F56" w:rsidRPr="00772AFC">
        <w:rPr>
          <w:rFonts w:ascii="Times New Roman" w:hAnsi="Times New Roman" w:cs="Times New Roman"/>
          <w:sz w:val="20"/>
          <w:szCs w:val="20"/>
        </w:rPr>
        <w:t>Distribution of variables standardized mean difference before and after matching.</w:t>
      </w:r>
      <w:r w:rsidR="005E6DC6" w:rsidRPr="00772AF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6E8FED3" wp14:editId="5521A753">
            <wp:extent cx="5485885" cy="2138901"/>
            <wp:effectExtent l="0" t="0" r="635" b="0"/>
            <wp:docPr id="46608593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857" cy="2143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40503" w14:textId="77777777" w:rsidR="005E6DC6" w:rsidRPr="00772AFC" w:rsidRDefault="005E6DC6">
      <w:pPr>
        <w:rPr>
          <w:rFonts w:ascii="Times New Roman" w:hAnsi="Times New Roman" w:cs="Times New Roman" w:hint="eastAsia"/>
          <w:sz w:val="20"/>
          <w:szCs w:val="20"/>
        </w:rPr>
      </w:pPr>
    </w:p>
    <w:p w14:paraId="7A9F1A6D" w14:textId="787882B7" w:rsidR="005E6DC6" w:rsidRPr="00772AFC" w:rsidRDefault="005E6DC6" w:rsidP="00C72963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772AFC"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  <w:t xml:space="preserve">Supplementary </w:t>
      </w:r>
      <w:r w:rsidR="0089123E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Pr="00772AFC">
        <w:rPr>
          <w:rFonts w:ascii="Times New Roman" w:hAnsi="Times New Roman" w:cs="Times New Roman"/>
          <w:b/>
          <w:bCs/>
          <w:sz w:val="20"/>
          <w:szCs w:val="20"/>
        </w:rPr>
        <w:t>igure</w:t>
      </w:r>
      <w:r w:rsidR="0089123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A593B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772AF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772AFC">
        <w:rPr>
          <w:rFonts w:ascii="Times New Roman" w:hAnsi="Times New Roman" w:cs="Times New Roman"/>
          <w:sz w:val="20"/>
          <w:szCs w:val="20"/>
        </w:rPr>
        <w:t>Distribution of propensity score before and after matching.</w:t>
      </w:r>
    </w:p>
    <w:p w14:paraId="013B8A25" w14:textId="5E204CB4" w:rsidR="00F40296" w:rsidRPr="00772AFC" w:rsidRDefault="005E6DC6">
      <w:pPr>
        <w:rPr>
          <w:rFonts w:ascii="Times New Roman" w:hAnsi="Times New Roman" w:cs="Times New Roman"/>
          <w:sz w:val="20"/>
          <w:szCs w:val="20"/>
        </w:rPr>
      </w:pPr>
      <w:r w:rsidRPr="00772AF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179B5CA" wp14:editId="14CE75EA">
            <wp:extent cx="5276850" cy="1990725"/>
            <wp:effectExtent l="0" t="0" r="0" b="9525"/>
            <wp:docPr id="166827786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4D3F3" w14:textId="77777777" w:rsidR="00F40296" w:rsidRPr="00772AFC" w:rsidRDefault="00F40296" w:rsidP="00F40296">
      <w:pPr>
        <w:pStyle w:val="EndNoteBibliography"/>
        <w:rPr>
          <w:rFonts w:ascii="Times New Roman" w:hAnsi="Times New Roman" w:cs="Times New Roman"/>
          <w:szCs w:val="20"/>
        </w:rPr>
      </w:pPr>
      <w:r w:rsidRPr="00772AFC">
        <w:rPr>
          <w:rFonts w:ascii="Times New Roman" w:hAnsi="Times New Roman" w:cs="Times New Roman"/>
          <w:szCs w:val="20"/>
        </w:rPr>
        <w:fldChar w:fldCharType="begin"/>
      </w:r>
      <w:r w:rsidRPr="00772AFC">
        <w:rPr>
          <w:rFonts w:ascii="Times New Roman" w:hAnsi="Times New Roman" w:cs="Times New Roman"/>
          <w:szCs w:val="20"/>
        </w:rPr>
        <w:instrText xml:space="preserve"> ADDIN EN.REFLIST </w:instrText>
      </w:r>
      <w:r w:rsidRPr="00772AFC">
        <w:rPr>
          <w:rFonts w:ascii="Times New Roman" w:hAnsi="Times New Roman" w:cs="Times New Roman"/>
          <w:szCs w:val="20"/>
        </w:rPr>
        <w:fldChar w:fldCharType="separate"/>
      </w:r>
      <w:r w:rsidRPr="00772AFC">
        <w:rPr>
          <w:rFonts w:ascii="Times New Roman" w:hAnsi="Times New Roman" w:cs="Times New Roman"/>
          <w:szCs w:val="20"/>
        </w:rPr>
        <w:t>1.</w:t>
      </w:r>
      <w:r w:rsidRPr="00772AFC">
        <w:rPr>
          <w:rFonts w:ascii="Times New Roman" w:hAnsi="Times New Roman" w:cs="Times New Roman"/>
          <w:szCs w:val="20"/>
        </w:rPr>
        <w:tab/>
        <w:t>Lloyd-Jones DM, Allen NB, Anderson CAM, Black T, Brewer LC, Foraker RE, et al. Life's Essential 8: Updating and Enhancing the American Heart Association's Construct of Cardiovascular Health: A Presidential Advisory From the American Heart Association. Circulation. 2022;146(5):e18-e43.</w:t>
      </w:r>
    </w:p>
    <w:p w14:paraId="10DDB93D" w14:textId="3485BDFF" w:rsidR="00470352" w:rsidRPr="00772AFC" w:rsidRDefault="00F40296">
      <w:pPr>
        <w:rPr>
          <w:rFonts w:ascii="Times New Roman" w:hAnsi="Times New Roman" w:cs="Times New Roman"/>
          <w:sz w:val="20"/>
          <w:szCs w:val="20"/>
        </w:rPr>
      </w:pPr>
      <w:r w:rsidRPr="00772AFC">
        <w:rPr>
          <w:rFonts w:ascii="Times New Roman" w:hAnsi="Times New Roman" w:cs="Times New Roman"/>
          <w:sz w:val="20"/>
          <w:szCs w:val="20"/>
        </w:rPr>
        <w:fldChar w:fldCharType="end"/>
      </w:r>
    </w:p>
    <w:sectPr w:rsidR="00470352" w:rsidRPr="00772A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8C22F" w14:textId="77777777" w:rsidR="00400B6D" w:rsidRDefault="00400B6D" w:rsidP="004874A6">
      <w:r>
        <w:separator/>
      </w:r>
    </w:p>
  </w:endnote>
  <w:endnote w:type="continuationSeparator" w:id="0">
    <w:p w14:paraId="6BE81518" w14:textId="77777777" w:rsidR="00400B6D" w:rsidRDefault="00400B6D" w:rsidP="00487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56A5A" w14:textId="77777777" w:rsidR="00400B6D" w:rsidRDefault="00400B6D" w:rsidP="004874A6">
      <w:r>
        <w:separator/>
      </w:r>
    </w:p>
  </w:footnote>
  <w:footnote w:type="continuationSeparator" w:id="0">
    <w:p w14:paraId="1F69A097" w14:textId="77777777" w:rsidR="00400B6D" w:rsidRDefault="00400B6D" w:rsidP="004874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rQ0MTAwNzQ3MbE0NrNU0lEKTi0uzszPAykwrwUARXJF8ywAAAA=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5505waty59zaxeves6xvtdewerxzztavxre&quot;&gt;CVH与抑郁症&lt;record-ids&gt;&lt;item&gt;24&lt;/item&gt;&lt;/record-ids&gt;&lt;/item&gt;&lt;/Libraries&gt;"/>
  </w:docVars>
  <w:rsids>
    <w:rsidRoot w:val="00755335"/>
    <w:rsid w:val="000A3D30"/>
    <w:rsid w:val="000D4821"/>
    <w:rsid w:val="000D6E06"/>
    <w:rsid w:val="00163D5D"/>
    <w:rsid w:val="001A593B"/>
    <w:rsid w:val="00400B6D"/>
    <w:rsid w:val="00470352"/>
    <w:rsid w:val="00483303"/>
    <w:rsid w:val="004874A6"/>
    <w:rsid w:val="005D30F2"/>
    <w:rsid w:val="005E6DC6"/>
    <w:rsid w:val="00642D5B"/>
    <w:rsid w:val="00686238"/>
    <w:rsid w:val="006D4F56"/>
    <w:rsid w:val="006E6A4A"/>
    <w:rsid w:val="00755335"/>
    <w:rsid w:val="00772AFC"/>
    <w:rsid w:val="0089123E"/>
    <w:rsid w:val="00A27C4C"/>
    <w:rsid w:val="00B1733C"/>
    <w:rsid w:val="00B91F19"/>
    <w:rsid w:val="00C72963"/>
    <w:rsid w:val="00CD2A71"/>
    <w:rsid w:val="00E73928"/>
    <w:rsid w:val="00F40296"/>
    <w:rsid w:val="00F9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677ADD"/>
  <w15:chartTrackingRefBased/>
  <w15:docId w15:val="{1E629692-F15D-4A5C-9CC2-DE98104AD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74A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74A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74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74A6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A27C4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bleParagraph">
    <w:name w:val="Table Paragraph"/>
    <w:basedOn w:val="a"/>
    <w:link w:val="TableParagraph0"/>
    <w:uiPriority w:val="1"/>
    <w:qFormat/>
    <w:rsid w:val="00A27C4C"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2"/>
      <w:lang w:eastAsia="en-US"/>
    </w:rPr>
  </w:style>
  <w:style w:type="table" w:styleId="a8">
    <w:name w:val="Table Grid"/>
    <w:basedOn w:val="a1"/>
    <w:uiPriority w:val="39"/>
    <w:rsid w:val="00A27C4C"/>
    <w:rPr>
      <w:rFonts w:ascii="Times" w:eastAsia="宋体" w:hAnsi="Times" w:cs="Times New Roman"/>
      <w:color w:val="000000" w:themeColor="text1"/>
      <w:kern w:val="0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F40296"/>
    <w:pPr>
      <w:jc w:val="center"/>
    </w:pPr>
    <w:rPr>
      <w:rFonts w:ascii="等线" w:eastAsia="等线" w:hAnsi="等线"/>
      <w:noProof/>
      <w:sz w:val="20"/>
    </w:rPr>
  </w:style>
  <w:style w:type="character" w:customStyle="1" w:styleId="TableParagraph0">
    <w:name w:val="Table Paragraph 字符"/>
    <w:basedOn w:val="a0"/>
    <w:link w:val="TableParagraph"/>
    <w:uiPriority w:val="1"/>
    <w:rsid w:val="00F40296"/>
    <w:rPr>
      <w:rFonts w:ascii="Times New Roman" w:eastAsia="Times New Roman" w:hAnsi="Times New Roman" w:cs="Times New Roman"/>
      <w:kern w:val="0"/>
      <w:sz w:val="22"/>
      <w:lang w:eastAsia="en-US"/>
    </w:rPr>
  </w:style>
  <w:style w:type="character" w:customStyle="1" w:styleId="EndNoteBibliographyTitle0">
    <w:name w:val="EndNote Bibliography Title 字符"/>
    <w:basedOn w:val="TableParagraph0"/>
    <w:link w:val="EndNoteBibliographyTitle"/>
    <w:rsid w:val="00F40296"/>
    <w:rPr>
      <w:rFonts w:ascii="等线" w:eastAsia="等线" w:hAnsi="等线" w:cs="Times New Roman"/>
      <w:noProof/>
      <w:kern w:val="0"/>
      <w:sz w:val="20"/>
      <w:lang w:eastAsia="en-US"/>
    </w:rPr>
  </w:style>
  <w:style w:type="paragraph" w:customStyle="1" w:styleId="EndNoteBibliography">
    <w:name w:val="EndNote Bibliography"/>
    <w:basedOn w:val="a"/>
    <w:link w:val="EndNoteBibliography0"/>
    <w:rsid w:val="00F40296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TableParagraph0"/>
    <w:link w:val="EndNoteBibliography"/>
    <w:rsid w:val="00F40296"/>
    <w:rPr>
      <w:rFonts w:ascii="等线" w:eastAsia="等线" w:hAnsi="等线" w:cs="Times New Roman"/>
      <w:noProof/>
      <w:kern w:val="0"/>
      <w:sz w:val="20"/>
      <w:lang w:eastAsia="en-US"/>
    </w:rPr>
  </w:style>
  <w:style w:type="character" w:styleId="a9">
    <w:name w:val="annotation reference"/>
    <w:basedOn w:val="a0"/>
    <w:uiPriority w:val="99"/>
    <w:semiHidden/>
    <w:unhideWhenUsed/>
    <w:rsid w:val="00F40296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F40296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F40296"/>
  </w:style>
  <w:style w:type="paragraph" w:styleId="ac">
    <w:name w:val="annotation subject"/>
    <w:basedOn w:val="aa"/>
    <w:next w:val="aa"/>
    <w:link w:val="ad"/>
    <w:uiPriority w:val="99"/>
    <w:semiHidden/>
    <w:unhideWhenUsed/>
    <w:rsid w:val="00F40296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F402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1239</TotalTime>
  <Pages>5</Pages>
  <Words>755</Words>
  <Characters>4308</Characters>
  <Application>Microsoft Office Word</Application>
  <DocSecurity>0</DocSecurity>
  <Lines>35</Lines>
  <Paragraphs>10</Paragraphs>
  <ScaleCrop>false</ScaleCrop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 zeng</dc:creator>
  <cp:keywords/>
  <dc:description/>
  <cp:lastModifiedBy>peng zeng</cp:lastModifiedBy>
  <cp:revision>9</cp:revision>
  <dcterms:created xsi:type="dcterms:W3CDTF">2023-09-23T10:54:00Z</dcterms:created>
  <dcterms:modified xsi:type="dcterms:W3CDTF">2023-10-11T13:48:00Z</dcterms:modified>
</cp:coreProperties>
</file>