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433E6" w14:textId="77777777" w:rsidR="00815349" w:rsidRPr="00F82494" w:rsidRDefault="00815349" w:rsidP="00F82494">
      <w:pPr>
        <w:rPr>
          <w:rFonts w:ascii="Times New Roman" w:hAnsi="Times New Roman"/>
          <w:bCs/>
          <w:sz w:val="24"/>
          <w:szCs w:val="24"/>
        </w:rPr>
      </w:pPr>
      <w:r w:rsidRPr="00F82494">
        <w:rPr>
          <w:rFonts w:ascii="Times New Roman" w:hAnsi="Times New Roman"/>
          <w:bCs/>
          <w:sz w:val="24"/>
          <w:szCs w:val="24"/>
        </w:rPr>
        <w:t>Dear Ed</w:t>
      </w:r>
      <w:r w:rsidRPr="00F82494">
        <w:rPr>
          <w:rFonts w:ascii="Times New Roman" w:hAnsi="Times New Roman" w:hint="eastAsia"/>
          <w:bCs/>
          <w:sz w:val="24"/>
          <w:szCs w:val="24"/>
        </w:rPr>
        <w:t>itor</w:t>
      </w:r>
      <w:r w:rsidRPr="00F82494">
        <w:rPr>
          <w:rFonts w:ascii="Times New Roman" w:hAnsi="Times New Roman"/>
          <w:bCs/>
          <w:sz w:val="24"/>
          <w:szCs w:val="24"/>
        </w:rPr>
        <w:t>：</w:t>
      </w:r>
    </w:p>
    <w:p w14:paraId="06B7DF11" w14:textId="19680016" w:rsidR="00815349" w:rsidRPr="00F82494" w:rsidRDefault="00815349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r w:rsidRPr="00F82494">
        <w:rPr>
          <w:rFonts w:ascii="Times New Roman" w:hAnsi="Times New Roman"/>
          <w:bCs/>
          <w:sz w:val="24"/>
          <w:szCs w:val="24"/>
        </w:rPr>
        <w:t xml:space="preserve">Enclosed are </w:t>
      </w:r>
      <w:r w:rsidR="004F2EDE">
        <w:rPr>
          <w:rFonts w:ascii="Times New Roman" w:hAnsi="Times New Roman" w:hint="eastAsia"/>
          <w:bCs/>
          <w:sz w:val="24"/>
          <w:szCs w:val="24"/>
        </w:rPr>
        <w:t>a</w:t>
      </w:r>
      <w:r w:rsidRPr="00F82494">
        <w:rPr>
          <w:rFonts w:ascii="Times New Roman" w:hAnsi="Times New Roman"/>
          <w:bCs/>
          <w:sz w:val="24"/>
          <w:szCs w:val="24"/>
        </w:rPr>
        <w:t xml:space="preserve"> cop</w:t>
      </w:r>
      <w:r w:rsidR="004F2EDE">
        <w:rPr>
          <w:rFonts w:ascii="Times New Roman" w:hAnsi="Times New Roman"/>
          <w:bCs/>
          <w:sz w:val="24"/>
          <w:szCs w:val="24"/>
        </w:rPr>
        <w:t>y</w:t>
      </w:r>
      <w:r w:rsidRPr="00F82494">
        <w:rPr>
          <w:rFonts w:ascii="Times New Roman" w:hAnsi="Times New Roman"/>
          <w:bCs/>
          <w:sz w:val="24"/>
          <w:szCs w:val="24"/>
        </w:rPr>
        <w:t xml:space="preserve"> of a manuscript by </w:t>
      </w:r>
      <w:proofErr w:type="spellStart"/>
      <w:r w:rsidR="00850CE9" w:rsidRPr="00F82494">
        <w:rPr>
          <w:rFonts w:ascii="Times New Roman" w:hAnsi="Times New Roman"/>
          <w:bCs/>
          <w:sz w:val="24"/>
          <w:szCs w:val="24"/>
        </w:rPr>
        <w:t>Shengyang</w:t>
      </w:r>
      <w:proofErr w:type="spellEnd"/>
      <w:r w:rsidR="00850CE9" w:rsidRPr="00F82494">
        <w:rPr>
          <w:rFonts w:ascii="Times New Roman" w:hAnsi="Times New Roman"/>
          <w:bCs/>
          <w:sz w:val="24"/>
          <w:szCs w:val="24"/>
        </w:rPr>
        <w:t xml:space="preserve"> Ge and </w:t>
      </w:r>
      <w:r w:rsidR="003E2C1C">
        <w:rPr>
          <w:rFonts w:ascii="Times New Roman" w:hAnsi="Times New Roman"/>
          <w:bCs/>
          <w:sz w:val="24"/>
          <w:szCs w:val="24"/>
        </w:rPr>
        <w:t>Y</w:t>
      </w:r>
      <w:r w:rsidR="003E2C1C">
        <w:rPr>
          <w:rFonts w:ascii="Times New Roman" w:hAnsi="Times New Roman" w:hint="eastAsia"/>
          <w:bCs/>
          <w:sz w:val="24"/>
          <w:szCs w:val="24"/>
        </w:rPr>
        <w:t>uanyuan</w:t>
      </w:r>
      <w:r w:rsidR="003E2C1C">
        <w:rPr>
          <w:rFonts w:ascii="Times New Roman" w:hAnsi="Times New Roman"/>
          <w:bCs/>
          <w:sz w:val="24"/>
          <w:szCs w:val="24"/>
        </w:rPr>
        <w:t xml:space="preserve"> Mi</w:t>
      </w:r>
      <w:r w:rsidRPr="00F82494">
        <w:rPr>
          <w:rFonts w:ascii="Times New Roman" w:hAnsi="Times New Roman"/>
          <w:bCs/>
          <w:sz w:val="24"/>
          <w:szCs w:val="24"/>
        </w:rPr>
        <w:t xml:space="preserve"> titled </w:t>
      </w:r>
      <w:r w:rsidR="004F2EDE">
        <w:rPr>
          <w:rFonts w:ascii="Times New Roman" w:hAnsi="Times New Roman"/>
          <w:bCs/>
          <w:sz w:val="24"/>
          <w:szCs w:val="24"/>
        </w:rPr>
        <w:t>“</w:t>
      </w:r>
      <w:r w:rsidR="003E2C1C" w:rsidRPr="003E2C1C">
        <w:rPr>
          <w:rFonts w:ascii="Times New Roman" w:hAnsi="Times New Roman"/>
          <w:bCs/>
          <w:sz w:val="24"/>
          <w:szCs w:val="24"/>
        </w:rPr>
        <w:t>A novel analysis of the differentiated expression of long noncoding RNAs profiles in human prostate cancer</w:t>
      </w:r>
      <w:r w:rsidRPr="00F82494">
        <w:rPr>
          <w:rFonts w:ascii="Times New Roman" w:hAnsi="Times New Roman"/>
          <w:bCs/>
          <w:sz w:val="24"/>
          <w:szCs w:val="24"/>
        </w:rPr>
        <w:t>”. It is submitted to be considered for publication as a</w:t>
      </w:r>
      <w:r w:rsidR="00850CE9" w:rsidRPr="00F82494">
        <w:rPr>
          <w:rFonts w:ascii="Times New Roman" w:hAnsi="Times New Roman"/>
          <w:bCs/>
          <w:sz w:val="24"/>
          <w:szCs w:val="24"/>
        </w:rPr>
        <w:t>n</w:t>
      </w:r>
      <w:r w:rsidR="00FF48A4" w:rsidRPr="00F82494">
        <w:rPr>
          <w:rFonts w:ascii="Times New Roman" w:hAnsi="Times New Roman"/>
          <w:bCs/>
          <w:sz w:val="24"/>
          <w:szCs w:val="24"/>
        </w:rPr>
        <w:t xml:space="preserve"> </w:t>
      </w:r>
      <w:r w:rsidR="004F2EDE">
        <w:rPr>
          <w:rFonts w:ascii="Times New Roman" w:hAnsi="Times New Roman"/>
          <w:bCs/>
          <w:sz w:val="24"/>
          <w:szCs w:val="24"/>
        </w:rPr>
        <w:t>“</w:t>
      </w:r>
      <w:r w:rsidRPr="00F82494">
        <w:rPr>
          <w:rFonts w:ascii="Times New Roman" w:hAnsi="Times New Roman"/>
          <w:bCs/>
          <w:sz w:val="24"/>
          <w:szCs w:val="24"/>
        </w:rPr>
        <w:t>Original Article" in your journal</w:t>
      </w:r>
      <w:r w:rsidR="00850CE9" w:rsidRPr="00F82494">
        <w:rPr>
          <w:rFonts w:ascii="Times New Roman" w:hAnsi="Times New Roman"/>
          <w:bCs/>
          <w:sz w:val="24"/>
          <w:szCs w:val="24"/>
        </w:rPr>
        <w:t>.</w:t>
      </w:r>
      <w:r w:rsidRPr="00F82494">
        <w:rPr>
          <w:rFonts w:ascii="Times New Roman" w:hAnsi="Times New Roman"/>
          <w:bCs/>
          <w:sz w:val="24"/>
          <w:szCs w:val="24"/>
        </w:rPr>
        <w:t xml:space="preserve"> This paper is </w:t>
      </w:r>
      <w:r w:rsidR="00FF48A4" w:rsidRPr="00F82494">
        <w:rPr>
          <w:rFonts w:ascii="Times New Roman" w:hAnsi="Times New Roman"/>
          <w:bCs/>
          <w:sz w:val="24"/>
          <w:szCs w:val="24"/>
        </w:rPr>
        <w:t>related to the section of prostat</w:t>
      </w:r>
      <w:r w:rsidR="003E2C1C">
        <w:rPr>
          <w:rFonts w:ascii="Times New Roman" w:hAnsi="Times New Roman"/>
          <w:bCs/>
          <w:sz w:val="24"/>
          <w:szCs w:val="24"/>
        </w:rPr>
        <w:t>e cancer</w:t>
      </w:r>
      <w:r w:rsidR="00FF48A4" w:rsidRPr="00F82494">
        <w:rPr>
          <w:rFonts w:ascii="Times New Roman" w:hAnsi="Times New Roman"/>
          <w:bCs/>
          <w:sz w:val="24"/>
          <w:szCs w:val="24"/>
        </w:rPr>
        <w:t>.</w:t>
      </w:r>
      <w:r w:rsidR="004F2EDE">
        <w:rPr>
          <w:rFonts w:ascii="Times New Roman" w:hAnsi="Times New Roman"/>
          <w:bCs/>
          <w:sz w:val="24"/>
          <w:szCs w:val="24"/>
        </w:rPr>
        <w:t xml:space="preserve"> </w:t>
      </w:r>
      <w:r w:rsidRPr="00F82494">
        <w:rPr>
          <w:rFonts w:ascii="Times New Roman" w:hAnsi="Times New Roman"/>
          <w:bCs/>
          <w:sz w:val="24"/>
          <w:szCs w:val="24"/>
        </w:rPr>
        <w:t>Neither the entire paper nor any part of its content has been published or has been accepted elsewhere. It is not being submitted to any other journal</w:t>
      </w:r>
      <w:r w:rsidR="00850CE9" w:rsidRPr="00F82494">
        <w:rPr>
          <w:rFonts w:ascii="Times New Roman" w:hAnsi="Times New Roman" w:hint="eastAsia"/>
          <w:bCs/>
          <w:sz w:val="24"/>
          <w:szCs w:val="24"/>
        </w:rPr>
        <w:t>.</w:t>
      </w:r>
    </w:p>
    <w:p w14:paraId="56F540DA" w14:textId="30E3A782" w:rsidR="00815349" w:rsidRPr="00F82494" w:rsidRDefault="00815349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  <w:r w:rsidRPr="00F82494">
        <w:rPr>
          <w:rFonts w:ascii="Times New Roman" w:hAnsi="Times New Roman"/>
          <w:bCs/>
          <w:sz w:val="24"/>
          <w:szCs w:val="24"/>
        </w:rPr>
        <w:t xml:space="preserve">We believe the paper may be of </w:t>
      </w:r>
      <w:proofErr w:type="gramStart"/>
      <w:r w:rsidRPr="00F82494">
        <w:rPr>
          <w:rFonts w:ascii="Times New Roman" w:hAnsi="Times New Roman"/>
          <w:bCs/>
          <w:sz w:val="24"/>
          <w:szCs w:val="24"/>
        </w:rPr>
        <w:t>particular interest</w:t>
      </w:r>
      <w:proofErr w:type="gramEnd"/>
      <w:r w:rsidRPr="00F82494">
        <w:rPr>
          <w:rFonts w:ascii="Times New Roman" w:hAnsi="Times New Roman"/>
          <w:bCs/>
          <w:sz w:val="24"/>
          <w:szCs w:val="24"/>
        </w:rPr>
        <w:t xml:space="preserve"> to the readers of your journal because the study it reports </w:t>
      </w:r>
      <w:r w:rsidR="00F82494" w:rsidRPr="00F82494">
        <w:rPr>
          <w:rFonts w:ascii="Times New Roman" w:hAnsi="Times New Roman"/>
          <w:bCs/>
          <w:sz w:val="24"/>
          <w:szCs w:val="24"/>
        </w:rPr>
        <w:t>a</w:t>
      </w:r>
      <w:r w:rsidR="003E2C1C" w:rsidRPr="003E2C1C">
        <w:rPr>
          <w:rFonts w:ascii="Times New Roman" w:hAnsi="Times New Roman"/>
          <w:bCs/>
          <w:sz w:val="24"/>
          <w:szCs w:val="24"/>
        </w:rPr>
        <w:t xml:space="preserve"> relatively novel complicated map of </w:t>
      </w:r>
      <w:proofErr w:type="spellStart"/>
      <w:r w:rsidR="003E2C1C" w:rsidRPr="003E2C1C">
        <w:rPr>
          <w:rFonts w:ascii="Times New Roman" w:hAnsi="Times New Roman"/>
          <w:bCs/>
          <w:sz w:val="24"/>
          <w:szCs w:val="24"/>
        </w:rPr>
        <w:t>lncRNAs</w:t>
      </w:r>
      <w:proofErr w:type="spellEnd"/>
      <w:r w:rsidR="003E2C1C" w:rsidRPr="003E2C1C">
        <w:rPr>
          <w:rFonts w:ascii="Times New Roman" w:hAnsi="Times New Roman"/>
          <w:bCs/>
          <w:sz w:val="24"/>
          <w:szCs w:val="24"/>
        </w:rPr>
        <w:t xml:space="preserve"> in </w:t>
      </w:r>
      <w:proofErr w:type="spellStart"/>
      <w:r w:rsidR="003E2C1C" w:rsidRPr="003E2C1C">
        <w:rPr>
          <w:rFonts w:ascii="Times New Roman" w:hAnsi="Times New Roman"/>
          <w:bCs/>
          <w:sz w:val="24"/>
          <w:szCs w:val="24"/>
        </w:rPr>
        <w:t>PCa</w:t>
      </w:r>
      <w:proofErr w:type="spellEnd"/>
      <w:r w:rsidR="003E2C1C" w:rsidRPr="003E2C1C">
        <w:rPr>
          <w:rFonts w:ascii="Times New Roman" w:hAnsi="Times New Roman"/>
          <w:bCs/>
          <w:sz w:val="24"/>
          <w:szCs w:val="24"/>
        </w:rPr>
        <w:t xml:space="preserve">, which may have the potential to investigate for diagnosis, treatment and follow-up in </w:t>
      </w:r>
      <w:proofErr w:type="spellStart"/>
      <w:r w:rsidR="003E2C1C" w:rsidRPr="003E2C1C">
        <w:rPr>
          <w:rFonts w:ascii="Times New Roman" w:hAnsi="Times New Roman"/>
          <w:bCs/>
          <w:sz w:val="24"/>
          <w:szCs w:val="24"/>
        </w:rPr>
        <w:t>PCa</w:t>
      </w:r>
      <w:proofErr w:type="spellEnd"/>
      <w:r w:rsidR="003E2C1C" w:rsidRPr="003E2C1C">
        <w:rPr>
          <w:rFonts w:ascii="Times New Roman" w:hAnsi="Times New Roman"/>
          <w:bCs/>
          <w:sz w:val="24"/>
          <w:szCs w:val="24"/>
        </w:rPr>
        <w:t xml:space="preserve">. Our study revealed the expression of NR_125857 in human </w:t>
      </w:r>
      <w:proofErr w:type="spellStart"/>
      <w:r w:rsidR="003E2C1C" w:rsidRPr="003E2C1C">
        <w:rPr>
          <w:rFonts w:ascii="Times New Roman" w:hAnsi="Times New Roman"/>
          <w:bCs/>
          <w:sz w:val="24"/>
          <w:szCs w:val="24"/>
        </w:rPr>
        <w:t>PCa</w:t>
      </w:r>
      <w:proofErr w:type="spellEnd"/>
      <w:r w:rsidR="003E2C1C" w:rsidRPr="003E2C1C">
        <w:rPr>
          <w:rFonts w:ascii="Times New Roman" w:hAnsi="Times New Roman"/>
          <w:bCs/>
          <w:sz w:val="24"/>
          <w:szCs w:val="24"/>
        </w:rPr>
        <w:t xml:space="preserve"> tissues was most up-regulated</w:t>
      </w:r>
      <w:r w:rsidR="003E2C1C">
        <w:rPr>
          <w:rFonts w:ascii="Times New Roman" w:hAnsi="Times New Roman"/>
          <w:bCs/>
          <w:sz w:val="24"/>
          <w:szCs w:val="24"/>
        </w:rPr>
        <w:t xml:space="preserve"> by RNA-seq and qPCR analysis, which indicated its </w:t>
      </w:r>
      <w:r w:rsidR="003E2C1C" w:rsidRPr="00333A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further </w:t>
      </w:r>
      <w:r w:rsidR="003E2C1C" w:rsidRPr="00333AD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="003E2C1C" w:rsidRPr="00333ADD">
        <w:rPr>
          <w:rFonts w:ascii="Times New Roman" w:hAnsi="Times New Roman" w:cs="Times New Roman"/>
          <w:color w:val="000000" w:themeColor="text1"/>
          <w:sz w:val="24"/>
          <w:szCs w:val="24"/>
        </w:rPr>
        <w:t>linical value</w:t>
      </w:r>
      <w:r w:rsidR="003E2C1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9C5D572" w14:textId="77777777" w:rsidR="00815349" w:rsidRPr="00F82494" w:rsidRDefault="00815349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  <w:r w:rsidRPr="00F82494">
        <w:rPr>
          <w:rFonts w:ascii="Times New Roman" w:hAnsi="Times New Roman"/>
          <w:bCs/>
          <w:sz w:val="24"/>
          <w:szCs w:val="24"/>
        </w:rPr>
        <w:t xml:space="preserve">Correspondence and phone calls about the paper should be directed to </w:t>
      </w:r>
      <w:proofErr w:type="spellStart"/>
      <w:r w:rsidR="00F82494" w:rsidRPr="00F82494">
        <w:rPr>
          <w:rFonts w:ascii="Times New Roman" w:hAnsi="Times New Roman"/>
          <w:bCs/>
          <w:sz w:val="24"/>
          <w:szCs w:val="24"/>
        </w:rPr>
        <w:t>G</w:t>
      </w:r>
      <w:r w:rsidR="00F82494" w:rsidRPr="00F82494">
        <w:rPr>
          <w:rFonts w:ascii="Times New Roman" w:hAnsi="Times New Roman" w:hint="eastAsia"/>
          <w:bCs/>
          <w:sz w:val="24"/>
          <w:szCs w:val="24"/>
        </w:rPr>
        <w:t>uo</w:t>
      </w:r>
      <w:r w:rsidR="00F82494" w:rsidRPr="00F82494">
        <w:rPr>
          <w:rFonts w:ascii="Times New Roman" w:hAnsi="Times New Roman"/>
          <w:bCs/>
          <w:sz w:val="24"/>
          <w:szCs w:val="24"/>
        </w:rPr>
        <w:t>wei</w:t>
      </w:r>
      <w:proofErr w:type="spellEnd"/>
      <w:r w:rsidR="00F82494" w:rsidRPr="00F82494">
        <w:rPr>
          <w:rFonts w:ascii="Times New Roman" w:hAnsi="Times New Roman"/>
          <w:bCs/>
          <w:sz w:val="24"/>
          <w:szCs w:val="24"/>
        </w:rPr>
        <w:t xml:space="preserve"> Xia and </w:t>
      </w:r>
      <w:proofErr w:type="spellStart"/>
      <w:r w:rsidR="00F82494" w:rsidRPr="00F82494">
        <w:rPr>
          <w:rFonts w:ascii="Times New Roman" w:hAnsi="Times New Roman"/>
          <w:bCs/>
          <w:sz w:val="24"/>
          <w:szCs w:val="24"/>
        </w:rPr>
        <w:t>Chuanyu</w:t>
      </w:r>
      <w:proofErr w:type="spellEnd"/>
      <w:r w:rsidR="00F82494" w:rsidRPr="00F82494">
        <w:rPr>
          <w:rFonts w:ascii="Times New Roman" w:hAnsi="Times New Roman"/>
          <w:bCs/>
          <w:sz w:val="24"/>
          <w:szCs w:val="24"/>
        </w:rPr>
        <w:t xml:space="preserve"> Sun</w:t>
      </w:r>
      <w:r w:rsidRPr="00F82494">
        <w:rPr>
          <w:rFonts w:ascii="Times New Roman" w:hAnsi="Times New Roman"/>
          <w:bCs/>
          <w:sz w:val="24"/>
          <w:szCs w:val="24"/>
        </w:rPr>
        <w:t xml:space="preserve"> at the following address</w:t>
      </w:r>
      <w:r w:rsidR="00F82494" w:rsidRPr="00F82494">
        <w:rPr>
          <w:rFonts w:ascii="Times New Roman" w:hAnsi="Times New Roman"/>
          <w:bCs/>
          <w:sz w:val="24"/>
          <w:szCs w:val="24"/>
        </w:rPr>
        <w:t xml:space="preserve">, </w:t>
      </w:r>
      <w:r w:rsidRPr="00F82494">
        <w:rPr>
          <w:rFonts w:ascii="Times New Roman" w:hAnsi="Times New Roman"/>
          <w:bCs/>
          <w:sz w:val="24"/>
          <w:szCs w:val="24"/>
        </w:rPr>
        <w:t>phone and fax number</w:t>
      </w:r>
      <w:r w:rsidR="00F82494" w:rsidRPr="00F82494">
        <w:rPr>
          <w:rFonts w:ascii="Times New Roman" w:hAnsi="Times New Roman" w:hint="eastAsia"/>
          <w:bCs/>
          <w:sz w:val="24"/>
          <w:szCs w:val="24"/>
        </w:rPr>
        <w:t>,</w:t>
      </w:r>
      <w:r w:rsidR="00F82494" w:rsidRPr="00F82494">
        <w:rPr>
          <w:rFonts w:ascii="Times New Roman" w:hAnsi="Times New Roman"/>
          <w:bCs/>
          <w:sz w:val="24"/>
          <w:szCs w:val="24"/>
        </w:rPr>
        <w:t xml:space="preserve"> </w:t>
      </w:r>
      <w:r w:rsidRPr="00F82494">
        <w:rPr>
          <w:rFonts w:ascii="Times New Roman" w:hAnsi="Times New Roman"/>
          <w:bCs/>
          <w:sz w:val="24"/>
          <w:szCs w:val="24"/>
        </w:rPr>
        <w:t>and e-mail address</w:t>
      </w:r>
      <w:r w:rsidR="00F82494" w:rsidRPr="00F82494">
        <w:rPr>
          <w:rFonts w:ascii="Times New Roman" w:hAnsi="Times New Roman" w:hint="eastAsia"/>
          <w:bCs/>
          <w:sz w:val="24"/>
          <w:szCs w:val="24"/>
        </w:rPr>
        <w:t>:</w:t>
      </w:r>
    </w:p>
    <w:p w14:paraId="559A3F9E" w14:textId="77777777" w:rsidR="00F82494" w:rsidRPr="00A330F2" w:rsidRDefault="00F82494" w:rsidP="00F82494">
      <w:pPr>
        <w:spacing w:line="240" w:lineRule="atLeast"/>
        <w:rPr>
          <w:rFonts w:ascii="Times New Roman" w:hAnsi="Times New Roman"/>
          <w:b/>
          <w:bCs/>
          <w:sz w:val="24"/>
          <w:szCs w:val="24"/>
        </w:rPr>
      </w:pPr>
      <w:r w:rsidRPr="00A330F2">
        <w:rPr>
          <w:rFonts w:ascii="Times New Roman" w:eastAsia="LwntfsTimes-Roman" w:hAnsi="Times New Roman"/>
          <w:b/>
          <w:sz w:val="24"/>
          <w:szCs w:val="24"/>
        </w:rPr>
        <w:t xml:space="preserve">Professor </w:t>
      </w:r>
      <w:proofErr w:type="spellStart"/>
      <w:r w:rsidRPr="00A330F2">
        <w:rPr>
          <w:rFonts w:ascii="Times New Roman" w:hAnsi="Times New Roman"/>
          <w:b/>
          <w:bCs/>
          <w:sz w:val="24"/>
          <w:szCs w:val="24"/>
        </w:rPr>
        <w:t>Guowei</w:t>
      </w:r>
      <w:proofErr w:type="spellEnd"/>
      <w:r w:rsidRPr="00A330F2">
        <w:rPr>
          <w:rFonts w:ascii="Times New Roman" w:hAnsi="Times New Roman"/>
          <w:b/>
          <w:bCs/>
          <w:sz w:val="24"/>
          <w:szCs w:val="24"/>
        </w:rPr>
        <w:t xml:space="preserve"> Xia, </w:t>
      </w:r>
    </w:p>
    <w:p w14:paraId="19877C00" w14:textId="77777777" w:rsidR="00F82494" w:rsidRDefault="00F82494" w:rsidP="00F82494">
      <w:pPr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Department of Urology, </w:t>
      </w:r>
      <w:proofErr w:type="spellStart"/>
      <w:r>
        <w:rPr>
          <w:rFonts w:ascii="Times New Roman" w:hAnsi="Times New Roman"/>
          <w:sz w:val="24"/>
          <w:szCs w:val="24"/>
        </w:rPr>
        <w:t>Huashan</w:t>
      </w:r>
      <w:proofErr w:type="spellEnd"/>
      <w:r>
        <w:rPr>
          <w:rFonts w:ascii="Times New Roman" w:hAnsi="Times New Roman"/>
          <w:sz w:val="24"/>
          <w:szCs w:val="24"/>
        </w:rPr>
        <w:t xml:space="preserve"> Hospital, Fudan University, 12 Central Urumqi Rd, Shanghai 200040, P.R. China, </w:t>
      </w:r>
    </w:p>
    <w:p w14:paraId="7DACB92E" w14:textId="77777777" w:rsidR="00F82494" w:rsidRDefault="00F82494" w:rsidP="00F82494">
      <w:pPr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E-mail: xiaguoweihuashan@sina.com; </w:t>
      </w:r>
      <w:r w:rsidRPr="004F2EDE">
        <w:rPr>
          <w:rFonts w:ascii="Times New Roman" w:hAnsi="Times New Roman" w:hint="eastAsia"/>
          <w:sz w:val="24"/>
          <w:szCs w:val="24"/>
        </w:rPr>
        <w:t>xiaguowei@fudan.edu.cn</w:t>
      </w:r>
      <w:r w:rsidRPr="005C0418">
        <w:rPr>
          <w:rFonts w:ascii="Times New Roman" w:hAnsi="Times New Roman" w:hint="eastAsia"/>
          <w:sz w:val="24"/>
          <w:szCs w:val="24"/>
        </w:rPr>
        <w:t xml:space="preserve">; </w:t>
      </w:r>
    </w:p>
    <w:p w14:paraId="664907DB" w14:textId="77777777" w:rsidR="00F82494" w:rsidRDefault="00F82494" w:rsidP="00F82494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Phone: +86-021-52889999; </w:t>
      </w:r>
    </w:p>
    <w:p w14:paraId="1ABF3700" w14:textId="77777777" w:rsidR="00F82494" w:rsidRDefault="00F82494" w:rsidP="00F82494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Fax: +86-021-52889999</w:t>
      </w:r>
    </w:p>
    <w:p w14:paraId="34ADB7B1" w14:textId="77777777" w:rsidR="00F82494" w:rsidRDefault="00F82494" w:rsidP="00F82494">
      <w:pPr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</w:p>
    <w:p w14:paraId="076CE017" w14:textId="77777777" w:rsidR="00F82494" w:rsidRPr="00A330F2" w:rsidRDefault="00F82494" w:rsidP="00F82494">
      <w:pPr>
        <w:spacing w:line="240" w:lineRule="atLeast"/>
        <w:rPr>
          <w:rFonts w:ascii="Times New Roman" w:hAnsi="Times New Roman"/>
          <w:b/>
          <w:bCs/>
          <w:sz w:val="24"/>
          <w:szCs w:val="24"/>
        </w:rPr>
      </w:pPr>
      <w:r w:rsidRPr="00A330F2">
        <w:rPr>
          <w:rFonts w:ascii="Times New Roman" w:hAnsi="Times New Roman" w:hint="eastAsia"/>
          <w:b/>
          <w:sz w:val="24"/>
          <w:szCs w:val="24"/>
        </w:rPr>
        <w:t>Associated</w:t>
      </w:r>
      <w:r w:rsidRPr="00A330F2">
        <w:rPr>
          <w:rFonts w:ascii="Times New Roman" w:hAnsi="Times New Roman"/>
          <w:b/>
          <w:sz w:val="24"/>
          <w:szCs w:val="24"/>
        </w:rPr>
        <w:t xml:space="preserve"> Profe</w:t>
      </w:r>
      <w:r w:rsidRPr="00A330F2">
        <w:rPr>
          <w:rFonts w:ascii="Times New Roman" w:eastAsia="LwntfsTimes-Roman" w:hAnsi="Times New Roman"/>
          <w:b/>
          <w:sz w:val="24"/>
          <w:szCs w:val="24"/>
        </w:rPr>
        <w:t>ssor</w:t>
      </w:r>
      <w:r w:rsidRPr="00A330F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0F2">
        <w:rPr>
          <w:rFonts w:ascii="Times New Roman" w:hAnsi="Times New Roman" w:cs="Times New Roman"/>
          <w:b/>
          <w:sz w:val="24"/>
          <w:szCs w:val="24"/>
        </w:rPr>
        <w:t>Chuanyu</w:t>
      </w:r>
      <w:proofErr w:type="spellEnd"/>
      <w:r w:rsidRPr="00A330F2">
        <w:rPr>
          <w:rFonts w:ascii="Times New Roman" w:hAnsi="Times New Roman" w:cs="Times New Roman"/>
          <w:b/>
          <w:sz w:val="24"/>
          <w:szCs w:val="24"/>
        </w:rPr>
        <w:t xml:space="preserve"> Sun,</w:t>
      </w:r>
      <w:r w:rsidRPr="00A330F2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6DD7D36" w14:textId="77777777" w:rsidR="00F82494" w:rsidRDefault="00F82494" w:rsidP="00F82494">
      <w:pPr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Department of Urology, </w:t>
      </w:r>
      <w:proofErr w:type="spellStart"/>
      <w:r>
        <w:rPr>
          <w:rFonts w:ascii="Times New Roman" w:hAnsi="Times New Roman"/>
          <w:sz w:val="24"/>
          <w:szCs w:val="24"/>
        </w:rPr>
        <w:t>Huashan</w:t>
      </w:r>
      <w:proofErr w:type="spellEnd"/>
      <w:r>
        <w:rPr>
          <w:rFonts w:ascii="Times New Roman" w:hAnsi="Times New Roman"/>
          <w:sz w:val="24"/>
          <w:szCs w:val="24"/>
        </w:rPr>
        <w:t xml:space="preserve"> Hospital, Fudan University, 12 Central Urumqi Rd, Shanghai 200040, P.R. China, </w:t>
      </w:r>
    </w:p>
    <w:p w14:paraId="2A197CED" w14:textId="77777777" w:rsidR="00F82494" w:rsidRDefault="00F82494" w:rsidP="00F82494">
      <w:pPr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E-mail: zhugexianglong@163.com</w:t>
      </w:r>
    </w:p>
    <w:p w14:paraId="2EDA50C3" w14:textId="77777777" w:rsidR="00F82494" w:rsidRDefault="00F82494" w:rsidP="00F82494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Phone: +86-021-52889999; </w:t>
      </w:r>
    </w:p>
    <w:p w14:paraId="08591951" w14:textId="77777777" w:rsidR="00F82494" w:rsidRDefault="00F82494" w:rsidP="00F82494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Fax: +86-021-52889999</w:t>
      </w:r>
    </w:p>
    <w:p w14:paraId="5D2CEF0C" w14:textId="77777777" w:rsidR="00815349" w:rsidRPr="00F82494" w:rsidRDefault="00815349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  <w:r w:rsidRPr="00F82494">
        <w:rPr>
          <w:rFonts w:ascii="Times New Roman" w:hAnsi="Times New Roman"/>
          <w:bCs/>
          <w:sz w:val="24"/>
          <w:szCs w:val="24"/>
        </w:rPr>
        <w:t xml:space="preserve">Thanks very much for your attention to our paper </w:t>
      </w:r>
      <w:r w:rsidRPr="00F82494">
        <w:rPr>
          <w:rFonts w:ascii="Times New Roman" w:hAnsi="Times New Roman"/>
          <w:bCs/>
          <w:sz w:val="24"/>
          <w:szCs w:val="24"/>
        </w:rPr>
        <w:t>．</w:t>
      </w:r>
    </w:p>
    <w:p w14:paraId="1FDB8929" w14:textId="77777777" w:rsidR="00F82494" w:rsidRPr="00407683" w:rsidRDefault="00815349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  <w:r w:rsidRPr="00F82494">
        <w:rPr>
          <w:rFonts w:ascii="Times New Roman" w:hAnsi="Times New Roman"/>
          <w:bCs/>
          <w:sz w:val="24"/>
          <w:szCs w:val="24"/>
        </w:rPr>
        <w:t>Sincerely yours</w:t>
      </w:r>
      <w:r w:rsidR="00407683">
        <w:rPr>
          <w:rFonts w:ascii="Times New Roman" w:hAnsi="Times New Roman"/>
          <w:bCs/>
          <w:sz w:val="24"/>
          <w:szCs w:val="24"/>
        </w:rPr>
        <w:t>,</w:t>
      </w:r>
    </w:p>
    <w:p w14:paraId="4429AFA7" w14:textId="77777777" w:rsidR="00F82494" w:rsidRDefault="00F82494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</w:p>
    <w:p w14:paraId="0E4477A2" w14:textId="77777777" w:rsidR="00F82494" w:rsidRDefault="00F82494" w:rsidP="00F82494">
      <w:pPr>
        <w:ind w:firstLineChars="200" w:firstLine="480"/>
        <w:rPr>
          <w:rFonts w:ascii="Times New Roman" w:hAnsi="Times New Roman"/>
          <w:bCs/>
          <w:sz w:val="24"/>
          <w:szCs w:val="24"/>
        </w:rPr>
      </w:pPr>
    </w:p>
    <w:p w14:paraId="73AE2CC8" w14:textId="77777777" w:rsidR="00F82494" w:rsidRPr="00F82494" w:rsidRDefault="00F82494" w:rsidP="00F82494">
      <w:pPr>
        <w:ind w:firstLineChars="200" w:firstLine="480"/>
        <w:jc w:val="right"/>
        <w:rPr>
          <w:rFonts w:ascii="Times New Roman" w:hAnsi="Times New Roman"/>
          <w:bCs/>
          <w:sz w:val="24"/>
          <w:szCs w:val="24"/>
        </w:rPr>
      </w:pPr>
      <w:r w:rsidRPr="005C0418">
        <w:rPr>
          <w:rFonts w:ascii="Times New Roman" w:hAnsi="Times New Roman" w:hint="eastAsia"/>
          <w:sz w:val="24"/>
          <w:szCs w:val="24"/>
        </w:rPr>
        <w:t>Associated</w:t>
      </w:r>
      <w:r w:rsidRPr="005C0418">
        <w:rPr>
          <w:rFonts w:ascii="Times New Roman" w:hAnsi="Times New Roman"/>
          <w:sz w:val="24"/>
          <w:szCs w:val="24"/>
        </w:rPr>
        <w:t xml:space="preserve"> Profe</w:t>
      </w:r>
      <w:r>
        <w:rPr>
          <w:rFonts w:ascii="Times New Roman" w:eastAsia="LwntfsTimes-Roman" w:hAnsi="Times New Roman"/>
          <w:sz w:val="24"/>
          <w:szCs w:val="24"/>
        </w:rPr>
        <w:t>ssor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Chuanyu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</w:t>
      </w:r>
    </w:p>
    <w:p w14:paraId="7BF8F7ED" w14:textId="47A0166B" w:rsidR="00F82494" w:rsidRPr="00F82494" w:rsidRDefault="00F82494" w:rsidP="00F82494">
      <w:pPr>
        <w:ind w:firstLineChars="200" w:firstLine="480"/>
        <w:jc w:val="right"/>
        <w:rPr>
          <w:rFonts w:ascii="Times New Roman" w:hAnsi="Times New Roman" w:cs="Times New Roman"/>
          <w:sz w:val="24"/>
          <w:szCs w:val="24"/>
        </w:rPr>
      </w:pPr>
      <w:r w:rsidRPr="00F82494">
        <w:rPr>
          <w:rFonts w:ascii="Times New Roman" w:hAnsi="Times New Roman" w:cs="Times New Roman" w:hint="eastAsia"/>
          <w:sz w:val="24"/>
          <w:szCs w:val="24"/>
        </w:rPr>
        <w:t>2</w:t>
      </w:r>
      <w:r w:rsidRPr="00F82494">
        <w:rPr>
          <w:rFonts w:ascii="Times New Roman" w:hAnsi="Times New Roman" w:cs="Times New Roman"/>
          <w:sz w:val="24"/>
          <w:szCs w:val="24"/>
        </w:rPr>
        <w:t>020.0</w:t>
      </w:r>
      <w:r w:rsidR="003E2C1C">
        <w:rPr>
          <w:rFonts w:ascii="Times New Roman" w:hAnsi="Times New Roman" w:cs="Times New Roman"/>
          <w:sz w:val="24"/>
          <w:szCs w:val="24"/>
        </w:rPr>
        <w:t>6</w:t>
      </w:r>
      <w:r w:rsidRPr="00F82494">
        <w:rPr>
          <w:rFonts w:ascii="Times New Roman" w:hAnsi="Times New Roman" w:cs="Times New Roman"/>
          <w:sz w:val="24"/>
          <w:szCs w:val="24"/>
        </w:rPr>
        <w:t>.</w:t>
      </w:r>
      <w:r w:rsidR="003E2C1C">
        <w:rPr>
          <w:rFonts w:ascii="Times New Roman" w:hAnsi="Times New Roman" w:cs="Times New Roman"/>
          <w:sz w:val="24"/>
          <w:szCs w:val="24"/>
        </w:rPr>
        <w:t>12</w:t>
      </w:r>
    </w:p>
    <w:p w14:paraId="194C484B" w14:textId="77777777" w:rsidR="00F82494" w:rsidRDefault="00F82494" w:rsidP="00815349"/>
    <w:sectPr w:rsidR="00F82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519B8" w14:textId="77777777" w:rsidR="00855217" w:rsidRDefault="00855217" w:rsidP="00872665">
      <w:r>
        <w:separator/>
      </w:r>
    </w:p>
  </w:endnote>
  <w:endnote w:type="continuationSeparator" w:id="0">
    <w:p w14:paraId="2A4C5C5A" w14:textId="77777777" w:rsidR="00855217" w:rsidRDefault="00855217" w:rsidP="00872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wntfsTimes-Roman">
    <w:altName w:val="宋体"/>
    <w:charset w:val="86"/>
    <w:family w:val="swiss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DB912" w14:textId="77777777" w:rsidR="00855217" w:rsidRDefault="00855217" w:rsidP="00872665">
      <w:r>
        <w:separator/>
      </w:r>
    </w:p>
  </w:footnote>
  <w:footnote w:type="continuationSeparator" w:id="0">
    <w:p w14:paraId="4EF01440" w14:textId="77777777" w:rsidR="00855217" w:rsidRDefault="00855217" w:rsidP="00872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349"/>
    <w:rsid w:val="002818F7"/>
    <w:rsid w:val="003E2C1C"/>
    <w:rsid w:val="003E57FF"/>
    <w:rsid w:val="00407683"/>
    <w:rsid w:val="004F2EDE"/>
    <w:rsid w:val="00815349"/>
    <w:rsid w:val="00822F37"/>
    <w:rsid w:val="00850CE9"/>
    <w:rsid w:val="00855217"/>
    <w:rsid w:val="00872665"/>
    <w:rsid w:val="0093411E"/>
    <w:rsid w:val="00A330F2"/>
    <w:rsid w:val="00CF1BAE"/>
    <w:rsid w:val="00E74868"/>
    <w:rsid w:val="00F82494"/>
    <w:rsid w:val="00FF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D1C4E"/>
  <w15:chartTrackingRefBased/>
  <w15:docId w15:val="{AE8554AD-CF06-4B65-8EE1-08D1D1528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249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82494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872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7266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72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726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4304E5-E47D-4C6B-A9E8-70D49F1C8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9</cp:revision>
  <cp:lastPrinted>2020-04-21T14:51:00Z</cp:lastPrinted>
  <dcterms:created xsi:type="dcterms:W3CDTF">2020-04-17T09:10:00Z</dcterms:created>
  <dcterms:modified xsi:type="dcterms:W3CDTF">2020-06-12T03:50:00Z</dcterms:modified>
</cp:coreProperties>
</file>