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53E32" w14:textId="77777777" w:rsidR="00A65597" w:rsidRPr="00A75628" w:rsidRDefault="00A65597" w:rsidP="00A65597">
      <w:pPr>
        <w:shd w:val="clear" w:color="auto" w:fill="FFFFFF"/>
        <w:spacing w:after="420" w:line="480" w:lineRule="auto"/>
        <w:ind w:firstLine="720"/>
        <w:contextualSpacing/>
        <w:jc w:val="center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BE15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1</w:t>
      </w:r>
      <w:r w:rsidRPr="00A756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Optimization of Time and Temperature with Tf</w:t>
      </w:r>
      <w:r w:rsidRPr="00A75628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Pr="00A756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NH for </w:t>
      </w:r>
      <w:r w:rsidRPr="00A7562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1a</w:t>
      </w:r>
    </w:p>
    <w:p w14:paraId="77900004" w14:textId="77777777" w:rsidR="00A65597" w:rsidRPr="00EC2D10" w:rsidRDefault="00A65597" w:rsidP="00A65597">
      <w:pPr>
        <w:jc w:val="center"/>
      </w:pPr>
      <w:r>
        <w:rPr>
          <w:noProof/>
        </w:rPr>
        <w:object w:dxaOrig="7137" w:dyaOrig="1910" w14:anchorId="42F277A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357pt;height:94.5pt;mso-width-percent:0;mso-height-percent:0;mso-width-percent:0;mso-height-percent:0" o:ole="">
            <v:imagedata r:id="rId4" o:title=""/>
          </v:shape>
          <o:OLEObject Type="Embed" ProgID="ChemDraw.Document.6.0" ShapeID="_x0000_i1025" DrawAspect="Content" ObjectID="_1766391172" r:id="rId5"/>
        </w:object>
      </w:r>
    </w:p>
    <w:tbl>
      <w:tblPr>
        <w:tblW w:w="2463" w:type="pct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742"/>
        <w:gridCol w:w="1406"/>
        <w:gridCol w:w="642"/>
        <w:gridCol w:w="683"/>
        <w:gridCol w:w="1138"/>
      </w:tblGrid>
      <w:tr w:rsidR="00A65597" w:rsidRPr="002A1AD6" w14:paraId="3A3285B9" w14:textId="77777777" w:rsidTr="00646414">
        <w:trPr>
          <w:trHeight w:val="491"/>
          <w:jc w:val="center"/>
        </w:trPr>
        <w:tc>
          <w:tcPr>
            <w:tcW w:w="80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6A5DA365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CA" w:eastAsia="en-CA"/>
              </w:rPr>
            </w:pPr>
            <w:r w:rsidRPr="002A1AD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Cs w:val="24"/>
                <w:lang w:val="en-CA" w:eastAsia="en-CA"/>
              </w:rPr>
              <w:t>Entry</w:t>
            </w:r>
          </w:p>
        </w:tc>
        <w:tc>
          <w:tcPr>
            <w:tcW w:w="152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255242F8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Cs w:val="24"/>
                <w:lang w:val="en-CA" w:eastAsia="en-CA"/>
              </w:rPr>
            </w:pPr>
            <w:r w:rsidRPr="002A1AD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Cs w:val="24"/>
                <w:lang w:val="en-CA" w:eastAsia="en-CA"/>
              </w:rPr>
              <w:t>Temperature</w:t>
            </w:r>
          </w:p>
          <w:p w14:paraId="5FDFDF6F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CA" w:eastAsia="en-CA"/>
              </w:rPr>
            </w:pPr>
            <w:r w:rsidRPr="002A1AD6"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(</w:t>
            </w:r>
            <w:r w:rsidRPr="002A1AD6"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sym w:font="Symbol" w:char="F0B0"/>
            </w:r>
            <w:r w:rsidRPr="002A1AD6"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C)</w:t>
            </w:r>
          </w:p>
        </w:tc>
        <w:tc>
          <w:tcPr>
            <w:tcW w:w="69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A8BA022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Cs w:val="24"/>
                <w:lang w:val="en-CA" w:eastAsia="en-CA"/>
              </w:rPr>
            </w:pPr>
            <w:r w:rsidRPr="002A1AD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Cs w:val="24"/>
                <w:lang w:val="en-CA" w:eastAsia="en-CA"/>
              </w:rPr>
              <w:t>Tf</w:t>
            </w:r>
            <w:r w:rsidRPr="002A1AD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Cs w:val="24"/>
                <w:vertAlign w:val="subscript"/>
                <w:lang w:val="en-CA" w:eastAsia="en-CA"/>
              </w:rPr>
              <w:t>2</w:t>
            </w:r>
            <w:r w:rsidRPr="002A1AD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Cs w:val="24"/>
                <w:lang w:val="en-CA" w:eastAsia="en-CA"/>
              </w:rPr>
              <w:t>NH</w:t>
            </w:r>
          </w:p>
          <w:p w14:paraId="498B0707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 w:rsidRPr="002A1AD6"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(mol%)</w:t>
            </w:r>
          </w:p>
        </w:tc>
        <w:tc>
          <w:tcPr>
            <w:tcW w:w="74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759966BD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Cs w:val="24"/>
                <w:lang w:val="en-CA" w:eastAsia="en-CA"/>
              </w:rPr>
            </w:pPr>
            <w:r w:rsidRPr="002A1AD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Cs w:val="24"/>
                <w:lang w:val="en-CA" w:eastAsia="en-CA"/>
              </w:rPr>
              <w:t xml:space="preserve">Time </w:t>
            </w:r>
            <w:r w:rsidRPr="002A1AD6"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(h)</w:t>
            </w:r>
          </w:p>
        </w:tc>
        <w:tc>
          <w:tcPr>
            <w:tcW w:w="123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  <w:hideMark/>
          </w:tcPr>
          <w:p w14:paraId="190760A4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Cs w:val="24"/>
                <w:lang w:val="en-CA" w:eastAsia="en-CA"/>
              </w:rPr>
            </w:pPr>
            <w:r w:rsidRPr="002A1AD6">
              <w:rPr>
                <w:rFonts w:ascii="Times New Roman" w:eastAsia="Times New Roman" w:hAnsi="Times New Roman" w:cs="Times New Roman"/>
                <w:b/>
                <w:bCs/>
                <w:szCs w:val="24"/>
                <w:lang w:val="en-CA" w:eastAsia="en-CA"/>
              </w:rPr>
              <w:t>2a</w:t>
            </w:r>
          </w:p>
          <w:p w14:paraId="4B133058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 w:rsidRPr="002A1AD6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Cs w:val="24"/>
                <w:lang w:val="en-CA" w:eastAsia="en-CA"/>
              </w:rPr>
              <w:t xml:space="preserve">Yield </w:t>
            </w:r>
            <w:r w:rsidRPr="002A1AD6"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(%)</w:t>
            </w:r>
          </w:p>
        </w:tc>
      </w:tr>
      <w:tr w:rsidR="00A65597" w:rsidRPr="002A1AD6" w14:paraId="60E77328" w14:textId="77777777" w:rsidTr="00646414">
        <w:trPr>
          <w:trHeight w:val="239"/>
          <w:jc w:val="center"/>
        </w:trPr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3F40D74F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1</w:t>
            </w:r>
          </w:p>
        </w:tc>
        <w:tc>
          <w:tcPr>
            <w:tcW w:w="1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3590C804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rt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624E3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5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19D1CD5E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16</w:t>
            </w:r>
          </w:p>
        </w:tc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20C04BC5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No</w:t>
            </w:r>
          </w:p>
          <w:p w14:paraId="0C277606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conversion</w:t>
            </w:r>
          </w:p>
        </w:tc>
      </w:tr>
      <w:tr w:rsidR="00A65597" w:rsidRPr="002A1AD6" w14:paraId="65112E62" w14:textId="77777777" w:rsidTr="00646414">
        <w:trPr>
          <w:trHeight w:val="239"/>
          <w:jc w:val="center"/>
        </w:trPr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2A39C177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2</w:t>
            </w:r>
          </w:p>
        </w:tc>
        <w:tc>
          <w:tcPr>
            <w:tcW w:w="1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04BFB658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80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305B7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5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59BF1CB7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60</w:t>
            </w:r>
          </w:p>
        </w:tc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13BD6D27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25</w:t>
            </w:r>
          </w:p>
        </w:tc>
      </w:tr>
      <w:tr w:rsidR="00A65597" w:rsidRPr="002A1AD6" w14:paraId="7E88406F" w14:textId="77777777" w:rsidTr="00646414">
        <w:trPr>
          <w:trHeight w:val="239"/>
          <w:jc w:val="center"/>
        </w:trPr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5F2D4ECD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3</w:t>
            </w:r>
          </w:p>
        </w:tc>
        <w:tc>
          <w:tcPr>
            <w:tcW w:w="1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6834E935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100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3952F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5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45DEFA60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4</w:t>
            </w:r>
          </w:p>
        </w:tc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16380799" w14:textId="77777777" w:rsidR="00A65597" w:rsidRPr="002A1AD6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15</w:t>
            </w:r>
          </w:p>
        </w:tc>
      </w:tr>
      <w:tr w:rsidR="00A65597" w:rsidRPr="002A1AD6" w14:paraId="56045E76" w14:textId="77777777" w:rsidTr="00646414">
        <w:trPr>
          <w:trHeight w:val="239"/>
          <w:jc w:val="center"/>
        </w:trPr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4C1CE9F2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4</w:t>
            </w:r>
          </w:p>
        </w:tc>
        <w:tc>
          <w:tcPr>
            <w:tcW w:w="1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0C47BA11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100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9C6CA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5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100BF818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16</w:t>
            </w:r>
          </w:p>
        </w:tc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363979DA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47</w:t>
            </w:r>
          </w:p>
        </w:tc>
      </w:tr>
      <w:tr w:rsidR="00A65597" w:rsidRPr="002A1AD6" w14:paraId="4258538E" w14:textId="77777777" w:rsidTr="00646414">
        <w:trPr>
          <w:trHeight w:val="239"/>
          <w:jc w:val="center"/>
        </w:trPr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00A8AC8A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5</w:t>
            </w:r>
          </w:p>
        </w:tc>
        <w:tc>
          <w:tcPr>
            <w:tcW w:w="1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61EFCB2D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125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25B29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5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3D8002B8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1</w:t>
            </w:r>
          </w:p>
        </w:tc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72F529FA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20</w:t>
            </w:r>
          </w:p>
        </w:tc>
      </w:tr>
      <w:tr w:rsidR="00A65597" w:rsidRPr="002A1AD6" w14:paraId="44FA9931" w14:textId="77777777" w:rsidTr="00646414">
        <w:trPr>
          <w:trHeight w:val="239"/>
          <w:jc w:val="center"/>
        </w:trPr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518A529D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6</w:t>
            </w:r>
          </w:p>
        </w:tc>
        <w:tc>
          <w:tcPr>
            <w:tcW w:w="1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42903DAE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125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B2496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5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04D7694F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56EFB4DE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69</w:t>
            </w:r>
          </w:p>
        </w:tc>
      </w:tr>
      <w:tr w:rsidR="00A65597" w:rsidRPr="002A1AD6" w14:paraId="06CFC542" w14:textId="77777777" w:rsidTr="00646414">
        <w:trPr>
          <w:trHeight w:val="239"/>
          <w:jc w:val="center"/>
        </w:trPr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5CD3BFE5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7</w:t>
            </w:r>
          </w:p>
        </w:tc>
        <w:tc>
          <w:tcPr>
            <w:tcW w:w="1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42759EE4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125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D5D7B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5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59D80A8E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4.5</w:t>
            </w:r>
          </w:p>
        </w:tc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5019BF61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99</w:t>
            </w:r>
          </w:p>
        </w:tc>
      </w:tr>
      <w:tr w:rsidR="00A65597" w:rsidRPr="002A1AD6" w14:paraId="3C25FEE8" w14:textId="77777777" w:rsidTr="00646414">
        <w:trPr>
          <w:trHeight w:val="239"/>
          <w:jc w:val="center"/>
        </w:trPr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6BCF205C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8</w:t>
            </w:r>
          </w:p>
        </w:tc>
        <w:tc>
          <w:tcPr>
            <w:tcW w:w="1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041949C9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125</w:t>
            </w: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047E9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100</w:t>
            </w: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2C438FB6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1</w:t>
            </w:r>
          </w:p>
        </w:tc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36ECF955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  <w:t>99</w:t>
            </w:r>
          </w:p>
        </w:tc>
      </w:tr>
      <w:tr w:rsidR="00A65597" w:rsidRPr="002A1AD6" w14:paraId="74CB52CD" w14:textId="77777777" w:rsidTr="00646414">
        <w:trPr>
          <w:trHeight w:val="239"/>
          <w:jc w:val="center"/>
        </w:trPr>
        <w:tc>
          <w:tcPr>
            <w:tcW w:w="8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18B0D9A2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</w:p>
        </w:tc>
        <w:tc>
          <w:tcPr>
            <w:tcW w:w="15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5399DD0A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</w:p>
        </w:tc>
        <w:tc>
          <w:tcPr>
            <w:tcW w:w="69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1A385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</w:p>
        </w:tc>
        <w:tc>
          <w:tcPr>
            <w:tcW w:w="7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2FAB0BD2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</w:p>
        </w:tc>
        <w:tc>
          <w:tcPr>
            <w:tcW w:w="12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4" w:type="dxa"/>
              <w:left w:w="108" w:type="dxa"/>
              <w:bottom w:w="54" w:type="dxa"/>
              <w:right w:w="108" w:type="dxa"/>
            </w:tcMar>
            <w:vAlign w:val="center"/>
          </w:tcPr>
          <w:p w14:paraId="4FF13D59" w14:textId="77777777" w:rsidR="00A65597" w:rsidRDefault="00A65597" w:rsidP="00646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Cs w:val="24"/>
                <w:lang w:val="en-CA" w:eastAsia="en-CA"/>
              </w:rPr>
            </w:pPr>
          </w:p>
        </w:tc>
      </w:tr>
    </w:tbl>
    <w:p w14:paraId="373469A6" w14:textId="77777777" w:rsidR="00A65597" w:rsidRDefault="00A65597" w:rsidP="00A65597">
      <w:pPr>
        <w:shd w:val="clear" w:color="auto" w:fill="FFFFFF"/>
        <w:spacing w:after="420" w:line="360" w:lineRule="auto"/>
        <w:ind w:firstLine="720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4E446DF9" w14:textId="77777777" w:rsidR="00110104" w:rsidRDefault="00110104"/>
    <w:p w14:paraId="4FC9D0E1" w14:textId="77777777" w:rsidR="00A65597" w:rsidRDefault="00A65597"/>
    <w:p w14:paraId="37DA44F9" w14:textId="77777777" w:rsidR="00A65597" w:rsidRDefault="00A65597"/>
    <w:p w14:paraId="2993D61C" w14:textId="77777777" w:rsidR="00A65597" w:rsidRDefault="00A65597"/>
    <w:p w14:paraId="6A517B31" w14:textId="77777777" w:rsidR="00A65597" w:rsidRDefault="00A65597"/>
    <w:p w14:paraId="5D10059F" w14:textId="77777777" w:rsidR="00A65597" w:rsidRDefault="00A65597"/>
    <w:p w14:paraId="0A32E291" w14:textId="77777777" w:rsidR="00A65597" w:rsidRDefault="00A65597"/>
    <w:p w14:paraId="4667F2CD" w14:textId="77777777" w:rsidR="00A65597" w:rsidRDefault="00A65597"/>
    <w:p w14:paraId="06108D08" w14:textId="77777777" w:rsidR="00A65597" w:rsidRDefault="00A65597"/>
    <w:p w14:paraId="2B195EA8" w14:textId="77777777" w:rsidR="00A65597" w:rsidRDefault="00A65597"/>
    <w:p w14:paraId="4FA37F26" w14:textId="77777777" w:rsidR="00A65597" w:rsidRDefault="00A65597"/>
    <w:p w14:paraId="30B6A9D2" w14:textId="77777777" w:rsidR="00A65597" w:rsidRDefault="00A65597"/>
    <w:p w14:paraId="3B0F3222" w14:textId="77777777" w:rsidR="00A65597" w:rsidRDefault="00A65597"/>
    <w:p w14:paraId="5A16D4D8" w14:textId="77777777" w:rsidR="00A65597" w:rsidRDefault="00A65597" w:rsidP="00A65597">
      <w:pPr>
        <w:jc w:val="center"/>
        <w:rPr>
          <w:rFonts w:ascii="Times New Roman" w:hAnsi="Times New Roman" w:cs="Times New Roman"/>
          <w:sz w:val="24"/>
          <w:szCs w:val="24"/>
        </w:rPr>
      </w:pPr>
      <w:r w:rsidRPr="00FB366F">
        <w:rPr>
          <w:rFonts w:ascii="Times New Roman" w:hAnsi="Times New Roman" w:cs="Times New Roman"/>
          <w:b/>
          <w:bCs/>
          <w:sz w:val="24"/>
          <w:szCs w:val="24"/>
        </w:rPr>
        <w:t xml:space="preserve">Table 2 </w:t>
      </w:r>
      <w:r>
        <w:rPr>
          <w:rFonts w:ascii="Times New Roman" w:hAnsi="Times New Roman" w:cs="Times New Roman"/>
          <w:sz w:val="24"/>
          <w:szCs w:val="24"/>
        </w:rPr>
        <w:t>Reaction scope of the formal cyclopropane hydroboration reaction</w:t>
      </w:r>
      <w:r>
        <w:br/>
      </w:r>
      <w:r w:rsidRPr="00CE1625">
        <w:t xml:space="preserve"> </w:t>
      </w:r>
      <w:r>
        <w:rPr>
          <w:noProof/>
        </w:rPr>
        <w:object w:dxaOrig="14560" w:dyaOrig="19744" w14:anchorId="4FE9DCDD">
          <v:shape id="_x0000_i1027" type="#_x0000_t75" alt="" style="width:444pt;height:602.25pt;mso-width-percent:0;mso-height-percent:0;mso-width-percent:0;mso-height-percent:0" o:ole="">
            <v:imagedata r:id="rId6" o:title=""/>
          </v:shape>
          <o:OLEObject Type="Embed" ProgID="ChemDraw.Document.6.0" ShapeID="_x0000_i1027" DrawAspect="Content" ObjectID="_1766391173" r:id="rId7"/>
        </w:object>
      </w:r>
    </w:p>
    <w:p w14:paraId="38F049F2" w14:textId="77777777" w:rsidR="00A65597" w:rsidRDefault="00A65597" w:rsidP="00A65597">
      <w:pPr>
        <w:pStyle w:val="Caption"/>
        <w:jc w:val="both"/>
        <w:rPr>
          <w:sz w:val="22"/>
          <w:szCs w:val="22"/>
        </w:rPr>
      </w:pPr>
    </w:p>
    <w:p w14:paraId="75519CD5" w14:textId="77777777" w:rsidR="00A65597" w:rsidRDefault="00A65597" w:rsidP="00A65597">
      <w:pPr>
        <w:pStyle w:val="Caption"/>
        <w:jc w:val="both"/>
      </w:pPr>
      <w:r w:rsidRPr="004C59A2">
        <w:rPr>
          <w:noProof/>
        </w:rPr>
        <w:t xml:space="preserve"> </w:t>
      </w:r>
      <w:r w:rsidRPr="009E30F3">
        <w:rPr>
          <w:noProof/>
        </w:rPr>
        <w:t xml:space="preserve"> </w:t>
      </w:r>
    </w:p>
    <w:p w14:paraId="56FA8200" w14:textId="77777777" w:rsidR="00A65597" w:rsidRDefault="00A65597" w:rsidP="00A65597"/>
    <w:p w14:paraId="635A261F" w14:textId="77777777" w:rsidR="00A65597" w:rsidRDefault="00A65597" w:rsidP="00A65597"/>
    <w:p w14:paraId="1475513A" w14:textId="77777777" w:rsidR="00A65597" w:rsidRDefault="00A65597" w:rsidP="00A65597">
      <w:r w:rsidRPr="007D2D2F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12EBFC39" wp14:editId="0237CDEF">
            <wp:simplePos x="0" y="0"/>
            <wp:positionH relativeFrom="column">
              <wp:posOffset>4537710</wp:posOffset>
            </wp:positionH>
            <wp:positionV relativeFrom="paragraph">
              <wp:posOffset>3067050</wp:posOffset>
            </wp:positionV>
            <wp:extent cx="1016000" cy="622935"/>
            <wp:effectExtent l="0" t="0" r="0" b="0"/>
            <wp:wrapNone/>
            <wp:docPr id="244511358" name="Picture 244511358" descr="A structure of 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122453" name="Picture 1411122453" descr="A structure of a molecu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62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D2D2F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31E3F848" wp14:editId="11B8AD51">
            <wp:simplePos x="0" y="0"/>
            <wp:positionH relativeFrom="column">
              <wp:posOffset>4556760</wp:posOffset>
            </wp:positionH>
            <wp:positionV relativeFrom="paragraph">
              <wp:posOffset>4825365</wp:posOffset>
            </wp:positionV>
            <wp:extent cx="1198880" cy="501015"/>
            <wp:effectExtent l="0" t="0" r="0" b="0"/>
            <wp:wrapNone/>
            <wp:docPr id="101795094" name="Picture 101795094" descr="A structure of 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081817" name="Picture 2081081817" descr="A structure of a molecu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880" cy="50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D2D2F">
        <w:rPr>
          <w:rFonts w:ascii="Times New Roman" w:hAnsi="Times New Roman" w:cs="Times New Roman"/>
          <w:noProof/>
          <w:sz w:val="20"/>
          <w:szCs w:val="20"/>
        </w:rPr>
        <w:drawing>
          <wp:anchor distT="0" distB="0" distL="114300" distR="114300" simplePos="0" relativeHeight="251661312" behindDoc="0" locked="0" layoutInCell="1" allowOverlap="1" wp14:anchorId="74DDA7A8" wp14:editId="7675D0D0">
            <wp:simplePos x="0" y="0"/>
            <wp:positionH relativeFrom="column">
              <wp:posOffset>956310</wp:posOffset>
            </wp:positionH>
            <wp:positionV relativeFrom="paragraph">
              <wp:posOffset>6127750</wp:posOffset>
            </wp:positionV>
            <wp:extent cx="887095" cy="683895"/>
            <wp:effectExtent l="0" t="0" r="1905" b="1905"/>
            <wp:wrapNone/>
            <wp:docPr id="41615353" name="Picture 41615353" descr="A structure of a molecu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027213" name="Picture 983027213" descr="A structure of a molecu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7095" cy="68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object w:dxaOrig="15395" w:dyaOrig="16103" w14:anchorId="59CAF49B">
          <v:shape id="_x0000_i1028" type="#_x0000_t75" alt="" style="width:475.5pt;height:497.25pt;mso-width-percent:0;mso-height-percent:0;mso-width-percent:0;mso-height-percent:0" o:ole="">
            <v:imagedata r:id="rId11" o:title=""/>
          </v:shape>
          <o:OLEObject Type="Embed" ProgID="ChemDraw.Document.6.0" ShapeID="_x0000_i1028" DrawAspect="Content" ObjectID="_1766391174" r:id="rId12"/>
        </w:object>
      </w:r>
      <w:r w:rsidRPr="00CE1625">
        <w:rPr>
          <w:rFonts w:ascii="Times New Roman" w:hAnsi="Times New Roman" w:cs="Times New Roman"/>
          <w:noProof/>
          <w:sz w:val="20"/>
          <w:szCs w:val="20"/>
        </w:rPr>
        <w:t xml:space="preserve"> </w:t>
      </w:r>
    </w:p>
    <w:p w14:paraId="73B9C900" w14:textId="77777777" w:rsidR="00A65597" w:rsidRDefault="00A65597" w:rsidP="00A65597">
      <w:pPr>
        <w:pStyle w:val="Caption"/>
        <w:jc w:val="both"/>
        <w:rPr>
          <w:sz w:val="22"/>
          <w:szCs w:val="22"/>
        </w:rPr>
      </w:pPr>
    </w:p>
    <w:p w14:paraId="39610846" w14:textId="77777777" w:rsidR="00A65597" w:rsidRDefault="00A65597" w:rsidP="00A65597">
      <w:pPr>
        <w:pStyle w:val="Caption"/>
        <w:jc w:val="both"/>
        <w:rPr>
          <w:sz w:val="22"/>
          <w:szCs w:val="22"/>
        </w:rPr>
      </w:pPr>
    </w:p>
    <w:p w14:paraId="5A874842" w14:textId="77777777" w:rsidR="00A65597" w:rsidRPr="0093110D" w:rsidRDefault="00A65597" w:rsidP="00A65597">
      <w:pPr>
        <w:pStyle w:val="Caption"/>
        <w:jc w:val="both"/>
        <w:rPr>
          <w:b w:val="0"/>
          <w:bCs w:val="0"/>
          <w:sz w:val="22"/>
          <w:szCs w:val="22"/>
        </w:rPr>
      </w:pPr>
      <w:r>
        <w:rPr>
          <w:sz w:val="22"/>
          <w:szCs w:val="22"/>
        </w:rPr>
        <w:lastRenderedPageBreak/>
        <w:t>Conditions:</w:t>
      </w:r>
      <w:r w:rsidRPr="0093110D">
        <w:rPr>
          <w:sz w:val="22"/>
          <w:szCs w:val="22"/>
        </w:rPr>
        <w:t xml:space="preserve"> </w:t>
      </w:r>
      <w:r w:rsidRPr="00507FC6">
        <w:rPr>
          <w:b w:val="0"/>
          <w:bCs w:val="0"/>
          <w:sz w:val="22"/>
          <w:szCs w:val="22"/>
          <w:vertAlign w:val="superscript"/>
        </w:rPr>
        <w:t>a</w:t>
      </w:r>
      <w:r w:rsidRPr="0093110D">
        <w:rPr>
          <w:b w:val="0"/>
          <w:bCs w:val="0"/>
          <w:sz w:val="22"/>
          <w:szCs w:val="22"/>
        </w:rPr>
        <w:t xml:space="preserve">Reaction time: 4.5 h. </w:t>
      </w:r>
      <w:r w:rsidRPr="00507FC6">
        <w:rPr>
          <w:b w:val="0"/>
          <w:bCs w:val="0"/>
          <w:sz w:val="22"/>
          <w:szCs w:val="22"/>
          <w:vertAlign w:val="superscript"/>
        </w:rPr>
        <w:t>b</w:t>
      </w:r>
      <w:r w:rsidRPr="0093110D">
        <w:rPr>
          <w:b w:val="0"/>
          <w:bCs w:val="0"/>
          <w:sz w:val="22"/>
          <w:szCs w:val="22"/>
        </w:rPr>
        <w:t xml:space="preserve">Reaction time: 1.5 h. </w:t>
      </w:r>
      <w:r w:rsidRPr="00507FC6">
        <w:rPr>
          <w:b w:val="0"/>
          <w:bCs w:val="0"/>
          <w:sz w:val="22"/>
          <w:szCs w:val="22"/>
          <w:vertAlign w:val="superscript"/>
        </w:rPr>
        <w:t>c</w:t>
      </w:r>
      <w:r w:rsidRPr="0093110D">
        <w:rPr>
          <w:b w:val="0"/>
          <w:bCs w:val="0"/>
          <w:sz w:val="22"/>
          <w:szCs w:val="22"/>
        </w:rPr>
        <w:t>Reaction time: 1 h, Tf</w:t>
      </w:r>
      <w:r w:rsidRPr="0093110D">
        <w:rPr>
          <w:b w:val="0"/>
          <w:bCs w:val="0"/>
          <w:sz w:val="22"/>
          <w:szCs w:val="22"/>
          <w:vertAlign w:val="subscript"/>
        </w:rPr>
        <w:t>2</w:t>
      </w:r>
      <w:r w:rsidRPr="0093110D">
        <w:rPr>
          <w:b w:val="0"/>
          <w:bCs w:val="0"/>
          <w:sz w:val="22"/>
          <w:szCs w:val="22"/>
        </w:rPr>
        <w:t>NH: 50 mol%</w:t>
      </w:r>
      <w:r>
        <w:rPr>
          <w:b w:val="0"/>
          <w:bCs w:val="0"/>
          <w:sz w:val="22"/>
          <w:szCs w:val="22"/>
        </w:rPr>
        <w:t xml:space="preserve"> </w:t>
      </w:r>
      <w:r w:rsidRPr="00507FC6">
        <w:rPr>
          <w:b w:val="0"/>
          <w:bCs w:val="0"/>
          <w:sz w:val="22"/>
          <w:szCs w:val="22"/>
          <w:vertAlign w:val="superscript"/>
        </w:rPr>
        <w:t>d</w:t>
      </w:r>
      <w:r w:rsidRPr="0093110D">
        <w:rPr>
          <w:b w:val="0"/>
          <w:bCs w:val="0"/>
          <w:sz w:val="22"/>
          <w:szCs w:val="22"/>
        </w:rPr>
        <w:t xml:space="preserve">T = 150 </w:t>
      </w:r>
      <w:r w:rsidRPr="0093110D">
        <w:rPr>
          <w:b w:val="0"/>
          <w:bCs w:val="0"/>
          <w:sz w:val="22"/>
          <w:szCs w:val="22"/>
        </w:rPr>
        <w:sym w:font="Symbol" w:char="F0B0"/>
      </w:r>
      <w:r w:rsidRPr="0093110D">
        <w:rPr>
          <w:b w:val="0"/>
          <w:bCs w:val="0"/>
          <w:sz w:val="22"/>
          <w:szCs w:val="22"/>
        </w:rPr>
        <w:t xml:space="preserve">C. </w:t>
      </w:r>
      <w:r w:rsidRPr="00507FC6">
        <w:rPr>
          <w:b w:val="0"/>
          <w:bCs w:val="0"/>
          <w:sz w:val="22"/>
          <w:szCs w:val="22"/>
          <w:vertAlign w:val="superscript"/>
        </w:rPr>
        <w:t>e</w:t>
      </w:r>
      <w:r w:rsidRPr="0093110D">
        <w:rPr>
          <w:b w:val="0"/>
          <w:bCs w:val="0"/>
          <w:sz w:val="22"/>
          <w:szCs w:val="22"/>
        </w:rPr>
        <w:t>Reaction time: 2 h</w:t>
      </w:r>
      <w:r w:rsidRPr="00FC5E1E">
        <w:rPr>
          <w:b w:val="0"/>
          <w:bCs w:val="0"/>
          <w:sz w:val="22"/>
          <w:szCs w:val="22"/>
        </w:rPr>
        <w:t>,</w:t>
      </w:r>
      <w:r w:rsidRPr="0093110D">
        <w:rPr>
          <w:b w:val="0"/>
          <w:bCs w:val="0"/>
          <w:sz w:val="22"/>
          <w:szCs w:val="22"/>
        </w:rPr>
        <w:t xml:space="preserve"> Tf</w:t>
      </w:r>
      <w:r w:rsidRPr="0093110D">
        <w:rPr>
          <w:b w:val="0"/>
          <w:bCs w:val="0"/>
          <w:sz w:val="22"/>
          <w:szCs w:val="22"/>
          <w:vertAlign w:val="subscript"/>
        </w:rPr>
        <w:t>2</w:t>
      </w:r>
      <w:r w:rsidRPr="0093110D">
        <w:rPr>
          <w:b w:val="0"/>
          <w:bCs w:val="0"/>
          <w:sz w:val="22"/>
          <w:szCs w:val="22"/>
        </w:rPr>
        <w:t>NH: 2 equivalents.</w:t>
      </w:r>
    </w:p>
    <w:p w14:paraId="2E4CB5DE" w14:textId="77777777" w:rsidR="00A65597" w:rsidRDefault="00A65597"/>
    <w:sectPr w:rsidR="00A655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597"/>
    <w:rsid w:val="00110104"/>
    <w:rsid w:val="0021090F"/>
    <w:rsid w:val="00220E4E"/>
    <w:rsid w:val="003A76DF"/>
    <w:rsid w:val="00A65597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03E56"/>
  <w15:chartTrackingRefBased/>
  <w15:docId w15:val="{53FFC9D6-F91B-4526-B62D-DCBCC59C0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5597"/>
    <w:pPr>
      <w:spacing w:line="300" w:lineRule="auto"/>
    </w:pPr>
    <w:rPr>
      <w:rFonts w:eastAsiaTheme="minorEastAsia"/>
      <w:kern w:val="0"/>
      <w:sz w:val="21"/>
      <w:szCs w:val="21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65597"/>
    <w:pPr>
      <w:spacing w:line="240" w:lineRule="auto"/>
    </w:pPr>
    <w:rPr>
      <w:b/>
      <w:bCs/>
      <w:color w:val="404040" w:themeColor="text1" w:themeTint="BF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3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image" Target="media/image6.emf"/><Relationship Id="rId5" Type="http://schemas.openxmlformats.org/officeDocument/2006/relationships/oleObject" Target="embeddings/oleObject1.bin"/><Relationship Id="rId10" Type="http://schemas.openxmlformats.org/officeDocument/2006/relationships/image" Target="media/image5.jpeg"/><Relationship Id="rId4" Type="http://schemas.openxmlformats.org/officeDocument/2006/relationships/image" Target="media/image1.emf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90</Words>
  <Characters>519</Characters>
  <Application>Microsoft Office Word</Application>
  <DocSecurity>0</DocSecurity>
  <Lines>4</Lines>
  <Paragraphs>1</Paragraphs>
  <ScaleCrop>false</ScaleCrop>
  <Company>Springer Nature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2024-01-10T05:55:00Z</dcterms:created>
  <dcterms:modified xsi:type="dcterms:W3CDTF">2024-01-10T05:56:00Z</dcterms:modified>
</cp:coreProperties>
</file>