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34B1B1" w14:textId="77777777" w:rsidR="00D050C9" w:rsidRPr="005378F0" w:rsidRDefault="00D050C9" w:rsidP="00D050C9">
      <w:pPr>
        <w:jc w:val="both"/>
        <w:outlineLvl w:val="0"/>
        <w:rPr>
          <w:rFonts w:ascii="Calibri" w:hAnsi="Calibri" w:cs="Calibri"/>
        </w:rPr>
      </w:pPr>
      <w:r w:rsidRPr="005378F0">
        <w:rPr>
          <w:rFonts w:ascii="Calibri" w:hAnsi="Calibri" w:cs="Calibri"/>
        </w:rPr>
        <w:t>Supplementary Tables and Figures</w:t>
      </w:r>
    </w:p>
    <w:p w14:paraId="7591BA53" w14:textId="77777777" w:rsidR="00D050C9" w:rsidRPr="005378F0" w:rsidRDefault="00D050C9" w:rsidP="00D050C9">
      <w:pPr>
        <w:jc w:val="both"/>
        <w:outlineLvl w:val="1"/>
        <w:rPr>
          <w:rFonts w:ascii="Calibri" w:hAnsi="Calibri" w:cs="Calibri"/>
        </w:rPr>
      </w:pPr>
      <w:r w:rsidRPr="005378F0">
        <w:rPr>
          <w:rFonts w:ascii="Calibri" w:hAnsi="Calibri" w:cs="Calibri"/>
        </w:rPr>
        <w:t>Supplementary Table 1 The sequence of miRNA primers</w:t>
      </w:r>
    </w:p>
    <w:tbl>
      <w:tblPr>
        <w:tblStyle w:val="TableGrid"/>
        <w:tblW w:w="12729" w:type="dxa"/>
        <w:tblLook w:val="04A0" w:firstRow="1" w:lastRow="0" w:firstColumn="1" w:lastColumn="0" w:noHBand="0" w:noVBand="1"/>
      </w:tblPr>
      <w:tblGrid>
        <w:gridCol w:w="1384"/>
        <w:gridCol w:w="2552"/>
        <w:gridCol w:w="2542"/>
        <w:gridCol w:w="6251"/>
      </w:tblGrid>
      <w:tr w:rsidR="00D050C9" w:rsidRPr="005378F0" w14:paraId="41594054" w14:textId="77777777" w:rsidTr="00BA457B">
        <w:tc>
          <w:tcPr>
            <w:tcW w:w="1384" w:type="dxa"/>
          </w:tcPr>
          <w:p w14:paraId="72A5F910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miRs</w:t>
            </w:r>
          </w:p>
        </w:tc>
        <w:tc>
          <w:tcPr>
            <w:tcW w:w="2552" w:type="dxa"/>
          </w:tcPr>
          <w:p w14:paraId="6450BED7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miRbase ID</w:t>
            </w:r>
          </w:p>
        </w:tc>
        <w:tc>
          <w:tcPr>
            <w:tcW w:w="2542" w:type="dxa"/>
          </w:tcPr>
          <w:p w14:paraId="08B62AD5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Assay ID</w:t>
            </w:r>
          </w:p>
        </w:tc>
        <w:tc>
          <w:tcPr>
            <w:tcW w:w="6251" w:type="dxa"/>
          </w:tcPr>
          <w:p w14:paraId="4F95CFFF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Mature miRNA Sequence</w:t>
            </w:r>
          </w:p>
        </w:tc>
      </w:tr>
      <w:tr w:rsidR="00D050C9" w:rsidRPr="005378F0" w14:paraId="60B20AE1" w14:textId="77777777" w:rsidTr="00BA457B">
        <w:tc>
          <w:tcPr>
            <w:tcW w:w="1384" w:type="dxa"/>
          </w:tcPr>
          <w:p w14:paraId="1805B66D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RNU6B</w:t>
            </w:r>
          </w:p>
        </w:tc>
        <w:tc>
          <w:tcPr>
            <w:tcW w:w="2552" w:type="dxa"/>
          </w:tcPr>
          <w:p w14:paraId="2E343A42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568915</w:t>
            </w:r>
          </w:p>
        </w:tc>
        <w:tc>
          <w:tcPr>
            <w:tcW w:w="2542" w:type="dxa"/>
          </w:tcPr>
          <w:p w14:paraId="24ABB478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001093</w:t>
            </w:r>
          </w:p>
        </w:tc>
        <w:tc>
          <w:tcPr>
            <w:tcW w:w="6251" w:type="dxa"/>
          </w:tcPr>
          <w:p w14:paraId="6A3725CD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CGCAAGGATGACACGCAAATTCGTGAAGCGTTCCATATTTTT</w:t>
            </w:r>
          </w:p>
        </w:tc>
      </w:tr>
      <w:tr w:rsidR="00D050C9" w:rsidRPr="005378F0" w14:paraId="3D502B9E" w14:textId="77777777" w:rsidTr="00BA457B">
        <w:tc>
          <w:tcPr>
            <w:tcW w:w="1384" w:type="dxa"/>
          </w:tcPr>
          <w:p w14:paraId="295838AD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miR-451</w:t>
            </w:r>
          </w:p>
        </w:tc>
        <w:tc>
          <w:tcPr>
            <w:tcW w:w="2552" w:type="dxa"/>
          </w:tcPr>
          <w:p w14:paraId="3882FDA5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has-miR-451a</w:t>
            </w:r>
          </w:p>
        </w:tc>
        <w:tc>
          <w:tcPr>
            <w:tcW w:w="2542" w:type="dxa"/>
          </w:tcPr>
          <w:p w14:paraId="144970A5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001141</w:t>
            </w:r>
          </w:p>
        </w:tc>
        <w:tc>
          <w:tcPr>
            <w:tcW w:w="6251" w:type="dxa"/>
          </w:tcPr>
          <w:p w14:paraId="60732B47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AAACCGUUACCAUUACUGAGUU</w:t>
            </w:r>
          </w:p>
        </w:tc>
      </w:tr>
      <w:tr w:rsidR="00D050C9" w:rsidRPr="005378F0" w14:paraId="1D8DB446" w14:textId="77777777" w:rsidTr="00BA457B">
        <w:tc>
          <w:tcPr>
            <w:tcW w:w="1384" w:type="dxa"/>
          </w:tcPr>
          <w:p w14:paraId="47A62AA8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miR-1</w:t>
            </w:r>
          </w:p>
        </w:tc>
        <w:tc>
          <w:tcPr>
            <w:tcW w:w="2552" w:type="dxa"/>
          </w:tcPr>
          <w:p w14:paraId="4CBF5C34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has-miR-1-3p</w:t>
            </w:r>
          </w:p>
        </w:tc>
        <w:tc>
          <w:tcPr>
            <w:tcW w:w="2542" w:type="dxa"/>
          </w:tcPr>
          <w:p w14:paraId="64410351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002222</w:t>
            </w:r>
          </w:p>
        </w:tc>
        <w:tc>
          <w:tcPr>
            <w:tcW w:w="6251" w:type="dxa"/>
          </w:tcPr>
          <w:p w14:paraId="2D291EC2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UGGAAUGUAAAGAAGUAUGUAU</w:t>
            </w:r>
          </w:p>
        </w:tc>
      </w:tr>
      <w:tr w:rsidR="00D050C9" w:rsidRPr="005378F0" w14:paraId="7BFA6402" w14:textId="77777777" w:rsidTr="00BA457B">
        <w:tc>
          <w:tcPr>
            <w:tcW w:w="1384" w:type="dxa"/>
          </w:tcPr>
          <w:p w14:paraId="604992F5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miR-21</w:t>
            </w:r>
          </w:p>
        </w:tc>
        <w:tc>
          <w:tcPr>
            <w:tcW w:w="2552" w:type="dxa"/>
          </w:tcPr>
          <w:p w14:paraId="01979D52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has-miR-21-3p</w:t>
            </w:r>
          </w:p>
        </w:tc>
        <w:tc>
          <w:tcPr>
            <w:tcW w:w="2542" w:type="dxa"/>
          </w:tcPr>
          <w:p w14:paraId="307AFDE0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002438</w:t>
            </w:r>
          </w:p>
        </w:tc>
        <w:tc>
          <w:tcPr>
            <w:tcW w:w="6251" w:type="dxa"/>
          </w:tcPr>
          <w:p w14:paraId="796A3EDC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CAACACCAGUCGAUGGGCUGU</w:t>
            </w:r>
          </w:p>
        </w:tc>
      </w:tr>
      <w:tr w:rsidR="00D050C9" w:rsidRPr="005378F0" w14:paraId="70A9B6FD" w14:textId="77777777" w:rsidTr="00BA457B">
        <w:tc>
          <w:tcPr>
            <w:tcW w:w="1384" w:type="dxa"/>
          </w:tcPr>
          <w:p w14:paraId="4FDBA07B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miR-126</w:t>
            </w:r>
          </w:p>
        </w:tc>
        <w:tc>
          <w:tcPr>
            <w:tcW w:w="2552" w:type="dxa"/>
          </w:tcPr>
          <w:p w14:paraId="37A85CFC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has-miR-126-3p</w:t>
            </w:r>
          </w:p>
        </w:tc>
        <w:tc>
          <w:tcPr>
            <w:tcW w:w="2542" w:type="dxa"/>
          </w:tcPr>
          <w:p w14:paraId="51040244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002228</w:t>
            </w:r>
          </w:p>
        </w:tc>
        <w:tc>
          <w:tcPr>
            <w:tcW w:w="6251" w:type="dxa"/>
          </w:tcPr>
          <w:p w14:paraId="21D7D8ED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UCGUACCGUGAGUAAUAAUGCG</w:t>
            </w:r>
          </w:p>
        </w:tc>
      </w:tr>
      <w:tr w:rsidR="00D050C9" w:rsidRPr="005378F0" w14:paraId="7325A41B" w14:textId="77777777" w:rsidTr="00BA457B">
        <w:tc>
          <w:tcPr>
            <w:tcW w:w="1384" w:type="dxa"/>
          </w:tcPr>
          <w:p w14:paraId="39DDFF46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miR-133</w:t>
            </w:r>
          </w:p>
        </w:tc>
        <w:tc>
          <w:tcPr>
            <w:tcW w:w="2552" w:type="dxa"/>
          </w:tcPr>
          <w:p w14:paraId="1496E18C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has-miR-133a-3p</w:t>
            </w:r>
          </w:p>
        </w:tc>
        <w:tc>
          <w:tcPr>
            <w:tcW w:w="2542" w:type="dxa"/>
          </w:tcPr>
          <w:p w14:paraId="7B57656A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002246</w:t>
            </w:r>
          </w:p>
        </w:tc>
        <w:tc>
          <w:tcPr>
            <w:tcW w:w="6251" w:type="dxa"/>
          </w:tcPr>
          <w:p w14:paraId="62DA7E21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UUUGGUCCCCUUCAACCAGCUG</w:t>
            </w:r>
          </w:p>
        </w:tc>
      </w:tr>
      <w:tr w:rsidR="00D050C9" w:rsidRPr="005378F0" w14:paraId="08640BDA" w14:textId="77777777" w:rsidTr="00BA457B">
        <w:tc>
          <w:tcPr>
            <w:tcW w:w="1384" w:type="dxa"/>
          </w:tcPr>
          <w:p w14:paraId="0615A423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miR-146</w:t>
            </w:r>
          </w:p>
        </w:tc>
        <w:tc>
          <w:tcPr>
            <w:tcW w:w="2552" w:type="dxa"/>
          </w:tcPr>
          <w:p w14:paraId="07467DCD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has-miR-146a-5p</w:t>
            </w:r>
          </w:p>
        </w:tc>
        <w:tc>
          <w:tcPr>
            <w:tcW w:w="2542" w:type="dxa"/>
          </w:tcPr>
          <w:p w14:paraId="3654E5F5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000468</w:t>
            </w:r>
          </w:p>
        </w:tc>
        <w:tc>
          <w:tcPr>
            <w:tcW w:w="6251" w:type="dxa"/>
          </w:tcPr>
          <w:p w14:paraId="7206C297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UGAGAACUGAAUUCCAUGGGUU</w:t>
            </w:r>
          </w:p>
        </w:tc>
      </w:tr>
      <w:tr w:rsidR="00D050C9" w:rsidRPr="005378F0" w14:paraId="71BAC418" w14:textId="77777777" w:rsidTr="00BA457B">
        <w:tc>
          <w:tcPr>
            <w:tcW w:w="1384" w:type="dxa"/>
          </w:tcPr>
          <w:p w14:paraId="01275A61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miR-155</w:t>
            </w:r>
          </w:p>
        </w:tc>
        <w:tc>
          <w:tcPr>
            <w:tcW w:w="2552" w:type="dxa"/>
          </w:tcPr>
          <w:p w14:paraId="5DC2E6D8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has-miR-155-5p</w:t>
            </w:r>
          </w:p>
        </w:tc>
        <w:tc>
          <w:tcPr>
            <w:tcW w:w="2542" w:type="dxa"/>
          </w:tcPr>
          <w:p w14:paraId="191EE1BC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467534-mat</w:t>
            </w:r>
          </w:p>
        </w:tc>
        <w:tc>
          <w:tcPr>
            <w:tcW w:w="6251" w:type="dxa"/>
          </w:tcPr>
          <w:p w14:paraId="50C6B280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UUAAUGCUAAUCGUGAUAGGGGUU</w:t>
            </w:r>
          </w:p>
        </w:tc>
      </w:tr>
      <w:tr w:rsidR="00D050C9" w:rsidRPr="005378F0" w14:paraId="1A453494" w14:textId="77777777" w:rsidTr="00BA457B">
        <w:tc>
          <w:tcPr>
            <w:tcW w:w="1384" w:type="dxa"/>
          </w:tcPr>
          <w:p w14:paraId="2501C6A1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miR-486</w:t>
            </w:r>
          </w:p>
        </w:tc>
        <w:tc>
          <w:tcPr>
            <w:tcW w:w="2552" w:type="dxa"/>
          </w:tcPr>
          <w:p w14:paraId="502DD658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has-miR-486-5p</w:t>
            </w:r>
          </w:p>
        </w:tc>
        <w:tc>
          <w:tcPr>
            <w:tcW w:w="2542" w:type="dxa"/>
          </w:tcPr>
          <w:p w14:paraId="0984CF3B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001278</w:t>
            </w:r>
          </w:p>
        </w:tc>
        <w:tc>
          <w:tcPr>
            <w:tcW w:w="6251" w:type="dxa"/>
          </w:tcPr>
          <w:p w14:paraId="470EB511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UCCUGUACUGAGCUGCCCCGAG</w:t>
            </w:r>
          </w:p>
        </w:tc>
      </w:tr>
      <w:tr w:rsidR="00D050C9" w:rsidRPr="005378F0" w14:paraId="0D9A258F" w14:textId="77777777" w:rsidTr="00BA457B">
        <w:tc>
          <w:tcPr>
            <w:tcW w:w="1384" w:type="dxa"/>
          </w:tcPr>
          <w:p w14:paraId="6BFEDEB7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miR-499</w:t>
            </w:r>
          </w:p>
        </w:tc>
        <w:tc>
          <w:tcPr>
            <w:tcW w:w="2552" w:type="dxa"/>
          </w:tcPr>
          <w:p w14:paraId="2BB3013A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has-miR-499a-5p</w:t>
            </w:r>
          </w:p>
        </w:tc>
        <w:tc>
          <w:tcPr>
            <w:tcW w:w="2542" w:type="dxa"/>
          </w:tcPr>
          <w:p w14:paraId="0D42D388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001253</w:t>
            </w:r>
          </w:p>
        </w:tc>
        <w:tc>
          <w:tcPr>
            <w:tcW w:w="6251" w:type="dxa"/>
          </w:tcPr>
          <w:p w14:paraId="57B9CA7E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</w:rPr>
            </w:pPr>
            <w:r w:rsidRPr="005378F0">
              <w:rPr>
                <w:rFonts w:ascii="Calibri" w:hAnsi="Calibri" w:cs="Calibri"/>
              </w:rPr>
              <w:t>UUAAGACUUGCAGUGAUGUUU</w:t>
            </w:r>
          </w:p>
        </w:tc>
      </w:tr>
    </w:tbl>
    <w:p w14:paraId="6D9F93FF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1DFD8E8E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2352AD3D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35CCB3DC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091CC954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30645D27" w14:textId="1B2A358E" w:rsidR="00D050C9" w:rsidRDefault="00D050C9" w:rsidP="00D050C9">
      <w:pPr>
        <w:jc w:val="both"/>
        <w:rPr>
          <w:rFonts w:ascii="Calibri" w:hAnsi="Calibri" w:cs="Calibri"/>
        </w:rPr>
      </w:pPr>
    </w:p>
    <w:p w14:paraId="3D5546B4" w14:textId="02874CB8" w:rsidR="00D050C9" w:rsidRDefault="00D050C9" w:rsidP="00D050C9">
      <w:pPr>
        <w:jc w:val="both"/>
        <w:rPr>
          <w:rFonts w:ascii="Calibri" w:hAnsi="Calibri" w:cs="Calibri"/>
        </w:rPr>
      </w:pPr>
    </w:p>
    <w:p w14:paraId="1B96E6AB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15567F81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326645A4" w14:textId="77777777" w:rsidR="00D050C9" w:rsidRPr="005378F0" w:rsidRDefault="00D050C9" w:rsidP="00D050C9">
      <w:pPr>
        <w:jc w:val="both"/>
        <w:outlineLvl w:val="1"/>
        <w:rPr>
          <w:rFonts w:ascii="Calibri" w:hAnsi="Calibri" w:cs="Calibri"/>
        </w:rPr>
      </w:pPr>
      <w:r w:rsidRPr="005378F0">
        <w:rPr>
          <w:rFonts w:ascii="Calibri" w:hAnsi="Calibri" w:cs="Calibri"/>
        </w:rPr>
        <w:t>Supplementary Table 2 The expression of miRNA in different cancer subtypes (miRNA expression Log10)</w:t>
      </w:r>
    </w:p>
    <w:tbl>
      <w:tblPr>
        <w:tblStyle w:val="TableGrid"/>
        <w:tblW w:w="14603" w:type="dxa"/>
        <w:jc w:val="center"/>
        <w:tblLook w:val="04A0" w:firstRow="1" w:lastRow="0" w:firstColumn="1" w:lastColumn="0" w:noHBand="0" w:noVBand="1"/>
      </w:tblPr>
      <w:tblGrid>
        <w:gridCol w:w="1000"/>
        <w:gridCol w:w="1250"/>
        <w:gridCol w:w="1437"/>
        <w:gridCol w:w="859"/>
        <w:gridCol w:w="698"/>
        <w:gridCol w:w="1378"/>
        <w:gridCol w:w="1001"/>
        <w:gridCol w:w="698"/>
        <w:gridCol w:w="1488"/>
        <w:gridCol w:w="1001"/>
        <w:gridCol w:w="698"/>
        <w:gridCol w:w="1431"/>
        <w:gridCol w:w="1002"/>
        <w:gridCol w:w="695"/>
      </w:tblGrid>
      <w:tr w:rsidR="00D050C9" w:rsidRPr="005378F0" w14:paraId="653C8055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188A6CE3" w14:textId="77777777" w:rsidR="00D050C9" w:rsidRPr="005378F0" w:rsidRDefault="00D050C9" w:rsidP="00BA457B">
            <w:pPr>
              <w:jc w:val="both"/>
              <w:outlineLvl w:val="1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miRNA</w:t>
            </w:r>
          </w:p>
        </w:tc>
        <w:tc>
          <w:tcPr>
            <w:tcW w:w="1250" w:type="dxa"/>
            <w:noWrap/>
            <w:hideMark/>
          </w:tcPr>
          <w:p w14:paraId="117FFECF" w14:textId="77777777" w:rsidR="00D050C9" w:rsidRPr="005378F0" w:rsidRDefault="00D050C9" w:rsidP="00BA457B">
            <w:pPr>
              <w:jc w:val="both"/>
              <w:outlineLvl w:val="1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Healthy</w:t>
            </w:r>
          </w:p>
        </w:tc>
        <w:tc>
          <w:tcPr>
            <w:tcW w:w="2985" w:type="dxa"/>
            <w:gridSpan w:val="3"/>
            <w:noWrap/>
            <w:hideMark/>
          </w:tcPr>
          <w:p w14:paraId="765F0378" w14:textId="77777777" w:rsidR="00D050C9" w:rsidRPr="005378F0" w:rsidRDefault="00D050C9" w:rsidP="00BA457B">
            <w:pPr>
              <w:jc w:val="both"/>
              <w:outlineLvl w:val="1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Luminal A</w:t>
            </w:r>
          </w:p>
        </w:tc>
        <w:tc>
          <w:tcPr>
            <w:tcW w:w="3068" w:type="dxa"/>
            <w:gridSpan w:val="3"/>
            <w:noWrap/>
            <w:hideMark/>
          </w:tcPr>
          <w:p w14:paraId="3614FC3E" w14:textId="77777777" w:rsidR="00D050C9" w:rsidRPr="005378F0" w:rsidRDefault="00D050C9" w:rsidP="00BA457B">
            <w:pPr>
              <w:jc w:val="both"/>
              <w:outlineLvl w:val="1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Luminal B</w:t>
            </w:r>
          </w:p>
        </w:tc>
        <w:tc>
          <w:tcPr>
            <w:tcW w:w="3178" w:type="dxa"/>
            <w:gridSpan w:val="3"/>
            <w:noWrap/>
            <w:hideMark/>
          </w:tcPr>
          <w:p w14:paraId="5E1DB4DB" w14:textId="77777777" w:rsidR="00D050C9" w:rsidRPr="005378F0" w:rsidRDefault="00D050C9" w:rsidP="00BA457B">
            <w:pPr>
              <w:jc w:val="both"/>
              <w:outlineLvl w:val="1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Her 2+</w:t>
            </w:r>
          </w:p>
        </w:tc>
        <w:tc>
          <w:tcPr>
            <w:tcW w:w="3122" w:type="dxa"/>
            <w:gridSpan w:val="3"/>
            <w:noWrap/>
            <w:hideMark/>
          </w:tcPr>
          <w:p w14:paraId="34B029B3" w14:textId="77777777" w:rsidR="00D050C9" w:rsidRPr="005378F0" w:rsidRDefault="00D050C9" w:rsidP="00BA457B">
            <w:pPr>
              <w:jc w:val="both"/>
              <w:outlineLvl w:val="1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Triple Negative</w:t>
            </w:r>
          </w:p>
        </w:tc>
      </w:tr>
      <w:tr w:rsidR="00D050C9" w:rsidRPr="005378F0" w14:paraId="2D2E9097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5D142195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</w:p>
        </w:tc>
        <w:tc>
          <w:tcPr>
            <w:tcW w:w="1250" w:type="dxa"/>
            <w:noWrap/>
            <w:hideMark/>
          </w:tcPr>
          <w:p w14:paraId="68592FC3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Mean (SD)</w:t>
            </w:r>
          </w:p>
        </w:tc>
        <w:tc>
          <w:tcPr>
            <w:tcW w:w="1437" w:type="dxa"/>
            <w:noWrap/>
            <w:hideMark/>
          </w:tcPr>
          <w:p w14:paraId="408A357D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Mean (SD)</w:t>
            </w:r>
          </w:p>
        </w:tc>
        <w:tc>
          <w:tcPr>
            <w:tcW w:w="859" w:type="dxa"/>
            <w:noWrap/>
            <w:hideMark/>
          </w:tcPr>
          <w:p w14:paraId="1132DA99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Fold change</w:t>
            </w:r>
          </w:p>
        </w:tc>
        <w:tc>
          <w:tcPr>
            <w:tcW w:w="689" w:type="dxa"/>
            <w:noWrap/>
            <w:hideMark/>
          </w:tcPr>
          <w:p w14:paraId="66F8DF6B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P</w:t>
            </w:r>
          </w:p>
        </w:tc>
        <w:tc>
          <w:tcPr>
            <w:tcW w:w="1378" w:type="dxa"/>
            <w:noWrap/>
            <w:hideMark/>
          </w:tcPr>
          <w:p w14:paraId="74A002C8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Mean (SD)</w:t>
            </w:r>
          </w:p>
        </w:tc>
        <w:tc>
          <w:tcPr>
            <w:tcW w:w="1001" w:type="dxa"/>
            <w:noWrap/>
            <w:hideMark/>
          </w:tcPr>
          <w:p w14:paraId="3997969C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Fold change</w:t>
            </w:r>
          </w:p>
        </w:tc>
        <w:tc>
          <w:tcPr>
            <w:tcW w:w="689" w:type="dxa"/>
            <w:noWrap/>
            <w:hideMark/>
          </w:tcPr>
          <w:p w14:paraId="0779C481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P</w:t>
            </w:r>
          </w:p>
        </w:tc>
        <w:tc>
          <w:tcPr>
            <w:tcW w:w="1488" w:type="dxa"/>
            <w:noWrap/>
            <w:hideMark/>
          </w:tcPr>
          <w:p w14:paraId="65743691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Mean (SD)</w:t>
            </w:r>
          </w:p>
        </w:tc>
        <w:tc>
          <w:tcPr>
            <w:tcW w:w="1001" w:type="dxa"/>
            <w:noWrap/>
            <w:hideMark/>
          </w:tcPr>
          <w:p w14:paraId="365E513C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Fold change</w:t>
            </w:r>
          </w:p>
        </w:tc>
        <w:tc>
          <w:tcPr>
            <w:tcW w:w="689" w:type="dxa"/>
            <w:noWrap/>
            <w:hideMark/>
          </w:tcPr>
          <w:p w14:paraId="5B5F4E9A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P</w:t>
            </w:r>
          </w:p>
        </w:tc>
        <w:tc>
          <w:tcPr>
            <w:tcW w:w="1431" w:type="dxa"/>
            <w:noWrap/>
            <w:hideMark/>
          </w:tcPr>
          <w:p w14:paraId="725741AF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Mean (SD)</w:t>
            </w:r>
          </w:p>
        </w:tc>
        <w:tc>
          <w:tcPr>
            <w:tcW w:w="1002" w:type="dxa"/>
            <w:noWrap/>
            <w:hideMark/>
          </w:tcPr>
          <w:p w14:paraId="187FCB51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Fold change</w:t>
            </w:r>
          </w:p>
        </w:tc>
        <w:tc>
          <w:tcPr>
            <w:tcW w:w="689" w:type="dxa"/>
            <w:noWrap/>
            <w:hideMark/>
          </w:tcPr>
          <w:p w14:paraId="79A795E6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P</w:t>
            </w:r>
          </w:p>
        </w:tc>
      </w:tr>
      <w:tr w:rsidR="00D050C9" w:rsidRPr="005378F0" w14:paraId="6B26A0D0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6E6DCA64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miR-451</w:t>
            </w:r>
          </w:p>
        </w:tc>
        <w:tc>
          <w:tcPr>
            <w:tcW w:w="1250" w:type="dxa"/>
            <w:noWrap/>
            <w:hideMark/>
          </w:tcPr>
          <w:p w14:paraId="04FA60D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3.05 (0.69)</w:t>
            </w:r>
          </w:p>
        </w:tc>
        <w:tc>
          <w:tcPr>
            <w:tcW w:w="1437" w:type="dxa"/>
            <w:noWrap/>
            <w:hideMark/>
          </w:tcPr>
          <w:p w14:paraId="14627539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2.72 (1.57)</w:t>
            </w:r>
          </w:p>
        </w:tc>
        <w:tc>
          <w:tcPr>
            <w:tcW w:w="859" w:type="dxa"/>
            <w:noWrap/>
            <w:hideMark/>
          </w:tcPr>
          <w:p w14:paraId="2037C002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0.89</w:t>
            </w:r>
          </w:p>
        </w:tc>
        <w:tc>
          <w:tcPr>
            <w:tcW w:w="689" w:type="dxa"/>
            <w:noWrap/>
            <w:hideMark/>
          </w:tcPr>
          <w:p w14:paraId="15CDDE54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0.634</w:t>
            </w:r>
          </w:p>
        </w:tc>
        <w:tc>
          <w:tcPr>
            <w:tcW w:w="1378" w:type="dxa"/>
            <w:noWrap/>
            <w:hideMark/>
          </w:tcPr>
          <w:p w14:paraId="15D6E894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4.13 (0.39)</w:t>
            </w:r>
          </w:p>
        </w:tc>
        <w:tc>
          <w:tcPr>
            <w:tcW w:w="1001" w:type="dxa"/>
            <w:noWrap/>
            <w:hideMark/>
          </w:tcPr>
          <w:p w14:paraId="70A521B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1.36</w:t>
            </w:r>
          </w:p>
        </w:tc>
        <w:tc>
          <w:tcPr>
            <w:tcW w:w="689" w:type="dxa"/>
            <w:noWrap/>
            <w:hideMark/>
          </w:tcPr>
          <w:p w14:paraId="0A0C8E22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</w:pPr>
            <w:r w:rsidRPr="005378F0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0.012</w:t>
            </w:r>
          </w:p>
        </w:tc>
        <w:tc>
          <w:tcPr>
            <w:tcW w:w="1488" w:type="dxa"/>
            <w:noWrap/>
            <w:hideMark/>
          </w:tcPr>
          <w:p w14:paraId="1EB557A4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3.89 (0.66)</w:t>
            </w:r>
          </w:p>
        </w:tc>
        <w:tc>
          <w:tcPr>
            <w:tcW w:w="1001" w:type="dxa"/>
            <w:noWrap/>
            <w:hideMark/>
          </w:tcPr>
          <w:p w14:paraId="2DEFE547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1.28</w:t>
            </w:r>
          </w:p>
        </w:tc>
        <w:tc>
          <w:tcPr>
            <w:tcW w:w="689" w:type="dxa"/>
            <w:noWrap/>
            <w:hideMark/>
          </w:tcPr>
          <w:p w14:paraId="673B9F32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0.115</w:t>
            </w:r>
          </w:p>
        </w:tc>
        <w:tc>
          <w:tcPr>
            <w:tcW w:w="1431" w:type="dxa"/>
            <w:noWrap/>
            <w:hideMark/>
          </w:tcPr>
          <w:p w14:paraId="75572929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3.34 (0.89)</w:t>
            </w:r>
          </w:p>
        </w:tc>
        <w:tc>
          <w:tcPr>
            <w:tcW w:w="1002" w:type="dxa"/>
            <w:noWrap/>
            <w:hideMark/>
          </w:tcPr>
          <w:p w14:paraId="2BD30E98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1.09</w:t>
            </w:r>
          </w:p>
        </w:tc>
        <w:tc>
          <w:tcPr>
            <w:tcW w:w="689" w:type="dxa"/>
            <w:noWrap/>
            <w:hideMark/>
          </w:tcPr>
          <w:p w14:paraId="5AE3AB1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0.570</w:t>
            </w:r>
          </w:p>
        </w:tc>
      </w:tr>
      <w:tr w:rsidR="00D050C9" w:rsidRPr="005378F0" w14:paraId="0EC92A57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43F42C25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miR-1</w:t>
            </w:r>
          </w:p>
        </w:tc>
        <w:tc>
          <w:tcPr>
            <w:tcW w:w="1250" w:type="dxa"/>
            <w:noWrap/>
            <w:hideMark/>
          </w:tcPr>
          <w:p w14:paraId="094E6687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0.37 (0.85)</w:t>
            </w:r>
          </w:p>
        </w:tc>
        <w:tc>
          <w:tcPr>
            <w:tcW w:w="1437" w:type="dxa"/>
            <w:noWrap/>
            <w:hideMark/>
          </w:tcPr>
          <w:p w14:paraId="1FC00FC7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0.21 (0.57)</w:t>
            </w:r>
          </w:p>
        </w:tc>
        <w:tc>
          <w:tcPr>
            <w:tcW w:w="859" w:type="dxa"/>
            <w:noWrap/>
            <w:hideMark/>
          </w:tcPr>
          <w:p w14:paraId="262A0AC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0.58</w:t>
            </w:r>
          </w:p>
        </w:tc>
        <w:tc>
          <w:tcPr>
            <w:tcW w:w="689" w:type="dxa"/>
            <w:noWrap/>
            <w:hideMark/>
          </w:tcPr>
          <w:p w14:paraId="35EB5033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0.636</w:t>
            </w:r>
          </w:p>
        </w:tc>
        <w:tc>
          <w:tcPr>
            <w:tcW w:w="1378" w:type="dxa"/>
            <w:noWrap/>
            <w:hideMark/>
          </w:tcPr>
          <w:p w14:paraId="1F709650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0.72 (0.66)</w:t>
            </w:r>
          </w:p>
        </w:tc>
        <w:tc>
          <w:tcPr>
            <w:tcW w:w="1001" w:type="dxa"/>
            <w:noWrap/>
            <w:hideMark/>
          </w:tcPr>
          <w:p w14:paraId="3D43301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1.94</w:t>
            </w:r>
          </w:p>
        </w:tc>
        <w:tc>
          <w:tcPr>
            <w:tcW w:w="689" w:type="dxa"/>
            <w:noWrap/>
            <w:hideMark/>
          </w:tcPr>
          <w:p w14:paraId="55999316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0.493</w:t>
            </w:r>
          </w:p>
        </w:tc>
        <w:tc>
          <w:tcPr>
            <w:tcW w:w="1488" w:type="dxa"/>
            <w:noWrap/>
            <w:hideMark/>
          </w:tcPr>
          <w:p w14:paraId="7FACA8E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0.42 (0.38)</w:t>
            </w:r>
          </w:p>
        </w:tc>
        <w:tc>
          <w:tcPr>
            <w:tcW w:w="1001" w:type="dxa"/>
            <w:noWrap/>
            <w:hideMark/>
          </w:tcPr>
          <w:p w14:paraId="1DD9888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1.13</w:t>
            </w:r>
          </w:p>
        </w:tc>
        <w:tc>
          <w:tcPr>
            <w:tcW w:w="689" w:type="dxa"/>
            <w:noWrap/>
            <w:hideMark/>
          </w:tcPr>
          <w:p w14:paraId="3D587E30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0.833</w:t>
            </w:r>
          </w:p>
        </w:tc>
        <w:tc>
          <w:tcPr>
            <w:tcW w:w="1431" w:type="dxa"/>
            <w:noWrap/>
            <w:hideMark/>
          </w:tcPr>
          <w:p w14:paraId="06EDBFAC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0.28 (0.87)</w:t>
            </w:r>
          </w:p>
        </w:tc>
        <w:tc>
          <w:tcPr>
            <w:tcW w:w="1002" w:type="dxa"/>
            <w:noWrap/>
            <w:hideMark/>
          </w:tcPr>
          <w:p w14:paraId="69DEE0D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0.75</w:t>
            </w:r>
          </w:p>
        </w:tc>
        <w:tc>
          <w:tcPr>
            <w:tcW w:w="689" w:type="dxa"/>
            <w:noWrap/>
            <w:hideMark/>
          </w:tcPr>
          <w:p w14:paraId="2665145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0.872</w:t>
            </w:r>
          </w:p>
        </w:tc>
      </w:tr>
      <w:tr w:rsidR="00D050C9" w:rsidRPr="005378F0" w14:paraId="39C96A71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566A06F3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miR-21</w:t>
            </w:r>
          </w:p>
        </w:tc>
        <w:tc>
          <w:tcPr>
            <w:tcW w:w="1250" w:type="dxa"/>
            <w:noWrap/>
            <w:hideMark/>
          </w:tcPr>
          <w:p w14:paraId="3C996CB9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0.05 (0.43)</w:t>
            </w:r>
          </w:p>
        </w:tc>
        <w:tc>
          <w:tcPr>
            <w:tcW w:w="1437" w:type="dxa"/>
            <w:noWrap/>
            <w:hideMark/>
          </w:tcPr>
          <w:p w14:paraId="64ECC3E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0.21 (0.82)</w:t>
            </w:r>
          </w:p>
        </w:tc>
        <w:tc>
          <w:tcPr>
            <w:tcW w:w="859" w:type="dxa"/>
            <w:noWrap/>
            <w:hideMark/>
          </w:tcPr>
          <w:p w14:paraId="6A23844C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4.21</w:t>
            </w:r>
          </w:p>
        </w:tc>
        <w:tc>
          <w:tcPr>
            <w:tcW w:w="689" w:type="dxa"/>
            <w:noWrap/>
            <w:hideMark/>
          </w:tcPr>
          <w:p w14:paraId="6F975796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0.682</w:t>
            </w:r>
          </w:p>
        </w:tc>
        <w:tc>
          <w:tcPr>
            <w:tcW w:w="1378" w:type="dxa"/>
            <w:noWrap/>
            <w:hideMark/>
          </w:tcPr>
          <w:p w14:paraId="1C07F8A0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0.97 (0.43)</w:t>
            </w:r>
          </w:p>
        </w:tc>
        <w:tc>
          <w:tcPr>
            <w:tcW w:w="1001" w:type="dxa"/>
            <w:noWrap/>
            <w:hideMark/>
          </w:tcPr>
          <w:p w14:paraId="78D9D196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19.32</w:t>
            </w:r>
          </w:p>
        </w:tc>
        <w:tc>
          <w:tcPr>
            <w:tcW w:w="689" w:type="dxa"/>
            <w:noWrap/>
            <w:hideMark/>
          </w:tcPr>
          <w:p w14:paraId="574A61E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</w:pPr>
            <w:r w:rsidRPr="005378F0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0.008</w:t>
            </w:r>
          </w:p>
        </w:tc>
        <w:tc>
          <w:tcPr>
            <w:tcW w:w="1488" w:type="dxa"/>
            <w:noWrap/>
            <w:hideMark/>
          </w:tcPr>
          <w:p w14:paraId="5B9B937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0.70 (0.25)</w:t>
            </w:r>
          </w:p>
        </w:tc>
        <w:tc>
          <w:tcPr>
            <w:tcW w:w="1001" w:type="dxa"/>
            <w:noWrap/>
            <w:hideMark/>
          </w:tcPr>
          <w:p w14:paraId="7A7447CA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14.10</w:t>
            </w:r>
          </w:p>
        </w:tc>
        <w:tc>
          <w:tcPr>
            <w:tcW w:w="689" w:type="dxa"/>
            <w:noWrap/>
            <w:hideMark/>
          </w:tcPr>
          <w:p w14:paraId="59F3063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</w:pPr>
            <w:r w:rsidRPr="005378F0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0.042</w:t>
            </w:r>
          </w:p>
        </w:tc>
        <w:tc>
          <w:tcPr>
            <w:tcW w:w="1431" w:type="dxa"/>
            <w:noWrap/>
            <w:hideMark/>
          </w:tcPr>
          <w:p w14:paraId="5B436E16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0.53 (0.38)</w:t>
            </w:r>
          </w:p>
        </w:tc>
        <w:tc>
          <w:tcPr>
            <w:tcW w:w="1002" w:type="dxa"/>
            <w:noWrap/>
            <w:hideMark/>
          </w:tcPr>
          <w:p w14:paraId="44E31B9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10.69</w:t>
            </w:r>
          </w:p>
        </w:tc>
        <w:tc>
          <w:tcPr>
            <w:tcW w:w="689" w:type="dxa"/>
            <w:noWrap/>
            <w:hideMark/>
          </w:tcPr>
          <w:p w14:paraId="57A6EC70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0.118</w:t>
            </w:r>
          </w:p>
        </w:tc>
      </w:tr>
      <w:tr w:rsidR="00D050C9" w:rsidRPr="005378F0" w14:paraId="2E55A34E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7F053E26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miR-126</w:t>
            </w:r>
          </w:p>
        </w:tc>
        <w:tc>
          <w:tcPr>
            <w:tcW w:w="1250" w:type="dxa"/>
            <w:noWrap/>
            <w:hideMark/>
          </w:tcPr>
          <w:p w14:paraId="072E347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2.79 (0.62)</w:t>
            </w:r>
          </w:p>
        </w:tc>
        <w:tc>
          <w:tcPr>
            <w:tcW w:w="1437" w:type="dxa"/>
            <w:noWrap/>
            <w:hideMark/>
          </w:tcPr>
          <w:p w14:paraId="12A05C7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2.91 (0.77)</w:t>
            </w:r>
          </w:p>
        </w:tc>
        <w:tc>
          <w:tcPr>
            <w:tcW w:w="859" w:type="dxa"/>
            <w:noWrap/>
            <w:hideMark/>
          </w:tcPr>
          <w:p w14:paraId="2D088F96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1.04</w:t>
            </w:r>
          </w:p>
        </w:tc>
        <w:tc>
          <w:tcPr>
            <w:tcW w:w="689" w:type="dxa"/>
            <w:noWrap/>
            <w:hideMark/>
          </w:tcPr>
          <w:p w14:paraId="3C792A1C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0.758</w:t>
            </w:r>
          </w:p>
        </w:tc>
        <w:tc>
          <w:tcPr>
            <w:tcW w:w="1378" w:type="dxa"/>
            <w:noWrap/>
            <w:hideMark/>
          </w:tcPr>
          <w:p w14:paraId="0F514BF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3.55 (0.53)</w:t>
            </w:r>
          </w:p>
        </w:tc>
        <w:tc>
          <w:tcPr>
            <w:tcW w:w="1001" w:type="dxa"/>
            <w:noWrap/>
            <w:hideMark/>
          </w:tcPr>
          <w:p w14:paraId="3CDCFE4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1.27</w:t>
            </w:r>
          </w:p>
        </w:tc>
        <w:tc>
          <w:tcPr>
            <w:tcW w:w="689" w:type="dxa"/>
            <w:noWrap/>
            <w:hideMark/>
          </w:tcPr>
          <w:p w14:paraId="0512D92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0.062</w:t>
            </w:r>
          </w:p>
        </w:tc>
        <w:tc>
          <w:tcPr>
            <w:tcW w:w="1488" w:type="dxa"/>
            <w:noWrap/>
            <w:hideMark/>
          </w:tcPr>
          <w:p w14:paraId="3F22A42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3.29 (0.29)</w:t>
            </w:r>
          </w:p>
        </w:tc>
        <w:tc>
          <w:tcPr>
            <w:tcW w:w="1001" w:type="dxa"/>
            <w:noWrap/>
            <w:hideMark/>
          </w:tcPr>
          <w:p w14:paraId="2F017D2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1.18</w:t>
            </w:r>
          </w:p>
        </w:tc>
        <w:tc>
          <w:tcPr>
            <w:tcW w:w="689" w:type="dxa"/>
            <w:noWrap/>
            <w:hideMark/>
          </w:tcPr>
          <w:p w14:paraId="672C534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0.203</w:t>
            </w:r>
          </w:p>
        </w:tc>
        <w:tc>
          <w:tcPr>
            <w:tcW w:w="1431" w:type="dxa"/>
            <w:noWrap/>
            <w:hideMark/>
          </w:tcPr>
          <w:p w14:paraId="2A84D25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3.06 (0.33)</w:t>
            </w:r>
          </w:p>
        </w:tc>
        <w:tc>
          <w:tcPr>
            <w:tcW w:w="1002" w:type="dxa"/>
            <w:noWrap/>
            <w:hideMark/>
          </w:tcPr>
          <w:p w14:paraId="448743BA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1.10</w:t>
            </w:r>
          </w:p>
        </w:tc>
        <w:tc>
          <w:tcPr>
            <w:tcW w:w="689" w:type="dxa"/>
            <w:noWrap/>
            <w:hideMark/>
          </w:tcPr>
          <w:p w14:paraId="143E1FC6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0.459</w:t>
            </w:r>
          </w:p>
        </w:tc>
      </w:tr>
      <w:tr w:rsidR="00D050C9" w:rsidRPr="005378F0" w14:paraId="7EAB84E3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2666BFE7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miR-133</w:t>
            </w:r>
          </w:p>
        </w:tc>
        <w:tc>
          <w:tcPr>
            <w:tcW w:w="1250" w:type="dxa"/>
            <w:noWrap/>
            <w:hideMark/>
          </w:tcPr>
          <w:p w14:paraId="4EDCCF38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1.01 (0.81)</w:t>
            </w:r>
          </w:p>
        </w:tc>
        <w:tc>
          <w:tcPr>
            <w:tcW w:w="1437" w:type="dxa"/>
            <w:noWrap/>
            <w:hideMark/>
          </w:tcPr>
          <w:p w14:paraId="08066A1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0.06 (1.15)</w:t>
            </w:r>
          </w:p>
        </w:tc>
        <w:tc>
          <w:tcPr>
            <w:tcW w:w="859" w:type="dxa"/>
            <w:noWrap/>
            <w:hideMark/>
          </w:tcPr>
          <w:p w14:paraId="791FD607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0.06</w:t>
            </w:r>
          </w:p>
        </w:tc>
        <w:tc>
          <w:tcPr>
            <w:tcW w:w="689" w:type="dxa"/>
            <w:noWrap/>
            <w:hideMark/>
          </w:tcPr>
          <w:p w14:paraId="5562D22A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0.081</w:t>
            </w:r>
          </w:p>
        </w:tc>
        <w:tc>
          <w:tcPr>
            <w:tcW w:w="1378" w:type="dxa"/>
            <w:noWrap/>
            <w:hideMark/>
          </w:tcPr>
          <w:p w14:paraId="4B256668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1.47 (0.47)</w:t>
            </w:r>
          </w:p>
        </w:tc>
        <w:tc>
          <w:tcPr>
            <w:tcW w:w="1001" w:type="dxa"/>
            <w:noWrap/>
            <w:hideMark/>
          </w:tcPr>
          <w:p w14:paraId="74D672C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1.45</w:t>
            </w:r>
          </w:p>
        </w:tc>
        <w:tc>
          <w:tcPr>
            <w:tcW w:w="689" w:type="dxa"/>
            <w:noWrap/>
            <w:hideMark/>
          </w:tcPr>
          <w:p w14:paraId="61FD412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0.297</w:t>
            </w:r>
          </w:p>
        </w:tc>
        <w:tc>
          <w:tcPr>
            <w:tcW w:w="1488" w:type="dxa"/>
            <w:noWrap/>
            <w:hideMark/>
          </w:tcPr>
          <w:p w14:paraId="4BBA97A4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1.05 (0.35)</w:t>
            </w:r>
          </w:p>
        </w:tc>
        <w:tc>
          <w:tcPr>
            <w:tcW w:w="1001" w:type="dxa"/>
            <w:noWrap/>
            <w:hideMark/>
          </w:tcPr>
          <w:p w14:paraId="50585A2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1.04</w:t>
            </w:r>
          </w:p>
        </w:tc>
        <w:tc>
          <w:tcPr>
            <w:tcW w:w="689" w:type="dxa"/>
            <w:noWrap/>
            <w:hideMark/>
          </w:tcPr>
          <w:p w14:paraId="688843E4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0.855</w:t>
            </w:r>
          </w:p>
        </w:tc>
        <w:tc>
          <w:tcPr>
            <w:tcW w:w="1431" w:type="dxa"/>
            <w:noWrap/>
            <w:hideMark/>
          </w:tcPr>
          <w:p w14:paraId="4EA16FF9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0.96 (0.85)</w:t>
            </w:r>
          </w:p>
        </w:tc>
        <w:tc>
          <w:tcPr>
            <w:tcW w:w="1002" w:type="dxa"/>
            <w:noWrap/>
            <w:hideMark/>
          </w:tcPr>
          <w:p w14:paraId="22517DB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0.95</w:t>
            </w:r>
          </w:p>
        </w:tc>
        <w:tc>
          <w:tcPr>
            <w:tcW w:w="689" w:type="dxa"/>
            <w:noWrap/>
            <w:hideMark/>
          </w:tcPr>
          <w:p w14:paraId="2B51DD82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0.927</w:t>
            </w:r>
          </w:p>
        </w:tc>
      </w:tr>
      <w:tr w:rsidR="00D050C9" w:rsidRPr="005378F0" w14:paraId="31B607FE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1515EF4E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miR-146</w:t>
            </w:r>
          </w:p>
        </w:tc>
        <w:tc>
          <w:tcPr>
            <w:tcW w:w="1250" w:type="dxa"/>
            <w:noWrap/>
            <w:hideMark/>
          </w:tcPr>
          <w:p w14:paraId="058A3A1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2.61 (0.68)</w:t>
            </w:r>
          </w:p>
        </w:tc>
        <w:tc>
          <w:tcPr>
            <w:tcW w:w="1437" w:type="dxa"/>
            <w:noWrap/>
            <w:hideMark/>
          </w:tcPr>
          <w:p w14:paraId="22E4158C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2.19 (1.43)</w:t>
            </w:r>
          </w:p>
        </w:tc>
        <w:tc>
          <w:tcPr>
            <w:tcW w:w="859" w:type="dxa"/>
            <w:noWrap/>
            <w:hideMark/>
          </w:tcPr>
          <w:p w14:paraId="231B596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0.84</w:t>
            </w:r>
          </w:p>
        </w:tc>
        <w:tc>
          <w:tcPr>
            <w:tcW w:w="689" w:type="dxa"/>
            <w:noWrap/>
            <w:hideMark/>
          </w:tcPr>
          <w:p w14:paraId="6B409695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0.503</w:t>
            </w:r>
          </w:p>
        </w:tc>
        <w:tc>
          <w:tcPr>
            <w:tcW w:w="1378" w:type="dxa"/>
            <w:noWrap/>
            <w:hideMark/>
          </w:tcPr>
          <w:p w14:paraId="27DDC2B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3.42 (0.59)</w:t>
            </w:r>
          </w:p>
        </w:tc>
        <w:tc>
          <w:tcPr>
            <w:tcW w:w="1001" w:type="dxa"/>
            <w:noWrap/>
            <w:hideMark/>
          </w:tcPr>
          <w:p w14:paraId="0184F388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1.31</w:t>
            </w:r>
          </w:p>
        </w:tc>
        <w:tc>
          <w:tcPr>
            <w:tcW w:w="689" w:type="dxa"/>
            <w:noWrap/>
            <w:hideMark/>
          </w:tcPr>
          <w:p w14:paraId="647F4939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0.065</w:t>
            </w:r>
          </w:p>
        </w:tc>
        <w:tc>
          <w:tcPr>
            <w:tcW w:w="1488" w:type="dxa"/>
            <w:noWrap/>
            <w:hideMark/>
          </w:tcPr>
          <w:p w14:paraId="0228FEF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3.19 (0.27)</w:t>
            </w:r>
          </w:p>
        </w:tc>
        <w:tc>
          <w:tcPr>
            <w:tcW w:w="1001" w:type="dxa"/>
            <w:noWrap/>
            <w:hideMark/>
          </w:tcPr>
          <w:p w14:paraId="79CA980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1.22</w:t>
            </w:r>
          </w:p>
        </w:tc>
        <w:tc>
          <w:tcPr>
            <w:tcW w:w="689" w:type="dxa"/>
            <w:noWrap/>
            <w:hideMark/>
          </w:tcPr>
          <w:p w14:paraId="6C3660B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0.196</w:t>
            </w:r>
          </w:p>
        </w:tc>
        <w:tc>
          <w:tcPr>
            <w:tcW w:w="1431" w:type="dxa"/>
            <w:noWrap/>
            <w:hideMark/>
          </w:tcPr>
          <w:p w14:paraId="7D2A25AC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3.09 (0.48)</w:t>
            </w:r>
          </w:p>
        </w:tc>
        <w:tc>
          <w:tcPr>
            <w:tcW w:w="1002" w:type="dxa"/>
            <w:noWrap/>
            <w:hideMark/>
          </w:tcPr>
          <w:p w14:paraId="54F430C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1.18</w:t>
            </w:r>
          </w:p>
        </w:tc>
        <w:tc>
          <w:tcPr>
            <w:tcW w:w="689" w:type="dxa"/>
            <w:noWrap/>
            <w:hideMark/>
          </w:tcPr>
          <w:p w14:paraId="3700B895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0.258</w:t>
            </w:r>
          </w:p>
        </w:tc>
      </w:tr>
      <w:tr w:rsidR="00D050C9" w:rsidRPr="005378F0" w14:paraId="48D6BB20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2F5D6946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miR-155</w:t>
            </w:r>
          </w:p>
        </w:tc>
        <w:tc>
          <w:tcPr>
            <w:tcW w:w="1250" w:type="dxa"/>
            <w:noWrap/>
            <w:hideMark/>
          </w:tcPr>
          <w:p w14:paraId="2D9C7FA4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1.41 (0.67)</w:t>
            </w:r>
          </w:p>
        </w:tc>
        <w:tc>
          <w:tcPr>
            <w:tcW w:w="1437" w:type="dxa"/>
            <w:noWrap/>
            <w:hideMark/>
          </w:tcPr>
          <w:p w14:paraId="67D98EE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0.77 (1.18)</w:t>
            </w:r>
          </w:p>
        </w:tc>
        <w:tc>
          <w:tcPr>
            <w:tcW w:w="859" w:type="dxa"/>
            <w:noWrap/>
            <w:hideMark/>
          </w:tcPr>
          <w:p w14:paraId="204CAD22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0.54</w:t>
            </w:r>
          </w:p>
        </w:tc>
        <w:tc>
          <w:tcPr>
            <w:tcW w:w="689" w:type="dxa"/>
            <w:noWrap/>
            <w:hideMark/>
          </w:tcPr>
          <w:p w14:paraId="389AAA13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0.228</w:t>
            </w:r>
          </w:p>
        </w:tc>
        <w:tc>
          <w:tcPr>
            <w:tcW w:w="1378" w:type="dxa"/>
            <w:noWrap/>
            <w:hideMark/>
          </w:tcPr>
          <w:p w14:paraId="207B61A3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1.79 (0.52)</w:t>
            </w:r>
          </w:p>
        </w:tc>
        <w:tc>
          <w:tcPr>
            <w:tcW w:w="1001" w:type="dxa"/>
            <w:noWrap/>
            <w:hideMark/>
          </w:tcPr>
          <w:p w14:paraId="385D6FA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1.27</w:t>
            </w:r>
          </w:p>
        </w:tc>
        <w:tc>
          <w:tcPr>
            <w:tcW w:w="689" w:type="dxa"/>
            <w:noWrap/>
            <w:hideMark/>
          </w:tcPr>
          <w:p w14:paraId="739201E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0.326</w:t>
            </w:r>
          </w:p>
        </w:tc>
        <w:tc>
          <w:tcPr>
            <w:tcW w:w="1488" w:type="dxa"/>
            <w:noWrap/>
            <w:hideMark/>
          </w:tcPr>
          <w:p w14:paraId="43610F9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1.44 (0.37)</w:t>
            </w:r>
          </w:p>
        </w:tc>
        <w:tc>
          <w:tcPr>
            <w:tcW w:w="1001" w:type="dxa"/>
            <w:noWrap/>
            <w:hideMark/>
          </w:tcPr>
          <w:p w14:paraId="7DA088C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1.02</w:t>
            </w:r>
          </w:p>
        </w:tc>
        <w:tc>
          <w:tcPr>
            <w:tcW w:w="689" w:type="dxa"/>
            <w:noWrap/>
            <w:hideMark/>
          </w:tcPr>
          <w:p w14:paraId="12ACCBA2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0.778</w:t>
            </w:r>
          </w:p>
        </w:tc>
        <w:tc>
          <w:tcPr>
            <w:tcW w:w="1431" w:type="dxa"/>
            <w:noWrap/>
            <w:hideMark/>
          </w:tcPr>
          <w:p w14:paraId="0A0CD14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1.32 (0.41)</w:t>
            </w:r>
          </w:p>
        </w:tc>
        <w:tc>
          <w:tcPr>
            <w:tcW w:w="1002" w:type="dxa"/>
            <w:noWrap/>
            <w:hideMark/>
          </w:tcPr>
          <w:p w14:paraId="28C673C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0.94</w:t>
            </w:r>
          </w:p>
        </w:tc>
        <w:tc>
          <w:tcPr>
            <w:tcW w:w="689" w:type="dxa"/>
            <w:noWrap/>
            <w:hideMark/>
          </w:tcPr>
          <w:p w14:paraId="605570D6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0.815</w:t>
            </w:r>
          </w:p>
        </w:tc>
      </w:tr>
      <w:tr w:rsidR="00D050C9" w:rsidRPr="005378F0" w14:paraId="7D1AF5A4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70D59E5A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miR-486</w:t>
            </w:r>
          </w:p>
        </w:tc>
        <w:tc>
          <w:tcPr>
            <w:tcW w:w="1250" w:type="dxa"/>
            <w:noWrap/>
            <w:hideMark/>
          </w:tcPr>
          <w:p w14:paraId="4E28D9D5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3.25 (0.61)</w:t>
            </w:r>
          </w:p>
        </w:tc>
        <w:tc>
          <w:tcPr>
            <w:tcW w:w="1437" w:type="dxa"/>
            <w:noWrap/>
            <w:hideMark/>
          </w:tcPr>
          <w:p w14:paraId="10399307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2.20 (1.65)</w:t>
            </w:r>
          </w:p>
        </w:tc>
        <w:tc>
          <w:tcPr>
            <w:tcW w:w="859" w:type="dxa"/>
            <w:noWrap/>
            <w:hideMark/>
          </w:tcPr>
          <w:p w14:paraId="0BCA346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0.68</w:t>
            </w:r>
          </w:p>
        </w:tc>
        <w:tc>
          <w:tcPr>
            <w:tcW w:w="689" w:type="dxa"/>
            <w:noWrap/>
            <w:hideMark/>
          </w:tcPr>
          <w:p w14:paraId="674A4556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</w:pPr>
            <w:r w:rsidRPr="005378F0">
              <w:rPr>
                <w:rFonts w:ascii="Calibri" w:hAnsi="Calibri" w:cs="Calibri"/>
                <w:b/>
                <w:bCs/>
                <w:i/>
                <w:iCs/>
                <w:sz w:val="21"/>
                <w:szCs w:val="21"/>
              </w:rPr>
              <w:t>0.047</w:t>
            </w:r>
          </w:p>
        </w:tc>
        <w:tc>
          <w:tcPr>
            <w:tcW w:w="1378" w:type="dxa"/>
            <w:noWrap/>
            <w:hideMark/>
          </w:tcPr>
          <w:p w14:paraId="2752EB3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3.75 (0.36)</w:t>
            </w:r>
          </w:p>
        </w:tc>
        <w:tc>
          <w:tcPr>
            <w:tcW w:w="1001" w:type="dxa"/>
            <w:noWrap/>
            <w:hideMark/>
          </w:tcPr>
          <w:p w14:paraId="3316FAF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1.15</w:t>
            </w:r>
          </w:p>
        </w:tc>
        <w:tc>
          <w:tcPr>
            <w:tcW w:w="689" w:type="dxa"/>
            <w:noWrap/>
            <w:hideMark/>
          </w:tcPr>
          <w:p w14:paraId="13A7C3D5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0.143</w:t>
            </w:r>
          </w:p>
        </w:tc>
        <w:tc>
          <w:tcPr>
            <w:tcW w:w="1488" w:type="dxa"/>
            <w:noWrap/>
            <w:hideMark/>
          </w:tcPr>
          <w:p w14:paraId="261088E3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3.51 (0.27)</w:t>
            </w:r>
          </w:p>
        </w:tc>
        <w:tc>
          <w:tcPr>
            <w:tcW w:w="1001" w:type="dxa"/>
            <w:noWrap/>
            <w:hideMark/>
          </w:tcPr>
          <w:p w14:paraId="6360436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1.08</w:t>
            </w:r>
          </w:p>
        </w:tc>
        <w:tc>
          <w:tcPr>
            <w:tcW w:w="689" w:type="dxa"/>
            <w:noWrap/>
            <w:hideMark/>
          </w:tcPr>
          <w:p w14:paraId="7F05D50C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0.507</w:t>
            </w:r>
          </w:p>
        </w:tc>
        <w:tc>
          <w:tcPr>
            <w:tcW w:w="1431" w:type="dxa"/>
            <w:noWrap/>
            <w:hideMark/>
          </w:tcPr>
          <w:p w14:paraId="1DCB3462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2.95 (0.73)</w:t>
            </w:r>
          </w:p>
        </w:tc>
        <w:tc>
          <w:tcPr>
            <w:tcW w:w="1002" w:type="dxa"/>
            <w:noWrap/>
            <w:hideMark/>
          </w:tcPr>
          <w:p w14:paraId="17A5535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0.91</w:t>
            </w:r>
          </w:p>
        </w:tc>
        <w:tc>
          <w:tcPr>
            <w:tcW w:w="689" w:type="dxa"/>
            <w:noWrap/>
            <w:hideMark/>
          </w:tcPr>
          <w:p w14:paraId="3C7C06BB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0.494</w:t>
            </w:r>
          </w:p>
        </w:tc>
      </w:tr>
      <w:tr w:rsidR="00D050C9" w:rsidRPr="005378F0" w14:paraId="7DC99DF6" w14:textId="77777777" w:rsidTr="00BA457B">
        <w:trPr>
          <w:trHeight w:val="307"/>
          <w:jc w:val="center"/>
        </w:trPr>
        <w:tc>
          <w:tcPr>
            <w:tcW w:w="1000" w:type="dxa"/>
            <w:noWrap/>
            <w:hideMark/>
          </w:tcPr>
          <w:p w14:paraId="0E4EA03F" w14:textId="77777777" w:rsidR="00D050C9" w:rsidRPr="005378F0" w:rsidRDefault="00D050C9" w:rsidP="00BA457B">
            <w:pPr>
              <w:jc w:val="both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miR-499</w:t>
            </w:r>
          </w:p>
        </w:tc>
        <w:tc>
          <w:tcPr>
            <w:tcW w:w="1250" w:type="dxa"/>
            <w:noWrap/>
            <w:hideMark/>
          </w:tcPr>
          <w:p w14:paraId="79665A8A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-0.66 (0.70)</w:t>
            </w:r>
          </w:p>
        </w:tc>
        <w:tc>
          <w:tcPr>
            <w:tcW w:w="1437" w:type="dxa"/>
            <w:noWrap/>
            <w:hideMark/>
          </w:tcPr>
          <w:p w14:paraId="66AC4F2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-0.41 (0.60)</w:t>
            </w:r>
          </w:p>
        </w:tc>
        <w:tc>
          <w:tcPr>
            <w:tcW w:w="859" w:type="dxa"/>
            <w:noWrap/>
            <w:hideMark/>
          </w:tcPr>
          <w:p w14:paraId="7B6652A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-</w:t>
            </w:r>
          </w:p>
        </w:tc>
        <w:tc>
          <w:tcPr>
            <w:tcW w:w="689" w:type="dxa"/>
            <w:noWrap/>
            <w:hideMark/>
          </w:tcPr>
          <w:p w14:paraId="1F7EB52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0.252</w:t>
            </w:r>
          </w:p>
        </w:tc>
        <w:tc>
          <w:tcPr>
            <w:tcW w:w="1378" w:type="dxa"/>
            <w:noWrap/>
            <w:hideMark/>
          </w:tcPr>
          <w:p w14:paraId="5AF962C7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0.09 (0.77)</w:t>
            </w:r>
          </w:p>
        </w:tc>
        <w:tc>
          <w:tcPr>
            <w:tcW w:w="1001" w:type="dxa"/>
            <w:noWrap/>
            <w:hideMark/>
          </w:tcPr>
          <w:p w14:paraId="2C4F478F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--</w:t>
            </w:r>
          </w:p>
        </w:tc>
        <w:tc>
          <w:tcPr>
            <w:tcW w:w="689" w:type="dxa"/>
            <w:noWrap/>
            <w:hideMark/>
          </w:tcPr>
          <w:p w14:paraId="7878F590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0.106</w:t>
            </w:r>
          </w:p>
        </w:tc>
        <w:tc>
          <w:tcPr>
            <w:tcW w:w="1488" w:type="dxa"/>
            <w:noWrap/>
            <w:hideMark/>
          </w:tcPr>
          <w:p w14:paraId="5371937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-0.20 (0.29)</w:t>
            </w:r>
          </w:p>
        </w:tc>
        <w:tc>
          <w:tcPr>
            <w:tcW w:w="1001" w:type="dxa"/>
            <w:noWrap/>
            <w:hideMark/>
          </w:tcPr>
          <w:p w14:paraId="47341E1E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-</w:t>
            </w:r>
          </w:p>
        </w:tc>
        <w:tc>
          <w:tcPr>
            <w:tcW w:w="689" w:type="dxa"/>
            <w:noWrap/>
            <w:hideMark/>
          </w:tcPr>
          <w:p w14:paraId="35743A78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0.146</w:t>
            </w:r>
          </w:p>
        </w:tc>
        <w:tc>
          <w:tcPr>
            <w:tcW w:w="1431" w:type="dxa"/>
            <w:noWrap/>
            <w:hideMark/>
          </w:tcPr>
          <w:p w14:paraId="46F3D1B4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0.23 (1.91)</w:t>
            </w:r>
          </w:p>
        </w:tc>
        <w:tc>
          <w:tcPr>
            <w:tcW w:w="1002" w:type="dxa"/>
            <w:noWrap/>
            <w:hideMark/>
          </w:tcPr>
          <w:p w14:paraId="12C0C481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--</w:t>
            </w:r>
          </w:p>
        </w:tc>
        <w:tc>
          <w:tcPr>
            <w:tcW w:w="689" w:type="dxa"/>
            <w:noWrap/>
            <w:hideMark/>
          </w:tcPr>
          <w:p w14:paraId="083F41BD" w14:textId="77777777" w:rsidR="00D050C9" w:rsidRPr="005378F0" w:rsidRDefault="00D050C9" w:rsidP="00BA457B">
            <w:pPr>
              <w:jc w:val="center"/>
              <w:rPr>
                <w:rFonts w:ascii="Calibri" w:hAnsi="Calibri" w:cs="Calibri"/>
                <w:sz w:val="21"/>
                <w:szCs w:val="21"/>
              </w:rPr>
            </w:pPr>
            <w:r w:rsidRPr="005378F0">
              <w:rPr>
                <w:rFonts w:ascii="Calibri" w:hAnsi="Calibri" w:cs="Calibri"/>
                <w:sz w:val="21"/>
                <w:szCs w:val="21"/>
              </w:rPr>
              <w:t>0.338</w:t>
            </w:r>
          </w:p>
        </w:tc>
      </w:tr>
    </w:tbl>
    <w:p w14:paraId="3ABDF050" w14:textId="77777777" w:rsidR="00D050C9" w:rsidRPr="005378F0" w:rsidRDefault="00D050C9" w:rsidP="00D050C9">
      <w:pPr>
        <w:jc w:val="both"/>
        <w:rPr>
          <w:rFonts w:ascii="Calibri" w:hAnsi="Calibri" w:cs="Calibri"/>
          <w:i/>
          <w:iCs/>
          <w:sz w:val="21"/>
          <w:szCs w:val="21"/>
        </w:rPr>
      </w:pPr>
      <w:r w:rsidRPr="005378F0">
        <w:rPr>
          <w:rFonts w:ascii="Calibri" w:hAnsi="Calibri" w:cs="Calibri"/>
          <w:i/>
          <w:iCs/>
          <w:sz w:val="21"/>
          <w:szCs w:val="21"/>
        </w:rPr>
        <w:t>The expression of target miRNA was normalized by RNU6B, and log10-transformed. Data was presented mean±SD; Fold change was calculated by healthy control; the comparison of target miRNA was performed by Mann-Whitney test or Student’s t test.</w:t>
      </w:r>
    </w:p>
    <w:p w14:paraId="23B8EFFA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08DB052B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5561F0B3" w14:textId="77777777" w:rsidR="00D050C9" w:rsidRPr="005378F0" w:rsidRDefault="00D050C9" w:rsidP="00D050C9">
      <w:pPr>
        <w:jc w:val="both"/>
        <w:rPr>
          <w:rFonts w:ascii="Calibri" w:hAnsi="Calibri" w:cs="Calibri"/>
        </w:rPr>
        <w:sectPr w:rsidR="00D050C9" w:rsidRPr="005378F0" w:rsidSect="007364AE">
          <w:pgSz w:w="16838" w:h="11906" w:orient="landscape"/>
          <w:pgMar w:top="1800" w:right="1440" w:bottom="1800" w:left="1440" w:header="851" w:footer="992" w:gutter="0"/>
          <w:lnNumType w:countBy="1" w:restart="continuous"/>
          <w:cols w:space="425"/>
          <w:docGrid w:type="lines" w:linePitch="326"/>
        </w:sectPr>
      </w:pPr>
    </w:p>
    <w:p w14:paraId="295BF811" w14:textId="77777777" w:rsidR="00D050C9" w:rsidRPr="005378F0" w:rsidRDefault="00D050C9" w:rsidP="00D050C9">
      <w:pPr>
        <w:jc w:val="both"/>
        <w:rPr>
          <w:rFonts w:ascii="Calibri" w:hAnsi="Calibri" w:cs="Calibri"/>
        </w:rPr>
      </w:pPr>
    </w:p>
    <w:p w14:paraId="48487360" w14:textId="77777777" w:rsidR="00D050C9" w:rsidRPr="005378F0" w:rsidRDefault="00D050C9" w:rsidP="00D050C9">
      <w:pPr>
        <w:jc w:val="both"/>
        <w:rPr>
          <w:rFonts w:ascii="Calibri" w:hAnsi="Calibri" w:cs="Calibri"/>
        </w:rPr>
      </w:pPr>
      <w:r w:rsidRPr="005378F0">
        <w:rPr>
          <w:rFonts w:ascii="Calibri" w:hAnsi="Calibri" w:cs="Calibri"/>
          <w:noProof/>
        </w:rPr>
        <w:drawing>
          <wp:inline distT="0" distB="0" distL="0" distR="0" wp14:anchorId="1B0254E3" wp14:editId="437F5591">
            <wp:extent cx="4978400" cy="1809891"/>
            <wp:effectExtent l="0" t="0" r="0" b="0"/>
            <wp:docPr id="174089237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157" cy="1813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7F037E" w14:textId="77777777" w:rsidR="00D050C9" w:rsidRPr="005378F0" w:rsidRDefault="00D050C9" w:rsidP="00D050C9">
      <w:pPr>
        <w:jc w:val="both"/>
        <w:outlineLvl w:val="1"/>
        <w:rPr>
          <w:rFonts w:ascii="Calibri" w:hAnsi="Calibri" w:cs="Calibri"/>
        </w:rPr>
      </w:pPr>
      <w:r w:rsidRPr="005378F0">
        <w:rPr>
          <w:rFonts w:ascii="Calibri" w:hAnsi="Calibri" w:cs="Calibri"/>
        </w:rPr>
        <w:t>Supplementary Figure 1 The expression of selected miRNA in healthy controls</w:t>
      </w:r>
    </w:p>
    <w:p w14:paraId="09B5B58B" w14:textId="77777777" w:rsidR="00D050C9" w:rsidRPr="005378F0" w:rsidRDefault="00D050C9" w:rsidP="00D050C9">
      <w:pPr>
        <w:jc w:val="both"/>
        <w:rPr>
          <w:rFonts w:ascii="Calibri" w:hAnsi="Calibri" w:cs="Calibri"/>
          <w:i/>
          <w:iCs/>
          <w:sz w:val="21"/>
          <w:szCs w:val="21"/>
        </w:rPr>
      </w:pPr>
      <w:r w:rsidRPr="005378F0">
        <w:rPr>
          <w:rFonts w:ascii="Calibri" w:hAnsi="Calibri" w:cs="Calibri"/>
          <w:i/>
          <w:iCs/>
          <w:sz w:val="21"/>
          <w:szCs w:val="21"/>
        </w:rPr>
        <w:t xml:space="preserve">Each miRNA for each sample was performed in three triplicates. Data was presented as Mean±SD, each dot represents the Delta Ct value of each sample by RNU6B. </w:t>
      </w:r>
    </w:p>
    <w:p w14:paraId="741F5BEF" w14:textId="77777777" w:rsidR="00CA67E5" w:rsidRDefault="00D050C9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0C9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50C9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8A8F7"/>
  <w15:chartTrackingRefBased/>
  <w15:docId w15:val="{1B9E4783-DD92-4431-990D-C2ECAA70F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50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50C9"/>
    <w:pPr>
      <w:spacing w:after="0" w:line="240" w:lineRule="auto"/>
    </w:pPr>
    <w:rPr>
      <w:rFonts w:ascii="Times New Roman" w:eastAsia="SimSun" w:hAnsi="Times New Roman" w:cs="Times New Roman"/>
      <w:kern w:val="2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D050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365</Words>
  <Characters>2085</Characters>
  <Application>Microsoft Office Word</Application>
  <DocSecurity>0</DocSecurity>
  <Lines>17</Lines>
  <Paragraphs>4</Paragraphs>
  <ScaleCrop>false</ScaleCrop>
  <Company>Springer Nature</Company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2023-11-28T16:57:00Z</dcterms:created>
  <dcterms:modified xsi:type="dcterms:W3CDTF">2023-11-28T16:57:00Z</dcterms:modified>
</cp:coreProperties>
</file>