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14AD" w14:textId="3848AAF4" w:rsidR="00075190" w:rsidRPr="0049126D" w:rsidRDefault="00075190" w:rsidP="00075190">
      <w:pPr>
        <w:jc w:val="center"/>
        <w:rPr>
          <w:rFonts w:ascii="Arial" w:hAnsi="Arial" w:cs="Arial"/>
          <w:b/>
          <w:bCs/>
          <w:iCs/>
          <w:color w:val="333333"/>
          <w:sz w:val="22"/>
          <w:szCs w:val="22"/>
          <w:shd w:val="clear" w:color="auto" w:fill="FCFCFC"/>
          <w:lang w:val="en-GB"/>
        </w:rPr>
      </w:pPr>
      <w:r w:rsidRPr="0049126D">
        <w:rPr>
          <w:rFonts w:ascii="Arial" w:hAnsi="Arial" w:cs="Arial"/>
          <w:b/>
          <w:bCs/>
          <w:iCs/>
          <w:color w:val="333333"/>
          <w:sz w:val="22"/>
          <w:szCs w:val="22"/>
          <w:shd w:val="clear" w:color="auto" w:fill="FCFCFC"/>
          <w:lang w:val="en-GB"/>
        </w:rPr>
        <w:t>Supplementary Material</w:t>
      </w:r>
      <w:r w:rsidR="00AC08D0" w:rsidRPr="0049126D">
        <w:rPr>
          <w:rFonts w:ascii="Arial" w:hAnsi="Arial" w:cs="Arial"/>
          <w:b/>
          <w:bCs/>
          <w:iCs/>
          <w:color w:val="333333"/>
          <w:sz w:val="22"/>
          <w:szCs w:val="22"/>
          <w:shd w:val="clear" w:color="auto" w:fill="FCFCFC"/>
          <w:lang w:val="en-GB"/>
        </w:rPr>
        <w:t>s</w:t>
      </w:r>
    </w:p>
    <w:p w14:paraId="083A3BE8" w14:textId="77777777" w:rsidR="00075190" w:rsidRPr="0049126D" w:rsidRDefault="00075190" w:rsidP="00075190">
      <w:pPr>
        <w:jc w:val="center"/>
        <w:rPr>
          <w:rFonts w:ascii="Arial" w:hAnsi="Arial" w:cs="Arial"/>
          <w:b/>
          <w:bCs/>
          <w:iCs/>
          <w:color w:val="333333"/>
          <w:sz w:val="22"/>
          <w:szCs w:val="22"/>
          <w:shd w:val="clear" w:color="auto" w:fill="FCFCFC"/>
          <w:lang w:val="en-GB"/>
        </w:rPr>
      </w:pPr>
    </w:p>
    <w:p w14:paraId="09E0C6C5" w14:textId="77777777" w:rsidR="00677C5F" w:rsidRPr="006607F5" w:rsidRDefault="00677C5F" w:rsidP="00677C5F">
      <w:pPr>
        <w:jc w:val="both"/>
        <w:rPr>
          <w:rFonts w:ascii="Arial" w:hAnsi="Arial" w:cs="Arial"/>
          <w:b/>
          <w:bCs/>
          <w:iCs/>
          <w:color w:val="000000" w:themeColor="text1"/>
          <w:sz w:val="22"/>
          <w:szCs w:val="22"/>
          <w:shd w:val="clear" w:color="auto" w:fill="FCFCFC"/>
        </w:rPr>
      </w:pPr>
      <w:r w:rsidRPr="006607F5">
        <w:rPr>
          <w:rFonts w:ascii="Arial" w:hAnsi="Arial" w:cs="Arial"/>
          <w:b/>
          <w:bCs/>
          <w:i/>
          <w:color w:val="000000" w:themeColor="text1"/>
          <w:sz w:val="22"/>
          <w:szCs w:val="22"/>
          <w:shd w:val="clear" w:color="auto" w:fill="FCFCFC"/>
        </w:rPr>
        <w:t>Mycobacterium avium subspecies paratuberculosis</w:t>
      </w:r>
      <w:r w:rsidRPr="006607F5">
        <w:rPr>
          <w:rFonts w:ascii="Arial" w:hAnsi="Arial" w:cs="Arial"/>
          <w:b/>
          <w:bCs/>
          <w:iCs/>
          <w:color w:val="000000" w:themeColor="text1"/>
          <w:sz w:val="22"/>
          <w:szCs w:val="22"/>
          <w:shd w:val="clear" w:color="auto" w:fill="FCFCFC"/>
        </w:rPr>
        <w:t xml:space="preserve"> (MAP) infection, and its impact on gut microbiome of individuals with Multiple Sclerosis</w:t>
      </w:r>
    </w:p>
    <w:p w14:paraId="0F36307D" w14:textId="77777777" w:rsidR="00677C5F" w:rsidRPr="006607F5" w:rsidRDefault="00677C5F" w:rsidP="00677C5F">
      <w:pPr>
        <w:jc w:val="both"/>
        <w:rPr>
          <w:rFonts w:ascii="Arial" w:hAnsi="Arial" w:cs="Arial"/>
          <w:i/>
          <w:color w:val="000000" w:themeColor="text1"/>
          <w:sz w:val="22"/>
          <w:szCs w:val="22"/>
          <w:u w:val="single"/>
          <w:shd w:val="clear" w:color="auto" w:fill="FCFCFC"/>
        </w:rPr>
      </w:pPr>
    </w:p>
    <w:p w14:paraId="2CEED260"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iCs/>
          <w:color w:val="000000" w:themeColor="text1"/>
          <w:sz w:val="22"/>
          <w:szCs w:val="22"/>
          <w:shd w:val="clear" w:color="auto" w:fill="FCFCFC"/>
        </w:rPr>
        <w:t>Hajra Ashraf</w:t>
      </w:r>
      <w:r w:rsidRPr="006607F5">
        <w:rPr>
          <w:rFonts w:ascii="Arial" w:hAnsi="Arial" w:cs="Arial"/>
          <w:iCs/>
          <w:color w:val="000000" w:themeColor="text1"/>
          <w:sz w:val="22"/>
          <w:szCs w:val="22"/>
          <w:shd w:val="clear" w:color="auto" w:fill="FCFCFC"/>
          <w:vertAlign w:val="superscript"/>
        </w:rPr>
        <w:t>1,4</w:t>
      </w:r>
      <w:r w:rsidRPr="006607F5">
        <w:rPr>
          <w:rFonts w:ascii="Arial" w:hAnsi="Arial" w:cs="Arial"/>
          <w:iCs/>
          <w:color w:val="000000" w:themeColor="text1"/>
          <w:sz w:val="22"/>
          <w:szCs w:val="22"/>
          <w:shd w:val="clear" w:color="auto" w:fill="FCFCFC"/>
        </w:rPr>
        <w:t>, Plamena Dikarlo</w:t>
      </w:r>
      <w:r w:rsidRPr="006607F5">
        <w:rPr>
          <w:rFonts w:ascii="Arial" w:hAnsi="Arial" w:cs="Arial"/>
          <w:iCs/>
          <w:color w:val="000000" w:themeColor="text1"/>
          <w:sz w:val="22"/>
          <w:szCs w:val="22"/>
          <w:shd w:val="clear" w:color="auto" w:fill="FCFCFC"/>
          <w:vertAlign w:val="superscript"/>
        </w:rPr>
        <w:t>2</w:t>
      </w:r>
      <w:r w:rsidRPr="006607F5">
        <w:rPr>
          <w:rFonts w:ascii="Arial" w:hAnsi="Arial" w:cs="Arial"/>
          <w:iCs/>
          <w:color w:val="000000" w:themeColor="text1"/>
          <w:sz w:val="22"/>
          <w:szCs w:val="22"/>
          <w:shd w:val="clear" w:color="auto" w:fill="FCFCFC"/>
        </w:rPr>
        <w:t>,</w:t>
      </w:r>
      <w:r w:rsidRPr="006607F5">
        <w:rPr>
          <w:rFonts w:ascii="Arial" w:hAnsi="Arial" w:cs="Arial"/>
          <w:color w:val="000000" w:themeColor="text1"/>
          <w:sz w:val="22"/>
          <w:szCs w:val="22"/>
        </w:rPr>
        <w:t xml:space="preserve"> Aurora Masia</w:t>
      </w:r>
      <w:r w:rsidRPr="006607F5">
        <w:rPr>
          <w:rFonts w:ascii="Arial" w:hAnsi="Arial" w:cs="Arial"/>
          <w:iCs/>
          <w:color w:val="000000" w:themeColor="text1"/>
          <w:sz w:val="22"/>
          <w:szCs w:val="22"/>
          <w:shd w:val="clear" w:color="auto" w:fill="FCFCFC"/>
          <w:vertAlign w:val="superscript"/>
        </w:rPr>
        <w:t>3</w:t>
      </w:r>
      <w:r w:rsidRPr="006607F5">
        <w:rPr>
          <w:rFonts w:ascii="Arial" w:hAnsi="Arial" w:cs="Arial"/>
          <w:color w:val="000000" w:themeColor="text1"/>
          <w:sz w:val="22"/>
          <w:szCs w:val="22"/>
        </w:rPr>
        <w:t xml:space="preserve">, </w:t>
      </w:r>
      <w:r w:rsidRPr="006607F5">
        <w:rPr>
          <w:rFonts w:ascii="Arial" w:hAnsi="Arial" w:cs="Arial"/>
          <w:iCs/>
          <w:color w:val="000000" w:themeColor="text1"/>
          <w:sz w:val="22"/>
          <w:szCs w:val="22"/>
          <w:shd w:val="clear" w:color="auto" w:fill="FCFCFC"/>
        </w:rPr>
        <w:t>Ignazio R. Zarbo</w:t>
      </w:r>
      <w:r w:rsidRPr="006607F5">
        <w:rPr>
          <w:rFonts w:ascii="Arial" w:hAnsi="Arial" w:cs="Arial"/>
          <w:iCs/>
          <w:color w:val="000000" w:themeColor="text1"/>
          <w:sz w:val="22"/>
          <w:szCs w:val="22"/>
          <w:shd w:val="clear" w:color="auto" w:fill="FCFCFC"/>
          <w:vertAlign w:val="superscript"/>
        </w:rPr>
        <w:t>3</w:t>
      </w:r>
      <w:r w:rsidRPr="006607F5">
        <w:rPr>
          <w:rFonts w:ascii="Arial" w:hAnsi="Arial" w:cs="Arial"/>
          <w:iCs/>
          <w:color w:val="000000" w:themeColor="text1"/>
          <w:sz w:val="22"/>
          <w:szCs w:val="22"/>
          <w:shd w:val="clear" w:color="auto" w:fill="FCFCFC"/>
        </w:rPr>
        <w:t>, Paolo Solla</w:t>
      </w:r>
      <w:r w:rsidRPr="006607F5">
        <w:rPr>
          <w:rFonts w:ascii="Arial" w:hAnsi="Arial" w:cs="Arial"/>
          <w:iCs/>
          <w:color w:val="000000" w:themeColor="text1"/>
          <w:sz w:val="22"/>
          <w:szCs w:val="22"/>
          <w:shd w:val="clear" w:color="auto" w:fill="FCFCFC"/>
          <w:vertAlign w:val="superscript"/>
        </w:rPr>
        <w:t>3</w:t>
      </w:r>
      <w:r w:rsidRPr="006607F5">
        <w:rPr>
          <w:rFonts w:ascii="Arial" w:hAnsi="Arial" w:cs="Arial"/>
          <w:iCs/>
          <w:color w:val="000000" w:themeColor="text1"/>
          <w:sz w:val="22"/>
          <w:szCs w:val="22"/>
          <w:shd w:val="clear" w:color="auto" w:fill="FCFCFC"/>
        </w:rPr>
        <w:t>, Umer Zeeshan Ijaz</w:t>
      </w:r>
      <w:r w:rsidRPr="006607F5">
        <w:rPr>
          <w:rFonts w:ascii="Arial" w:hAnsi="Arial" w:cs="Arial"/>
          <w:iCs/>
          <w:color w:val="000000" w:themeColor="text1"/>
          <w:sz w:val="22"/>
          <w:szCs w:val="22"/>
          <w:shd w:val="clear" w:color="auto" w:fill="FCFCFC"/>
          <w:vertAlign w:val="superscript"/>
        </w:rPr>
        <w:t>4,5,6,</w:t>
      </w:r>
      <w:r>
        <w:rPr>
          <w:rFonts w:ascii="Arial" w:hAnsi="Arial" w:cs="Arial"/>
          <w:iCs/>
          <w:color w:val="000000" w:themeColor="text1"/>
          <w:sz w:val="22"/>
          <w:szCs w:val="22"/>
          <w:shd w:val="clear" w:color="auto" w:fill="FCFCFC"/>
          <w:vertAlign w:val="superscript"/>
        </w:rPr>
        <w:t>*</w:t>
      </w:r>
      <w:r w:rsidRPr="006607F5">
        <w:rPr>
          <w:rFonts w:ascii="Arial" w:hAnsi="Arial" w:cs="Arial"/>
          <w:iCs/>
          <w:color w:val="000000" w:themeColor="text1"/>
          <w:sz w:val="22"/>
          <w:szCs w:val="22"/>
          <w:shd w:val="clear" w:color="auto" w:fill="FCFCFC"/>
        </w:rPr>
        <w:t xml:space="preserve">, </w:t>
      </w:r>
      <w:r w:rsidRPr="006607F5">
        <w:rPr>
          <w:rFonts w:ascii="Arial" w:hAnsi="Arial" w:cs="Arial"/>
          <w:bCs/>
          <w:iCs/>
          <w:color w:val="000000" w:themeColor="text1"/>
          <w:sz w:val="22"/>
          <w:szCs w:val="22"/>
          <w:shd w:val="clear" w:color="auto" w:fill="FFFFFF"/>
        </w:rPr>
        <w:t>Leonardo A. Sechi</w:t>
      </w:r>
      <w:r w:rsidRPr="006607F5">
        <w:rPr>
          <w:rFonts w:ascii="Arial" w:hAnsi="Arial" w:cs="Arial"/>
          <w:iCs/>
          <w:color w:val="000000" w:themeColor="text1"/>
          <w:sz w:val="22"/>
          <w:szCs w:val="22"/>
          <w:shd w:val="clear" w:color="auto" w:fill="FCFCFC"/>
          <w:vertAlign w:val="superscript"/>
        </w:rPr>
        <w:t>1,7,*</w:t>
      </w:r>
    </w:p>
    <w:p w14:paraId="610971BB" w14:textId="77777777" w:rsidR="00677C5F" w:rsidRPr="006607F5" w:rsidRDefault="00677C5F" w:rsidP="00677C5F">
      <w:pPr>
        <w:jc w:val="both"/>
        <w:rPr>
          <w:rFonts w:ascii="Arial" w:hAnsi="Arial" w:cs="Arial"/>
          <w:iCs/>
          <w:color w:val="000000" w:themeColor="text1"/>
          <w:sz w:val="22"/>
          <w:szCs w:val="22"/>
        </w:rPr>
      </w:pPr>
      <w:r w:rsidRPr="006607F5">
        <w:rPr>
          <w:rFonts w:ascii="Arial" w:hAnsi="Arial" w:cs="Arial"/>
          <w:iCs/>
          <w:color w:val="000000" w:themeColor="text1"/>
          <w:sz w:val="22"/>
          <w:szCs w:val="22"/>
          <w:shd w:val="clear" w:color="auto" w:fill="FCFCFC"/>
          <w:vertAlign w:val="superscript"/>
        </w:rPr>
        <w:t>1</w:t>
      </w:r>
      <w:r w:rsidRPr="006607F5">
        <w:rPr>
          <w:rFonts w:ascii="Arial" w:hAnsi="Arial" w:cs="Arial"/>
          <w:iCs/>
          <w:color w:val="000000" w:themeColor="text1"/>
          <w:sz w:val="22"/>
          <w:szCs w:val="22"/>
        </w:rPr>
        <w:t>Department of Biomedical Sciences; University of Sassari, Sassari, Italy</w:t>
      </w:r>
    </w:p>
    <w:p w14:paraId="425D105D" w14:textId="77777777" w:rsidR="00677C5F" w:rsidRPr="000758A4" w:rsidRDefault="00677C5F" w:rsidP="00677C5F">
      <w:pPr>
        <w:jc w:val="both"/>
        <w:rPr>
          <w:rFonts w:ascii="Arial" w:hAnsi="Arial" w:cs="Arial"/>
          <w:iCs/>
          <w:color w:val="000000" w:themeColor="text1"/>
          <w:sz w:val="22"/>
          <w:szCs w:val="22"/>
          <w:shd w:val="clear" w:color="auto" w:fill="FCFCFC"/>
          <w:lang w:val="de-DE"/>
        </w:rPr>
      </w:pPr>
      <w:r w:rsidRPr="000758A4">
        <w:rPr>
          <w:rFonts w:ascii="Arial" w:hAnsi="Arial" w:cs="Arial"/>
          <w:iCs/>
          <w:color w:val="000000" w:themeColor="text1"/>
          <w:sz w:val="22"/>
          <w:szCs w:val="22"/>
          <w:shd w:val="clear" w:color="auto" w:fill="FCFCFC"/>
          <w:vertAlign w:val="superscript"/>
          <w:lang w:val="de-DE"/>
        </w:rPr>
        <w:t>2</w:t>
      </w:r>
      <w:r w:rsidRPr="000758A4">
        <w:rPr>
          <w:rFonts w:ascii="Arial" w:hAnsi="Arial" w:cs="Arial"/>
          <w:iCs/>
          <w:color w:val="000000" w:themeColor="text1"/>
          <w:sz w:val="22"/>
          <w:szCs w:val="22"/>
          <w:shd w:val="clear" w:color="auto" w:fill="FCFCFC"/>
          <w:lang w:val="de-DE"/>
        </w:rPr>
        <w:t>BIOMES NGS GmbH, Schwartzkopffstraße 1, 15745, Halle 21, Wildau, Germany</w:t>
      </w:r>
    </w:p>
    <w:p w14:paraId="07499C2D" w14:textId="77777777" w:rsidR="00677C5F" w:rsidRPr="006607F5" w:rsidRDefault="00677C5F" w:rsidP="00677C5F">
      <w:pPr>
        <w:jc w:val="both"/>
        <w:rPr>
          <w:rFonts w:ascii="Arial" w:hAnsi="Arial" w:cs="Arial"/>
          <w:iCs/>
          <w:color w:val="000000" w:themeColor="text1"/>
          <w:sz w:val="22"/>
          <w:szCs w:val="22"/>
          <w:shd w:val="clear" w:color="auto" w:fill="FCFCFC"/>
        </w:rPr>
      </w:pPr>
      <w:r w:rsidRPr="006607F5">
        <w:rPr>
          <w:rFonts w:ascii="Arial" w:hAnsi="Arial" w:cs="Arial"/>
          <w:iCs/>
          <w:color w:val="000000" w:themeColor="text1"/>
          <w:sz w:val="22"/>
          <w:szCs w:val="22"/>
          <w:shd w:val="clear" w:color="auto" w:fill="FCFCFC"/>
          <w:vertAlign w:val="superscript"/>
        </w:rPr>
        <w:t>3</w:t>
      </w:r>
      <w:r w:rsidRPr="006607F5">
        <w:rPr>
          <w:rFonts w:ascii="Arial" w:hAnsi="Arial" w:cs="Arial"/>
          <w:iCs/>
          <w:color w:val="000000" w:themeColor="text1"/>
          <w:sz w:val="22"/>
          <w:szCs w:val="22"/>
          <w:shd w:val="clear" w:color="auto" w:fill="FCFCFC"/>
        </w:rPr>
        <w:t>Department of Medicine and Pharmacy, Neurology, University of Sassari, Italy</w:t>
      </w:r>
    </w:p>
    <w:p w14:paraId="2DF91C67" w14:textId="77777777" w:rsidR="00677C5F" w:rsidRPr="006607F5" w:rsidRDefault="00677C5F" w:rsidP="00677C5F">
      <w:pPr>
        <w:jc w:val="both"/>
        <w:rPr>
          <w:rFonts w:ascii="Arial" w:hAnsi="Arial" w:cs="Arial"/>
          <w:iCs/>
          <w:color w:val="000000" w:themeColor="text1"/>
          <w:sz w:val="22"/>
          <w:szCs w:val="22"/>
        </w:rPr>
      </w:pPr>
      <w:r w:rsidRPr="006607F5">
        <w:rPr>
          <w:rFonts w:ascii="Arial" w:hAnsi="Arial" w:cs="Arial"/>
          <w:iCs/>
          <w:color w:val="000000" w:themeColor="text1"/>
          <w:sz w:val="22"/>
          <w:szCs w:val="22"/>
          <w:shd w:val="clear" w:color="auto" w:fill="FCFCFC"/>
          <w:vertAlign w:val="superscript"/>
        </w:rPr>
        <w:t xml:space="preserve"> 4</w:t>
      </w:r>
      <w:r w:rsidRPr="006607F5">
        <w:rPr>
          <w:rFonts w:ascii="Arial" w:hAnsi="Arial" w:cs="Arial"/>
          <w:iCs/>
          <w:color w:val="000000" w:themeColor="text1"/>
          <w:sz w:val="22"/>
          <w:szCs w:val="22"/>
          <w:shd w:val="clear" w:color="auto" w:fill="FCFCFC"/>
        </w:rPr>
        <w:t>Water &amp; Environment Research Group, University of Glasgow, Mazumdar-Shaw Advanced Research Centre, Glasgow, United Kingdom</w:t>
      </w:r>
      <w:r w:rsidRPr="006607F5">
        <w:rPr>
          <w:rFonts w:ascii="Arial" w:hAnsi="Arial" w:cs="Arial"/>
          <w:iCs/>
          <w:color w:val="000000" w:themeColor="text1"/>
          <w:sz w:val="22"/>
          <w:szCs w:val="22"/>
          <w:shd w:val="clear" w:color="auto" w:fill="FCFCFC"/>
          <w:vertAlign w:val="superscript"/>
        </w:rPr>
        <w:t xml:space="preserve"> </w:t>
      </w:r>
    </w:p>
    <w:p w14:paraId="48C35BC8" w14:textId="77777777" w:rsidR="00677C5F" w:rsidRPr="006607F5" w:rsidRDefault="00677C5F" w:rsidP="00677C5F">
      <w:pPr>
        <w:jc w:val="both"/>
        <w:rPr>
          <w:rFonts w:ascii="Arial" w:hAnsi="Arial" w:cs="Arial"/>
          <w:iCs/>
          <w:color w:val="000000" w:themeColor="text1"/>
          <w:sz w:val="22"/>
          <w:szCs w:val="22"/>
          <w:shd w:val="clear" w:color="auto" w:fill="FCFCFC"/>
          <w:vertAlign w:val="superscript"/>
        </w:rPr>
      </w:pPr>
      <w:r w:rsidRPr="006607F5">
        <w:rPr>
          <w:rFonts w:ascii="Arial" w:hAnsi="Arial" w:cs="Arial"/>
          <w:iCs/>
          <w:color w:val="000000" w:themeColor="text1"/>
          <w:sz w:val="22"/>
          <w:szCs w:val="22"/>
          <w:shd w:val="clear" w:color="auto" w:fill="FCFCFC"/>
          <w:vertAlign w:val="superscript"/>
        </w:rPr>
        <w:t>5</w:t>
      </w:r>
      <w:r w:rsidRPr="006607F5">
        <w:rPr>
          <w:rFonts w:ascii="Arial" w:hAnsi="Arial" w:cs="Arial"/>
          <w:iCs/>
          <w:color w:val="000000" w:themeColor="text1"/>
          <w:sz w:val="22"/>
          <w:szCs w:val="22"/>
          <w:shd w:val="clear" w:color="auto" w:fill="FCFCFC"/>
        </w:rPr>
        <w:t>National University of Ireland, Galway, University Road, Galway, Ireland</w:t>
      </w:r>
    </w:p>
    <w:p w14:paraId="09A4E29F" w14:textId="77777777" w:rsidR="00677C5F" w:rsidRPr="006607F5" w:rsidRDefault="00677C5F" w:rsidP="00677C5F">
      <w:pPr>
        <w:jc w:val="both"/>
        <w:rPr>
          <w:rFonts w:ascii="Arial" w:hAnsi="Arial" w:cs="Arial"/>
          <w:iCs/>
          <w:color w:val="000000" w:themeColor="text1"/>
          <w:sz w:val="22"/>
          <w:szCs w:val="22"/>
          <w:shd w:val="clear" w:color="auto" w:fill="FCFCFC"/>
        </w:rPr>
      </w:pPr>
      <w:r w:rsidRPr="006607F5">
        <w:rPr>
          <w:rFonts w:ascii="Arial" w:hAnsi="Arial" w:cs="Arial"/>
          <w:iCs/>
          <w:color w:val="000000" w:themeColor="text1"/>
          <w:sz w:val="22"/>
          <w:szCs w:val="22"/>
          <w:shd w:val="clear" w:color="auto" w:fill="FCFCFC"/>
          <w:vertAlign w:val="superscript"/>
        </w:rPr>
        <w:t>6</w:t>
      </w:r>
      <w:r w:rsidRPr="006607F5">
        <w:rPr>
          <w:rFonts w:ascii="Arial" w:hAnsi="Arial" w:cs="Arial"/>
          <w:iCs/>
          <w:color w:val="000000" w:themeColor="text1"/>
          <w:sz w:val="22"/>
          <w:szCs w:val="22"/>
          <w:shd w:val="clear" w:color="auto" w:fill="FCFCFC"/>
        </w:rPr>
        <w:t>Department of Molecular and Clinical Cancer Medicine, University of Liverpool, Liverpool, United Kingdom</w:t>
      </w:r>
    </w:p>
    <w:p w14:paraId="1596B4DF" w14:textId="77777777" w:rsidR="00677C5F" w:rsidRPr="006607F5" w:rsidRDefault="00677C5F" w:rsidP="00677C5F">
      <w:pPr>
        <w:jc w:val="both"/>
        <w:rPr>
          <w:rFonts w:ascii="Arial" w:hAnsi="Arial" w:cs="Arial"/>
          <w:iCs/>
          <w:color w:val="000000" w:themeColor="text1"/>
          <w:sz w:val="22"/>
          <w:szCs w:val="22"/>
          <w:shd w:val="clear" w:color="auto" w:fill="FCFCFC"/>
          <w:vertAlign w:val="superscript"/>
        </w:rPr>
      </w:pPr>
      <w:r w:rsidRPr="006607F5">
        <w:rPr>
          <w:rFonts w:ascii="Arial" w:hAnsi="Arial" w:cs="Arial"/>
          <w:iCs/>
          <w:color w:val="000000" w:themeColor="text1"/>
          <w:sz w:val="22"/>
          <w:szCs w:val="22"/>
          <w:shd w:val="clear" w:color="auto" w:fill="FCFCFC"/>
          <w:vertAlign w:val="superscript"/>
        </w:rPr>
        <w:t xml:space="preserve">7 </w:t>
      </w:r>
      <w:r w:rsidRPr="006607F5">
        <w:rPr>
          <w:rFonts w:ascii="Arial" w:hAnsi="Arial" w:cs="Arial"/>
          <w:iCs/>
          <w:color w:val="000000" w:themeColor="text1"/>
          <w:sz w:val="22"/>
          <w:szCs w:val="22"/>
          <w:shd w:val="clear" w:color="auto" w:fill="FFFFFF"/>
        </w:rPr>
        <w:t>Complex Structure of Microbiology and Virology; AOU Sassari, Sassari, Italy</w:t>
      </w:r>
    </w:p>
    <w:p w14:paraId="51A590F3" w14:textId="77777777" w:rsidR="00677C5F" w:rsidRPr="006607F5" w:rsidRDefault="00677C5F" w:rsidP="00677C5F">
      <w:pPr>
        <w:jc w:val="both"/>
        <w:rPr>
          <w:rFonts w:ascii="Arial" w:hAnsi="Arial" w:cs="Arial"/>
          <w:color w:val="000000" w:themeColor="text1"/>
          <w:sz w:val="22"/>
          <w:szCs w:val="22"/>
        </w:rPr>
      </w:pPr>
    </w:p>
    <w:p w14:paraId="57B68E1F"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 xml:space="preserve">* </w:t>
      </w:r>
      <w:r w:rsidRPr="006607F5">
        <w:rPr>
          <w:rFonts w:ascii="Arial" w:hAnsi="Arial" w:cs="Arial"/>
          <w:b/>
          <w:bCs/>
          <w:color w:val="000000" w:themeColor="text1"/>
          <w:sz w:val="22"/>
          <w:szCs w:val="22"/>
        </w:rPr>
        <w:t>Joint corresponding authors</w:t>
      </w:r>
      <w:r w:rsidRPr="006607F5">
        <w:rPr>
          <w:rFonts w:ascii="Arial" w:hAnsi="Arial" w:cs="Arial"/>
          <w:color w:val="000000" w:themeColor="text1"/>
          <w:sz w:val="22"/>
          <w:szCs w:val="22"/>
        </w:rPr>
        <w:t xml:space="preserve"> (both authors jointly directed this work)</w:t>
      </w:r>
    </w:p>
    <w:p w14:paraId="11771EEB" w14:textId="77777777" w:rsidR="00677C5F" w:rsidRPr="006607F5" w:rsidRDefault="00677C5F" w:rsidP="00677C5F">
      <w:pPr>
        <w:jc w:val="both"/>
        <w:rPr>
          <w:rFonts w:ascii="Arial" w:hAnsi="Arial" w:cs="Arial"/>
          <w:color w:val="000000" w:themeColor="text1"/>
          <w:sz w:val="22"/>
          <w:szCs w:val="22"/>
        </w:rPr>
      </w:pPr>
    </w:p>
    <w:p w14:paraId="21E9E72D" w14:textId="77777777" w:rsidR="00677C5F" w:rsidRPr="006607F5" w:rsidRDefault="00677C5F" w:rsidP="00677C5F">
      <w:pPr>
        <w:jc w:val="both"/>
        <w:rPr>
          <w:rFonts w:ascii="Arial" w:hAnsi="Arial" w:cs="Arial"/>
          <w:b/>
          <w:bCs/>
          <w:color w:val="000000" w:themeColor="text1"/>
          <w:sz w:val="22"/>
          <w:szCs w:val="22"/>
        </w:rPr>
      </w:pPr>
      <w:r w:rsidRPr="006607F5">
        <w:rPr>
          <w:rFonts w:ascii="Arial" w:hAnsi="Arial" w:cs="Arial"/>
          <w:b/>
          <w:bCs/>
          <w:color w:val="000000" w:themeColor="text1"/>
          <w:sz w:val="22"/>
          <w:szCs w:val="22"/>
        </w:rPr>
        <w:t>Contact:</w:t>
      </w:r>
    </w:p>
    <w:p w14:paraId="25567FF7"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 xml:space="preserve">Hajra Ashraf, </w:t>
      </w:r>
      <w:hyperlink r:id="rId6" w:history="1">
        <w:r w:rsidRPr="006607F5">
          <w:rPr>
            <w:rStyle w:val="Hyperlink"/>
            <w:rFonts w:ascii="Arial" w:hAnsi="Arial" w:cs="Arial"/>
            <w:color w:val="000000" w:themeColor="text1"/>
          </w:rPr>
          <w:t>h.ashraf@studenti.uniss.it</w:t>
        </w:r>
      </w:hyperlink>
    </w:p>
    <w:p w14:paraId="0277FFAD" w14:textId="77777777" w:rsidR="00677C5F" w:rsidRPr="006607F5" w:rsidRDefault="00677C5F" w:rsidP="00677C5F">
      <w:pPr>
        <w:jc w:val="both"/>
        <w:rPr>
          <w:rFonts w:ascii="Arial" w:hAnsi="Arial" w:cs="Arial"/>
          <w:color w:val="000000" w:themeColor="text1"/>
          <w:sz w:val="22"/>
          <w:szCs w:val="22"/>
          <w:u w:val="single"/>
        </w:rPr>
      </w:pPr>
      <w:r w:rsidRPr="006607F5">
        <w:rPr>
          <w:rFonts w:ascii="Arial" w:hAnsi="Arial" w:cs="Arial"/>
          <w:color w:val="000000" w:themeColor="text1"/>
          <w:sz w:val="22"/>
          <w:szCs w:val="22"/>
        </w:rPr>
        <w:t xml:space="preserve">Plamena Dikarlo, </w:t>
      </w:r>
      <w:hyperlink r:id="rId7" w:history="1">
        <w:r w:rsidRPr="006607F5">
          <w:rPr>
            <w:rStyle w:val="Hyperlink"/>
            <w:rFonts w:ascii="Arial" w:hAnsi="Arial" w:cs="Arial"/>
            <w:color w:val="000000" w:themeColor="text1"/>
          </w:rPr>
          <w:t>plamena.dikarlo@biomes.world</w:t>
        </w:r>
      </w:hyperlink>
    </w:p>
    <w:p w14:paraId="50983443"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 xml:space="preserve">Aurora Masia, </w:t>
      </w:r>
      <w:hyperlink r:id="rId8" w:history="1">
        <w:r w:rsidRPr="006607F5">
          <w:rPr>
            <w:rStyle w:val="Hyperlink"/>
            <w:rFonts w:ascii="Arial" w:hAnsi="Arial" w:cs="Arial"/>
            <w:color w:val="000000" w:themeColor="text1"/>
          </w:rPr>
          <w:t>masia.aurora@tiscali.it</w:t>
        </w:r>
      </w:hyperlink>
    </w:p>
    <w:p w14:paraId="7A19D2D1"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 xml:space="preserve">Ignazio R. Zarbo, </w:t>
      </w:r>
      <w:hyperlink r:id="rId9" w:history="1">
        <w:r w:rsidRPr="006607F5">
          <w:rPr>
            <w:rStyle w:val="Hyperlink"/>
            <w:rFonts w:ascii="Arial" w:hAnsi="Arial" w:cs="Arial"/>
            <w:color w:val="000000" w:themeColor="text1"/>
          </w:rPr>
          <w:t>irzarbo@uniss.it</w:t>
        </w:r>
      </w:hyperlink>
      <w:r w:rsidRPr="006607F5">
        <w:rPr>
          <w:rFonts w:ascii="Arial" w:hAnsi="Arial" w:cs="Arial"/>
          <w:color w:val="000000" w:themeColor="text1"/>
          <w:sz w:val="22"/>
          <w:szCs w:val="22"/>
        </w:rPr>
        <w:t xml:space="preserve"> </w:t>
      </w:r>
    </w:p>
    <w:p w14:paraId="4BB9A305"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 xml:space="preserve">Paolo Solla, </w:t>
      </w:r>
      <w:hyperlink r:id="rId10" w:history="1">
        <w:r w:rsidRPr="006607F5">
          <w:rPr>
            <w:rStyle w:val="Hyperlink"/>
            <w:rFonts w:ascii="Arial" w:hAnsi="Arial" w:cs="Arial"/>
            <w:color w:val="000000" w:themeColor="text1"/>
          </w:rPr>
          <w:t>psolla@uniss.it</w:t>
        </w:r>
      </w:hyperlink>
    </w:p>
    <w:p w14:paraId="2BAFE3D7"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Umer Zeeshan Ijaz</w:t>
      </w:r>
      <w:r>
        <w:rPr>
          <w:rFonts w:ascii="Arial" w:hAnsi="Arial" w:cs="Arial"/>
          <w:color w:val="000000" w:themeColor="text1"/>
          <w:sz w:val="22"/>
          <w:szCs w:val="22"/>
        </w:rPr>
        <w:t>*</w:t>
      </w:r>
      <w:r w:rsidRPr="006607F5">
        <w:rPr>
          <w:rFonts w:ascii="Arial" w:hAnsi="Arial" w:cs="Arial"/>
          <w:color w:val="000000" w:themeColor="text1"/>
          <w:sz w:val="22"/>
          <w:szCs w:val="22"/>
        </w:rPr>
        <w:t xml:space="preserve">, </w:t>
      </w:r>
      <w:hyperlink r:id="rId11" w:history="1">
        <w:r w:rsidRPr="006607F5">
          <w:rPr>
            <w:rStyle w:val="Hyperlink"/>
            <w:rFonts w:ascii="Arial" w:hAnsi="Arial" w:cs="Arial"/>
            <w:color w:val="000000" w:themeColor="text1"/>
          </w:rPr>
          <w:t>Umer.Ijaz@glasgow.ac.uk</w:t>
        </w:r>
      </w:hyperlink>
      <w:r w:rsidRPr="006607F5">
        <w:rPr>
          <w:rFonts w:ascii="Arial" w:hAnsi="Arial" w:cs="Arial"/>
          <w:color w:val="000000" w:themeColor="text1"/>
          <w:sz w:val="22"/>
          <w:szCs w:val="22"/>
        </w:rPr>
        <w:t xml:space="preserve"> (</w:t>
      </w:r>
      <w:hyperlink r:id="rId12" w:history="1">
        <w:r w:rsidRPr="006607F5">
          <w:rPr>
            <w:rStyle w:val="Hyperlink"/>
            <w:rFonts w:ascii="Arial" w:hAnsi="Arial" w:cs="Arial"/>
            <w:color w:val="000000" w:themeColor="text1"/>
          </w:rPr>
          <w:t>http://userweb.eng.gla.ac.uk/umer.ijaz</w:t>
        </w:r>
      </w:hyperlink>
      <w:r w:rsidRPr="006607F5">
        <w:rPr>
          <w:rFonts w:ascii="Arial" w:hAnsi="Arial" w:cs="Arial"/>
          <w:color w:val="000000" w:themeColor="text1"/>
          <w:sz w:val="22"/>
          <w:szCs w:val="22"/>
        </w:rPr>
        <w:t>)</w:t>
      </w:r>
    </w:p>
    <w:p w14:paraId="15C46D99" w14:textId="77777777" w:rsidR="00677C5F" w:rsidRPr="006607F5" w:rsidRDefault="00677C5F" w:rsidP="00677C5F">
      <w:pPr>
        <w:jc w:val="both"/>
        <w:rPr>
          <w:rFonts w:ascii="Arial" w:hAnsi="Arial" w:cs="Arial"/>
          <w:color w:val="000000" w:themeColor="text1"/>
          <w:sz w:val="22"/>
          <w:szCs w:val="22"/>
        </w:rPr>
      </w:pPr>
      <w:r w:rsidRPr="006607F5">
        <w:rPr>
          <w:rFonts w:ascii="Arial" w:hAnsi="Arial" w:cs="Arial"/>
          <w:color w:val="000000" w:themeColor="text1"/>
          <w:sz w:val="22"/>
          <w:szCs w:val="22"/>
        </w:rPr>
        <w:t>Leonardo A. Sechi</w:t>
      </w:r>
      <w:r>
        <w:rPr>
          <w:rFonts w:ascii="Arial" w:hAnsi="Arial" w:cs="Arial"/>
          <w:color w:val="000000" w:themeColor="text1"/>
          <w:sz w:val="22"/>
          <w:szCs w:val="22"/>
        </w:rPr>
        <w:t>*</w:t>
      </w:r>
      <w:r w:rsidRPr="006607F5">
        <w:rPr>
          <w:rFonts w:ascii="Arial" w:hAnsi="Arial" w:cs="Arial"/>
          <w:color w:val="000000" w:themeColor="text1"/>
          <w:sz w:val="22"/>
          <w:szCs w:val="22"/>
        </w:rPr>
        <w:t xml:space="preserve">, </w:t>
      </w:r>
      <w:hyperlink r:id="rId13" w:history="1">
        <w:r w:rsidRPr="006607F5">
          <w:rPr>
            <w:rStyle w:val="Hyperlink"/>
            <w:rFonts w:ascii="Arial" w:hAnsi="Arial" w:cs="Arial"/>
            <w:color w:val="000000" w:themeColor="text1"/>
          </w:rPr>
          <w:t>sechila@uniss.it</w:t>
        </w:r>
      </w:hyperlink>
    </w:p>
    <w:p w14:paraId="63A2CAB7" w14:textId="77777777" w:rsidR="004649EB" w:rsidRPr="0049126D" w:rsidRDefault="004649EB" w:rsidP="00AC15B2">
      <w:pPr>
        <w:jc w:val="both"/>
        <w:rPr>
          <w:rFonts w:ascii="Arial" w:hAnsi="Arial" w:cs="Arial"/>
          <w:b/>
          <w:bCs/>
          <w:color w:val="000000"/>
          <w:sz w:val="22"/>
          <w:szCs w:val="22"/>
        </w:rPr>
      </w:pPr>
    </w:p>
    <w:p w14:paraId="4236A936" w14:textId="50D70334" w:rsidR="00EF0E28" w:rsidRPr="00AC15B2" w:rsidRDefault="00EF0E28" w:rsidP="00AC15B2">
      <w:pPr>
        <w:jc w:val="both"/>
        <w:rPr>
          <w:rFonts w:ascii="Arial" w:hAnsi="Arial" w:cs="Arial"/>
          <w:b/>
          <w:bCs/>
          <w:color w:val="000000"/>
          <w:sz w:val="22"/>
          <w:szCs w:val="22"/>
          <w:lang w:val="en-GB"/>
        </w:rPr>
      </w:pPr>
      <w:r w:rsidRPr="00AC15B2">
        <w:rPr>
          <w:rFonts w:ascii="Arial" w:hAnsi="Arial" w:cs="Arial"/>
          <w:b/>
          <w:bCs/>
          <w:color w:val="000000"/>
          <w:sz w:val="22"/>
          <w:szCs w:val="22"/>
          <w:lang w:val="en-GB"/>
        </w:rPr>
        <w:t>Statistical Analysis</w:t>
      </w:r>
    </w:p>
    <w:p w14:paraId="4DC879B7" w14:textId="77777777" w:rsidR="004649EB" w:rsidRDefault="004649EB" w:rsidP="00AC15B2">
      <w:pPr>
        <w:jc w:val="both"/>
        <w:rPr>
          <w:rFonts w:ascii="Arial" w:hAnsi="Arial" w:cs="Arial"/>
          <w:bCs/>
          <w:color w:val="000000"/>
          <w:sz w:val="22"/>
          <w:szCs w:val="22"/>
          <w:lang w:val="en-GB"/>
        </w:rPr>
      </w:pPr>
    </w:p>
    <w:p w14:paraId="46064B97" w14:textId="27499AE8" w:rsidR="00EF0E28" w:rsidRPr="00AC15B2" w:rsidRDefault="00EF0E28" w:rsidP="00AC15B2">
      <w:pPr>
        <w:jc w:val="both"/>
        <w:rPr>
          <w:rFonts w:ascii="Arial" w:hAnsi="Arial" w:cs="Arial"/>
          <w:bCs/>
          <w:color w:val="000000"/>
          <w:sz w:val="22"/>
          <w:szCs w:val="22"/>
          <w:lang w:val="en-GB"/>
        </w:rPr>
      </w:pPr>
      <w:r w:rsidRPr="00AC15B2">
        <w:rPr>
          <w:rFonts w:ascii="Arial" w:hAnsi="Arial" w:cs="Arial"/>
          <w:bCs/>
          <w:color w:val="000000"/>
          <w:sz w:val="22"/>
          <w:szCs w:val="22"/>
          <w:lang w:val="en-GB"/>
        </w:rPr>
        <w:t>As a pre-processing step, we</w:t>
      </w:r>
      <w:r w:rsidR="006862BC" w:rsidRPr="00AC15B2">
        <w:rPr>
          <w:rFonts w:ascii="Arial" w:hAnsi="Arial" w:cs="Arial"/>
          <w:bCs/>
          <w:color w:val="000000"/>
          <w:sz w:val="22"/>
          <w:szCs w:val="22"/>
          <w:lang w:val="en-GB"/>
        </w:rPr>
        <w:t xml:space="preserve"> selected for samples with &gt;5000 reads,</w:t>
      </w:r>
      <w:r w:rsidRPr="00AC15B2">
        <w:rPr>
          <w:rFonts w:ascii="Arial" w:hAnsi="Arial" w:cs="Arial"/>
          <w:bCs/>
          <w:color w:val="000000"/>
          <w:sz w:val="22"/>
          <w:szCs w:val="22"/>
          <w:lang w:val="en-GB"/>
        </w:rPr>
        <w:t xml:space="preserve"> removed typical contaminants such as </w:t>
      </w:r>
      <w:r w:rsidRPr="00AC15B2">
        <w:rPr>
          <w:rFonts w:ascii="Arial" w:hAnsi="Arial" w:cs="Arial"/>
          <w:bCs/>
          <w:i/>
          <w:iCs/>
          <w:color w:val="000000"/>
          <w:sz w:val="22"/>
          <w:szCs w:val="22"/>
          <w:lang w:val="en-GB"/>
        </w:rPr>
        <w:t>Mitochondria</w:t>
      </w:r>
      <w:r w:rsidRPr="00AC15B2">
        <w:rPr>
          <w:rFonts w:ascii="Arial" w:hAnsi="Arial" w:cs="Arial"/>
          <w:bCs/>
          <w:color w:val="000000"/>
          <w:sz w:val="22"/>
          <w:szCs w:val="22"/>
          <w:lang w:val="en-GB"/>
        </w:rPr>
        <w:t xml:space="preserve"> and </w:t>
      </w:r>
      <w:r w:rsidRPr="00AC15B2">
        <w:rPr>
          <w:rFonts w:ascii="Arial" w:hAnsi="Arial" w:cs="Arial"/>
          <w:bCs/>
          <w:i/>
          <w:iCs/>
          <w:color w:val="000000"/>
          <w:sz w:val="22"/>
          <w:szCs w:val="22"/>
          <w:lang w:val="en-GB"/>
        </w:rPr>
        <w:t>Chloroplasts</w:t>
      </w:r>
      <w:r w:rsidRPr="00AC15B2">
        <w:rPr>
          <w:rFonts w:ascii="Arial" w:hAnsi="Arial" w:cs="Arial"/>
          <w:bCs/>
          <w:color w:val="000000"/>
          <w:sz w:val="22"/>
          <w:szCs w:val="22"/>
          <w:lang w:val="en-GB"/>
        </w:rPr>
        <w:t xml:space="preserve">, as well as any Operational Taxonomic Units (OTUs) that were unassigned at all levels, as per recommendations given at </w:t>
      </w:r>
      <w:hyperlink r:id="rId14" w:history="1">
        <w:r w:rsidRPr="00AC15B2">
          <w:rPr>
            <w:rStyle w:val="Hyperlink"/>
            <w:rFonts w:ascii="Arial" w:hAnsi="Arial" w:cs="Arial"/>
            <w:bCs/>
            <w:sz w:val="22"/>
            <w:szCs w:val="22"/>
            <w:lang w:val="en-GB"/>
          </w:rPr>
          <w:t>https://docs.qiime2.org/2022.8/tutorials/filtering/</w:t>
        </w:r>
      </w:hyperlink>
      <w:r w:rsidRPr="00AC15B2">
        <w:rPr>
          <w:rFonts w:ascii="Arial" w:hAnsi="Arial" w:cs="Arial"/>
          <w:bCs/>
          <w:color w:val="000000"/>
          <w:sz w:val="22"/>
          <w:szCs w:val="22"/>
          <w:lang w:val="en-GB"/>
        </w:rPr>
        <w:t xml:space="preserve"> giving a final table of n=69 x P=16,787 OTUs</w:t>
      </w:r>
      <w:r w:rsidR="006862BC" w:rsidRPr="00AC15B2">
        <w:rPr>
          <w:rFonts w:ascii="Arial" w:hAnsi="Arial" w:cs="Arial"/>
          <w:bCs/>
          <w:color w:val="000000"/>
          <w:sz w:val="22"/>
          <w:szCs w:val="22"/>
          <w:lang w:val="en-GB"/>
        </w:rPr>
        <w:t xml:space="preserve"> with the summary statistics of reads mapping to these OTUs for samples as follows: [Minimum: 5,074; 1</w:t>
      </w:r>
      <w:r w:rsidR="006862BC" w:rsidRPr="00AC15B2">
        <w:rPr>
          <w:rFonts w:ascii="Arial" w:hAnsi="Arial" w:cs="Arial"/>
          <w:bCs/>
          <w:color w:val="000000"/>
          <w:sz w:val="22"/>
          <w:szCs w:val="22"/>
          <w:vertAlign w:val="superscript"/>
          <w:lang w:val="en-GB"/>
        </w:rPr>
        <w:t>st</w:t>
      </w:r>
      <w:r w:rsidR="006862BC" w:rsidRPr="00AC15B2">
        <w:rPr>
          <w:rFonts w:ascii="Arial" w:hAnsi="Arial" w:cs="Arial"/>
          <w:bCs/>
          <w:color w:val="000000"/>
          <w:sz w:val="22"/>
          <w:szCs w:val="22"/>
          <w:lang w:val="en-GB"/>
        </w:rPr>
        <w:t xml:space="preserve"> Quartile: 14,380; Median: 18,060; Mean: 20,634; 3</w:t>
      </w:r>
      <w:r w:rsidR="006862BC" w:rsidRPr="00AC15B2">
        <w:rPr>
          <w:rFonts w:ascii="Arial" w:hAnsi="Arial" w:cs="Arial"/>
          <w:bCs/>
          <w:color w:val="000000"/>
          <w:sz w:val="22"/>
          <w:szCs w:val="22"/>
          <w:vertAlign w:val="superscript"/>
          <w:lang w:val="en-GB"/>
        </w:rPr>
        <w:t>rd</w:t>
      </w:r>
      <w:r w:rsidR="006862BC" w:rsidRPr="00AC15B2">
        <w:rPr>
          <w:rFonts w:ascii="Arial" w:hAnsi="Arial" w:cs="Arial"/>
          <w:bCs/>
          <w:color w:val="000000"/>
          <w:sz w:val="22"/>
          <w:szCs w:val="22"/>
          <w:lang w:val="en-GB"/>
        </w:rPr>
        <w:t xml:space="preserve"> Quartile: 22,651; Maximum: 96,572].</w:t>
      </w:r>
    </w:p>
    <w:p w14:paraId="0DFB4EDB" w14:textId="4387F610" w:rsidR="00BC013F" w:rsidRPr="00AC15B2" w:rsidRDefault="006F7513" w:rsidP="00AC15B2">
      <w:pPr>
        <w:jc w:val="both"/>
        <w:rPr>
          <w:rFonts w:ascii="Arial" w:hAnsi="Arial" w:cs="Arial"/>
          <w:bCs/>
          <w:color w:val="000000"/>
          <w:sz w:val="22"/>
          <w:szCs w:val="22"/>
          <w:lang w:val="en-GB"/>
        </w:rPr>
      </w:pPr>
      <w:r w:rsidRPr="00AC15B2">
        <w:rPr>
          <w:rFonts w:ascii="Arial" w:hAnsi="Arial" w:cs="Arial"/>
          <w:bCs/>
          <w:color w:val="000000"/>
          <w:sz w:val="22"/>
          <w:szCs w:val="22"/>
          <w:lang w:val="en-GB"/>
        </w:rPr>
        <w:t>The ’s vegan package</w:t>
      </w:r>
      <w:r w:rsidR="0081032A" w:rsidRPr="00AC15B2">
        <w:rPr>
          <w:rFonts w:ascii="Arial" w:hAnsi="Arial" w:cs="Arial"/>
          <w:bCs/>
          <w:color w:val="000000"/>
          <w:sz w:val="22"/>
          <w:szCs w:val="22"/>
          <w:lang w:val="en-GB"/>
        </w:rPr>
        <w:t xml:space="preserve"> </w:t>
      </w:r>
      <w:r w:rsidR="0081032A" w:rsidRPr="00AC15B2">
        <w:rPr>
          <w:rFonts w:ascii="Arial" w:hAnsi="Arial" w:cs="Arial"/>
          <w:bCs/>
          <w:color w:val="000000"/>
          <w:sz w:val="22"/>
          <w:szCs w:val="22"/>
          <w:lang w:val="en-GB"/>
        </w:rPr>
        <w:fldChar w:fldCharType="begin"/>
      </w:r>
      <w:r w:rsidR="0012047E">
        <w:rPr>
          <w:rFonts w:ascii="Arial" w:hAnsi="Arial" w:cs="Arial"/>
          <w:bCs/>
          <w:color w:val="000000"/>
          <w:sz w:val="22"/>
          <w:szCs w:val="22"/>
          <w:lang w:val="en-GB"/>
        </w:rPr>
        <w:instrText xml:space="preserve"> ADDIN EN.CITE &lt;EndNote&gt;&lt;Cite&gt;&lt;Author&gt;Dixon&lt;/Author&gt;&lt;Year&gt;2003&lt;/Year&gt;&lt;RecNum&gt;19&lt;/RecNum&gt;&lt;DisplayText&gt;(1)&lt;/DisplayText&gt;&lt;record&gt;&lt;rec-number&gt;19&lt;/rec-number&gt;&lt;foreign-keys&gt;&lt;key app="EN" db-id="xta5tpvr392fv0eaw0exs0eot9s5efap95pt" timestamp="1694792815"&gt;19&lt;/key&gt;&lt;/foreign-keys&gt;&lt;ref-type name="Journal Article"&gt;17&lt;/ref-type&gt;&lt;contributors&gt;&lt;authors&gt;&lt;author&gt;Dixon, Philip&lt;/author&gt;&lt;/authors&gt;&lt;/contributors&gt;&lt;titles&gt;&lt;title&gt;VEGAN,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isbn&gt;1100-9233&lt;/isbn&gt;&lt;urls&gt;&lt;/urls&gt;&lt;/record&gt;&lt;/Cite&gt;&lt;/EndNote&gt;</w:instrText>
      </w:r>
      <w:r w:rsidR="0081032A" w:rsidRPr="00AC15B2">
        <w:rPr>
          <w:rFonts w:ascii="Arial" w:hAnsi="Arial" w:cs="Arial"/>
          <w:bCs/>
          <w:color w:val="000000"/>
          <w:sz w:val="22"/>
          <w:szCs w:val="22"/>
          <w:lang w:val="en-GB"/>
        </w:rPr>
        <w:fldChar w:fldCharType="separate"/>
      </w:r>
      <w:r w:rsidR="0012047E">
        <w:rPr>
          <w:rFonts w:ascii="Arial" w:hAnsi="Arial" w:cs="Arial"/>
          <w:bCs/>
          <w:noProof/>
          <w:color w:val="000000"/>
          <w:sz w:val="22"/>
          <w:szCs w:val="22"/>
          <w:lang w:val="en-GB"/>
        </w:rPr>
        <w:t>(1)</w:t>
      </w:r>
      <w:r w:rsidR="0081032A" w:rsidRPr="00AC15B2">
        <w:rPr>
          <w:rFonts w:ascii="Arial" w:hAnsi="Arial" w:cs="Arial"/>
          <w:bCs/>
          <w:color w:val="000000"/>
          <w:sz w:val="22"/>
          <w:szCs w:val="22"/>
          <w:lang w:val="en-GB"/>
        </w:rPr>
        <w:fldChar w:fldCharType="end"/>
      </w:r>
      <w:r w:rsidRPr="00AC15B2">
        <w:rPr>
          <w:rFonts w:ascii="Arial" w:hAnsi="Arial" w:cs="Arial"/>
          <w:bCs/>
          <w:color w:val="000000"/>
          <w:sz w:val="22"/>
          <w:szCs w:val="22"/>
          <w:lang w:val="en-GB"/>
        </w:rPr>
        <w:t xml:space="preserve"> was used for alpha and beta diversity analyses. For alpha diversity measures we have used (after rarefying to minimum library size): (i) </w:t>
      </w:r>
      <w:r w:rsidRPr="00AC15B2">
        <w:rPr>
          <w:rFonts w:ascii="Arial" w:hAnsi="Arial" w:cs="Arial"/>
          <w:bCs/>
          <w:i/>
          <w:iCs/>
          <w:color w:val="000000"/>
          <w:sz w:val="22"/>
          <w:szCs w:val="22"/>
          <w:lang w:val="en-GB"/>
        </w:rPr>
        <w:t>Shannon entropy</w:t>
      </w:r>
      <w:r w:rsidRPr="00AC15B2">
        <w:rPr>
          <w:rFonts w:ascii="Arial" w:hAnsi="Arial" w:cs="Arial"/>
          <w:bCs/>
          <w:color w:val="000000"/>
          <w:sz w:val="22"/>
          <w:szCs w:val="22"/>
          <w:lang w:val="en-GB"/>
        </w:rPr>
        <w:t xml:space="preserve"> – a commonly used index to measure balance within a community; (ii) </w:t>
      </w:r>
      <w:r w:rsidRPr="00AC15B2">
        <w:rPr>
          <w:rFonts w:ascii="Arial" w:hAnsi="Arial" w:cs="Arial"/>
          <w:bCs/>
          <w:i/>
          <w:iCs/>
          <w:color w:val="000000"/>
          <w:sz w:val="22"/>
          <w:szCs w:val="22"/>
          <w:lang w:val="en-GB"/>
        </w:rPr>
        <w:t>Chao1 richness</w:t>
      </w:r>
      <w:r w:rsidRPr="00AC15B2">
        <w:rPr>
          <w:rFonts w:ascii="Arial" w:hAnsi="Arial" w:cs="Arial"/>
          <w:bCs/>
          <w:color w:val="000000"/>
          <w:sz w:val="22"/>
          <w:szCs w:val="22"/>
          <w:lang w:val="en-GB"/>
        </w:rPr>
        <w:t xml:space="preserve"> – the estimated number of species/features in a rarefied sample. </w:t>
      </w:r>
      <w:r w:rsidR="00BC013F" w:rsidRPr="00AC15B2">
        <w:rPr>
          <w:rFonts w:ascii="Arial" w:hAnsi="Arial" w:cs="Arial"/>
          <w:bCs/>
          <w:color w:val="000000"/>
          <w:sz w:val="22"/>
          <w:szCs w:val="22"/>
          <w:lang w:val="en-GB"/>
        </w:rPr>
        <w:t xml:space="preserve">We have used R's aov() function to calculate the pair-wise analysis of variance (ANOVA) </w:t>
      </w:r>
      <w:r w:rsidR="00BC013F" w:rsidRPr="00AC15B2">
        <w:rPr>
          <w:rFonts w:ascii="Arial" w:hAnsi="Arial" w:cs="Arial"/>
          <w:bCs/>
          <w:iCs/>
          <w:color w:val="000000"/>
          <w:sz w:val="22"/>
          <w:szCs w:val="22"/>
          <w:lang w:val="en-GB"/>
        </w:rPr>
        <w:t>p</w:t>
      </w:r>
      <w:r w:rsidR="00BC013F" w:rsidRPr="00AC15B2">
        <w:rPr>
          <w:rFonts w:ascii="Arial" w:hAnsi="Arial" w:cs="Arial"/>
          <w:bCs/>
          <w:color w:val="000000"/>
          <w:sz w:val="22"/>
          <w:szCs w:val="22"/>
          <w:lang w:val="en-GB"/>
        </w:rPr>
        <w:t>-values which were then drawn on top of alpha diversity figures.</w:t>
      </w:r>
      <w:r w:rsidR="007A642D" w:rsidRPr="00AC15B2">
        <w:rPr>
          <w:rFonts w:ascii="Arial" w:hAnsi="Arial" w:cs="Arial"/>
          <w:bCs/>
          <w:color w:val="000000"/>
          <w:sz w:val="22"/>
          <w:szCs w:val="22"/>
          <w:lang w:val="en-GB"/>
        </w:rPr>
        <w:t xml:space="preserve"> </w:t>
      </w:r>
    </w:p>
    <w:p w14:paraId="30219006" w14:textId="575B20B4" w:rsidR="007A642D" w:rsidRPr="00AC15B2" w:rsidRDefault="007A642D" w:rsidP="00AC15B2">
      <w:pPr>
        <w:jc w:val="both"/>
        <w:rPr>
          <w:rFonts w:ascii="Arial" w:hAnsi="Arial" w:cs="Arial"/>
          <w:bCs/>
          <w:color w:val="000000"/>
          <w:sz w:val="22"/>
          <w:szCs w:val="22"/>
          <w:lang w:val="en-GB"/>
        </w:rPr>
      </w:pPr>
      <w:r w:rsidRPr="00AC15B2">
        <w:rPr>
          <w:rFonts w:ascii="Arial" w:hAnsi="Arial" w:cs="Arial"/>
          <w:bCs/>
          <w:color w:val="000000"/>
          <w:sz w:val="22"/>
          <w:szCs w:val="22"/>
          <w:lang w:val="en-GB"/>
        </w:rPr>
        <w:t xml:space="preserve">To visualise the abundance table, we have used Principal Coordinate Analysis (PCoA) with different distance measures. Specifically, we have used three different measures in PCoA: (i) </w:t>
      </w:r>
      <w:r w:rsidRPr="00AC15B2">
        <w:rPr>
          <w:rFonts w:ascii="Arial" w:hAnsi="Arial" w:cs="Arial"/>
          <w:bCs/>
          <w:i/>
          <w:iCs/>
          <w:color w:val="000000"/>
          <w:sz w:val="22"/>
          <w:szCs w:val="22"/>
          <w:lang w:val="en-GB"/>
        </w:rPr>
        <w:t>Bray-Curtis distance</w:t>
      </w:r>
      <w:r w:rsidRPr="00AC15B2">
        <w:rPr>
          <w:rFonts w:ascii="Arial" w:hAnsi="Arial" w:cs="Arial"/>
          <w:bCs/>
          <w:color w:val="000000"/>
          <w:sz w:val="22"/>
          <w:szCs w:val="22"/>
          <w:lang w:val="en-GB"/>
        </w:rPr>
        <w:t xml:space="preserve"> on the OTU abundance table to visualise the compositional changes; (ii) </w:t>
      </w:r>
      <w:r w:rsidRPr="00AC15B2">
        <w:rPr>
          <w:rFonts w:ascii="Arial" w:hAnsi="Arial" w:cs="Arial"/>
          <w:bCs/>
          <w:i/>
          <w:iCs/>
          <w:color w:val="000000"/>
          <w:sz w:val="22"/>
          <w:szCs w:val="22"/>
          <w:lang w:val="en-GB"/>
        </w:rPr>
        <w:t>Unweighted UniFrac distance</w:t>
      </w:r>
      <w:r w:rsidRPr="00AC15B2">
        <w:rPr>
          <w:rFonts w:ascii="Arial" w:hAnsi="Arial" w:cs="Arial"/>
          <w:bCs/>
          <w:color w:val="000000"/>
          <w:sz w:val="22"/>
          <w:szCs w:val="22"/>
          <w:lang w:val="en-GB"/>
        </w:rPr>
        <w:t xml:space="preserve"> estimated using R’s Phyloseq package</w:t>
      </w:r>
      <w:r w:rsidR="00B07344" w:rsidRPr="00AC15B2">
        <w:rPr>
          <w:rFonts w:ascii="Arial" w:hAnsi="Arial" w:cs="Arial"/>
          <w:bCs/>
          <w:color w:val="000000"/>
          <w:sz w:val="22"/>
          <w:szCs w:val="22"/>
          <w:lang w:val="en-GB"/>
        </w:rPr>
        <w:t xml:space="preserve"> </w:t>
      </w:r>
      <w:r w:rsidR="00B07344" w:rsidRPr="00AC15B2">
        <w:rPr>
          <w:rFonts w:ascii="Arial" w:hAnsi="Arial" w:cs="Arial"/>
          <w:bCs/>
          <w:color w:val="000000"/>
          <w:sz w:val="22"/>
          <w:szCs w:val="22"/>
          <w:lang w:val="en-GB"/>
        </w:rPr>
        <w:fldChar w:fldCharType="begin"/>
      </w:r>
      <w:r w:rsidR="0012047E">
        <w:rPr>
          <w:rFonts w:ascii="Arial" w:hAnsi="Arial" w:cs="Arial"/>
          <w:bCs/>
          <w:color w:val="000000"/>
          <w:sz w:val="22"/>
          <w:szCs w:val="22"/>
          <w:lang w:val="en-GB"/>
        </w:rPr>
        <w:instrText xml:space="preserve"> ADDIN EN.CITE &lt;EndNote&gt;&lt;Cite&gt;&lt;Author&gt;McMurdie&lt;/Author&gt;&lt;Year&gt;2013&lt;/Year&gt;&lt;RecNum&gt;6&lt;/RecNum&gt;&lt;DisplayText&gt;(2)&lt;/DisplayText&gt;&lt;record&gt;&lt;rec-number&gt;6&lt;/rec-number&gt;&lt;foreign-keys&gt;&lt;key app="EN" db-id="xta5tpvr392fv0eaw0exs0eot9s5efap95pt" timestamp="1694459339"&gt;6&lt;/key&gt;&lt;/foreign-keys&gt;&lt;ref-type name="Journal Article"&gt;17&lt;/ref-type&gt;&lt;contributors&gt;&lt;authors&gt;&lt;author&gt;McMurdie,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periodical&gt;&lt;pages&gt;e61217&lt;/pages&gt;&lt;volume&gt;8&lt;/volume&gt;&lt;number&gt;4&lt;/number&gt;&lt;dates&gt;&lt;year&gt;2013&lt;/year&gt;&lt;/dates&gt;&lt;isbn&gt;1932-6203&lt;/isbn&gt;&lt;urls&gt;&lt;/urls&gt;&lt;/record&gt;&lt;/Cite&gt;&lt;/EndNote&gt;</w:instrText>
      </w:r>
      <w:r w:rsidR="00B07344" w:rsidRPr="00AC15B2">
        <w:rPr>
          <w:rFonts w:ascii="Arial" w:hAnsi="Arial" w:cs="Arial"/>
          <w:bCs/>
          <w:color w:val="000000"/>
          <w:sz w:val="22"/>
          <w:szCs w:val="22"/>
          <w:lang w:val="en-GB"/>
        </w:rPr>
        <w:fldChar w:fldCharType="separate"/>
      </w:r>
      <w:r w:rsidR="0012047E">
        <w:rPr>
          <w:rFonts w:ascii="Arial" w:hAnsi="Arial" w:cs="Arial"/>
          <w:bCs/>
          <w:noProof/>
          <w:color w:val="000000"/>
          <w:sz w:val="22"/>
          <w:szCs w:val="22"/>
          <w:lang w:val="en-GB"/>
        </w:rPr>
        <w:t>(2)</w:t>
      </w:r>
      <w:r w:rsidR="00B07344" w:rsidRPr="00AC15B2">
        <w:rPr>
          <w:rFonts w:ascii="Arial" w:hAnsi="Arial" w:cs="Arial"/>
          <w:bCs/>
          <w:color w:val="000000"/>
          <w:sz w:val="22"/>
          <w:szCs w:val="22"/>
          <w:lang w:val="en-GB"/>
        </w:rPr>
        <w:fldChar w:fldCharType="end"/>
      </w:r>
      <w:r w:rsidRPr="00AC15B2">
        <w:rPr>
          <w:rFonts w:ascii="Arial" w:hAnsi="Arial" w:cs="Arial"/>
          <w:bCs/>
          <w:color w:val="000000"/>
          <w:sz w:val="22"/>
          <w:szCs w:val="22"/>
          <w:lang w:val="en-GB"/>
        </w:rPr>
        <w:t xml:space="preserve"> to see changes between samples in terms of phylogeny; and (iii) </w:t>
      </w:r>
      <w:r w:rsidRPr="00AC15B2">
        <w:rPr>
          <w:rFonts w:ascii="Arial" w:hAnsi="Arial" w:cs="Arial"/>
          <w:bCs/>
          <w:i/>
          <w:iCs/>
          <w:color w:val="000000"/>
          <w:sz w:val="22"/>
          <w:szCs w:val="22"/>
          <w:lang w:val="en-GB"/>
        </w:rPr>
        <w:t>Hierarchical Meta-Storms</w:t>
      </w:r>
      <w:r w:rsidRPr="00AC15B2">
        <w:rPr>
          <w:rFonts w:ascii="Arial" w:hAnsi="Arial" w:cs="Arial"/>
          <w:bCs/>
          <w:color w:val="000000"/>
          <w:sz w:val="22"/>
          <w:szCs w:val="22"/>
          <w:lang w:val="en-GB"/>
        </w:rPr>
        <w:t xml:space="preserve"> (HMS)</w:t>
      </w:r>
      <w:r w:rsidR="00B07344" w:rsidRPr="00AC15B2">
        <w:rPr>
          <w:rFonts w:ascii="Arial" w:hAnsi="Arial" w:cs="Arial"/>
          <w:lang w:val="en-GB"/>
        </w:rPr>
        <w:t xml:space="preserve"> </w:t>
      </w:r>
      <w:r w:rsidR="00B07344" w:rsidRPr="00AC15B2">
        <w:rPr>
          <w:rFonts w:ascii="Arial" w:hAnsi="Arial" w:cs="Arial"/>
          <w:bCs/>
          <w:color w:val="000000"/>
          <w:sz w:val="22"/>
          <w:szCs w:val="22"/>
          <w:lang w:val="en-GB"/>
        </w:rPr>
        <w:fldChar w:fldCharType="begin"/>
      </w:r>
      <w:r w:rsidR="0012047E">
        <w:rPr>
          <w:rFonts w:ascii="Arial" w:hAnsi="Arial" w:cs="Arial"/>
          <w:bCs/>
          <w:color w:val="000000"/>
          <w:sz w:val="22"/>
          <w:szCs w:val="22"/>
          <w:lang w:val="en-GB"/>
        </w:rPr>
        <w:instrText xml:space="preserve"> ADDIN EN.CITE &lt;EndNote&gt;&lt;Cite&gt;&lt;Author&gt;Zhang&lt;/Author&gt;&lt;Year&gt;2021&lt;/Year&gt;&lt;RecNum&gt;7&lt;/RecNum&gt;&lt;DisplayText&gt;(3)&lt;/DisplayText&gt;&lt;record&gt;&lt;rec-number&gt;7&lt;/rec-number&gt;&lt;foreign-keys&gt;&lt;key app="EN" db-id="xta5tpvr392fv0eaw0exs0eot9s5efap95pt" timestamp="1694459381"&gt;7&lt;/key&gt;&lt;/foreign-keys&gt;&lt;ref-type name="Journal Article"&gt;17&lt;/ref-type&gt;&lt;contributors&gt;&lt;authors&gt;&lt;author&gt;Zhang, Yufeng&lt;/author&gt;&lt;author&gt;Jing, Gongchao&lt;/author&gt;&lt;author&gt;Chen, Yuzhu&lt;/author&gt;&lt;author&gt;Li, Jinhua&lt;/author&gt;&lt;author&gt;Su, Xiaoquan&lt;/author&gt;&lt;/authors&gt;&lt;/contributors&gt;&lt;titles&gt;&lt;title&gt;Hierarchical Meta-Storms enables comprehensive and rapid comparison of microbiome functional profiles on a large scale using hierarchical dissimilarity metrics and parallel computing&lt;/title&gt;&lt;secondary-title&gt;Bioinformatics Advances&lt;/secondary-title&gt;&lt;/titles&gt;&lt;periodical&gt;&lt;full-title&gt;Bioinformatics Advances&lt;/full-title&gt;&lt;/periodical&gt;&lt;pages&gt;vbab003&lt;/pages&gt;&lt;volume&gt;1&lt;/volume&gt;&lt;number&gt;1&lt;/number&gt;&lt;dates&gt;&lt;year&gt;2021&lt;/year&gt;&lt;/dates&gt;&lt;isbn&gt;2635-0041&lt;/isbn&gt;&lt;urls&gt;&lt;/urls&gt;&lt;/record&gt;&lt;/Cite&gt;&lt;/EndNote&gt;</w:instrText>
      </w:r>
      <w:r w:rsidR="00B07344" w:rsidRPr="00AC15B2">
        <w:rPr>
          <w:rFonts w:ascii="Arial" w:hAnsi="Arial" w:cs="Arial"/>
          <w:bCs/>
          <w:color w:val="000000"/>
          <w:sz w:val="22"/>
          <w:szCs w:val="22"/>
          <w:lang w:val="en-GB"/>
        </w:rPr>
        <w:fldChar w:fldCharType="separate"/>
      </w:r>
      <w:r w:rsidR="0012047E">
        <w:rPr>
          <w:rFonts w:ascii="Arial" w:hAnsi="Arial" w:cs="Arial"/>
          <w:bCs/>
          <w:noProof/>
          <w:color w:val="000000"/>
          <w:sz w:val="22"/>
          <w:szCs w:val="22"/>
          <w:lang w:val="en-GB"/>
        </w:rPr>
        <w:t>(3)</w:t>
      </w:r>
      <w:r w:rsidR="00B07344" w:rsidRPr="00AC15B2">
        <w:rPr>
          <w:rFonts w:ascii="Arial" w:hAnsi="Arial" w:cs="Arial"/>
          <w:bCs/>
          <w:color w:val="000000"/>
          <w:sz w:val="22"/>
          <w:szCs w:val="22"/>
          <w:lang w:val="en-GB"/>
        </w:rPr>
        <w:fldChar w:fldCharType="end"/>
      </w:r>
      <w:r w:rsidRPr="00AC15B2">
        <w:rPr>
          <w:rFonts w:ascii="Arial" w:hAnsi="Arial" w:cs="Arial"/>
          <w:bCs/>
          <w:color w:val="000000"/>
          <w:sz w:val="22"/>
          <w:szCs w:val="22"/>
          <w:lang w:val="en-GB"/>
        </w:rPr>
        <w:t>, a recent functional beta diversity distance which takes the observed KEGG Orthologs (KOs) recovered from the dataset, and then calculates the functional beta diversity distance in a hierarchical fashion propagating the KOs abundances upward to the pathways in a multi-level pathway hierarchy to give a weighted dissimilarity measure. Additionally, Vegan package was also used to perform PERMANOVA analyses to see if the microbial or functional community structures can be explained by different sources of variability. In addition to the above-mentioned distance measures, we have also employed weighted UniFrac distances in the PERMANOVA by using the Phyloseq package.</w:t>
      </w:r>
    </w:p>
    <w:p w14:paraId="794D4367" w14:textId="6BB663A3" w:rsidR="0027532C" w:rsidRPr="00AC15B2" w:rsidRDefault="0027532C" w:rsidP="00AC15B2">
      <w:pPr>
        <w:jc w:val="both"/>
        <w:rPr>
          <w:rFonts w:ascii="Arial" w:hAnsi="Arial" w:cs="Arial"/>
          <w:bCs/>
          <w:color w:val="000000"/>
          <w:sz w:val="22"/>
          <w:szCs w:val="22"/>
          <w:lang w:val="en-GB"/>
        </w:rPr>
      </w:pPr>
      <w:r w:rsidRPr="00AC15B2">
        <w:rPr>
          <w:rFonts w:ascii="Arial" w:hAnsi="Arial" w:cs="Arial"/>
          <w:bCs/>
          <w:color w:val="000000"/>
          <w:sz w:val="22"/>
          <w:szCs w:val="22"/>
          <w:lang w:val="en-GB"/>
        </w:rPr>
        <w:t>Since the data for subjects are paired, i.e., same individuals provided multiple samples at time point T1 and T2, we have also used a specialised cluster association test</w:t>
      </w:r>
      <w:r w:rsidR="00B07344" w:rsidRPr="00AC15B2">
        <w:rPr>
          <w:rFonts w:ascii="Arial" w:hAnsi="Arial" w:cs="Arial"/>
          <w:lang w:val="en-GB"/>
        </w:rPr>
        <w:t xml:space="preserve"> </w:t>
      </w:r>
      <w:r w:rsidR="00B07344" w:rsidRPr="00AC15B2">
        <w:rPr>
          <w:rFonts w:ascii="Arial" w:hAnsi="Arial" w:cs="Arial"/>
          <w:bCs/>
          <w:color w:val="000000"/>
          <w:sz w:val="22"/>
          <w:szCs w:val="22"/>
          <w:lang w:val="en-GB"/>
        </w:rPr>
        <w:fldChar w:fldCharType="begin"/>
      </w:r>
      <w:r w:rsidR="0012047E">
        <w:rPr>
          <w:rFonts w:ascii="Arial" w:hAnsi="Arial" w:cs="Arial"/>
          <w:bCs/>
          <w:color w:val="000000"/>
          <w:sz w:val="22"/>
          <w:szCs w:val="22"/>
          <w:lang w:val="en-GB"/>
        </w:rPr>
        <w:instrText xml:space="preserve"> ADDIN EN.CITE &lt;EndNote&gt;&lt;Cite&gt;&lt;Author&gt;Tang&lt;/Author&gt;&lt;Year&gt;2021&lt;/Year&gt;&lt;RecNum&gt;8&lt;/RecNum&gt;&lt;DisplayText&gt;(4)&lt;/DisplayText&gt;&lt;record&gt;&lt;rec-number&gt;8&lt;/rec-number&gt;&lt;foreign-keys&gt;&lt;key app="EN" db-id="xta5tpvr392fv0eaw0exs0eot9s5efap95pt" timestamp="1694459417"&gt;8&lt;/key&gt;&lt;/foreign-keys&gt;&lt;ref-type name="Journal Article"&gt;17&lt;/ref-type&gt;&lt;contributors&gt;&lt;authors&gt;&lt;author&gt;Tang, Zheng-Zheng&lt;/author&gt;&lt;author&gt;Chen, Guanhua&lt;/author&gt;&lt;/authors&gt;&lt;/contributors&gt;&lt;titles&gt;&lt;title&gt;Robust and powerful differential composition tests for clustered microbiome data&lt;/title&gt;&lt;secondary-title&gt;Statistics in Biosciences&lt;/secondary-title&gt;&lt;/titles&gt;&lt;periodical&gt;&lt;full-title&gt;Statistics in Biosciences&lt;/full-title&gt;&lt;/periodical&gt;&lt;pages&gt;200-216&lt;/pages&gt;&lt;volume&gt;13&lt;/volume&gt;&lt;dates&gt;&lt;year&gt;2021&lt;/year&gt;&lt;/dates&gt;&lt;isbn&gt;1867-1764&lt;/isbn&gt;&lt;urls&gt;&lt;/urls&gt;&lt;/record&gt;&lt;/Cite&gt;&lt;/EndNote&gt;</w:instrText>
      </w:r>
      <w:r w:rsidR="00B07344" w:rsidRPr="00AC15B2">
        <w:rPr>
          <w:rFonts w:ascii="Arial" w:hAnsi="Arial" w:cs="Arial"/>
          <w:bCs/>
          <w:color w:val="000000"/>
          <w:sz w:val="22"/>
          <w:szCs w:val="22"/>
          <w:lang w:val="en-GB"/>
        </w:rPr>
        <w:fldChar w:fldCharType="separate"/>
      </w:r>
      <w:r w:rsidR="0012047E">
        <w:rPr>
          <w:rFonts w:ascii="Arial" w:hAnsi="Arial" w:cs="Arial"/>
          <w:bCs/>
          <w:noProof/>
          <w:color w:val="000000"/>
          <w:sz w:val="22"/>
          <w:szCs w:val="22"/>
          <w:lang w:val="en-GB"/>
        </w:rPr>
        <w:t>(4)</w:t>
      </w:r>
      <w:r w:rsidR="00B07344" w:rsidRPr="00AC15B2">
        <w:rPr>
          <w:rFonts w:ascii="Arial" w:hAnsi="Arial" w:cs="Arial"/>
          <w:bCs/>
          <w:color w:val="000000"/>
          <w:sz w:val="22"/>
          <w:szCs w:val="22"/>
          <w:lang w:val="en-GB"/>
        </w:rPr>
        <w:fldChar w:fldCharType="end"/>
      </w:r>
      <w:r w:rsidRPr="00AC15B2">
        <w:rPr>
          <w:rFonts w:ascii="Arial" w:hAnsi="Arial" w:cs="Arial"/>
          <w:bCs/>
          <w:color w:val="000000"/>
          <w:sz w:val="22"/>
          <w:szCs w:val="22"/>
          <w:lang w:val="en-GB"/>
        </w:rPr>
        <w:t xml:space="preserve"> utilising R’s miLineage </w:t>
      </w:r>
      <w:r w:rsidRPr="00AC15B2">
        <w:rPr>
          <w:rFonts w:ascii="Arial" w:hAnsi="Arial" w:cs="Arial"/>
          <w:bCs/>
          <w:color w:val="000000"/>
          <w:sz w:val="22"/>
          <w:szCs w:val="22"/>
          <w:lang w:val="en-GB"/>
        </w:rPr>
        <w:lastRenderedPageBreak/>
        <w:t>package (</w:t>
      </w:r>
      <w:hyperlink r:id="rId15" w:history="1">
        <w:r w:rsidRPr="00AC15B2">
          <w:rPr>
            <w:rStyle w:val="Hyperlink"/>
            <w:rFonts w:ascii="Arial" w:hAnsi="Arial" w:cs="Arial"/>
            <w:bCs/>
            <w:sz w:val="22"/>
            <w:szCs w:val="22"/>
            <w:lang w:val="en-GB"/>
          </w:rPr>
          <w:t>https://tangzheng1.github.io/tanglab/software.html</w:t>
        </w:r>
      </w:hyperlink>
      <w:r w:rsidRPr="00AC15B2">
        <w:rPr>
          <w:rFonts w:ascii="Arial" w:hAnsi="Arial" w:cs="Arial"/>
          <w:bCs/>
          <w:color w:val="000000"/>
          <w:sz w:val="22"/>
          <w:szCs w:val="22"/>
          <w:lang w:val="en-GB"/>
        </w:rPr>
        <w:t xml:space="preserve">) with this test referred to as QCAT-C  test using the QCAT_GEE. </w:t>
      </w:r>
      <w:r w:rsidR="00B07344" w:rsidRPr="00AC15B2">
        <w:rPr>
          <w:rFonts w:ascii="Arial" w:hAnsi="Arial" w:cs="Arial"/>
          <w:bCs/>
          <w:color w:val="000000"/>
          <w:sz w:val="22"/>
          <w:szCs w:val="22"/>
          <w:lang w:val="en-GB"/>
        </w:rPr>
        <w:t>Cluster (</w:t>
      </w:r>
      <w:r w:rsidRPr="00AC15B2">
        <w:rPr>
          <w:rFonts w:ascii="Arial" w:hAnsi="Arial" w:cs="Arial"/>
          <w:bCs/>
          <w:color w:val="000000"/>
          <w:sz w:val="22"/>
          <w:szCs w:val="22"/>
          <w:lang w:val="en-GB"/>
        </w:rPr>
        <w:t xml:space="preserve">) function (with default values) from the package. The test is robust to deduce complex correlations that exist among microbes due to paired nature of samples. Additionally, the QCAT-C test is a two-part test where it fits separate models to microbes that are excessively zero, and those that are not, referred to as positive microbes, based on the taxonomic tree to localize the covariate-associated lineages. As a result, the differential abundance analysis of microbes gives better estimates and reduces Type 1 errors. To visualise the differentially abundant taxa at different taxonomic ranks, we have used </w:t>
      </w:r>
      <w:r w:rsidRPr="00AC15B2">
        <w:rPr>
          <w:rFonts w:ascii="Arial" w:hAnsi="Arial" w:cs="Arial"/>
          <w:bCs/>
          <w:i/>
          <w:iCs/>
          <w:color w:val="000000"/>
          <w:sz w:val="22"/>
          <w:szCs w:val="22"/>
          <w:lang w:val="en-GB"/>
        </w:rPr>
        <w:t>Total Sum Scaling</w:t>
      </w:r>
      <w:r w:rsidRPr="00AC15B2">
        <w:rPr>
          <w:rFonts w:ascii="Arial" w:hAnsi="Arial" w:cs="Arial"/>
          <w:bCs/>
          <w:color w:val="000000"/>
          <w:sz w:val="22"/>
          <w:szCs w:val="22"/>
          <w:lang w:val="en-GB"/>
        </w:rPr>
        <w:t xml:space="preserve"> followed by a </w:t>
      </w:r>
      <w:r w:rsidRPr="00AC15B2">
        <w:rPr>
          <w:rFonts w:ascii="Arial" w:hAnsi="Arial" w:cs="Arial"/>
          <w:bCs/>
          <w:i/>
          <w:iCs/>
          <w:color w:val="000000"/>
          <w:sz w:val="22"/>
          <w:szCs w:val="22"/>
          <w:lang w:val="en-GB"/>
        </w:rPr>
        <w:t>Centralized Log Ratio</w:t>
      </w:r>
      <w:r w:rsidRPr="00AC15B2">
        <w:rPr>
          <w:rFonts w:ascii="Arial" w:hAnsi="Arial" w:cs="Arial"/>
          <w:bCs/>
          <w:color w:val="000000"/>
          <w:sz w:val="22"/>
          <w:szCs w:val="22"/>
          <w:lang w:val="en-GB"/>
        </w:rPr>
        <w:t xml:space="preserve"> (TSS+CLR) transformation on the raw abundance values. </w:t>
      </w:r>
    </w:p>
    <w:p w14:paraId="241FCD11" w14:textId="2712000B" w:rsidR="0027532C" w:rsidRPr="00AC15B2" w:rsidRDefault="0027532C" w:rsidP="00AC15B2">
      <w:pPr>
        <w:jc w:val="both"/>
        <w:rPr>
          <w:rFonts w:ascii="Arial" w:hAnsi="Arial" w:cs="Arial"/>
          <w:bCs/>
          <w:color w:val="000000"/>
          <w:sz w:val="22"/>
          <w:szCs w:val="22"/>
          <w:lang w:val="en-GB"/>
        </w:rPr>
      </w:pPr>
      <w:r w:rsidRPr="00AC15B2">
        <w:rPr>
          <w:rFonts w:ascii="Arial" w:hAnsi="Arial" w:cs="Arial"/>
          <w:bCs/>
          <w:iCs/>
          <w:color w:val="000000"/>
          <w:sz w:val="22"/>
          <w:szCs w:val="22"/>
          <w:lang w:val="en-US"/>
        </w:rPr>
        <w:t>To find a minimal subset of genera that changed between</w:t>
      </w:r>
      <w:r w:rsidR="00BD293C" w:rsidRPr="00AC15B2">
        <w:rPr>
          <w:rFonts w:ascii="Arial" w:hAnsi="Arial" w:cs="Arial"/>
          <w:bCs/>
          <w:iCs/>
          <w:color w:val="000000"/>
          <w:sz w:val="22"/>
          <w:szCs w:val="22"/>
          <w:lang w:val="en-US"/>
        </w:rPr>
        <w:t xml:space="preserve"> quantitative outcome (stool consistency, and EDSS score)</w:t>
      </w:r>
      <w:r w:rsidRPr="00AC15B2">
        <w:rPr>
          <w:rFonts w:ascii="Arial" w:hAnsi="Arial" w:cs="Arial"/>
          <w:bCs/>
          <w:iCs/>
          <w:color w:val="000000"/>
          <w:sz w:val="22"/>
          <w:szCs w:val="22"/>
          <w:lang w:val="en-US"/>
        </w:rPr>
        <w:t>, we have used the CODA LASSO</w:t>
      </w:r>
      <w:r w:rsidR="002C405F" w:rsidRPr="00AC15B2">
        <w:rPr>
          <w:rFonts w:ascii="Arial" w:hAnsi="Arial" w:cs="Arial"/>
          <w:lang w:val="en-GB"/>
        </w:rPr>
        <w:t xml:space="preserve"> </w:t>
      </w:r>
      <w:r w:rsidR="002C405F" w:rsidRPr="00AC15B2">
        <w:rPr>
          <w:rFonts w:ascii="Arial" w:hAnsi="Arial" w:cs="Arial"/>
          <w:bCs/>
          <w:iCs/>
          <w:color w:val="000000"/>
          <w:sz w:val="22"/>
          <w:szCs w:val="22"/>
          <w:lang w:val="en-US"/>
        </w:rPr>
        <w:fldChar w:fldCharType="begin"/>
      </w:r>
      <w:r w:rsidR="0012047E">
        <w:rPr>
          <w:rFonts w:ascii="Arial" w:hAnsi="Arial" w:cs="Arial"/>
          <w:bCs/>
          <w:iCs/>
          <w:color w:val="000000"/>
          <w:sz w:val="22"/>
          <w:szCs w:val="22"/>
          <w:lang w:val="en-US"/>
        </w:rPr>
        <w:instrText xml:space="preserve"> ADDIN EN.CITE &lt;EndNote&gt;&lt;Cite&gt;&lt;Author&gt;Susin&lt;/Author&gt;&lt;Year&gt;2020&lt;/Year&gt;&lt;RecNum&gt;9&lt;/RecNum&gt;&lt;DisplayText&gt;(5)&lt;/DisplayText&gt;&lt;record&gt;&lt;rec-number&gt;9&lt;/rec-number&gt;&lt;foreign-keys&gt;&lt;key app="EN" db-id="xta5tpvr392fv0eaw0exs0eot9s5efap95pt" timestamp="1694459466"&gt;9&lt;/key&gt;&lt;/foreign-keys&gt;&lt;ref-type name="Journal Article"&gt;17&lt;/ref-type&gt;&lt;contributors&gt;&lt;authors&gt;&lt;author&gt;Susin, Antoni&lt;/author&gt;&lt;author&gt;Wang, Yiwen&lt;/author&gt;&lt;author&gt;Lê Cao, Kim-Anh&lt;/author&gt;&lt;author&gt;Calle, M Luz&lt;/author&gt;&lt;/authors&gt;&lt;/contributors&gt;&lt;titles&gt;&lt;title&gt;Variable selection in microbiome compositional data analysis&lt;/title&gt;&lt;secondary-title&gt;NAR Genomics and Bioinformatics&lt;/secondary-title&gt;&lt;/titles&gt;&lt;periodical&gt;&lt;full-title&gt;NAR Genomics and Bioinformatics&lt;/full-title&gt;&lt;/periodical&gt;&lt;pages&gt;lqaa029&lt;/pages&gt;&lt;volume&gt;2&lt;/volume&gt;&lt;number&gt;2&lt;/number&gt;&lt;dates&gt;&lt;year&gt;2020&lt;/year&gt;&lt;/dates&gt;&lt;isbn&gt;2631-9268&lt;/isbn&gt;&lt;urls&gt;&lt;/urls&gt;&lt;/record&gt;&lt;/Cite&gt;&lt;/EndNote&gt;</w:instrText>
      </w:r>
      <w:r w:rsidR="002C405F" w:rsidRPr="00AC15B2">
        <w:rPr>
          <w:rFonts w:ascii="Arial" w:hAnsi="Arial" w:cs="Arial"/>
          <w:bCs/>
          <w:iCs/>
          <w:color w:val="000000"/>
          <w:sz w:val="22"/>
          <w:szCs w:val="22"/>
          <w:lang w:val="en-US"/>
        </w:rPr>
        <w:fldChar w:fldCharType="separate"/>
      </w:r>
      <w:r w:rsidR="0012047E">
        <w:rPr>
          <w:rFonts w:ascii="Arial" w:hAnsi="Arial" w:cs="Arial"/>
          <w:bCs/>
          <w:iCs/>
          <w:noProof/>
          <w:color w:val="000000"/>
          <w:sz w:val="22"/>
          <w:szCs w:val="22"/>
          <w:lang w:val="en-US"/>
        </w:rPr>
        <w:t>(5)</w:t>
      </w:r>
      <w:r w:rsidR="002C405F" w:rsidRPr="00AC15B2">
        <w:rPr>
          <w:rFonts w:ascii="Arial" w:hAnsi="Arial" w:cs="Arial"/>
          <w:bCs/>
          <w:iCs/>
          <w:color w:val="000000"/>
          <w:sz w:val="22"/>
          <w:szCs w:val="22"/>
          <w:lang w:val="en-US"/>
        </w:rPr>
        <w:fldChar w:fldCharType="end"/>
      </w:r>
      <w:r w:rsidRPr="00AC15B2">
        <w:rPr>
          <w:rFonts w:ascii="Arial" w:hAnsi="Arial" w:cs="Arial"/>
          <w:bCs/>
          <w:iCs/>
          <w:color w:val="000000"/>
          <w:sz w:val="22"/>
          <w:szCs w:val="22"/>
          <w:lang w:val="en-US"/>
        </w:rPr>
        <w:t xml:space="preserve"> of the form </w:t>
      </w:r>
      <m:oMath>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y</m:t>
            </m:r>
          </m:e>
          <m:sub>
            <m:r>
              <w:rPr>
                <w:rFonts w:ascii="Cambria Math" w:hAnsi="Cambria Math" w:cs="Arial"/>
                <w:color w:val="000000"/>
                <w:sz w:val="22"/>
                <w:szCs w:val="22"/>
                <w:lang w:val="en-US"/>
              </w:rPr>
              <m:t>i</m:t>
            </m:r>
          </m:sub>
        </m:sSub>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0</m:t>
            </m:r>
          </m:sub>
        </m:sSub>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1</m:t>
            </m:r>
          </m:sub>
        </m:sSub>
        <m:func>
          <m:funcPr>
            <m:ctrlPr>
              <w:rPr>
                <w:rFonts w:ascii="Cambria Math" w:hAnsi="Cambria Math" w:cs="Arial"/>
                <w:bCs/>
                <w:iCs/>
                <w:color w:val="000000"/>
                <w:sz w:val="22"/>
                <w:szCs w:val="22"/>
                <w:lang w:val="en-US"/>
              </w:rPr>
            </m:ctrlPr>
          </m:funcPr>
          <m:fName>
            <m:r>
              <m:rPr>
                <m:sty m:val="p"/>
              </m:rPr>
              <w:rPr>
                <w:rFonts w:ascii="Cambria Math" w:hAnsi="Cambria Math" w:cs="Arial"/>
                <w:color w:val="000000"/>
                <w:sz w:val="22"/>
                <w:szCs w:val="22"/>
                <w:lang w:val="en-US"/>
              </w:rPr>
              <m:t>log</m:t>
            </m:r>
          </m:fName>
          <m:e>
            <m:d>
              <m:dPr>
                <m:ctrlPr>
                  <w:rPr>
                    <w:rFonts w:ascii="Cambria Math" w:hAnsi="Cambria Math" w:cs="Arial"/>
                    <w:bCs/>
                    <w:i/>
                    <w:iCs/>
                    <w:color w:val="000000"/>
                    <w:sz w:val="22"/>
                    <w:szCs w:val="22"/>
                    <w:lang w:val="en-US"/>
                  </w:rPr>
                </m:ctrlPr>
              </m:dPr>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x</m:t>
                    </m:r>
                  </m:e>
                  <m:sub>
                    <m:r>
                      <w:rPr>
                        <w:rFonts w:ascii="Cambria Math" w:hAnsi="Cambria Math" w:cs="Arial"/>
                        <w:color w:val="000000"/>
                        <w:sz w:val="22"/>
                        <w:szCs w:val="22"/>
                        <w:lang w:val="en-US"/>
                      </w:rPr>
                      <m:t>1i</m:t>
                    </m:r>
                  </m:sub>
                </m:sSub>
              </m:e>
            </m:d>
          </m:e>
        </m:func>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j</m:t>
            </m:r>
          </m:sub>
        </m:sSub>
        <m:func>
          <m:funcPr>
            <m:ctrlPr>
              <w:rPr>
                <w:rFonts w:ascii="Cambria Math" w:hAnsi="Cambria Math" w:cs="Arial"/>
                <w:bCs/>
                <w:iCs/>
                <w:color w:val="000000"/>
                <w:sz w:val="22"/>
                <w:szCs w:val="22"/>
                <w:lang w:val="en-US"/>
              </w:rPr>
            </m:ctrlPr>
          </m:funcPr>
          <m:fName>
            <m:r>
              <m:rPr>
                <m:sty m:val="p"/>
              </m:rPr>
              <w:rPr>
                <w:rFonts w:ascii="Cambria Math" w:hAnsi="Cambria Math" w:cs="Arial"/>
                <w:color w:val="000000"/>
                <w:sz w:val="22"/>
                <w:szCs w:val="22"/>
                <w:lang w:val="en-US"/>
              </w:rPr>
              <m:t>log</m:t>
            </m:r>
          </m:fName>
          <m:e>
            <m:d>
              <m:dPr>
                <m:ctrlPr>
                  <w:rPr>
                    <w:rFonts w:ascii="Cambria Math" w:hAnsi="Cambria Math" w:cs="Arial"/>
                    <w:bCs/>
                    <w:i/>
                    <w:iCs/>
                    <w:color w:val="000000"/>
                    <w:sz w:val="22"/>
                    <w:szCs w:val="22"/>
                    <w:lang w:val="en-US"/>
                  </w:rPr>
                </m:ctrlPr>
              </m:dPr>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x</m:t>
                    </m:r>
                  </m:e>
                  <m:sub>
                    <m:r>
                      <w:rPr>
                        <w:rFonts w:ascii="Cambria Math" w:hAnsi="Cambria Math" w:cs="Arial"/>
                        <w:color w:val="000000"/>
                        <w:sz w:val="22"/>
                        <w:szCs w:val="22"/>
                        <w:lang w:val="en-US"/>
                      </w:rPr>
                      <m:t>ji</m:t>
                    </m:r>
                  </m:sub>
                </m:sSub>
              </m:e>
            </m:d>
          </m:e>
        </m:func>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ϵ</m:t>
            </m:r>
          </m:e>
          <m:sub>
            <m:r>
              <w:rPr>
                <w:rFonts w:ascii="Cambria Math" w:hAnsi="Cambria Math" w:cs="Arial"/>
                <w:color w:val="000000"/>
                <w:sz w:val="22"/>
                <w:szCs w:val="22"/>
                <w:lang w:val="en-US"/>
              </w:rPr>
              <m:t>i</m:t>
            </m:r>
          </m:sub>
        </m:sSub>
      </m:oMath>
      <w:r w:rsidRPr="00AC15B2">
        <w:rPr>
          <w:rFonts w:ascii="Arial" w:hAnsi="Arial" w:cs="Arial"/>
          <w:bCs/>
          <w:iCs/>
          <w:color w:val="000000"/>
          <w:sz w:val="22"/>
          <w:szCs w:val="22"/>
          <w:lang w:val="en-US"/>
        </w:rPr>
        <w:t xml:space="preserve"> (for </w:t>
      </w:r>
      <m:oMath>
        <m:r>
          <w:rPr>
            <w:rFonts w:ascii="Cambria Math" w:hAnsi="Cambria Math" w:cs="Arial"/>
            <w:color w:val="000000"/>
            <w:sz w:val="22"/>
            <w:szCs w:val="22"/>
            <w:lang w:val="en-US"/>
          </w:rPr>
          <m:t>i</m:t>
        </m:r>
      </m:oMath>
      <w:r w:rsidRPr="00AC15B2">
        <w:rPr>
          <w:rFonts w:ascii="Arial" w:hAnsi="Arial" w:cs="Arial"/>
          <w:bCs/>
          <w:iCs/>
          <w:color w:val="000000"/>
          <w:sz w:val="22"/>
          <w:szCs w:val="22"/>
          <w:lang w:val="en-US"/>
        </w:rPr>
        <w:t xml:space="preserve">-th sample and </w:t>
      </w:r>
      <m:oMath>
        <m:r>
          <w:rPr>
            <w:rFonts w:ascii="Cambria Math" w:hAnsi="Cambria Math" w:cs="Arial"/>
            <w:color w:val="000000"/>
            <w:sz w:val="22"/>
            <w:szCs w:val="22"/>
            <w:lang w:val="en-US"/>
          </w:rPr>
          <m:t>j</m:t>
        </m:r>
      </m:oMath>
      <w:r w:rsidRPr="00AC15B2">
        <w:rPr>
          <w:rFonts w:ascii="Arial" w:hAnsi="Arial" w:cs="Arial"/>
          <w:bCs/>
          <w:iCs/>
          <w:color w:val="000000"/>
          <w:sz w:val="22"/>
          <w:szCs w:val="22"/>
          <w:lang w:val="en-US"/>
        </w:rPr>
        <w:t xml:space="preserve">-th microbe, with </w:t>
      </w:r>
      <m:oMath>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x</m:t>
            </m:r>
          </m:e>
          <m:sub>
            <m:r>
              <w:rPr>
                <w:rFonts w:ascii="Cambria Math" w:hAnsi="Cambria Math" w:cs="Arial"/>
                <w:color w:val="000000"/>
                <w:sz w:val="22"/>
                <w:szCs w:val="22"/>
                <w:lang w:val="en-US"/>
              </w:rPr>
              <m:t>ji</m:t>
            </m:r>
          </m:sub>
        </m:sSub>
      </m:oMath>
      <w:r w:rsidRPr="00AC15B2">
        <w:rPr>
          <w:rFonts w:ascii="Arial" w:hAnsi="Arial" w:cs="Arial"/>
          <w:bCs/>
          <w:iCs/>
          <w:color w:val="000000"/>
          <w:sz w:val="22"/>
          <w:szCs w:val="22"/>
          <w:lang w:val="en-US"/>
        </w:rPr>
        <w:t xml:space="preserve"> being the abundance of genera), and where the outcome </w:t>
      </w:r>
      <m:oMath>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y</m:t>
            </m:r>
          </m:e>
          <m:sub>
            <m:r>
              <w:rPr>
                <w:rFonts w:ascii="Cambria Math" w:hAnsi="Cambria Math" w:cs="Arial"/>
                <w:color w:val="000000"/>
                <w:sz w:val="22"/>
                <w:szCs w:val="22"/>
                <w:lang w:val="en-US"/>
              </w:rPr>
              <m:t>i</m:t>
            </m:r>
          </m:sub>
        </m:sSub>
      </m:oMath>
      <w:r w:rsidRPr="00AC15B2">
        <w:rPr>
          <w:rFonts w:ascii="Arial" w:hAnsi="Arial" w:cs="Arial"/>
          <w:bCs/>
          <w:iCs/>
          <w:color w:val="000000"/>
          <w:sz w:val="22"/>
          <w:szCs w:val="22"/>
          <w:lang w:val="en-US"/>
        </w:rPr>
        <w:t xml:space="preserve"> is a binary outcome variable (uses logistic regression). The model uses two constraints: a) </w:t>
      </w:r>
      <m:oMath>
        <m:nary>
          <m:naryPr>
            <m:chr m:val="∑"/>
            <m:limLoc m:val="undOvr"/>
            <m:supHide m:val="1"/>
            <m:ctrlPr>
              <w:rPr>
                <w:rFonts w:ascii="Cambria Math" w:hAnsi="Cambria Math" w:cs="Arial"/>
                <w:bCs/>
                <w:i/>
                <w:iCs/>
                <w:color w:val="000000"/>
                <w:sz w:val="22"/>
                <w:szCs w:val="22"/>
                <w:lang w:val="en-US"/>
              </w:rPr>
            </m:ctrlPr>
          </m:naryPr>
          <m:sub>
            <m:r>
              <w:rPr>
                <w:rFonts w:ascii="Cambria Math" w:hAnsi="Cambria Math" w:cs="Arial"/>
                <w:color w:val="000000"/>
                <w:sz w:val="22"/>
                <w:szCs w:val="22"/>
                <w:lang w:val="en-US"/>
              </w:rPr>
              <m:t>k≥1</m:t>
            </m:r>
          </m:sub>
          <m:sup/>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k</m:t>
                </m:r>
              </m:sub>
            </m:sSub>
          </m:e>
        </m:nary>
        <m:r>
          <w:rPr>
            <w:rFonts w:ascii="Cambria Math" w:hAnsi="Cambria Math" w:cs="Arial"/>
            <w:color w:val="000000"/>
            <w:sz w:val="22"/>
            <w:szCs w:val="22"/>
            <w:lang w:val="en-US"/>
          </w:rPr>
          <m:t>=0</m:t>
        </m:r>
      </m:oMath>
      <w:r w:rsidRPr="00AC15B2">
        <w:rPr>
          <w:rFonts w:ascii="Arial" w:hAnsi="Arial" w:cs="Arial"/>
          <w:bCs/>
          <w:iCs/>
          <w:color w:val="000000"/>
          <w:sz w:val="22"/>
          <w:szCs w:val="22"/>
          <w:lang w:val="en-US"/>
        </w:rPr>
        <w:t xml:space="preserve"> (i.e., all </w:t>
      </w:r>
      <m:oMath>
        <m:r>
          <w:rPr>
            <w:rFonts w:ascii="Cambria Math" w:hAnsi="Cambria Math" w:cs="Arial"/>
            <w:color w:val="000000"/>
            <w:sz w:val="22"/>
            <w:szCs w:val="22"/>
            <w:lang w:val="en-US"/>
          </w:rPr>
          <m:t>β</m:t>
        </m:r>
      </m:oMath>
      <w:r w:rsidRPr="00AC15B2">
        <w:rPr>
          <w:rFonts w:ascii="Arial" w:hAnsi="Arial" w:cs="Arial"/>
          <w:bCs/>
          <w:iCs/>
          <w:color w:val="000000"/>
          <w:sz w:val="22"/>
          <w:szCs w:val="22"/>
          <w:lang w:val="en-US"/>
        </w:rPr>
        <w:t xml:space="preserve">-coefficients sum up to 1) which makes the algorithm invariant by returning two disjoint sets of features in a log contrast fashion; and b) the optimization function incorporates a LASSO shrinkage term </w:t>
      </w:r>
      <m:oMath>
        <m:r>
          <w:rPr>
            <w:rFonts w:ascii="Cambria Math" w:hAnsi="Cambria Math" w:cs="Arial"/>
            <w:color w:val="000000"/>
            <w:sz w:val="22"/>
            <w:szCs w:val="22"/>
            <w:lang w:val="en-US"/>
          </w:rPr>
          <m:t>λ</m:t>
        </m:r>
        <m:nary>
          <m:naryPr>
            <m:chr m:val="∑"/>
            <m:supHide m:val="1"/>
            <m:ctrlPr>
              <w:rPr>
                <w:rFonts w:ascii="Cambria Math" w:hAnsi="Cambria Math" w:cs="Arial"/>
                <w:bCs/>
                <w:i/>
                <w:iCs/>
                <w:color w:val="000000"/>
                <w:sz w:val="22"/>
                <w:szCs w:val="22"/>
                <w:lang w:val="en-US"/>
              </w:rPr>
            </m:ctrlPr>
          </m:naryPr>
          <m:sub>
            <m:r>
              <w:rPr>
                <w:rFonts w:ascii="Cambria Math" w:hAnsi="Cambria Math" w:cs="Arial"/>
                <w:color w:val="000000"/>
                <w:sz w:val="22"/>
                <w:szCs w:val="22"/>
                <w:lang w:val="en-US"/>
              </w:rPr>
              <m:t>k≥1</m:t>
            </m:r>
          </m:sub>
          <m:sup/>
          <m:e>
            <m:d>
              <m:dPr>
                <m:begChr m:val="|"/>
                <m:endChr m:val="|"/>
                <m:ctrlPr>
                  <w:rPr>
                    <w:rFonts w:ascii="Cambria Math" w:hAnsi="Cambria Math" w:cs="Arial"/>
                    <w:bCs/>
                    <w:i/>
                    <w:iCs/>
                    <w:color w:val="000000"/>
                    <w:sz w:val="22"/>
                    <w:szCs w:val="22"/>
                    <w:lang w:val="en-US"/>
                  </w:rPr>
                </m:ctrlPr>
              </m:dPr>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k</m:t>
                    </m:r>
                  </m:sub>
                </m:sSub>
              </m:e>
            </m:d>
          </m:e>
        </m:nary>
      </m:oMath>
      <w:r w:rsidRPr="00AC15B2">
        <w:rPr>
          <w:rFonts w:ascii="Arial" w:hAnsi="Arial" w:cs="Arial"/>
          <w:bCs/>
          <w:iCs/>
          <w:color w:val="000000"/>
          <w:sz w:val="22"/>
          <w:szCs w:val="22"/>
          <w:lang w:val="en-US"/>
        </w:rPr>
        <w:t xml:space="preserve">  as  </w:t>
      </w:r>
      <m:oMath>
        <m:nary>
          <m:naryPr>
            <m:chr m:val="∑"/>
            <m:ctrlPr>
              <w:rPr>
                <w:rFonts w:ascii="Cambria Math" w:hAnsi="Cambria Math" w:cs="Arial"/>
                <w:bCs/>
                <w:i/>
                <w:iCs/>
                <w:color w:val="000000"/>
                <w:sz w:val="22"/>
                <w:szCs w:val="22"/>
                <w:lang w:val="en-US"/>
              </w:rPr>
            </m:ctrlPr>
          </m:naryPr>
          <m:sub>
            <m:r>
              <w:rPr>
                <w:rFonts w:ascii="Cambria Math" w:hAnsi="Cambria Math" w:cs="Arial"/>
                <w:color w:val="000000"/>
                <w:sz w:val="22"/>
                <w:szCs w:val="22"/>
                <w:lang w:val="en-US"/>
              </w:rPr>
              <m:t>i=1</m:t>
            </m:r>
          </m:sub>
          <m:sup>
            <m:r>
              <w:rPr>
                <w:rFonts w:ascii="Cambria Math" w:hAnsi="Cambria Math" w:cs="Arial"/>
                <w:color w:val="000000"/>
                <w:sz w:val="22"/>
                <w:szCs w:val="22"/>
                <w:lang w:val="en-US"/>
              </w:rPr>
              <m:t>n</m:t>
            </m:r>
          </m:sup>
          <m:e>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y</m:t>
                </m:r>
              </m:e>
              <m:sub>
                <m:r>
                  <w:rPr>
                    <w:rFonts w:ascii="Cambria Math" w:hAnsi="Cambria Math" w:cs="Arial"/>
                    <w:color w:val="000000"/>
                    <w:sz w:val="22"/>
                    <w:szCs w:val="22"/>
                    <w:lang w:val="en-US"/>
                  </w:rPr>
                  <m:t>i</m:t>
                </m:r>
              </m:sub>
            </m:sSub>
            <m:r>
              <w:rPr>
                <w:rFonts w:ascii="Cambria Math" w:hAnsi="Cambria Math" w:cs="Arial"/>
                <w:color w:val="000000"/>
                <w:sz w:val="22"/>
                <w:szCs w:val="22"/>
                <w:lang w:val="en-US"/>
              </w:rPr>
              <m:t>-</m:t>
            </m:r>
          </m:e>
        </m:nary>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0</m:t>
            </m:r>
          </m:sub>
        </m:sSub>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1</m:t>
            </m:r>
          </m:sub>
        </m:sSub>
        <m:r>
          <m:rPr>
            <m:sty m:val="p"/>
          </m:rPr>
          <w:rPr>
            <w:rFonts w:ascii="Cambria Math" w:hAnsi="Cambria Math" w:cs="Arial"/>
            <w:color w:val="000000"/>
            <w:sz w:val="22"/>
            <w:szCs w:val="22"/>
            <w:lang w:val="en-US"/>
          </w:rPr>
          <m:t>log</m:t>
        </m:r>
        <m:d>
          <m:dPr>
            <m:ctrlPr>
              <w:rPr>
                <w:rFonts w:ascii="Cambria Math" w:hAnsi="Cambria Math" w:cs="Arial"/>
                <w:bCs/>
                <w:i/>
                <w:iCs/>
                <w:color w:val="000000"/>
                <w:sz w:val="22"/>
                <w:szCs w:val="22"/>
                <w:lang w:val="en-US"/>
              </w:rPr>
            </m:ctrlPr>
          </m:dPr>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x</m:t>
                </m:r>
              </m:e>
              <m:sub>
                <m:r>
                  <w:rPr>
                    <w:rFonts w:ascii="Cambria Math" w:hAnsi="Cambria Math" w:cs="Arial"/>
                    <w:color w:val="000000"/>
                    <w:sz w:val="22"/>
                    <w:szCs w:val="22"/>
                    <w:lang w:val="en-US"/>
                  </w:rPr>
                  <m:t>1i</m:t>
                </m:r>
              </m:sub>
            </m:sSub>
          </m:e>
        </m:d>
        <m:r>
          <w:rPr>
            <w:rFonts w:ascii="Cambria Math" w:hAnsi="Cambria Math" w:cs="Arial"/>
            <w:color w:val="000000"/>
            <w:sz w:val="22"/>
            <w:szCs w:val="22"/>
            <w:lang w:val="en-US"/>
          </w:rPr>
          <m:t>-…-</m:t>
        </m:r>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j</m:t>
            </m:r>
          </m:sub>
        </m:sSub>
        <m:r>
          <m:rPr>
            <m:sty m:val="p"/>
          </m:rPr>
          <w:rPr>
            <w:rFonts w:ascii="Cambria Math" w:hAnsi="Cambria Math" w:cs="Arial"/>
            <w:color w:val="000000"/>
            <w:sz w:val="22"/>
            <w:szCs w:val="22"/>
            <w:lang w:val="en-US"/>
          </w:rPr>
          <m:t>log</m:t>
        </m:r>
        <m:sSup>
          <m:sSupPr>
            <m:ctrlPr>
              <w:rPr>
                <w:rFonts w:ascii="Cambria Math" w:hAnsi="Cambria Math" w:cs="Arial"/>
                <w:bCs/>
                <w:i/>
                <w:iCs/>
                <w:color w:val="000000"/>
                <w:sz w:val="22"/>
                <w:szCs w:val="22"/>
                <w:lang w:val="en-US"/>
              </w:rPr>
            </m:ctrlPr>
          </m:sSupPr>
          <m:e>
            <m:d>
              <m:dPr>
                <m:ctrlPr>
                  <w:rPr>
                    <w:rFonts w:ascii="Cambria Math" w:hAnsi="Cambria Math" w:cs="Arial"/>
                    <w:bCs/>
                    <w:i/>
                    <w:iCs/>
                    <w:color w:val="000000"/>
                    <w:sz w:val="22"/>
                    <w:szCs w:val="22"/>
                    <w:lang w:val="en-US"/>
                  </w:rPr>
                </m:ctrlPr>
              </m:dPr>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x</m:t>
                    </m:r>
                  </m:e>
                  <m:sub>
                    <m:r>
                      <w:rPr>
                        <w:rFonts w:ascii="Cambria Math" w:hAnsi="Cambria Math" w:cs="Arial"/>
                        <w:color w:val="000000"/>
                        <w:sz w:val="22"/>
                        <w:szCs w:val="22"/>
                        <w:lang w:val="en-US"/>
                      </w:rPr>
                      <m:t>ji</m:t>
                    </m:r>
                  </m:sub>
                </m:sSub>
              </m:e>
            </m:d>
            <m:r>
              <w:rPr>
                <w:rFonts w:ascii="Cambria Math" w:hAnsi="Cambria Math" w:cs="Arial"/>
                <w:color w:val="000000"/>
                <w:sz w:val="22"/>
                <w:szCs w:val="22"/>
                <w:lang w:val="en-US"/>
              </w:rPr>
              <m:t>)</m:t>
            </m:r>
          </m:e>
          <m:sup>
            <m:r>
              <w:rPr>
                <w:rFonts w:ascii="Cambria Math" w:hAnsi="Cambria Math" w:cs="Arial"/>
                <w:color w:val="000000"/>
                <w:sz w:val="22"/>
                <w:szCs w:val="22"/>
                <w:lang w:val="en-US"/>
              </w:rPr>
              <m:t>2</m:t>
            </m:r>
          </m:sup>
        </m:sSup>
        <m:r>
          <w:rPr>
            <w:rFonts w:ascii="Cambria Math" w:hAnsi="Cambria Math" w:cs="Arial"/>
            <w:color w:val="000000"/>
            <w:sz w:val="22"/>
            <w:szCs w:val="22"/>
            <w:lang w:val="en-US"/>
          </w:rPr>
          <m:t>+λ</m:t>
        </m:r>
        <m:nary>
          <m:naryPr>
            <m:chr m:val="∑"/>
            <m:supHide m:val="1"/>
            <m:ctrlPr>
              <w:rPr>
                <w:rFonts w:ascii="Cambria Math" w:hAnsi="Cambria Math" w:cs="Arial"/>
                <w:bCs/>
                <w:i/>
                <w:iCs/>
                <w:color w:val="000000"/>
                <w:sz w:val="22"/>
                <w:szCs w:val="22"/>
                <w:lang w:val="en-US"/>
              </w:rPr>
            </m:ctrlPr>
          </m:naryPr>
          <m:sub>
            <m:r>
              <w:rPr>
                <w:rFonts w:ascii="Cambria Math" w:hAnsi="Cambria Math" w:cs="Arial"/>
                <w:color w:val="000000"/>
                <w:sz w:val="22"/>
                <w:szCs w:val="22"/>
                <w:lang w:val="en-US"/>
              </w:rPr>
              <m:t>k≥1</m:t>
            </m:r>
          </m:sub>
          <m:sup/>
          <m:e>
            <m:d>
              <m:dPr>
                <m:begChr m:val="|"/>
                <m:endChr m:val="|"/>
                <m:ctrlPr>
                  <w:rPr>
                    <w:rFonts w:ascii="Cambria Math" w:hAnsi="Cambria Math" w:cs="Arial"/>
                    <w:bCs/>
                    <w:i/>
                    <w:iCs/>
                    <w:color w:val="000000"/>
                    <w:sz w:val="22"/>
                    <w:szCs w:val="22"/>
                    <w:lang w:val="en-US"/>
                  </w:rPr>
                </m:ctrlPr>
              </m:dPr>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k</m:t>
                    </m:r>
                  </m:sub>
                </m:sSub>
              </m:e>
            </m:d>
          </m:e>
        </m:nary>
      </m:oMath>
      <w:r w:rsidRPr="00AC15B2">
        <w:rPr>
          <w:rFonts w:ascii="Arial" w:hAnsi="Arial" w:cs="Arial"/>
          <w:bCs/>
          <w:iCs/>
          <w:color w:val="000000"/>
          <w:sz w:val="22"/>
          <w:szCs w:val="22"/>
          <w:lang w:val="en-US"/>
        </w:rPr>
        <w:t xml:space="preserve"> subject to </w:t>
      </w:r>
      <m:oMath>
        <m:nary>
          <m:naryPr>
            <m:chr m:val="∑"/>
            <m:supHide m:val="1"/>
            <m:ctrlPr>
              <w:rPr>
                <w:rFonts w:ascii="Cambria Math" w:hAnsi="Cambria Math" w:cs="Arial"/>
                <w:bCs/>
                <w:i/>
                <w:iCs/>
                <w:color w:val="000000"/>
                <w:sz w:val="22"/>
                <w:szCs w:val="22"/>
                <w:lang w:val="en-US"/>
              </w:rPr>
            </m:ctrlPr>
          </m:naryPr>
          <m:sub>
            <m:r>
              <w:rPr>
                <w:rFonts w:ascii="Cambria Math" w:hAnsi="Cambria Math" w:cs="Arial"/>
                <w:color w:val="000000"/>
                <w:sz w:val="22"/>
                <w:szCs w:val="22"/>
                <w:lang w:val="en-US"/>
              </w:rPr>
              <m:t>k≥1</m:t>
            </m:r>
          </m:sub>
          <m:sup/>
          <m:e>
            <m:sSub>
              <m:sSubPr>
                <m:ctrlPr>
                  <w:rPr>
                    <w:rFonts w:ascii="Cambria Math" w:hAnsi="Cambria Math" w:cs="Arial"/>
                    <w:bCs/>
                    <w:i/>
                    <w:iCs/>
                    <w:color w:val="000000"/>
                    <w:sz w:val="22"/>
                    <w:szCs w:val="22"/>
                    <w:lang w:val="en-US"/>
                  </w:rPr>
                </m:ctrlPr>
              </m:sSubPr>
              <m:e>
                <m:r>
                  <w:rPr>
                    <w:rFonts w:ascii="Cambria Math" w:hAnsi="Cambria Math" w:cs="Arial"/>
                    <w:color w:val="000000"/>
                    <w:sz w:val="22"/>
                    <w:szCs w:val="22"/>
                    <w:lang w:val="en-US"/>
                  </w:rPr>
                  <m:t>β</m:t>
                </m:r>
              </m:e>
              <m:sub>
                <m:r>
                  <w:rPr>
                    <w:rFonts w:ascii="Cambria Math" w:hAnsi="Cambria Math" w:cs="Arial"/>
                    <w:color w:val="000000"/>
                    <w:sz w:val="22"/>
                    <w:szCs w:val="22"/>
                    <w:lang w:val="en-US"/>
                  </w:rPr>
                  <m:t>k</m:t>
                </m:r>
              </m:sub>
            </m:sSub>
            <m:r>
              <w:rPr>
                <w:rFonts w:ascii="Cambria Math" w:hAnsi="Cambria Math" w:cs="Arial"/>
                <w:color w:val="000000"/>
                <w:sz w:val="22"/>
                <w:szCs w:val="22"/>
                <w:lang w:val="en-US"/>
              </w:rPr>
              <m:t>=0</m:t>
            </m:r>
          </m:e>
        </m:nary>
      </m:oMath>
      <w:r w:rsidRPr="00AC15B2">
        <w:rPr>
          <w:rFonts w:ascii="Arial" w:hAnsi="Arial" w:cs="Arial"/>
          <w:bCs/>
          <w:iCs/>
          <w:color w:val="000000"/>
          <w:sz w:val="22"/>
          <w:szCs w:val="22"/>
          <w:lang w:val="en-US"/>
        </w:rPr>
        <w:t xml:space="preserve">. Here,  </w:t>
      </w:r>
      <m:oMath>
        <m:r>
          <w:rPr>
            <w:rFonts w:ascii="Cambria Math" w:hAnsi="Cambria Math" w:cs="Arial"/>
            <w:color w:val="000000"/>
            <w:sz w:val="22"/>
            <w:szCs w:val="22"/>
            <w:lang w:val="en-US"/>
          </w:rPr>
          <m:t>λ</m:t>
        </m:r>
      </m:oMath>
      <w:r w:rsidRPr="00AC15B2">
        <w:rPr>
          <w:rFonts w:ascii="Arial" w:hAnsi="Arial" w:cs="Arial"/>
          <w:bCs/>
          <w:iCs/>
          <w:color w:val="000000"/>
          <w:sz w:val="22"/>
          <w:szCs w:val="22"/>
          <w:lang w:val="en-US"/>
        </w:rPr>
        <w:t xml:space="preserve"> is the penalization parameter, and forces some of the </w:t>
      </w:r>
      <m:oMath>
        <m:r>
          <m:rPr>
            <m:sty m:val="bi"/>
          </m:rPr>
          <w:rPr>
            <w:rFonts w:ascii="Cambria Math" w:hAnsi="Cambria Math" w:cs="Arial"/>
            <w:color w:val="000000"/>
            <w:sz w:val="22"/>
            <w:szCs w:val="22"/>
            <w:lang w:val="en-US"/>
          </w:rPr>
          <m:t>β</m:t>
        </m:r>
      </m:oMath>
      <w:r w:rsidRPr="00AC15B2">
        <w:rPr>
          <w:rFonts w:ascii="Arial" w:hAnsi="Arial" w:cs="Arial"/>
          <w:bCs/>
          <w:iCs/>
          <w:color w:val="000000"/>
          <w:sz w:val="22"/>
          <w:szCs w:val="22"/>
          <w:lang w:val="en-US"/>
        </w:rPr>
        <w:t>-coefficients to go zero, particularly those that do not have a relationship with the genera/pathways and serves as a means to do variable selection. We have used coda_glmnet() function from R’s coda4microbiome package</w:t>
      </w:r>
      <w:r w:rsidR="00F16700" w:rsidRPr="00AC15B2">
        <w:rPr>
          <w:rFonts w:ascii="Arial" w:hAnsi="Arial" w:cs="Arial"/>
          <w:bCs/>
          <w:iCs/>
          <w:color w:val="000000"/>
          <w:sz w:val="22"/>
          <w:szCs w:val="22"/>
          <w:lang w:val="en-US"/>
        </w:rPr>
        <w:t xml:space="preserve"> </w:t>
      </w:r>
      <w:r w:rsidR="002C405F" w:rsidRPr="00AC15B2">
        <w:rPr>
          <w:rFonts w:ascii="Arial" w:hAnsi="Arial" w:cs="Arial"/>
          <w:bCs/>
          <w:iCs/>
          <w:color w:val="000000"/>
          <w:sz w:val="22"/>
          <w:szCs w:val="22"/>
          <w:lang w:val="en-US"/>
        </w:rPr>
        <w:fldChar w:fldCharType="begin"/>
      </w:r>
      <w:r w:rsidR="0012047E">
        <w:rPr>
          <w:rFonts w:ascii="Arial" w:hAnsi="Arial" w:cs="Arial"/>
          <w:bCs/>
          <w:iCs/>
          <w:color w:val="000000"/>
          <w:sz w:val="22"/>
          <w:szCs w:val="22"/>
          <w:lang w:val="en-US"/>
        </w:rPr>
        <w:instrText xml:space="preserve"> ADDIN EN.CITE &lt;EndNote&gt;&lt;Cite&gt;&lt;Author&gt;Salama&lt;/Author&gt;&lt;Year&gt;2023&lt;/Year&gt;&lt;RecNum&gt;10&lt;/RecNum&gt;&lt;DisplayText&gt;(6)&lt;/DisplayText&gt;&lt;record&gt;&lt;rec-number&gt;10&lt;/rec-number&gt;&lt;foreign-keys&gt;&lt;key app="EN" db-id="xta5tpvr392fv0eaw0exs0eot9s5efap95pt" timestamp="1694459511"&gt;10&lt;/key&gt;&lt;/foreign-keys&gt;&lt;ref-type name="Thesis"&gt;32&lt;/ref-type&gt;&lt;contributors&gt;&lt;authors&gt;&lt;author&gt;Salama, Dayana Montano&lt;/author&gt;&lt;/authors&gt;&lt;/contributors&gt;&lt;titles&gt;&lt;title&gt;Microbial Community Profiling of Leafy Green Vegetables Using Multi-Omics Strategy&lt;/title&gt;&lt;/titles&gt;&lt;dates&gt;&lt;year&gt;2023&lt;/year&gt;&lt;/dates&gt;&lt;publisher&gt;University of Nebraska at Omaha&lt;/publisher&gt;&lt;urls&gt;&lt;/urls&gt;&lt;/record&gt;&lt;/Cite&gt;&lt;/EndNote&gt;</w:instrText>
      </w:r>
      <w:r w:rsidR="002C405F" w:rsidRPr="00AC15B2">
        <w:rPr>
          <w:rFonts w:ascii="Arial" w:hAnsi="Arial" w:cs="Arial"/>
          <w:bCs/>
          <w:iCs/>
          <w:color w:val="000000"/>
          <w:sz w:val="22"/>
          <w:szCs w:val="22"/>
          <w:lang w:val="en-US"/>
        </w:rPr>
        <w:fldChar w:fldCharType="separate"/>
      </w:r>
      <w:r w:rsidR="0012047E">
        <w:rPr>
          <w:rFonts w:ascii="Arial" w:hAnsi="Arial" w:cs="Arial"/>
          <w:bCs/>
          <w:iCs/>
          <w:noProof/>
          <w:color w:val="000000"/>
          <w:sz w:val="22"/>
          <w:szCs w:val="22"/>
          <w:lang w:val="en-US"/>
        </w:rPr>
        <w:t>(6)</w:t>
      </w:r>
      <w:r w:rsidR="002C405F" w:rsidRPr="00AC15B2">
        <w:rPr>
          <w:rFonts w:ascii="Arial" w:hAnsi="Arial" w:cs="Arial"/>
          <w:bCs/>
          <w:iCs/>
          <w:color w:val="000000"/>
          <w:sz w:val="22"/>
          <w:szCs w:val="22"/>
          <w:lang w:val="en-US"/>
        </w:rPr>
        <w:fldChar w:fldCharType="end"/>
      </w:r>
      <w:r w:rsidR="002C405F" w:rsidRPr="00AC15B2">
        <w:rPr>
          <w:rFonts w:ascii="Arial" w:hAnsi="Arial" w:cs="Arial"/>
          <w:bCs/>
          <w:iCs/>
          <w:color w:val="000000"/>
          <w:sz w:val="22"/>
          <w:szCs w:val="22"/>
          <w:lang w:val="en-US"/>
        </w:rPr>
        <w:t xml:space="preserve"> . </w:t>
      </w:r>
      <w:r w:rsidRPr="00AC15B2">
        <w:rPr>
          <w:rFonts w:ascii="Arial" w:hAnsi="Arial" w:cs="Arial"/>
          <w:bCs/>
          <w:iCs/>
          <w:color w:val="000000"/>
          <w:sz w:val="22"/>
          <w:szCs w:val="22"/>
          <w:lang w:val="en-US"/>
        </w:rPr>
        <w:t>We have used the top 100 most abundant genera in the CODA-LASSO model.</w:t>
      </w:r>
      <w:r w:rsidRPr="00AC15B2">
        <w:rPr>
          <w:rFonts w:ascii="Arial" w:hAnsi="Arial" w:cs="Arial"/>
          <w:bCs/>
          <w:color w:val="000000"/>
          <w:sz w:val="22"/>
          <w:szCs w:val="22"/>
          <w:lang w:val="en-GB"/>
        </w:rPr>
        <w:t xml:space="preserve"> </w:t>
      </w:r>
    </w:p>
    <w:p w14:paraId="730AC862" w14:textId="734422A6" w:rsidR="0027532C" w:rsidRPr="00AC15B2" w:rsidRDefault="0027532C" w:rsidP="00AC15B2">
      <w:pPr>
        <w:jc w:val="both"/>
        <w:rPr>
          <w:rFonts w:ascii="Arial" w:hAnsi="Arial" w:cs="Arial"/>
          <w:bCs/>
          <w:color w:val="000000"/>
          <w:sz w:val="22"/>
          <w:szCs w:val="22"/>
          <w:lang w:val="en-GB"/>
        </w:rPr>
      </w:pPr>
      <w:r w:rsidRPr="00AC15B2">
        <w:rPr>
          <w:rFonts w:ascii="Arial" w:hAnsi="Arial" w:cs="Arial"/>
          <w:bCs/>
          <w:color w:val="000000"/>
          <w:sz w:val="22"/>
          <w:szCs w:val="22"/>
          <w:lang w:val="en-US"/>
        </w:rPr>
        <w:t>To find genera that are significantly different between multiple conditions, we used DESeqDataSetFromMatrix() function from DESeq2 package</w:t>
      </w:r>
      <w:r w:rsidR="002C405F" w:rsidRPr="00AC15B2">
        <w:rPr>
          <w:rFonts w:ascii="Arial" w:hAnsi="Arial" w:cs="Arial"/>
          <w:lang w:val="en-GB"/>
        </w:rPr>
        <w:t xml:space="preserve"> </w:t>
      </w:r>
      <w:r w:rsidR="002C405F" w:rsidRPr="00AC15B2">
        <w:rPr>
          <w:rFonts w:ascii="Arial" w:hAnsi="Arial" w:cs="Arial"/>
          <w:bCs/>
          <w:color w:val="000000"/>
          <w:sz w:val="22"/>
          <w:szCs w:val="22"/>
          <w:lang w:val="en-US"/>
        </w:rPr>
        <w:fldChar w:fldCharType="begin"/>
      </w:r>
      <w:r w:rsidR="0012047E">
        <w:rPr>
          <w:rFonts w:ascii="Arial" w:hAnsi="Arial" w:cs="Arial"/>
          <w:bCs/>
          <w:color w:val="000000"/>
          <w:sz w:val="22"/>
          <w:szCs w:val="22"/>
          <w:lang w:val="en-US"/>
        </w:rPr>
        <w:instrText xml:space="preserve"> ADDIN EN.CITE &lt;EndNote&gt;&lt;Cite&gt;&lt;Author&gt;Love&lt;/Author&gt;&lt;Year&gt;2014&lt;/Year&gt;&lt;RecNum&gt;11&lt;/RecNum&gt;&lt;DisplayText&gt;(7)&lt;/DisplayText&gt;&lt;record&gt;&lt;rec-number&gt;11&lt;/rec-number&gt;&lt;foreign-keys&gt;&lt;key app="EN" db-id="xta5tpvr392fv0eaw0exs0eot9s5efap95pt" timestamp="1694459559"&gt;11&lt;/key&gt;&lt;/foreign-keys&gt;&lt;ref-type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1-21&lt;/pages&gt;&lt;volume&gt;15&lt;/volume&gt;&lt;number&gt;12&lt;/number&gt;&lt;dates&gt;&lt;year&gt;2014&lt;/year&gt;&lt;/dates&gt;&lt;isbn&gt;1474-760X&lt;/isbn&gt;&lt;urls&gt;&lt;/urls&gt;&lt;/record&gt;&lt;/Cite&gt;&lt;/EndNote&gt;</w:instrText>
      </w:r>
      <w:r w:rsidR="002C405F" w:rsidRPr="00AC15B2">
        <w:rPr>
          <w:rFonts w:ascii="Arial" w:hAnsi="Arial" w:cs="Arial"/>
          <w:bCs/>
          <w:color w:val="000000"/>
          <w:sz w:val="22"/>
          <w:szCs w:val="22"/>
          <w:lang w:val="en-US"/>
        </w:rPr>
        <w:fldChar w:fldCharType="separate"/>
      </w:r>
      <w:r w:rsidR="0012047E">
        <w:rPr>
          <w:rFonts w:ascii="Arial" w:hAnsi="Arial" w:cs="Arial"/>
          <w:bCs/>
          <w:noProof/>
          <w:color w:val="000000"/>
          <w:sz w:val="22"/>
          <w:szCs w:val="22"/>
          <w:lang w:val="en-US"/>
        </w:rPr>
        <w:t>(7)</w:t>
      </w:r>
      <w:r w:rsidR="002C405F" w:rsidRPr="00AC15B2">
        <w:rPr>
          <w:rFonts w:ascii="Arial" w:hAnsi="Arial" w:cs="Arial"/>
          <w:bCs/>
          <w:color w:val="000000"/>
          <w:sz w:val="22"/>
          <w:szCs w:val="22"/>
          <w:lang w:val="en-US"/>
        </w:rPr>
        <w:fldChar w:fldCharType="end"/>
      </w:r>
      <w:r w:rsidRPr="00AC15B2">
        <w:rPr>
          <w:rFonts w:ascii="Arial" w:hAnsi="Arial" w:cs="Arial"/>
          <w:bCs/>
          <w:color w:val="000000"/>
          <w:sz w:val="22"/>
          <w:szCs w:val="22"/>
          <w:lang w:val="en-US"/>
        </w:rPr>
        <w:t xml:space="preserve"> with the adjusted </w:t>
      </w:r>
      <w:r w:rsidRPr="00AC15B2">
        <w:rPr>
          <w:rFonts w:ascii="Arial" w:hAnsi="Arial" w:cs="Arial"/>
          <w:bCs/>
          <w:i/>
          <w:iCs/>
          <w:color w:val="000000"/>
          <w:sz w:val="22"/>
          <w:szCs w:val="22"/>
          <w:lang w:val="en-US"/>
        </w:rPr>
        <w:t>p</w:t>
      </w:r>
      <w:r w:rsidRPr="00AC15B2">
        <w:rPr>
          <w:rFonts w:ascii="Arial" w:hAnsi="Arial" w:cs="Arial"/>
          <w:bCs/>
          <w:color w:val="000000"/>
          <w:sz w:val="22"/>
          <w:szCs w:val="22"/>
          <w:lang w:val="en-US"/>
        </w:rPr>
        <w:t>-value significance cut-off of 0.05 and log2 fold change cut-off of 2. This function uses negative binomial GLM to obtain maximum likelihood estimates for log fold change of genera between the two conditions. Then Bayesian shrinkage is applied to obtain shrunken log fold changes subsequently employing the Wald test for obtaining significances.</w:t>
      </w:r>
    </w:p>
    <w:p w14:paraId="7FB6552E" w14:textId="634B1CEE" w:rsidR="0027532C" w:rsidRPr="00AC15B2" w:rsidRDefault="0027532C" w:rsidP="00AC15B2">
      <w:pPr>
        <w:jc w:val="both"/>
        <w:rPr>
          <w:rFonts w:ascii="Arial" w:hAnsi="Arial" w:cs="Arial"/>
          <w:bCs/>
          <w:color w:val="000000"/>
          <w:sz w:val="22"/>
          <w:szCs w:val="22"/>
          <w:lang w:val="en-GB"/>
        </w:rPr>
      </w:pPr>
      <w:r w:rsidRPr="00AC15B2">
        <w:rPr>
          <w:rFonts w:ascii="Arial" w:hAnsi="Arial" w:cs="Arial"/>
          <w:bCs/>
          <w:color w:val="000000"/>
          <w:sz w:val="22"/>
          <w:szCs w:val="22"/>
          <w:lang w:val="en-GB"/>
        </w:rPr>
        <w:t xml:space="preserve">We used the “BVSTEP” routine </w:t>
      </w:r>
      <w:r w:rsidR="002C405F" w:rsidRPr="00AC15B2">
        <w:rPr>
          <w:rFonts w:ascii="Arial" w:hAnsi="Arial" w:cs="Arial"/>
          <w:bCs/>
          <w:color w:val="000000"/>
          <w:sz w:val="22"/>
          <w:szCs w:val="22"/>
          <w:lang w:val="en-GB"/>
        </w:rPr>
        <w:fldChar w:fldCharType="begin"/>
      </w:r>
      <w:r w:rsidR="0012047E">
        <w:rPr>
          <w:rFonts w:ascii="Arial" w:hAnsi="Arial" w:cs="Arial"/>
          <w:bCs/>
          <w:color w:val="000000"/>
          <w:sz w:val="22"/>
          <w:szCs w:val="22"/>
          <w:lang w:val="en-GB"/>
        </w:rPr>
        <w:instrText xml:space="preserve"> ADDIN EN.CITE &lt;EndNote&gt;&lt;Cite&gt;&lt;Author&gt;Clarke&lt;/Author&gt;&lt;Year&gt;1993&lt;/Year&gt;&lt;RecNum&gt;12&lt;/RecNum&gt;&lt;DisplayText&gt;(8)&lt;/DisplayText&gt;&lt;record&gt;&lt;rec-number&gt;12&lt;/rec-number&gt;&lt;foreign-keys&gt;&lt;key app="EN" db-id="xta5tpvr392fv0eaw0exs0eot9s5efap95pt" timestamp="1694459604"&gt;12&lt;/key&gt;&lt;/foreign-keys&gt;&lt;ref-type name="Journal Article"&gt;17&lt;/ref-type&gt;&lt;contributors&gt;&lt;authors&gt;&lt;author&gt;Clarke, KR&lt;/author&gt;&lt;author&gt;Ainsworth, M&lt;/author&gt;&lt;/authors&gt;&lt;/contributors&gt;&lt;titles&gt;&lt;title&gt;A method of linking multivariate community structure to environmental variables&lt;/title&gt;&lt;secondary-title&gt;Marine Ecology-Progress Series&lt;/secondary-title&gt;&lt;/titles&gt;&lt;periodical&gt;&lt;full-title&gt;Marine Ecology-Progress Series&lt;/full-title&gt;&lt;/periodical&gt;&lt;pages&gt;205-205&lt;/pages&gt;&lt;volume&gt;92&lt;/volume&gt;&lt;dates&gt;&lt;year&gt;1993&lt;/year&gt;&lt;/dates&gt;&lt;isbn&gt;0171-8630&lt;/isbn&gt;&lt;urls&gt;&lt;/urls&gt;&lt;/record&gt;&lt;/Cite&gt;&lt;/EndNote&gt;</w:instrText>
      </w:r>
      <w:r w:rsidR="002C405F" w:rsidRPr="00AC15B2">
        <w:rPr>
          <w:rFonts w:ascii="Arial" w:hAnsi="Arial" w:cs="Arial"/>
          <w:bCs/>
          <w:color w:val="000000"/>
          <w:sz w:val="22"/>
          <w:szCs w:val="22"/>
          <w:lang w:val="en-GB"/>
        </w:rPr>
        <w:fldChar w:fldCharType="separate"/>
      </w:r>
      <w:r w:rsidR="0012047E">
        <w:rPr>
          <w:rFonts w:ascii="Arial" w:hAnsi="Arial" w:cs="Arial"/>
          <w:bCs/>
          <w:noProof/>
          <w:color w:val="000000"/>
          <w:sz w:val="22"/>
          <w:szCs w:val="22"/>
          <w:lang w:val="en-GB"/>
        </w:rPr>
        <w:t>(8)</w:t>
      </w:r>
      <w:r w:rsidR="002C405F" w:rsidRPr="00AC15B2">
        <w:rPr>
          <w:rFonts w:ascii="Arial" w:hAnsi="Arial" w:cs="Arial"/>
          <w:bCs/>
          <w:color w:val="000000"/>
          <w:sz w:val="22"/>
          <w:szCs w:val="22"/>
          <w:lang w:val="en-GB"/>
        </w:rPr>
        <w:fldChar w:fldCharType="end"/>
      </w:r>
      <w:r w:rsidR="002C405F" w:rsidRPr="00AC15B2">
        <w:rPr>
          <w:rFonts w:ascii="Arial" w:hAnsi="Arial" w:cs="Arial"/>
          <w:bCs/>
          <w:color w:val="000000"/>
          <w:sz w:val="22"/>
          <w:szCs w:val="22"/>
          <w:lang w:val="en-GB"/>
        </w:rPr>
        <w:t xml:space="preserve">, </w:t>
      </w:r>
      <w:r w:rsidRPr="00AC15B2">
        <w:rPr>
          <w:rFonts w:ascii="Arial" w:hAnsi="Arial" w:cs="Arial"/>
          <w:bCs/>
          <w:color w:val="000000"/>
          <w:sz w:val="22"/>
          <w:szCs w:val="22"/>
          <w:lang w:val="en-GB"/>
        </w:rPr>
        <w:t xml:space="preserve">an algorithm that searches for highest correlation between </w:t>
      </w:r>
      <w:r w:rsidR="00F65274" w:rsidRPr="00AC15B2">
        <w:rPr>
          <w:rFonts w:ascii="Arial" w:hAnsi="Arial" w:cs="Arial"/>
          <w:bCs/>
          <w:color w:val="000000"/>
          <w:sz w:val="22"/>
          <w:szCs w:val="22"/>
          <w:lang w:val="en-GB"/>
        </w:rPr>
        <w:t xml:space="preserve">the distance matrices (Bray-Curtis distance) between </w:t>
      </w:r>
      <w:r w:rsidRPr="00AC15B2">
        <w:rPr>
          <w:rFonts w:ascii="Arial" w:hAnsi="Arial" w:cs="Arial"/>
          <w:bCs/>
          <w:color w:val="000000"/>
          <w:sz w:val="22"/>
          <w:szCs w:val="22"/>
          <w:lang w:val="en-GB"/>
        </w:rPr>
        <w:t>two abundance tables, one</w:t>
      </w:r>
      <w:r w:rsidR="00F65274" w:rsidRPr="00AC15B2">
        <w:rPr>
          <w:rFonts w:ascii="Arial" w:hAnsi="Arial" w:cs="Arial"/>
          <w:bCs/>
          <w:color w:val="000000"/>
          <w:sz w:val="22"/>
          <w:szCs w:val="22"/>
          <w:lang w:val="en-GB"/>
        </w:rPr>
        <w:t xml:space="preserve"> original table</w:t>
      </w:r>
      <w:r w:rsidRPr="00AC15B2">
        <w:rPr>
          <w:rFonts w:ascii="Arial" w:hAnsi="Arial" w:cs="Arial"/>
          <w:bCs/>
          <w:color w:val="000000"/>
          <w:sz w:val="22"/>
          <w:szCs w:val="22"/>
          <w:lang w:val="en-GB"/>
        </w:rPr>
        <w:t xml:space="preserve"> with fixed number </w:t>
      </w:r>
      <w:r w:rsidR="00F65274" w:rsidRPr="00AC15B2">
        <w:rPr>
          <w:rFonts w:ascii="Arial" w:hAnsi="Arial" w:cs="Arial"/>
          <w:bCs/>
          <w:color w:val="000000"/>
          <w:sz w:val="22"/>
          <w:szCs w:val="22"/>
          <w:lang w:val="en-GB"/>
        </w:rPr>
        <w:t>of OTUs</w:t>
      </w:r>
      <w:r w:rsidRPr="00AC15B2">
        <w:rPr>
          <w:rFonts w:ascii="Arial" w:hAnsi="Arial" w:cs="Arial"/>
          <w:bCs/>
          <w:color w:val="000000"/>
          <w:sz w:val="22"/>
          <w:szCs w:val="22"/>
          <w:lang w:val="en-GB"/>
        </w:rPr>
        <w:t xml:space="preserve">, and one </w:t>
      </w:r>
      <w:r w:rsidR="00F65274" w:rsidRPr="00AC15B2">
        <w:rPr>
          <w:rFonts w:ascii="Arial" w:hAnsi="Arial" w:cs="Arial"/>
          <w:bCs/>
          <w:color w:val="000000"/>
          <w:sz w:val="22"/>
          <w:szCs w:val="22"/>
          <w:lang w:val="en-GB"/>
        </w:rPr>
        <w:t>which is a copy of the same table, but is allowed to keep variable number of</w:t>
      </w:r>
      <w:r w:rsidRPr="00AC15B2">
        <w:rPr>
          <w:rFonts w:ascii="Arial" w:hAnsi="Arial" w:cs="Arial"/>
          <w:bCs/>
          <w:color w:val="000000"/>
          <w:sz w:val="22"/>
          <w:szCs w:val="22"/>
          <w:lang w:val="en-GB"/>
        </w:rPr>
        <w:t xml:space="preserve"> </w:t>
      </w:r>
      <w:r w:rsidR="00F65274" w:rsidRPr="00AC15B2">
        <w:rPr>
          <w:rFonts w:ascii="Arial" w:hAnsi="Arial" w:cs="Arial"/>
          <w:bCs/>
          <w:color w:val="000000"/>
          <w:sz w:val="22"/>
          <w:szCs w:val="22"/>
          <w:lang w:val="en-GB"/>
        </w:rPr>
        <w:t>OTUs</w:t>
      </w:r>
      <w:r w:rsidR="00E345E1" w:rsidRPr="00AC15B2">
        <w:rPr>
          <w:rFonts w:ascii="Arial" w:hAnsi="Arial" w:cs="Arial"/>
          <w:bCs/>
          <w:color w:val="000000"/>
          <w:sz w:val="22"/>
          <w:szCs w:val="22"/>
          <w:lang w:val="en-GB"/>
        </w:rPr>
        <w:t xml:space="preserve"> in the optimisation process</w:t>
      </w:r>
      <w:r w:rsidRPr="00AC15B2">
        <w:rPr>
          <w:rFonts w:ascii="Arial" w:hAnsi="Arial" w:cs="Arial"/>
          <w:bCs/>
          <w:color w:val="000000"/>
          <w:sz w:val="22"/>
          <w:szCs w:val="22"/>
          <w:lang w:val="en-GB"/>
        </w:rPr>
        <w:t>.</w:t>
      </w:r>
      <w:r w:rsidR="00F65274" w:rsidRPr="00AC15B2">
        <w:rPr>
          <w:rFonts w:ascii="Arial" w:hAnsi="Arial" w:cs="Arial"/>
          <w:bCs/>
          <w:color w:val="000000"/>
          <w:sz w:val="22"/>
          <w:szCs w:val="22"/>
          <w:lang w:val="en-GB"/>
        </w:rPr>
        <w:t xml:space="preserve"> Through a permutation </w:t>
      </w:r>
      <w:r w:rsidR="00E345E1" w:rsidRPr="00AC15B2">
        <w:rPr>
          <w:rFonts w:ascii="Arial" w:hAnsi="Arial" w:cs="Arial"/>
          <w:bCs/>
          <w:color w:val="000000"/>
          <w:sz w:val="22"/>
          <w:szCs w:val="22"/>
          <w:lang w:val="en-GB"/>
        </w:rPr>
        <w:t>procedure</w:t>
      </w:r>
      <w:r w:rsidR="00F65274" w:rsidRPr="00AC15B2">
        <w:rPr>
          <w:rFonts w:ascii="Arial" w:hAnsi="Arial" w:cs="Arial"/>
          <w:bCs/>
          <w:color w:val="000000"/>
          <w:sz w:val="22"/>
          <w:szCs w:val="22"/>
          <w:lang w:val="en-GB"/>
        </w:rPr>
        <w:t>, by systematically iterating through the subsets of these OTUs</w:t>
      </w:r>
      <w:r w:rsidR="00E345E1" w:rsidRPr="00AC15B2">
        <w:rPr>
          <w:rFonts w:ascii="Arial" w:hAnsi="Arial" w:cs="Arial"/>
          <w:bCs/>
          <w:color w:val="000000"/>
          <w:sz w:val="22"/>
          <w:szCs w:val="22"/>
          <w:lang w:val="en-GB"/>
        </w:rPr>
        <w:t>,</w:t>
      </w:r>
      <w:r w:rsidR="00F65274" w:rsidRPr="00AC15B2">
        <w:rPr>
          <w:rFonts w:ascii="Arial" w:hAnsi="Arial" w:cs="Arial"/>
          <w:bCs/>
          <w:color w:val="000000"/>
          <w:sz w:val="22"/>
          <w:szCs w:val="22"/>
          <w:lang w:val="en-GB"/>
        </w:rPr>
        <w:t xml:space="preserve"> the</w:t>
      </w:r>
      <w:r w:rsidRPr="00AC15B2">
        <w:rPr>
          <w:rFonts w:ascii="Arial" w:hAnsi="Arial" w:cs="Arial"/>
          <w:bCs/>
          <w:color w:val="000000"/>
          <w:sz w:val="22"/>
          <w:szCs w:val="22"/>
          <w:lang w:val="en-GB"/>
        </w:rPr>
        <w:t xml:space="preserve"> second table </w:t>
      </w:r>
      <w:r w:rsidR="00F65274" w:rsidRPr="00AC15B2">
        <w:rPr>
          <w:rFonts w:ascii="Arial" w:hAnsi="Arial" w:cs="Arial"/>
          <w:bCs/>
          <w:color w:val="000000"/>
          <w:sz w:val="22"/>
          <w:szCs w:val="22"/>
          <w:lang w:val="en-GB"/>
        </w:rPr>
        <w:t>gets imploded down to</w:t>
      </w:r>
      <w:r w:rsidRPr="00AC15B2">
        <w:rPr>
          <w:rFonts w:ascii="Arial" w:hAnsi="Arial" w:cs="Arial"/>
          <w:bCs/>
          <w:color w:val="000000"/>
          <w:sz w:val="22"/>
          <w:szCs w:val="22"/>
          <w:lang w:val="en-GB"/>
        </w:rPr>
        <w:t xml:space="preserve"> the absolute minimal set </w:t>
      </w:r>
      <w:r w:rsidR="00F16700" w:rsidRPr="00AC15B2">
        <w:rPr>
          <w:rFonts w:ascii="Arial" w:hAnsi="Arial" w:cs="Arial"/>
          <w:bCs/>
          <w:color w:val="000000"/>
          <w:sz w:val="22"/>
          <w:szCs w:val="22"/>
          <w:lang w:val="en-GB"/>
        </w:rPr>
        <w:t xml:space="preserve">OTUs </w:t>
      </w:r>
      <w:r w:rsidRPr="00AC15B2">
        <w:rPr>
          <w:rFonts w:ascii="Arial" w:hAnsi="Arial" w:cs="Arial"/>
          <w:bCs/>
          <w:color w:val="000000"/>
          <w:sz w:val="22"/>
          <w:szCs w:val="22"/>
          <w:lang w:val="en-GB"/>
        </w:rPr>
        <w:t xml:space="preserve">that roughly conserve the same beta diversity distance between the samples as the full set of </w:t>
      </w:r>
      <w:r w:rsidR="00F16700" w:rsidRPr="00AC15B2">
        <w:rPr>
          <w:rFonts w:ascii="Arial" w:hAnsi="Arial" w:cs="Arial"/>
          <w:bCs/>
          <w:color w:val="000000"/>
          <w:sz w:val="22"/>
          <w:szCs w:val="22"/>
          <w:lang w:val="en-GB"/>
        </w:rPr>
        <w:t>OTUs</w:t>
      </w:r>
      <w:r w:rsidRPr="00AC15B2">
        <w:rPr>
          <w:rFonts w:ascii="Arial" w:hAnsi="Arial" w:cs="Arial"/>
          <w:bCs/>
          <w:color w:val="000000"/>
          <w:sz w:val="22"/>
          <w:szCs w:val="22"/>
          <w:lang w:val="en-GB"/>
        </w:rPr>
        <w:t>, thus we are only left with the main patterns that change between multiple categories (time points in our case). For this purpose, we have used bvStep() from R’s sinkr package</w:t>
      </w:r>
      <w:r w:rsidR="002C405F" w:rsidRPr="00AC15B2">
        <w:rPr>
          <w:rFonts w:ascii="Arial" w:hAnsi="Arial" w:cs="Arial"/>
          <w:bCs/>
          <w:color w:val="000000"/>
          <w:sz w:val="22"/>
          <w:szCs w:val="22"/>
          <w:lang w:val="en-GB"/>
        </w:rPr>
        <w:fldChar w:fldCharType="begin"/>
      </w:r>
      <w:r w:rsidR="0012047E">
        <w:rPr>
          <w:rFonts w:ascii="Arial" w:hAnsi="Arial" w:cs="Arial"/>
          <w:bCs/>
          <w:color w:val="000000"/>
          <w:sz w:val="22"/>
          <w:szCs w:val="22"/>
          <w:lang w:val="en-GB"/>
        </w:rPr>
        <w:instrText xml:space="preserve"> ADDIN EN.CITE &lt;EndNote&gt;&lt;Cite&gt;&lt;Author&gt;Taylor&lt;/Author&gt;&lt;Year&gt;2014&lt;/Year&gt;&lt;RecNum&gt;13&lt;/RecNum&gt;&lt;DisplayText&gt;(9)&lt;/DisplayText&gt;&lt;record&gt;&lt;rec-number&gt;13&lt;/rec-number&gt;&lt;foreign-keys&gt;&lt;key app="EN" db-id="xta5tpvr392fv0eaw0exs0eot9s5efap95pt" timestamp="1694459648"&gt;13&lt;/key&gt;&lt;/foreign-keys&gt;&lt;ref-type name="Journal Article"&gt;17&lt;/ref-type&gt;&lt;contributors&gt;&lt;authors&gt;&lt;author&gt;Taylor, M&lt;/author&gt;&lt;/authors&gt;&lt;/contributors&gt;&lt;titles&gt;&lt;title&gt;sinkr: A Collection of Functions Featured on the Blog&amp;apos;me nugget&amp;apos;&lt;/title&gt;&lt;secondary-title&gt;R package version 1.0&lt;/secondary-title&gt;&lt;/titles&gt;&lt;periodical&gt;&lt;full-title&gt;R package version 1.0&lt;/full-title&gt;&lt;/periodical&gt;&lt;dates&gt;&lt;year&gt;2014&lt;/year&gt;&lt;/dates&gt;&lt;urls&gt;&lt;/urls&gt;&lt;/record&gt;&lt;/Cite&gt;&lt;/EndNote&gt;</w:instrText>
      </w:r>
      <w:r w:rsidR="002C405F" w:rsidRPr="00AC15B2">
        <w:rPr>
          <w:rFonts w:ascii="Arial" w:hAnsi="Arial" w:cs="Arial"/>
          <w:bCs/>
          <w:color w:val="000000"/>
          <w:sz w:val="22"/>
          <w:szCs w:val="22"/>
          <w:lang w:val="en-GB"/>
        </w:rPr>
        <w:fldChar w:fldCharType="separate"/>
      </w:r>
      <w:r w:rsidR="0012047E">
        <w:rPr>
          <w:rFonts w:ascii="Arial" w:hAnsi="Arial" w:cs="Arial"/>
          <w:bCs/>
          <w:noProof/>
          <w:color w:val="000000"/>
          <w:sz w:val="22"/>
          <w:szCs w:val="22"/>
          <w:lang w:val="en-GB"/>
        </w:rPr>
        <w:t>(9)</w:t>
      </w:r>
      <w:r w:rsidR="002C405F" w:rsidRPr="00AC15B2">
        <w:rPr>
          <w:rFonts w:ascii="Arial" w:hAnsi="Arial" w:cs="Arial"/>
          <w:bCs/>
          <w:color w:val="000000"/>
          <w:sz w:val="22"/>
          <w:szCs w:val="22"/>
          <w:lang w:val="en-GB"/>
        </w:rPr>
        <w:fldChar w:fldCharType="end"/>
      </w:r>
      <w:r w:rsidR="002C405F" w:rsidRPr="00AC15B2">
        <w:rPr>
          <w:rFonts w:ascii="Arial" w:hAnsi="Arial" w:cs="Arial"/>
          <w:bCs/>
          <w:color w:val="000000"/>
          <w:sz w:val="22"/>
          <w:szCs w:val="22"/>
          <w:lang w:val="en-GB"/>
        </w:rPr>
        <w:t xml:space="preserve">. </w:t>
      </w:r>
      <w:r w:rsidRPr="00AC15B2">
        <w:rPr>
          <w:rFonts w:ascii="Arial" w:hAnsi="Arial" w:cs="Arial"/>
          <w:bCs/>
          <w:color w:val="000000"/>
          <w:sz w:val="22"/>
          <w:szCs w:val="22"/>
          <w:lang w:val="en-GB"/>
        </w:rPr>
        <w:t xml:space="preserve">This analysis is complimentary to the differential analysis and identified the </w:t>
      </w:r>
      <w:r w:rsidR="00E345E1" w:rsidRPr="00AC15B2">
        <w:rPr>
          <w:rFonts w:ascii="Arial" w:hAnsi="Arial" w:cs="Arial"/>
          <w:bCs/>
          <w:color w:val="000000"/>
          <w:sz w:val="22"/>
          <w:szCs w:val="22"/>
          <w:lang w:val="en-GB"/>
        </w:rPr>
        <w:t>OTUs</w:t>
      </w:r>
      <w:r w:rsidRPr="00AC15B2">
        <w:rPr>
          <w:rFonts w:ascii="Arial" w:hAnsi="Arial" w:cs="Arial"/>
          <w:bCs/>
          <w:color w:val="000000"/>
          <w:sz w:val="22"/>
          <w:szCs w:val="22"/>
          <w:lang w:val="en-GB"/>
        </w:rPr>
        <w:t xml:space="preserve"> that were causing the major shifts in beta diversity. </w:t>
      </w:r>
    </w:p>
    <w:p w14:paraId="10EEB00A" w14:textId="2CBCDE48" w:rsidR="0027532C" w:rsidRPr="00AC15B2" w:rsidRDefault="0027532C" w:rsidP="00AC15B2">
      <w:pPr>
        <w:adjustRightInd w:val="0"/>
        <w:jc w:val="both"/>
        <w:rPr>
          <w:rFonts w:ascii="Arial" w:hAnsi="Arial" w:cs="Arial"/>
          <w:sz w:val="22"/>
          <w:szCs w:val="22"/>
          <w:lang w:val="en-US"/>
        </w:rPr>
      </w:pPr>
      <w:r w:rsidRPr="00AC15B2">
        <w:rPr>
          <w:rFonts w:ascii="Arial" w:hAnsi="Arial" w:cs="Arial"/>
          <w:sz w:val="22"/>
          <w:szCs w:val="22"/>
          <w:lang w:val="en-US"/>
        </w:rPr>
        <w:t>To identify core microbiome, we have used the approach discussed in</w:t>
      </w:r>
      <w:r w:rsidR="002C405F" w:rsidRPr="00AC15B2">
        <w:rPr>
          <w:rFonts w:ascii="Arial" w:hAnsi="Arial" w:cs="Arial"/>
          <w:sz w:val="22"/>
          <w:szCs w:val="22"/>
          <w:lang w:val="en-US"/>
        </w:rPr>
        <w:fldChar w:fldCharType="begin"/>
      </w:r>
      <w:r w:rsidR="0012047E">
        <w:rPr>
          <w:rFonts w:ascii="Arial" w:hAnsi="Arial" w:cs="Arial"/>
          <w:sz w:val="22"/>
          <w:szCs w:val="22"/>
          <w:lang w:val="en-US"/>
        </w:rPr>
        <w:instrText xml:space="preserve"> ADDIN EN.CITE &lt;EndNote&gt;&lt;Cite&gt;&lt;Author&gt;Shade&lt;/Author&gt;&lt;Year&gt;2019&lt;/Year&gt;&lt;RecNum&gt;14&lt;/RecNum&gt;&lt;DisplayText&gt;(10)&lt;/DisplayText&gt;&lt;record&gt;&lt;rec-number&gt;14&lt;/rec-number&gt;&lt;foreign-keys&gt;&lt;key app="EN" db-id="xta5tpvr392fv0eaw0exs0eot9s5efap95pt" timestamp="1694459683"&gt;14&lt;/key&gt;&lt;/foreign-keys&gt;&lt;ref-type name="Journal Article"&gt;17&lt;/ref-type&gt;&lt;contributors&gt;&lt;authors&gt;&lt;author&gt;Shade, Ashley&lt;/author&gt;&lt;author&gt;Stopnisek, Nejc&lt;/author&gt;&lt;/authors&gt;&lt;/contributors&gt;&lt;titles&gt;&lt;title&gt;Abundance-occupancy distributions to prioritize plant core microbiome membership&lt;/title&gt;&lt;secondary-title&gt;Current opinion in microbiology&lt;/secondary-title&gt;&lt;/titles&gt;&lt;periodical&gt;&lt;full-title&gt;Current opinion in microbiology&lt;/full-title&gt;&lt;/periodical&gt;&lt;pages&gt;50-58&lt;/pages&gt;&lt;volume&gt;49&lt;/volume&gt;&lt;dates&gt;&lt;year&gt;2019&lt;/year&gt;&lt;/dates&gt;&lt;isbn&gt;1369-5274&lt;/isbn&gt;&lt;urls&gt;&lt;/urls&gt;&lt;/record&gt;&lt;/Cite&gt;&lt;/EndNote&gt;</w:instrText>
      </w:r>
      <w:r w:rsidR="002C405F" w:rsidRPr="00AC15B2">
        <w:rPr>
          <w:rFonts w:ascii="Arial" w:hAnsi="Arial" w:cs="Arial"/>
          <w:sz w:val="22"/>
          <w:szCs w:val="22"/>
          <w:lang w:val="en-US"/>
        </w:rPr>
        <w:fldChar w:fldCharType="separate"/>
      </w:r>
      <w:r w:rsidR="0012047E">
        <w:rPr>
          <w:rFonts w:ascii="Arial" w:hAnsi="Arial" w:cs="Arial"/>
          <w:noProof/>
          <w:sz w:val="22"/>
          <w:szCs w:val="22"/>
          <w:lang w:val="en-US"/>
        </w:rPr>
        <w:t>(10)</w:t>
      </w:r>
      <w:r w:rsidR="002C405F" w:rsidRPr="00AC15B2">
        <w:rPr>
          <w:rFonts w:ascii="Arial" w:hAnsi="Arial" w:cs="Arial"/>
          <w:sz w:val="22"/>
          <w:szCs w:val="22"/>
          <w:lang w:val="en-US"/>
        </w:rPr>
        <w:fldChar w:fldCharType="end"/>
      </w:r>
      <w:r w:rsidR="005E4F32" w:rsidRPr="00AC15B2">
        <w:rPr>
          <w:rFonts w:ascii="Arial" w:hAnsi="Arial" w:cs="Arial"/>
          <w:sz w:val="22"/>
          <w:szCs w:val="22"/>
          <w:lang w:val="en-US"/>
        </w:rPr>
        <w:t xml:space="preserve">. </w:t>
      </w:r>
      <w:r w:rsidRPr="00AC15B2">
        <w:rPr>
          <w:rFonts w:ascii="Arial" w:hAnsi="Arial" w:cs="Arial"/>
          <w:sz w:val="22"/>
          <w:szCs w:val="22"/>
          <w:lang w:val="en-US"/>
        </w:rPr>
        <w:t xml:space="preserve">The approach first ranks the </w:t>
      </w:r>
      <w:r w:rsidR="00E345E1" w:rsidRPr="00AC15B2">
        <w:rPr>
          <w:rFonts w:ascii="Arial" w:hAnsi="Arial" w:cs="Arial"/>
          <w:sz w:val="22"/>
          <w:szCs w:val="22"/>
          <w:lang w:val="en-US"/>
        </w:rPr>
        <w:t>OTUs</w:t>
      </w:r>
      <w:r w:rsidRPr="00AC15B2">
        <w:rPr>
          <w:rFonts w:ascii="Arial" w:hAnsi="Arial" w:cs="Arial"/>
          <w:sz w:val="22"/>
          <w:szCs w:val="22"/>
          <w:lang w:val="en-US"/>
        </w:rPr>
        <w:t xml:space="preserve"> by occupancy, and then calculates the minimal </w:t>
      </w:r>
      <w:r w:rsidR="00E345E1" w:rsidRPr="00AC15B2">
        <w:rPr>
          <w:rFonts w:ascii="Arial" w:hAnsi="Arial" w:cs="Arial"/>
          <w:sz w:val="22"/>
          <w:szCs w:val="22"/>
          <w:lang w:val="en-US"/>
        </w:rPr>
        <w:t>occupancy</w:t>
      </w:r>
      <w:r w:rsidRPr="00AC15B2">
        <w:rPr>
          <w:rFonts w:ascii="Arial" w:hAnsi="Arial" w:cs="Arial"/>
          <w:sz w:val="22"/>
          <w:szCs w:val="22"/>
          <w:lang w:val="en-US"/>
        </w:rPr>
        <w:t xml:space="preserve"> threshold dynamically by learning from the data. After ranking the </w:t>
      </w:r>
      <w:r w:rsidR="00E345E1" w:rsidRPr="00AC15B2">
        <w:rPr>
          <w:rFonts w:ascii="Arial" w:hAnsi="Arial" w:cs="Arial"/>
          <w:sz w:val="22"/>
          <w:szCs w:val="22"/>
          <w:lang w:val="en-US"/>
        </w:rPr>
        <w:t>OTUs</w:t>
      </w:r>
      <w:r w:rsidRPr="00AC15B2">
        <w:rPr>
          <w:rFonts w:ascii="Arial" w:hAnsi="Arial" w:cs="Arial"/>
          <w:sz w:val="22"/>
          <w:szCs w:val="22"/>
          <w:lang w:val="en-US"/>
        </w:rPr>
        <w:t xml:space="preserve">, the subset of core taxa is constructed </w:t>
      </w:r>
      <w:r w:rsidR="00E345E1" w:rsidRPr="00AC15B2">
        <w:rPr>
          <w:rFonts w:ascii="Arial" w:hAnsi="Arial" w:cs="Arial"/>
          <w:sz w:val="22"/>
          <w:szCs w:val="22"/>
          <w:lang w:val="en-US"/>
        </w:rPr>
        <w:t>incrementally</w:t>
      </w:r>
      <w:r w:rsidRPr="00AC15B2">
        <w:rPr>
          <w:rFonts w:ascii="Arial" w:hAnsi="Arial" w:cs="Arial"/>
          <w:sz w:val="22"/>
          <w:szCs w:val="22"/>
          <w:lang w:val="en-US"/>
        </w:rPr>
        <w:t xml:space="preserve"> by adding</w:t>
      </w:r>
      <w:r w:rsidR="00E345E1" w:rsidRPr="00AC15B2">
        <w:rPr>
          <w:rFonts w:ascii="Arial" w:hAnsi="Arial" w:cs="Arial"/>
          <w:sz w:val="22"/>
          <w:szCs w:val="22"/>
          <w:lang w:val="en-US"/>
        </w:rPr>
        <w:t xml:space="preserve"> one OTU at a time to the core set of OTUs, from</w:t>
      </w:r>
      <w:r w:rsidRPr="00AC15B2">
        <w:rPr>
          <w:rFonts w:ascii="Arial" w:hAnsi="Arial" w:cs="Arial"/>
          <w:sz w:val="22"/>
          <w:szCs w:val="22"/>
          <w:lang w:val="en-US"/>
        </w:rPr>
        <w:t xml:space="preserve"> highly prevalent to lowly prevalent</w:t>
      </w:r>
      <w:r w:rsidR="00E345E1" w:rsidRPr="00AC15B2">
        <w:rPr>
          <w:rFonts w:ascii="Arial" w:hAnsi="Arial" w:cs="Arial"/>
          <w:sz w:val="22"/>
          <w:szCs w:val="22"/>
          <w:lang w:val="en-US"/>
        </w:rPr>
        <w:t xml:space="preserve"> ones. T</w:t>
      </w:r>
      <w:r w:rsidRPr="00AC15B2">
        <w:rPr>
          <w:rFonts w:ascii="Arial" w:hAnsi="Arial" w:cs="Arial"/>
          <w:sz w:val="22"/>
          <w:szCs w:val="22"/>
          <w:lang w:val="en-US"/>
        </w:rPr>
        <w:t>he contribution of the core subset</w:t>
      </w:r>
      <w:r w:rsidR="00E345E1" w:rsidRPr="00AC15B2">
        <w:rPr>
          <w:rFonts w:ascii="Arial" w:hAnsi="Arial" w:cs="Arial"/>
          <w:sz w:val="22"/>
          <w:szCs w:val="22"/>
          <w:lang w:val="en-US"/>
        </w:rPr>
        <w:t xml:space="preserve"> t</w:t>
      </w:r>
      <w:r w:rsidRPr="00AC15B2">
        <w:rPr>
          <w:rFonts w:ascii="Arial" w:hAnsi="Arial" w:cs="Arial"/>
          <w:sz w:val="22"/>
          <w:szCs w:val="22"/>
          <w:lang w:val="en-US"/>
        </w:rPr>
        <w:t xml:space="preserve">o beta diversity </w:t>
      </w:r>
      <w:r w:rsidR="00E345E1" w:rsidRPr="00AC15B2">
        <w:rPr>
          <w:rFonts w:ascii="Arial" w:hAnsi="Arial" w:cs="Arial"/>
          <w:sz w:val="22"/>
          <w:szCs w:val="22"/>
          <w:lang w:val="en-US"/>
        </w:rPr>
        <w:t xml:space="preserve">is then calculated every time a new OTU becomes member of the core set </w:t>
      </w:r>
      <w:r w:rsidRPr="00AC15B2">
        <w:rPr>
          <w:rFonts w:ascii="Arial" w:hAnsi="Arial" w:cs="Arial"/>
          <w:sz w:val="22"/>
          <w:szCs w:val="22"/>
          <w:lang w:val="en-US"/>
        </w:rPr>
        <w:t xml:space="preserve">using the Bray-Curtis distance in the equation, </w:t>
      </w:r>
      <m:oMath>
        <m:r>
          <w:rPr>
            <w:rFonts w:ascii="Cambria Math" w:hAnsi="Cambria Math" w:cs="Arial"/>
            <w:sz w:val="22"/>
            <w:szCs w:val="22"/>
            <w:lang w:val="en-US"/>
          </w:rPr>
          <m:t>C=1-</m:t>
        </m:r>
        <m:f>
          <m:fPr>
            <m:ctrlPr>
              <w:rPr>
                <w:rFonts w:ascii="Cambria Math" w:hAnsi="Cambria Math" w:cs="Arial"/>
                <w:i/>
                <w:sz w:val="22"/>
                <w:szCs w:val="22"/>
                <w:lang w:val="en-US"/>
              </w:rPr>
            </m:ctrlPr>
          </m:fPr>
          <m:num>
            <m:r>
              <w:rPr>
                <w:rFonts w:ascii="Cambria Math" w:hAnsi="Cambria Math" w:cs="Arial"/>
                <w:sz w:val="22"/>
                <w:szCs w:val="22"/>
                <w:lang w:val="en-US"/>
              </w:rPr>
              <m:t>B</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core</m:t>
                </m:r>
              </m:sub>
            </m:sSub>
          </m:num>
          <m:den>
            <m:r>
              <w:rPr>
                <w:rFonts w:ascii="Cambria Math" w:hAnsi="Cambria Math" w:cs="Arial"/>
                <w:sz w:val="22"/>
                <w:szCs w:val="22"/>
                <w:lang w:val="en-US"/>
              </w:rPr>
              <m:t>B</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all</m:t>
                </m:r>
              </m:sub>
            </m:sSub>
          </m:den>
        </m:f>
      </m:oMath>
      <w:r w:rsidRPr="00AC15B2">
        <w:rPr>
          <w:rFonts w:ascii="Arial" w:hAnsi="Arial" w:cs="Arial"/>
          <w:sz w:val="22"/>
          <w:szCs w:val="22"/>
          <w:lang w:val="en-US"/>
        </w:rPr>
        <w:t>. The authors have specified two approaches to decide at what threshold</w:t>
      </w:r>
      <w:r w:rsidR="00E345E1" w:rsidRPr="00AC15B2">
        <w:rPr>
          <w:rFonts w:ascii="Arial" w:hAnsi="Arial" w:cs="Arial"/>
          <w:sz w:val="22"/>
          <w:szCs w:val="22"/>
          <w:lang w:val="en-US"/>
        </w:rPr>
        <w:t xml:space="preserve"> of occupancy</w:t>
      </w:r>
      <w:r w:rsidRPr="00AC15B2">
        <w:rPr>
          <w:rFonts w:ascii="Arial" w:hAnsi="Arial" w:cs="Arial"/>
          <w:sz w:val="22"/>
          <w:szCs w:val="22"/>
          <w:lang w:val="en-US"/>
        </w:rPr>
        <w:t xml:space="preserve"> the core subset construction stops: a) where addition of an </w:t>
      </w:r>
      <w:r w:rsidR="00E345E1" w:rsidRPr="00AC15B2">
        <w:rPr>
          <w:rFonts w:ascii="Arial" w:hAnsi="Arial" w:cs="Arial"/>
          <w:sz w:val="22"/>
          <w:szCs w:val="22"/>
          <w:lang w:val="en-US"/>
        </w:rPr>
        <w:t>OTU</w:t>
      </w:r>
      <w:r w:rsidRPr="00AC15B2">
        <w:rPr>
          <w:rFonts w:ascii="Arial" w:hAnsi="Arial" w:cs="Arial"/>
          <w:sz w:val="22"/>
          <w:szCs w:val="22"/>
          <w:lang w:val="en-US"/>
        </w:rPr>
        <w:t xml:space="preserve"> does not cause more than 2% increase in the explanatory </w:t>
      </w:r>
      <w:r w:rsidR="00E345E1" w:rsidRPr="00AC15B2">
        <w:rPr>
          <w:rFonts w:ascii="Arial" w:hAnsi="Arial" w:cs="Arial"/>
          <w:sz w:val="22"/>
          <w:szCs w:val="22"/>
          <w:lang w:val="en-US"/>
        </w:rPr>
        <w:t>power</w:t>
      </w:r>
      <w:r w:rsidRPr="00AC15B2">
        <w:rPr>
          <w:rFonts w:ascii="Arial" w:hAnsi="Arial" w:cs="Arial"/>
          <w:sz w:val="22"/>
          <w:szCs w:val="22"/>
          <w:lang w:val="en-US"/>
        </w:rPr>
        <w:t xml:space="preserve"> by Bray-Curtis distance; and b), an “elbow” approach where first order differences are calculated by partitioning the </w:t>
      </w:r>
      <w:r w:rsidR="00E345E1" w:rsidRPr="00AC15B2">
        <w:rPr>
          <w:rFonts w:ascii="Arial" w:hAnsi="Arial" w:cs="Arial"/>
          <w:sz w:val="22"/>
          <w:szCs w:val="22"/>
          <w:lang w:val="en-US"/>
        </w:rPr>
        <w:t xml:space="preserve">C </w:t>
      </w:r>
      <w:r w:rsidRPr="00AC15B2">
        <w:rPr>
          <w:rFonts w:ascii="Arial" w:hAnsi="Arial" w:cs="Arial"/>
          <w:sz w:val="22"/>
          <w:szCs w:val="22"/>
          <w:lang w:val="en-US"/>
        </w:rPr>
        <w:t xml:space="preserve">curve in two parts, and calculating the difference in the average rates of change for both of these parts. A point at which this difference is maximized is the elbow point. Approach b) is very stringent and therefore approach a) </w:t>
      </w:r>
      <w:r w:rsidR="00E345E1" w:rsidRPr="00AC15B2">
        <w:rPr>
          <w:rFonts w:ascii="Arial" w:hAnsi="Arial" w:cs="Arial"/>
          <w:sz w:val="22"/>
          <w:szCs w:val="22"/>
          <w:lang w:val="en-US"/>
        </w:rPr>
        <w:t>is</w:t>
      </w:r>
      <w:r w:rsidRPr="00AC15B2">
        <w:rPr>
          <w:rFonts w:ascii="Arial" w:hAnsi="Arial" w:cs="Arial"/>
          <w:sz w:val="22"/>
          <w:szCs w:val="22"/>
          <w:lang w:val="en-US"/>
        </w:rPr>
        <w:t xml:space="preserve"> used as recommended by the original authors. Independently, a neutral model </w:t>
      </w:r>
      <w:r w:rsidR="002C405F" w:rsidRPr="00AC15B2">
        <w:rPr>
          <w:rFonts w:ascii="Arial" w:hAnsi="Arial" w:cs="Arial"/>
          <w:sz w:val="22"/>
          <w:szCs w:val="22"/>
          <w:lang w:val="en-US"/>
        </w:rPr>
        <w:fldChar w:fldCharType="begin"/>
      </w:r>
      <w:r w:rsidR="0012047E">
        <w:rPr>
          <w:rFonts w:ascii="Arial" w:hAnsi="Arial" w:cs="Arial"/>
          <w:sz w:val="22"/>
          <w:szCs w:val="22"/>
          <w:lang w:val="en-US"/>
        </w:rPr>
        <w:instrText xml:space="preserve"> ADDIN EN.CITE &lt;EndNote&gt;&lt;Cite&gt;&lt;Author&gt;Shade&lt;/Author&gt;&lt;Year&gt;2019&lt;/Year&gt;&lt;RecNum&gt;15&lt;/RecNum&gt;&lt;DisplayText&gt;(10)&lt;/DisplayText&gt;&lt;record&gt;&lt;rec-number&gt;15&lt;/rec-number&gt;&lt;foreign-keys&gt;&lt;key app="EN" db-id="xta5tpvr392fv0eaw0exs0eot9s5efap95pt" timestamp="1694459726"&gt;15&lt;/key&gt;&lt;/foreign-keys&gt;&lt;ref-type name="Journal Article"&gt;17&lt;/ref-type&gt;&lt;contributors&gt;&lt;authors&gt;&lt;author&gt;Shade, Ashley&lt;/author&gt;&lt;author&gt;Stopnisek, Nejc&lt;/author&gt;&lt;/authors&gt;&lt;/contributors&gt;&lt;titles&gt;&lt;title&gt;Abundance-occupancy distributions to prioritize plant core microbiome membership&lt;/title&gt;&lt;secondary-title&gt;Current opinion in microbiology&lt;/secondary-title&gt;&lt;/titles&gt;&lt;periodical&gt;&lt;full-title&gt;Current opinion in microbiology&lt;/full-title&gt;&lt;/periodical&gt;&lt;pages&gt;50-58&lt;/pages&gt;&lt;volume&gt;49&lt;/volume&gt;&lt;dates&gt;&lt;year&gt;2019&lt;/year&gt;&lt;/dates&gt;&lt;isbn&gt;1369-5274&lt;/isbn&gt;&lt;urls&gt;&lt;/urls&gt;&lt;/record&gt;&lt;/Cite&gt;&lt;/EndNote&gt;</w:instrText>
      </w:r>
      <w:r w:rsidR="002C405F" w:rsidRPr="00AC15B2">
        <w:rPr>
          <w:rFonts w:ascii="Arial" w:hAnsi="Arial" w:cs="Arial"/>
          <w:sz w:val="22"/>
          <w:szCs w:val="22"/>
          <w:lang w:val="en-US"/>
        </w:rPr>
        <w:fldChar w:fldCharType="separate"/>
      </w:r>
      <w:r w:rsidR="0012047E">
        <w:rPr>
          <w:rFonts w:ascii="Arial" w:hAnsi="Arial" w:cs="Arial"/>
          <w:noProof/>
          <w:sz w:val="22"/>
          <w:szCs w:val="22"/>
          <w:lang w:val="en-US"/>
        </w:rPr>
        <w:t>(10)</w:t>
      </w:r>
      <w:r w:rsidR="002C405F" w:rsidRPr="00AC15B2">
        <w:rPr>
          <w:rFonts w:ascii="Arial" w:hAnsi="Arial" w:cs="Arial"/>
          <w:sz w:val="22"/>
          <w:szCs w:val="22"/>
          <w:lang w:val="en-US"/>
        </w:rPr>
        <w:fldChar w:fldCharType="end"/>
      </w:r>
      <w:r w:rsidR="002C405F" w:rsidRPr="00AC15B2">
        <w:rPr>
          <w:rFonts w:ascii="Arial" w:hAnsi="Arial" w:cs="Arial"/>
          <w:sz w:val="22"/>
          <w:szCs w:val="22"/>
          <w:lang w:val="en-US"/>
        </w:rPr>
        <w:t xml:space="preserve"> </w:t>
      </w:r>
      <w:r w:rsidR="005E4F32" w:rsidRPr="00AC15B2">
        <w:rPr>
          <w:rFonts w:ascii="Arial" w:hAnsi="Arial" w:cs="Arial"/>
          <w:sz w:val="22"/>
          <w:szCs w:val="22"/>
          <w:lang w:val="en-US"/>
        </w:rPr>
        <w:t xml:space="preserve"> </w:t>
      </w:r>
      <w:r w:rsidRPr="00AC15B2">
        <w:rPr>
          <w:rFonts w:ascii="Arial" w:hAnsi="Arial" w:cs="Arial"/>
          <w:sz w:val="22"/>
          <w:szCs w:val="22"/>
          <w:lang w:val="en-US"/>
        </w:rPr>
        <w:t>is fitted to the “S” shaped abundance-occupancy distributions inform</w:t>
      </w:r>
      <w:r w:rsidR="002740DD" w:rsidRPr="00AC15B2">
        <w:rPr>
          <w:rFonts w:ascii="Arial" w:hAnsi="Arial" w:cs="Arial"/>
          <w:sz w:val="22"/>
          <w:szCs w:val="22"/>
          <w:lang w:val="en-US"/>
        </w:rPr>
        <w:t>ing about</w:t>
      </w:r>
      <w:r w:rsidRPr="00AC15B2">
        <w:rPr>
          <w:rFonts w:ascii="Arial" w:hAnsi="Arial" w:cs="Arial"/>
          <w:sz w:val="22"/>
          <w:szCs w:val="22"/>
          <w:lang w:val="en-US"/>
        </w:rPr>
        <w:t xml:space="preserve"> the </w:t>
      </w:r>
      <w:r w:rsidR="002740DD" w:rsidRPr="00AC15B2">
        <w:rPr>
          <w:rFonts w:ascii="Arial" w:hAnsi="Arial" w:cs="Arial"/>
          <w:sz w:val="22"/>
          <w:szCs w:val="22"/>
          <w:lang w:val="en-US"/>
        </w:rPr>
        <w:t>OTU</w:t>
      </w:r>
      <w:r w:rsidRPr="00AC15B2">
        <w:rPr>
          <w:rFonts w:ascii="Arial" w:hAnsi="Arial" w:cs="Arial"/>
          <w:sz w:val="22"/>
          <w:szCs w:val="22"/>
          <w:lang w:val="en-US"/>
        </w:rPr>
        <w:t xml:space="preserve">s that are likely selected by the environment. These are obtained as those that fall outside the 95% confidence interval of the fitted model, and are inferred to be deterministically assembled, rather than neutrally selected, with those that are </w:t>
      </w:r>
      <w:r w:rsidRPr="00AC15B2">
        <w:rPr>
          <w:rFonts w:ascii="Arial" w:hAnsi="Arial" w:cs="Arial"/>
          <w:i/>
          <w:iCs/>
          <w:sz w:val="22"/>
          <w:szCs w:val="22"/>
          <w:lang w:val="en-US"/>
        </w:rPr>
        <w:t>above the model selected by the host environment</w:t>
      </w:r>
      <w:r w:rsidRPr="00AC15B2">
        <w:rPr>
          <w:rFonts w:ascii="Arial" w:hAnsi="Arial" w:cs="Arial"/>
          <w:b/>
          <w:bCs/>
          <w:sz w:val="22"/>
          <w:szCs w:val="22"/>
          <w:lang w:val="en-US"/>
        </w:rPr>
        <w:t xml:space="preserve"> </w:t>
      </w:r>
      <w:r w:rsidRPr="00AC15B2">
        <w:rPr>
          <w:rFonts w:ascii="Arial" w:hAnsi="Arial" w:cs="Arial"/>
          <w:sz w:val="22"/>
          <w:szCs w:val="22"/>
          <w:lang w:val="en-US"/>
        </w:rPr>
        <w:t xml:space="preserve">(represented by red colour), and those points below the model </w:t>
      </w:r>
      <w:r w:rsidRPr="00AC15B2">
        <w:rPr>
          <w:rFonts w:ascii="Arial" w:hAnsi="Arial" w:cs="Arial"/>
          <w:i/>
          <w:iCs/>
          <w:sz w:val="22"/>
          <w:szCs w:val="22"/>
          <w:lang w:val="en-US"/>
        </w:rPr>
        <w:t>are dispersal limited</w:t>
      </w:r>
      <w:r w:rsidRPr="00AC15B2">
        <w:rPr>
          <w:rFonts w:ascii="Arial" w:hAnsi="Arial" w:cs="Arial"/>
          <w:sz w:val="22"/>
          <w:szCs w:val="22"/>
          <w:lang w:val="en-US"/>
        </w:rPr>
        <w:t xml:space="preserve"> (represented by blue colour).</w:t>
      </w:r>
    </w:p>
    <w:p w14:paraId="0AA2B0D8" w14:textId="61375A0D" w:rsidR="007F3940" w:rsidRPr="00AC15B2" w:rsidRDefault="0027532C" w:rsidP="00AC15B2">
      <w:pPr>
        <w:jc w:val="both"/>
        <w:rPr>
          <w:rFonts w:ascii="Arial" w:hAnsi="Arial" w:cs="Arial"/>
          <w:sz w:val="22"/>
          <w:szCs w:val="22"/>
          <w:lang w:val="en-US"/>
        </w:rPr>
      </w:pPr>
      <w:r w:rsidRPr="00AC15B2">
        <w:rPr>
          <w:rFonts w:ascii="Arial" w:hAnsi="Arial" w:cs="Arial"/>
          <w:sz w:val="22"/>
          <w:szCs w:val="22"/>
          <w:lang w:val="en-US"/>
        </w:rPr>
        <w:lastRenderedPageBreak/>
        <w:t xml:space="preserve">To incorporate heterogeneity caused by </w:t>
      </w:r>
      <w:r w:rsidR="002740DD" w:rsidRPr="00AC15B2">
        <w:rPr>
          <w:rFonts w:ascii="Arial" w:hAnsi="Arial" w:cs="Arial"/>
          <w:sz w:val="22"/>
          <w:szCs w:val="22"/>
          <w:lang w:val="en-US"/>
        </w:rPr>
        <w:t>time</w:t>
      </w:r>
      <w:r w:rsidRPr="00AC15B2">
        <w:rPr>
          <w:rFonts w:ascii="Arial" w:hAnsi="Arial" w:cs="Arial"/>
          <w:sz w:val="22"/>
          <w:szCs w:val="22"/>
          <w:lang w:val="en-US"/>
        </w:rPr>
        <w:t xml:space="preserve">, we have used two approaches as per original author’s suggestion: a) a conservative and restrictive approach (no </w:t>
      </w:r>
      <w:r w:rsidR="002740DD" w:rsidRPr="00AC15B2">
        <w:rPr>
          <w:rFonts w:ascii="Arial" w:hAnsi="Arial" w:cs="Arial"/>
          <w:sz w:val="22"/>
          <w:szCs w:val="22"/>
          <w:lang w:val="en-US"/>
        </w:rPr>
        <w:t>time</w:t>
      </w:r>
      <w:r w:rsidRPr="00AC15B2">
        <w:rPr>
          <w:rFonts w:ascii="Arial" w:hAnsi="Arial" w:cs="Arial"/>
          <w:sz w:val="22"/>
          <w:szCs w:val="22"/>
          <w:lang w:val="en-US"/>
        </w:rPr>
        <w:t xml:space="preserve">-specific occupancy) where all discrete samples contribute equally to the calculation of occupancy, expressed as a proportion of 1 (or a percentage out of 100%), returning only those </w:t>
      </w:r>
      <w:r w:rsidR="00F674DE" w:rsidRPr="00AC15B2">
        <w:rPr>
          <w:rFonts w:ascii="Arial" w:hAnsi="Arial" w:cs="Arial"/>
          <w:sz w:val="22"/>
          <w:szCs w:val="22"/>
          <w:lang w:val="en-US"/>
        </w:rPr>
        <w:t>OTU</w:t>
      </w:r>
      <w:r w:rsidRPr="00AC15B2">
        <w:rPr>
          <w:rFonts w:ascii="Arial" w:hAnsi="Arial" w:cs="Arial"/>
          <w:sz w:val="22"/>
          <w:szCs w:val="22"/>
          <w:lang w:val="en-US"/>
        </w:rPr>
        <w:t xml:space="preserve">s that are detected in every sample, and is sometimes biased towards more abundant </w:t>
      </w:r>
      <w:r w:rsidR="00F674DE" w:rsidRPr="00AC15B2">
        <w:rPr>
          <w:rFonts w:ascii="Arial" w:hAnsi="Arial" w:cs="Arial"/>
          <w:sz w:val="22"/>
          <w:szCs w:val="22"/>
          <w:lang w:val="en-US"/>
        </w:rPr>
        <w:t>OTU</w:t>
      </w:r>
      <w:r w:rsidRPr="00AC15B2">
        <w:rPr>
          <w:rFonts w:ascii="Arial" w:hAnsi="Arial" w:cs="Arial"/>
          <w:sz w:val="22"/>
          <w:szCs w:val="22"/>
          <w:lang w:val="en-US"/>
        </w:rPr>
        <w:t xml:space="preserve">s; and a </w:t>
      </w:r>
      <w:r w:rsidR="00F674DE" w:rsidRPr="00AC15B2">
        <w:rPr>
          <w:rFonts w:ascii="Arial" w:hAnsi="Arial" w:cs="Arial"/>
          <w:sz w:val="22"/>
          <w:szCs w:val="22"/>
          <w:lang w:val="en-US"/>
        </w:rPr>
        <w:t xml:space="preserve">time </w:t>
      </w:r>
      <w:r w:rsidRPr="00AC15B2">
        <w:rPr>
          <w:rFonts w:ascii="Arial" w:hAnsi="Arial" w:cs="Arial"/>
          <w:sz w:val="22"/>
          <w:szCs w:val="22"/>
          <w:lang w:val="en-US"/>
        </w:rPr>
        <w:t xml:space="preserve">specific approach, where occupancy is viewed as a detection within a particular </w:t>
      </w:r>
      <w:r w:rsidR="00F674DE" w:rsidRPr="00AC15B2">
        <w:rPr>
          <w:rFonts w:ascii="Arial" w:hAnsi="Arial" w:cs="Arial"/>
          <w:sz w:val="22"/>
          <w:szCs w:val="22"/>
          <w:lang w:val="en-US"/>
        </w:rPr>
        <w:t>time</w:t>
      </w:r>
      <w:r w:rsidRPr="00AC15B2">
        <w:rPr>
          <w:rFonts w:ascii="Arial" w:hAnsi="Arial" w:cs="Arial"/>
          <w:sz w:val="22"/>
          <w:szCs w:val="22"/>
          <w:lang w:val="en-US"/>
        </w:rPr>
        <w:t xml:space="preserve">, such that as long as the </w:t>
      </w:r>
      <w:r w:rsidR="00F674DE" w:rsidRPr="00AC15B2">
        <w:rPr>
          <w:rFonts w:ascii="Arial" w:hAnsi="Arial" w:cs="Arial"/>
          <w:sz w:val="22"/>
          <w:szCs w:val="22"/>
          <w:lang w:val="en-US"/>
        </w:rPr>
        <w:t>OTU</w:t>
      </w:r>
      <w:r w:rsidRPr="00AC15B2">
        <w:rPr>
          <w:rFonts w:ascii="Arial" w:hAnsi="Arial" w:cs="Arial"/>
          <w:sz w:val="22"/>
          <w:szCs w:val="22"/>
          <w:lang w:val="en-US"/>
        </w:rPr>
        <w:t xml:space="preserve">s is represented in each </w:t>
      </w:r>
      <w:r w:rsidR="00F674DE" w:rsidRPr="00AC15B2">
        <w:rPr>
          <w:rFonts w:ascii="Arial" w:hAnsi="Arial" w:cs="Arial"/>
          <w:sz w:val="22"/>
          <w:szCs w:val="22"/>
          <w:lang w:val="en-US"/>
        </w:rPr>
        <w:t>time</w:t>
      </w:r>
      <w:r w:rsidRPr="00AC15B2">
        <w:rPr>
          <w:rFonts w:ascii="Arial" w:hAnsi="Arial" w:cs="Arial"/>
          <w:sz w:val="22"/>
          <w:szCs w:val="22"/>
          <w:lang w:val="en-US"/>
        </w:rPr>
        <w:t xml:space="preserve"> (not necessarily in all replicates within that </w:t>
      </w:r>
      <w:r w:rsidR="00F674DE" w:rsidRPr="00AC15B2">
        <w:rPr>
          <w:rFonts w:ascii="Arial" w:hAnsi="Arial" w:cs="Arial"/>
          <w:sz w:val="22"/>
          <w:szCs w:val="22"/>
          <w:lang w:val="en-US"/>
        </w:rPr>
        <w:t>time</w:t>
      </w:r>
      <w:r w:rsidRPr="00AC15B2">
        <w:rPr>
          <w:rFonts w:ascii="Arial" w:hAnsi="Arial" w:cs="Arial"/>
          <w:sz w:val="22"/>
          <w:szCs w:val="22"/>
          <w:lang w:val="en-US"/>
        </w:rPr>
        <w:t xml:space="preserve">), it is counted as occurring there. The latter approach </w:t>
      </w:r>
      <w:r w:rsidR="00F674DE" w:rsidRPr="00AC15B2">
        <w:rPr>
          <w:rFonts w:ascii="Arial" w:hAnsi="Arial" w:cs="Arial"/>
          <w:sz w:val="22"/>
          <w:szCs w:val="22"/>
          <w:lang w:val="en-US"/>
        </w:rPr>
        <w:t>is</w:t>
      </w:r>
      <w:r w:rsidRPr="00AC15B2">
        <w:rPr>
          <w:rFonts w:ascii="Arial" w:hAnsi="Arial" w:cs="Arial"/>
          <w:sz w:val="22"/>
          <w:szCs w:val="22"/>
          <w:lang w:val="en-US"/>
        </w:rPr>
        <w:t xml:space="preserve"> prone to return</w:t>
      </w:r>
      <w:r w:rsidR="00F674DE" w:rsidRPr="00AC15B2">
        <w:rPr>
          <w:rFonts w:ascii="Arial" w:hAnsi="Arial" w:cs="Arial"/>
          <w:sz w:val="22"/>
          <w:szCs w:val="22"/>
          <w:lang w:val="en-US"/>
        </w:rPr>
        <w:t>ing</w:t>
      </w:r>
      <w:r w:rsidRPr="00AC15B2">
        <w:rPr>
          <w:rFonts w:ascii="Arial" w:hAnsi="Arial" w:cs="Arial"/>
          <w:sz w:val="22"/>
          <w:szCs w:val="22"/>
          <w:lang w:val="en-US"/>
        </w:rPr>
        <w:t xml:space="preserve"> false-positive core </w:t>
      </w:r>
      <w:r w:rsidR="00F674DE" w:rsidRPr="00AC15B2">
        <w:rPr>
          <w:rFonts w:ascii="Arial" w:hAnsi="Arial" w:cs="Arial"/>
          <w:sz w:val="22"/>
          <w:szCs w:val="22"/>
          <w:lang w:val="en-US"/>
        </w:rPr>
        <w:t>OTU</w:t>
      </w:r>
      <w:r w:rsidRPr="00AC15B2">
        <w:rPr>
          <w:rFonts w:ascii="Arial" w:hAnsi="Arial" w:cs="Arial"/>
          <w:sz w:val="22"/>
          <w:szCs w:val="22"/>
          <w:lang w:val="en-US"/>
        </w:rPr>
        <w:t xml:space="preserve">s, however, on average, it picks up medium to low abundant, and low occupancy </w:t>
      </w:r>
      <w:r w:rsidR="00F674DE" w:rsidRPr="00AC15B2">
        <w:rPr>
          <w:rFonts w:ascii="Arial" w:hAnsi="Arial" w:cs="Arial"/>
          <w:sz w:val="22"/>
          <w:szCs w:val="22"/>
          <w:lang w:val="en-US"/>
        </w:rPr>
        <w:t>OTU</w:t>
      </w:r>
      <w:r w:rsidRPr="00AC15B2">
        <w:rPr>
          <w:rFonts w:ascii="Arial" w:hAnsi="Arial" w:cs="Arial"/>
          <w:sz w:val="22"/>
          <w:szCs w:val="22"/>
          <w:lang w:val="en-US"/>
        </w:rPr>
        <w:t xml:space="preserve">s. We then used the neutral modelling approach to partition these core </w:t>
      </w:r>
      <w:r w:rsidR="00F674DE" w:rsidRPr="00AC15B2">
        <w:rPr>
          <w:rFonts w:ascii="Arial" w:hAnsi="Arial" w:cs="Arial"/>
          <w:sz w:val="22"/>
          <w:szCs w:val="22"/>
          <w:lang w:val="en-US"/>
        </w:rPr>
        <w:t>OTU</w:t>
      </w:r>
      <w:r w:rsidRPr="00AC15B2">
        <w:rPr>
          <w:rFonts w:ascii="Arial" w:hAnsi="Arial" w:cs="Arial"/>
          <w:sz w:val="22"/>
          <w:szCs w:val="22"/>
          <w:lang w:val="en-US"/>
        </w:rPr>
        <w:t>s to those that are neutral, and those that are above/below the model fit (deterministically</w:t>
      </w:r>
      <w:r w:rsidR="00F65274" w:rsidRPr="00AC15B2">
        <w:rPr>
          <w:rFonts w:ascii="Arial" w:hAnsi="Arial" w:cs="Arial"/>
          <w:sz w:val="22"/>
          <w:szCs w:val="22"/>
          <w:lang w:val="en-US"/>
        </w:rPr>
        <w:t>/</w:t>
      </w:r>
      <w:r w:rsidRPr="00AC15B2">
        <w:rPr>
          <w:rFonts w:ascii="Arial" w:hAnsi="Arial" w:cs="Arial"/>
          <w:sz w:val="22"/>
          <w:szCs w:val="22"/>
          <w:lang w:val="en-US"/>
        </w:rPr>
        <w:t>assembled).</w:t>
      </w:r>
      <w:r w:rsidR="00C51499" w:rsidRPr="00AC15B2">
        <w:rPr>
          <w:rFonts w:ascii="Arial" w:hAnsi="Arial" w:cs="Arial"/>
          <w:sz w:val="22"/>
          <w:szCs w:val="22"/>
          <w:lang w:val="en-US"/>
        </w:rPr>
        <w:t xml:space="preserve"> </w:t>
      </w:r>
      <w:r w:rsidR="006A7297" w:rsidRPr="00AC15B2">
        <w:rPr>
          <w:rFonts w:ascii="Arial" w:hAnsi="Arial" w:cs="Arial"/>
          <w:sz w:val="22"/>
          <w:szCs w:val="22"/>
          <w:lang w:val="en-US"/>
        </w:rPr>
        <w:t xml:space="preserve">To draw these OTUs, we have used the R’s metacoder package </w:t>
      </w:r>
      <w:r w:rsidR="002C405F" w:rsidRPr="00AC15B2">
        <w:rPr>
          <w:rFonts w:ascii="Arial" w:hAnsi="Arial" w:cs="Arial"/>
          <w:sz w:val="22"/>
          <w:szCs w:val="22"/>
          <w:lang w:val="en-US"/>
        </w:rPr>
        <w:fldChar w:fldCharType="begin"/>
      </w:r>
      <w:r w:rsidR="0012047E">
        <w:rPr>
          <w:rFonts w:ascii="Arial" w:hAnsi="Arial" w:cs="Arial"/>
          <w:sz w:val="22"/>
          <w:szCs w:val="22"/>
          <w:lang w:val="en-US"/>
        </w:rPr>
        <w:instrText xml:space="preserve"> ADDIN EN.CITE &lt;EndNote&gt;&lt;Cite&gt;&lt;Author&gt;Foster&lt;/Author&gt;&lt;Year&gt;2017&lt;/Year&gt;&lt;RecNum&gt;16&lt;/RecNum&gt;&lt;DisplayText&gt;(11)&lt;/DisplayText&gt;&lt;record&gt;&lt;rec-number&gt;16&lt;/rec-number&gt;&lt;foreign-keys&gt;&lt;key app="EN" db-id="xta5tpvr392fv0eaw0exs0eot9s5efap95pt" timestamp="1694459764"&gt;16&lt;/key&gt;&lt;/foreign-keys&gt;&lt;ref-type name="Journal Article"&gt;17&lt;/ref-type&gt;&lt;contributors&gt;&lt;authors&gt;&lt;author&gt;Foster, Zachary SL&lt;/author&gt;&lt;author&gt;Sharpton, Thomas J&lt;/author&gt;&lt;author&gt;Grünwald, Niklaus J&lt;/author&gt;&lt;/authors&gt;&lt;/contributors&gt;&lt;titles&gt;&lt;title&gt;Metacoder: An R package for visualization and manipulation of community taxonomic diversity data&lt;/title&gt;&lt;secondary-title&gt;PLoS computational biology&lt;/secondary-title&gt;&lt;/titles&gt;&lt;periodical&gt;&lt;full-title&gt;PLoS computational biology&lt;/full-title&gt;&lt;/periodical&gt;&lt;pages&gt;e1005404&lt;/pages&gt;&lt;volume&gt;13&lt;/volume&gt;&lt;number&gt;2&lt;/number&gt;&lt;dates&gt;&lt;year&gt;2017&lt;/year&gt;&lt;/dates&gt;&lt;isbn&gt;1553-734X&lt;/isbn&gt;&lt;urls&gt;&lt;/urls&gt;&lt;/record&gt;&lt;/Cite&gt;&lt;/EndNote&gt;</w:instrText>
      </w:r>
      <w:r w:rsidR="002C405F" w:rsidRPr="00AC15B2">
        <w:rPr>
          <w:rFonts w:ascii="Arial" w:hAnsi="Arial" w:cs="Arial"/>
          <w:sz w:val="22"/>
          <w:szCs w:val="22"/>
          <w:lang w:val="en-US"/>
        </w:rPr>
        <w:fldChar w:fldCharType="separate"/>
      </w:r>
      <w:r w:rsidR="0012047E">
        <w:rPr>
          <w:rFonts w:ascii="Arial" w:hAnsi="Arial" w:cs="Arial"/>
          <w:noProof/>
          <w:sz w:val="22"/>
          <w:szCs w:val="22"/>
          <w:lang w:val="en-US"/>
        </w:rPr>
        <w:t>(11)</w:t>
      </w:r>
      <w:r w:rsidR="002C405F" w:rsidRPr="00AC15B2">
        <w:rPr>
          <w:rFonts w:ascii="Arial" w:hAnsi="Arial" w:cs="Arial"/>
          <w:sz w:val="22"/>
          <w:szCs w:val="22"/>
          <w:lang w:val="en-US"/>
        </w:rPr>
        <w:fldChar w:fldCharType="end"/>
      </w:r>
      <w:r w:rsidR="002C405F" w:rsidRPr="00AC15B2">
        <w:rPr>
          <w:rFonts w:ascii="Arial" w:hAnsi="Arial" w:cs="Arial"/>
          <w:sz w:val="22"/>
          <w:szCs w:val="22"/>
          <w:lang w:val="en-US"/>
        </w:rPr>
        <w:t xml:space="preserve">. </w:t>
      </w:r>
      <w:r w:rsidR="00C51499" w:rsidRPr="00AC15B2">
        <w:rPr>
          <w:rFonts w:ascii="Arial" w:hAnsi="Arial" w:cs="Arial"/>
          <w:sz w:val="22"/>
          <w:szCs w:val="22"/>
          <w:lang w:val="en-US"/>
        </w:rPr>
        <w:t xml:space="preserve">In several figures, TSS+CLR represent Total Sum Scaling + Centralised Log Ratio transformed abundance counts. </w:t>
      </w:r>
    </w:p>
    <w:p w14:paraId="2BEC6E0C" w14:textId="5DD048FD" w:rsidR="00697D81" w:rsidRPr="00AC15B2" w:rsidRDefault="00295BC8" w:rsidP="00AC15B2">
      <w:pPr>
        <w:jc w:val="both"/>
        <w:rPr>
          <w:rFonts w:ascii="Arial" w:hAnsi="Arial" w:cs="Arial"/>
          <w:sz w:val="22"/>
          <w:szCs w:val="22"/>
          <w:lang w:val="en-US"/>
        </w:rPr>
      </w:pPr>
      <w:r w:rsidRPr="00AC15B2">
        <w:rPr>
          <w:rFonts w:ascii="Arial" w:hAnsi="Arial" w:cs="Arial"/>
          <w:sz w:val="22"/>
          <w:szCs w:val="22"/>
          <w:lang w:val="en-US"/>
        </w:rPr>
        <w:t xml:space="preserve">To see if the microbes act as mediators between the treatment groups MAP- and MAP+, and the outcome variable </w:t>
      </w:r>
      <w:r w:rsidRPr="00AC15B2">
        <w:rPr>
          <w:rFonts w:ascii="Arial" w:hAnsi="Arial" w:cs="Arial"/>
          <w:i/>
          <w:iCs/>
          <w:sz w:val="22"/>
          <w:szCs w:val="22"/>
          <w:lang w:val="en-US"/>
        </w:rPr>
        <w:t>Disease Duration</w:t>
      </w:r>
      <w:r w:rsidRPr="00AC15B2">
        <w:rPr>
          <w:rFonts w:ascii="Arial" w:hAnsi="Arial" w:cs="Arial"/>
          <w:sz w:val="22"/>
          <w:szCs w:val="22"/>
          <w:lang w:val="en-US"/>
        </w:rPr>
        <w:t xml:space="preserve"> (</w:t>
      </w:r>
      <w:r w:rsidR="00EF51A6" w:rsidRPr="00AC15B2">
        <w:rPr>
          <w:rFonts w:ascii="Arial" w:hAnsi="Arial" w:cs="Arial"/>
          <w:sz w:val="22"/>
          <w:szCs w:val="22"/>
          <w:lang w:val="en-US"/>
        </w:rPr>
        <w:t>which we used after it being significant</w:t>
      </w:r>
      <w:r w:rsidRPr="00AC15B2">
        <w:rPr>
          <w:rFonts w:ascii="Arial" w:hAnsi="Arial" w:cs="Arial"/>
          <w:sz w:val="22"/>
          <w:szCs w:val="22"/>
          <w:lang w:val="en-US"/>
        </w:rPr>
        <w:t xml:space="preserve"> using</w:t>
      </w:r>
      <w:r w:rsidR="00EF51A6" w:rsidRPr="00AC15B2">
        <w:rPr>
          <w:rFonts w:ascii="Arial" w:hAnsi="Arial" w:cs="Arial"/>
          <w:sz w:val="22"/>
          <w:szCs w:val="22"/>
          <w:lang w:val="en-US"/>
        </w:rPr>
        <w:t xml:space="preserve"> the</w:t>
      </w:r>
      <w:r w:rsidRPr="00AC15B2">
        <w:rPr>
          <w:rFonts w:ascii="Arial" w:hAnsi="Arial" w:cs="Arial"/>
          <w:sz w:val="22"/>
          <w:szCs w:val="22"/>
          <w:lang w:val="en-US"/>
        </w:rPr>
        <w:t xml:space="preserve"> PERMANOVA analysis), we have employed a mediation analysis using R’s LDM package </w:t>
      </w:r>
      <w:r w:rsidR="002C405F" w:rsidRPr="00AC15B2">
        <w:rPr>
          <w:rFonts w:ascii="Arial" w:hAnsi="Arial" w:cs="Arial"/>
          <w:sz w:val="22"/>
          <w:szCs w:val="22"/>
          <w:lang w:val="en-US"/>
        </w:rPr>
        <w:fldChar w:fldCharType="begin"/>
      </w:r>
      <w:r w:rsidR="0012047E">
        <w:rPr>
          <w:rFonts w:ascii="Arial" w:hAnsi="Arial" w:cs="Arial"/>
          <w:sz w:val="22"/>
          <w:szCs w:val="22"/>
          <w:lang w:val="en-US"/>
        </w:rPr>
        <w:instrText xml:space="preserve"> ADDIN EN.CITE &lt;EndNote&gt;&lt;Cite&gt;&lt;Author&gt;Yue&lt;/Author&gt;&lt;Year&gt;2022&lt;/Year&gt;&lt;RecNum&gt;17&lt;/RecNum&gt;&lt;DisplayText&gt;(12)&lt;/DisplayText&gt;&lt;record&gt;&lt;rec-number&gt;17&lt;/rec-number&gt;&lt;foreign-keys&gt;&lt;key app="EN" db-id="xta5tpvr392fv0eaw0exs0eot9s5efap95pt" timestamp="1694459804"&gt;17&lt;/key&gt;&lt;/foreign-keys&gt;&lt;ref-type name="Journal Article"&gt;17&lt;/ref-type&gt;&lt;contributors&gt;&lt;authors&gt;&lt;author&gt;Yue, Ye&lt;/author&gt;&lt;author&gt;Hu, Yi-Juan&lt;/author&gt;&lt;/authors&gt;&lt;/contributors&gt;&lt;titles&gt;&lt;title&gt;A new approach to testing mediation of the microbiome at both the community and individual taxon levels&lt;/title&gt;&lt;secondary-title&gt;Bioinformatics&lt;/secondary-title&gt;&lt;/titles&gt;&lt;periodical&gt;&lt;full-title&gt;Bioinformatics&lt;/full-title&gt;&lt;/periodical&gt;&lt;pages&gt;3173-3180&lt;/pages&gt;&lt;volume&gt;38&lt;/volume&gt;&lt;number&gt;12&lt;/number&gt;&lt;dates&gt;&lt;year&gt;2022&lt;/year&gt;&lt;/dates&gt;&lt;isbn&gt;1367-4803&lt;/isbn&gt;&lt;urls&gt;&lt;/urls&gt;&lt;/record&gt;&lt;/Cite&gt;&lt;/EndNote&gt;</w:instrText>
      </w:r>
      <w:r w:rsidR="002C405F" w:rsidRPr="00AC15B2">
        <w:rPr>
          <w:rFonts w:ascii="Arial" w:hAnsi="Arial" w:cs="Arial"/>
          <w:sz w:val="22"/>
          <w:szCs w:val="22"/>
          <w:lang w:val="en-US"/>
        </w:rPr>
        <w:fldChar w:fldCharType="separate"/>
      </w:r>
      <w:r w:rsidR="0012047E">
        <w:rPr>
          <w:rFonts w:ascii="Arial" w:hAnsi="Arial" w:cs="Arial"/>
          <w:noProof/>
          <w:sz w:val="22"/>
          <w:szCs w:val="22"/>
          <w:lang w:val="en-US"/>
        </w:rPr>
        <w:t>(12)</w:t>
      </w:r>
      <w:r w:rsidR="002C405F" w:rsidRPr="00AC15B2">
        <w:rPr>
          <w:rFonts w:ascii="Arial" w:hAnsi="Arial" w:cs="Arial"/>
          <w:sz w:val="22"/>
          <w:szCs w:val="22"/>
          <w:lang w:val="en-US"/>
        </w:rPr>
        <w:fldChar w:fldCharType="end"/>
      </w:r>
      <w:r w:rsidRPr="00AC15B2">
        <w:rPr>
          <w:rFonts w:ascii="Arial" w:hAnsi="Arial" w:cs="Arial"/>
          <w:sz w:val="22"/>
          <w:szCs w:val="22"/>
          <w:lang w:val="en-US"/>
        </w:rPr>
        <w:t xml:space="preserve">. The approach </w:t>
      </w:r>
      <w:r w:rsidRPr="00AC15B2">
        <w:rPr>
          <w:rFonts w:ascii="Arial" w:hAnsi="Arial" w:cs="Arial"/>
          <w:sz w:val="22"/>
          <w:szCs w:val="22"/>
          <w:lang w:val="en-GB"/>
        </w:rPr>
        <w:t>uses an inverse regression</w:t>
      </w:r>
      <w:r w:rsidR="00EF51A6" w:rsidRPr="00AC15B2">
        <w:rPr>
          <w:rFonts w:ascii="Arial" w:hAnsi="Arial" w:cs="Arial"/>
          <w:sz w:val="22"/>
          <w:szCs w:val="22"/>
          <w:lang w:val="en-GB"/>
        </w:rPr>
        <w:t xml:space="preserve"> approach</w:t>
      </w:r>
      <w:r w:rsidRPr="00AC15B2">
        <w:rPr>
          <w:rFonts w:ascii="Arial" w:hAnsi="Arial" w:cs="Arial"/>
          <w:sz w:val="22"/>
          <w:szCs w:val="22"/>
          <w:lang w:val="en-GB"/>
        </w:rPr>
        <w:t xml:space="preserve"> to regress the microbiome data at each taxon on to the treatment groups and the treatment group adjusted outcome. Then, the </w:t>
      </w:r>
      <w:r w:rsidRPr="00AC15B2">
        <w:rPr>
          <w:rFonts w:ascii="Arial" w:hAnsi="Arial" w:cs="Arial"/>
          <w:i/>
          <w:iCs/>
          <w:sz w:val="22"/>
          <w:szCs w:val="22"/>
          <w:lang w:val="en-GB"/>
        </w:rPr>
        <w:t>P</w:t>
      </w:r>
      <w:r w:rsidRPr="00AC15B2">
        <w:rPr>
          <w:rFonts w:ascii="Arial" w:hAnsi="Arial" w:cs="Arial"/>
          <w:sz w:val="22"/>
          <w:szCs w:val="22"/>
          <w:lang w:val="en-GB"/>
        </w:rPr>
        <w:t>-values for testing the coefficients are used to test mediation at both the community (global) and individual taxon (OTUs) level.</w:t>
      </w:r>
      <w:r w:rsidR="00EF51A6" w:rsidRPr="00AC15B2">
        <w:rPr>
          <w:rFonts w:ascii="Arial" w:hAnsi="Arial" w:cs="Arial"/>
          <w:sz w:val="22"/>
          <w:szCs w:val="22"/>
          <w:lang w:val="en-GB"/>
        </w:rPr>
        <w:t xml:space="preserve"> As per original authors’ recommendations, we have only used those OTUs that occupy at least 5 samples. </w:t>
      </w:r>
    </w:p>
    <w:p w14:paraId="7D4B83C5" w14:textId="25D362D9" w:rsidR="0004679D" w:rsidRDefault="007F3940" w:rsidP="00AC15B2">
      <w:pPr>
        <w:jc w:val="both"/>
        <w:rPr>
          <w:rFonts w:ascii="Arial" w:hAnsi="Arial" w:cs="Arial"/>
          <w:sz w:val="22"/>
          <w:szCs w:val="22"/>
          <w:lang w:val="en-US"/>
        </w:rPr>
      </w:pPr>
      <w:r w:rsidRPr="00AC15B2">
        <w:rPr>
          <w:rFonts w:ascii="Arial" w:hAnsi="Arial" w:cs="Arial"/>
          <w:sz w:val="22"/>
          <w:szCs w:val="22"/>
          <w:lang w:val="en-US"/>
        </w:rPr>
        <w:t>To analyses the categorical clinical parameters including the self</w:t>
      </w:r>
      <w:r w:rsidR="00C51499" w:rsidRPr="00AC15B2">
        <w:rPr>
          <w:rFonts w:ascii="Arial" w:hAnsi="Arial" w:cs="Arial"/>
          <w:sz w:val="22"/>
          <w:szCs w:val="22"/>
          <w:lang w:val="en-US"/>
        </w:rPr>
        <w:t>-</w:t>
      </w:r>
      <w:r w:rsidRPr="00AC15B2">
        <w:rPr>
          <w:rFonts w:ascii="Arial" w:hAnsi="Arial" w:cs="Arial"/>
          <w:sz w:val="22"/>
          <w:szCs w:val="22"/>
          <w:lang w:val="en-US"/>
        </w:rPr>
        <w:t xml:space="preserve">reported questionnaire, and to see if any two covariates have a relationship, we constructed a contingency table and used </w:t>
      </w:r>
      <m:oMath>
        <m:sSup>
          <m:sSupPr>
            <m:ctrlPr>
              <w:rPr>
                <w:rFonts w:ascii="Cambria Math" w:hAnsi="Cambria Math" w:cs="Arial"/>
                <w:i/>
                <w:sz w:val="22"/>
                <w:szCs w:val="22"/>
              </w:rPr>
            </m:ctrlPr>
          </m:sSupPr>
          <m:e>
            <m:r>
              <w:rPr>
                <w:rFonts w:ascii="Cambria Math" w:hAnsi="Cambria Math" w:cs="Arial"/>
                <w:sz w:val="22"/>
                <w:szCs w:val="22"/>
              </w:rPr>
              <m:t>χ</m:t>
            </m:r>
          </m:e>
          <m:sup>
            <m:r>
              <w:rPr>
                <w:rFonts w:ascii="Cambria Math" w:hAnsi="Cambria Math" w:cs="Arial"/>
                <w:sz w:val="22"/>
                <w:szCs w:val="22"/>
                <w:lang w:val="en-US"/>
              </w:rPr>
              <m:t>2</m:t>
            </m:r>
          </m:sup>
        </m:sSup>
      </m:oMath>
      <w:r w:rsidRPr="00AC15B2">
        <w:rPr>
          <w:rFonts w:ascii="Arial" w:hAnsi="Arial" w:cs="Arial"/>
          <w:sz w:val="22"/>
          <w:szCs w:val="22"/>
          <w:lang w:val="en-US"/>
        </w:rPr>
        <w:t xml:space="preserve"> test of independence using chisq.test() function in R. Based on recommendations given in </w:t>
      </w:r>
      <w:hyperlink r:id="rId16" w:history="1">
        <w:r w:rsidRPr="00AC15B2">
          <w:rPr>
            <w:rStyle w:val="Hyperlink"/>
            <w:rFonts w:ascii="Arial" w:hAnsi="Arial" w:cs="Arial"/>
            <w:sz w:val="22"/>
            <w:szCs w:val="22"/>
            <w:lang w:val="en-US"/>
          </w:rPr>
          <w:t>http://www.sthda.com/english/wiki/chi-square-test-of-independence-in-r</w:t>
        </w:r>
      </w:hyperlink>
      <w:r w:rsidRPr="00AC15B2">
        <w:rPr>
          <w:rFonts w:ascii="Arial" w:hAnsi="Arial" w:cs="Arial"/>
          <w:sz w:val="22"/>
          <w:szCs w:val="22"/>
          <w:lang w:val="en-US"/>
        </w:rPr>
        <w:t xml:space="preserve">, and where the </w:t>
      </w:r>
      <m:oMath>
        <m:sSup>
          <m:sSupPr>
            <m:ctrlPr>
              <w:rPr>
                <w:rFonts w:ascii="Cambria Math" w:hAnsi="Cambria Math" w:cs="Arial"/>
                <w:i/>
                <w:sz w:val="22"/>
                <w:szCs w:val="22"/>
              </w:rPr>
            </m:ctrlPr>
          </m:sSupPr>
          <m:e>
            <m:r>
              <w:rPr>
                <w:rFonts w:ascii="Cambria Math" w:hAnsi="Cambria Math" w:cs="Arial"/>
                <w:sz w:val="22"/>
                <w:szCs w:val="22"/>
              </w:rPr>
              <m:t>χ</m:t>
            </m:r>
          </m:e>
          <m:sup>
            <m:r>
              <w:rPr>
                <w:rFonts w:ascii="Cambria Math" w:hAnsi="Cambria Math" w:cs="Arial"/>
                <w:sz w:val="22"/>
                <w:szCs w:val="22"/>
                <w:lang w:val="en-US"/>
              </w:rPr>
              <m:t>2</m:t>
            </m:r>
          </m:sup>
        </m:sSup>
      </m:oMath>
      <w:r w:rsidRPr="00AC15B2">
        <w:rPr>
          <w:rFonts w:ascii="Arial" w:hAnsi="Arial" w:cs="Arial"/>
          <w:sz w:val="22"/>
          <w:szCs w:val="22"/>
          <w:lang w:val="en-US"/>
        </w:rPr>
        <w:t xml:space="preserve"> test was significant, we then calculated  the </w:t>
      </w:r>
      <m:oMath>
        <m:sSup>
          <m:sSupPr>
            <m:ctrlPr>
              <w:rPr>
                <w:rFonts w:ascii="Cambria Math" w:hAnsi="Cambria Math" w:cs="Arial"/>
                <w:i/>
                <w:sz w:val="22"/>
                <w:szCs w:val="22"/>
              </w:rPr>
            </m:ctrlPr>
          </m:sSupPr>
          <m:e>
            <m:r>
              <w:rPr>
                <w:rFonts w:ascii="Cambria Math" w:hAnsi="Cambria Math" w:cs="Arial"/>
                <w:sz w:val="22"/>
                <w:szCs w:val="22"/>
              </w:rPr>
              <m:t>χ</m:t>
            </m:r>
          </m:e>
          <m:sup>
            <m:r>
              <w:rPr>
                <w:rFonts w:ascii="Cambria Math" w:hAnsi="Cambria Math" w:cs="Arial"/>
                <w:sz w:val="22"/>
                <w:szCs w:val="22"/>
                <w:lang w:val="en-US"/>
              </w:rPr>
              <m:t>2</m:t>
            </m:r>
          </m:sup>
        </m:sSup>
      </m:oMath>
      <w:r w:rsidRPr="00AC15B2">
        <w:rPr>
          <w:rFonts w:ascii="Arial" w:hAnsi="Arial" w:cs="Arial"/>
          <w:sz w:val="22"/>
          <w:szCs w:val="22"/>
          <w:lang w:val="en-US"/>
        </w:rPr>
        <w:t xml:space="preserve"> residuals and contribution for individual rows and columns of the contingency table.  These were drawn using R’s corrplot</w:t>
      </w:r>
      <w:r w:rsidR="002C405F" w:rsidRPr="00AC15B2">
        <w:rPr>
          <w:rFonts w:ascii="Arial" w:hAnsi="Arial" w:cs="Arial"/>
          <w:lang w:val="en-GB"/>
        </w:rPr>
        <w:t xml:space="preserve"> </w:t>
      </w:r>
      <w:r w:rsidR="002C405F" w:rsidRPr="00AC15B2">
        <w:rPr>
          <w:rFonts w:ascii="Arial" w:hAnsi="Arial" w:cs="Arial"/>
          <w:sz w:val="22"/>
          <w:szCs w:val="22"/>
          <w:lang w:val="en-US"/>
        </w:rPr>
        <w:fldChar w:fldCharType="begin"/>
      </w:r>
      <w:r w:rsidR="0012047E">
        <w:rPr>
          <w:rFonts w:ascii="Arial" w:hAnsi="Arial" w:cs="Arial"/>
          <w:sz w:val="22"/>
          <w:szCs w:val="22"/>
          <w:lang w:val="en-US"/>
        </w:rPr>
        <w:instrText xml:space="preserve"> ADDIN EN.CITE &lt;EndNote&gt;&lt;Cite&gt;&lt;Author&gt;Wei&lt;/Author&gt;&lt;Year&gt;2017&lt;/Year&gt;&lt;RecNum&gt;18&lt;/RecNum&gt;&lt;DisplayText&gt;(13)&lt;/DisplayText&gt;&lt;record&gt;&lt;rec-number&gt;18&lt;/rec-number&gt;&lt;foreign-keys&gt;&lt;key app="EN" db-id="xta5tpvr392fv0eaw0exs0eot9s5efap95pt" timestamp="1694459848"&gt;18&lt;/key&gt;&lt;/foreign-keys&gt;&lt;ref-type name="Journal Article"&gt;17&lt;/ref-type&gt;&lt;contributors&gt;&lt;authors&gt;&lt;author&gt;Wei, Taiyun&lt;/author&gt;&lt;author&gt;Simko, Viliam&lt;/author&gt;&lt;author&gt;Levy, Michael&lt;/author&gt;&lt;author&gt;Xie, Yihui&lt;/author&gt;&lt;author&gt;Jin, Yan&lt;/author&gt;&lt;author&gt;Zemla, Jeff&lt;/author&gt;&lt;/authors&gt;&lt;/contributors&gt;&lt;titles&gt;&lt;title&gt;Package ‘corrplot’&lt;/title&gt;&lt;secondary-title&gt;Statistician&lt;/secondary-title&gt;&lt;/titles&gt;&lt;periodical&gt;&lt;full-title&gt;Statistician&lt;/full-title&gt;&lt;/periodical&gt;&lt;pages&gt;e24&lt;/pages&gt;&lt;volume&gt;56&lt;/volume&gt;&lt;number&gt;316&lt;/number&gt;&lt;dates&gt;&lt;year&gt;2017&lt;/year&gt;&lt;/dates&gt;&lt;urls&gt;&lt;/urls&gt;&lt;/record&gt;&lt;/Cite&gt;&lt;/EndNote&gt;</w:instrText>
      </w:r>
      <w:r w:rsidR="002C405F" w:rsidRPr="00AC15B2">
        <w:rPr>
          <w:rFonts w:ascii="Arial" w:hAnsi="Arial" w:cs="Arial"/>
          <w:sz w:val="22"/>
          <w:szCs w:val="22"/>
          <w:lang w:val="en-US"/>
        </w:rPr>
        <w:fldChar w:fldCharType="separate"/>
      </w:r>
      <w:r w:rsidR="0012047E">
        <w:rPr>
          <w:rFonts w:ascii="Arial" w:hAnsi="Arial" w:cs="Arial"/>
          <w:noProof/>
          <w:sz w:val="22"/>
          <w:szCs w:val="22"/>
          <w:lang w:val="en-US"/>
        </w:rPr>
        <w:t>(13)</w:t>
      </w:r>
      <w:r w:rsidR="002C405F" w:rsidRPr="00AC15B2">
        <w:rPr>
          <w:rFonts w:ascii="Arial" w:hAnsi="Arial" w:cs="Arial"/>
          <w:sz w:val="22"/>
          <w:szCs w:val="22"/>
          <w:lang w:val="en-US"/>
        </w:rPr>
        <w:fldChar w:fldCharType="end"/>
      </w:r>
      <w:r w:rsidRPr="00AC15B2">
        <w:rPr>
          <w:rFonts w:ascii="Arial" w:hAnsi="Arial" w:cs="Arial"/>
          <w:sz w:val="22"/>
          <w:szCs w:val="22"/>
          <w:lang w:val="en-US"/>
        </w:rPr>
        <w:t xml:space="preserve"> package where for a residual plot, positive values in cells specify an attraction (positive association; blue) between the corresponding row and column variables whilst negative values implies a repulsion (negative association; red) between the corresponding row and column variables.</w:t>
      </w:r>
    </w:p>
    <w:p w14:paraId="550B29F5" w14:textId="77777777" w:rsidR="0004679D" w:rsidRDefault="0004679D" w:rsidP="00AC15B2">
      <w:pPr>
        <w:jc w:val="both"/>
        <w:rPr>
          <w:rFonts w:ascii="Arial" w:hAnsi="Arial" w:cs="Arial"/>
          <w:sz w:val="22"/>
          <w:szCs w:val="22"/>
          <w:lang w:val="en-US"/>
        </w:rPr>
        <w:sectPr w:rsidR="0004679D" w:rsidSect="00960833">
          <w:pgSz w:w="11900" w:h="16840"/>
          <w:pgMar w:top="1417" w:right="1134" w:bottom="1134" w:left="1134" w:header="708" w:footer="708" w:gutter="0"/>
          <w:cols w:space="708"/>
          <w:docGrid w:linePitch="360"/>
        </w:sectPr>
      </w:pPr>
    </w:p>
    <w:p w14:paraId="7170FD07" w14:textId="77777777" w:rsidR="0004679D" w:rsidRPr="0049126D" w:rsidRDefault="0004679D" w:rsidP="0004679D">
      <w:pPr>
        <w:rPr>
          <w:rFonts w:ascii="Arial" w:hAnsi="Arial" w:cs="Arial"/>
          <w:sz w:val="22"/>
          <w:szCs w:val="22"/>
          <w:lang w:val="en-GB"/>
        </w:rPr>
      </w:pPr>
      <w:r w:rsidRPr="0049126D">
        <w:rPr>
          <w:rFonts w:ascii="Arial" w:hAnsi="Arial" w:cs="Arial"/>
          <w:b/>
          <w:bCs/>
          <w:sz w:val="22"/>
          <w:szCs w:val="22"/>
          <w:lang w:val="en-GB"/>
        </w:rPr>
        <w:lastRenderedPageBreak/>
        <w:t>Supplementary Table S1</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1</w:t>
      </w:r>
      <w:r w:rsidRPr="0049126D">
        <w:rPr>
          <w:rFonts w:ascii="Arial" w:hAnsi="Arial" w:cs="Arial"/>
          <w:sz w:val="22"/>
          <w:szCs w:val="22"/>
          <w:lang w:val="en-GB"/>
        </w:rPr>
        <w:t xml:space="preserve">. Here IQR stands for Inter Quartile Range. Categorical data (represented with ‘(n)’) with all possible outcomes along with the frequency of occurrence are also shown. </w:t>
      </w:r>
    </w:p>
    <w:p w14:paraId="16A7DF45" w14:textId="77777777" w:rsidR="0004679D" w:rsidRPr="0049126D" w:rsidRDefault="0004679D" w:rsidP="0004679D">
      <w:pPr>
        <w:rPr>
          <w:rFonts w:ascii="Arial" w:hAnsi="Arial" w:cs="Arial"/>
          <w:sz w:val="22"/>
          <w:szCs w:val="22"/>
          <w:lang w:val="en-GB"/>
        </w:rPr>
      </w:pPr>
    </w:p>
    <w:tbl>
      <w:tblPr>
        <w:tblStyle w:val="TableGrid"/>
        <w:tblW w:w="0" w:type="auto"/>
        <w:tblLook w:val="04A0" w:firstRow="1" w:lastRow="0" w:firstColumn="1" w:lastColumn="0" w:noHBand="0" w:noVBand="1"/>
      </w:tblPr>
      <w:tblGrid>
        <w:gridCol w:w="1405"/>
        <w:gridCol w:w="1467"/>
        <w:gridCol w:w="951"/>
        <w:gridCol w:w="799"/>
        <w:gridCol w:w="951"/>
        <w:gridCol w:w="915"/>
        <w:gridCol w:w="1600"/>
        <w:gridCol w:w="1534"/>
      </w:tblGrid>
      <w:tr w:rsidR="0004679D" w:rsidRPr="00035C3B" w14:paraId="36F7A1F7" w14:textId="77777777" w:rsidTr="003D544C">
        <w:trPr>
          <w:trHeight w:val="311"/>
        </w:trPr>
        <w:tc>
          <w:tcPr>
            <w:tcW w:w="1803" w:type="dxa"/>
            <w:vMerge w:val="restart"/>
          </w:tcPr>
          <w:p w14:paraId="412D18E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803" w:type="dxa"/>
            <w:vMerge w:val="restart"/>
          </w:tcPr>
          <w:p w14:paraId="7A224B8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Total Samples</w:t>
            </w:r>
          </w:p>
          <w:p w14:paraId="10B7AD6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947" w:type="dxa"/>
            <w:gridSpan w:val="2"/>
          </w:tcPr>
          <w:p w14:paraId="7183B63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Disease Duration (Years)</w:t>
            </w:r>
          </w:p>
        </w:tc>
        <w:tc>
          <w:tcPr>
            <w:tcW w:w="2023" w:type="dxa"/>
            <w:gridSpan w:val="2"/>
          </w:tcPr>
          <w:p w14:paraId="64F20A2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EDSS Score</w:t>
            </w:r>
          </w:p>
        </w:tc>
        <w:tc>
          <w:tcPr>
            <w:tcW w:w="1804" w:type="dxa"/>
            <w:vMerge w:val="restart"/>
          </w:tcPr>
          <w:p w14:paraId="347BB65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Timepoints</w:t>
            </w:r>
          </w:p>
          <w:p w14:paraId="090FB28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04" w:type="dxa"/>
            <w:vMerge w:val="restart"/>
          </w:tcPr>
          <w:p w14:paraId="3A3FB27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Sex</w:t>
            </w:r>
          </w:p>
          <w:p w14:paraId="38AF450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712D6CDB" w14:textId="77777777" w:rsidTr="003D544C">
        <w:trPr>
          <w:trHeight w:val="273"/>
        </w:trPr>
        <w:tc>
          <w:tcPr>
            <w:tcW w:w="1803" w:type="dxa"/>
            <w:vMerge/>
          </w:tcPr>
          <w:p w14:paraId="550D4FB4" w14:textId="77777777" w:rsidR="0004679D" w:rsidRPr="00035C3B" w:rsidRDefault="0004679D" w:rsidP="003D544C">
            <w:pPr>
              <w:rPr>
                <w:rFonts w:ascii="Arial" w:hAnsi="Arial" w:cs="Arial"/>
                <w:sz w:val="22"/>
                <w:szCs w:val="22"/>
              </w:rPr>
            </w:pPr>
          </w:p>
        </w:tc>
        <w:tc>
          <w:tcPr>
            <w:tcW w:w="1803" w:type="dxa"/>
            <w:vMerge/>
          </w:tcPr>
          <w:p w14:paraId="7AB79776" w14:textId="77777777" w:rsidR="0004679D" w:rsidRPr="00035C3B" w:rsidRDefault="0004679D" w:rsidP="003D544C">
            <w:pPr>
              <w:rPr>
                <w:rFonts w:ascii="Arial" w:hAnsi="Arial" w:cs="Arial"/>
                <w:sz w:val="22"/>
                <w:szCs w:val="22"/>
              </w:rPr>
            </w:pPr>
          </w:p>
        </w:tc>
        <w:tc>
          <w:tcPr>
            <w:tcW w:w="963" w:type="dxa"/>
          </w:tcPr>
          <w:p w14:paraId="703A795C"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984" w:type="dxa"/>
          </w:tcPr>
          <w:p w14:paraId="0E4EA30E"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963" w:type="dxa"/>
          </w:tcPr>
          <w:p w14:paraId="79D20176"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1060" w:type="dxa"/>
          </w:tcPr>
          <w:p w14:paraId="088F009C"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1804" w:type="dxa"/>
            <w:vMerge/>
          </w:tcPr>
          <w:p w14:paraId="71171425" w14:textId="77777777" w:rsidR="0004679D" w:rsidRPr="00035C3B" w:rsidRDefault="0004679D" w:rsidP="003D544C">
            <w:pPr>
              <w:rPr>
                <w:rFonts w:ascii="Arial" w:hAnsi="Arial" w:cs="Arial"/>
                <w:sz w:val="22"/>
                <w:szCs w:val="22"/>
              </w:rPr>
            </w:pPr>
          </w:p>
        </w:tc>
        <w:tc>
          <w:tcPr>
            <w:tcW w:w="1804" w:type="dxa"/>
            <w:vMerge/>
          </w:tcPr>
          <w:p w14:paraId="1D6CC77B" w14:textId="77777777" w:rsidR="0004679D" w:rsidRPr="00035C3B" w:rsidRDefault="0004679D" w:rsidP="003D544C">
            <w:pPr>
              <w:rPr>
                <w:rFonts w:ascii="Arial" w:hAnsi="Arial" w:cs="Arial"/>
                <w:sz w:val="22"/>
                <w:szCs w:val="22"/>
              </w:rPr>
            </w:pPr>
          </w:p>
        </w:tc>
      </w:tr>
      <w:tr w:rsidR="0004679D" w:rsidRPr="00035C3B" w14:paraId="38087242" w14:textId="77777777" w:rsidTr="003D544C">
        <w:tc>
          <w:tcPr>
            <w:tcW w:w="1803" w:type="dxa"/>
          </w:tcPr>
          <w:p w14:paraId="76B6101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1803" w:type="dxa"/>
          </w:tcPr>
          <w:p w14:paraId="4193DFA7" w14:textId="77777777" w:rsidR="0004679D" w:rsidRPr="00035C3B" w:rsidRDefault="0004679D" w:rsidP="003D544C">
            <w:pPr>
              <w:rPr>
                <w:rFonts w:ascii="Arial" w:hAnsi="Arial" w:cs="Arial"/>
                <w:sz w:val="22"/>
                <w:szCs w:val="22"/>
              </w:rPr>
            </w:pPr>
            <w:r w:rsidRPr="00035C3B">
              <w:rPr>
                <w:rFonts w:ascii="Arial" w:hAnsi="Arial" w:cs="Arial"/>
                <w:sz w:val="22"/>
                <w:szCs w:val="22"/>
              </w:rPr>
              <w:t>24</w:t>
            </w:r>
          </w:p>
        </w:tc>
        <w:tc>
          <w:tcPr>
            <w:tcW w:w="1947" w:type="dxa"/>
            <w:gridSpan w:val="2"/>
          </w:tcPr>
          <w:p w14:paraId="60F7E468" w14:textId="77777777" w:rsidR="0004679D" w:rsidRPr="00035C3B" w:rsidRDefault="0004679D" w:rsidP="003D544C">
            <w:pPr>
              <w:rPr>
                <w:rFonts w:ascii="Arial" w:hAnsi="Arial" w:cs="Arial"/>
                <w:i/>
                <w:iCs/>
                <w:sz w:val="22"/>
                <w:szCs w:val="22"/>
              </w:rPr>
            </w:pPr>
            <w:r w:rsidRPr="00035C3B">
              <w:rPr>
                <w:rFonts w:ascii="Arial" w:hAnsi="Arial" w:cs="Arial"/>
                <w:i/>
                <w:iCs/>
                <w:sz w:val="22"/>
                <w:szCs w:val="22"/>
              </w:rPr>
              <w:t>NA</w:t>
            </w:r>
          </w:p>
        </w:tc>
        <w:tc>
          <w:tcPr>
            <w:tcW w:w="2023" w:type="dxa"/>
            <w:gridSpan w:val="2"/>
          </w:tcPr>
          <w:p w14:paraId="21024259" w14:textId="77777777" w:rsidR="0004679D" w:rsidRPr="00035C3B" w:rsidRDefault="0004679D" w:rsidP="003D544C">
            <w:pPr>
              <w:rPr>
                <w:rFonts w:ascii="Arial" w:hAnsi="Arial" w:cs="Arial"/>
                <w:i/>
                <w:iCs/>
                <w:sz w:val="22"/>
                <w:szCs w:val="22"/>
              </w:rPr>
            </w:pPr>
            <w:r w:rsidRPr="00035C3B">
              <w:rPr>
                <w:rFonts w:ascii="Arial" w:hAnsi="Arial" w:cs="Arial"/>
                <w:i/>
                <w:iCs/>
                <w:sz w:val="22"/>
                <w:szCs w:val="22"/>
              </w:rPr>
              <w:t>NA</w:t>
            </w:r>
          </w:p>
        </w:tc>
        <w:tc>
          <w:tcPr>
            <w:tcW w:w="1804" w:type="dxa"/>
          </w:tcPr>
          <w:p w14:paraId="6EB81EA1" w14:textId="77777777" w:rsidR="0004679D" w:rsidRPr="00035C3B" w:rsidRDefault="0004679D" w:rsidP="003D544C">
            <w:pPr>
              <w:rPr>
                <w:rFonts w:ascii="Arial" w:hAnsi="Arial" w:cs="Arial"/>
                <w:sz w:val="22"/>
                <w:szCs w:val="22"/>
              </w:rPr>
            </w:pPr>
            <w:r w:rsidRPr="00035C3B">
              <w:rPr>
                <w:rFonts w:ascii="Arial" w:hAnsi="Arial" w:cs="Arial"/>
                <w:sz w:val="22"/>
                <w:szCs w:val="22"/>
              </w:rPr>
              <w:t>T1:13</w:t>
            </w:r>
            <w:r w:rsidRPr="00035C3B">
              <w:rPr>
                <w:rFonts w:ascii="Arial" w:hAnsi="Arial" w:cs="Arial"/>
                <w:sz w:val="22"/>
                <w:szCs w:val="22"/>
              </w:rPr>
              <w:br/>
              <w:t>T2:11</w:t>
            </w:r>
          </w:p>
        </w:tc>
        <w:tc>
          <w:tcPr>
            <w:tcW w:w="1804" w:type="dxa"/>
          </w:tcPr>
          <w:p w14:paraId="287BFF93" w14:textId="77777777" w:rsidR="0004679D" w:rsidRPr="00035C3B" w:rsidRDefault="0004679D" w:rsidP="003D544C">
            <w:pPr>
              <w:rPr>
                <w:rFonts w:ascii="Arial" w:hAnsi="Arial" w:cs="Arial"/>
                <w:sz w:val="22"/>
                <w:szCs w:val="22"/>
              </w:rPr>
            </w:pPr>
            <w:r w:rsidRPr="00035C3B">
              <w:rPr>
                <w:rFonts w:ascii="Arial" w:hAnsi="Arial" w:cs="Arial"/>
                <w:sz w:val="22"/>
                <w:szCs w:val="22"/>
              </w:rPr>
              <w:t>Male:10</w:t>
            </w:r>
            <w:r w:rsidRPr="00035C3B">
              <w:rPr>
                <w:rFonts w:ascii="Arial" w:hAnsi="Arial" w:cs="Arial"/>
                <w:sz w:val="22"/>
                <w:szCs w:val="22"/>
              </w:rPr>
              <w:br/>
              <w:t>Female:14</w:t>
            </w:r>
          </w:p>
        </w:tc>
      </w:tr>
      <w:tr w:rsidR="0004679D" w:rsidRPr="00035C3B" w14:paraId="0454F0F2" w14:textId="77777777" w:rsidTr="003D544C">
        <w:tc>
          <w:tcPr>
            <w:tcW w:w="1803" w:type="dxa"/>
          </w:tcPr>
          <w:p w14:paraId="37142F3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803" w:type="dxa"/>
          </w:tcPr>
          <w:p w14:paraId="1C64E1CC" w14:textId="77777777" w:rsidR="0004679D" w:rsidRPr="00035C3B" w:rsidRDefault="0004679D" w:rsidP="003D544C">
            <w:pPr>
              <w:rPr>
                <w:rFonts w:ascii="Arial" w:hAnsi="Arial" w:cs="Arial"/>
                <w:sz w:val="22"/>
                <w:szCs w:val="22"/>
              </w:rPr>
            </w:pPr>
            <w:r w:rsidRPr="00035C3B">
              <w:rPr>
                <w:rFonts w:ascii="Arial" w:hAnsi="Arial" w:cs="Arial"/>
                <w:sz w:val="22"/>
                <w:szCs w:val="22"/>
              </w:rPr>
              <w:t>27</w:t>
            </w:r>
          </w:p>
        </w:tc>
        <w:tc>
          <w:tcPr>
            <w:tcW w:w="963" w:type="dxa"/>
          </w:tcPr>
          <w:p w14:paraId="65371025" w14:textId="77777777" w:rsidR="0004679D" w:rsidRPr="00035C3B" w:rsidRDefault="0004679D" w:rsidP="003D544C">
            <w:pPr>
              <w:rPr>
                <w:rFonts w:ascii="Arial" w:hAnsi="Arial" w:cs="Arial"/>
                <w:sz w:val="22"/>
                <w:szCs w:val="22"/>
              </w:rPr>
            </w:pPr>
            <w:r w:rsidRPr="00035C3B">
              <w:rPr>
                <w:rFonts w:ascii="Arial" w:hAnsi="Arial" w:cs="Arial"/>
                <w:sz w:val="22"/>
                <w:szCs w:val="22"/>
              </w:rPr>
              <w:t>11</w:t>
            </w:r>
          </w:p>
        </w:tc>
        <w:tc>
          <w:tcPr>
            <w:tcW w:w="984" w:type="dxa"/>
          </w:tcPr>
          <w:p w14:paraId="0C734EC2" w14:textId="77777777" w:rsidR="0004679D" w:rsidRPr="00035C3B" w:rsidRDefault="0004679D" w:rsidP="003D544C">
            <w:pPr>
              <w:rPr>
                <w:rFonts w:ascii="Arial" w:hAnsi="Arial" w:cs="Arial"/>
                <w:sz w:val="22"/>
                <w:szCs w:val="22"/>
              </w:rPr>
            </w:pPr>
            <w:r w:rsidRPr="00035C3B">
              <w:rPr>
                <w:rFonts w:ascii="Arial" w:hAnsi="Arial" w:cs="Arial"/>
                <w:sz w:val="22"/>
                <w:szCs w:val="22"/>
              </w:rPr>
              <w:t>7.5-15</w:t>
            </w:r>
          </w:p>
        </w:tc>
        <w:tc>
          <w:tcPr>
            <w:tcW w:w="963" w:type="dxa"/>
          </w:tcPr>
          <w:p w14:paraId="3EA130DC" w14:textId="77777777" w:rsidR="0004679D" w:rsidRPr="00035C3B" w:rsidRDefault="0004679D" w:rsidP="003D544C">
            <w:pPr>
              <w:rPr>
                <w:rFonts w:ascii="Arial" w:hAnsi="Arial" w:cs="Arial"/>
                <w:sz w:val="22"/>
                <w:szCs w:val="22"/>
              </w:rPr>
            </w:pPr>
            <w:r w:rsidRPr="00035C3B">
              <w:rPr>
                <w:rFonts w:ascii="Arial" w:hAnsi="Arial" w:cs="Arial"/>
                <w:sz w:val="22"/>
                <w:szCs w:val="22"/>
              </w:rPr>
              <w:t>2</w:t>
            </w:r>
          </w:p>
        </w:tc>
        <w:tc>
          <w:tcPr>
            <w:tcW w:w="1060" w:type="dxa"/>
          </w:tcPr>
          <w:p w14:paraId="48DC2D3B" w14:textId="77777777" w:rsidR="0004679D" w:rsidRPr="00035C3B" w:rsidRDefault="0004679D" w:rsidP="003D544C">
            <w:pPr>
              <w:rPr>
                <w:rFonts w:ascii="Arial" w:hAnsi="Arial" w:cs="Arial"/>
                <w:sz w:val="22"/>
                <w:szCs w:val="22"/>
              </w:rPr>
            </w:pPr>
            <w:r w:rsidRPr="00035C3B">
              <w:rPr>
                <w:rFonts w:ascii="Arial" w:hAnsi="Arial" w:cs="Arial"/>
                <w:sz w:val="22"/>
                <w:szCs w:val="22"/>
              </w:rPr>
              <w:t>1-4</w:t>
            </w:r>
          </w:p>
        </w:tc>
        <w:tc>
          <w:tcPr>
            <w:tcW w:w="1804" w:type="dxa"/>
          </w:tcPr>
          <w:p w14:paraId="41C00AF2" w14:textId="77777777" w:rsidR="0004679D" w:rsidRPr="00035C3B" w:rsidRDefault="0004679D" w:rsidP="003D544C">
            <w:pPr>
              <w:rPr>
                <w:rFonts w:ascii="Arial" w:hAnsi="Arial" w:cs="Arial"/>
                <w:sz w:val="22"/>
                <w:szCs w:val="22"/>
              </w:rPr>
            </w:pPr>
            <w:r w:rsidRPr="00035C3B">
              <w:rPr>
                <w:rFonts w:ascii="Arial" w:hAnsi="Arial" w:cs="Arial"/>
                <w:sz w:val="22"/>
                <w:szCs w:val="22"/>
              </w:rPr>
              <w:t>T1:17</w:t>
            </w:r>
          </w:p>
          <w:p w14:paraId="7F70CFEF" w14:textId="77777777" w:rsidR="0004679D" w:rsidRPr="00035C3B" w:rsidRDefault="0004679D" w:rsidP="003D544C">
            <w:pPr>
              <w:rPr>
                <w:rFonts w:ascii="Arial" w:hAnsi="Arial" w:cs="Arial"/>
                <w:sz w:val="22"/>
                <w:szCs w:val="22"/>
              </w:rPr>
            </w:pPr>
            <w:r w:rsidRPr="00035C3B">
              <w:rPr>
                <w:rFonts w:ascii="Arial" w:hAnsi="Arial" w:cs="Arial"/>
                <w:sz w:val="22"/>
                <w:szCs w:val="22"/>
              </w:rPr>
              <w:t>T2:10</w:t>
            </w:r>
          </w:p>
        </w:tc>
        <w:tc>
          <w:tcPr>
            <w:tcW w:w="1804" w:type="dxa"/>
          </w:tcPr>
          <w:p w14:paraId="25E604DA" w14:textId="77777777" w:rsidR="0004679D" w:rsidRPr="00035C3B" w:rsidRDefault="0004679D" w:rsidP="003D544C">
            <w:pPr>
              <w:rPr>
                <w:rFonts w:ascii="Arial" w:hAnsi="Arial" w:cs="Arial"/>
                <w:sz w:val="22"/>
                <w:szCs w:val="22"/>
              </w:rPr>
            </w:pPr>
            <w:r w:rsidRPr="00035C3B">
              <w:rPr>
                <w:rFonts w:ascii="Arial" w:hAnsi="Arial" w:cs="Arial"/>
                <w:sz w:val="22"/>
                <w:szCs w:val="22"/>
              </w:rPr>
              <w:t>Male:12</w:t>
            </w:r>
            <w:r w:rsidRPr="00035C3B">
              <w:rPr>
                <w:rFonts w:ascii="Arial" w:hAnsi="Arial" w:cs="Arial"/>
                <w:sz w:val="22"/>
                <w:szCs w:val="22"/>
              </w:rPr>
              <w:br/>
              <w:t>Female:15</w:t>
            </w:r>
          </w:p>
        </w:tc>
      </w:tr>
      <w:tr w:rsidR="0004679D" w:rsidRPr="00035C3B" w14:paraId="0E8F6DDE" w14:textId="77777777" w:rsidTr="003D544C">
        <w:tc>
          <w:tcPr>
            <w:tcW w:w="1803" w:type="dxa"/>
          </w:tcPr>
          <w:p w14:paraId="49AC2DE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803" w:type="dxa"/>
          </w:tcPr>
          <w:p w14:paraId="6D6A0DBF" w14:textId="77777777" w:rsidR="0004679D" w:rsidRPr="00035C3B" w:rsidRDefault="0004679D" w:rsidP="003D544C">
            <w:pPr>
              <w:rPr>
                <w:rFonts w:ascii="Arial" w:hAnsi="Arial" w:cs="Arial"/>
                <w:sz w:val="22"/>
                <w:szCs w:val="22"/>
              </w:rPr>
            </w:pPr>
            <w:r w:rsidRPr="00035C3B">
              <w:rPr>
                <w:rFonts w:ascii="Arial" w:hAnsi="Arial" w:cs="Arial"/>
                <w:sz w:val="22"/>
                <w:szCs w:val="22"/>
              </w:rPr>
              <w:t>18</w:t>
            </w:r>
          </w:p>
        </w:tc>
        <w:tc>
          <w:tcPr>
            <w:tcW w:w="963" w:type="dxa"/>
          </w:tcPr>
          <w:p w14:paraId="189E4AE1" w14:textId="77777777" w:rsidR="0004679D" w:rsidRPr="00035C3B" w:rsidRDefault="0004679D" w:rsidP="003D544C">
            <w:pPr>
              <w:rPr>
                <w:rFonts w:ascii="Arial" w:hAnsi="Arial" w:cs="Arial"/>
                <w:sz w:val="22"/>
                <w:szCs w:val="22"/>
              </w:rPr>
            </w:pPr>
            <w:r w:rsidRPr="00035C3B">
              <w:rPr>
                <w:rFonts w:ascii="Arial" w:hAnsi="Arial" w:cs="Arial"/>
                <w:sz w:val="22"/>
                <w:szCs w:val="22"/>
              </w:rPr>
              <w:t>13</w:t>
            </w:r>
          </w:p>
        </w:tc>
        <w:tc>
          <w:tcPr>
            <w:tcW w:w="984" w:type="dxa"/>
          </w:tcPr>
          <w:p w14:paraId="0BAB6233" w14:textId="77777777" w:rsidR="0004679D" w:rsidRPr="00035C3B" w:rsidRDefault="0004679D" w:rsidP="003D544C">
            <w:pPr>
              <w:rPr>
                <w:rFonts w:ascii="Arial" w:hAnsi="Arial" w:cs="Arial"/>
                <w:sz w:val="22"/>
                <w:szCs w:val="22"/>
              </w:rPr>
            </w:pPr>
            <w:r w:rsidRPr="00035C3B">
              <w:rPr>
                <w:rFonts w:ascii="Arial" w:hAnsi="Arial" w:cs="Arial"/>
                <w:sz w:val="22"/>
                <w:szCs w:val="22"/>
              </w:rPr>
              <w:t>11-17</w:t>
            </w:r>
          </w:p>
        </w:tc>
        <w:tc>
          <w:tcPr>
            <w:tcW w:w="963" w:type="dxa"/>
          </w:tcPr>
          <w:p w14:paraId="48E2E471" w14:textId="77777777" w:rsidR="0004679D" w:rsidRPr="00035C3B" w:rsidRDefault="0004679D" w:rsidP="003D544C">
            <w:pPr>
              <w:rPr>
                <w:rFonts w:ascii="Arial" w:hAnsi="Arial" w:cs="Arial"/>
                <w:sz w:val="22"/>
                <w:szCs w:val="22"/>
              </w:rPr>
            </w:pPr>
            <w:r w:rsidRPr="00035C3B">
              <w:rPr>
                <w:rFonts w:ascii="Arial" w:hAnsi="Arial" w:cs="Arial"/>
                <w:sz w:val="22"/>
                <w:szCs w:val="22"/>
              </w:rPr>
              <w:t>3.55</w:t>
            </w:r>
          </w:p>
        </w:tc>
        <w:tc>
          <w:tcPr>
            <w:tcW w:w="1060" w:type="dxa"/>
          </w:tcPr>
          <w:p w14:paraId="43629971" w14:textId="77777777" w:rsidR="0004679D" w:rsidRPr="00035C3B" w:rsidRDefault="0004679D" w:rsidP="003D544C">
            <w:pPr>
              <w:rPr>
                <w:rFonts w:ascii="Arial" w:hAnsi="Arial" w:cs="Arial"/>
                <w:sz w:val="22"/>
                <w:szCs w:val="22"/>
              </w:rPr>
            </w:pPr>
            <w:r w:rsidRPr="00035C3B">
              <w:rPr>
                <w:rFonts w:ascii="Arial" w:hAnsi="Arial" w:cs="Arial"/>
                <w:sz w:val="22"/>
                <w:szCs w:val="22"/>
              </w:rPr>
              <w:t>2.25-5.875</w:t>
            </w:r>
          </w:p>
        </w:tc>
        <w:tc>
          <w:tcPr>
            <w:tcW w:w="1804" w:type="dxa"/>
          </w:tcPr>
          <w:p w14:paraId="38A56E73" w14:textId="77777777" w:rsidR="0004679D" w:rsidRPr="00035C3B" w:rsidRDefault="0004679D" w:rsidP="003D544C">
            <w:pPr>
              <w:rPr>
                <w:rFonts w:ascii="Arial" w:hAnsi="Arial" w:cs="Arial"/>
                <w:sz w:val="22"/>
                <w:szCs w:val="22"/>
              </w:rPr>
            </w:pPr>
            <w:r w:rsidRPr="00035C3B">
              <w:rPr>
                <w:rFonts w:ascii="Arial" w:hAnsi="Arial" w:cs="Arial"/>
                <w:sz w:val="22"/>
                <w:szCs w:val="22"/>
              </w:rPr>
              <w:t>T1:13</w:t>
            </w:r>
          </w:p>
          <w:p w14:paraId="3D8B08EB" w14:textId="77777777" w:rsidR="0004679D" w:rsidRPr="00035C3B" w:rsidRDefault="0004679D" w:rsidP="003D544C">
            <w:pPr>
              <w:rPr>
                <w:rFonts w:ascii="Arial" w:hAnsi="Arial" w:cs="Arial"/>
                <w:sz w:val="22"/>
                <w:szCs w:val="22"/>
              </w:rPr>
            </w:pPr>
            <w:r w:rsidRPr="00035C3B">
              <w:rPr>
                <w:rFonts w:ascii="Arial" w:hAnsi="Arial" w:cs="Arial"/>
                <w:sz w:val="22"/>
                <w:szCs w:val="22"/>
              </w:rPr>
              <w:t>T2:5</w:t>
            </w:r>
          </w:p>
        </w:tc>
        <w:tc>
          <w:tcPr>
            <w:tcW w:w="1804" w:type="dxa"/>
          </w:tcPr>
          <w:p w14:paraId="19E202BB" w14:textId="77777777" w:rsidR="0004679D" w:rsidRPr="00035C3B" w:rsidRDefault="0004679D" w:rsidP="003D544C">
            <w:pPr>
              <w:rPr>
                <w:rFonts w:ascii="Arial" w:hAnsi="Arial" w:cs="Arial"/>
                <w:sz w:val="22"/>
                <w:szCs w:val="22"/>
              </w:rPr>
            </w:pPr>
            <w:r w:rsidRPr="00035C3B">
              <w:rPr>
                <w:rFonts w:ascii="Arial" w:hAnsi="Arial" w:cs="Arial"/>
                <w:sz w:val="22"/>
                <w:szCs w:val="22"/>
              </w:rPr>
              <w:t>Male:7</w:t>
            </w:r>
            <w:r w:rsidRPr="00035C3B">
              <w:rPr>
                <w:rFonts w:ascii="Arial" w:hAnsi="Arial" w:cs="Arial"/>
                <w:sz w:val="22"/>
                <w:szCs w:val="22"/>
              </w:rPr>
              <w:br/>
              <w:t>Female:11</w:t>
            </w:r>
          </w:p>
        </w:tc>
      </w:tr>
    </w:tbl>
    <w:p w14:paraId="2F769E63" w14:textId="77777777" w:rsidR="0004679D" w:rsidRDefault="0004679D" w:rsidP="0004679D">
      <w:pPr>
        <w:rPr>
          <w:rFonts w:ascii="Arial" w:hAnsi="Arial" w:cs="Arial"/>
          <w:sz w:val="22"/>
          <w:szCs w:val="22"/>
        </w:rPr>
      </w:pPr>
    </w:p>
    <w:p w14:paraId="74A71367"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S2</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2</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48A055A5"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895"/>
        <w:gridCol w:w="841"/>
        <w:gridCol w:w="756"/>
        <w:gridCol w:w="841"/>
        <w:gridCol w:w="756"/>
        <w:gridCol w:w="841"/>
        <w:gridCol w:w="756"/>
        <w:gridCol w:w="841"/>
        <w:gridCol w:w="756"/>
        <w:gridCol w:w="947"/>
        <w:gridCol w:w="1392"/>
      </w:tblGrid>
      <w:tr w:rsidR="0004679D" w:rsidRPr="00035C3B" w14:paraId="18A134F6" w14:textId="77777777" w:rsidTr="003D544C">
        <w:trPr>
          <w:trHeight w:val="198"/>
        </w:trPr>
        <w:tc>
          <w:tcPr>
            <w:tcW w:w="1684" w:type="dxa"/>
            <w:vMerge w:val="restart"/>
          </w:tcPr>
          <w:p w14:paraId="4A02854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815" w:type="dxa"/>
            <w:gridSpan w:val="2"/>
          </w:tcPr>
          <w:p w14:paraId="5DBF51E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Age (Years)</w:t>
            </w:r>
          </w:p>
        </w:tc>
        <w:tc>
          <w:tcPr>
            <w:tcW w:w="1872" w:type="dxa"/>
            <w:gridSpan w:val="2"/>
          </w:tcPr>
          <w:p w14:paraId="0FB4E5D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Height (cm)</w:t>
            </w:r>
          </w:p>
        </w:tc>
        <w:tc>
          <w:tcPr>
            <w:tcW w:w="1800" w:type="dxa"/>
            <w:gridSpan w:val="2"/>
          </w:tcPr>
          <w:p w14:paraId="29E2B01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Weight (Kg)</w:t>
            </w:r>
          </w:p>
        </w:tc>
        <w:tc>
          <w:tcPr>
            <w:tcW w:w="1825" w:type="dxa"/>
            <w:gridSpan w:val="2"/>
          </w:tcPr>
          <w:p w14:paraId="788B332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BMI</w:t>
            </w:r>
          </w:p>
        </w:tc>
        <w:tc>
          <w:tcPr>
            <w:tcW w:w="1799" w:type="dxa"/>
            <w:vMerge w:val="restart"/>
          </w:tcPr>
          <w:p w14:paraId="0F36719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 xml:space="preserve">Living area </w:t>
            </w:r>
          </w:p>
          <w:p w14:paraId="36B011E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p w14:paraId="1BABD4A4" w14:textId="77777777" w:rsidR="0004679D" w:rsidRPr="00035C3B" w:rsidRDefault="0004679D" w:rsidP="003D544C">
            <w:pPr>
              <w:jc w:val="center"/>
              <w:rPr>
                <w:rFonts w:ascii="Arial" w:hAnsi="Arial" w:cs="Arial"/>
                <w:b/>
                <w:bCs/>
                <w:sz w:val="22"/>
                <w:szCs w:val="22"/>
              </w:rPr>
            </w:pPr>
          </w:p>
        </w:tc>
        <w:tc>
          <w:tcPr>
            <w:tcW w:w="1596" w:type="dxa"/>
            <w:vMerge w:val="restart"/>
          </w:tcPr>
          <w:p w14:paraId="2A09458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Living environment</w:t>
            </w:r>
          </w:p>
          <w:p w14:paraId="40BC735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178F8FB9" w14:textId="77777777" w:rsidTr="003D544C">
        <w:trPr>
          <w:trHeight w:val="87"/>
        </w:trPr>
        <w:tc>
          <w:tcPr>
            <w:tcW w:w="1684" w:type="dxa"/>
            <w:vMerge/>
          </w:tcPr>
          <w:p w14:paraId="7B7973DE" w14:textId="77777777" w:rsidR="0004679D" w:rsidRPr="00035C3B" w:rsidRDefault="0004679D" w:rsidP="003D544C">
            <w:pPr>
              <w:rPr>
                <w:rFonts w:ascii="Arial" w:hAnsi="Arial" w:cs="Arial"/>
                <w:b/>
                <w:bCs/>
                <w:sz w:val="22"/>
                <w:szCs w:val="22"/>
              </w:rPr>
            </w:pPr>
          </w:p>
        </w:tc>
        <w:tc>
          <w:tcPr>
            <w:tcW w:w="963" w:type="dxa"/>
          </w:tcPr>
          <w:p w14:paraId="7D5EF5D2"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52" w:type="dxa"/>
          </w:tcPr>
          <w:p w14:paraId="3F0961F7"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963" w:type="dxa"/>
          </w:tcPr>
          <w:p w14:paraId="66001120"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909" w:type="dxa"/>
          </w:tcPr>
          <w:p w14:paraId="2B9DF502"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963" w:type="dxa"/>
          </w:tcPr>
          <w:p w14:paraId="65CD1548"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37" w:type="dxa"/>
          </w:tcPr>
          <w:p w14:paraId="07B656E8"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963" w:type="dxa"/>
          </w:tcPr>
          <w:p w14:paraId="7930BD66"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62" w:type="dxa"/>
          </w:tcPr>
          <w:p w14:paraId="5DDED7F5"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1799" w:type="dxa"/>
            <w:vMerge/>
          </w:tcPr>
          <w:p w14:paraId="490FAD0B" w14:textId="77777777" w:rsidR="0004679D" w:rsidRPr="00035C3B" w:rsidRDefault="0004679D" w:rsidP="003D544C">
            <w:pPr>
              <w:rPr>
                <w:rFonts w:ascii="Arial" w:hAnsi="Arial" w:cs="Arial"/>
                <w:sz w:val="22"/>
                <w:szCs w:val="22"/>
              </w:rPr>
            </w:pPr>
          </w:p>
        </w:tc>
        <w:tc>
          <w:tcPr>
            <w:tcW w:w="1596" w:type="dxa"/>
            <w:vMerge/>
          </w:tcPr>
          <w:p w14:paraId="796E4D11" w14:textId="77777777" w:rsidR="0004679D" w:rsidRPr="00035C3B" w:rsidRDefault="0004679D" w:rsidP="003D544C">
            <w:pPr>
              <w:rPr>
                <w:rFonts w:ascii="Arial" w:hAnsi="Arial" w:cs="Arial"/>
                <w:sz w:val="22"/>
                <w:szCs w:val="22"/>
              </w:rPr>
            </w:pPr>
          </w:p>
        </w:tc>
      </w:tr>
      <w:tr w:rsidR="0004679D" w:rsidRPr="00035C3B" w14:paraId="1616B32B" w14:textId="77777777" w:rsidTr="003D544C">
        <w:trPr>
          <w:trHeight w:val="294"/>
        </w:trPr>
        <w:tc>
          <w:tcPr>
            <w:tcW w:w="1684" w:type="dxa"/>
          </w:tcPr>
          <w:p w14:paraId="79895A2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963" w:type="dxa"/>
          </w:tcPr>
          <w:p w14:paraId="2553D7D1" w14:textId="77777777" w:rsidR="0004679D" w:rsidRPr="00035C3B" w:rsidRDefault="0004679D" w:rsidP="003D544C">
            <w:pPr>
              <w:rPr>
                <w:rFonts w:ascii="Arial" w:hAnsi="Arial" w:cs="Arial"/>
                <w:sz w:val="22"/>
                <w:szCs w:val="22"/>
              </w:rPr>
            </w:pPr>
            <w:r w:rsidRPr="00035C3B">
              <w:rPr>
                <w:rFonts w:ascii="Arial" w:hAnsi="Arial" w:cs="Arial"/>
                <w:sz w:val="22"/>
                <w:szCs w:val="22"/>
              </w:rPr>
              <w:t>35</w:t>
            </w:r>
          </w:p>
        </w:tc>
        <w:tc>
          <w:tcPr>
            <w:tcW w:w="852" w:type="dxa"/>
          </w:tcPr>
          <w:p w14:paraId="1C8B445F" w14:textId="77777777" w:rsidR="0004679D" w:rsidRPr="00035C3B" w:rsidRDefault="0004679D" w:rsidP="003D544C">
            <w:pPr>
              <w:rPr>
                <w:rFonts w:ascii="Arial" w:hAnsi="Arial" w:cs="Arial"/>
                <w:sz w:val="22"/>
                <w:szCs w:val="22"/>
              </w:rPr>
            </w:pPr>
            <w:r w:rsidRPr="00035C3B">
              <w:rPr>
                <w:rFonts w:ascii="Arial" w:hAnsi="Arial" w:cs="Arial"/>
                <w:sz w:val="22"/>
                <w:szCs w:val="22"/>
              </w:rPr>
              <w:t>26-54.95</w:t>
            </w:r>
          </w:p>
        </w:tc>
        <w:tc>
          <w:tcPr>
            <w:tcW w:w="963" w:type="dxa"/>
          </w:tcPr>
          <w:p w14:paraId="25CAA304" w14:textId="77777777" w:rsidR="0004679D" w:rsidRPr="00035C3B" w:rsidRDefault="0004679D" w:rsidP="003D544C">
            <w:pPr>
              <w:rPr>
                <w:rFonts w:ascii="Arial" w:hAnsi="Arial" w:cs="Arial"/>
                <w:sz w:val="22"/>
                <w:szCs w:val="22"/>
              </w:rPr>
            </w:pPr>
            <w:r w:rsidRPr="00035C3B">
              <w:rPr>
                <w:rFonts w:ascii="Arial" w:hAnsi="Arial" w:cs="Arial"/>
                <w:sz w:val="22"/>
                <w:szCs w:val="22"/>
              </w:rPr>
              <w:t>167</w:t>
            </w:r>
          </w:p>
        </w:tc>
        <w:tc>
          <w:tcPr>
            <w:tcW w:w="909" w:type="dxa"/>
          </w:tcPr>
          <w:p w14:paraId="69DC9443" w14:textId="77777777" w:rsidR="0004679D" w:rsidRPr="00035C3B" w:rsidRDefault="0004679D" w:rsidP="003D544C">
            <w:pPr>
              <w:rPr>
                <w:rFonts w:ascii="Arial" w:hAnsi="Arial" w:cs="Arial"/>
                <w:sz w:val="22"/>
                <w:szCs w:val="22"/>
              </w:rPr>
            </w:pPr>
            <w:r w:rsidRPr="00035C3B">
              <w:rPr>
                <w:rFonts w:ascii="Arial" w:hAnsi="Arial" w:cs="Arial"/>
                <w:sz w:val="22"/>
                <w:szCs w:val="22"/>
              </w:rPr>
              <w:t>163.8-180</w:t>
            </w:r>
          </w:p>
        </w:tc>
        <w:tc>
          <w:tcPr>
            <w:tcW w:w="963" w:type="dxa"/>
          </w:tcPr>
          <w:p w14:paraId="4E30B6F0" w14:textId="77777777" w:rsidR="0004679D" w:rsidRPr="00035C3B" w:rsidRDefault="0004679D" w:rsidP="003D544C">
            <w:pPr>
              <w:rPr>
                <w:rFonts w:ascii="Arial" w:hAnsi="Arial" w:cs="Arial"/>
                <w:sz w:val="22"/>
                <w:szCs w:val="22"/>
              </w:rPr>
            </w:pPr>
            <w:r w:rsidRPr="00035C3B">
              <w:rPr>
                <w:rFonts w:ascii="Arial" w:hAnsi="Arial" w:cs="Arial"/>
                <w:sz w:val="22"/>
                <w:szCs w:val="22"/>
              </w:rPr>
              <w:t>65</w:t>
            </w:r>
          </w:p>
        </w:tc>
        <w:tc>
          <w:tcPr>
            <w:tcW w:w="837" w:type="dxa"/>
          </w:tcPr>
          <w:p w14:paraId="3DE704E8" w14:textId="77777777" w:rsidR="0004679D" w:rsidRPr="00035C3B" w:rsidRDefault="0004679D" w:rsidP="003D544C">
            <w:pPr>
              <w:rPr>
                <w:rFonts w:ascii="Arial" w:hAnsi="Arial" w:cs="Arial"/>
                <w:sz w:val="22"/>
                <w:szCs w:val="22"/>
              </w:rPr>
            </w:pPr>
            <w:r w:rsidRPr="00035C3B">
              <w:rPr>
                <w:rFonts w:ascii="Arial" w:hAnsi="Arial" w:cs="Arial"/>
                <w:sz w:val="22"/>
                <w:szCs w:val="22"/>
              </w:rPr>
              <w:t>55-76</w:t>
            </w:r>
          </w:p>
        </w:tc>
        <w:tc>
          <w:tcPr>
            <w:tcW w:w="963" w:type="dxa"/>
          </w:tcPr>
          <w:p w14:paraId="62B40B73" w14:textId="77777777" w:rsidR="0004679D" w:rsidRPr="00035C3B" w:rsidRDefault="0004679D" w:rsidP="003D544C">
            <w:pPr>
              <w:rPr>
                <w:rFonts w:ascii="Arial" w:hAnsi="Arial" w:cs="Arial"/>
                <w:sz w:val="22"/>
                <w:szCs w:val="22"/>
              </w:rPr>
            </w:pPr>
            <w:r w:rsidRPr="00035C3B">
              <w:rPr>
                <w:rFonts w:ascii="Arial" w:hAnsi="Arial" w:cs="Arial"/>
                <w:sz w:val="22"/>
                <w:szCs w:val="22"/>
              </w:rPr>
              <w:t>24.11</w:t>
            </w:r>
          </w:p>
        </w:tc>
        <w:tc>
          <w:tcPr>
            <w:tcW w:w="862" w:type="dxa"/>
          </w:tcPr>
          <w:p w14:paraId="30282C72" w14:textId="77777777" w:rsidR="0004679D" w:rsidRPr="00035C3B" w:rsidRDefault="0004679D" w:rsidP="003D544C">
            <w:pPr>
              <w:rPr>
                <w:rFonts w:ascii="Arial" w:hAnsi="Arial" w:cs="Arial"/>
                <w:sz w:val="22"/>
                <w:szCs w:val="22"/>
              </w:rPr>
            </w:pPr>
            <w:r w:rsidRPr="00035C3B">
              <w:rPr>
                <w:rFonts w:ascii="Arial" w:hAnsi="Arial" w:cs="Arial"/>
                <w:sz w:val="22"/>
                <w:szCs w:val="22"/>
              </w:rPr>
              <w:t>19.96-25.96</w:t>
            </w:r>
          </w:p>
        </w:tc>
        <w:tc>
          <w:tcPr>
            <w:tcW w:w="1799" w:type="dxa"/>
          </w:tcPr>
          <w:p w14:paraId="103DD9F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Big city:1</w:t>
            </w:r>
            <w:r w:rsidRPr="0049126D">
              <w:rPr>
                <w:rFonts w:ascii="Arial" w:hAnsi="Arial" w:cs="Arial"/>
                <w:sz w:val="22"/>
                <w:szCs w:val="22"/>
                <w:lang w:val="en-GB"/>
              </w:rPr>
              <w:br/>
              <w:t>Medium city:5</w:t>
            </w:r>
            <w:r w:rsidRPr="0049126D">
              <w:rPr>
                <w:rFonts w:ascii="Arial" w:hAnsi="Arial" w:cs="Arial"/>
                <w:sz w:val="22"/>
                <w:szCs w:val="22"/>
                <w:lang w:val="en-GB"/>
              </w:rPr>
              <w:br/>
              <w:t>Small city:18</w:t>
            </w:r>
          </w:p>
        </w:tc>
        <w:tc>
          <w:tcPr>
            <w:tcW w:w="1596" w:type="dxa"/>
          </w:tcPr>
          <w:p w14:paraId="2FDEEC29" w14:textId="77777777" w:rsidR="0004679D" w:rsidRPr="00035C3B" w:rsidRDefault="0004679D" w:rsidP="003D544C">
            <w:pPr>
              <w:rPr>
                <w:rFonts w:ascii="Arial" w:hAnsi="Arial" w:cs="Arial"/>
                <w:sz w:val="22"/>
                <w:szCs w:val="22"/>
              </w:rPr>
            </w:pPr>
            <w:r w:rsidRPr="00035C3B">
              <w:rPr>
                <w:rFonts w:ascii="Arial" w:hAnsi="Arial" w:cs="Arial"/>
                <w:sz w:val="22"/>
                <w:szCs w:val="22"/>
              </w:rPr>
              <w:t>Coast:19</w:t>
            </w:r>
            <w:r w:rsidRPr="00035C3B">
              <w:rPr>
                <w:rFonts w:ascii="Arial" w:hAnsi="Arial" w:cs="Arial"/>
                <w:sz w:val="22"/>
                <w:szCs w:val="22"/>
              </w:rPr>
              <w:br/>
              <w:t>Countryside:5</w:t>
            </w:r>
          </w:p>
        </w:tc>
      </w:tr>
      <w:tr w:rsidR="0004679D" w:rsidRPr="00035C3B" w14:paraId="304F8209" w14:textId="77777777" w:rsidTr="003D544C">
        <w:trPr>
          <w:trHeight w:val="303"/>
        </w:trPr>
        <w:tc>
          <w:tcPr>
            <w:tcW w:w="1684" w:type="dxa"/>
          </w:tcPr>
          <w:p w14:paraId="7FE43D0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963" w:type="dxa"/>
          </w:tcPr>
          <w:p w14:paraId="72062F86" w14:textId="77777777" w:rsidR="0004679D" w:rsidRPr="00035C3B" w:rsidRDefault="0004679D" w:rsidP="003D544C">
            <w:pPr>
              <w:rPr>
                <w:rFonts w:ascii="Arial" w:hAnsi="Arial" w:cs="Arial"/>
                <w:sz w:val="22"/>
                <w:szCs w:val="22"/>
              </w:rPr>
            </w:pPr>
            <w:r w:rsidRPr="00035C3B">
              <w:rPr>
                <w:rFonts w:ascii="Arial" w:hAnsi="Arial" w:cs="Arial"/>
                <w:sz w:val="22"/>
                <w:szCs w:val="22"/>
              </w:rPr>
              <w:t>39.90</w:t>
            </w:r>
          </w:p>
        </w:tc>
        <w:tc>
          <w:tcPr>
            <w:tcW w:w="852" w:type="dxa"/>
          </w:tcPr>
          <w:p w14:paraId="725A1CCA" w14:textId="77777777" w:rsidR="0004679D" w:rsidRPr="00035C3B" w:rsidRDefault="0004679D" w:rsidP="003D544C">
            <w:pPr>
              <w:rPr>
                <w:rFonts w:ascii="Arial" w:hAnsi="Arial" w:cs="Arial"/>
                <w:sz w:val="22"/>
                <w:szCs w:val="22"/>
              </w:rPr>
            </w:pPr>
            <w:r w:rsidRPr="00035C3B">
              <w:rPr>
                <w:rFonts w:ascii="Arial" w:hAnsi="Arial" w:cs="Arial"/>
                <w:sz w:val="22"/>
                <w:szCs w:val="22"/>
              </w:rPr>
              <w:t>34.75-49.5</w:t>
            </w:r>
          </w:p>
        </w:tc>
        <w:tc>
          <w:tcPr>
            <w:tcW w:w="963" w:type="dxa"/>
          </w:tcPr>
          <w:p w14:paraId="060F6DFE" w14:textId="77777777" w:rsidR="0004679D" w:rsidRPr="00035C3B" w:rsidRDefault="0004679D" w:rsidP="003D544C">
            <w:pPr>
              <w:rPr>
                <w:rFonts w:ascii="Arial" w:hAnsi="Arial" w:cs="Arial"/>
                <w:sz w:val="22"/>
                <w:szCs w:val="22"/>
              </w:rPr>
            </w:pPr>
            <w:r w:rsidRPr="00035C3B">
              <w:rPr>
                <w:rFonts w:ascii="Arial" w:hAnsi="Arial" w:cs="Arial"/>
                <w:sz w:val="22"/>
                <w:szCs w:val="22"/>
              </w:rPr>
              <w:t>165</w:t>
            </w:r>
          </w:p>
        </w:tc>
        <w:tc>
          <w:tcPr>
            <w:tcW w:w="909" w:type="dxa"/>
          </w:tcPr>
          <w:p w14:paraId="18FB5F73" w14:textId="77777777" w:rsidR="0004679D" w:rsidRPr="00035C3B" w:rsidRDefault="0004679D" w:rsidP="003D544C">
            <w:pPr>
              <w:rPr>
                <w:rFonts w:ascii="Arial" w:hAnsi="Arial" w:cs="Arial"/>
                <w:sz w:val="22"/>
                <w:szCs w:val="22"/>
              </w:rPr>
            </w:pPr>
            <w:r w:rsidRPr="00035C3B">
              <w:rPr>
                <w:rFonts w:ascii="Arial" w:hAnsi="Arial" w:cs="Arial"/>
                <w:sz w:val="22"/>
                <w:szCs w:val="22"/>
              </w:rPr>
              <w:t>160-170</w:t>
            </w:r>
          </w:p>
        </w:tc>
        <w:tc>
          <w:tcPr>
            <w:tcW w:w="963" w:type="dxa"/>
          </w:tcPr>
          <w:p w14:paraId="7E897EC3" w14:textId="77777777" w:rsidR="0004679D" w:rsidRPr="00035C3B" w:rsidRDefault="0004679D" w:rsidP="003D544C">
            <w:pPr>
              <w:rPr>
                <w:rFonts w:ascii="Arial" w:hAnsi="Arial" w:cs="Arial"/>
                <w:sz w:val="22"/>
                <w:szCs w:val="22"/>
              </w:rPr>
            </w:pPr>
            <w:r w:rsidRPr="00035C3B">
              <w:rPr>
                <w:rFonts w:ascii="Arial" w:hAnsi="Arial" w:cs="Arial"/>
                <w:sz w:val="22"/>
                <w:szCs w:val="22"/>
              </w:rPr>
              <w:t>65</w:t>
            </w:r>
          </w:p>
        </w:tc>
        <w:tc>
          <w:tcPr>
            <w:tcW w:w="837" w:type="dxa"/>
          </w:tcPr>
          <w:p w14:paraId="7BD103AF" w14:textId="77777777" w:rsidR="0004679D" w:rsidRPr="00035C3B" w:rsidRDefault="0004679D" w:rsidP="003D544C">
            <w:pPr>
              <w:rPr>
                <w:rFonts w:ascii="Arial" w:hAnsi="Arial" w:cs="Arial"/>
                <w:sz w:val="22"/>
                <w:szCs w:val="22"/>
              </w:rPr>
            </w:pPr>
            <w:r w:rsidRPr="00035C3B">
              <w:rPr>
                <w:rFonts w:ascii="Arial" w:hAnsi="Arial" w:cs="Arial"/>
                <w:sz w:val="22"/>
                <w:szCs w:val="22"/>
              </w:rPr>
              <w:t>56.5-78.5</w:t>
            </w:r>
          </w:p>
        </w:tc>
        <w:tc>
          <w:tcPr>
            <w:tcW w:w="963" w:type="dxa"/>
          </w:tcPr>
          <w:p w14:paraId="1C8752BA" w14:textId="77777777" w:rsidR="0004679D" w:rsidRPr="00035C3B" w:rsidRDefault="0004679D" w:rsidP="003D544C">
            <w:pPr>
              <w:rPr>
                <w:rFonts w:ascii="Arial" w:hAnsi="Arial" w:cs="Arial"/>
                <w:sz w:val="22"/>
                <w:szCs w:val="22"/>
              </w:rPr>
            </w:pPr>
            <w:r w:rsidRPr="00035C3B">
              <w:rPr>
                <w:rFonts w:ascii="Arial" w:hAnsi="Arial" w:cs="Arial"/>
                <w:sz w:val="22"/>
                <w:szCs w:val="22"/>
              </w:rPr>
              <w:t>22.90</w:t>
            </w:r>
          </w:p>
        </w:tc>
        <w:tc>
          <w:tcPr>
            <w:tcW w:w="862" w:type="dxa"/>
          </w:tcPr>
          <w:p w14:paraId="0E7D70AE" w14:textId="77777777" w:rsidR="0004679D" w:rsidRPr="00035C3B" w:rsidRDefault="0004679D" w:rsidP="003D544C">
            <w:pPr>
              <w:rPr>
                <w:rFonts w:ascii="Arial" w:hAnsi="Arial" w:cs="Arial"/>
                <w:sz w:val="22"/>
                <w:szCs w:val="22"/>
              </w:rPr>
            </w:pPr>
            <w:r w:rsidRPr="00035C3B">
              <w:rPr>
                <w:rFonts w:ascii="Arial" w:hAnsi="Arial" w:cs="Arial"/>
                <w:sz w:val="22"/>
                <w:szCs w:val="22"/>
              </w:rPr>
              <w:t>21.3-25.92</w:t>
            </w:r>
          </w:p>
        </w:tc>
        <w:tc>
          <w:tcPr>
            <w:tcW w:w="1799" w:type="dxa"/>
          </w:tcPr>
          <w:p w14:paraId="7D588525"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Big city:2</w:t>
            </w:r>
            <w:r w:rsidRPr="0049126D">
              <w:rPr>
                <w:rFonts w:ascii="Arial" w:hAnsi="Arial" w:cs="Arial"/>
                <w:sz w:val="22"/>
                <w:szCs w:val="22"/>
                <w:lang w:val="en-GB"/>
              </w:rPr>
              <w:br/>
              <w:t>Medium city:14</w:t>
            </w:r>
            <w:r w:rsidRPr="0049126D">
              <w:rPr>
                <w:rFonts w:ascii="Arial" w:hAnsi="Arial" w:cs="Arial"/>
                <w:sz w:val="22"/>
                <w:szCs w:val="22"/>
                <w:lang w:val="en-GB"/>
              </w:rPr>
              <w:br/>
              <w:t>Small city:10</w:t>
            </w:r>
            <w:r w:rsidRPr="0049126D">
              <w:rPr>
                <w:rFonts w:ascii="Arial" w:hAnsi="Arial" w:cs="Arial"/>
                <w:sz w:val="22"/>
                <w:szCs w:val="22"/>
                <w:lang w:val="en-GB"/>
              </w:rPr>
              <w:br/>
              <w:t>Village:1</w:t>
            </w:r>
          </w:p>
        </w:tc>
        <w:tc>
          <w:tcPr>
            <w:tcW w:w="1596" w:type="dxa"/>
          </w:tcPr>
          <w:p w14:paraId="47F8D6A6" w14:textId="77777777" w:rsidR="0004679D" w:rsidRPr="00035C3B" w:rsidRDefault="0004679D" w:rsidP="003D544C">
            <w:pPr>
              <w:rPr>
                <w:rFonts w:ascii="Arial" w:hAnsi="Arial" w:cs="Arial"/>
                <w:sz w:val="22"/>
                <w:szCs w:val="22"/>
              </w:rPr>
            </w:pPr>
            <w:r w:rsidRPr="00035C3B">
              <w:rPr>
                <w:rFonts w:ascii="Arial" w:hAnsi="Arial" w:cs="Arial"/>
                <w:sz w:val="22"/>
                <w:szCs w:val="22"/>
              </w:rPr>
              <w:t>Coast:25</w:t>
            </w:r>
            <w:r w:rsidRPr="00035C3B">
              <w:rPr>
                <w:rFonts w:ascii="Arial" w:hAnsi="Arial" w:cs="Arial"/>
                <w:sz w:val="22"/>
                <w:szCs w:val="22"/>
              </w:rPr>
              <w:br/>
              <w:t>Countryside:2</w:t>
            </w:r>
          </w:p>
        </w:tc>
      </w:tr>
      <w:tr w:rsidR="0004679D" w:rsidRPr="00035C3B" w14:paraId="5961533E" w14:textId="77777777" w:rsidTr="003D544C">
        <w:trPr>
          <w:trHeight w:val="294"/>
        </w:trPr>
        <w:tc>
          <w:tcPr>
            <w:tcW w:w="1684" w:type="dxa"/>
          </w:tcPr>
          <w:p w14:paraId="753C640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963" w:type="dxa"/>
          </w:tcPr>
          <w:p w14:paraId="28D6CC7E" w14:textId="77777777" w:rsidR="0004679D" w:rsidRPr="00035C3B" w:rsidRDefault="0004679D" w:rsidP="003D544C">
            <w:pPr>
              <w:rPr>
                <w:rFonts w:ascii="Arial" w:hAnsi="Arial" w:cs="Arial"/>
                <w:sz w:val="22"/>
                <w:szCs w:val="22"/>
              </w:rPr>
            </w:pPr>
            <w:r w:rsidRPr="00035C3B">
              <w:rPr>
                <w:rFonts w:ascii="Arial" w:hAnsi="Arial" w:cs="Arial"/>
                <w:sz w:val="22"/>
                <w:szCs w:val="22"/>
              </w:rPr>
              <w:t>56.40</w:t>
            </w:r>
          </w:p>
        </w:tc>
        <w:tc>
          <w:tcPr>
            <w:tcW w:w="852" w:type="dxa"/>
          </w:tcPr>
          <w:p w14:paraId="536FD729" w14:textId="77777777" w:rsidR="0004679D" w:rsidRPr="00035C3B" w:rsidRDefault="0004679D" w:rsidP="003D544C">
            <w:pPr>
              <w:rPr>
                <w:rFonts w:ascii="Arial" w:hAnsi="Arial" w:cs="Arial"/>
                <w:sz w:val="22"/>
                <w:szCs w:val="22"/>
              </w:rPr>
            </w:pPr>
            <w:r w:rsidRPr="00035C3B">
              <w:rPr>
                <w:rFonts w:ascii="Arial" w:hAnsi="Arial" w:cs="Arial"/>
                <w:sz w:val="22"/>
                <w:szCs w:val="22"/>
              </w:rPr>
              <w:t>51.3-59.42</w:t>
            </w:r>
          </w:p>
        </w:tc>
        <w:tc>
          <w:tcPr>
            <w:tcW w:w="963" w:type="dxa"/>
          </w:tcPr>
          <w:p w14:paraId="049E347D" w14:textId="77777777" w:rsidR="0004679D" w:rsidRPr="00035C3B" w:rsidRDefault="0004679D" w:rsidP="003D544C">
            <w:pPr>
              <w:rPr>
                <w:rFonts w:ascii="Arial" w:hAnsi="Arial" w:cs="Arial"/>
                <w:sz w:val="22"/>
                <w:szCs w:val="22"/>
              </w:rPr>
            </w:pPr>
            <w:r w:rsidRPr="00035C3B">
              <w:rPr>
                <w:rFonts w:ascii="Arial" w:hAnsi="Arial" w:cs="Arial"/>
                <w:sz w:val="22"/>
                <w:szCs w:val="22"/>
              </w:rPr>
              <w:t>165</w:t>
            </w:r>
          </w:p>
        </w:tc>
        <w:tc>
          <w:tcPr>
            <w:tcW w:w="909" w:type="dxa"/>
          </w:tcPr>
          <w:p w14:paraId="445044CD" w14:textId="77777777" w:rsidR="0004679D" w:rsidRPr="00035C3B" w:rsidRDefault="0004679D" w:rsidP="003D544C">
            <w:pPr>
              <w:rPr>
                <w:rFonts w:ascii="Arial" w:hAnsi="Arial" w:cs="Arial"/>
                <w:sz w:val="22"/>
                <w:szCs w:val="22"/>
              </w:rPr>
            </w:pPr>
            <w:r w:rsidRPr="00035C3B">
              <w:rPr>
                <w:rFonts w:ascii="Arial" w:hAnsi="Arial" w:cs="Arial"/>
                <w:sz w:val="22"/>
                <w:szCs w:val="22"/>
              </w:rPr>
              <w:t>160.5-176.8</w:t>
            </w:r>
          </w:p>
        </w:tc>
        <w:tc>
          <w:tcPr>
            <w:tcW w:w="963" w:type="dxa"/>
          </w:tcPr>
          <w:p w14:paraId="566C3873" w14:textId="77777777" w:rsidR="0004679D" w:rsidRPr="00035C3B" w:rsidRDefault="0004679D" w:rsidP="003D544C">
            <w:pPr>
              <w:rPr>
                <w:rFonts w:ascii="Arial" w:hAnsi="Arial" w:cs="Arial"/>
                <w:sz w:val="22"/>
                <w:szCs w:val="22"/>
              </w:rPr>
            </w:pPr>
            <w:r w:rsidRPr="00035C3B">
              <w:rPr>
                <w:rFonts w:ascii="Arial" w:hAnsi="Arial" w:cs="Arial"/>
                <w:sz w:val="22"/>
                <w:szCs w:val="22"/>
              </w:rPr>
              <w:t>71</w:t>
            </w:r>
          </w:p>
        </w:tc>
        <w:tc>
          <w:tcPr>
            <w:tcW w:w="837" w:type="dxa"/>
          </w:tcPr>
          <w:p w14:paraId="10BE74AA" w14:textId="77777777" w:rsidR="0004679D" w:rsidRPr="00035C3B" w:rsidRDefault="0004679D" w:rsidP="003D544C">
            <w:pPr>
              <w:rPr>
                <w:rFonts w:ascii="Arial" w:hAnsi="Arial" w:cs="Arial"/>
                <w:sz w:val="22"/>
                <w:szCs w:val="22"/>
              </w:rPr>
            </w:pPr>
            <w:r w:rsidRPr="00035C3B">
              <w:rPr>
                <w:rFonts w:ascii="Arial" w:hAnsi="Arial" w:cs="Arial"/>
                <w:sz w:val="22"/>
                <w:szCs w:val="22"/>
              </w:rPr>
              <w:t>60.25-79.75</w:t>
            </w:r>
          </w:p>
        </w:tc>
        <w:tc>
          <w:tcPr>
            <w:tcW w:w="963" w:type="dxa"/>
          </w:tcPr>
          <w:p w14:paraId="758E4BE9" w14:textId="77777777" w:rsidR="0004679D" w:rsidRPr="00035C3B" w:rsidRDefault="0004679D" w:rsidP="003D544C">
            <w:pPr>
              <w:rPr>
                <w:rFonts w:ascii="Arial" w:hAnsi="Arial" w:cs="Arial"/>
                <w:sz w:val="22"/>
                <w:szCs w:val="22"/>
              </w:rPr>
            </w:pPr>
            <w:r w:rsidRPr="00035C3B">
              <w:rPr>
                <w:rFonts w:ascii="Arial" w:hAnsi="Arial" w:cs="Arial"/>
                <w:sz w:val="22"/>
                <w:szCs w:val="22"/>
              </w:rPr>
              <w:t>24.7</w:t>
            </w:r>
          </w:p>
        </w:tc>
        <w:tc>
          <w:tcPr>
            <w:tcW w:w="862" w:type="dxa"/>
          </w:tcPr>
          <w:p w14:paraId="6F0325A6" w14:textId="77777777" w:rsidR="0004679D" w:rsidRPr="00035C3B" w:rsidRDefault="0004679D" w:rsidP="003D544C">
            <w:pPr>
              <w:rPr>
                <w:rFonts w:ascii="Arial" w:hAnsi="Arial" w:cs="Arial"/>
                <w:sz w:val="22"/>
                <w:szCs w:val="22"/>
              </w:rPr>
            </w:pPr>
            <w:r w:rsidRPr="00035C3B">
              <w:rPr>
                <w:rFonts w:ascii="Arial" w:hAnsi="Arial" w:cs="Arial"/>
                <w:sz w:val="22"/>
                <w:szCs w:val="22"/>
              </w:rPr>
              <w:t>21.68-27.14</w:t>
            </w:r>
          </w:p>
        </w:tc>
        <w:tc>
          <w:tcPr>
            <w:tcW w:w="1799" w:type="dxa"/>
          </w:tcPr>
          <w:p w14:paraId="66C842D2"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Big city:6</w:t>
            </w:r>
            <w:r w:rsidRPr="0049126D">
              <w:rPr>
                <w:rFonts w:ascii="Arial" w:hAnsi="Arial" w:cs="Arial"/>
                <w:sz w:val="22"/>
                <w:szCs w:val="22"/>
                <w:lang w:val="en-GB"/>
              </w:rPr>
              <w:br/>
              <w:t>Medium city:7</w:t>
            </w:r>
            <w:r w:rsidRPr="0049126D">
              <w:rPr>
                <w:rFonts w:ascii="Arial" w:hAnsi="Arial" w:cs="Arial"/>
                <w:sz w:val="22"/>
                <w:szCs w:val="22"/>
                <w:lang w:val="en-GB"/>
              </w:rPr>
              <w:br/>
              <w:t>Small city:4</w:t>
            </w:r>
            <w:r w:rsidRPr="0049126D">
              <w:rPr>
                <w:rFonts w:ascii="Arial" w:hAnsi="Arial" w:cs="Arial"/>
                <w:sz w:val="22"/>
                <w:szCs w:val="22"/>
                <w:lang w:val="en-GB"/>
              </w:rPr>
              <w:br/>
              <w:t>Village:1</w:t>
            </w:r>
          </w:p>
        </w:tc>
        <w:tc>
          <w:tcPr>
            <w:tcW w:w="1596" w:type="dxa"/>
          </w:tcPr>
          <w:p w14:paraId="2BB85353" w14:textId="77777777" w:rsidR="0004679D" w:rsidRPr="00035C3B" w:rsidRDefault="0004679D" w:rsidP="003D544C">
            <w:pPr>
              <w:rPr>
                <w:rFonts w:ascii="Arial" w:hAnsi="Arial" w:cs="Arial"/>
                <w:sz w:val="22"/>
                <w:szCs w:val="22"/>
              </w:rPr>
            </w:pPr>
            <w:r w:rsidRPr="00035C3B">
              <w:rPr>
                <w:rFonts w:ascii="Arial" w:hAnsi="Arial" w:cs="Arial"/>
                <w:sz w:val="22"/>
                <w:szCs w:val="22"/>
              </w:rPr>
              <w:t>Coast:18</w:t>
            </w:r>
          </w:p>
        </w:tc>
      </w:tr>
    </w:tbl>
    <w:p w14:paraId="05C3654B" w14:textId="77777777" w:rsidR="0004679D" w:rsidRDefault="0004679D" w:rsidP="0004679D">
      <w:pPr>
        <w:rPr>
          <w:rFonts w:ascii="Arial" w:hAnsi="Arial" w:cs="Arial"/>
          <w:sz w:val="22"/>
          <w:szCs w:val="22"/>
        </w:rPr>
      </w:pPr>
    </w:p>
    <w:p w14:paraId="341193B6"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S3</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3</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215C8011"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325"/>
        <w:gridCol w:w="1341"/>
        <w:gridCol w:w="1232"/>
        <w:gridCol w:w="1297"/>
        <w:gridCol w:w="1386"/>
        <w:gridCol w:w="1751"/>
        <w:gridCol w:w="1290"/>
      </w:tblGrid>
      <w:tr w:rsidR="0004679D" w:rsidRPr="00035C3B" w14:paraId="1485E05F" w14:textId="77777777" w:rsidTr="003D544C">
        <w:trPr>
          <w:trHeight w:val="294"/>
        </w:trPr>
        <w:tc>
          <w:tcPr>
            <w:tcW w:w="1684" w:type="dxa"/>
          </w:tcPr>
          <w:p w14:paraId="74A9C29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596" w:type="dxa"/>
          </w:tcPr>
          <w:p w14:paraId="2F9A564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Children</w:t>
            </w:r>
          </w:p>
          <w:p w14:paraId="4EED73C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068089A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Pets</w:t>
            </w:r>
          </w:p>
          <w:p w14:paraId="0C2D305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3CA3882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Smoker</w:t>
            </w:r>
          </w:p>
          <w:p w14:paraId="68AB8CF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745" w:type="dxa"/>
          </w:tcPr>
          <w:p w14:paraId="184B0A0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Travel Habit (n)</w:t>
            </w:r>
          </w:p>
        </w:tc>
        <w:tc>
          <w:tcPr>
            <w:tcW w:w="2288" w:type="dxa"/>
          </w:tcPr>
          <w:p w14:paraId="11CBF6B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Work Routine (n)</w:t>
            </w:r>
          </w:p>
        </w:tc>
        <w:tc>
          <w:tcPr>
            <w:tcW w:w="1596" w:type="dxa"/>
          </w:tcPr>
          <w:p w14:paraId="58C4E4A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Sports Activity (n)</w:t>
            </w:r>
          </w:p>
        </w:tc>
      </w:tr>
      <w:tr w:rsidR="0004679D" w:rsidRPr="00035C3B" w14:paraId="71A6A012" w14:textId="77777777" w:rsidTr="003D544C">
        <w:trPr>
          <w:trHeight w:val="294"/>
        </w:trPr>
        <w:tc>
          <w:tcPr>
            <w:tcW w:w="1684" w:type="dxa"/>
          </w:tcPr>
          <w:p w14:paraId="6EFD6B5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lastRenderedPageBreak/>
              <w:t>HC</w:t>
            </w:r>
          </w:p>
        </w:tc>
        <w:tc>
          <w:tcPr>
            <w:tcW w:w="1596" w:type="dxa"/>
          </w:tcPr>
          <w:p w14:paraId="0B0B9F62" w14:textId="77777777" w:rsidR="0004679D" w:rsidRPr="00035C3B" w:rsidRDefault="0004679D" w:rsidP="003D544C">
            <w:pPr>
              <w:rPr>
                <w:rFonts w:ascii="Arial" w:hAnsi="Arial" w:cs="Arial"/>
                <w:sz w:val="22"/>
                <w:szCs w:val="22"/>
              </w:rPr>
            </w:pPr>
            <w:r w:rsidRPr="00035C3B">
              <w:rPr>
                <w:rFonts w:ascii="Arial" w:hAnsi="Arial" w:cs="Arial"/>
                <w:sz w:val="22"/>
                <w:szCs w:val="22"/>
              </w:rPr>
              <w:t>Yes:7</w:t>
            </w:r>
            <w:r w:rsidRPr="00035C3B">
              <w:rPr>
                <w:rFonts w:ascii="Arial" w:hAnsi="Arial" w:cs="Arial"/>
                <w:sz w:val="22"/>
                <w:szCs w:val="22"/>
              </w:rPr>
              <w:br/>
              <w:t>No:17</w:t>
            </w:r>
          </w:p>
        </w:tc>
        <w:tc>
          <w:tcPr>
            <w:tcW w:w="1596" w:type="dxa"/>
          </w:tcPr>
          <w:p w14:paraId="57EE1DAF" w14:textId="77777777" w:rsidR="0004679D" w:rsidRPr="00035C3B" w:rsidRDefault="0004679D" w:rsidP="003D544C">
            <w:pPr>
              <w:rPr>
                <w:rFonts w:ascii="Arial" w:hAnsi="Arial" w:cs="Arial"/>
                <w:sz w:val="22"/>
                <w:szCs w:val="22"/>
              </w:rPr>
            </w:pPr>
            <w:r w:rsidRPr="00035C3B">
              <w:rPr>
                <w:rFonts w:ascii="Arial" w:hAnsi="Arial" w:cs="Arial"/>
                <w:sz w:val="22"/>
                <w:szCs w:val="22"/>
              </w:rPr>
              <w:t>Yes:4</w:t>
            </w:r>
            <w:r w:rsidRPr="00035C3B">
              <w:rPr>
                <w:rFonts w:ascii="Arial" w:hAnsi="Arial" w:cs="Arial"/>
                <w:sz w:val="22"/>
                <w:szCs w:val="22"/>
              </w:rPr>
              <w:br/>
              <w:t>No:20</w:t>
            </w:r>
          </w:p>
        </w:tc>
        <w:tc>
          <w:tcPr>
            <w:tcW w:w="1596" w:type="dxa"/>
          </w:tcPr>
          <w:p w14:paraId="64F5AD6C"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No:23</w:t>
            </w:r>
          </w:p>
        </w:tc>
        <w:tc>
          <w:tcPr>
            <w:tcW w:w="1745" w:type="dxa"/>
          </w:tcPr>
          <w:p w14:paraId="400AE2D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 per year:9</w:t>
            </w:r>
            <w:r w:rsidRPr="0049126D">
              <w:rPr>
                <w:rFonts w:ascii="Arial" w:hAnsi="Arial" w:cs="Arial"/>
                <w:sz w:val="22"/>
                <w:szCs w:val="22"/>
                <w:lang w:val="en-GB"/>
              </w:rPr>
              <w:br/>
              <w:t>2-3 per year:1</w:t>
            </w:r>
            <w:r w:rsidRPr="0049126D">
              <w:rPr>
                <w:rFonts w:ascii="Arial" w:hAnsi="Arial" w:cs="Arial"/>
                <w:sz w:val="22"/>
                <w:szCs w:val="22"/>
                <w:lang w:val="en-GB"/>
              </w:rPr>
              <w:br/>
              <w:t>No travel:14</w:t>
            </w:r>
          </w:p>
        </w:tc>
        <w:tc>
          <w:tcPr>
            <w:tcW w:w="2288" w:type="dxa"/>
          </w:tcPr>
          <w:p w14:paraId="7CAC8347"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No work:1</w:t>
            </w:r>
            <w:r w:rsidRPr="0049126D">
              <w:rPr>
                <w:rFonts w:ascii="Arial" w:hAnsi="Arial" w:cs="Arial"/>
                <w:sz w:val="22"/>
                <w:szCs w:val="22"/>
                <w:lang w:val="en-GB"/>
              </w:rPr>
              <w:br/>
              <w:t>Work with no physical activity=6</w:t>
            </w:r>
            <w:r w:rsidRPr="0049126D">
              <w:rPr>
                <w:rFonts w:ascii="Arial" w:hAnsi="Arial" w:cs="Arial"/>
                <w:sz w:val="22"/>
                <w:szCs w:val="22"/>
                <w:lang w:val="en-GB"/>
              </w:rPr>
              <w:br/>
              <w:t>Sedentary routine=10</w:t>
            </w:r>
            <w:r w:rsidRPr="0049126D">
              <w:rPr>
                <w:rFonts w:ascii="Arial" w:hAnsi="Arial" w:cs="Arial"/>
                <w:sz w:val="22"/>
                <w:szCs w:val="22"/>
                <w:lang w:val="en-GB"/>
              </w:rPr>
              <w:br/>
              <w:t>Work with standing state=7</w:t>
            </w:r>
          </w:p>
        </w:tc>
        <w:tc>
          <w:tcPr>
            <w:tcW w:w="1596" w:type="dxa"/>
          </w:tcPr>
          <w:p w14:paraId="013537B4" w14:textId="77777777" w:rsidR="0004679D" w:rsidRPr="00035C3B" w:rsidRDefault="0004679D" w:rsidP="003D544C">
            <w:pPr>
              <w:rPr>
                <w:rFonts w:ascii="Arial" w:hAnsi="Arial" w:cs="Arial"/>
                <w:sz w:val="22"/>
                <w:szCs w:val="22"/>
              </w:rPr>
            </w:pPr>
            <w:r w:rsidRPr="00035C3B">
              <w:rPr>
                <w:rFonts w:ascii="Arial" w:hAnsi="Arial" w:cs="Arial"/>
                <w:sz w:val="22"/>
                <w:szCs w:val="22"/>
              </w:rPr>
              <w:t>Yes:6</w:t>
            </w:r>
            <w:r w:rsidRPr="00035C3B">
              <w:rPr>
                <w:rFonts w:ascii="Arial" w:hAnsi="Arial" w:cs="Arial"/>
                <w:sz w:val="22"/>
                <w:szCs w:val="22"/>
              </w:rPr>
              <w:br/>
              <w:t>No:18</w:t>
            </w:r>
          </w:p>
        </w:tc>
      </w:tr>
      <w:tr w:rsidR="0004679D" w:rsidRPr="00035C3B" w14:paraId="6869EF51" w14:textId="77777777" w:rsidTr="003D544C">
        <w:trPr>
          <w:trHeight w:val="303"/>
        </w:trPr>
        <w:tc>
          <w:tcPr>
            <w:tcW w:w="1684" w:type="dxa"/>
          </w:tcPr>
          <w:p w14:paraId="2057CEC6"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596" w:type="dxa"/>
          </w:tcPr>
          <w:p w14:paraId="63A44716" w14:textId="77777777" w:rsidR="0004679D" w:rsidRPr="00035C3B" w:rsidRDefault="0004679D" w:rsidP="003D544C">
            <w:pPr>
              <w:rPr>
                <w:rFonts w:ascii="Arial" w:hAnsi="Arial" w:cs="Arial"/>
                <w:sz w:val="22"/>
                <w:szCs w:val="22"/>
              </w:rPr>
            </w:pPr>
            <w:r w:rsidRPr="00035C3B">
              <w:rPr>
                <w:rFonts w:ascii="Arial" w:hAnsi="Arial" w:cs="Arial"/>
                <w:sz w:val="22"/>
                <w:szCs w:val="22"/>
              </w:rPr>
              <w:t>Yes:9</w:t>
            </w:r>
            <w:r w:rsidRPr="00035C3B">
              <w:rPr>
                <w:rFonts w:ascii="Arial" w:hAnsi="Arial" w:cs="Arial"/>
                <w:sz w:val="22"/>
                <w:szCs w:val="22"/>
              </w:rPr>
              <w:br/>
              <w:t>No:18</w:t>
            </w:r>
          </w:p>
        </w:tc>
        <w:tc>
          <w:tcPr>
            <w:tcW w:w="1596" w:type="dxa"/>
          </w:tcPr>
          <w:p w14:paraId="304809EF" w14:textId="77777777" w:rsidR="0004679D" w:rsidRPr="00035C3B" w:rsidRDefault="0004679D" w:rsidP="003D544C">
            <w:pPr>
              <w:rPr>
                <w:rFonts w:ascii="Arial" w:hAnsi="Arial" w:cs="Arial"/>
                <w:sz w:val="22"/>
                <w:szCs w:val="22"/>
              </w:rPr>
            </w:pPr>
            <w:r w:rsidRPr="00035C3B">
              <w:rPr>
                <w:rFonts w:ascii="Arial" w:hAnsi="Arial" w:cs="Arial"/>
                <w:sz w:val="22"/>
                <w:szCs w:val="22"/>
              </w:rPr>
              <w:t>Yes:10</w:t>
            </w:r>
            <w:r w:rsidRPr="00035C3B">
              <w:rPr>
                <w:rFonts w:ascii="Arial" w:hAnsi="Arial" w:cs="Arial"/>
                <w:sz w:val="22"/>
                <w:szCs w:val="22"/>
              </w:rPr>
              <w:br/>
              <w:t>No:17</w:t>
            </w:r>
          </w:p>
        </w:tc>
        <w:tc>
          <w:tcPr>
            <w:tcW w:w="1596" w:type="dxa"/>
          </w:tcPr>
          <w:p w14:paraId="56B1E1BA" w14:textId="77777777" w:rsidR="0004679D" w:rsidRPr="00035C3B" w:rsidRDefault="0004679D" w:rsidP="003D544C">
            <w:pPr>
              <w:rPr>
                <w:rFonts w:ascii="Arial" w:hAnsi="Arial" w:cs="Arial"/>
                <w:sz w:val="22"/>
                <w:szCs w:val="22"/>
              </w:rPr>
            </w:pPr>
            <w:r w:rsidRPr="00035C3B">
              <w:rPr>
                <w:rFonts w:ascii="Arial" w:hAnsi="Arial" w:cs="Arial"/>
                <w:sz w:val="22"/>
                <w:szCs w:val="22"/>
              </w:rPr>
              <w:t>Yes:7</w:t>
            </w:r>
            <w:r w:rsidRPr="00035C3B">
              <w:rPr>
                <w:rFonts w:ascii="Arial" w:hAnsi="Arial" w:cs="Arial"/>
                <w:sz w:val="22"/>
                <w:szCs w:val="22"/>
              </w:rPr>
              <w:br/>
              <w:t>No:20</w:t>
            </w:r>
          </w:p>
        </w:tc>
        <w:tc>
          <w:tcPr>
            <w:tcW w:w="1745" w:type="dxa"/>
          </w:tcPr>
          <w:p w14:paraId="012D767D" w14:textId="77777777" w:rsidR="0004679D" w:rsidRPr="00035C3B" w:rsidRDefault="0004679D" w:rsidP="003D544C">
            <w:pPr>
              <w:rPr>
                <w:rFonts w:ascii="Arial" w:hAnsi="Arial" w:cs="Arial"/>
                <w:sz w:val="22"/>
                <w:szCs w:val="22"/>
              </w:rPr>
            </w:pPr>
            <w:r w:rsidRPr="00035C3B">
              <w:rPr>
                <w:rFonts w:ascii="Arial" w:hAnsi="Arial" w:cs="Arial"/>
                <w:sz w:val="22"/>
                <w:szCs w:val="22"/>
              </w:rPr>
              <w:t>1 per year:2</w:t>
            </w:r>
            <w:r w:rsidRPr="00035C3B">
              <w:rPr>
                <w:rFonts w:ascii="Arial" w:hAnsi="Arial" w:cs="Arial"/>
                <w:sz w:val="22"/>
                <w:szCs w:val="22"/>
              </w:rPr>
              <w:br/>
              <w:t>No travel:25</w:t>
            </w:r>
          </w:p>
        </w:tc>
        <w:tc>
          <w:tcPr>
            <w:tcW w:w="2288" w:type="dxa"/>
          </w:tcPr>
          <w:p w14:paraId="48274BB0"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No work:14</w:t>
            </w:r>
            <w:r w:rsidRPr="0049126D">
              <w:rPr>
                <w:rFonts w:ascii="Arial" w:hAnsi="Arial" w:cs="Arial"/>
                <w:sz w:val="22"/>
                <w:szCs w:val="22"/>
                <w:lang w:val="en-GB"/>
              </w:rPr>
              <w:br/>
              <w:t>Work with no physical activity =2</w:t>
            </w:r>
            <w:r w:rsidRPr="0049126D">
              <w:rPr>
                <w:rFonts w:ascii="Arial" w:hAnsi="Arial" w:cs="Arial"/>
                <w:sz w:val="22"/>
                <w:szCs w:val="22"/>
                <w:lang w:val="en-GB"/>
              </w:rPr>
              <w:br/>
              <w:t>Sedentary routine =5</w:t>
            </w:r>
            <w:r w:rsidRPr="0049126D">
              <w:rPr>
                <w:rFonts w:ascii="Arial" w:hAnsi="Arial" w:cs="Arial"/>
                <w:sz w:val="22"/>
                <w:szCs w:val="22"/>
                <w:lang w:val="en-GB"/>
              </w:rPr>
              <w:br/>
              <w:t>Work with standing state=6</w:t>
            </w:r>
          </w:p>
        </w:tc>
        <w:tc>
          <w:tcPr>
            <w:tcW w:w="1596" w:type="dxa"/>
          </w:tcPr>
          <w:p w14:paraId="268F7435" w14:textId="77777777" w:rsidR="0004679D" w:rsidRPr="00035C3B" w:rsidRDefault="0004679D" w:rsidP="003D544C">
            <w:pPr>
              <w:rPr>
                <w:rFonts w:ascii="Arial" w:hAnsi="Arial" w:cs="Arial"/>
                <w:sz w:val="22"/>
                <w:szCs w:val="22"/>
              </w:rPr>
            </w:pPr>
            <w:r w:rsidRPr="00035C3B">
              <w:rPr>
                <w:rFonts w:ascii="Arial" w:hAnsi="Arial" w:cs="Arial"/>
                <w:sz w:val="22"/>
                <w:szCs w:val="22"/>
              </w:rPr>
              <w:t>Yes:9</w:t>
            </w:r>
            <w:r w:rsidRPr="00035C3B">
              <w:rPr>
                <w:rFonts w:ascii="Arial" w:hAnsi="Arial" w:cs="Arial"/>
                <w:sz w:val="22"/>
                <w:szCs w:val="22"/>
              </w:rPr>
              <w:br/>
              <w:t>No:18</w:t>
            </w:r>
          </w:p>
        </w:tc>
      </w:tr>
      <w:tr w:rsidR="0004679D" w:rsidRPr="00035C3B" w14:paraId="4AD513E9" w14:textId="77777777" w:rsidTr="003D544C">
        <w:trPr>
          <w:trHeight w:val="294"/>
        </w:trPr>
        <w:tc>
          <w:tcPr>
            <w:tcW w:w="1684" w:type="dxa"/>
          </w:tcPr>
          <w:p w14:paraId="430EDD0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596" w:type="dxa"/>
          </w:tcPr>
          <w:p w14:paraId="2C413C64" w14:textId="77777777" w:rsidR="0004679D" w:rsidRPr="00035C3B" w:rsidRDefault="0004679D" w:rsidP="003D544C">
            <w:pPr>
              <w:rPr>
                <w:rFonts w:ascii="Arial" w:hAnsi="Arial" w:cs="Arial"/>
                <w:sz w:val="22"/>
                <w:szCs w:val="22"/>
              </w:rPr>
            </w:pPr>
            <w:r w:rsidRPr="00035C3B">
              <w:rPr>
                <w:rFonts w:ascii="Arial" w:hAnsi="Arial" w:cs="Arial"/>
                <w:sz w:val="22"/>
                <w:szCs w:val="22"/>
              </w:rPr>
              <w:t>Yes:15</w:t>
            </w:r>
            <w:r w:rsidRPr="00035C3B">
              <w:rPr>
                <w:rFonts w:ascii="Arial" w:hAnsi="Arial" w:cs="Arial"/>
                <w:sz w:val="22"/>
                <w:szCs w:val="22"/>
              </w:rPr>
              <w:br/>
              <w:t>No:3</w:t>
            </w:r>
          </w:p>
        </w:tc>
        <w:tc>
          <w:tcPr>
            <w:tcW w:w="1596" w:type="dxa"/>
          </w:tcPr>
          <w:p w14:paraId="5DB697AD" w14:textId="77777777" w:rsidR="0004679D" w:rsidRPr="00035C3B" w:rsidRDefault="0004679D" w:rsidP="003D544C">
            <w:pPr>
              <w:rPr>
                <w:rFonts w:ascii="Arial" w:hAnsi="Arial" w:cs="Arial"/>
                <w:sz w:val="22"/>
                <w:szCs w:val="22"/>
              </w:rPr>
            </w:pPr>
            <w:r w:rsidRPr="00035C3B">
              <w:rPr>
                <w:rFonts w:ascii="Arial" w:hAnsi="Arial" w:cs="Arial"/>
                <w:sz w:val="22"/>
                <w:szCs w:val="22"/>
              </w:rPr>
              <w:t>Yes:7</w:t>
            </w:r>
            <w:r w:rsidRPr="00035C3B">
              <w:rPr>
                <w:rFonts w:ascii="Arial" w:hAnsi="Arial" w:cs="Arial"/>
                <w:sz w:val="22"/>
                <w:szCs w:val="22"/>
              </w:rPr>
              <w:br/>
              <w:t>No:11</w:t>
            </w:r>
          </w:p>
        </w:tc>
        <w:tc>
          <w:tcPr>
            <w:tcW w:w="1596" w:type="dxa"/>
          </w:tcPr>
          <w:p w14:paraId="40E5AF66" w14:textId="77777777" w:rsidR="0004679D" w:rsidRPr="00035C3B" w:rsidRDefault="0004679D" w:rsidP="003D544C">
            <w:pPr>
              <w:rPr>
                <w:rFonts w:ascii="Arial" w:hAnsi="Arial" w:cs="Arial"/>
                <w:sz w:val="22"/>
                <w:szCs w:val="22"/>
              </w:rPr>
            </w:pPr>
            <w:r w:rsidRPr="00035C3B">
              <w:rPr>
                <w:rFonts w:ascii="Arial" w:hAnsi="Arial" w:cs="Arial"/>
                <w:sz w:val="22"/>
                <w:szCs w:val="22"/>
              </w:rPr>
              <w:t>Yes:5</w:t>
            </w:r>
            <w:r w:rsidRPr="00035C3B">
              <w:rPr>
                <w:rFonts w:ascii="Arial" w:hAnsi="Arial" w:cs="Arial"/>
                <w:sz w:val="22"/>
                <w:szCs w:val="22"/>
              </w:rPr>
              <w:br/>
              <w:t>No:13</w:t>
            </w:r>
          </w:p>
        </w:tc>
        <w:tc>
          <w:tcPr>
            <w:tcW w:w="1745" w:type="dxa"/>
          </w:tcPr>
          <w:p w14:paraId="4686B6F1" w14:textId="77777777" w:rsidR="0004679D" w:rsidRPr="00035C3B" w:rsidRDefault="0004679D" w:rsidP="003D544C">
            <w:pPr>
              <w:rPr>
                <w:rFonts w:ascii="Arial" w:hAnsi="Arial" w:cs="Arial"/>
                <w:sz w:val="22"/>
                <w:szCs w:val="22"/>
              </w:rPr>
            </w:pPr>
            <w:r w:rsidRPr="00035C3B">
              <w:rPr>
                <w:rFonts w:ascii="Arial" w:hAnsi="Arial" w:cs="Arial"/>
                <w:sz w:val="22"/>
                <w:szCs w:val="22"/>
              </w:rPr>
              <w:t>1 per year:2</w:t>
            </w:r>
            <w:r w:rsidRPr="00035C3B">
              <w:rPr>
                <w:rFonts w:ascii="Arial" w:hAnsi="Arial" w:cs="Arial"/>
                <w:sz w:val="22"/>
                <w:szCs w:val="22"/>
              </w:rPr>
              <w:br/>
              <w:t>No travel:16</w:t>
            </w:r>
          </w:p>
        </w:tc>
        <w:tc>
          <w:tcPr>
            <w:tcW w:w="2288" w:type="dxa"/>
          </w:tcPr>
          <w:p w14:paraId="3925220E"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No work:8</w:t>
            </w:r>
            <w:r w:rsidRPr="0049126D">
              <w:rPr>
                <w:rFonts w:ascii="Arial" w:hAnsi="Arial" w:cs="Arial"/>
                <w:sz w:val="22"/>
                <w:szCs w:val="22"/>
                <w:lang w:val="en-GB"/>
              </w:rPr>
              <w:br/>
              <w:t>Work with no physical activity =1</w:t>
            </w:r>
            <w:r w:rsidRPr="0049126D">
              <w:rPr>
                <w:rFonts w:ascii="Arial" w:hAnsi="Arial" w:cs="Arial"/>
                <w:sz w:val="22"/>
                <w:szCs w:val="22"/>
                <w:lang w:val="en-GB"/>
              </w:rPr>
              <w:br/>
              <w:t>Sedentary routine =2</w:t>
            </w:r>
            <w:r w:rsidRPr="0049126D">
              <w:rPr>
                <w:rFonts w:ascii="Arial" w:hAnsi="Arial" w:cs="Arial"/>
                <w:sz w:val="22"/>
                <w:szCs w:val="22"/>
                <w:lang w:val="en-GB"/>
              </w:rPr>
              <w:br/>
              <w:t>Work with standing state=7</w:t>
            </w:r>
          </w:p>
        </w:tc>
        <w:tc>
          <w:tcPr>
            <w:tcW w:w="1596" w:type="dxa"/>
          </w:tcPr>
          <w:p w14:paraId="60983924" w14:textId="77777777" w:rsidR="0004679D" w:rsidRPr="00035C3B" w:rsidRDefault="0004679D" w:rsidP="003D544C">
            <w:pPr>
              <w:rPr>
                <w:rFonts w:ascii="Arial" w:hAnsi="Arial" w:cs="Arial"/>
                <w:sz w:val="22"/>
                <w:szCs w:val="22"/>
              </w:rPr>
            </w:pPr>
            <w:r w:rsidRPr="00035C3B">
              <w:rPr>
                <w:rFonts w:ascii="Arial" w:hAnsi="Arial" w:cs="Arial"/>
                <w:sz w:val="22"/>
                <w:szCs w:val="22"/>
              </w:rPr>
              <w:t>Yes:11</w:t>
            </w:r>
            <w:r w:rsidRPr="00035C3B">
              <w:rPr>
                <w:rFonts w:ascii="Arial" w:hAnsi="Arial" w:cs="Arial"/>
                <w:sz w:val="22"/>
                <w:szCs w:val="22"/>
              </w:rPr>
              <w:br/>
              <w:t>No:7</w:t>
            </w:r>
          </w:p>
        </w:tc>
      </w:tr>
    </w:tbl>
    <w:p w14:paraId="6B69B8D2" w14:textId="77777777" w:rsidR="0004679D" w:rsidRDefault="0004679D" w:rsidP="0004679D">
      <w:pPr>
        <w:rPr>
          <w:rFonts w:ascii="Arial" w:hAnsi="Arial" w:cs="Arial"/>
          <w:sz w:val="22"/>
          <w:szCs w:val="22"/>
        </w:rPr>
      </w:pPr>
    </w:p>
    <w:p w14:paraId="51E42EB3"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S4</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4</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39E05DC6"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101"/>
        <w:gridCol w:w="1286"/>
        <w:gridCol w:w="1456"/>
        <w:gridCol w:w="1506"/>
        <w:gridCol w:w="938"/>
        <w:gridCol w:w="737"/>
        <w:gridCol w:w="964"/>
        <w:gridCol w:w="1634"/>
      </w:tblGrid>
      <w:tr w:rsidR="0004679D" w:rsidRPr="00035C3B" w14:paraId="16918A83" w14:textId="77777777" w:rsidTr="003D544C">
        <w:trPr>
          <w:trHeight w:val="160"/>
        </w:trPr>
        <w:tc>
          <w:tcPr>
            <w:tcW w:w="1684" w:type="dxa"/>
            <w:vMerge w:val="restart"/>
          </w:tcPr>
          <w:p w14:paraId="6F7A391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596" w:type="dxa"/>
            <w:vMerge w:val="restart"/>
          </w:tcPr>
          <w:p w14:paraId="3EEDF29D"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Leisure time (n)</w:t>
            </w:r>
          </w:p>
        </w:tc>
        <w:tc>
          <w:tcPr>
            <w:tcW w:w="2210" w:type="dxa"/>
            <w:vMerge w:val="restart"/>
          </w:tcPr>
          <w:p w14:paraId="49814C39"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Sleep Duration</w:t>
            </w:r>
          </w:p>
          <w:p w14:paraId="005602B9"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 xml:space="preserve"> (n)</w:t>
            </w:r>
          </w:p>
        </w:tc>
        <w:tc>
          <w:tcPr>
            <w:tcW w:w="1741" w:type="dxa"/>
            <w:vMerge w:val="restart"/>
          </w:tcPr>
          <w:p w14:paraId="7EB328C7"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 xml:space="preserve">Sleep Restfulness </w:t>
            </w:r>
          </w:p>
          <w:p w14:paraId="3A3055A1"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(n)</w:t>
            </w:r>
          </w:p>
        </w:tc>
        <w:tc>
          <w:tcPr>
            <w:tcW w:w="1596" w:type="dxa"/>
            <w:gridSpan w:val="2"/>
          </w:tcPr>
          <w:p w14:paraId="6B51C299"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Stressed</w:t>
            </w:r>
          </w:p>
        </w:tc>
        <w:tc>
          <w:tcPr>
            <w:tcW w:w="1596" w:type="dxa"/>
            <w:vMerge w:val="restart"/>
          </w:tcPr>
          <w:p w14:paraId="3AA361D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Drugs Intake (n)</w:t>
            </w:r>
          </w:p>
        </w:tc>
        <w:tc>
          <w:tcPr>
            <w:tcW w:w="1596" w:type="dxa"/>
            <w:vMerge w:val="restart"/>
          </w:tcPr>
          <w:p w14:paraId="28EE45E9"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 xml:space="preserve">Meat Consumption </w:t>
            </w:r>
          </w:p>
          <w:p w14:paraId="57FCC154" w14:textId="77777777" w:rsidR="0004679D" w:rsidRPr="00035C3B" w:rsidRDefault="0004679D" w:rsidP="003D544C">
            <w:pPr>
              <w:rPr>
                <w:rFonts w:ascii="Arial" w:hAnsi="Arial" w:cs="Arial"/>
                <w:b/>
                <w:bCs/>
                <w:sz w:val="22"/>
                <w:szCs w:val="22"/>
              </w:rPr>
            </w:pPr>
            <w:r w:rsidRPr="00035C3B">
              <w:rPr>
                <w:rFonts w:ascii="Arial" w:hAnsi="Arial" w:cs="Arial"/>
                <w:b/>
                <w:bCs/>
                <w:sz w:val="22"/>
                <w:szCs w:val="22"/>
              </w:rPr>
              <w:t>(n)</w:t>
            </w:r>
          </w:p>
        </w:tc>
      </w:tr>
      <w:tr w:rsidR="0004679D" w:rsidRPr="00035C3B" w14:paraId="6518047A" w14:textId="77777777" w:rsidTr="003D544C">
        <w:trPr>
          <w:trHeight w:val="125"/>
        </w:trPr>
        <w:tc>
          <w:tcPr>
            <w:tcW w:w="1684" w:type="dxa"/>
            <w:vMerge/>
          </w:tcPr>
          <w:p w14:paraId="687B72A5" w14:textId="77777777" w:rsidR="0004679D" w:rsidRPr="00035C3B" w:rsidRDefault="0004679D" w:rsidP="003D544C">
            <w:pPr>
              <w:jc w:val="center"/>
              <w:rPr>
                <w:rFonts w:ascii="Arial" w:hAnsi="Arial" w:cs="Arial"/>
                <w:sz w:val="22"/>
                <w:szCs w:val="22"/>
              </w:rPr>
            </w:pPr>
          </w:p>
        </w:tc>
        <w:tc>
          <w:tcPr>
            <w:tcW w:w="1596" w:type="dxa"/>
            <w:vMerge/>
          </w:tcPr>
          <w:p w14:paraId="62EA007A" w14:textId="77777777" w:rsidR="0004679D" w:rsidRPr="00035C3B" w:rsidRDefault="0004679D" w:rsidP="003D544C">
            <w:pPr>
              <w:rPr>
                <w:rFonts w:ascii="Arial" w:hAnsi="Arial" w:cs="Arial"/>
                <w:sz w:val="22"/>
                <w:szCs w:val="22"/>
              </w:rPr>
            </w:pPr>
          </w:p>
        </w:tc>
        <w:tc>
          <w:tcPr>
            <w:tcW w:w="2210" w:type="dxa"/>
            <w:vMerge/>
          </w:tcPr>
          <w:p w14:paraId="46212EAC" w14:textId="77777777" w:rsidR="0004679D" w:rsidRPr="00035C3B" w:rsidRDefault="0004679D" w:rsidP="003D544C">
            <w:pPr>
              <w:rPr>
                <w:rFonts w:ascii="Arial" w:hAnsi="Arial" w:cs="Arial"/>
                <w:sz w:val="22"/>
                <w:szCs w:val="22"/>
              </w:rPr>
            </w:pPr>
          </w:p>
        </w:tc>
        <w:tc>
          <w:tcPr>
            <w:tcW w:w="1741" w:type="dxa"/>
            <w:vMerge/>
          </w:tcPr>
          <w:p w14:paraId="02085AF9" w14:textId="77777777" w:rsidR="0004679D" w:rsidRPr="00035C3B" w:rsidRDefault="0004679D" w:rsidP="003D544C">
            <w:pPr>
              <w:rPr>
                <w:rFonts w:ascii="Arial" w:hAnsi="Arial" w:cs="Arial"/>
                <w:sz w:val="22"/>
                <w:szCs w:val="22"/>
              </w:rPr>
            </w:pPr>
          </w:p>
        </w:tc>
        <w:tc>
          <w:tcPr>
            <w:tcW w:w="753" w:type="dxa"/>
          </w:tcPr>
          <w:p w14:paraId="1596B7CF"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43" w:type="dxa"/>
          </w:tcPr>
          <w:p w14:paraId="52164044"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1596" w:type="dxa"/>
            <w:vMerge/>
          </w:tcPr>
          <w:p w14:paraId="3AAC46CC" w14:textId="77777777" w:rsidR="0004679D" w:rsidRPr="00035C3B" w:rsidRDefault="0004679D" w:rsidP="003D544C">
            <w:pPr>
              <w:rPr>
                <w:rFonts w:ascii="Arial" w:hAnsi="Arial" w:cs="Arial"/>
                <w:sz w:val="22"/>
                <w:szCs w:val="22"/>
              </w:rPr>
            </w:pPr>
          </w:p>
        </w:tc>
        <w:tc>
          <w:tcPr>
            <w:tcW w:w="1596" w:type="dxa"/>
            <w:vMerge/>
          </w:tcPr>
          <w:p w14:paraId="7E24CEA1" w14:textId="77777777" w:rsidR="0004679D" w:rsidRPr="00035C3B" w:rsidRDefault="0004679D" w:rsidP="003D544C">
            <w:pPr>
              <w:rPr>
                <w:rFonts w:ascii="Arial" w:hAnsi="Arial" w:cs="Arial"/>
                <w:sz w:val="22"/>
                <w:szCs w:val="22"/>
              </w:rPr>
            </w:pPr>
          </w:p>
        </w:tc>
      </w:tr>
      <w:tr w:rsidR="0004679D" w:rsidRPr="00035C3B" w14:paraId="2B009E3F" w14:textId="77777777" w:rsidTr="003D544C">
        <w:trPr>
          <w:trHeight w:val="294"/>
        </w:trPr>
        <w:tc>
          <w:tcPr>
            <w:tcW w:w="1684" w:type="dxa"/>
          </w:tcPr>
          <w:p w14:paraId="65709E4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1596" w:type="dxa"/>
          </w:tcPr>
          <w:p w14:paraId="2C73E69A" w14:textId="77777777" w:rsidR="0004679D" w:rsidRPr="00035C3B" w:rsidRDefault="0004679D" w:rsidP="003D544C">
            <w:pPr>
              <w:rPr>
                <w:rFonts w:ascii="Arial" w:hAnsi="Arial" w:cs="Arial"/>
                <w:sz w:val="22"/>
                <w:szCs w:val="22"/>
              </w:rPr>
            </w:pPr>
            <w:r w:rsidRPr="00035C3B">
              <w:rPr>
                <w:rFonts w:ascii="Arial" w:hAnsi="Arial" w:cs="Arial"/>
                <w:sz w:val="22"/>
                <w:szCs w:val="22"/>
              </w:rPr>
              <w:t>Active:3</w:t>
            </w:r>
            <w:r w:rsidRPr="00035C3B">
              <w:rPr>
                <w:rFonts w:ascii="Arial" w:hAnsi="Arial" w:cs="Arial"/>
                <w:sz w:val="22"/>
                <w:szCs w:val="22"/>
              </w:rPr>
              <w:br/>
              <w:t>Inactive:1</w:t>
            </w:r>
            <w:r w:rsidRPr="00035C3B">
              <w:rPr>
                <w:rFonts w:ascii="Arial" w:hAnsi="Arial" w:cs="Arial"/>
                <w:sz w:val="22"/>
                <w:szCs w:val="22"/>
              </w:rPr>
              <w:br/>
              <w:t>Normal:11</w:t>
            </w:r>
            <w:r w:rsidRPr="00035C3B">
              <w:rPr>
                <w:rFonts w:ascii="Arial" w:hAnsi="Arial" w:cs="Arial"/>
                <w:sz w:val="22"/>
                <w:szCs w:val="22"/>
              </w:rPr>
              <w:br/>
              <w:t>Sitting:9</w:t>
            </w:r>
          </w:p>
        </w:tc>
        <w:tc>
          <w:tcPr>
            <w:tcW w:w="2210" w:type="dxa"/>
          </w:tcPr>
          <w:p w14:paraId="75626441"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4_5 hours:2</w:t>
            </w:r>
            <w:r w:rsidRPr="0049126D">
              <w:rPr>
                <w:rFonts w:ascii="Arial" w:hAnsi="Arial" w:cs="Arial"/>
                <w:sz w:val="22"/>
                <w:szCs w:val="22"/>
                <w:lang w:val="en-GB"/>
              </w:rPr>
              <w:br/>
              <w:t>5_6 hours:3</w:t>
            </w:r>
            <w:r w:rsidRPr="0049126D">
              <w:rPr>
                <w:rFonts w:ascii="Arial" w:hAnsi="Arial" w:cs="Arial"/>
                <w:sz w:val="22"/>
                <w:szCs w:val="22"/>
                <w:lang w:val="en-GB"/>
              </w:rPr>
              <w:br/>
              <w:t>6_7 hours:14</w:t>
            </w:r>
            <w:r w:rsidRPr="0049126D">
              <w:rPr>
                <w:rFonts w:ascii="Arial" w:hAnsi="Arial" w:cs="Arial"/>
                <w:sz w:val="22"/>
                <w:szCs w:val="22"/>
                <w:lang w:val="en-GB"/>
              </w:rPr>
              <w:br/>
              <w:t>7_8 hours:4</w:t>
            </w:r>
            <w:r w:rsidRPr="0049126D">
              <w:rPr>
                <w:rFonts w:ascii="Arial" w:hAnsi="Arial" w:cs="Arial"/>
                <w:sz w:val="22"/>
                <w:szCs w:val="22"/>
                <w:lang w:val="en-GB"/>
              </w:rPr>
              <w:br/>
            </w:r>
            <w:r w:rsidRPr="00035C3B">
              <w:rPr>
                <w:rFonts w:ascii="Arial" w:hAnsi="Arial" w:cs="Arial"/>
                <w:sz w:val="22"/>
                <w:szCs w:val="22"/>
              </w:rPr>
              <w:sym w:font="Symbol" w:char="F03E"/>
            </w:r>
            <w:r w:rsidRPr="0049126D">
              <w:rPr>
                <w:rFonts w:ascii="Arial" w:hAnsi="Arial" w:cs="Arial"/>
                <w:sz w:val="22"/>
                <w:szCs w:val="22"/>
                <w:lang w:val="en-GB"/>
              </w:rPr>
              <w:t>8 hours:1</w:t>
            </w:r>
          </w:p>
        </w:tc>
        <w:tc>
          <w:tcPr>
            <w:tcW w:w="1741" w:type="dxa"/>
          </w:tcPr>
          <w:p w14:paraId="5AAD084C" w14:textId="77777777" w:rsidR="0004679D" w:rsidRPr="00035C3B" w:rsidRDefault="0004679D" w:rsidP="003D544C">
            <w:pPr>
              <w:rPr>
                <w:rFonts w:ascii="Arial" w:hAnsi="Arial" w:cs="Arial"/>
                <w:sz w:val="22"/>
                <w:szCs w:val="22"/>
              </w:rPr>
            </w:pPr>
            <w:r w:rsidRPr="00035C3B">
              <w:rPr>
                <w:rFonts w:ascii="Arial" w:hAnsi="Arial" w:cs="Arial"/>
                <w:sz w:val="22"/>
                <w:szCs w:val="22"/>
              </w:rPr>
              <w:t>Yes:14</w:t>
            </w:r>
            <w:r w:rsidRPr="00035C3B">
              <w:rPr>
                <w:rFonts w:ascii="Arial" w:hAnsi="Arial" w:cs="Arial"/>
                <w:sz w:val="22"/>
                <w:szCs w:val="22"/>
              </w:rPr>
              <w:br/>
              <w:t>No:10</w:t>
            </w:r>
          </w:p>
        </w:tc>
        <w:tc>
          <w:tcPr>
            <w:tcW w:w="753" w:type="dxa"/>
          </w:tcPr>
          <w:p w14:paraId="3B244106" w14:textId="77777777" w:rsidR="0004679D" w:rsidRPr="00035C3B" w:rsidRDefault="0004679D" w:rsidP="003D544C">
            <w:pPr>
              <w:rPr>
                <w:rFonts w:ascii="Arial" w:hAnsi="Arial" w:cs="Arial"/>
                <w:sz w:val="22"/>
                <w:szCs w:val="22"/>
              </w:rPr>
            </w:pPr>
            <w:r w:rsidRPr="00035C3B">
              <w:rPr>
                <w:rFonts w:ascii="Arial" w:hAnsi="Arial" w:cs="Arial"/>
                <w:sz w:val="22"/>
                <w:szCs w:val="22"/>
              </w:rPr>
              <w:t>8</w:t>
            </w:r>
          </w:p>
        </w:tc>
        <w:tc>
          <w:tcPr>
            <w:tcW w:w="843" w:type="dxa"/>
          </w:tcPr>
          <w:p w14:paraId="78DF4EDB" w14:textId="77777777" w:rsidR="0004679D" w:rsidRPr="00035C3B" w:rsidRDefault="0004679D" w:rsidP="003D544C">
            <w:pPr>
              <w:rPr>
                <w:rFonts w:ascii="Arial" w:hAnsi="Arial" w:cs="Arial"/>
                <w:sz w:val="22"/>
                <w:szCs w:val="22"/>
              </w:rPr>
            </w:pPr>
            <w:r w:rsidRPr="00035C3B">
              <w:rPr>
                <w:rFonts w:ascii="Arial" w:hAnsi="Arial" w:cs="Arial"/>
                <w:sz w:val="22"/>
                <w:szCs w:val="22"/>
              </w:rPr>
              <w:t>6.75-9</w:t>
            </w:r>
          </w:p>
        </w:tc>
        <w:tc>
          <w:tcPr>
            <w:tcW w:w="1596" w:type="dxa"/>
          </w:tcPr>
          <w:p w14:paraId="29E112EF"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596" w:type="dxa"/>
          </w:tcPr>
          <w:p w14:paraId="3AA0198A" w14:textId="77777777" w:rsidR="0004679D" w:rsidRPr="00035C3B" w:rsidRDefault="0004679D" w:rsidP="003D544C">
            <w:pPr>
              <w:rPr>
                <w:rFonts w:ascii="Arial" w:hAnsi="Arial" w:cs="Arial"/>
                <w:sz w:val="22"/>
                <w:szCs w:val="22"/>
              </w:rPr>
            </w:pPr>
            <w:r w:rsidRPr="00035C3B">
              <w:rPr>
                <w:rFonts w:ascii="Arial" w:hAnsi="Arial" w:cs="Arial"/>
                <w:sz w:val="22"/>
                <w:szCs w:val="22"/>
              </w:rPr>
              <w:t>Yes:8</w:t>
            </w:r>
            <w:r w:rsidRPr="00035C3B">
              <w:rPr>
                <w:rFonts w:ascii="Arial" w:hAnsi="Arial" w:cs="Arial"/>
                <w:sz w:val="22"/>
                <w:szCs w:val="22"/>
              </w:rPr>
              <w:br/>
              <w:t>No:16</w:t>
            </w:r>
          </w:p>
        </w:tc>
      </w:tr>
      <w:tr w:rsidR="0004679D" w:rsidRPr="00035C3B" w14:paraId="56AA6657" w14:textId="77777777" w:rsidTr="003D544C">
        <w:trPr>
          <w:trHeight w:val="303"/>
        </w:trPr>
        <w:tc>
          <w:tcPr>
            <w:tcW w:w="1684" w:type="dxa"/>
          </w:tcPr>
          <w:p w14:paraId="51C3ABE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596" w:type="dxa"/>
          </w:tcPr>
          <w:p w14:paraId="5AA7A985" w14:textId="77777777" w:rsidR="0004679D" w:rsidRPr="00035C3B" w:rsidRDefault="0004679D" w:rsidP="003D544C">
            <w:pPr>
              <w:rPr>
                <w:rFonts w:ascii="Arial" w:hAnsi="Arial" w:cs="Arial"/>
                <w:sz w:val="22"/>
                <w:szCs w:val="22"/>
              </w:rPr>
            </w:pPr>
            <w:r w:rsidRPr="00035C3B">
              <w:rPr>
                <w:rFonts w:ascii="Arial" w:hAnsi="Arial" w:cs="Arial"/>
                <w:sz w:val="22"/>
                <w:szCs w:val="22"/>
              </w:rPr>
              <w:t>Active:5</w:t>
            </w:r>
            <w:r w:rsidRPr="00035C3B">
              <w:rPr>
                <w:rFonts w:ascii="Arial" w:hAnsi="Arial" w:cs="Arial"/>
                <w:sz w:val="22"/>
                <w:szCs w:val="22"/>
              </w:rPr>
              <w:br/>
              <w:t>Inactive:3</w:t>
            </w:r>
            <w:r w:rsidRPr="00035C3B">
              <w:rPr>
                <w:rFonts w:ascii="Arial" w:hAnsi="Arial" w:cs="Arial"/>
                <w:sz w:val="22"/>
                <w:szCs w:val="22"/>
              </w:rPr>
              <w:br/>
              <w:t>Normal:8</w:t>
            </w:r>
            <w:r w:rsidRPr="00035C3B">
              <w:rPr>
                <w:rFonts w:ascii="Arial" w:hAnsi="Arial" w:cs="Arial"/>
                <w:sz w:val="22"/>
                <w:szCs w:val="22"/>
              </w:rPr>
              <w:br/>
              <w:t>Sitting:6</w:t>
            </w:r>
          </w:p>
        </w:tc>
        <w:tc>
          <w:tcPr>
            <w:tcW w:w="2210" w:type="dxa"/>
          </w:tcPr>
          <w:p w14:paraId="6D1F27E8"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&lt;4_hours:2</w:t>
            </w:r>
            <w:r w:rsidRPr="0049126D">
              <w:rPr>
                <w:rFonts w:ascii="Arial" w:hAnsi="Arial" w:cs="Arial"/>
                <w:sz w:val="22"/>
                <w:szCs w:val="22"/>
                <w:lang w:val="en-GB"/>
              </w:rPr>
              <w:br/>
              <w:t>4-5 hours:5</w:t>
            </w:r>
            <w:r w:rsidRPr="0049126D">
              <w:rPr>
                <w:rFonts w:ascii="Arial" w:hAnsi="Arial" w:cs="Arial"/>
                <w:sz w:val="22"/>
                <w:szCs w:val="22"/>
                <w:lang w:val="en-GB"/>
              </w:rPr>
              <w:br/>
              <w:t>5-6 hours:7</w:t>
            </w:r>
            <w:r w:rsidRPr="0049126D">
              <w:rPr>
                <w:rFonts w:ascii="Arial" w:hAnsi="Arial" w:cs="Arial"/>
                <w:sz w:val="22"/>
                <w:szCs w:val="22"/>
                <w:lang w:val="en-GB"/>
              </w:rPr>
              <w:br/>
              <w:t>6-7 hours:11</w:t>
            </w:r>
            <w:r w:rsidRPr="0049126D">
              <w:rPr>
                <w:rFonts w:ascii="Arial" w:hAnsi="Arial" w:cs="Arial"/>
                <w:sz w:val="22"/>
                <w:szCs w:val="22"/>
                <w:lang w:val="en-GB"/>
              </w:rPr>
              <w:br/>
              <w:t>7-8 hours:2</w:t>
            </w:r>
            <w:r w:rsidRPr="0049126D">
              <w:rPr>
                <w:rFonts w:ascii="Arial" w:hAnsi="Arial" w:cs="Arial"/>
                <w:sz w:val="22"/>
                <w:szCs w:val="22"/>
                <w:lang w:val="en-GB"/>
              </w:rPr>
              <w:br/>
            </w:r>
            <w:r w:rsidRPr="00035C3B">
              <w:rPr>
                <w:rFonts w:ascii="Arial" w:hAnsi="Arial" w:cs="Arial"/>
                <w:sz w:val="22"/>
                <w:szCs w:val="22"/>
              </w:rPr>
              <w:sym w:font="Symbol" w:char="F03E"/>
            </w:r>
            <w:r w:rsidRPr="0049126D">
              <w:rPr>
                <w:rFonts w:ascii="Arial" w:hAnsi="Arial" w:cs="Arial"/>
                <w:sz w:val="22"/>
                <w:szCs w:val="22"/>
                <w:lang w:val="en-GB"/>
              </w:rPr>
              <w:t>8 hours:1</w:t>
            </w:r>
          </w:p>
        </w:tc>
        <w:tc>
          <w:tcPr>
            <w:tcW w:w="1741" w:type="dxa"/>
          </w:tcPr>
          <w:p w14:paraId="5F4AF241" w14:textId="77777777" w:rsidR="0004679D" w:rsidRPr="00035C3B" w:rsidRDefault="0004679D" w:rsidP="003D544C">
            <w:pPr>
              <w:rPr>
                <w:rFonts w:ascii="Arial" w:hAnsi="Arial" w:cs="Arial"/>
                <w:sz w:val="22"/>
                <w:szCs w:val="22"/>
              </w:rPr>
            </w:pPr>
            <w:r w:rsidRPr="00035C3B">
              <w:rPr>
                <w:rFonts w:ascii="Arial" w:hAnsi="Arial" w:cs="Arial"/>
                <w:sz w:val="22"/>
                <w:szCs w:val="22"/>
              </w:rPr>
              <w:t>Yes:12</w:t>
            </w:r>
            <w:r w:rsidRPr="00035C3B">
              <w:rPr>
                <w:rFonts w:ascii="Arial" w:hAnsi="Arial" w:cs="Arial"/>
                <w:sz w:val="22"/>
                <w:szCs w:val="22"/>
              </w:rPr>
              <w:br/>
              <w:t>No:15</w:t>
            </w:r>
          </w:p>
        </w:tc>
        <w:tc>
          <w:tcPr>
            <w:tcW w:w="753" w:type="dxa"/>
          </w:tcPr>
          <w:p w14:paraId="593C94EF" w14:textId="77777777" w:rsidR="0004679D" w:rsidRPr="00035C3B" w:rsidRDefault="0004679D" w:rsidP="003D544C">
            <w:pPr>
              <w:rPr>
                <w:rFonts w:ascii="Arial" w:hAnsi="Arial" w:cs="Arial"/>
                <w:sz w:val="22"/>
                <w:szCs w:val="22"/>
              </w:rPr>
            </w:pPr>
            <w:r w:rsidRPr="00035C3B">
              <w:rPr>
                <w:rFonts w:ascii="Arial" w:hAnsi="Arial" w:cs="Arial"/>
                <w:sz w:val="22"/>
                <w:szCs w:val="22"/>
              </w:rPr>
              <w:t>7.5</w:t>
            </w:r>
          </w:p>
        </w:tc>
        <w:tc>
          <w:tcPr>
            <w:tcW w:w="843" w:type="dxa"/>
          </w:tcPr>
          <w:p w14:paraId="042A6F31" w14:textId="77777777" w:rsidR="0004679D" w:rsidRPr="00035C3B" w:rsidRDefault="0004679D" w:rsidP="003D544C">
            <w:pPr>
              <w:rPr>
                <w:rFonts w:ascii="Arial" w:hAnsi="Arial" w:cs="Arial"/>
                <w:sz w:val="22"/>
                <w:szCs w:val="22"/>
              </w:rPr>
            </w:pPr>
            <w:r w:rsidRPr="00035C3B">
              <w:rPr>
                <w:rFonts w:ascii="Arial" w:hAnsi="Arial" w:cs="Arial"/>
                <w:sz w:val="22"/>
                <w:szCs w:val="22"/>
              </w:rPr>
              <w:t>6-8</w:t>
            </w:r>
          </w:p>
        </w:tc>
        <w:tc>
          <w:tcPr>
            <w:tcW w:w="1596" w:type="dxa"/>
          </w:tcPr>
          <w:p w14:paraId="6AF86086"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No:25</w:t>
            </w:r>
          </w:p>
        </w:tc>
        <w:tc>
          <w:tcPr>
            <w:tcW w:w="1596" w:type="dxa"/>
          </w:tcPr>
          <w:p w14:paraId="559BD796" w14:textId="77777777" w:rsidR="0004679D" w:rsidRPr="00035C3B" w:rsidRDefault="0004679D" w:rsidP="003D544C">
            <w:pPr>
              <w:rPr>
                <w:rFonts w:ascii="Arial" w:hAnsi="Arial" w:cs="Arial"/>
                <w:sz w:val="22"/>
                <w:szCs w:val="22"/>
              </w:rPr>
            </w:pPr>
            <w:r w:rsidRPr="00035C3B">
              <w:rPr>
                <w:rFonts w:ascii="Arial" w:hAnsi="Arial" w:cs="Arial"/>
                <w:sz w:val="22"/>
                <w:szCs w:val="22"/>
              </w:rPr>
              <w:t>Yes:18</w:t>
            </w:r>
            <w:r w:rsidRPr="00035C3B">
              <w:rPr>
                <w:rFonts w:ascii="Arial" w:hAnsi="Arial" w:cs="Arial"/>
                <w:sz w:val="22"/>
                <w:szCs w:val="22"/>
              </w:rPr>
              <w:br/>
              <w:t>No:9</w:t>
            </w:r>
          </w:p>
        </w:tc>
      </w:tr>
      <w:tr w:rsidR="0004679D" w:rsidRPr="00035C3B" w14:paraId="17D05022" w14:textId="77777777" w:rsidTr="003D544C">
        <w:trPr>
          <w:trHeight w:val="294"/>
        </w:trPr>
        <w:tc>
          <w:tcPr>
            <w:tcW w:w="1684" w:type="dxa"/>
          </w:tcPr>
          <w:p w14:paraId="6224F11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596" w:type="dxa"/>
          </w:tcPr>
          <w:p w14:paraId="3E4114BC" w14:textId="77777777" w:rsidR="0004679D" w:rsidRPr="00035C3B" w:rsidRDefault="0004679D" w:rsidP="003D544C">
            <w:pPr>
              <w:rPr>
                <w:rFonts w:ascii="Arial" w:hAnsi="Arial" w:cs="Arial"/>
                <w:sz w:val="22"/>
                <w:szCs w:val="22"/>
              </w:rPr>
            </w:pPr>
            <w:r w:rsidRPr="00035C3B">
              <w:rPr>
                <w:rFonts w:ascii="Arial" w:hAnsi="Arial" w:cs="Arial"/>
                <w:sz w:val="22"/>
                <w:szCs w:val="22"/>
              </w:rPr>
              <w:t>Active:1</w:t>
            </w:r>
            <w:r w:rsidRPr="00035C3B">
              <w:rPr>
                <w:rFonts w:ascii="Arial" w:hAnsi="Arial" w:cs="Arial"/>
                <w:sz w:val="22"/>
                <w:szCs w:val="22"/>
              </w:rPr>
              <w:br/>
              <w:t>Inactive:3</w:t>
            </w:r>
            <w:r w:rsidRPr="00035C3B">
              <w:rPr>
                <w:rFonts w:ascii="Arial" w:hAnsi="Arial" w:cs="Arial"/>
                <w:sz w:val="22"/>
                <w:szCs w:val="22"/>
              </w:rPr>
              <w:br/>
              <w:t>Normal:8</w:t>
            </w:r>
            <w:r w:rsidRPr="00035C3B">
              <w:rPr>
                <w:rFonts w:ascii="Arial" w:hAnsi="Arial" w:cs="Arial"/>
                <w:sz w:val="22"/>
                <w:szCs w:val="22"/>
              </w:rPr>
              <w:br/>
              <w:t>Sitting:6</w:t>
            </w:r>
          </w:p>
        </w:tc>
        <w:tc>
          <w:tcPr>
            <w:tcW w:w="2210" w:type="dxa"/>
          </w:tcPr>
          <w:p w14:paraId="61C537ED"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4-5 hours:5</w:t>
            </w:r>
            <w:r w:rsidRPr="0049126D">
              <w:rPr>
                <w:rFonts w:ascii="Arial" w:hAnsi="Arial" w:cs="Arial"/>
                <w:sz w:val="22"/>
                <w:szCs w:val="22"/>
                <w:lang w:val="en-GB"/>
              </w:rPr>
              <w:br/>
              <w:t>5-6 hours:2</w:t>
            </w:r>
            <w:r w:rsidRPr="0049126D">
              <w:rPr>
                <w:rFonts w:ascii="Arial" w:hAnsi="Arial" w:cs="Arial"/>
                <w:sz w:val="22"/>
                <w:szCs w:val="22"/>
                <w:lang w:val="en-GB"/>
              </w:rPr>
              <w:br/>
              <w:t>6-7 hours:6</w:t>
            </w:r>
            <w:r w:rsidRPr="0049126D">
              <w:rPr>
                <w:rFonts w:ascii="Arial" w:hAnsi="Arial" w:cs="Arial"/>
                <w:sz w:val="22"/>
                <w:szCs w:val="22"/>
                <w:lang w:val="en-GB"/>
              </w:rPr>
              <w:br/>
              <w:t>7-8 hours:2</w:t>
            </w:r>
            <w:r w:rsidRPr="0049126D">
              <w:rPr>
                <w:rFonts w:ascii="Arial" w:hAnsi="Arial" w:cs="Arial"/>
                <w:sz w:val="22"/>
                <w:szCs w:val="22"/>
                <w:lang w:val="en-GB"/>
              </w:rPr>
              <w:br/>
            </w:r>
            <w:r w:rsidRPr="00035C3B">
              <w:rPr>
                <w:rFonts w:ascii="Arial" w:hAnsi="Arial" w:cs="Arial"/>
                <w:sz w:val="22"/>
                <w:szCs w:val="22"/>
              </w:rPr>
              <w:sym w:font="Symbol" w:char="F03E"/>
            </w:r>
            <w:r w:rsidRPr="0049126D">
              <w:rPr>
                <w:rFonts w:ascii="Arial" w:hAnsi="Arial" w:cs="Arial"/>
                <w:sz w:val="22"/>
                <w:szCs w:val="22"/>
                <w:lang w:val="en-GB"/>
              </w:rPr>
              <w:t>8 hours:1</w:t>
            </w:r>
          </w:p>
        </w:tc>
        <w:tc>
          <w:tcPr>
            <w:tcW w:w="1741" w:type="dxa"/>
          </w:tcPr>
          <w:p w14:paraId="65FF71D0" w14:textId="77777777" w:rsidR="0004679D" w:rsidRPr="00035C3B" w:rsidRDefault="0004679D" w:rsidP="003D544C">
            <w:pPr>
              <w:rPr>
                <w:rFonts w:ascii="Arial" w:hAnsi="Arial" w:cs="Arial"/>
                <w:sz w:val="22"/>
                <w:szCs w:val="22"/>
              </w:rPr>
            </w:pPr>
            <w:r w:rsidRPr="00035C3B">
              <w:rPr>
                <w:rFonts w:ascii="Arial" w:hAnsi="Arial" w:cs="Arial"/>
                <w:sz w:val="22"/>
                <w:szCs w:val="22"/>
              </w:rPr>
              <w:t>Yes:5</w:t>
            </w:r>
            <w:r w:rsidRPr="00035C3B">
              <w:rPr>
                <w:rFonts w:ascii="Arial" w:hAnsi="Arial" w:cs="Arial"/>
                <w:sz w:val="22"/>
                <w:szCs w:val="22"/>
              </w:rPr>
              <w:br/>
              <w:t>No:13</w:t>
            </w:r>
          </w:p>
        </w:tc>
        <w:tc>
          <w:tcPr>
            <w:tcW w:w="753" w:type="dxa"/>
          </w:tcPr>
          <w:p w14:paraId="13BE15ED" w14:textId="77777777" w:rsidR="0004679D" w:rsidRPr="00035C3B" w:rsidRDefault="0004679D" w:rsidP="003D544C">
            <w:pPr>
              <w:rPr>
                <w:rFonts w:ascii="Arial" w:hAnsi="Arial" w:cs="Arial"/>
                <w:sz w:val="22"/>
                <w:szCs w:val="22"/>
              </w:rPr>
            </w:pPr>
            <w:r w:rsidRPr="00035C3B">
              <w:rPr>
                <w:rFonts w:ascii="Arial" w:hAnsi="Arial" w:cs="Arial"/>
                <w:sz w:val="22"/>
                <w:szCs w:val="22"/>
              </w:rPr>
              <w:t>8</w:t>
            </w:r>
          </w:p>
        </w:tc>
        <w:tc>
          <w:tcPr>
            <w:tcW w:w="843" w:type="dxa"/>
          </w:tcPr>
          <w:p w14:paraId="7E5BE502" w14:textId="77777777" w:rsidR="0004679D" w:rsidRPr="00035C3B" w:rsidRDefault="0004679D" w:rsidP="003D544C">
            <w:pPr>
              <w:rPr>
                <w:rFonts w:ascii="Arial" w:hAnsi="Arial" w:cs="Arial"/>
                <w:sz w:val="22"/>
                <w:szCs w:val="22"/>
              </w:rPr>
            </w:pPr>
            <w:r w:rsidRPr="00035C3B">
              <w:rPr>
                <w:rFonts w:ascii="Arial" w:hAnsi="Arial" w:cs="Arial"/>
                <w:sz w:val="22"/>
                <w:szCs w:val="22"/>
              </w:rPr>
              <w:t>4.5-10</w:t>
            </w:r>
          </w:p>
        </w:tc>
        <w:tc>
          <w:tcPr>
            <w:tcW w:w="1596" w:type="dxa"/>
          </w:tcPr>
          <w:p w14:paraId="266D7B9C"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No:16</w:t>
            </w:r>
          </w:p>
        </w:tc>
        <w:tc>
          <w:tcPr>
            <w:tcW w:w="1596" w:type="dxa"/>
          </w:tcPr>
          <w:p w14:paraId="512BC924" w14:textId="77777777" w:rsidR="0004679D" w:rsidRPr="00035C3B" w:rsidRDefault="0004679D" w:rsidP="003D544C">
            <w:pPr>
              <w:rPr>
                <w:rFonts w:ascii="Arial" w:hAnsi="Arial" w:cs="Arial"/>
                <w:sz w:val="22"/>
                <w:szCs w:val="22"/>
              </w:rPr>
            </w:pPr>
            <w:r w:rsidRPr="00035C3B">
              <w:rPr>
                <w:rFonts w:ascii="Arial" w:hAnsi="Arial" w:cs="Arial"/>
                <w:sz w:val="22"/>
                <w:szCs w:val="22"/>
              </w:rPr>
              <w:t>Yes:8</w:t>
            </w:r>
            <w:r w:rsidRPr="00035C3B">
              <w:rPr>
                <w:rFonts w:ascii="Arial" w:hAnsi="Arial" w:cs="Arial"/>
                <w:sz w:val="22"/>
                <w:szCs w:val="22"/>
              </w:rPr>
              <w:br/>
              <w:t>No:10</w:t>
            </w:r>
          </w:p>
        </w:tc>
      </w:tr>
    </w:tbl>
    <w:p w14:paraId="2D9EEAF7" w14:textId="77777777" w:rsidR="0004679D" w:rsidRPr="00035C3B" w:rsidRDefault="0004679D" w:rsidP="0004679D">
      <w:pPr>
        <w:rPr>
          <w:rFonts w:ascii="Arial" w:hAnsi="Arial" w:cs="Arial"/>
          <w:sz w:val="22"/>
          <w:szCs w:val="22"/>
        </w:rPr>
      </w:pPr>
    </w:p>
    <w:p w14:paraId="44A8CB90" w14:textId="77777777" w:rsidR="0004679D" w:rsidRPr="00035C3B" w:rsidRDefault="0004679D" w:rsidP="0004679D">
      <w:pPr>
        <w:rPr>
          <w:rFonts w:ascii="Arial" w:hAnsi="Arial" w:cs="Arial"/>
          <w:sz w:val="22"/>
          <w:szCs w:val="22"/>
        </w:rPr>
      </w:pPr>
    </w:p>
    <w:p w14:paraId="1A96383E"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S5</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5</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0FF86FB4" w14:textId="77777777" w:rsidR="0004679D" w:rsidRPr="00035C3B" w:rsidRDefault="0004679D" w:rsidP="0004679D">
      <w:pPr>
        <w:rPr>
          <w:rFonts w:ascii="Arial" w:hAnsi="Arial" w:cs="Arial"/>
          <w:sz w:val="22"/>
          <w:szCs w:val="22"/>
        </w:rPr>
      </w:pPr>
    </w:p>
    <w:tbl>
      <w:tblPr>
        <w:tblStyle w:val="TableGrid"/>
        <w:tblW w:w="14601" w:type="dxa"/>
        <w:tblInd w:w="-147" w:type="dxa"/>
        <w:tblLayout w:type="fixed"/>
        <w:tblLook w:val="04A0" w:firstRow="1" w:lastRow="0" w:firstColumn="1" w:lastColumn="0" w:noHBand="0" w:noVBand="1"/>
      </w:tblPr>
      <w:tblGrid>
        <w:gridCol w:w="981"/>
        <w:gridCol w:w="1760"/>
        <w:gridCol w:w="1654"/>
        <w:gridCol w:w="1732"/>
        <w:gridCol w:w="1496"/>
        <w:gridCol w:w="1760"/>
        <w:gridCol w:w="1532"/>
        <w:gridCol w:w="1560"/>
        <w:gridCol w:w="2126"/>
      </w:tblGrid>
      <w:tr w:rsidR="0004679D" w:rsidRPr="00035C3B" w14:paraId="25BA2AE0" w14:textId="77777777" w:rsidTr="003D544C">
        <w:trPr>
          <w:trHeight w:val="294"/>
        </w:trPr>
        <w:tc>
          <w:tcPr>
            <w:tcW w:w="981" w:type="dxa"/>
          </w:tcPr>
          <w:p w14:paraId="48E2035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760" w:type="dxa"/>
          </w:tcPr>
          <w:p w14:paraId="21A5F36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Fish consumption (n)</w:t>
            </w:r>
          </w:p>
        </w:tc>
        <w:tc>
          <w:tcPr>
            <w:tcW w:w="1654" w:type="dxa"/>
          </w:tcPr>
          <w:p w14:paraId="76765F2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Vegetable consumption (n)</w:t>
            </w:r>
          </w:p>
        </w:tc>
        <w:tc>
          <w:tcPr>
            <w:tcW w:w="1732" w:type="dxa"/>
          </w:tcPr>
          <w:p w14:paraId="362D144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Sweet consumption</w:t>
            </w:r>
          </w:p>
          <w:p w14:paraId="7A6F380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496" w:type="dxa"/>
          </w:tcPr>
          <w:p w14:paraId="17C6A2F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Drinking Water</w:t>
            </w:r>
          </w:p>
          <w:p w14:paraId="3A66BFF6"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760" w:type="dxa"/>
          </w:tcPr>
          <w:p w14:paraId="12DF1F3B" w14:textId="77777777" w:rsidR="0004679D" w:rsidRPr="00035C3B" w:rsidRDefault="0004679D" w:rsidP="003D544C">
            <w:pPr>
              <w:tabs>
                <w:tab w:val="left" w:pos="668"/>
              </w:tabs>
              <w:jc w:val="center"/>
              <w:rPr>
                <w:rFonts w:ascii="Arial" w:hAnsi="Arial" w:cs="Arial"/>
                <w:b/>
                <w:bCs/>
                <w:sz w:val="22"/>
                <w:szCs w:val="22"/>
              </w:rPr>
            </w:pPr>
            <w:r w:rsidRPr="00035C3B">
              <w:rPr>
                <w:rFonts w:ascii="Arial" w:hAnsi="Arial" w:cs="Arial"/>
                <w:b/>
                <w:bCs/>
                <w:sz w:val="22"/>
                <w:szCs w:val="22"/>
              </w:rPr>
              <w:t>Alcohol consumption (n)</w:t>
            </w:r>
          </w:p>
        </w:tc>
        <w:tc>
          <w:tcPr>
            <w:tcW w:w="1532" w:type="dxa"/>
          </w:tcPr>
          <w:p w14:paraId="14BDCC44"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Daily liquid consumption</w:t>
            </w:r>
          </w:p>
          <w:p w14:paraId="5051F829"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(Water)</w:t>
            </w:r>
          </w:p>
          <w:p w14:paraId="73AA2438"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(n)</w:t>
            </w:r>
          </w:p>
        </w:tc>
        <w:tc>
          <w:tcPr>
            <w:tcW w:w="1560" w:type="dxa"/>
          </w:tcPr>
          <w:p w14:paraId="613C64B0"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Daily liquid consumption</w:t>
            </w:r>
          </w:p>
          <w:p w14:paraId="64EFA6F3"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(Juice)</w:t>
            </w:r>
          </w:p>
          <w:p w14:paraId="58E4B183"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(n)</w:t>
            </w:r>
          </w:p>
        </w:tc>
        <w:tc>
          <w:tcPr>
            <w:tcW w:w="2126" w:type="dxa"/>
          </w:tcPr>
          <w:p w14:paraId="587AC462"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Daily liquid consumption</w:t>
            </w:r>
          </w:p>
          <w:p w14:paraId="78CCBC9D" w14:textId="77777777" w:rsidR="0004679D" w:rsidRPr="0049126D" w:rsidRDefault="0004679D" w:rsidP="003D544C">
            <w:pPr>
              <w:jc w:val="center"/>
              <w:rPr>
                <w:rFonts w:ascii="Arial" w:hAnsi="Arial" w:cs="Arial"/>
                <w:b/>
                <w:bCs/>
                <w:sz w:val="22"/>
                <w:szCs w:val="22"/>
                <w:lang w:val="en-GB"/>
              </w:rPr>
            </w:pPr>
            <w:r w:rsidRPr="0049126D">
              <w:rPr>
                <w:rFonts w:ascii="Arial" w:hAnsi="Arial" w:cs="Arial"/>
                <w:b/>
                <w:bCs/>
                <w:sz w:val="22"/>
                <w:szCs w:val="22"/>
                <w:lang w:val="en-GB"/>
              </w:rPr>
              <w:t>(soft drinks ,sugar)</w:t>
            </w:r>
          </w:p>
          <w:p w14:paraId="616CCB2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49126D" w14:paraId="4DE2C9D5" w14:textId="77777777" w:rsidTr="003D544C">
        <w:trPr>
          <w:trHeight w:val="294"/>
        </w:trPr>
        <w:tc>
          <w:tcPr>
            <w:tcW w:w="981" w:type="dxa"/>
          </w:tcPr>
          <w:p w14:paraId="720BA47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1760" w:type="dxa"/>
          </w:tcPr>
          <w:p w14:paraId="43B097C9"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week:6</w:t>
            </w:r>
            <w:r w:rsidRPr="0049126D">
              <w:rPr>
                <w:rFonts w:ascii="Arial" w:hAnsi="Arial" w:cs="Arial"/>
                <w:sz w:val="22"/>
                <w:szCs w:val="22"/>
                <w:lang w:val="en-GB"/>
              </w:rPr>
              <w:br/>
              <w:t>1 per 2 weeks:3</w:t>
            </w:r>
            <w:r w:rsidRPr="0049126D">
              <w:rPr>
                <w:rFonts w:ascii="Arial" w:hAnsi="Arial" w:cs="Arial"/>
                <w:sz w:val="22"/>
                <w:szCs w:val="22"/>
                <w:lang w:val="en-GB"/>
              </w:rPr>
              <w:br/>
              <w:t>1 per week:10</w:t>
            </w:r>
            <w:r w:rsidRPr="0049126D">
              <w:rPr>
                <w:rFonts w:ascii="Arial" w:hAnsi="Arial" w:cs="Arial"/>
                <w:sz w:val="22"/>
                <w:szCs w:val="22"/>
                <w:lang w:val="en-GB"/>
              </w:rPr>
              <w:br/>
              <w:t>3-4 per week:3</w:t>
            </w:r>
            <w:r w:rsidRPr="0049126D">
              <w:rPr>
                <w:rFonts w:ascii="Arial" w:hAnsi="Arial" w:cs="Arial"/>
                <w:sz w:val="22"/>
                <w:szCs w:val="22"/>
                <w:lang w:val="en-GB"/>
              </w:rPr>
              <w:br/>
              <w:t>&gt;2 Months:1</w:t>
            </w:r>
            <w:r w:rsidRPr="0049126D">
              <w:rPr>
                <w:rFonts w:ascii="Arial" w:hAnsi="Arial" w:cs="Arial"/>
                <w:sz w:val="22"/>
                <w:szCs w:val="22"/>
                <w:lang w:val="en-GB"/>
              </w:rPr>
              <w:br/>
              <w:t>Never:1</w:t>
            </w:r>
          </w:p>
        </w:tc>
        <w:tc>
          <w:tcPr>
            <w:tcW w:w="1654" w:type="dxa"/>
          </w:tcPr>
          <w:p w14:paraId="68BBC2EC"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week:5</w:t>
            </w:r>
            <w:r w:rsidRPr="0049126D">
              <w:rPr>
                <w:rFonts w:ascii="Arial" w:hAnsi="Arial" w:cs="Arial"/>
                <w:sz w:val="22"/>
                <w:szCs w:val="22"/>
                <w:lang w:val="en-GB"/>
              </w:rPr>
              <w:br/>
              <w:t>1 per week:1</w:t>
            </w:r>
            <w:r w:rsidRPr="0049126D">
              <w:rPr>
                <w:rFonts w:ascii="Arial" w:hAnsi="Arial" w:cs="Arial"/>
                <w:sz w:val="22"/>
                <w:szCs w:val="22"/>
                <w:lang w:val="en-GB"/>
              </w:rPr>
              <w:br/>
              <w:t>3-4 per week:4</w:t>
            </w:r>
            <w:r w:rsidRPr="0049126D">
              <w:rPr>
                <w:rFonts w:ascii="Arial" w:hAnsi="Arial" w:cs="Arial"/>
                <w:sz w:val="22"/>
                <w:szCs w:val="22"/>
                <w:lang w:val="en-GB"/>
              </w:rPr>
              <w:br/>
              <w:t>5-6 per week:1</w:t>
            </w:r>
            <w:r w:rsidRPr="0049126D">
              <w:rPr>
                <w:rFonts w:ascii="Arial" w:hAnsi="Arial" w:cs="Arial"/>
                <w:sz w:val="22"/>
                <w:szCs w:val="22"/>
                <w:lang w:val="en-GB"/>
              </w:rPr>
              <w:br/>
              <w:t>Daily:13</w:t>
            </w:r>
          </w:p>
        </w:tc>
        <w:tc>
          <w:tcPr>
            <w:tcW w:w="1732" w:type="dxa"/>
          </w:tcPr>
          <w:p w14:paraId="0631CDD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week:9</w:t>
            </w:r>
            <w:r w:rsidRPr="0049126D">
              <w:rPr>
                <w:rFonts w:ascii="Arial" w:hAnsi="Arial" w:cs="Arial"/>
                <w:sz w:val="22"/>
                <w:szCs w:val="22"/>
                <w:lang w:val="en-GB"/>
              </w:rPr>
              <w:br/>
              <w:t>1 per 2 weeks:3</w:t>
            </w:r>
            <w:r w:rsidRPr="0049126D">
              <w:rPr>
                <w:rFonts w:ascii="Arial" w:hAnsi="Arial" w:cs="Arial"/>
                <w:sz w:val="22"/>
                <w:szCs w:val="22"/>
                <w:lang w:val="en-GB"/>
              </w:rPr>
              <w:br/>
              <w:t>1 per week:3</w:t>
            </w:r>
            <w:r w:rsidRPr="0049126D">
              <w:rPr>
                <w:rFonts w:ascii="Arial" w:hAnsi="Arial" w:cs="Arial"/>
                <w:sz w:val="22"/>
                <w:szCs w:val="22"/>
                <w:lang w:val="en-GB"/>
              </w:rPr>
              <w:br/>
              <w:t>3-4 per week:4</w:t>
            </w:r>
            <w:r w:rsidRPr="0049126D">
              <w:rPr>
                <w:rFonts w:ascii="Arial" w:hAnsi="Arial" w:cs="Arial"/>
                <w:sz w:val="22"/>
                <w:szCs w:val="22"/>
                <w:lang w:val="en-GB"/>
              </w:rPr>
              <w:br/>
              <w:t>5-6 per week:1</w:t>
            </w:r>
            <w:r w:rsidRPr="0049126D">
              <w:rPr>
                <w:rFonts w:ascii="Arial" w:hAnsi="Arial" w:cs="Arial"/>
                <w:sz w:val="22"/>
                <w:szCs w:val="22"/>
                <w:lang w:val="en-GB"/>
              </w:rPr>
              <w:br/>
              <w:t>Daily:2</w:t>
            </w:r>
            <w:r w:rsidRPr="0049126D">
              <w:rPr>
                <w:rFonts w:ascii="Arial" w:hAnsi="Arial" w:cs="Arial"/>
                <w:sz w:val="22"/>
                <w:szCs w:val="22"/>
                <w:lang w:val="en-GB"/>
              </w:rPr>
              <w:br/>
              <w:t>&lt;2 months:2</w:t>
            </w:r>
          </w:p>
        </w:tc>
        <w:tc>
          <w:tcPr>
            <w:tcW w:w="1496" w:type="dxa"/>
          </w:tcPr>
          <w:p w14:paraId="3FB1D552" w14:textId="77777777" w:rsidR="0004679D" w:rsidRPr="00035C3B" w:rsidRDefault="0004679D" w:rsidP="003D544C">
            <w:pPr>
              <w:rPr>
                <w:rFonts w:ascii="Arial" w:hAnsi="Arial" w:cs="Arial"/>
                <w:sz w:val="22"/>
                <w:szCs w:val="22"/>
              </w:rPr>
            </w:pPr>
            <w:r w:rsidRPr="00035C3B">
              <w:rPr>
                <w:rFonts w:ascii="Arial" w:hAnsi="Arial" w:cs="Arial"/>
                <w:sz w:val="22"/>
                <w:szCs w:val="22"/>
              </w:rPr>
              <w:t>1-1.5 liter:12</w:t>
            </w:r>
            <w:r w:rsidRPr="00035C3B">
              <w:rPr>
                <w:rFonts w:ascii="Arial" w:hAnsi="Arial" w:cs="Arial"/>
                <w:sz w:val="22"/>
                <w:szCs w:val="22"/>
              </w:rPr>
              <w:br/>
              <w:t>1.5-2 liter:6</w:t>
            </w:r>
            <w:r w:rsidRPr="00035C3B">
              <w:rPr>
                <w:rFonts w:ascii="Arial" w:hAnsi="Arial" w:cs="Arial"/>
                <w:sz w:val="22"/>
                <w:szCs w:val="22"/>
              </w:rPr>
              <w:br/>
              <w:t>&gt;2 liters:2</w:t>
            </w:r>
            <w:r w:rsidRPr="00035C3B">
              <w:rPr>
                <w:rFonts w:ascii="Arial" w:hAnsi="Arial" w:cs="Arial"/>
                <w:sz w:val="22"/>
                <w:szCs w:val="22"/>
              </w:rPr>
              <w:br/>
              <w:t>&lt;1 liter:4</w:t>
            </w:r>
            <w:r w:rsidRPr="00035C3B">
              <w:rPr>
                <w:rFonts w:ascii="Arial" w:hAnsi="Arial" w:cs="Arial"/>
                <w:sz w:val="22"/>
                <w:szCs w:val="22"/>
              </w:rPr>
              <w:br/>
            </w:r>
          </w:p>
        </w:tc>
        <w:tc>
          <w:tcPr>
            <w:tcW w:w="1760" w:type="dxa"/>
          </w:tcPr>
          <w:p w14:paraId="2451711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week:4</w:t>
            </w:r>
            <w:r w:rsidRPr="0049126D">
              <w:rPr>
                <w:rFonts w:ascii="Arial" w:hAnsi="Arial" w:cs="Arial"/>
                <w:sz w:val="22"/>
                <w:szCs w:val="22"/>
                <w:lang w:val="en-GB"/>
              </w:rPr>
              <w:br/>
              <w:t>3-4 per week:1</w:t>
            </w:r>
            <w:r w:rsidRPr="0049126D">
              <w:rPr>
                <w:rFonts w:ascii="Arial" w:hAnsi="Arial" w:cs="Arial"/>
                <w:sz w:val="22"/>
                <w:szCs w:val="22"/>
                <w:lang w:val="en-GB"/>
              </w:rPr>
              <w:br/>
              <w:t>&lt;5 months:3</w:t>
            </w:r>
            <w:r w:rsidRPr="0049126D">
              <w:rPr>
                <w:rFonts w:ascii="Arial" w:hAnsi="Arial" w:cs="Arial"/>
                <w:sz w:val="22"/>
                <w:szCs w:val="22"/>
                <w:lang w:val="en-GB"/>
              </w:rPr>
              <w:br/>
              <w:t>Never:16</w:t>
            </w:r>
          </w:p>
        </w:tc>
        <w:tc>
          <w:tcPr>
            <w:tcW w:w="1532" w:type="dxa"/>
          </w:tcPr>
          <w:p w14:paraId="636BA7EA" w14:textId="77777777" w:rsidR="0004679D" w:rsidRPr="00035C3B" w:rsidRDefault="0004679D" w:rsidP="003D544C">
            <w:pPr>
              <w:rPr>
                <w:rFonts w:ascii="Arial" w:hAnsi="Arial" w:cs="Arial"/>
                <w:sz w:val="22"/>
                <w:szCs w:val="22"/>
              </w:rPr>
            </w:pPr>
            <w:r w:rsidRPr="00035C3B">
              <w:rPr>
                <w:rFonts w:ascii="Arial" w:hAnsi="Arial" w:cs="Arial"/>
                <w:sz w:val="22"/>
                <w:szCs w:val="22"/>
              </w:rPr>
              <w:t>Yes:22</w:t>
            </w:r>
            <w:r w:rsidRPr="00035C3B">
              <w:rPr>
                <w:rFonts w:ascii="Arial" w:hAnsi="Arial" w:cs="Arial"/>
                <w:sz w:val="22"/>
                <w:szCs w:val="22"/>
              </w:rPr>
              <w:br/>
              <w:t>No:2</w:t>
            </w:r>
          </w:p>
        </w:tc>
        <w:tc>
          <w:tcPr>
            <w:tcW w:w="1560" w:type="dxa"/>
          </w:tcPr>
          <w:p w14:paraId="341596D2"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2126" w:type="dxa"/>
          </w:tcPr>
          <w:p w14:paraId="3B47D5D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Yes, without sugar:2</w:t>
            </w:r>
            <w:r w:rsidRPr="0049126D">
              <w:rPr>
                <w:rFonts w:ascii="Arial" w:hAnsi="Arial" w:cs="Arial"/>
                <w:sz w:val="22"/>
                <w:szCs w:val="22"/>
                <w:lang w:val="en-GB"/>
              </w:rPr>
              <w:br/>
              <w:t>Yes, with sugar:1</w:t>
            </w:r>
            <w:r w:rsidRPr="0049126D">
              <w:rPr>
                <w:rFonts w:ascii="Arial" w:hAnsi="Arial" w:cs="Arial"/>
                <w:sz w:val="22"/>
                <w:szCs w:val="22"/>
                <w:lang w:val="en-GB"/>
              </w:rPr>
              <w:br/>
              <w:t>No:21</w:t>
            </w:r>
          </w:p>
        </w:tc>
      </w:tr>
      <w:tr w:rsidR="0004679D" w:rsidRPr="0049126D" w14:paraId="5A77E787" w14:textId="77777777" w:rsidTr="003D544C">
        <w:trPr>
          <w:trHeight w:val="303"/>
        </w:trPr>
        <w:tc>
          <w:tcPr>
            <w:tcW w:w="981" w:type="dxa"/>
          </w:tcPr>
          <w:p w14:paraId="1065C37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760" w:type="dxa"/>
          </w:tcPr>
          <w:p w14:paraId="2B08E3A8"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week:11</w:t>
            </w:r>
            <w:r w:rsidRPr="0049126D">
              <w:rPr>
                <w:rFonts w:ascii="Arial" w:hAnsi="Arial" w:cs="Arial"/>
                <w:sz w:val="22"/>
                <w:szCs w:val="22"/>
                <w:lang w:val="en-GB"/>
              </w:rPr>
              <w:br/>
              <w:t>1 per 2 weeks:1</w:t>
            </w:r>
            <w:r w:rsidRPr="0049126D">
              <w:rPr>
                <w:rFonts w:ascii="Arial" w:hAnsi="Arial" w:cs="Arial"/>
                <w:sz w:val="22"/>
                <w:szCs w:val="22"/>
                <w:lang w:val="en-GB"/>
              </w:rPr>
              <w:br/>
              <w:t>1 per week:2</w:t>
            </w:r>
            <w:r w:rsidRPr="0049126D">
              <w:rPr>
                <w:rFonts w:ascii="Arial" w:hAnsi="Arial" w:cs="Arial"/>
                <w:sz w:val="22"/>
                <w:szCs w:val="22"/>
                <w:lang w:val="en-GB"/>
              </w:rPr>
              <w:br/>
              <w:t>3-4 per week:1</w:t>
            </w:r>
            <w:r w:rsidRPr="0049126D">
              <w:rPr>
                <w:rFonts w:ascii="Arial" w:hAnsi="Arial" w:cs="Arial"/>
                <w:sz w:val="22"/>
                <w:szCs w:val="22"/>
                <w:lang w:val="en-GB"/>
              </w:rPr>
              <w:br/>
              <w:t>&lt;2 months:11</w:t>
            </w:r>
            <w:r w:rsidRPr="0049126D">
              <w:rPr>
                <w:rFonts w:ascii="Arial" w:hAnsi="Arial" w:cs="Arial"/>
                <w:sz w:val="22"/>
                <w:szCs w:val="22"/>
                <w:lang w:val="en-GB"/>
              </w:rPr>
              <w:br/>
              <w:t>never:1</w:t>
            </w:r>
          </w:p>
        </w:tc>
        <w:tc>
          <w:tcPr>
            <w:tcW w:w="1654" w:type="dxa"/>
          </w:tcPr>
          <w:p w14:paraId="0F1270B0"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week:6</w:t>
            </w:r>
            <w:r w:rsidRPr="0049126D">
              <w:rPr>
                <w:rFonts w:ascii="Arial" w:hAnsi="Arial" w:cs="Arial"/>
                <w:sz w:val="22"/>
                <w:szCs w:val="22"/>
                <w:lang w:val="en-GB"/>
              </w:rPr>
              <w:br/>
              <w:t>3-4 per week:3</w:t>
            </w:r>
            <w:r w:rsidRPr="0049126D">
              <w:rPr>
                <w:rFonts w:ascii="Arial" w:hAnsi="Arial" w:cs="Arial"/>
                <w:sz w:val="22"/>
                <w:szCs w:val="22"/>
                <w:lang w:val="en-GB"/>
              </w:rPr>
              <w:br/>
              <w:t>5-6 per week:5</w:t>
            </w:r>
            <w:r w:rsidRPr="0049126D">
              <w:rPr>
                <w:rFonts w:ascii="Arial" w:hAnsi="Arial" w:cs="Arial"/>
                <w:sz w:val="22"/>
                <w:szCs w:val="22"/>
                <w:lang w:val="en-GB"/>
              </w:rPr>
              <w:br/>
              <w:t>Daily:13</w:t>
            </w:r>
          </w:p>
        </w:tc>
        <w:tc>
          <w:tcPr>
            <w:tcW w:w="1732" w:type="dxa"/>
          </w:tcPr>
          <w:p w14:paraId="5179BC72"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week:8</w:t>
            </w:r>
            <w:r w:rsidRPr="0049126D">
              <w:rPr>
                <w:rFonts w:ascii="Arial" w:hAnsi="Arial" w:cs="Arial"/>
                <w:sz w:val="22"/>
                <w:szCs w:val="22"/>
                <w:lang w:val="en-GB"/>
              </w:rPr>
              <w:br/>
              <w:t>1 per 2 weeks:1</w:t>
            </w:r>
            <w:r w:rsidRPr="0049126D">
              <w:rPr>
                <w:rFonts w:ascii="Arial" w:hAnsi="Arial" w:cs="Arial"/>
                <w:sz w:val="22"/>
                <w:szCs w:val="22"/>
                <w:lang w:val="en-GB"/>
              </w:rPr>
              <w:br/>
              <w:t>1 per week:2</w:t>
            </w:r>
            <w:r w:rsidRPr="0049126D">
              <w:rPr>
                <w:rFonts w:ascii="Arial" w:hAnsi="Arial" w:cs="Arial"/>
                <w:sz w:val="22"/>
                <w:szCs w:val="22"/>
                <w:lang w:val="en-GB"/>
              </w:rPr>
              <w:br/>
              <w:t>3-4 per week:7</w:t>
            </w:r>
            <w:r w:rsidRPr="0049126D">
              <w:rPr>
                <w:rFonts w:ascii="Arial" w:hAnsi="Arial" w:cs="Arial"/>
                <w:sz w:val="22"/>
                <w:szCs w:val="22"/>
                <w:lang w:val="en-GB"/>
              </w:rPr>
              <w:br/>
              <w:t>5-6 per week:3</w:t>
            </w:r>
            <w:r w:rsidRPr="0049126D">
              <w:rPr>
                <w:rFonts w:ascii="Arial" w:hAnsi="Arial" w:cs="Arial"/>
                <w:sz w:val="22"/>
                <w:szCs w:val="22"/>
                <w:lang w:val="en-GB"/>
              </w:rPr>
              <w:br/>
              <w:t>Daily:3</w:t>
            </w:r>
            <w:r w:rsidRPr="0049126D">
              <w:rPr>
                <w:rFonts w:ascii="Arial" w:hAnsi="Arial" w:cs="Arial"/>
                <w:sz w:val="22"/>
                <w:szCs w:val="22"/>
                <w:lang w:val="en-GB"/>
              </w:rPr>
              <w:br/>
              <w:t>&lt;2 months:1</w:t>
            </w:r>
            <w:r w:rsidRPr="0049126D">
              <w:rPr>
                <w:rFonts w:ascii="Arial" w:hAnsi="Arial" w:cs="Arial"/>
                <w:sz w:val="22"/>
                <w:szCs w:val="22"/>
                <w:lang w:val="en-GB"/>
              </w:rPr>
              <w:br/>
              <w:t>Never:2</w:t>
            </w:r>
          </w:p>
        </w:tc>
        <w:tc>
          <w:tcPr>
            <w:tcW w:w="1496" w:type="dxa"/>
          </w:tcPr>
          <w:p w14:paraId="463F3735" w14:textId="77777777" w:rsidR="0004679D" w:rsidRPr="00035C3B" w:rsidRDefault="0004679D" w:rsidP="003D544C">
            <w:pPr>
              <w:rPr>
                <w:rFonts w:ascii="Arial" w:hAnsi="Arial" w:cs="Arial"/>
                <w:sz w:val="22"/>
                <w:szCs w:val="22"/>
              </w:rPr>
            </w:pPr>
            <w:r w:rsidRPr="00035C3B">
              <w:rPr>
                <w:rFonts w:ascii="Arial" w:hAnsi="Arial" w:cs="Arial"/>
                <w:sz w:val="22"/>
                <w:szCs w:val="22"/>
              </w:rPr>
              <w:t>1-1.5 liter:12</w:t>
            </w:r>
            <w:r w:rsidRPr="00035C3B">
              <w:rPr>
                <w:rFonts w:ascii="Arial" w:hAnsi="Arial" w:cs="Arial"/>
                <w:sz w:val="22"/>
                <w:szCs w:val="22"/>
              </w:rPr>
              <w:br/>
              <w:t>1.5-2liter:8</w:t>
            </w:r>
            <w:r w:rsidRPr="00035C3B">
              <w:rPr>
                <w:rFonts w:ascii="Arial" w:hAnsi="Arial" w:cs="Arial"/>
                <w:sz w:val="22"/>
                <w:szCs w:val="22"/>
              </w:rPr>
              <w:br/>
              <w:t>&gt;2 liters:3</w:t>
            </w:r>
            <w:r w:rsidRPr="00035C3B">
              <w:rPr>
                <w:rFonts w:ascii="Arial" w:hAnsi="Arial" w:cs="Arial"/>
                <w:sz w:val="22"/>
                <w:szCs w:val="22"/>
              </w:rPr>
              <w:br/>
              <w:t>&lt;1 liter:4</w:t>
            </w:r>
            <w:r w:rsidRPr="00035C3B">
              <w:rPr>
                <w:rFonts w:ascii="Arial" w:hAnsi="Arial" w:cs="Arial"/>
                <w:sz w:val="22"/>
                <w:szCs w:val="22"/>
              </w:rPr>
              <w:br/>
            </w:r>
          </w:p>
        </w:tc>
        <w:tc>
          <w:tcPr>
            <w:tcW w:w="1760" w:type="dxa"/>
          </w:tcPr>
          <w:p w14:paraId="0235C546"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week:10</w:t>
            </w:r>
            <w:r w:rsidRPr="0049126D">
              <w:rPr>
                <w:rFonts w:ascii="Arial" w:hAnsi="Arial" w:cs="Arial"/>
                <w:sz w:val="22"/>
                <w:szCs w:val="22"/>
                <w:lang w:val="en-GB"/>
              </w:rPr>
              <w:br/>
              <w:t>3-4 per week:2</w:t>
            </w:r>
            <w:r w:rsidRPr="0049126D">
              <w:rPr>
                <w:rFonts w:ascii="Arial" w:hAnsi="Arial" w:cs="Arial"/>
                <w:sz w:val="22"/>
                <w:szCs w:val="22"/>
                <w:lang w:val="en-GB"/>
              </w:rPr>
              <w:br/>
              <w:t>&lt;5 months:5</w:t>
            </w:r>
            <w:r w:rsidRPr="0049126D">
              <w:rPr>
                <w:rFonts w:ascii="Arial" w:hAnsi="Arial" w:cs="Arial"/>
                <w:sz w:val="22"/>
                <w:szCs w:val="22"/>
                <w:lang w:val="en-GB"/>
              </w:rPr>
              <w:br/>
              <w:t>Never:10</w:t>
            </w:r>
          </w:p>
        </w:tc>
        <w:tc>
          <w:tcPr>
            <w:tcW w:w="1532" w:type="dxa"/>
          </w:tcPr>
          <w:p w14:paraId="63DDB9D0" w14:textId="77777777" w:rsidR="0004679D" w:rsidRPr="00035C3B" w:rsidRDefault="0004679D" w:rsidP="003D544C">
            <w:pPr>
              <w:rPr>
                <w:rFonts w:ascii="Arial" w:hAnsi="Arial" w:cs="Arial"/>
                <w:sz w:val="22"/>
                <w:szCs w:val="22"/>
              </w:rPr>
            </w:pPr>
            <w:r w:rsidRPr="00035C3B">
              <w:rPr>
                <w:rFonts w:ascii="Arial" w:hAnsi="Arial" w:cs="Arial"/>
                <w:sz w:val="22"/>
                <w:szCs w:val="22"/>
              </w:rPr>
              <w:t>Yes:27</w:t>
            </w:r>
          </w:p>
        </w:tc>
        <w:tc>
          <w:tcPr>
            <w:tcW w:w="1560" w:type="dxa"/>
          </w:tcPr>
          <w:p w14:paraId="4C2E40EC"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No:25</w:t>
            </w:r>
          </w:p>
        </w:tc>
        <w:tc>
          <w:tcPr>
            <w:tcW w:w="2126" w:type="dxa"/>
          </w:tcPr>
          <w:p w14:paraId="257D7ED8"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Yes, without sugar:2</w:t>
            </w:r>
            <w:r w:rsidRPr="0049126D">
              <w:rPr>
                <w:rFonts w:ascii="Arial" w:hAnsi="Arial" w:cs="Arial"/>
                <w:sz w:val="22"/>
                <w:szCs w:val="22"/>
                <w:lang w:val="en-GB"/>
              </w:rPr>
              <w:br/>
              <w:t>Yes, with sugar:2</w:t>
            </w:r>
            <w:r w:rsidRPr="0049126D">
              <w:rPr>
                <w:rFonts w:ascii="Arial" w:hAnsi="Arial" w:cs="Arial"/>
                <w:sz w:val="22"/>
                <w:szCs w:val="22"/>
                <w:lang w:val="en-GB"/>
              </w:rPr>
              <w:br/>
              <w:t>No:23</w:t>
            </w:r>
          </w:p>
        </w:tc>
      </w:tr>
      <w:tr w:rsidR="0004679D" w:rsidRPr="00035C3B" w14:paraId="4930C43E" w14:textId="77777777" w:rsidTr="003D544C">
        <w:trPr>
          <w:trHeight w:val="294"/>
        </w:trPr>
        <w:tc>
          <w:tcPr>
            <w:tcW w:w="981" w:type="dxa"/>
          </w:tcPr>
          <w:p w14:paraId="44FA15B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760" w:type="dxa"/>
          </w:tcPr>
          <w:p w14:paraId="491ECD24"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week:6</w:t>
            </w:r>
            <w:r w:rsidRPr="0049126D">
              <w:rPr>
                <w:rFonts w:ascii="Arial" w:hAnsi="Arial" w:cs="Arial"/>
                <w:sz w:val="22"/>
                <w:szCs w:val="22"/>
                <w:lang w:val="en-GB"/>
              </w:rPr>
              <w:br/>
              <w:t>1_per_2_weeks:4</w:t>
            </w:r>
            <w:r w:rsidRPr="0049126D">
              <w:rPr>
                <w:rFonts w:ascii="Arial" w:hAnsi="Arial" w:cs="Arial"/>
                <w:sz w:val="22"/>
                <w:szCs w:val="22"/>
                <w:lang w:val="en-GB"/>
              </w:rPr>
              <w:br/>
              <w:t>1 per week:3</w:t>
            </w:r>
            <w:r w:rsidRPr="0049126D">
              <w:rPr>
                <w:rFonts w:ascii="Arial" w:hAnsi="Arial" w:cs="Arial"/>
                <w:sz w:val="22"/>
                <w:szCs w:val="22"/>
                <w:lang w:val="en-GB"/>
              </w:rPr>
              <w:br/>
              <w:t>3-4 per week:1</w:t>
            </w:r>
            <w:r w:rsidRPr="0049126D">
              <w:rPr>
                <w:rFonts w:ascii="Arial" w:hAnsi="Arial" w:cs="Arial"/>
                <w:sz w:val="22"/>
                <w:szCs w:val="22"/>
                <w:lang w:val="en-GB"/>
              </w:rPr>
              <w:br/>
              <w:t>Daily:1</w:t>
            </w:r>
            <w:r w:rsidRPr="0049126D">
              <w:rPr>
                <w:rFonts w:ascii="Arial" w:hAnsi="Arial" w:cs="Arial"/>
                <w:sz w:val="22"/>
                <w:szCs w:val="22"/>
                <w:lang w:val="en-GB"/>
              </w:rPr>
              <w:br/>
              <w:t>&lt;2 months:3</w:t>
            </w:r>
          </w:p>
        </w:tc>
        <w:tc>
          <w:tcPr>
            <w:tcW w:w="1654" w:type="dxa"/>
          </w:tcPr>
          <w:p w14:paraId="3DB0AD81"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week:2</w:t>
            </w:r>
            <w:r w:rsidRPr="0049126D">
              <w:rPr>
                <w:rFonts w:ascii="Arial" w:hAnsi="Arial" w:cs="Arial"/>
                <w:sz w:val="22"/>
                <w:szCs w:val="22"/>
                <w:lang w:val="en-GB"/>
              </w:rPr>
              <w:br/>
              <w:t>3-4 per week:2</w:t>
            </w:r>
            <w:r w:rsidRPr="0049126D">
              <w:rPr>
                <w:rFonts w:ascii="Arial" w:hAnsi="Arial" w:cs="Arial"/>
                <w:sz w:val="22"/>
                <w:szCs w:val="22"/>
                <w:lang w:val="en-GB"/>
              </w:rPr>
              <w:br/>
              <w:t>Daily:14</w:t>
            </w:r>
          </w:p>
        </w:tc>
        <w:tc>
          <w:tcPr>
            <w:tcW w:w="1732" w:type="dxa"/>
          </w:tcPr>
          <w:p w14:paraId="3DFCF605"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1-2 per week:7</w:t>
            </w:r>
            <w:r w:rsidRPr="0049126D">
              <w:rPr>
                <w:rFonts w:ascii="Arial" w:hAnsi="Arial" w:cs="Arial"/>
                <w:sz w:val="22"/>
                <w:szCs w:val="22"/>
                <w:lang w:val="en-GB"/>
              </w:rPr>
              <w:br/>
              <w:t>3-4 per week:4</w:t>
            </w:r>
            <w:r w:rsidRPr="0049126D">
              <w:rPr>
                <w:rFonts w:ascii="Arial" w:hAnsi="Arial" w:cs="Arial"/>
                <w:sz w:val="22"/>
                <w:szCs w:val="22"/>
                <w:lang w:val="en-GB"/>
              </w:rPr>
              <w:br/>
              <w:t>5-6 per week:1</w:t>
            </w:r>
            <w:r w:rsidRPr="0049126D">
              <w:rPr>
                <w:rFonts w:ascii="Arial" w:hAnsi="Arial" w:cs="Arial"/>
                <w:sz w:val="22"/>
                <w:szCs w:val="22"/>
                <w:lang w:val="en-GB"/>
              </w:rPr>
              <w:br/>
              <w:t>Daily:1</w:t>
            </w:r>
            <w:r w:rsidRPr="0049126D">
              <w:rPr>
                <w:rFonts w:ascii="Arial" w:hAnsi="Arial" w:cs="Arial"/>
                <w:sz w:val="22"/>
                <w:szCs w:val="22"/>
                <w:lang w:val="en-GB"/>
              </w:rPr>
              <w:br/>
              <w:t>&lt;2 months:3</w:t>
            </w:r>
            <w:r w:rsidRPr="0049126D">
              <w:rPr>
                <w:rFonts w:ascii="Arial" w:hAnsi="Arial" w:cs="Arial"/>
                <w:sz w:val="22"/>
                <w:szCs w:val="22"/>
                <w:lang w:val="en-GB"/>
              </w:rPr>
              <w:br/>
              <w:t>Never:2</w:t>
            </w:r>
          </w:p>
        </w:tc>
        <w:tc>
          <w:tcPr>
            <w:tcW w:w="1496" w:type="dxa"/>
          </w:tcPr>
          <w:p w14:paraId="2C76F496" w14:textId="77777777" w:rsidR="0004679D" w:rsidRPr="00035C3B" w:rsidRDefault="0004679D" w:rsidP="003D544C">
            <w:pPr>
              <w:rPr>
                <w:rFonts w:ascii="Arial" w:hAnsi="Arial" w:cs="Arial"/>
                <w:sz w:val="22"/>
                <w:szCs w:val="22"/>
              </w:rPr>
            </w:pPr>
            <w:r w:rsidRPr="00035C3B">
              <w:rPr>
                <w:rFonts w:ascii="Arial" w:hAnsi="Arial" w:cs="Arial"/>
                <w:sz w:val="22"/>
                <w:szCs w:val="22"/>
              </w:rPr>
              <w:t>1-1.5 liter:2</w:t>
            </w:r>
            <w:r w:rsidRPr="00035C3B">
              <w:rPr>
                <w:rFonts w:ascii="Arial" w:hAnsi="Arial" w:cs="Arial"/>
                <w:sz w:val="22"/>
                <w:szCs w:val="22"/>
              </w:rPr>
              <w:br/>
              <w:t>1.5-2 liter:4</w:t>
            </w:r>
            <w:r w:rsidRPr="00035C3B">
              <w:rPr>
                <w:rFonts w:ascii="Arial" w:hAnsi="Arial" w:cs="Arial"/>
                <w:sz w:val="22"/>
                <w:szCs w:val="22"/>
              </w:rPr>
              <w:br/>
              <w:t>&gt;2 liters:5</w:t>
            </w:r>
            <w:r w:rsidRPr="00035C3B">
              <w:rPr>
                <w:rFonts w:ascii="Arial" w:hAnsi="Arial" w:cs="Arial"/>
                <w:sz w:val="22"/>
                <w:szCs w:val="22"/>
              </w:rPr>
              <w:br/>
              <w:t>&lt;1 liter:7</w:t>
            </w:r>
          </w:p>
        </w:tc>
        <w:tc>
          <w:tcPr>
            <w:tcW w:w="1760" w:type="dxa"/>
          </w:tcPr>
          <w:p w14:paraId="6A91DF01" w14:textId="77777777" w:rsidR="0004679D" w:rsidRPr="00035C3B" w:rsidRDefault="0004679D" w:rsidP="003D544C">
            <w:pPr>
              <w:rPr>
                <w:rFonts w:ascii="Arial" w:hAnsi="Arial" w:cs="Arial"/>
                <w:sz w:val="22"/>
                <w:szCs w:val="22"/>
              </w:rPr>
            </w:pPr>
            <w:r w:rsidRPr="00035C3B">
              <w:rPr>
                <w:rFonts w:ascii="Arial" w:hAnsi="Arial" w:cs="Arial"/>
                <w:sz w:val="22"/>
                <w:szCs w:val="22"/>
              </w:rPr>
              <w:t>1-2 per week:7</w:t>
            </w:r>
            <w:r w:rsidRPr="00035C3B">
              <w:rPr>
                <w:rFonts w:ascii="Arial" w:hAnsi="Arial" w:cs="Arial"/>
                <w:sz w:val="22"/>
                <w:szCs w:val="22"/>
              </w:rPr>
              <w:br/>
              <w:t>&lt;5 months:4</w:t>
            </w:r>
            <w:r w:rsidRPr="00035C3B">
              <w:rPr>
                <w:rFonts w:ascii="Arial" w:hAnsi="Arial" w:cs="Arial"/>
                <w:sz w:val="22"/>
                <w:szCs w:val="22"/>
              </w:rPr>
              <w:br/>
              <w:t>Never:7</w:t>
            </w:r>
          </w:p>
        </w:tc>
        <w:tc>
          <w:tcPr>
            <w:tcW w:w="1532" w:type="dxa"/>
          </w:tcPr>
          <w:p w14:paraId="79251242" w14:textId="77777777" w:rsidR="0004679D" w:rsidRPr="00035C3B" w:rsidRDefault="0004679D" w:rsidP="003D544C">
            <w:pPr>
              <w:rPr>
                <w:rFonts w:ascii="Arial" w:hAnsi="Arial" w:cs="Arial"/>
                <w:sz w:val="22"/>
                <w:szCs w:val="22"/>
              </w:rPr>
            </w:pPr>
            <w:r w:rsidRPr="00035C3B">
              <w:rPr>
                <w:rFonts w:ascii="Arial" w:hAnsi="Arial" w:cs="Arial"/>
                <w:sz w:val="22"/>
                <w:szCs w:val="22"/>
              </w:rPr>
              <w:t>Yes:17</w:t>
            </w:r>
            <w:r w:rsidRPr="00035C3B">
              <w:rPr>
                <w:rFonts w:ascii="Arial" w:hAnsi="Arial" w:cs="Arial"/>
                <w:sz w:val="22"/>
                <w:szCs w:val="22"/>
              </w:rPr>
              <w:br/>
              <w:t>No:1</w:t>
            </w:r>
          </w:p>
        </w:tc>
        <w:tc>
          <w:tcPr>
            <w:tcW w:w="1560" w:type="dxa"/>
          </w:tcPr>
          <w:p w14:paraId="1E3A7992"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No:16</w:t>
            </w:r>
          </w:p>
        </w:tc>
        <w:tc>
          <w:tcPr>
            <w:tcW w:w="2126" w:type="dxa"/>
          </w:tcPr>
          <w:p w14:paraId="445698CD" w14:textId="77777777" w:rsidR="0004679D" w:rsidRPr="00035C3B" w:rsidRDefault="0004679D" w:rsidP="003D544C">
            <w:pPr>
              <w:rPr>
                <w:rFonts w:ascii="Arial" w:hAnsi="Arial" w:cs="Arial"/>
                <w:sz w:val="22"/>
                <w:szCs w:val="22"/>
              </w:rPr>
            </w:pPr>
            <w:r w:rsidRPr="00035C3B">
              <w:rPr>
                <w:rFonts w:ascii="Arial" w:hAnsi="Arial" w:cs="Arial"/>
                <w:sz w:val="22"/>
                <w:szCs w:val="22"/>
              </w:rPr>
              <w:t>Yes, without sugar:2</w:t>
            </w:r>
            <w:r w:rsidRPr="00035C3B">
              <w:rPr>
                <w:rFonts w:ascii="Arial" w:hAnsi="Arial" w:cs="Arial"/>
                <w:sz w:val="22"/>
                <w:szCs w:val="22"/>
              </w:rPr>
              <w:br/>
              <w:t>No:16</w:t>
            </w:r>
          </w:p>
        </w:tc>
      </w:tr>
    </w:tbl>
    <w:p w14:paraId="6EE55B35" w14:textId="77777777" w:rsidR="0004679D" w:rsidRPr="00035C3B" w:rsidRDefault="0004679D" w:rsidP="0004679D">
      <w:pPr>
        <w:rPr>
          <w:rFonts w:ascii="Arial" w:hAnsi="Arial" w:cs="Arial"/>
          <w:sz w:val="22"/>
          <w:szCs w:val="22"/>
        </w:rPr>
      </w:pPr>
    </w:p>
    <w:p w14:paraId="6FE8F48A"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S6</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6</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56FA4EBD"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342"/>
        <w:gridCol w:w="1891"/>
        <w:gridCol w:w="1966"/>
        <w:gridCol w:w="1691"/>
        <w:gridCol w:w="2732"/>
      </w:tblGrid>
      <w:tr w:rsidR="0004679D" w:rsidRPr="00035C3B" w14:paraId="1EC12516" w14:textId="77777777" w:rsidTr="003D544C">
        <w:trPr>
          <w:trHeight w:val="294"/>
        </w:trPr>
        <w:tc>
          <w:tcPr>
            <w:tcW w:w="1559" w:type="dxa"/>
          </w:tcPr>
          <w:p w14:paraId="5BAB853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2074" w:type="dxa"/>
          </w:tcPr>
          <w:p w14:paraId="5E21B58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Tea consumption</w:t>
            </w:r>
          </w:p>
          <w:p w14:paraId="4E3D677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(Sugar)</w:t>
            </w:r>
          </w:p>
          <w:p w14:paraId="24B60F6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2196" w:type="dxa"/>
          </w:tcPr>
          <w:p w14:paraId="7779A27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Coffee consumption</w:t>
            </w:r>
          </w:p>
          <w:p w14:paraId="105B2E2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(Sugar)</w:t>
            </w:r>
          </w:p>
          <w:p w14:paraId="1505CC7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749" w:type="dxa"/>
          </w:tcPr>
          <w:p w14:paraId="1A8172E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Probiotics consumption</w:t>
            </w:r>
          </w:p>
          <w:p w14:paraId="7320FB6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3604" w:type="dxa"/>
          </w:tcPr>
          <w:p w14:paraId="535A6EB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Fermented food cheese</w:t>
            </w:r>
          </w:p>
          <w:p w14:paraId="4F55844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253D72FE" w14:textId="77777777" w:rsidTr="003D544C">
        <w:trPr>
          <w:trHeight w:val="294"/>
        </w:trPr>
        <w:tc>
          <w:tcPr>
            <w:tcW w:w="1559" w:type="dxa"/>
          </w:tcPr>
          <w:p w14:paraId="72B88FC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2074" w:type="dxa"/>
          </w:tcPr>
          <w:p w14:paraId="2D710735"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No:13</w:t>
            </w:r>
            <w:r w:rsidRPr="0049126D">
              <w:rPr>
                <w:rFonts w:ascii="Arial" w:hAnsi="Arial" w:cs="Arial"/>
                <w:sz w:val="22"/>
                <w:szCs w:val="22"/>
                <w:lang w:val="en-GB"/>
              </w:rPr>
              <w:br/>
              <w:t>Yes, without sugar:9</w:t>
            </w:r>
            <w:r w:rsidRPr="0049126D">
              <w:rPr>
                <w:rFonts w:ascii="Arial" w:hAnsi="Arial" w:cs="Arial"/>
                <w:sz w:val="22"/>
                <w:szCs w:val="22"/>
                <w:lang w:val="en-GB"/>
              </w:rPr>
              <w:br/>
              <w:t>Yes, with sugar:2</w:t>
            </w:r>
          </w:p>
        </w:tc>
        <w:tc>
          <w:tcPr>
            <w:tcW w:w="2196" w:type="dxa"/>
          </w:tcPr>
          <w:p w14:paraId="642E596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Yes, without sugar:9</w:t>
            </w:r>
            <w:r w:rsidRPr="0049126D">
              <w:rPr>
                <w:rFonts w:ascii="Arial" w:hAnsi="Arial" w:cs="Arial"/>
                <w:sz w:val="22"/>
                <w:szCs w:val="22"/>
                <w:lang w:val="en-GB"/>
              </w:rPr>
              <w:br/>
              <w:t>Yes, with sugar:5</w:t>
            </w:r>
            <w:r w:rsidRPr="0049126D">
              <w:rPr>
                <w:rFonts w:ascii="Arial" w:hAnsi="Arial" w:cs="Arial"/>
                <w:sz w:val="22"/>
                <w:szCs w:val="22"/>
                <w:lang w:val="en-GB"/>
              </w:rPr>
              <w:br/>
              <w:t>No:10</w:t>
            </w:r>
          </w:p>
        </w:tc>
        <w:tc>
          <w:tcPr>
            <w:tcW w:w="1749" w:type="dxa"/>
          </w:tcPr>
          <w:p w14:paraId="612822B3" w14:textId="77777777" w:rsidR="0004679D" w:rsidRPr="00035C3B" w:rsidRDefault="0004679D" w:rsidP="003D544C">
            <w:pPr>
              <w:rPr>
                <w:rFonts w:ascii="Arial" w:hAnsi="Arial" w:cs="Arial"/>
                <w:sz w:val="22"/>
                <w:szCs w:val="22"/>
              </w:rPr>
            </w:pPr>
            <w:r w:rsidRPr="00035C3B">
              <w:rPr>
                <w:rFonts w:ascii="Arial" w:hAnsi="Arial" w:cs="Arial"/>
                <w:sz w:val="22"/>
                <w:szCs w:val="22"/>
              </w:rPr>
              <w:t>1-3 months:2</w:t>
            </w:r>
            <w:r w:rsidRPr="00035C3B">
              <w:rPr>
                <w:rFonts w:ascii="Arial" w:hAnsi="Arial" w:cs="Arial"/>
                <w:sz w:val="22"/>
                <w:szCs w:val="22"/>
              </w:rPr>
              <w:br/>
              <w:t>&gt; 1 year:9</w:t>
            </w:r>
            <w:r w:rsidRPr="00035C3B">
              <w:rPr>
                <w:rFonts w:ascii="Arial" w:hAnsi="Arial" w:cs="Arial"/>
                <w:sz w:val="22"/>
                <w:szCs w:val="22"/>
              </w:rPr>
              <w:br/>
              <w:t>6-12 months:3</w:t>
            </w:r>
            <w:r w:rsidRPr="00035C3B">
              <w:rPr>
                <w:rFonts w:ascii="Arial" w:hAnsi="Arial" w:cs="Arial"/>
                <w:sz w:val="22"/>
                <w:szCs w:val="22"/>
              </w:rPr>
              <w:br/>
              <w:t>Never:10</w:t>
            </w:r>
          </w:p>
        </w:tc>
        <w:tc>
          <w:tcPr>
            <w:tcW w:w="3604" w:type="dxa"/>
          </w:tcPr>
          <w:p w14:paraId="5BC810E8" w14:textId="77777777" w:rsidR="0004679D" w:rsidRPr="00035C3B" w:rsidRDefault="0004679D" w:rsidP="003D544C">
            <w:pPr>
              <w:rPr>
                <w:rFonts w:ascii="Arial" w:hAnsi="Arial" w:cs="Arial"/>
                <w:sz w:val="22"/>
                <w:szCs w:val="22"/>
              </w:rPr>
            </w:pPr>
            <w:r w:rsidRPr="00035C3B">
              <w:rPr>
                <w:rFonts w:ascii="Arial" w:hAnsi="Arial" w:cs="Arial"/>
                <w:sz w:val="22"/>
                <w:szCs w:val="22"/>
              </w:rPr>
              <w:t>Yes:10</w:t>
            </w:r>
            <w:r w:rsidRPr="00035C3B">
              <w:rPr>
                <w:rFonts w:ascii="Arial" w:hAnsi="Arial" w:cs="Arial"/>
                <w:sz w:val="22"/>
                <w:szCs w:val="22"/>
              </w:rPr>
              <w:br/>
              <w:t>No:14</w:t>
            </w:r>
          </w:p>
        </w:tc>
      </w:tr>
      <w:tr w:rsidR="0004679D" w:rsidRPr="00035C3B" w14:paraId="62ABC350" w14:textId="77777777" w:rsidTr="003D544C">
        <w:trPr>
          <w:trHeight w:val="303"/>
        </w:trPr>
        <w:tc>
          <w:tcPr>
            <w:tcW w:w="1559" w:type="dxa"/>
          </w:tcPr>
          <w:p w14:paraId="4171448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074" w:type="dxa"/>
          </w:tcPr>
          <w:p w14:paraId="315EC91C" w14:textId="77777777" w:rsidR="0004679D" w:rsidRPr="00035C3B" w:rsidRDefault="0004679D" w:rsidP="003D544C">
            <w:pPr>
              <w:rPr>
                <w:rFonts w:ascii="Arial" w:hAnsi="Arial" w:cs="Arial"/>
                <w:sz w:val="22"/>
                <w:szCs w:val="22"/>
              </w:rPr>
            </w:pPr>
            <w:r w:rsidRPr="00035C3B">
              <w:rPr>
                <w:rFonts w:ascii="Arial" w:hAnsi="Arial" w:cs="Arial"/>
                <w:sz w:val="22"/>
                <w:szCs w:val="22"/>
              </w:rPr>
              <w:t>Yes, without sugar:4</w:t>
            </w:r>
            <w:r w:rsidRPr="00035C3B">
              <w:rPr>
                <w:rFonts w:ascii="Arial" w:hAnsi="Arial" w:cs="Arial"/>
                <w:sz w:val="22"/>
                <w:szCs w:val="22"/>
              </w:rPr>
              <w:br/>
              <w:t>No:23</w:t>
            </w:r>
          </w:p>
        </w:tc>
        <w:tc>
          <w:tcPr>
            <w:tcW w:w="2196" w:type="dxa"/>
          </w:tcPr>
          <w:p w14:paraId="1C55F763" w14:textId="77777777" w:rsidR="0004679D" w:rsidRPr="00035C3B" w:rsidRDefault="0004679D" w:rsidP="003D544C">
            <w:pPr>
              <w:rPr>
                <w:rFonts w:ascii="Arial" w:hAnsi="Arial" w:cs="Arial"/>
                <w:sz w:val="22"/>
                <w:szCs w:val="22"/>
              </w:rPr>
            </w:pPr>
            <w:r w:rsidRPr="00035C3B">
              <w:rPr>
                <w:rFonts w:ascii="Arial" w:hAnsi="Arial" w:cs="Arial"/>
                <w:sz w:val="22"/>
                <w:szCs w:val="22"/>
              </w:rPr>
              <w:t>Yes, without sugar:15</w:t>
            </w:r>
            <w:r w:rsidRPr="00035C3B">
              <w:rPr>
                <w:rFonts w:ascii="Arial" w:hAnsi="Arial" w:cs="Arial"/>
                <w:sz w:val="22"/>
                <w:szCs w:val="22"/>
              </w:rPr>
              <w:br/>
              <w:t>No:12</w:t>
            </w:r>
          </w:p>
        </w:tc>
        <w:tc>
          <w:tcPr>
            <w:tcW w:w="1749" w:type="dxa"/>
          </w:tcPr>
          <w:p w14:paraId="29005DFE"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&gt; 1 year:7</w:t>
            </w:r>
            <w:r w:rsidRPr="0049126D">
              <w:rPr>
                <w:rFonts w:ascii="Arial" w:hAnsi="Arial" w:cs="Arial"/>
                <w:sz w:val="22"/>
                <w:szCs w:val="22"/>
                <w:lang w:val="en-GB"/>
              </w:rPr>
              <w:br/>
              <w:t>3-6 months:3</w:t>
            </w:r>
            <w:r w:rsidRPr="0049126D">
              <w:rPr>
                <w:rFonts w:ascii="Arial" w:hAnsi="Arial" w:cs="Arial"/>
                <w:sz w:val="22"/>
                <w:szCs w:val="22"/>
                <w:lang w:val="en-GB"/>
              </w:rPr>
              <w:br/>
              <w:t>6-12 months:1</w:t>
            </w:r>
            <w:r w:rsidRPr="0049126D">
              <w:rPr>
                <w:rFonts w:ascii="Arial" w:hAnsi="Arial" w:cs="Arial"/>
                <w:sz w:val="22"/>
                <w:szCs w:val="22"/>
                <w:lang w:val="en-GB"/>
              </w:rPr>
              <w:br/>
              <w:t>Currently taking:2</w:t>
            </w:r>
            <w:r w:rsidRPr="0049126D">
              <w:rPr>
                <w:rFonts w:ascii="Arial" w:hAnsi="Arial" w:cs="Arial"/>
                <w:sz w:val="22"/>
                <w:szCs w:val="22"/>
                <w:lang w:val="en-GB"/>
              </w:rPr>
              <w:br/>
              <w:t>Never:14</w:t>
            </w:r>
          </w:p>
        </w:tc>
        <w:tc>
          <w:tcPr>
            <w:tcW w:w="3604" w:type="dxa"/>
          </w:tcPr>
          <w:p w14:paraId="0E22A8A0" w14:textId="77777777" w:rsidR="0004679D" w:rsidRPr="00035C3B" w:rsidRDefault="0004679D" w:rsidP="003D544C">
            <w:pPr>
              <w:rPr>
                <w:rFonts w:ascii="Arial" w:hAnsi="Arial" w:cs="Arial"/>
                <w:sz w:val="22"/>
                <w:szCs w:val="22"/>
              </w:rPr>
            </w:pPr>
            <w:r w:rsidRPr="00035C3B">
              <w:rPr>
                <w:rFonts w:ascii="Arial" w:hAnsi="Arial" w:cs="Arial"/>
                <w:sz w:val="22"/>
                <w:szCs w:val="22"/>
              </w:rPr>
              <w:t>Yes:10</w:t>
            </w:r>
            <w:r w:rsidRPr="00035C3B">
              <w:rPr>
                <w:rFonts w:ascii="Arial" w:hAnsi="Arial" w:cs="Arial"/>
                <w:sz w:val="22"/>
                <w:szCs w:val="22"/>
              </w:rPr>
              <w:br/>
              <w:t>No:17</w:t>
            </w:r>
          </w:p>
        </w:tc>
      </w:tr>
      <w:tr w:rsidR="0004679D" w:rsidRPr="00035C3B" w14:paraId="5EFC40A0" w14:textId="77777777" w:rsidTr="003D544C">
        <w:trPr>
          <w:trHeight w:val="294"/>
        </w:trPr>
        <w:tc>
          <w:tcPr>
            <w:tcW w:w="1559" w:type="dxa"/>
          </w:tcPr>
          <w:p w14:paraId="7270AEF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074" w:type="dxa"/>
          </w:tcPr>
          <w:p w14:paraId="67F486C7" w14:textId="77777777" w:rsidR="0004679D" w:rsidRPr="00035C3B" w:rsidRDefault="0004679D" w:rsidP="003D544C">
            <w:pPr>
              <w:rPr>
                <w:rFonts w:ascii="Arial" w:hAnsi="Arial" w:cs="Arial"/>
                <w:sz w:val="22"/>
                <w:szCs w:val="22"/>
              </w:rPr>
            </w:pPr>
            <w:r w:rsidRPr="00035C3B">
              <w:rPr>
                <w:rFonts w:ascii="Arial" w:hAnsi="Arial" w:cs="Arial"/>
                <w:sz w:val="22"/>
                <w:szCs w:val="22"/>
              </w:rPr>
              <w:t>Yes, without sugar:3</w:t>
            </w:r>
            <w:r w:rsidRPr="00035C3B">
              <w:rPr>
                <w:rFonts w:ascii="Arial" w:hAnsi="Arial" w:cs="Arial"/>
                <w:sz w:val="22"/>
                <w:szCs w:val="22"/>
              </w:rPr>
              <w:br/>
              <w:t>No:15</w:t>
            </w:r>
          </w:p>
        </w:tc>
        <w:tc>
          <w:tcPr>
            <w:tcW w:w="2196" w:type="dxa"/>
          </w:tcPr>
          <w:p w14:paraId="2AE36CB7" w14:textId="77777777" w:rsidR="0004679D" w:rsidRPr="00035C3B" w:rsidRDefault="0004679D" w:rsidP="003D544C">
            <w:pPr>
              <w:rPr>
                <w:rFonts w:ascii="Arial" w:hAnsi="Arial" w:cs="Arial"/>
                <w:sz w:val="22"/>
                <w:szCs w:val="22"/>
              </w:rPr>
            </w:pPr>
            <w:r w:rsidRPr="00035C3B">
              <w:rPr>
                <w:rFonts w:ascii="Arial" w:hAnsi="Arial" w:cs="Arial"/>
                <w:sz w:val="22"/>
                <w:szCs w:val="22"/>
              </w:rPr>
              <w:t>Yes, without sugar:7</w:t>
            </w:r>
            <w:r w:rsidRPr="00035C3B">
              <w:rPr>
                <w:rFonts w:ascii="Arial" w:hAnsi="Arial" w:cs="Arial"/>
                <w:sz w:val="22"/>
                <w:szCs w:val="22"/>
              </w:rPr>
              <w:br/>
              <w:t>No:11</w:t>
            </w:r>
          </w:p>
        </w:tc>
        <w:tc>
          <w:tcPr>
            <w:tcW w:w="1749" w:type="dxa"/>
          </w:tcPr>
          <w:p w14:paraId="71CE7BF3" w14:textId="77777777" w:rsidR="0004679D" w:rsidRPr="0049126D" w:rsidRDefault="0004679D" w:rsidP="003D544C">
            <w:pPr>
              <w:rPr>
                <w:rFonts w:ascii="Arial" w:hAnsi="Arial" w:cs="Arial"/>
                <w:sz w:val="22"/>
                <w:szCs w:val="22"/>
                <w:lang w:val="en-GB"/>
              </w:rPr>
            </w:pPr>
            <w:r w:rsidRPr="0049126D">
              <w:rPr>
                <w:rFonts w:ascii="Arial" w:hAnsi="Arial" w:cs="Arial"/>
                <w:sz w:val="22"/>
                <w:szCs w:val="22"/>
                <w:lang w:val="en-GB"/>
              </w:rPr>
              <w:t>&gt; 1 year:4</w:t>
            </w:r>
            <w:r w:rsidRPr="0049126D">
              <w:rPr>
                <w:rFonts w:ascii="Arial" w:hAnsi="Arial" w:cs="Arial"/>
                <w:sz w:val="22"/>
                <w:szCs w:val="22"/>
                <w:lang w:val="en-GB"/>
              </w:rPr>
              <w:br/>
              <w:t>3-6 months:1</w:t>
            </w:r>
            <w:r w:rsidRPr="0049126D">
              <w:rPr>
                <w:rFonts w:ascii="Arial" w:hAnsi="Arial" w:cs="Arial"/>
                <w:sz w:val="22"/>
                <w:szCs w:val="22"/>
                <w:lang w:val="en-GB"/>
              </w:rPr>
              <w:br/>
              <w:t>6-12 months:3</w:t>
            </w:r>
            <w:r w:rsidRPr="0049126D">
              <w:rPr>
                <w:rFonts w:ascii="Arial" w:hAnsi="Arial" w:cs="Arial"/>
                <w:sz w:val="22"/>
                <w:szCs w:val="22"/>
                <w:lang w:val="en-GB"/>
              </w:rPr>
              <w:br/>
              <w:t>Currently taking:1</w:t>
            </w:r>
            <w:r w:rsidRPr="0049126D">
              <w:rPr>
                <w:rFonts w:ascii="Arial" w:hAnsi="Arial" w:cs="Arial"/>
                <w:sz w:val="22"/>
                <w:szCs w:val="22"/>
                <w:lang w:val="en-GB"/>
              </w:rPr>
              <w:br/>
              <w:t>Never:9</w:t>
            </w:r>
            <w:r w:rsidRPr="0049126D">
              <w:rPr>
                <w:rFonts w:ascii="Arial" w:hAnsi="Arial" w:cs="Arial"/>
                <w:sz w:val="22"/>
                <w:szCs w:val="22"/>
                <w:lang w:val="en-GB"/>
              </w:rPr>
              <w:br/>
            </w:r>
          </w:p>
        </w:tc>
        <w:tc>
          <w:tcPr>
            <w:tcW w:w="3604" w:type="dxa"/>
          </w:tcPr>
          <w:p w14:paraId="19760075" w14:textId="77777777" w:rsidR="0004679D" w:rsidRPr="00035C3B" w:rsidRDefault="0004679D" w:rsidP="003D544C">
            <w:pPr>
              <w:rPr>
                <w:rFonts w:ascii="Arial" w:hAnsi="Arial" w:cs="Arial"/>
                <w:sz w:val="22"/>
                <w:szCs w:val="22"/>
              </w:rPr>
            </w:pPr>
            <w:r w:rsidRPr="00035C3B">
              <w:rPr>
                <w:rFonts w:ascii="Arial" w:hAnsi="Arial" w:cs="Arial"/>
                <w:sz w:val="22"/>
                <w:szCs w:val="22"/>
              </w:rPr>
              <w:t>Yes:11</w:t>
            </w:r>
            <w:r w:rsidRPr="00035C3B">
              <w:rPr>
                <w:rFonts w:ascii="Arial" w:hAnsi="Arial" w:cs="Arial"/>
                <w:sz w:val="22"/>
                <w:szCs w:val="22"/>
              </w:rPr>
              <w:br/>
              <w:t>No:7</w:t>
            </w:r>
          </w:p>
        </w:tc>
      </w:tr>
    </w:tbl>
    <w:p w14:paraId="0E4815D7" w14:textId="77777777" w:rsidR="0004679D" w:rsidRPr="00035C3B" w:rsidRDefault="0004679D" w:rsidP="0004679D">
      <w:pPr>
        <w:rPr>
          <w:rFonts w:ascii="Arial" w:hAnsi="Arial" w:cs="Arial"/>
          <w:sz w:val="22"/>
          <w:szCs w:val="22"/>
        </w:rPr>
      </w:pPr>
    </w:p>
    <w:p w14:paraId="7E7A992A"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S7</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7</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4052EC13" w14:textId="77777777" w:rsidR="0004679D" w:rsidRPr="00035C3B" w:rsidRDefault="0004679D" w:rsidP="0004679D">
      <w:pPr>
        <w:rPr>
          <w:rFonts w:ascii="Arial" w:hAnsi="Arial" w:cs="Arial"/>
          <w:sz w:val="22"/>
          <w:szCs w:val="22"/>
        </w:rPr>
      </w:pPr>
    </w:p>
    <w:p w14:paraId="48376CA5"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160"/>
        <w:gridCol w:w="2909"/>
        <w:gridCol w:w="2763"/>
        <w:gridCol w:w="2790"/>
      </w:tblGrid>
      <w:tr w:rsidR="0004679D" w:rsidRPr="00035C3B" w14:paraId="763C9793" w14:textId="77777777" w:rsidTr="003D544C">
        <w:trPr>
          <w:trHeight w:val="294"/>
        </w:trPr>
        <w:tc>
          <w:tcPr>
            <w:tcW w:w="1227" w:type="dxa"/>
          </w:tcPr>
          <w:p w14:paraId="114FC45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3560" w:type="dxa"/>
          </w:tcPr>
          <w:p w14:paraId="3C2B311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Fermented food yogurt</w:t>
            </w:r>
          </w:p>
          <w:p w14:paraId="60080FA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3354" w:type="dxa"/>
          </w:tcPr>
          <w:p w14:paraId="304C9B7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Fermented food kefir</w:t>
            </w:r>
          </w:p>
          <w:p w14:paraId="05F5B18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3392" w:type="dxa"/>
          </w:tcPr>
          <w:p w14:paraId="3DA8347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Fermented food miso</w:t>
            </w:r>
          </w:p>
          <w:p w14:paraId="78F1FB2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5CC6C31D" w14:textId="77777777" w:rsidTr="003D544C">
        <w:trPr>
          <w:trHeight w:val="294"/>
        </w:trPr>
        <w:tc>
          <w:tcPr>
            <w:tcW w:w="1227" w:type="dxa"/>
          </w:tcPr>
          <w:p w14:paraId="0D8FDA3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3560" w:type="dxa"/>
          </w:tcPr>
          <w:p w14:paraId="62B3348A" w14:textId="77777777" w:rsidR="0004679D" w:rsidRPr="00035C3B" w:rsidRDefault="0004679D" w:rsidP="003D544C">
            <w:pPr>
              <w:rPr>
                <w:rFonts w:ascii="Arial" w:hAnsi="Arial" w:cs="Arial"/>
                <w:sz w:val="22"/>
                <w:szCs w:val="22"/>
              </w:rPr>
            </w:pPr>
            <w:r w:rsidRPr="00035C3B">
              <w:rPr>
                <w:rFonts w:ascii="Arial" w:hAnsi="Arial" w:cs="Arial"/>
                <w:sz w:val="22"/>
                <w:szCs w:val="22"/>
              </w:rPr>
              <w:t>Yes:14</w:t>
            </w:r>
            <w:r w:rsidRPr="00035C3B">
              <w:rPr>
                <w:rFonts w:ascii="Arial" w:hAnsi="Arial" w:cs="Arial"/>
                <w:sz w:val="22"/>
                <w:szCs w:val="22"/>
              </w:rPr>
              <w:br/>
              <w:t>No:10</w:t>
            </w:r>
          </w:p>
        </w:tc>
        <w:tc>
          <w:tcPr>
            <w:tcW w:w="3354" w:type="dxa"/>
          </w:tcPr>
          <w:p w14:paraId="0FF373B1"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3392" w:type="dxa"/>
          </w:tcPr>
          <w:p w14:paraId="09AA13D0"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r>
      <w:tr w:rsidR="0004679D" w:rsidRPr="00035C3B" w14:paraId="580872E9" w14:textId="77777777" w:rsidTr="003D544C">
        <w:trPr>
          <w:trHeight w:val="303"/>
        </w:trPr>
        <w:tc>
          <w:tcPr>
            <w:tcW w:w="1227" w:type="dxa"/>
          </w:tcPr>
          <w:p w14:paraId="5038245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3560" w:type="dxa"/>
          </w:tcPr>
          <w:p w14:paraId="14D74AFE" w14:textId="77777777" w:rsidR="0004679D" w:rsidRPr="00035C3B" w:rsidRDefault="0004679D" w:rsidP="003D544C">
            <w:pPr>
              <w:rPr>
                <w:rFonts w:ascii="Arial" w:hAnsi="Arial" w:cs="Arial"/>
                <w:sz w:val="22"/>
                <w:szCs w:val="22"/>
              </w:rPr>
            </w:pPr>
            <w:r w:rsidRPr="00035C3B">
              <w:rPr>
                <w:rFonts w:ascii="Arial" w:hAnsi="Arial" w:cs="Arial"/>
                <w:sz w:val="22"/>
                <w:szCs w:val="22"/>
              </w:rPr>
              <w:t>Yes:17</w:t>
            </w:r>
            <w:r w:rsidRPr="00035C3B">
              <w:rPr>
                <w:rFonts w:ascii="Arial" w:hAnsi="Arial" w:cs="Arial"/>
                <w:sz w:val="22"/>
                <w:szCs w:val="22"/>
              </w:rPr>
              <w:br/>
              <w:t>No:10</w:t>
            </w:r>
          </w:p>
        </w:tc>
        <w:tc>
          <w:tcPr>
            <w:tcW w:w="3354" w:type="dxa"/>
          </w:tcPr>
          <w:p w14:paraId="2264B1E4"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No:26</w:t>
            </w:r>
          </w:p>
        </w:tc>
        <w:tc>
          <w:tcPr>
            <w:tcW w:w="3392" w:type="dxa"/>
          </w:tcPr>
          <w:p w14:paraId="0C093379"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No:24</w:t>
            </w:r>
          </w:p>
        </w:tc>
      </w:tr>
      <w:tr w:rsidR="0004679D" w:rsidRPr="00035C3B" w14:paraId="5B4373B2" w14:textId="77777777" w:rsidTr="003D544C">
        <w:trPr>
          <w:trHeight w:val="294"/>
        </w:trPr>
        <w:tc>
          <w:tcPr>
            <w:tcW w:w="1227" w:type="dxa"/>
          </w:tcPr>
          <w:p w14:paraId="572D393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3560" w:type="dxa"/>
          </w:tcPr>
          <w:p w14:paraId="7CF82A39" w14:textId="77777777" w:rsidR="0004679D" w:rsidRPr="00035C3B" w:rsidRDefault="0004679D" w:rsidP="003D544C">
            <w:pPr>
              <w:rPr>
                <w:rFonts w:ascii="Arial" w:hAnsi="Arial" w:cs="Arial"/>
                <w:sz w:val="22"/>
                <w:szCs w:val="22"/>
              </w:rPr>
            </w:pPr>
            <w:r w:rsidRPr="00035C3B">
              <w:rPr>
                <w:rFonts w:ascii="Arial" w:hAnsi="Arial" w:cs="Arial"/>
                <w:sz w:val="22"/>
                <w:szCs w:val="22"/>
              </w:rPr>
              <w:t>Yes:14</w:t>
            </w:r>
            <w:r w:rsidRPr="00035C3B">
              <w:rPr>
                <w:rFonts w:ascii="Arial" w:hAnsi="Arial" w:cs="Arial"/>
                <w:sz w:val="22"/>
                <w:szCs w:val="22"/>
              </w:rPr>
              <w:br/>
              <w:t>No:4</w:t>
            </w:r>
          </w:p>
        </w:tc>
        <w:tc>
          <w:tcPr>
            <w:tcW w:w="3354" w:type="dxa"/>
          </w:tcPr>
          <w:p w14:paraId="5778BE99"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p>
        </w:tc>
        <w:tc>
          <w:tcPr>
            <w:tcW w:w="3392" w:type="dxa"/>
          </w:tcPr>
          <w:p w14:paraId="4E34D104" w14:textId="77777777" w:rsidR="0004679D" w:rsidRPr="00035C3B" w:rsidRDefault="0004679D" w:rsidP="003D544C">
            <w:pPr>
              <w:rPr>
                <w:rFonts w:ascii="Arial" w:hAnsi="Arial" w:cs="Arial"/>
                <w:sz w:val="22"/>
                <w:szCs w:val="22"/>
              </w:rPr>
            </w:pPr>
            <w:r w:rsidRPr="00035C3B">
              <w:rPr>
                <w:rFonts w:ascii="Arial" w:hAnsi="Arial" w:cs="Arial"/>
                <w:sz w:val="22"/>
                <w:szCs w:val="22"/>
              </w:rPr>
              <w:t>No:18</w:t>
            </w:r>
          </w:p>
        </w:tc>
      </w:tr>
    </w:tbl>
    <w:p w14:paraId="45BA6D6C" w14:textId="77777777" w:rsidR="0004679D" w:rsidRPr="00035C3B" w:rsidRDefault="0004679D" w:rsidP="0004679D">
      <w:pPr>
        <w:rPr>
          <w:rFonts w:ascii="Arial" w:hAnsi="Arial" w:cs="Arial"/>
          <w:sz w:val="22"/>
          <w:szCs w:val="22"/>
        </w:rPr>
      </w:pPr>
    </w:p>
    <w:p w14:paraId="1C04A872" w14:textId="77777777" w:rsidR="0004679D" w:rsidRDefault="0004679D" w:rsidP="0004679D">
      <w:pPr>
        <w:rPr>
          <w:rFonts w:ascii="Arial" w:hAnsi="Arial" w:cs="Arial"/>
          <w:sz w:val="22"/>
          <w:szCs w:val="22"/>
        </w:rPr>
      </w:pPr>
      <w:r w:rsidRPr="0049126D">
        <w:rPr>
          <w:rFonts w:ascii="Arial" w:hAnsi="Arial" w:cs="Arial"/>
          <w:b/>
          <w:bCs/>
          <w:sz w:val="22"/>
          <w:szCs w:val="22"/>
          <w:lang w:val="en-GB"/>
        </w:rPr>
        <w:t>Supplementary Table S8</w:t>
      </w:r>
      <w:r w:rsidRPr="0049126D">
        <w:rPr>
          <w:rFonts w:ascii="Arial" w:hAnsi="Arial" w:cs="Arial"/>
          <w:sz w:val="22"/>
          <w:szCs w:val="22"/>
          <w:lang w:val="en-GB"/>
        </w:rPr>
        <w:t xml:space="preserve">: </w:t>
      </w:r>
      <w:r w:rsidRPr="0049126D">
        <w:rPr>
          <w:rFonts w:ascii="Arial" w:hAnsi="Arial" w:cs="Arial"/>
          <w:b/>
          <w:bCs/>
          <w:sz w:val="22"/>
          <w:szCs w:val="22"/>
          <w:lang w:val="en-GB"/>
        </w:rPr>
        <w:t>Summary statistics of meta data collected: Set 8</w:t>
      </w:r>
      <w:r w:rsidRPr="0049126D">
        <w:rPr>
          <w:rFonts w:ascii="Arial" w:hAnsi="Arial" w:cs="Arial"/>
          <w:sz w:val="22"/>
          <w:szCs w:val="22"/>
          <w:lang w:val="en-GB"/>
        </w:rPr>
        <w:t xml:space="preserve">. </w:t>
      </w:r>
      <w:r>
        <w:rPr>
          <w:rFonts w:ascii="Arial" w:hAnsi="Arial" w:cs="Arial"/>
          <w:sz w:val="22"/>
          <w:szCs w:val="22"/>
        </w:rPr>
        <w:t>Description is similar to that of Supplementary Table S1.</w:t>
      </w:r>
    </w:p>
    <w:p w14:paraId="79BED994"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333"/>
        <w:gridCol w:w="1933"/>
        <w:gridCol w:w="1483"/>
        <w:gridCol w:w="950"/>
        <w:gridCol w:w="751"/>
        <w:gridCol w:w="950"/>
        <w:gridCol w:w="741"/>
        <w:gridCol w:w="1481"/>
      </w:tblGrid>
      <w:tr w:rsidR="0004679D" w:rsidRPr="00035C3B" w14:paraId="43526B0C" w14:textId="77777777" w:rsidTr="003D544C">
        <w:trPr>
          <w:trHeight w:val="170"/>
        </w:trPr>
        <w:tc>
          <w:tcPr>
            <w:tcW w:w="1684" w:type="dxa"/>
            <w:vMerge w:val="restart"/>
          </w:tcPr>
          <w:p w14:paraId="29ADFD8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2311" w:type="dxa"/>
            <w:vMerge w:val="restart"/>
          </w:tcPr>
          <w:p w14:paraId="12E2DF5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Food supplements</w:t>
            </w:r>
          </w:p>
          <w:p w14:paraId="249F875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50" w:type="dxa"/>
            <w:vMerge w:val="restart"/>
          </w:tcPr>
          <w:p w14:paraId="1716FF6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Vitamins</w:t>
            </w:r>
          </w:p>
          <w:p w14:paraId="6851B9A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25" w:type="dxa"/>
            <w:gridSpan w:val="2"/>
          </w:tcPr>
          <w:p w14:paraId="224B6F2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Wellbeing</w:t>
            </w:r>
          </w:p>
          <w:p w14:paraId="42F48D0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44" w:type="dxa"/>
            <w:gridSpan w:val="2"/>
          </w:tcPr>
          <w:p w14:paraId="3AD224A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Health</w:t>
            </w:r>
          </w:p>
          <w:p w14:paraId="2AD5B50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33" w:type="dxa"/>
            <w:vMerge w:val="restart"/>
          </w:tcPr>
          <w:p w14:paraId="638D84A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Allergies</w:t>
            </w:r>
          </w:p>
          <w:p w14:paraId="4727220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7F10B383" w14:textId="77777777" w:rsidTr="003D544C">
        <w:trPr>
          <w:trHeight w:val="115"/>
        </w:trPr>
        <w:tc>
          <w:tcPr>
            <w:tcW w:w="1684" w:type="dxa"/>
            <w:vMerge/>
          </w:tcPr>
          <w:p w14:paraId="4BE17DC8" w14:textId="77777777" w:rsidR="0004679D" w:rsidRPr="00035C3B" w:rsidRDefault="0004679D" w:rsidP="003D544C">
            <w:pPr>
              <w:rPr>
                <w:rFonts w:ascii="Arial" w:hAnsi="Arial" w:cs="Arial"/>
                <w:sz w:val="22"/>
                <w:szCs w:val="22"/>
              </w:rPr>
            </w:pPr>
          </w:p>
        </w:tc>
        <w:tc>
          <w:tcPr>
            <w:tcW w:w="2311" w:type="dxa"/>
            <w:vMerge/>
          </w:tcPr>
          <w:p w14:paraId="24A33401" w14:textId="77777777" w:rsidR="0004679D" w:rsidRPr="00035C3B" w:rsidRDefault="0004679D" w:rsidP="003D544C">
            <w:pPr>
              <w:rPr>
                <w:rFonts w:ascii="Arial" w:hAnsi="Arial" w:cs="Arial"/>
                <w:sz w:val="22"/>
                <w:szCs w:val="22"/>
              </w:rPr>
            </w:pPr>
          </w:p>
        </w:tc>
        <w:tc>
          <w:tcPr>
            <w:tcW w:w="1850" w:type="dxa"/>
            <w:vMerge/>
          </w:tcPr>
          <w:p w14:paraId="240ED5BE" w14:textId="77777777" w:rsidR="0004679D" w:rsidRPr="00035C3B" w:rsidRDefault="0004679D" w:rsidP="003D544C">
            <w:pPr>
              <w:rPr>
                <w:rFonts w:ascii="Arial" w:hAnsi="Arial" w:cs="Arial"/>
                <w:sz w:val="22"/>
                <w:szCs w:val="22"/>
              </w:rPr>
            </w:pPr>
          </w:p>
        </w:tc>
        <w:tc>
          <w:tcPr>
            <w:tcW w:w="963" w:type="dxa"/>
          </w:tcPr>
          <w:p w14:paraId="682AA985"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62" w:type="dxa"/>
          </w:tcPr>
          <w:p w14:paraId="47B648CE"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963" w:type="dxa"/>
          </w:tcPr>
          <w:p w14:paraId="3713D97C"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81" w:type="dxa"/>
          </w:tcPr>
          <w:p w14:paraId="0F8B2AF0"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1833" w:type="dxa"/>
            <w:vMerge/>
          </w:tcPr>
          <w:p w14:paraId="68FAF833" w14:textId="77777777" w:rsidR="0004679D" w:rsidRPr="00035C3B" w:rsidRDefault="0004679D" w:rsidP="003D544C">
            <w:pPr>
              <w:rPr>
                <w:rFonts w:ascii="Arial" w:hAnsi="Arial" w:cs="Arial"/>
                <w:sz w:val="22"/>
                <w:szCs w:val="22"/>
              </w:rPr>
            </w:pPr>
          </w:p>
        </w:tc>
      </w:tr>
      <w:tr w:rsidR="0004679D" w:rsidRPr="00035C3B" w14:paraId="15E37853" w14:textId="77777777" w:rsidTr="003D544C">
        <w:trPr>
          <w:trHeight w:val="294"/>
        </w:trPr>
        <w:tc>
          <w:tcPr>
            <w:tcW w:w="1684" w:type="dxa"/>
          </w:tcPr>
          <w:p w14:paraId="3EC3938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2311" w:type="dxa"/>
          </w:tcPr>
          <w:p w14:paraId="6FFEEA38"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No:22</w:t>
            </w:r>
          </w:p>
        </w:tc>
        <w:tc>
          <w:tcPr>
            <w:tcW w:w="1850" w:type="dxa"/>
          </w:tcPr>
          <w:p w14:paraId="216C5A2F"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No:22</w:t>
            </w:r>
          </w:p>
        </w:tc>
        <w:tc>
          <w:tcPr>
            <w:tcW w:w="963" w:type="dxa"/>
          </w:tcPr>
          <w:p w14:paraId="54CC9005" w14:textId="77777777" w:rsidR="0004679D" w:rsidRPr="00035C3B" w:rsidRDefault="0004679D" w:rsidP="003D544C">
            <w:pPr>
              <w:rPr>
                <w:rFonts w:ascii="Arial" w:hAnsi="Arial" w:cs="Arial"/>
                <w:sz w:val="22"/>
                <w:szCs w:val="22"/>
              </w:rPr>
            </w:pPr>
            <w:r w:rsidRPr="00035C3B">
              <w:rPr>
                <w:rFonts w:ascii="Arial" w:hAnsi="Arial" w:cs="Arial"/>
                <w:sz w:val="22"/>
                <w:szCs w:val="22"/>
              </w:rPr>
              <w:t>6.50</w:t>
            </w:r>
          </w:p>
        </w:tc>
        <w:tc>
          <w:tcPr>
            <w:tcW w:w="862" w:type="dxa"/>
          </w:tcPr>
          <w:p w14:paraId="46BDEC94" w14:textId="77777777" w:rsidR="0004679D" w:rsidRPr="00035C3B" w:rsidRDefault="0004679D" w:rsidP="003D544C">
            <w:pPr>
              <w:rPr>
                <w:rFonts w:ascii="Arial" w:hAnsi="Arial" w:cs="Arial"/>
                <w:sz w:val="22"/>
                <w:szCs w:val="22"/>
              </w:rPr>
            </w:pPr>
            <w:r w:rsidRPr="00035C3B">
              <w:rPr>
                <w:rFonts w:ascii="Arial" w:hAnsi="Arial" w:cs="Arial"/>
                <w:sz w:val="22"/>
                <w:szCs w:val="22"/>
              </w:rPr>
              <w:t>6-8</w:t>
            </w:r>
          </w:p>
        </w:tc>
        <w:tc>
          <w:tcPr>
            <w:tcW w:w="963" w:type="dxa"/>
          </w:tcPr>
          <w:p w14:paraId="7F29BEA8" w14:textId="77777777" w:rsidR="0004679D" w:rsidRPr="00035C3B" w:rsidRDefault="0004679D" w:rsidP="003D544C">
            <w:pPr>
              <w:rPr>
                <w:rFonts w:ascii="Arial" w:hAnsi="Arial" w:cs="Arial"/>
                <w:sz w:val="22"/>
                <w:szCs w:val="22"/>
              </w:rPr>
            </w:pPr>
            <w:r w:rsidRPr="00035C3B">
              <w:rPr>
                <w:rFonts w:ascii="Arial" w:hAnsi="Arial" w:cs="Arial"/>
                <w:sz w:val="22"/>
                <w:szCs w:val="22"/>
              </w:rPr>
              <w:t>7</w:t>
            </w:r>
          </w:p>
        </w:tc>
        <w:tc>
          <w:tcPr>
            <w:tcW w:w="881" w:type="dxa"/>
          </w:tcPr>
          <w:p w14:paraId="7F842B83" w14:textId="77777777" w:rsidR="0004679D" w:rsidRPr="00035C3B" w:rsidRDefault="0004679D" w:rsidP="003D544C">
            <w:pPr>
              <w:rPr>
                <w:rFonts w:ascii="Arial" w:hAnsi="Arial" w:cs="Arial"/>
                <w:sz w:val="22"/>
                <w:szCs w:val="22"/>
              </w:rPr>
            </w:pPr>
            <w:r w:rsidRPr="00035C3B">
              <w:rPr>
                <w:rFonts w:ascii="Arial" w:hAnsi="Arial" w:cs="Arial"/>
                <w:sz w:val="22"/>
                <w:szCs w:val="22"/>
              </w:rPr>
              <w:t>7-8</w:t>
            </w:r>
          </w:p>
        </w:tc>
        <w:tc>
          <w:tcPr>
            <w:tcW w:w="1833" w:type="dxa"/>
          </w:tcPr>
          <w:p w14:paraId="0C8643CB" w14:textId="77777777" w:rsidR="0004679D" w:rsidRPr="00035C3B" w:rsidRDefault="0004679D" w:rsidP="003D544C">
            <w:pPr>
              <w:rPr>
                <w:rFonts w:ascii="Arial" w:hAnsi="Arial" w:cs="Arial"/>
                <w:sz w:val="22"/>
                <w:szCs w:val="22"/>
              </w:rPr>
            </w:pPr>
            <w:r w:rsidRPr="00035C3B">
              <w:rPr>
                <w:rFonts w:ascii="Arial" w:hAnsi="Arial" w:cs="Arial"/>
                <w:sz w:val="22"/>
                <w:szCs w:val="22"/>
              </w:rPr>
              <w:t>Yes:11</w:t>
            </w:r>
            <w:r w:rsidRPr="00035C3B">
              <w:rPr>
                <w:rFonts w:ascii="Arial" w:hAnsi="Arial" w:cs="Arial"/>
                <w:sz w:val="22"/>
                <w:szCs w:val="22"/>
              </w:rPr>
              <w:br/>
              <w:t>No:13</w:t>
            </w:r>
          </w:p>
        </w:tc>
      </w:tr>
      <w:tr w:rsidR="0004679D" w:rsidRPr="00035C3B" w14:paraId="52912B22" w14:textId="77777777" w:rsidTr="003D544C">
        <w:trPr>
          <w:trHeight w:val="303"/>
        </w:trPr>
        <w:tc>
          <w:tcPr>
            <w:tcW w:w="1684" w:type="dxa"/>
          </w:tcPr>
          <w:p w14:paraId="528BB6C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311" w:type="dxa"/>
          </w:tcPr>
          <w:p w14:paraId="54EF0991" w14:textId="77777777" w:rsidR="0004679D" w:rsidRPr="00035C3B" w:rsidRDefault="0004679D" w:rsidP="003D544C">
            <w:pPr>
              <w:rPr>
                <w:rFonts w:ascii="Arial" w:hAnsi="Arial" w:cs="Arial"/>
                <w:sz w:val="22"/>
                <w:szCs w:val="22"/>
              </w:rPr>
            </w:pPr>
            <w:r w:rsidRPr="00035C3B">
              <w:rPr>
                <w:rFonts w:ascii="Arial" w:hAnsi="Arial" w:cs="Arial"/>
                <w:sz w:val="22"/>
                <w:szCs w:val="22"/>
              </w:rPr>
              <w:t>No:27</w:t>
            </w:r>
          </w:p>
        </w:tc>
        <w:tc>
          <w:tcPr>
            <w:tcW w:w="1850" w:type="dxa"/>
          </w:tcPr>
          <w:p w14:paraId="714ED863" w14:textId="77777777" w:rsidR="0004679D" w:rsidRPr="00035C3B" w:rsidRDefault="0004679D" w:rsidP="003D544C">
            <w:pPr>
              <w:rPr>
                <w:rFonts w:ascii="Arial" w:hAnsi="Arial" w:cs="Arial"/>
                <w:sz w:val="22"/>
                <w:szCs w:val="22"/>
              </w:rPr>
            </w:pPr>
            <w:r w:rsidRPr="00035C3B">
              <w:rPr>
                <w:rFonts w:ascii="Arial" w:hAnsi="Arial" w:cs="Arial"/>
                <w:sz w:val="22"/>
                <w:szCs w:val="22"/>
              </w:rPr>
              <w:t>No:27</w:t>
            </w:r>
          </w:p>
        </w:tc>
        <w:tc>
          <w:tcPr>
            <w:tcW w:w="963" w:type="dxa"/>
          </w:tcPr>
          <w:p w14:paraId="78D05090" w14:textId="77777777" w:rsidR="0004679D" w:rsidRPr="00035C3B" w:rsidRDefault="0004679D" w:rsidP="003D544C">
            <w:pPr>
              <w:rPr>
                <w:rFonts w:ascii="Arial" w:hAnsi="Arial" w:cs="Arial"/>
                <w:sz w:val="22"/>
                <w:szCs w:val="22"/>
              </w:rPr>
            </w:pPr>
            <w:r w:rsidRPr="00035C3B">
              <w:rPr>
                <w:rFonts w:ascii="Arial" w:hAnsi="Arial" w:cs="Arial"/>
                <w:sz w:val="22"/>
                <w:szCs w:val="22"/>
              </w:rPr>
              <w:t>7</w:t>
            </w:r>
          </w:p>
        </w:tc>
        <w:tc>
          <w:tcPr>
            <w:tcW w:w="862" w:type="dxa"/>
          </w:tcPr>
          <w:p w14:paraId="6AAF953A" w14:textId="77777777" w:rsidR="0004679D" w:rsidRPr="00035C3B" w:rsidRDefault="0004679D" w:rsidP="003D544C">
            <w:pPr>
              <w:rPr>
                <w:rFonts w:ascii="Arial" w:hAnsi="Arial" w:cs="Arial"/>
                <w:sz w:val="22"/>
                <w:szCs w:val="22"/>
              </w:rPr>
            </w:pPr>
            <w:r w:rsidRPr="00035C3B">
              <w:rPr>
                <w:rFonts w:ascii="Arial" w:hAnsi="Arial" w:cs="Arial"/>
                <w:sz w:val="22"/>
                <w:szCs w:val="22"/>
              </w:rPr>
              <w:t>7-7</w:t>
            </w:r>
          </w:p>
        </w:tc>
        <w:tc>
          <w:tcPr>
            <w:tcW w:w="963" w:type="dxa"/>
          </w:tcPr>
          <w:p w14:paraId="6CFCC814" w14:textId="77777777" w:rsidR="0004679D" w:rsidRPr="00035C3B" w:rsidRDefault="0004679D" w:rsidP="003D544C">
            <w:pPr>
              <w:tabs>
                <w:tab w:val="left" w:pos="461"/>
              </w:tabs>
              <w:rPr>
                <w:rFonts w:ascii="Arial" w:hAnsi="Arial" w:cs="Arial"/>
                <w:sz w:val="22"/>
                <w:szCs w:val="22"/>
              </w:rPr>
            </w:pPr>
            <w:r w:rsidRPr="00035C3B">
              <w:rPr>
                <w:rFonts w:ascii="Arial" w:hAnsi="Arial" w:cs="Arial"/>
                <w:sz w:val="22"/>
                <w:szCs w:val="22"/>
              </w:rPr>
              <w:t>8</w:t>
            </w:r>
          </w:p>
        </w:tc>
        <w:tc>
          <w:tcPr>
            <w:tcW w:w="881" w:type="dxa"/>
          </w:tcPr>
          <w:p w14:paraId="3894AAB1" w14:textId="77777777" w:rsidR="0004679D" w:rsidRPr="00035C3B" w:rsidRDefault="0004679D" w:rsidP="003D544C">
            <w:pPr>
              <w:rPr>
                <w:rFonts w:ascii="Arial" w:hAnsi="Arial" w:cs="Arial"/>
                <w:sz w:val="22"/>
                <w:szCs w:val="22"/>
              </w:rPr>
            </w:pPr>
            <w:r w:rsidRPr="00035C3B">
              <w:rPr>
                <w:rFonts w:ascii="Arial" w:hAnsi="Arial" w:cs="Arial"/>
                <w:sz w:val="22"/>
                <w:szCs w:val="22"/>
              </w:rPr>
              <w:t>7-8</w:t>
            </w:r>
          </w:p>
        </w:tc>
        <w:tc>
          <w:tcPr>
            <w:tcW w:w="1833" w:type="dxa"/>
          </w:tcPr>
          <w:p w14:paraId="3A6512DB" w14:textId="77777777" w:rsidR="0004679D" w:rsidRPr="00035C3B" w:rsidRDefault="0004679D" w:rsidP="003D544C">
            <w:pPr>
              <w:rPr>
                <w:rFonts w:ascii="Arial" w:hAnsi="Arial" w:cs="Arial"/>
                <w:sz w:val="22"/>
                <w:szCs w:val="22"/>
              </w:rPr>
            </w:pPr>
            <w:r w:rsidRPr="00035C3B">
              <w:rPr>
                <w:rFonts w:ascii="Arial" w:hAnsi="Arial" w:cs="Arial"/>
                <w:sz w:val="22"/>
                <w:szCs w:val="22"/>
              </w:rPr>
              <w:t>Yes:7</w:t>
            </w:r>
            <w:r w:rsidRPr="00035C3B">
              <w:rPr>
                <w:rFonts w:ascii="Arial" w:hAnsi="Arial" w:cs="Arial"/>
                <w:sz w:val="22"/>
                <w:szCs w:val="22"/>
              </w:rPr>
              <w:br/>
              <w:t>No:20</w:t>
            </w:r>
          </w:p>
        </w:tc>
      </w:tr>
      <w:tr w:rsidR="0004679D" w:rsidRPr="00035C3B" w14:paraId="213D3917" w14:textId="77777777" w:rsidTr="003D544C">
        <w:trPr>
          <w:trHeight w:val="294"/>
        </w:trPr>
        <w:tc>
          <w:tcPr>
            <w:tcW w:w="1684" w:type="dxa"/>
          </w:tcPr>
          <w:p w14:paraId="26308D7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311" w:type="dxa"/>
          </w:tcPr>
          <w:p w14:paraId="2FAF1CF1"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p>
        </w:tc>
        <w:tc>
          <w:tcPr>
            <w:tcW w:w="1850" w:type="dxa"/>
          </w:tcPr>
          <w:p w14:paraId="6BF60AD0"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r w:rsidRPr="00035C3B">
              <w:rPr>
                <w:rFonts w:ascii="Arial" w:hAnsi="Arial" w:cs="Arial"/>
                <w:sz w:val="22"/>
                <w:szCs w:val="22"/>
              </w:rPr>
              <w:br/>
            </w:r>
          </w:p>
        </w:tc>
        <w:tc>
          <w:tcPr>
            <w:tcW w:w="963" w:type="dxa"/>
          </w:tcPr>
          <w:p w14:paraId="5909AF6B" w14:textId="77777777" w:rsidR="0004679D" w:rsidRPr="00035C3B" w:rsidRDefault="0004679D" w:rsidP="003D544C">
            <w:pPr>
              <w:rPr>
                <w:rFonts w:ascii="Arial" w:hAnsi="Arial" w:cs="Arial"/>
                <w:sz w:val="22"/>
                <w:szCs w:val="22"/>
              </w:rPr>
            </w:pPr>
            <w:r w:rsidRPr="00035C3B">
              <w:rPr>
                <w:rFonts w:ascii="Arial" w:hAnsi="Arial" w:cs="Arial"/>
                <w:sz w:val="22"/>
                <w:szCs w:val="22"/>
              </w:rPr>
              <w:t>7</w:t>
            </w:r>
          </w:p>
        </w:tc>
        <w:tc>
          <w:tcPr>
            <w:tcW w:w="862" w:type="dxa"/>
          </w:tcPr>
          <w:p w14:paraId="639B7E66" w14:textId="77777777" w:rsidR="0004679D" w:rsidRPr="00035C3B" w:rsidRDefault="0004679D" w:rsidP="003D544C">
            <w:pPr>
              <w:rPr>
                <w:rFonts w:ascii="Arial" w:hAnsi="Arial" w:cs="Arial"/>
                <w:sz w:val="22"/>
                <w:szCs w:val="22"/>
              </w:rPr>
            </w:pPr>
            <w:r w:rsidRPr="00035C3B">
              <w:rPr>
                <w:rFonts w:ascii="Arial" w:hAnsi="Arial" w:cs="Arial"/>
                <w:sz w:val="22"/>
                <w:szCs w:val="22"/>
              </w:rPr>
              <w:t>7-7.75</w:t>
            </w:r>
          </w:p>
        </w:tc>
        <w:tc>
          <w:tcPr>
            <w:tcW w:w="963" w:type="dxa"/>
          </w:tcPr>
          <w:p w14:paraId="5F4D09C9" w14:textId="77777777" w:rsidR="0004679D" w:rsidRPr="00035C3B" w:rsidRDefault="0004679D" w:rsidP="003D544C">
            <w:pPr>
              <w:rPr>
                <w:rFonts w:ascii="Arial" w:hAnsi="Arial" w:cs="Arial"/>
                <w:sz w:val="22"/>
                <w:szCs w:val="22"/>
              </w:rPr>
            </w:pPr>
            <w:r w:rsidRPr="00035C3B">
              <w:rPr>
                <w:rFonts w:ascii="Arial" w:hAnsi="Arial" w:cs="Arial"/>
                <w:sz w:val="22"/>
                <w:szCs w:val="22"/>
              </w:rPr>
              <w:t>7</w:t>
            </w:r>
          </w:p>
        </w:tc>
        <w:tc>
          <w:tcPr>
            <w:tcW w:w="881" w:type="dxa"/>
          </w:tcPr>
          <w:p w14:paraId="297D5217" w14:textId="77777777" w:rsidR="0004679D" w:rsidRPr="00035C3B" w:rsidRDefault="0004679D" w:rsidP="003D544C">
            <w:pPr>
              <w:rPr>
                <w:rFonts w:ascii="Arial" w:hAnsi="Arial" w:cs="Arial"/>
                <w:sz w:val="22"/>
                <w:szCs w:val="22"/>
              </w:rPr>
            </w:pPr>
            <w:r w:rsidRPr="00035C3B">
              <w:rPr>
                <w:rFonts w:ascii="Arial" w:hAnsi="Arial" w:cs="Arial"/>
                <w:sz w:val="22"/>
                <w:szCs w:val="22"/>
              </w:rPr>
              <w:t>7-8</w:t>
            </w:r>
          </w:p>
        </w:tc>
        <w:tc>
          <w:tcPr>
            <w:tcW w:w="1833" w:type="dxa"/>
          </w:tcPr>
          <w:p w14:paraId="47C30FAD"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No:15</w:t>
            </w:r>
          </w:p>
        </w:tc>
      </w:tr>
    </w:tbl>
    <w:p w14:paraId="44C3E7A5" w14:textId="77777777" w:rsidR="0004679D" w:rsidRPr="00035C3B" w:rsidRDefault="0004679D" w:rsidP="0004679D">
      <w:pPr>
        <w:rPr>
          <w:rFonts w:ascii="Arial" w:hAnsi="Arial" w:cs="Arial"/>
          <w:sz w:val="22"/>
          <w:szCs w:val="22"/>
        </w:rPr>
      </w:pPr>
    </w:p>
    <w:p w14:paraId="2A9A78F0" w14:textId="77777777" w:rsidR="0004679D" w:rsidRDefault="0004679D" w:rsidP="0004679D">
      <w:pPr>
        <w:rPr>
          <w:rFonts w:ascii="Arial" w:hAnsi="Arial" w:cs="Arial"/>
          <w:sz w:val="22"/>
          <w:szCs w:val="22"/>
        </w:rPr>
      </w:pPr>
      <w:r w:rsidRPr="00035C3B">
        <w:rPr>
          <w:rFonts w:ascii="Arial" w:hAnsi="Arial" w:cs="Arial"/>
          <w:b/>
          <w:bCs/>
          <w:sz w:val="22"/>
          <w:szCs w:val="22"/>
        </w:rPr>
        <w:t>Supplementary Table S</w:t>
      </w:r>
      <w:r>
        <w:rPr>
          <w:rFonts w:ascii="Arial" w:hAnsi="Arial" w:cs="Arial"/>
          <w:b/>
          <w:bCs/>
          <w:sz w:val="22"/>
          <w:szCs w:val="22"/>
        </w:rPr>
        <w:t>9</w:t>
      </w:r>
      <w:r w:rsidRPr="00035C3B">
        <w:rPr>
          <w:rFonts w:ascii="Arial" w:hAnsi="Arial" w:cs="Arial"/>
          <w:sz w:val="22"/>
          <w:szCs w:val="22"/>
        </w:rPr>
        <w:t>:</w:t>
      </w:r>
      <w:r>
        <w:rPr>
          <w:rFonts w:ascii="Arial" w:hAnsi="Arial" w:cs="Arial"/>
          <w:sz w:val="22"/>
          <w:szCs w:val="22"/>
        </w:rPr>
        <w:t xml:space="preserve"> </w:t>
      </w:r>
      <w:r w:rsidRPr="00035C3B">
        <w:rPr>
          <w:rFonts w:ascii="Arial" w:hAnsi="Arial" w:cs="Arial"/>
          <w:b/>
          <w:bCs/>
          <w:sz w:val="22"/>
          <w:szCs w:val="22"/>
        </w:rPr>
        <w:t>Summary statistics of meta data collected</w:t>
      </w:r>
      <w:r>
        <w:rPr>
          <w:rFonts w:ascii="Arial" w:hAnsi="Arial" w:cs="Arial"/>
          <w:b/>
          <w:bCs/>
          <w:sz w:val="22"/>
          <w:szCs w:val="22"/>
        </w:rPr>
        <w:t>:</w:t>
      </w:r>
      <w:r w:rsidRPr="00035C3B">
        <w:rPr>
          <w:rFonts w:ascii="Arial" w:hAnsi="Arial" w:cs="Arial"/>
          <w:b/>
          <w:bCs/>
          <w:sz w:val="22"/>
          <w:szCs w:val="22"/>
        </w:rPr>
        <w:t xml:space="preserve"> Set </w:t>
      </w:r>
      <w:r>
        <w:rPr>
          <w:rFonts w:ascii="Arial" w:hAnsi="Arial" w:cs="Arial"/>
          <w:b/>
          <w:bCs/>
          <w:sz w:val="22"/>
          <w:szCs w:val="22"/>
        </w:rPr>
        <w:t>9</w:t>
      </w:r>
      <w:r>
        <w:rPr>
          <w:rFonts w:ascii="Arial" w:hAnsi="Arial" w:cs="Arial"/>
          <w:sz w:val="22"/>
          <w:szCs w:val="22"/>
        </w:rPr>
        <w:t>. Description is similar to that of Supplementary Table S1.</w:t>
      </w:r>
    </w:p>
    <w:p w14:paraId="031E5A6B"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144"/>
        <w:gridCol w:w="2279"/>
        <w:gridCol w:w="2236"/>
        <w:gridCol w:w="2155"/>
        <w:gridCol w:w="1808"/>
      </w:tblGrid>
      <w:tr w:rsidR="0004679D" w:rsidRPr="00035C3B" w14:paraId="2D16EB87" w14:textId="77777777" w:rsidTr="003D544C">
        <w:trPr>
          <w:trHeight w:val="294"/>
        </w:trPr>
        <w:tc>
          <w:tcPr>
            <w:tcW w:w="1239" w:type="dxa"/>
          </w:tcPr>
          <w:p w14:paraId="3E7F7C6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2785" w:type="dxa"/>
          </w:tcPr>
          <w:p w14:paraId="3BD585B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Food intolerances lactose (n)</w:t>
            </w:r>
          </w:p>
        </w:tc>
        <w:tc>
          <w:tcPr>
            <w:tcW w:w="2713" w:type="dxa"/>
          </w:tcPr>
          <w:p w14:paraId="0976C03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Food intolerances gluten (n)</w:t>
            </w:r>
          </w:p>
        </w:tc>
        <w:tc>
          <w:tcPr>
            <w:tcW w:w="2966" w:type="dxa"/>
          </w:tcPr>
          <w:p w14:paraId="2BB849C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house dust allergy</w:t>
            </w:r>
          </w:p>
          <w:p w14:paraId="57F25A2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2389" w:type="dxa"/>
          </w:tcPr>
          <w:p w14:paraId="0779CA1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Nickel allergy</w:t>
            </w:r>
          </w:p>
          <w:p w14:paraId="6649824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2EB4F253" w14:textId="77777777" w:rsidTr="003D544C">
        <w:trPr>
          <w:trHeight w:val="294"/>
        </w:trPr>
        <w:tc>
          <w:tcPr>
            <w:tcW w:w="1239" w:type="dxa"/>
          </w:tcPr>
          <w:p w14:paraId="635673C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2785" w:type="dxa"/>
          </w:tcPr>
          <w:p w14:paraId="06A596E8" w14:textId="77777777" w:rsidR="0004679D" w:rsidRPr="00035C3B" w:rsidRDefault="0004679D" w:rsidP="003D544C">
            <w:pPr>
              <w:rPr>
                <w:rFonts w:ascii="Arial" w:hAnsi="Arial" w:cs="Arial"/>
                <w:sz w:val="22"/>
                <w:szCs w:val="22"/>
              </w:rPr>
            </w:pPr>
            <w:r w:rsidRPr="00035C3B">
              <w:rPr>
                <w:rFonts w:ascii="Arial" w:hAnsi="Arial" w:cs="Arial"/>
                <w:sz w:val="22"/>
                <w:szCs w:val="22"/>
              </w:rPr>
              <w:t>Yes:6</w:t>
            </w:r>
            <w:r w:rsidRPr="00035C3B">
              <w:rPr>
                <w:rFonts w:ascii="Arial" w:hAnsi="Arial" w:cs="Arial"/>
                <w:sz w:val="22"/>
                <w:szCs w:val="22"/>
              </w:rPr>
              <w:br/>
              <w:t>No:18</w:t>
            </w:r>
          </w:p>
        </w:tc>
        <w:tc>
          <w:tcPr>
            <w:tcW w:w="2713" w:type="dxa"/>
          </w:tcPr>
          <w:p w14:paraId="199AF96E"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No:23</w:t>
            </w:r>
          </w:p>
        </w:tc>
        <w:tc>
          <w:tcPr>
            <w:tcW w:w="2966" w:type="dxa"/>
          </w:tcPr>
          <w:p w14:paraId="695FBECF"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No:23</w:t>
            </w:r>
          </w:p>
        </w:tc>
        <w:tc>
          <w:tcPr>
            <w:tcW w:w="2389" w:type="dxa"/>
          </w:tcPr>
          <w:p w14:paraId="192800D7"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No:21</w:t>
            </w:r>
          </w:p>
        </w:tc>
      </w:tr>
      <w:tr w:rsidR="0004679D" w:rsidRPr="00035C3B" w14:paraId="23E7F7E7" w14:textId="77777777" w:rsidTr="003D544C">
        <w:trPr>
          <w:trHeight w:val="303"/>
        </w:trPr>
        <w:tc>
          <w:tcPr>
            <w:tcW w:w="1239" w:type="dxa"/>
          </w:tcPr>
          <w:p w14:paraId="6EC1392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785" w:type="dxa"/>
          </w:tcPr>
          <w:p w14:paraId="05BAC007"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No:24</w:t>
            </w:r>
          </w:p>
        </w:tc>
        <w:tc>
          <w:tcPr>
            <w:tcW w:w="2713" w:type="dxa"/>
          </w:tcPr>
          <w:p w14:paraId="68656FD5"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No:25</w:t>
            </w:r>
          </w:p>
        </w:tc>
        <w:tc>
          <w:tcPr>
            <w:tcW w:w="2966" w:type="dxa"/>
          </w:tcPr>
          <w:p w14:paraId="16802D6D"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No:25</w:t>
            </w:r>
          </w:p>
        </w:tc>
        <w:tc>
          <w:tcPr>
            <w:tcW w:w="2389" w:type="dxa"/>
          </w:tcPr>
          <w:p w14:paraId="4E5B696A" w14:textId="77777777" w:rsidR="0004679D" w:rsidRPr="00035C3B" w:rsidRDefault="0004679D" w:rsidP="003D544C">
            <w:pPr>
              <w:rPr>
                <w:rFonts w:ascii="Arial" w:hAnsi="Arial" w:cs="Arial"/>
                <w:sz w:val="22"/>
                <w:szCs w:val="22"/>
              </w:rPr>
            </w:pPr>
            <w:r w:rsidRPr="00035C3B">
              <w:rPr>
                <w:rFonts w:ascii="Arial" w:hAnsi="Arial" w:cs="Arial"/>
                <w:sz w:val="22"/>
                <w:szCs w:val="22"/>
              </w:rPr>
              <w:t>No:27</w:t>
            </w:r>
          </w:p>
        </w:tc>
      </w:tr>
      <w:tr w:rsidR="0004679D" w:rsidRPr="00035C3B" w14:paraId="4B33486E" w14:textId="77777777" w:rsidTr="003D544C">
        <w:trPr>
          <w:trHeight w:val="294"/>
        </w:trPr>
        <w:tc>
          <w:tcPr>
            <w:tcW w:w="1239" w:type="dxa"/>
          </w:tcPr>
          <w:p w14:paraId="151E1E1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785" w:type="dxa"/>
          </w:tcPr>
          <w:p w14:paraId="3F74B1D8"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No:16</w:t>
            </w:r>
          </w:p>
        </w:tc>
        <w:tc>
          <w:tcPr>
            <w:tcW w:w="2713" w:type="dxa"/>
          </w:tcPr>
          <w:p w14:paraId="7AD7775E"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p>
        </w:tc>
        <w:tc>
          <w:tcPr>
            <w:tcW w:w="2966" w:type="dxa"/>
          </w:tcPr>
          <w:p w14:paraId="370B516D"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p>
        </w:tc>
        <w:tc>
          <w:tcPr>
            <w:tcW w:w="2389" w:type="dxa"/>
          </w:tcPr>
          <w:p w14:paraId="483F9B3D"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p>
        </w:tc>
      </w:tr>
    </w:tbl>
    <w:p w14:paraId="096E7290" w14:textId="77777777" w:rsidR="0004679D" w:rsidRPr="00035C3B" w:rsidRDefault="0004679D" w:rsidP="0004679D">
      <w:pPr>
        <w:rPr>
          <w:rFonts w:ascii="Arial" w:hAnsi="Arial" w:cs="Arial"/>
          <w:sz w:val="22"/>
          <w:szCs w:val="22"/>
        </w:rPr>
      </w:pPr>
    </w:p>
    <w:p w14:paraId="6D2DC68A" w14:textId="77777777" w:rsidR="0004679D" w:rsidRDefault="0004679D" w:rsidP="0004679D">
      <w:pPr>
        <w:rPr>
          <w:rFonts w:ascii="Arial" w:hAnsi="Arial" w:cs="Arial"/>
          <w:sz w:val="22"/>
          <w:szCs w:val="22"/>
        </w:rPr>
      </w:pPr>
      <w:r w:rsidRPr="00035C3B">
        <w:rPr>
          <w:rFonts w:ascii="Arial" w:hAnsi="Arial" w:cs="Arial"/>
          <w:b/>
          <w:bCs/>
          <w:sz w:val="22"/>
          <w:szCs w:val="22"/>
        </w:rPr>
        <w:t>Supplementary Table S</w:t>
      </w:r>
      <w:r>
        <w:rPr>
          <w:rFonts w:ascii="Arial" w:hAnsi="Arial" w:cs="Arial"/>
          <w:b/>
          <w:bCs/>
          <w:sz w:val="22"/>
          <w:szCs w:val="22"/>
        </w:rPr>
        <w:t>10</w:t>
      </w:r>
      <w:r w:rsidRPr="00035C3B">
        <w:rPr>
          <w:rFonts w:ascii="Arial" w:hAnsi="Arial" w:cs="Arial"/>
          <w:sz w:val="22"/>
          <w:szCs w:val="22"/>
        </w:rPr>
        <w:t>:</w:t>
      </w:r>
      <w:r>
        <w:rPr>
          <w:rFonts w:ascii="Arial" w:hAnsi="Arial" w:cs="Arial"/>
          <w:sz w:val="22"/>
          <w:szCs w:val="22"/>
        </w:rPr>
        <w:t xml:space="preserve"> </w:t>
      </w:r>
      <w:r w:rsidRPr="00035C3B">
        <w:rPr>
          <w:rFonts w:ascii="Arial" w:hAnsi="Arial" w:cs="Arial"/>
          <w:b/>
          <w:bCs/>
          <w:sz w:val="22"/>
          <w:szCs w:val="22"/>
        </w:rPr>
        <w:t>Summary statistics of meta data collected</w:t>
      </w:r>
      <w:r>
        <w:rPr>
          <w:rFonts w:ascii="Arial" w:hAnsi="Arial" w:cs="Arial"/>
          <w:b/>
          <w:bCs/>
          <w:sz w:val="22"/>
          <w:szCs w:val="22"/>
        </w:rPr>
        <w:t>:</w:t>
      </w:r>
      <w:r w:rsidRPr="00035C3B">
        <w:rPr>
          <w:rFonts w:ascii="Arial" w:hAnsi="Arial" w:cs="Arial"/>
          <w:b/>
          <w:bCs/>
          <w:sz w:val="22"/>
          <w:szCs w:val="22"/>
        </w:rPr>
        <w:t xml:space="preserve"> Set </w:t>
      </w:r>
      <w:r>
        <w:rPr>
          <w:rFonts w:ascii="Arial" w:hAnsi="Arial" w:cs="Arial"/>
          <w:b/>
          <w:bCs/>
          <w:sz w:val="22"/>
          <w:szCs w:val="22"/>
        </w:rPr>
        <w:t>10</w:t>
      </w:r>
      <w:r>
        <w:rPr>
          <w:rFonts w:ascii="Arial" w:hAnsi="Arial" w:cs="Arial"/>
          <w:sz w:val="22"/>
          <w:szCs w:val="22"/>
        </w:rPr>
        <w:t>. Description is similar to that of Supplementary Table S1.</w:t>
      </w:r>
    </w:p>
    <w:p w14:paraId="1026A03C"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327"/>
        <w:gridCol w:w="1580"/>
        <w:gridCol w:w="1594"/>
        <w:gridCol w:w="1869"/>
        <w:gridCol w:w="1693"/>
        <w:gridCol w:w="1559"/>
      </w:tblGrid>
      <w:tr w:rsidR="0004679D" w:rsidRPr="00035C3B" w14:paraId="1540B8F1" w14:textId="77777777" w:rsidTr="003D544C">
        <w:trPr>
          <w:trHeight w:val="294"/>
        </w:trPr>
        <w:tc>
          <w:tcPr>
            <w:tcW w:w="1684" w:type="dxa"/>
          </w:tcPr>
          <w:p w14:paraId="34DDDA4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827" w:type="dxa"/>
          </w:tcPr>
          <w:p w14:paraId="3E0B2C9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Antibiotics</w:t>
            </w:r>
          </w:p>
          <w:p w14:paraId="4DBA2DB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42" w:type="dxa"/>
          </w:tcPr>
          <w:p w14:paraId="7A789A4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Migraine</w:t>
            </w:r>
          </w:p>
          <w:p w14:paraId="7FC4471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r>
              <w:rPr>
                <w:rFonts w:ascii="Arial" w:hAnsi="Arial" w:cs="Arial"/>
                <w:b/>
                <w:bCs/>
                <w:sz w:val="22"/>
                <w:szCs w:val="22"/>
              </w:rPr>
              <w:t>)</w:t>
            </w:r>
          </w:p>
        </w:tc>
        <w:tc>
          <w:tcPr>
            <w:tcW w:w="2522" w:type="dxa"/>
          </w:tcPr>
          <w:p w14:paraId="27E977A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Migraine frequency</w:t>
            </w:r>
          </w:p>
          <w:p w14:paraId="42A04A9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2154" w:type="dxa"/>
          </w:tcPr>
          <w:p w14:paraId="1A594AA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Cold</w:t>
            </w:r>
          </w:p>
          <w:p w14:paraId="6E92E34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frequency</w:t>
            </w:r>
          </w:p>
          <w:p w14:paraId="1426147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13EC659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Indigestion constipation</w:t>
            </w:r>
          </w:p>
          <w:p w14:paraId="6F01059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3680A524" w14:textId="77777777" w:rsidTr="003D544C">
        <w:trPr>
          <w:trHeight w:val="294"/>
        </w:trPr>
        <w:tc>
          <w:tcPr>
            <w:tcW w:w="1684" w:type="dxa"/>
          </w:tcPr>
          <w:p w14:paraId="6F03C0D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1827" w:type="dxa"/>
          </w:tcPr>
          <w:p w14:paraId="7E0A5A16" w14:textId="77777777" w:rsidR="0004679D" w:rsidRPr="00035C3B" w:rsidRDefault="0004679D" w:rsidP="003D544C">
            <w:pPr>
              <w:rPr>
                <w:rFonts w:ascii="Arial" w:hAnsi="Arial" w:cs="Arial"/>
                <w:sz w:val="22"/>
                <w:szCs w:val="22"/>
              </w:rPr>
            </w:pPr>
            <w:r w:rsidRPr="00035C3B">
              <w:rPr>
                <w:rFonts w:ascii="Arial" w:hAnsi="Arial" w:cs="Arial"/>
                <w:sz w:val="22"/>
                <w:szCs w:val="22"/>
              </w:rPr>
              <w:t>1-3 months:1</w:t>
            </w:r>
            <w:r w:rsidRPr="00035C3B">
              <w:rPr>
                <w:rFonts w:ascii="Arial" w:hAnsi="Arial" w:cs="Arial"/>
                <w:sz w:val="22"/>
                <w:szCs w:val="22"/>
              </w:rPr>
              <w:br/>
              <w:t>1&lt; year:7</w:t>
            </w:r>
            <w:r w:rsidRPr="00035C3B">
              <w:rPr>
                <w:rFonts w:ascii="Arial" w:hAnsi="Arial" w:cs="Arial"/>
                <w:sz w:val="22"/>
                <w:szCs w:val="22"/>
              </w:rPr>
              <w:br/>
              <w:t>3-6 months:2</w:t>
            </w:r>
            <w:r w:rsidRPr="00035C3B">
              <w:rPr>
                <w:rFonts w:ascii="Arial" w:hAnsi="Arial" w:cs="Arial"/>
                <w:sz w:val="22"/>
                <w:szCs w:val="22"/>
              </w:rPr>
              <w:br/>
              <w:t>6-12 months:9</w:t>
            </w:r>
            <w:r w:rsidRPr="00035C3B">
              <w:rPr>
                <w:rFonts w:ascii="Arial" w:hAnsi="Arial" w:cs="Arial"/>
                <w:sz w:val="22"/>
                <w:szCs w:val="22"/>
              </w:rPr>
              <w:br/>
              <w:t>&gt;1 month:3</w:t>
            </w:r>
            <w:r w:rsidRPr="00035C3B">
              <w:rPr>
                <w:rFonts w:ascii="Arial" w:hAnsi="Arial" w:cs="Arial"/>
                <w:sz w:val="22"/>
                <w:szCs w:val="22"/>
              </w:rPr>
              <w:br/>
              <w:t>Never:2</w:t>
            </w:r>
          </w:p>
        </w:tc>
        <w:tc>
          <w:tcPr>
            <w:tcW w:w="1842" w:type="dxa"/>
          </w:tcPr>
          <w:p w14:paraId="6E2EF799" w14:textId="77777777" w:rsidR="0004679D" w:rsidRPr="00035C3B" w:rsidRDefault="0004679D" w:rsidP="003D544C">
            <w:pPr>
              <w:rPr>
                <w:rFonts w:ascii="Arial" w:hAnsi="Arial" w:cs="Arial"/>
                <w:sz w:val="22"/>
                <w:szCs w:val="22"/>
              </w:rPr>
            </w:pPr>
            <w:r w:rsidRPr="00035C3B">
              <w:rPr>
                <w:rFonts w:ascii="Arial" w:hAnsi="Arial" w:cs="Arial"/>
                <w:sz w:val="22"/>
                <w:szCs w:val="22"/>
              </w:rPr>
              <w:t>No:20</w:t>
            </w:r>
            <w:r w:rsidRPr="00035C3B">
              <w:rPr>
                <w:rFonts w:ascii="Arial" w:hAnsi="Arial" w:cs="Arial"/>
                <w:sz w:val="22"/>
                <w:szCs w:val="22"/>
              </w:rPr>
              <w:br/>
              <w:t>Yes:1</w:t>
            </w:r>
            <w:r w:rsidRPr="00035C3B">
              <w:rPr>
                <w:rFonts w:ascii="Arial" w:hAnsi="Arial" w:cs="Arial"/>
                <w:sz w:val="22"/>
                <w:szCs w:val="22"/>
              </w:rPr>
              <w:br/>
              <w:t>No just headache:3</w:t>
            </w:r>
            <w:r w:rsidRPr="00035C3B">
              <w:rPr>
                <w:rFonts w:ascii="Arial" w:hAnsi="Arial" w:cs="Arial"/>
                <w:sz w:val="22"/>
                <w:szCs w:val="22"/>
              </w:rPr>
              <w:br/>
            </w:r>
          </w:p>
        </w:tc>
        <w:tc>
          <w:tcPr>
            <w:tcW w:w="2522" w:type="dxa"/>
          </w:tcPr>
          <w:p w14:paraId="1ADDA14B" w14:textId="77777777" w:rsidR="0004679D" w:rsidRPr="00035C3B" w:rsidRDefault="0004679D" w:rsidP="003D544C">
            <w:pPr>
              <w:rPr>
                <w:rFonts w:ascii="Arial" w:hAnsi="Arial" w:cs="Arial"/>
                <w:sz w:val="22"/>
                <w:szCs w:val="22"/>
              </w:rPr>
            </w:pPr>
            <w:r w:rsidRPr="00035C3B">
              <w:rPr>
                <w:rFonts w:ascii="Arial" w:hAnsi="Arial" w:cs="Arial"/>
                <w:sz w:val="22"/>
                <w:szCs w:val="22"/>
              </w:rPr>
              <w:t>3-9 times:1</w:t>
            </w:r>
            <w:r w:rsidRPr="00035C3B">
              <w:rPr>
                <w:rFonts w:ascii="Arial" w:hAnsi="Arial" w:cs="Arial"/>
                <w:sz w:val="22"/>
                <w:szCs w:val="22"/>
              </w:rPr>
              <w:br/>
              <w:t>Never:23</w:t>
            </w:r>
          </w:p>
        </w:tc>
        <w:tc>
          <w:tcPr>
            <w:tcW w:w="2154" w:type="dxa"/>
          </w:tcPr>
          <w:p w14:paraId="438185B3" w14:textId="77777777" w:rsidR="0004679D" w:rsidRPr="00035C3B" w:rsidRDefault="0004679D" w:rsidP="003D544C">
            <w:pPr>
              <w:rPr>
                <w:rFonts w:ascii="Arial" w:hAnsi="Arial" w:cs="Arial"/>
                <w:sz w:val="22"/>
                <w:szCs w:val="22"/>
              </w:rPr>
            </w:pPr>
            <w:r w:rsidRPr="00035C3B">
              <w:rPr>
                <w:rFonts w:ascii="Arial" w:hAnsi="Arial" w:cs="Arial"/>
                <w:sz w:val="22"/>
                <w:szCs w:val="22"/>
              </w:rPr>
              <w:t>2-3 per year:9</w:t>
            </w:r>
            <w:r w:rsidRPr="00035C3B">
              <w:rPr>
                <w:rFonts w:ascii="Arial" w:hAnsi="Arial" w:cs="Arial"/>
                <w:sz w:val="22"/>
                <w:szCs w:val="22"/>
              </w:rPr>
              <w:br/>
              <w:t>4-5 per year:3</w:t>
            </w:r>
            <w:r w:rsidRPr="00035C3B">
              <w:rPr>
                <w:rFonts w:ascii="Arial" w:hAnsi="Arial" w:cs="Arial"/>
                <w:sz w:val="22"/>
                <w:szCs w:val="22"/>
              </w:rPr>
              <w:br/>
              <w:t>&gt;5 per year:2</w:t>
            </w:r>
            <w:r w:rsidRPr="00035C3B">
              <w:rPr>
                <w:rFonts w:ascii="Arial" w:hAnsi="Arial" w:cs="Arial"/>
                <w:sz w:val="22"/>
                <w:szCs w:val="22"/>
              </w:rPr>
              <w:br/>
              <w:t>&lt;1 per year:10</w:t>
            </w:r>
          </w:p>
        </w:tc>
        <w:tc>
          <w:tcPr>
            <w:tcW w:w="1596" w:type="dxa"/>
          </w:tcPr>
          <w:p w14:paraId="5AF2FA7E" w14:textId="77777777" w:rsidR="0004679D" w:rsidRPr="00035C3B" w:rsidRDefault="0004679D" w:rsidP="003D544C">
            <w:pPr>
              <w:rPr>
                <w:rFonts w:ascii="Arial" w:hAnsi="Arial" w:cs="Arial"/>
                <w:sz w:val="22"/>
                <w:szCs w:val="22"/>
              </w:rPr>
            </w:pPr>
            <w:r w:rsidRPr="00035C3B">
              <w:rPr>
                <w:rFonts w:ascii="Arial" w:hAnsi="Arial" w:cs="Arial"/>
                <w:sz w:val="22"/>
                <w:szCs w:val="22"/>
              </w:rPr>
              <w:t>Yes &gt;3 months:2</w:t>
            </w:r>
            <w:r w:rsidRPr="00035C3B">
              <w:rPr>
                <w:rFonts w:ascii="Arial" w:hAnsi="Arial" w:cs="Arial"/>
                <w:sz w:val="22"/>
                <w:szCs w:val="22"/>
              </w:rPr>
              <w:br/>
              <w:t>No:22</w:t>
            </w:r>
          </w:p>
        </w:tc>
      </w:tr>
      <w:tr w:rsidR="0004679D" w:rsidRPr="00035C3B" w14:paraId="73C5FE5B" w14:textId="77777777" w:rsidTr="003D544C">
        <w:trPr>
          <w:trHeight w:val="303"/>
        </w:trPr>
        <w:tc>
          <w:tcPr>
            <w:tcW w:w="1684" w:type="dxa"/>
          </w:tcPr>
          <w:p w14:paraId="004C291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lastRenderedPageBreak/>
              <w:t>MAP+</w:t>
            </w:r>
          </w:p>
        </w:tc>
        <w:tc>
          <w:tcPr>
            <w:tcW w:w="1827" w:type="dxa"/>
          </w:tcPr>
          <w:p w14:paraId="04D187D1" w14:textId="77777777" w:rsidR="0004679D" w:rsidRPr="00035C3B" w:rsidRDefault="0004679D" w:rsidP="003D544C">
            <w:pPr>
              <w:rPr>
                <w:rFonts w:ascii="Arial" w:hAnsi="Arial" w:cs="Arial"/>
                <w:sz w:val="22"/>
                <w:szCs w:val="22"/>
              </w:rPr>
            </w:pPr>
            <w:r w:rsidRPr="00035C3B">
              <w:rPr>
                <w:rFonts w:ascii="Arial" w:hAnsi="Arial" w:cs="Arial"/>
                <w:sz w:val="22"/>
                <w:szCs w:val="22"/>
              </w:rPr>
              <w:t>1-3 months:6</w:t>
            </w:r>
            <w:r w:rsidRPr="00035C3B">
              <w:rPr>
                <w:rFonts w:ascii="Arial" w:hAnsi="Arial" w:cs="Arial"/>
                <w:sz w:val="22"/>
                <w:szCs w:val="22"/>
              </w:rPr>
              <w:br/>
              <w:t>1&lt; year:15</w:t>
            </w:r>
            <w:r w:rsidRPr="00035C3B">
              <w:rPr>
                <w:rFonts w:ascii="Arial" w:hAnsi="Arial" w:cs="Arial"/>
                <w:sz w:val="22"/>
                <w:szCs w:val="22"/>
              </w:rPr>
              <w:br/>
              <w:t>3-6 months:2</w:t>
            </w:r>
            <w:r w:rsidRPr="00035C3B">
              <w:rPr>
                <w:rFonts w:ascii="Arial" w:hAnsi="Arial" w:cs="Arial"/>
                <w:sz w:val="22"/>
                <w:szCs w:val="22"/>
              </w:rPr>
              <w:br/>
              <w:t>6-12 months:3</w:t>
            </w:r>
            <w:r w:rsidRPr="00035C3B">
              <w:rPr>
                <w:rFonts w:ascii="Arial" w:hAnsi="Arial" w:cs="Arial"/>
                <w:sz w:val="22"/>
                <w:szCs w:val="22"/>
              </w:rPr>
              <w:br/>
              <w:t>Never:1</w:t>
            </w:r>
          </w:p>
        </w:tc>
        <w:tc>
          <w:tcPr>
            <w:tcW w:w="1842" w:type="dxa"/>
          </w:tcPr>
          <w:p w14:paraId="75540755"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No:20</w:t>
            </w:r>
            <w:r w:rsidRPr="00035C3B">
              <w:rPr>
                <w:rFonts w:ascii="Arial" w:hAnsi="Arial" w:cs="Arial"/>
                <w:sz w:val="22"/>
                <w:szCs w:val="22"/>
              </w:rPr>
              <w:br/>
              <w:t>No just headache:5</w:t>
            </w:r>
          </w:p>
        </w:tc>
        <w:tc>
          <w:tcPr>
            <w:tcW w:w="2522" w:type="dxa"/>
          </w:tcPr>
          <w:p w14:paraId="33AA4F1D" w14:textId="77777777" w:rsidR="0004679D" w:rsidRPr="00035C3B" w:rsidRDefault="0004679D" w:rsidP="003D544C">
            <w:pPr>
              <w:rPr>
                <w:rFonts w:ascii="Arial" w:hAnsi="Arial" w:cs="Arial"/>
                <w:sz w:val="22"/>
                <w:szCs w:val="22"/>
              </w:rPr>
            </w:pPr>
            <w:r w:rsidRPr="00035C3B">
              <w:rPr>
                <w:rFonts w:ascii="Arial" w:hAnsi="Arial" w:cs="Arial"/>
                <w:sz w:val="22"/>
                <w:szCs w:val="22"/>
              </w:rPr>
              <w:t>3-9 times:2</w:t>
            </w:r>
          </w:p>
        </w:tc>
        <w:tc>
          <w:tcPr>
            <w:tcW w:w="2154" w:type="dxa"/>
          </w:tcPr>
          <w:p w14:paraId="27A9C934" w14:textId="77777777" w:rsidR="0004679D" w:rsidRPr="00035C3B" w:rsidRDefault="0004679D" w:rsidP="003D544C">
            <w:pPr>
              <w:rPr>
                <w:rFonts w:ascii="Arial" w:hAnsi="Arial" w:cs="Arial"/>
                <w:sz w:val="22"/>
                <w:szCs w:val="22"/>
              </w:rPr>
            </w:pPr>
            <w:r w:rsidRPr="00035C3B">
              <w:rPr>
                <w:rFonts w:ascii="Arial" w:hAnsi="Arial" w:cs="Arial"/>
                <w:sz w:val="22"/>
                <w:szCs w:val="22"/>
              </w:rPr>
              <w:t>2-3 per year:3</w:t>
            </w:r>
            <w:r w:rsidRPr="00035C3B">
              <w:rPr>
                <w:rFonts w:ascii="Arial" w:hAnsi="Arial" w:cs="Arial"/>
                <w:sz w:val="22"/>
                <w:szCs w:val="22"/>
              </w:rPr>
              <w:br/>
              <w:t>4-5 per year:1</w:t>
            </w:r>
            <w:r w:rsidRPr="00035C3B">
              <w:rPr>
                <w:rFonts w:ascii="Arial" w:hAnsi="Arial" w:cs="Arial"/>
                <w:sz w:val="22"/>
                <w:szCs w:val="22"/>
              </w:rPr>
              <w:br/>
              <w:t>&gt;5 per year:3</w:t>
            </w:r>
            <w:r w:rsidRPr="00035C3B">
              <w:rPr>
                <w:rFonts w:ascii="Arial" w:hAnsi="Arial" w:cs="Arial"/>
                <w:sz w:val="22"/>
                <w:szCs w:val="22"/>
              </w:rPr>
              <w:br/>
              <w:t>&lt;1 per year:20</w:t>
            </w:r>
          </w:p>
        </w:tc>
        <w:tc>
          <w:tcPr>
            <w:tcW w:w="1596" w:type="dxa"/>
          </w:tcPr>
          <w:p w14:paraId="3798962D"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r w:rsidRPr="00035C3B">
              <w:rPr>
                <w:rFonts w:ascii="Arial" w:hAnsi="Arial" w:cs="Arial"/>
                <w:sz w:val="22"/>
                <w:szCs w:val="22"/>
              </w:rPr>
              <w:br/>
              <w:t>yes &lt;3 months:1</w:t>
            </w:r>
            <w:r w:rsidRPr="00035C3B">
              <w:rPr>
                <w:rFonts w:ascii="Arial" w:hAnsi="Arial" w:cs="Arial"/>
                <w:sz w:val="22"/>
                <w:szCs w:val="22"/>
              </w:rPr>
              <w:br/>
              <w:t>Yes &gt;3 months:2</w:t>
            </w:r>
          </w:p>
        </w:tc>
      </w:tr>
      <w:tr w:rsidR="0004679D" w:rsidRPr="00035C3B" w14:paraId="0D70476D" w14:textId="77777777" w:rsidTr="003D544C">
        <w:trPr>
          <w:trHeight w:val="294"/>
        </w:trPr>
        <w:tc>
          <w:tcPr>
            <w:tcW w:w="1684" w:type="dxa"/>
          </w:tcPr>
          <w:p w14:paraId="0DBBEA3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827" w:type="dxa"/>
          </w:tcPr>
          <w:p w14:paraId="7D15DF54" w14:textId="77777777" w:rsidR="0004679D" w:rsidRPr="00035C3B" w:rsidRDefault="0004679D" w:rsidP="003D544C">
            <w:pPr>
              <w:rPr>
                <w:rFonts w:ascii="Arial" w:hAnsi="Arial" w:cs="Arial"/>
                <w:sz w:val="22"/>
                <w:szCs w:val="22"/>
              </w:rPr>
            </w:pPr>
            <w:r w:rsidRPr="00035C3B">
              <w:rPr>
                <w:rFonts w:ascii="Arial" w:hAnsi="Arial" w:cs="Arial"/>
                <w:sz w:val="22"/>
                <w:szCs w:val="22"/>
              </w:rPr>
              <w:t>1&lt; year:6</w:t>
            </w:r>
            <w:r w:rsidRPr="00035C3B">
              <w:rPr>
                <w:rFonts w:ascii="Arial" w:hAnsi="Arial" w:cs="Arial"/>
                <w:sz w:val="22"/>
                <w:szCs w:val="22"/>
              </w:rPr>
              <w:br/>
              <w:t>6-12 months:9</w:t>
            </w:r>
            <w:r w:rsidRPr="00035C3B">
              <w:rPr>
                <w:rFonts w:ascii="Arial" w:hAnsi="Arial" w:cs="Arial"/>
                <w:sz w:val="22"/>
                <w:szCs w:val="22"/>
              </w:rPr>
              <w:br/>
              <w:t>&gt;1 month:3</w:t>
            </w:r>
          </w:p>
        </w:tc>
        <w:tc>
          <w:tcPr>
            <w:tcW w:w="1842" w:type="dxa"/>
          </w:tcPr>
          <w:p w14:paraId="4B258A0F" w14:textId="77777777" w:rsidR="0004679D" w:rsidRPr="00035C3B" w:rsidRDefault="0004679D" w:rsidP="003D544C">
            <w:pPr>
              <w:rPr>
                <w:rFonts w:ascii="Arial" w:hAnsi="Arial" w:cs="Arial"/>
                <w:sz w:val="22"/>
                <w:szCs w:val="22"/>
              </w:rPr>
            </w:pPr>
            <w:r w:rsidRPr="00035C3B">
              <w:rPr>
                <w:rFonts w:ascii="Arial" w:hAnsi="Arial" w:cs="Arial"/>
                <w:sz w:val="22"/>
                <w:szCs w:val="22"/>
              </w:rPr>
              <w:t>Yes:4</w:t>
            </w:r>
            <w:r w:rsidRPr="00035C3B">
              <w:rPr>
                <w:rFonts w:ascii="Arial" w:hAnsi="Arial" w:cs="Arial"/>
                <w:sz w:val="22"/>
                <w:szCs w:val="22"/>
              </w:rPr>
              <w:br/>
              <w:t>No:10</w:t>
            </w:r>
            <w:r w:rsidRPr="00035C3B">
              <w:rPr>
                <w:rFonts w:ascii="Arial" w:hAnsi="Arial" w:cs="Arial"/>
                <w:sz w:val="22"/>
                <w:szCs w:val="22"/>
              </w:rPr>
              <w:br/>
              <w:t>No just headache:4</w:t>
            </w:r>
          </w:p>
        </w:tc>
        <w:tc>
          <w:tcPr>
            <w:tcW w:w="2522" w:type="dxa"/>
          </w:tcPr>
          <w:p w14:paraId="7A2E34B1" w14:textId="77777777" w:rsidR="0004679D" w:rsidRPr="00035C3B" w:rsidRDefault="0004679D" w:rsidP="003D544C">
            <w:pPr>
              <w:rPr>
                <w:rFonts w:ascii="Arial" w:hAnsi="Arial" w:cs="Arial"/>
                <w:sz w:val="22"/>
                <w:szCs w:val="22"/>
              </w:rPr>
            </w:pPr>
            <w:r w:rsidRPr="00035C3B">
              <w:rPr>
                <w:rFonts w:ascii="Arial" w:hAnsi="Arial" w:cs="Arial"/>
                <w:sz w:val="22"/>
                <w:szCs w:val="22"/>
              </w:rPr>
              <w:t>3-9 times:1</w:t>
            </w:r>
            <w:r w:rsidRPr="00035C3B">
              <w:rPr>
                <w:rFonts w:ascii="Arial" w:hAnsi="Arial" w:cs="Arial"/>
                <w:sz w:val="22"/>
                <w:szCs w:val="22"/>
              </w:rPr>
              <w:br/>
              <w:t>&lt;3 times:2</w:t>
            </w:r>
            <w:r w:rsidRPr="00035C3B">
              <w:rPr>
                <w:rFonts w:ascii="Arial" w:hAnsi="Arial" w:cs="Arial"/>
                <w:sz w:val="22"/>
                <w:szCs w:val="22"/>
              </w:rPr>
              <w:br/>
              <w:t>Never:15</w:t>
            </w:r>
          </w:p>
        </w:tc>
        <w:tc>
          <w:tcPr>
            <w:tcW w:w="2154" w:type="dxa"/>
          </w:tcPr>
          <w:p w14:paraId="59A862EF" w14:textId="77777777" w:rsidR="0004679D" w:rsidRPr="00035C3B" w:rsidRDefault="0004679D" w:rsidP="003D544C">
            <w:pPr>
              <w:rPr>
                <w:rFonts w:ascii="Arial" w:hAnsi="Arial" w:cs="Arial"/>
                <w:sz w:val="22"/>
                <w:szCs w:val="22"/>
              </w:rPr>
            </w:pPr>
            <w:r w:rsidRPr="00035C3B">
              <w:rPr>
                <w:rFonts w:ascii="Arial" w:hAnsi="Arial" w:cs="Arial"/>
                <w:sz w:val="22"/>
                <w:szCs w:val="22"/>
              </w:rPr>
              <w:t>2-3 per year:3</w:t>
            </w:r>
            <w:r w:rsidRPr="00035C3B">
              <w:rPr>
                <w:rFonts w:ascii="Arial" w:hAnsi="Arial" w:cs="Arial"/>
                <w:sz w:val="22"/>
                <w:szCs w:val="22"/>
              </w:rPr>
              <w:br/>
              <w:t>&gt;5 per year:2</w:t>
            </w:r>
          </w:p>
          <w:p w14:paraId="2BE855C0" w14:textId="77777777" w:rsidR="0004679D" w:rsidRPr="00035C3B" w:rsidRDefault="0004679D" w:rsidP="003D544C">
            <w:pPr>
              <w:rPr>
                <w:rFonts w:ascii="Arial" w:hAnsi="Arial" w:cs="Arial"/>
                <w:sz w:val="22"/>
                <w:szCs w:val="22"/>
              </w:rPr>
            </w:pPr>
            <w:r w:rsidRPr="00035C3B">
              <w:rPr>
                <w:rFonts w:ascii="Arial" w:hAnsi="Arial" w:cs="Arial"/>
                <w:sz w:val="22"/>
                <w:szCs w:val="22"/>
              </w:rPr>
              <w:t>&lt;1 per year:13</w:t>
            </w:r>
          </w:p>
        </w:tc>
        <w:tc>
          <w:tcPr>
            <w:tcW w:w="1596" w:type="dxa"/>
          </w:tcPr>
          <w:p w14:paraId="0B2E61F2" w14:textId="77777777" w:rsidR="0004679D" w:rsidRPr="00035C3B" w:rsidRDefault="0004679D" w:rsidP="003D544C">
            <w:pPr>
              <w:rPr>
                <w:rFonts w:ascii="Arial" w:hAnsi="Arial" w:cs="Arial"/>
                <w:sz w:val="22"/>
                <w:szCs w:val="22"/>
              </w:rPr>
            </w:pPr>
            <w:r w:rsidRPr="00035C3B">
              <w:rPr>
                <w:rFonts w:ascii="Arial" w:hAnsi="Arial" w:cs="Arial"/>
                <w:sz w:val="22"/>
                <w:szCs w:val="22"/>
              </w:rPr>
              <w:t>Yes &gt;3 months:6</w:t>
            </w:r>
            <w:r w:rsidRPr="00035C3B">
              <w:rPr>
                <w:rFonts w:ascii="Arial" w:hAnsi="Arial" w:cs="Arial"/>
                <w:sz w:val="22"/>
                <w:szCs w:val="22"/>
              </w:rPr>
              <w:br/>
              <w:t>No:12</w:t>
            </w:r>
          </w:p>
        </w:tc>
      </w:tr>
    </w:tbl>
    <w:p w14:paraId="2770D127" w14:textId="77777777" w:rsidR="0004679D" w:rsidRPr="00035C3B" w:rsidRDefault="0004679D" w:rsidP="0004679D">
      <w:pPr>
        <w:rPr>
          <w:rFonts w:ascii="Arial" w:hAnsi="Arial" w:cs="Arial"/>
          <w:sz w:val="22"/>
          <w:szCs w:val="22"/>
        </w:rPr>
      </w:pPr>
    </w:p>
    <w:p w14:paraId="2E14939F" w14:textId="77777777" w:rsidR="0004679D" w:rsidRDefault="0004679D" w:rsidP="0004679D">
      <w:pPr>
        <w:rPr>
          <w:rFonts w:ascii="Arial" w:hAnsi="Arial" w:cs="Arial"/>
          <w:sz w:val="22"/>
          <w:szCs w:val="22"/>
        </w:rPr>
      </w:pPr>
      <w:r w:rsidRPr="00035C3B">
        <w:rPr>
          <w:rFonts w:ascii="Arial" w:hAnsi="Arial" w:cs="Arial"/>
          <w:b/>
          <w:bCs/>
          <w:sz w:val="22"/>
          <w:szCs w:val="22"/>
        </w:rPr>
        <w:t>Supplementary Table S</w:t>
      </w:r>
      <w:r>
        <w:rPr>
          <w:rFonts w:ascii="Arial" w:hAnsi="Arial" w:cs="Arial"/>
          <w:b/>
          <w:bCs/>
          <w:sz w:val="22"/>
          <w:szCs w:val="22"/>
        </w:rPr>
        <w:t>11</w:t>
      </w:r>
      <w:r w:rsidRPr="00035C3B">
        <w:rPr>
          <w:rFonts w:ascii="Arial" w:hAnsi="Arial" w:cs="Arial"/>
          <w:sz w:val="22"/>
          <w:szCs w:val="22"/>
        </w:rPr>
        <w:t>:</w:t>
      </w:r>
      <w:r>
        <w:rPr>
          <w:rFonts w:ascii="Arial" w:hAnsi="Arial" w:cs="Arial"/>
          <w:sz w:val="22"/>
          <w:szCs w:val="22"/>
        </w:rPr>
        <w:t xml:space="preserve"> </w:t>
      </w:r>
      <w:r w:rsidRPr="00035C3B">
        <w:rPr>
          <w:rFonts w:ascii="Arial" w:hAnsi="Arial" w:cs="Arial"/>
          <w:b/>
          <w:bCs/>
          <w:sz w:val="22"/>
          <w:szCs w:val="22"/>
        </w:rPr>
        <w:t>Summary statistics of meta data collected</w:t>
      </w:r>
      <w:r>
        <w:rPr>
          <w:rFonts w:ascii="Arial" w:hAnsi="Arial" w:cs="Arial"/>
          <w:b/>
          <w:bCs/>
          <w:sz w:val="22"/>
          <w:szCs w:val="22"/>
        </w:rPr>
        <w:t>:</w:t>
      </w:r>
      <w:r w:rsidRPr="00035C3B">
        <w:rPr>
          <w:rFonts w:ascii="Arial" w:hAnsi="Arial" w:cs="Arial"/>
          <w:b/>
          <w:bCs/>
          <w:sz w:val="22"/>
          <w:szCs w:val="22"/>
        </w:rPr>
        <w:t xml:space="preserve"> Set </w:t>
      </w:r>
      <w:r>
        <w:rPr>
          <w:rFonts w:ascii="Arial" w:hAnsi="Arial" w:cs="Arial"/>
          <w:b/>
          <w:bCs/>
          <w:sz w:val="22"/>
          <w:szCs w:val="22"/>
        </w:rPr>
        <w:t>11</w:t>
      </w:r>
      <w:r>
        <w:rPr>
          <w:rFonts w:ascii="Arial" w:hAnsi="Arial" w:cs="Arial"/>
          <w:sz w:val="22"/>
          <w:szCs w:val="22"/>
        </w:rPr>
        <w:t>. Description is similar to that of Supplementary Table S1.</w:t>
      </w:r>
    </w:p>
    <w:p w14:paraId="666FF50E"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216"/>
        <w:gridCol w:w="2040"/>
        <w:gridCol w:w="2124"/>
        <w:gridCol w:w="2363"/>
        <w:gridCol w:w="1879"/>
      </w:tblGrid>
      <w:tr w:rsidR="0004679D" w:rsidRPr="00035C3B" w14:paraId="1E288C6B" w14:textId="77777777" w:rsidTr="003D544C">
        <w:trPr>
          <w:trHeight w:val="294"/>
        </w:trPr>
        <w:tc>
          <w:tcPr>
            <w:tcW w:w="1372" w:type="dxa"/>
          </w:tcPr>
          <w:p w14:paraId="7019001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2502" w:type="dxa"/>
          </w:tcPr>
          <w:p w14:paraId="0A2447D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Indigestion diarrhea</w:t>
            </w:r>
          </w:p>
          <w:p w14:paraId="2CE40D3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2646" w:type="dxa"/>
          </w:tcPr>
          <w:p w14:paraId="43DCE81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indigestion flatulence</w:t>
            </w:r>
          </w:p>
          <w:p w14:paraId="0CC017F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3055" w:type="dxa"/>
          </w:tcPr>
          <w:p w14:paraId="40642A4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Indigestion stomach pain</w:t>
            </w:r>
          </w:p>
          <w:p w14:paraId="5DB6036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2261" w:type="dxa"/>
          </w:tcPr>
          <w:p w14:paraId="2AADC06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Bowel movement</w:t>
            </w:r>
          </w:p>
          <w:p w14:paraId="66BA8FB9"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1CD1AC8C" w14:textId="77777777" w:rsidTr="003D544C">
        <w:trPr>
          <w:trHeight w:val="294"/>
        </w:trPr>
        <w:tc>
          <w:tcPr>
            <w:tcW w:w="1372" w:type="dxa"/>
          </w:tcPr>
          <w:p w14:paraId="149FA10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2502" w:type="dxa"/>
          </w:tcPr>
          <w:p w14:paraId="4AF1D100" w14:textId="77777777" w:rsidR="0004679D" w:rsidRPr="00035C3B" w:rsidRDefault="0004679D" w:rsidP="003D544C">
            <w:pPr>
              <w:rPr>
                <w:rFonts w:ascii="Arial" w:hAnsi="Arial" w:cs="Arial"/>
                <w:sz w:val="22"/>
                <w:szCs w:val="22"/>
              </w:rPr>
            </w:pPr>
            <w:r w:rsidRPr="00035C3B">
              <w:rPr>
                <w:rFonts w:ascii="Arial" w:hAnsi="Arial" w:cs="Arial"/>
                <w:sz w:val="22"/>
                <w:szCs w:val="22"/>
              </w:rPr>
              <w:t>Yes, &lt;2 months:6</w:t>
            </w:r>
            <w:r w:rsidRPr="00035C3B">
              <w:rPr>
                <w:rFonts w:ascii="Arial" w:hAnsi="Arial" w:cs="Arial"/>
                <w:sz w:val="22"/>
                <w:szCs w:val="22"/>
              </w:rPr>
              <w:br/>
              <w:t>Yes, &gt;2 months:3</w:t>
            </w:r>
            <w:r w:rsidRPr="00035C3B">
              <w:rPr>
                <w:rFonts w:ascii="Arial" w:hAnsi="Arial" w:cs="Arial"/>
                <w:sz w:val="22"/>
                <w:szCs w:val="22"/>
              </w:rPr>
              <w:br/>
              <w:t>No:15</w:t>
            </w:r>
            <w:r w:rsidRPr="00035C3B">
              <w:rPr>
                <w:rFonts w:ascii="Arial" w:hAnsi="Arial" w:cs="Arial"/>
                <w:sz w:val="22"/>
                <w:szCs w:val="22"/>
              </w:rPr>
              <w:br/>
            </w:r>
          </w:p>
        </w:tc>
        <w:tc>
          <w:tcPr>
            <w:tcW w:w="2646" w:type="dxa"/>
          </w:tcPr>
          <w:p w14:paraId="39EBDB12"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No:22</w:t>
            </w:r>
          </w:p>
        </w:tc>
        <w:tc>
          <w:tcPr>
            <w:tcW w:w="3055" w:type="dxa"/>
          </w:tcPr>
          <w:p w14:paraId="284014DC"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No:21</w:t>
            </w:r>
          </w:p>
        </w:tc>
        <w:tc>
          <w:tcPr>
            <w:tcW w:w="2261" w:type="dxa"/>
          </w:tcPr>
          <w:p w14:paraId="3D6D1529" w14:textId="77777777" w:rsidR="0004679D" w:rsidRPr="00035C3B" w:rsidRDefault="0004679D" w:rsidP="003D544C">
            <w:pPr>
              <w:rPr>
                <w:rFonts w:ascii="Arial" w:hAnsi="Arial" w:cs="Arial"/>
                <w:sz w:val="22"/>
                <w:szCs w:val="22"/>
              </w:rPr>
            </w:pPr>
            <w:r w:rsidRPr="00035C3B">
              <w:rPr>
                <w:rFonts w:ascii="Arial" w:hAnsi="Arial" w:cs="Arial"/>
                <w:sz w:val="22"/>
                <w:szCs w:val="22"/>
              </w:rPr>
              <w:t>1 per 2 days:1</w:t>
            </w:r>
            <w:r w:rsidRPr="00035C3B">
              <w:rPr>
                <w:rFonts w:ascii="Arial" w:hAnsi="Arial" w:cs="Arial"/>
                <w:sz w:val="22"/>
                <w:szCs w:val="22"/>
              </w:rPr>
              <w:br/>
              <w:t>2-3 per day:4</w:t>
            </w:r>
            <w:r w:rsidRPr="00035C3B">
              <w:rPr>
                <w:rFonts w:ascii="Arial" w:hAnsi="Arial" w:cs="Arial"/>
                <w:sz w:val="22"/>
                <w:szCs w:val="22"/>
              </w:rPr>
              <w:br/>
              <w:t>3 less per week:1</w:t>
            </w:r>
            <w:r w:rsidRPr="00035C3B">
              <w:rPr>
                <w:rFonts w:ascii="Arial" w:hAnsi="Arial" w:cs="Arial"/>
                <w:sz w:val="22"/>
                <w:szCs w:val="22"/>
              </w:rPr>
              <w:br/>
              <w:t>Daily:9</w:t>
            </w:r>
            <w:r w:rsidRPr="00035C3B">
              <w:rPr>
                <w:rFonts w:ascii="Arial" w:hAnsi="Arial" w:cs="Arial"/>
                <w:sz w:val="22"/>
                <w:szCs w:val="22"/>
              </w:rPr>
              <w:br/>
              <w:t>Irregular:9</w:t>
            </w:r>
          </w:p>
        </w:tc>
      </w:tr>
      <w:tr w:rsidR="0004679D" w:rsidRPr="00035C3B" w14:paraId="519CBC04" w14:textId="77777777" w:rsidTr="003D544C">
        <w:trPr>
          <w:trHeight w:val="303"/>
        </w:trPr>
        <w:tc>
          <w:tcPr>
            <w:tcW w:w="1372" w:type="dxa"/>
          </w:tcPr>
          <w:p w14:paraId="32D54AD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502" w:type="dxa"/>
          </w:tcPr>
          <w:p w14:paraId="3BA57ECA" w14:textId="77777777" w:rsidR="0004679D" w:rsidRPr="00035C3B" w:rsidRDefault="0004679D" w:rsidP="003D544C">
            <w:pPr>
              <w:rPr>
                <w:rFonts w:ascii="Arial" w:hAnsi="Arial" w:cs="Arial"/>
                <w:sz w:val="22"/>
                <w:szCs w:val="22"/>
              </w:rPr>
            </w:pPr>
            <w:r w:rsidRPr="00035C3B">
              <w:rPr>
                <w:rFonts w:ascii="Arial" w:hAnsi="Arial" w:cs="Arial"/>
                <w:sz w:val="22"/>
                <w:szCs w:val="22"/>
              </w:rPr>
              <w:t>Yes, &gt;2 months:5</w:t>
            </w:r>
            <w:r w:rsidRPr="00035C3B">
              <w:rPr>
                <w:rFonts w:ascii="Arial" w:hAnsi="Arial" w:cs="Arial"/>
                <w:sz w:val="22"/>
                <w:szCs w:val="22"/>
              </w:rPr>
              <w:br/>
              <w:t>No:22</w:t>
            </w:r>
          </w:p>
        </w:tc>
        <w:tc>
          <w:tcPr>
            <w:tcW w:w="2646" w:type="dxa"/>
          </w:tcPr>
          <w:p w14:paraId="56FDCCF2" w14:textId="77777777" w:rsidR="0004679D" w:rsidRPr="00035C3B" w:rsidRDefault="0004679D" w:rsidP="003D544C">
            <w:pPr>
              <w:rPr>
                <w:rFonts w:ascii="Arial" w:hAnsi="Arial" w:cs="Arial"/>
                <w:sz w:val="22"/>
                <w:szCs w:val="22"/>
              </w:rPr>
            </w:pPr>
            <w:r w:rsidRPr="00035C3B">
              <w:rPr>
                <w:rFonts w:ascii="Arial" w:hAnsi="Arial" w:cs="Arial"/>
                <w:sz w:val="22"/>
                <w:szCs w:val="22"/>
              </w:rPr>
              <w:t>Yes:4</w:t>
            </w:r>
            <w:r w:rsidRPr="00035C3B">
              <w:rPr>
                <w:rFonts w:ascii="Arial" w:hAnsi="Arial" w:cs="Arial"/>
                <w:sz w:val="22"/>
                <w:szCs w:val="22"/>
              </w:rPr>
              <w:br/>
              <w:t>No:23</w:t>
            </w:r>
          </w:p>
        </w:tc>
        <w:tc>
          <w:tcPr>
            <w:tcW w:w="3055" w:type="dxa"/>
          </w:tcPr>
          <w:p w14:paraId="61AC3747" w14:textId="77777777" w:rsidR="0004679D" w:rsidRPr="00035C3B" w:rsidRDefault="0004679D" w:rsidP="003D544C">
            <w:pPr>
              <w:rPr>
                <w:rFonts w:ascii="Arial" w:hAnsi="Arial" w:cs="Arial"/>
                <w:sz w:val="22"/>
                <w:szCs w:val="22"/>
              </w:rPr>
            </w:pPr>
            <w:r w:rsidRPr="00035C3B">
              <w:rPr>
                <w:rFonts w:ascii="Arial" w:hAnsi="Arial" w:cs="Arial"/>
                <w:sz w:val="22"/>
                <w:szCs w:val="22"/>
              </w:rPr>
              <w:t>Yes:10</w:t>
            </w:r>
            <w:r w:rsidRPr="00035C3B">
              <w:rPr>
                <w:rFonts w:ascii="Arial" w:hAnsi="Arial" w:cs="Arial"/>
                <w:sz w:val="22"/>
                <w:szCs w:val="22"/>
              </w:rPr>
              <w:br/>
              <w:t>No:17</w:t>
            </w:r>
          </w:p>
        </w:tc>
        <w:tc>
          <w:tcPr>
            <w:tcW w:w="2261" w:type="dxa"/>
          </w:tcPr>
          <w:p w14:paraId="26D1970E" w14:textId="77777777" w:rsidR="0004679D" w:rsidRPr="00035C3B" w:rsidRDefault="0004679D" w:rsidP="003D544C">
            <w:pPr>
              <w:rPr>
                <w:rFonts w:ascii="Arial" w:hAnsi="Arial" w:cs="Arial"/>
                <w:sz w:val="22"/>
                <w:szCs w:val="22"/>
              </w:rPr>
            </w:pPr>
            <w:r w:rsidRPr="00035C3B">
              <w:rPr>
                <w:rFonts w:ascii="Arial" w:hAnsi="Arial" w:cs="Arial"/>
                <w:sz w:val="22"/>
                <w:szCs w:val="22"/>
              </w:rPr>
              <w:t>1 per 2 days:1</w:t>
            </w:r>
            <w:r w:rsidRPr="00035C3B">
              <w:rPr>
                <w:rFonts w:ascii="Arial" w:hAnsi="Arial" w:cs="Arial"/>
                <w:sz w:val="22"/>
                <w:szCs w:val="22"/>
              </w:rPr>
              <w:br/>
              <w:t>3 less per week:1</w:t>
            </w:r>
            <w:r w:rsidRPr="00035C3B">
              <w:rPr>
                <w:rFonts w:ascii="Arial" w:hAnsi="Arial" w:cs="Arial"/>
                <w:sz w:val="22"/>
                <w:szCs w:val="22"/>
              </w:rPr>
              <w:br/>
              <w:t>Daily:6</w:t>
            </w:r>
            <w:r w:rsidRPr="00035C3B">
              <w:rPr>
                <w:rFonts w:ascii="Arial" w:hAnsi="Arial" w:cs="Arial"/>
                <w:sz w:val="22"/>
                <w:szCs w:val="22"/>
              </w:rPr>
              <w:br/>
              <w:t>Irregular:18</w:t>
            </w:r>
          </w:p>
        </w:tc>
      </w:tr>
      <w:tr w:rsidR="0004679D" w:rsidRPr="00035C3B" w14:paraId="697BB95D" w14:textId="77777777" w:rsidTr="003D544C">
        <w:trPr>
          <w:trHeight w:val="294"/>
        </w:trPr>
        <w:tc>
          <w:tcPr>
            <w:tcW w:w="1372" w:type="dxa"/>
          </w:tcPr>
          <w:p w14:paraId="04E5CDA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2502" w:type="dxa"/>
          </w:tcPr>
          <w:p w14:paraId="7F105915" w14:textId="77777777" w:rsidR="0004679D" w:rsidRPr="00035C3B" w:rsidRDefault="0004679D" w:rsidP="003D544C">
            <w:pPr>
              <w:rPr>
                <w:rFonts w:ascii="Arial" w:hAnsi="Arial" w:cs="Arial"/>
                <w:sz w:val="22"/>
                <w:szCs w:val="22"/>
              </w:rPr>
            </w:pPr>
            <w:r w:rsidRPr="00035C3B">
              <w:rPr>
                <w:rFonts w:ascii="Arial" w:hAnsi="Arial" w:cs="Arial"/>
                <w:sz w:val="22"/>
                <w:szCs w:val="22"/>
              </w:rPr>
              <w:t>No:18</w:t>
            </w:r>
          </w:p>
        </w:tc>
        <w:tc>
          <w:tcPr>
            <w:tcW w:w="2646" w:type="dxa"/>
          </w:tcPr>
          <w:p w14:paraId="313688C5"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No:15</w:t>
            </w:r>
          </w:p>
        </w:tc>
        <w:tc>
          <w:tcPr>
            <w:tcW w:w="3055" w:type="dxa"/>
          </w:tcPr>
          <w:p w14:paraId="1429B713" w14:textId="77777777" w:rsidR="0004679D" w:rsidRPr="00035C3B" w:rsidRDefault="0004679D" w:rsidP="003D544C">
            <w:pPr>
              <w:rPr>
                <w:rFonts w:ascii="Arial" w:hAnsi="Arial" w:cs="Arial"/>
                <w:sz w:val="22"/>
                <w:szCs w:val="22"/>
              </w:rPr>
            </w:pPr>
            <w:r w:rsidRPr="00035C3B">
              <w:rPr>
                <w:rFonts w:ascii="Arial" w:hAnsi="Arial" w:cs="Arial"/>
                <w:sz w:val="22"/>
                <w:szCs w:val="22"/>
              </w:rPr>
              <w:t>Yes:5</w:t>
            </w:r>
            <w:r w:rsidRPr="00035C3B">
              <w:rPr>
                <w:rFonts w:ascii="Arial" w:hAnsi="Arial" w:cs="Arial"/>
                <w:sz w:val="22"/>
                <w:szCs w:val="22"/>
              </w:rPr>
              <w:br/>
              <w:t>No:13</w:t>
            </w:r>
          </w:p>
        </w:tc>
        <w:tc>
          <w:tcPr>
            <w:tcW w:w="2261" w:type="dxa"/>
          </w:tcPr>
          <w:p w14:paraId="1F610EA6" w14:textId="77777777" w:rsidR="0004679D" w:rsidRPr="00035C3B" w:rsidRDefault="0004679D" w:rsidP="003D544C">
            <w:pPr>
              <w:rPr>
                <w:rFonts w:ascii="Arial" w:hAnsi="Arial" w:cs="Arial"/>
                <w:sz w:val="22"/>
                <w:szCs w:val="22"/>
              </w:rPr>
            </w:pPr>
            <w:r w:rsidRPr="00035C3B">
              <w:rPr>
                <w:rFonts w:ascii="Arial" w:hAnsi="Arial" w:cs="Arial"/>
                <w:sz w:val="22"/>
                <w:szCs w:val="22"/>
              </w:rPr>
              <w:t>1 per 2 days:1</w:t>
            </w:r>
            <w:r w:rsidRPr="00035C3B">
              <w:rPr>
                <w:rFonts w:ascii="Arial" w:hAnsi="Arial" w:cs="Arial"/>
                <w:sz w:val="22"/>
                <w:szCs w:val="22"/>
              </w:rPr>
              <w:br/>
              <w:t>&gt;3 per day:1</w:t>
            </w:r>
            <w:r w:rsidRPr="00035C3B">
              <w:rPr>
                <w:rFonts w:ascii="Arial" w:hAnsi="Arial" w:cs="Arial"/>
                <w:sz w:val="22"/>
                <w:szCs w:val="22"/>
              </w:rPr>
              <w:br/>
              <w:t>Daily:4</w:t>
            </w:r>
            <w:r w:rsidRPr="00035C3B">
              <w:rPr>
                <w:rFonts w:ascii="Arial" w:hAnsi="Arial" w:cs="Arial"/>
                <w:sz w:val="22"/>
                <w:szCs w:val="22"/>
              </w:rPr>
              <w:br/>
              <w:t>Irregular:12</w:t>
            </w:r>
          </w:p>
        </w:tc>
      </w:tr>
    </w:tbl>
    <w:p w14:paraId="4A83146E" w14:textId="77777777" w:rsidR="0004679D" w:rsidRPr="00035C3B" w:rsidRDefault="0004679D" w:rsidP="0004679D">
      <w:pPr>
        <w:rPr>
          <w:rFonts w:ascii="Arial" w:hAnsi="Arial" w:cs="Arial"/>
          <w:sz w:val="22"/>
          <w:szCs w:val="22"/>
        </w:rPr>
      </w:pPr>
    </w:p>
    <w:p w14:paraId="21B38C2A" w14:textId="77777777" w:rsidR="0004679D" w:rsidRDefault="0004679D" w:rsidP="0004679D">
      <w:pPr>
        <w:rPr>
          <w:rFonts w:ascii="Arial" w:hAnsi="Arial" w:cs="Arial"/>
          <w:sz w:val="22"/>
          <w:szCs w:val="22"/>
        </w:rPr>
      </w:pPr>
      <w:r w:rsidRPr="00035C3B">
        <w:rPr>
          <w:rFonts w:ascii="Arial" w:hAnsi="Arial" w:cs="Arial"/>
          <w:b/>
          <w:bCs/>
          <w:sz w:val="22"/>
          <w:szCs w:val="22"/>
        </w:rPr>
        <w:t>Supplementary Table S</w:t>
      </w:r>
      <w:r>
        <w:rPr>
          <w:rFonts w:ascii="Arial" w:hAnsi="Arial" w:cs="Arial"/>
          <w:b/>
          <w:bCs/>
          <w:sz w:val="22"/>
          <w:szCs w:val="22"/>
        </w:rPr>
        <w:t>12</w:t>
      </w:r>
      <w:r w:rsidRPr="00035C3B">
        <w:rPr>
          <w:rFonts w:ascii="Arial" w:hAnsi="Arial" w:cs="Arial"/>
          <w:sz w:val="22"/>
          <w:szCs w:val="22"/>
        </w:rPr>
        <w:t>:</w:t>
      </w:r>
      <w:r>
        <w:rPr>
          <w:rFonts w:ascii="Arial" w:hAnsi="Arial" w:cs="Arial"/>
          <w:sz w:val="22"/>
          <w:szCs w:val="22"/>
        </w:rPr>
        <w:t xml:space="preserve"> </w:t>
      </w:r>
      <w:r w:rsidRPr="00035C3B">
        <w:rPr>
          <w:rFonts w:ascii="Arial" w:hAnsi="Arial" w:cs="Arial"/>
          <w:b/>
          <w:bCs/>
          <w:sz w:val="22"/>
          <w:szCs w:val="22"/>
        </w:rPr>
        <w:t>Summary statistics of meta data collected</w:t>
      </w:r>
      <w:r>
        <w:rPr>
          <w:rFonts w:ascii="Arial" w:hAnsi="Arial" w:cs="Arial"/>
          <w:b/>
          <w:bCs/>
          <w:sz w:val="22"/>
          <w:szCs w:val="22"/>
        </w:rPr>
        <w:t>:</w:t>
      </w:r>
      <w:r w:rsidRPr="00035C3B">
        <w:rPr>
          <w:rFonts w:ascii="Arial" w:hAnsi="Arial" w:cs="Arial"/>
          <w:b/>
          <w:bCs/>
          <w:sz w:val="22"/>
          <w:szCs w:val="22"/>
        </w:rPr>
        <w:t xml:space="preserve"> Set </w:t>
      </w:r>
      <w:r>
        <w:rPr>
          <w:rFonts w:ascii="Arial" w:hAnsi="Arial" w:cs="Arial"/>
          <w:b/>
          <w:bCs/>
          <w:sz w:val="22"/>
          <w:szCs w:val="22"/>
        </w:rPr>
        <w:t>12</w:t>
      </w:r>
      <w:r>
        <w:rPr>
          <w:rFonts w:ascii="Arial" w:hAnsi="Arial" w:cs="Arial"/>
          <w:sz w:val="22"/>
          <w:szCs w:val="22"/>
        </w:rPr>
        <w:t>. Description is similar to that of Supplementary Table S1.</w:t>
      </w:r>
    </w:p>
    <w:p w14:paraId="0014F6B0"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393"/>
        <w:gridCol w:w="1036"/>
        <w:gridCol w:w="759"/>
        <w:gridCol w:w="1558"/>
        <w:gridCol w:w="1598"/>
        <w:gridCol w:w="1488"/>
        <w:gridCol w:w="1790"/>
      </w:tblGrid>
      <w:tr w:rsidR="0004679D" w:rsidRPr="00035C3B" w14:paraId="3AC64CF3" w14:textId="77777777" w:rsidTr="003D544C">
        <w:trPr>
          <w:trHeight w:val="170"/>
        </w:trPr>
        <w:tc>
          <w:tcPr>
            <w:tcW w:w="1684" w:type="dxa"/>
            <w:vMerge w:val="restart"/>
          </w:tcPr>
          <w:p w14:paraId="3F485FB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980" w:type="dxa"/>
            <w:gridSpan w:val="2"/>
          </w:tcPr>
          <w:p w14:paraId="568D5FB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Stool consistency</w:t>
            </w:r>
          </w:p>
        </w:tc>
        <w:tc>
          <w:tcPr>
            <w:tcW w:w="1844" w:type="dxa"/>
            <w:vMerge w:val="restart"/>
          </w:tcPr>
          <w:p w14:paraId="089D4A8B"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Diseases other than MS</w:t>
            </w:r>
          </w:p>
          <w:p w14:paraId="15417B4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922" w:type="dxa"/>
            <w:vMerge w:val="restart"/>
          </w:tcPr>
          <w:p w14:paraId="0C23494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Medicine intake for other diseases</w:t>
            </w:r>
          </w:p>
          <w:p w14:paraId="40BE231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vMerge w:val="restart"/>
          </w:tcPr>
          <w:p w14:paraId="5956344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5B21583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(TYSABRI)</w:t>
            </w:r>
          </w:p>
          <w:p w14:paraId="29424BE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832" w:type="dxa"/>
            <w:vMerge w:val="restart"/>
          </w:tcPr>
          <w:p w14:paraId="6F67153D"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60A6BF1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(CLADRIBINA)</w:t>
            </w:r>
          </w:p>
          <w:p w14:paraId="77FCDD6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55BB76C9" w14:textId="77777777" w:rsidTr="003D544C">
        <w:trPr>
          <w:trHeight w:val="115"/>
        </w:trPr>
        <w:tc>
          <w:tcPr>
            <w:tcW w:w="1684" w:type="dxa"/>
            <w:vMerge/>
          </w:tcPr>
          <w:p w14:paraId="6482D76C" w14:textId="77777777" w:rsidR="0004679D" w:rsidRPr="00035C3B" w:rsidRDefault="0004679D" w:rsidP="003D544C">
            <w:pPr>
              <w:jc w:val="center"/>
              <w:rPr>
                <w:rFonts w:ascii="Arial" w:hAnsi="Arial" w:cs="Arial"/>
                <w:sz w:val="22"/>
                <w:szCs w:val="22"/>
              </w:rPr>
            </w:pPr>
          </w:p>
        </w:tc>
        <w:tc>
          <w:tcPr>
            <w:tcW w:w="1109" w:type="dxa"/>
          </w:tcPr>
          <w:p w14:paraId="0A8F3F93" w14:textId="77777777" w:rsidR="0004679D" w:rsidRPr="00035C3B" w:rsidRDefault="0004679D" w:rsidP="003D544C">
            <w:pPr>
              <w:rPr>
                <w:rFonts w:ascii="Arial" w:hAnsi="Arial" w:cs="Arial"/>
                <w:sz w:val="22"/>
                <w:szCs w:val="22"/>
              </w:rPr>
            </w:pPr>
            <w:r w:rsidRPr="00035C3B">
              <w:rPr>
                <w:rFonts w:ascii="Arial" w:hAnsi="Arial" w:cs="Arial"/>
                <w:sz w:val="22"/>
                <w:szCs w:val="22"/>
              </w:rPr>
              <w:t>Median</w:t>
            </w:r>
          </w:p>
        </w:tc>
        <w:tc>
          <w:tcPr>
            <w:tcW w:w="871" w:type="dxa"/>
          </w:tcPr>
          <w:p w14:paraId="3486AF1D" w14:textId="77777777" w:rsidR="0004679D" w:rsidRPr="00035C3B" w:rsidRDefault="0004679D" w:rsidP="003D544C">
            <w:pPr>
              <w:rPr>
                <w:rFonts w:ascii="Arial" w:hAnsi="Arial" w:cs="Arial"/>
                <w:sz w:val="22"/>
                <w:szCs w:val="22"/>
              </w:rPr>
            </w:pPr>
            <w:r w:rsidRPr="00035C3B">
              <w:rPr>
                <w:rFonts w:ascii="Arial" w:hAnsi="Arial" w:cs="Arial"/>
                <w:sz w:val="22"/>
                <w:szCs w:val="22"/>
              </w:rPr>
              <w:t>IQR</w:t>
            </w:r>
          </w:p>
        </w:tc>
        <w:tc>
          <w:tcPr>
            <w:tcW w:w="1844" w:type="dxa"/>
            <w:vMerge/>
          </w:tcPr>
          <w:p w14:paraId="2DF8B4AB" w14:textId="77777777" w:rsidR="0004679D" w:rsidRPr="00035C3B" w:rsidRDefault="0004679D" w:rsidP="003D544C">
            <w:pPr>
              <w:rPr>
                <w:rFonts w:ascii="Arial" w:hAnsi="Arial" w:cs="Arial"/>
                <w:sz w:val="22"/>
                <w:szCs w:val="22"/>
              </w:rPr>
            </w:pPr>
          </w:p>
        </w:tc>
        <w:tc>
          <w:tcPr>
            <w:tcW w:w="1922" w:type="dxa"/>
            <w:vMerge/>
          </w:tcPr>
          <w:p w14:paraId="3937C263" w14:textId="77777777" w:rsidR="0004679D" w:rsidRPr="00035C3B" w:rsidRDefault="0004679D" w:rsidP="003D544C">
            <w:pPr>
              <w:rPr>
                <w:rFonts w:ascii="Arial" w:hAnsi="Arial" w:cs="Arial"/>
                <w:sz w:val="22"/>
                <w:szCs w:val="22"/>
              </w:rPr>
            </w:pPr>
          </w:p>
        </w:tc>
        <w:tc>
          <w:tcPr>
            <w:tcW w:w="1596" w:type="dxa"/>
            <w:vMerge/>
          </w:tcPr>
          <w:p w14:paraId="2B2927A2" w14:textId="77777777" w:rsidR="0004679D" w:rsidRPr="00035C3B" w:rsidRDefault="0004679D" w:rsidP="003D544C">
            <w:pPr>
              <w:rPr>
                <w:rFonts w:ascii="Arial" w:hAnsi="Arial" w:cs="Arial"/>
                <w:sz w:val="22"/>
                <w:szCs w:val="22"/>
              </w:rPr>
            </w:pPr>
          </w:p>
        </w:tc>
        <w:tc>
          <w:tcPr>
            <w:tcW w:w="1832" w:type="dxa"/>
            <w:vMerge/>
          </w:tcPr>
          <w:p w14:paraId="64E23942" w14:textId="77777777" w:rsidR="0004679D" w:rsidRPr="00035C3B" w:rsidRDefault="0004679D" w:rsidP="003D544C">
            <w:pPr>
              <w:rPr>
                <w:rFonts w:ascii="Arial" w:hAnsi="Arial" w:cs="Arial"/>
                <w:sz w:val="22"/>
                <w:szCs w:val="22"/>
              </w:rPr>
            </w:pPr>
          </w:p>
        </w:tc>
      </w:tr>
      <w:tr w:rsidR="0004679D" w:rsidRPr="00035C3B" w14:paraId="46B8A4E4" w14:textId="77777777" w:rsidTr="003D544C">
        <w:trPr>
          <w:trHeight w:val="294"/>
        </w:trPr>
        <w:tc>
          <w:tcPr>
            <w:tcW w:w="1684" w:type="dxa"/>
          </w:tcPr>
          <w:p w14:paraId="13C8E6B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HC</w:t>
            </w:r>
          </w:p>
        </w:tc>
        <w:tc>
          <w:tcPr>
            <w:tcW w:w="1109" w:type="dxa"/>
          </w:tcPr>
          <w:p w14:paraId="1D48EC2E" w14:textId="77777777" w:rsidR="0004679D" w:rsidRPr="00035C3B" w:rsidRDefault="0004679D" w:rsidP="003D544C">
            <w:pPr>
              <w:rPr>
                <w:rFonts w:ascii="Arial" w:hAnsi="Arial" w:cs="Arial"/>
                <w:sz w:val="22"/>
                <w:szCs w:val="22"/>
              </w:rPr>
            </w:pPr>
            <w:r w:rsidRPr="00035C3B">
              <w:rPr>
                <w:rFonts w:ascii="Arial" w:hAnsi="Arial" w:cs="Arial"/>
                <w:sz w:val="22"/>
                <w:szCs w:val="22"/>
              </w:rPr>
              <w:t>4</w:t>
            </w:r>
          </w:p>
        </w:tc>
        <w:tc>
          <w:tcPr>
            <w:tcW w:w="871" w:type="dxa"/>
          </w:tcPr>
          <w:p w14:paraId="11995C6F" w14:textId="77777777" w:rsidR="0004679D" w:rsidRPr="00035C3B" w:rsidRDefault="0004679D" w:rsidP="003D544C">
            <w:pPr>
              <w:rPr>
                <w:rFonts w:ascii="Arial" w:hAnsi="Arial" w:cs="Arial"/>
                <w:sz w:val="22"/>
                <w:szCs w:val="22"/>
              </w:rPr>
            </w:pPr>
            <w:r w:rsidRPr="00035C3B">
              <w:rPr>
                <w:rFonts w:ascii="Arial" w:hAnsi="Arial" w:cs="Arial"/>
                <w:sz w:val="22"/>
                <w:szCs w:val="22"/>
              </w:rPr>
              <w:t>3-6</w:t>
            </w:r>
          </w:p>
        </w:tc>
        <w:tc>
          <w:tcPr>
            <w:tcW w:w="1844" w:type="dxa"/>
          </w:tcPr>
          <w:p w14:paraId="437BB8E2"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No:22</w:t>
            </w:r>
          </w:p>
        </w:tc>
        <w:tc>
          <w:tcPr>
            <w:tcW w:w="1922" w:type="dxa"/>
          </w:tcPr>
          <w:p w14:paraId="7C709688"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No:22</w:t>
            </w:r>
          </w:p>
        </w:tc>
        <w:tc>
          <w:tcPr>
            <w:tcW w:w="1596" w:type="dxa"/>
          </w:tcPr>
          <w:p w14:paraId="064BD6D9"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832" w:type="dxa"/>
          </w:tcPr>
          <w:p w14:paraId="267DE4A0"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r>
      <w:tr w:rsidR="0004679D" w:rsidRPr="00035C3B" w14:paraId="237BA189" w14:textId="77777777" w:rsidTr="003D544C">
        <w:trPr>
          <w:trHeight w:val="303"/>
        </w:trPr>
        <w:tc>
          <w:tcPr>
            <w:tcW w:w="1684" w:type="dxa"/>
          </w:tcPr>
          <w:p w14:paraId="349AA5B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109" w:type="dxa"/>
          </w:tcPr>
          <w:p w14:paraId="2BD3D34B" w14:textId="77777777" w:rsidR="0004679D" w:rsidRPr="00035C3B" w:rsidRDefault="0004679D" w:rsidP="003D544C">
            <w:pPr>
              <w:rPr>
                <w:rFonts w:ascii="Arial" w:hAnsi="Arial" w:cs="Arial"/>
                <w:sz w:val="22"/>
                <w:szCs w:val="22"/>
              </w:rPr>
            </w:pPr>
            <w:r w:rsidRPr="00035C3B">
              <w:rPr>
                <w:rFonts w:ascii="Arial" w:hAnsi="Arial" w:cs="Arial"/>
                <w:sz w:val="22"/>
                <w:szCs w:val="22"/>
              </w:rPr>
              <w:t>4</w:t>
            </w:r>
          </w:p>
        </w:tc>
        <w:tc>
          <w:tcPr>
            <w:tcW w:w="871" w:type="dxa"/>
          </w:tcPr>
          <w:p w14:paraId="785DA31C" w14:textId="77777777" w:rsidR="0004679D" w:rsidRPr="00035C3B" w:rsidRDefault="0004679D" w:rsidP="003D544C">
            <w:pPr>
              <w:rPr>
                <w:rFonts w:ascii="Arial" w:hAnsi="Arial" w:cs="Arial"/>
                <w:sz w:val="22"/>
                <w:szCs w:val="22"/>
              </w:rPr>
            </w:pPr>
            <w:r w:rsidRPr="00035C3B">
              <w:rPr>
                <w:rFonts w:ascii="Arial" w:hAnsi="Arial" w:cs="Arial"/>
                <w:sz w:val="22"/>
                <w:szCs w:val="22"/>
              </w:rPr>
              <w:t>3-4</w:t>
            </w:r>
          </w:p>
        </w:tc>
        <w:tc>
          <w:tcPr>
            <w:tcW w:w="1844" w:type="dxa"/>
          </w:tcPr>
          <w:p w14:paraId="3B475239" w14:textId="77777777" w:rsidR="0004679D" w:rsidRPr="00035C3B" w:rsidRDefault="0004679D" w:rsidP="003D544C">
            <w:pPr>
              <w:rPr>
                <w:rFonts w:ascii="Arial" w:hAnsi="Arial" w:cs="Arial"/>
                <w:sz w:val="22"/>
                <w:szCs w:val="22"/>
              </w:rPr>
            </w:pPr>
            <w:r w:rsidRPr="00035C3B">
              <w:rPr>
                <w:rFonts w:ascii="Arial" w:hAnsi="Arial" w:cs="Arial"/>
                <w:sz w:val="22"/>
                <w:szCs w:val="22"/>
              </w:rPr>
              <w:t>Yes:25</w:t>
            </w:r>
            <w:r w:rsidRPr="00035C3B">
              <w:rPr>
                <w:rFonts w:ascii="Arial" w:hAnsi="Arial" w:cs="Arial"/>
                <w:sz w:val="22"/>
                <w:szCs w:val="22"/>
              </w:rPr>
              <w:br/>
              <w:t>No:2</w:t>
            </w:r>
          </w:p>
        </w:tc>
        <w:tc>
          <w:tcPr>
            <w:tcW w:w="1922" w:type="dxa"/>
          </w:tcPr>
          <w:p w14:paraId="3A2A21A9" w14:textId="77777777" w:rsidR="0004679D" w:rsidRPr="00035C3B" w:rsidRDefault="0004679D" w:rsidP="003D544C">
            <w:pPr>
              <w:rPr>
                <w:rFonts w:ascii="Arial" w:hAnsi="Arial" w:cs="Arial"/>
                <w:sz w:val="22"/>
                <w:szCs w:val="22"/>
              </w:rPr>
            </w:pPr>
            <w:r w:rsidRPr="00035C3B">
              <w:rPr>
                <w:rFonts w:ascii="Arial" w:hAnsi="Arial" w:cs="Arial"/>
                <w:sz w:val="22"/>
                <w:szCs w:val="22"/>
              </w:rPr>
              <w:t>Yes:24</w:t>
            </w:r>
            <w:r w:rsidRPr="00035C3B">
              <w:rPr>
                <w:rFonts w:ascii="Arial" w:hAnsi="Arial" w:cs="Arial"/>
                <w:sz w:val="22"/>
                <w:szCs w:val="22"/>
              </w:rPr>
              <w:br/>
              <w:t>No:3</w:t>
            </w:r>
          </w:p>
        </w:tc>
        <w:tc>
          <w:tcPr>
            <w:tcW w:w="1596" w:type="dxa"/>
          </w:tcPr>
          <w:p w14:paraId="7D5A18C6" w14:textId="77777777" w:rsidR="0004679D" w:rsidRPr="00035C3B" w:rsidRDefault="0004679D" w:rsidP="003D544C">
            <w:pPr>
              <w:rPr>
                <w:rFonts w:ascii="Arial" w:hAnsi="Arial" w:cs="Arial"/>
                <w:sz w:val="22"/>
                <w:szCs w:val="22"/>
              </w:rPr>
            </w:pPr>
            <w:r w:rsidRPr="00035C3B">
              <w:rPr>
                <w:rFonts w:ascii="Arial" w:hAnsi="Arial" w:cs="Arial"/>
                <w:sz w:val="22"/>
                <w:szCs w:val="22"/>
              </w:rPr>
              <w:t>Yes:4</w:t>
            </w:r>
            <w:r w:rsidRPr="00035C3B">
              <w:rPr>
                <w:rFonts w:ascii="Arial" w:hAnsi="Arial" w:cs="Arial"/>
                <w:sz w:val="22"/>
                <w:szCs w:val="22"/>
              </w:rPr>
              <w:br/>
              <w:t>No:23</w:t>
            </w:r>
          </w:p>
        </w:tc>
        <w:tc>
          <w:tcPr>
            <w:tcW w:w="1832" w:type="dxa"/>
          </w:tcPr>
          <w:p w14:paraId="04754F9B"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No:25</w:t>
            </w:r>
          </w:p>
        </w:tc>
      </w:tr>
      <w:tr w:rsidR="0004679D" w:rsidRPr="00035C3B" w14:paraId="3EF674D0" w14:textId="77777777" w:rsidTr="003D544C">
        <w:trPr>
          <w:trHeight w:val="294"/>
        </w:trPr>
        <w:tc>
          <w:tcPr>
            <w:tcW w:w="1684" w:type="dxa"/>
          </w:tcPr>
          <w:p w14:paraId="58F0CF66"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109" w:type="dxa"/>
          </w:tcPr>
          <w:p w14:paraId="29515299" w14:textId="77777777" w:rsidR="0004679D" w:rsidRPr="00035C3B" w:rsidRDefault="0004679D" w:rsidP="003D544C">
            <w:pPr>
              <w:rPr>
                <w:rFonts w:ascii="Arial" w:hAnsi="Arial" w:cs="Arial"/>
                <w:sz w:val="22"/>
                <w:szCs w:val="22"/>
              </w:rPr>
            </w:pPr>
            <w:r w:rsidRPr="00035C3B">
              <w:rPr>
                <w:rFonts w:ascii="Arial" w:hAnsi="Arial" w:cs="Arial"/>
                <w:sz w:val="22"/>
                <w:szCs w:val="22"/>
              </w:rPr>
              <w:t>4</w:t>
            </w:r>
          </w:p>
        </w:tc>
        <w:tc>
          <w:tcPr>
            <w:tcW w:w="871" w:type="dxa"/>
          </w:tcPr>
          <w:p w14:paraId="2FDA898E" w14:textId="77777777" w:rsidR="0004679D" w:rsidRPr="00035C3B" w:rsidRDefault="0004679D" w:rsidP="003D544C">
            <w:pPr>
              <w:rPr>
                <w:rFonts w:ascii="Arial" w:hAnsi="Arial" w:cs="Arial"/>
                <w:sz w:val="22"/>
                <w:szCs w:val="22"/>
              </w:rPr>
            </w:pPr>
            <w:r w:rsidRPr="00035C3B">
              <w:rPr>
                <w:rFonts w:ascii="Arial" w:hAnsi="Arial" w:cs="Arial"/>
                <w:sz w:val="22"/>
                <w:szCs w:val="22"/>
              </w:rPr>
              <w:t>2-4</w:t>
            </w:r>
          </w:p>
        </w:tc>
        <w:tc>
          <w:tcPr>
            <w:tcW w:w="1844" w:type="dxa"/>
          </w:tcPr>
          <w:p w14:paraId="6DDBDB7C" w14:textId="77777777" w:rsidR="0004679D" w:rsidRPr="00035C3B" w:rsidRDefault="0004679D" w:rsidP="003D544C">
            <w:pPr>
              <w:rPr>
                <w:rFonts w:ascii="Arial" w:hAnsi="Arial" w:cs="Arial"/>
                <w:sz w:val="22"/>
                <w:szCs w:val="22"/>
              </w:rPr>
            </w:pPr>
            <w:r w:rsidRPr="00035C3B">
              <w:rPr>
                <w:rFonts w:ascii="Arial" w:hAnsi="Arial" w:cs="Arial"/>
                <w:sz w:val="22"/>
                <w:szCs w:val="22"/>
              </w:rPr>
              <w:t>Yes:17</w:t>
            </w:r>
            <w:r w:rsidRPr="00035C3B">
              <w:rPr>
                <w:rFonts w:ascii="Arial" w:hAnsi="Arial" w:cs="Arial"/>
                <w:sz w:val="22"/>
                <w:szCs w:val="22"/>
              </w:rPr>
              <w:br/>
              <w:t>No:1</w:t>
            </w:r>
          </w:p>
        </w:tc>
        <w:tc>
          <w:tcPr>
            <w:tcW w:w="1922" w:type="dxa"/>
          </w:tcPr>
          <w:p w14:paraId="26800827" w14:textId="77777777" w:rsidR="0004679D" w:rsidRPr="00035C3B" w:rsidRDefault="0004679D" w:rsidP="003D544C">
            <w:pPr>
              <w:rPr>
                <w:rFonts w:ascii="Arial" w:hAnsi="Arial" w:cs="Arial"/>
                <w:sz w:val="22"/>
                <w:szCs w:val="22"/>
              </w:rPr>
            </w:pPr>
            <w:r w:rsidRPr="00035C3B">
              <w:rPr>
                <w:rFonts w:ascii="Arial" w:hAnsi="Arial" w:cs="Arial"/>
                <w:sz w:val="22"/>
                <w:szCs w:val="22"/>
              </w:rPr>
              <w:t>Yes:17</w:t>
            </w:r>
            <w:r w:rsidRPr="00035C3B">
              <w:rPr>
                <w:rFonts w:ascii="Arial" w:hAnsi="Arial" w:cs="Arial"/>
                <w:sz w:val="22"/>
                <w:szCs w:val="22"/>
              </w:rPr>
              <w:br/>
              <w:t>No:1</w:t>
            </w:r>
          </w:p>
        </w:tc>
        <w:tc>
          <w:tcPr>
            <w:tcW w:w="1596" w:type="dxa"/>
          </w:tcPr>
          <w:p w14:paraId="18C58D6C" w14:textId="77777777" w:rsidR="0004679D" w:rsidRPr="00035C3B" w:rsidRDefault="0004679D" w:rsidP="003D544C">
            <w:pPr>
              <w:rPr>
                <w:rFonts w:ascii="Arial" w:hAnsi="Arial" w:cs="Arial"/>
                <w:sz w:val="22"/>
                <w:szCs w:val="22"/>
              </w:rPr>
            </w:pPr>
            <w:r w:rsidRPr="00035C3B">
              <w:rPr>
                <w:rFonts w:ascii="Arial" w:hAnsi="Arial" w:cs="Arial"/>
                <w:sz w:val="22"/>
                <w:szCs w:val="22"/>
              </w:rPr>
              <w:t>Yes:4</w:t>
            </w:r>
            <w:r w:rsidRPr="00035C3B">
              <w:rPr>
                <w:rFonts w:ascii="Arial" w:hAnsi="Arial" w:cs="Arial"/>
                <w:sz w:val="22"/>
                <w:szCs w:val="22"/>
              </w:rPr>
              <w:br/>
              <w:t>No:14</w:t>
            </w:r>
          </w:p>
        </w:tc>
        <w:tc>
          <w:tcPr>
            <w:tcW w:w="1832" w:type="dxa"/>
          </w:tcPr>
          <w:p w14:paraId="6DCF261F" w14:textId="77777777" w:rsidR="0004679D" w:rsidRPr="00035C3B" w:rsidRDefault="0004679D" w:rsidP="003D544C">
            <w:pPr>
              <w:rPr>
                <w:rFonts w:ascii="Arial" w:hAnsi="Arial" w:cs="Arial"/>
                <w:sz w:val="22"/>
                <w:szCs w:val="22"/>
              </w:rPr>
            </w:pPr>
            <w:r w:rsidRPr="00035C3B">
              <w:rPr>
                <w:rFonts w:ascii="Arial" w:hAnsi="Arial" w:cs="Arial"/>
                <w:sz w:val="22"/>
                <w:szCs w:val="22"/>
              </w:rPr>
              <w:t>No:18</w:t>
            </w:r>
          </w:p>
        </w:tc>
      </w:tr>
    </w:tbl>
    <w:p w14:paraId="0FEC2BA7" w14:textId="77777777" w:rsidR="0004679D" w:rsidRPr="00035C3B" w:rsidRDefault="0004679D" w:rsidP="0004679D">
      <w:pPr>
        <w:rPr>
          <w:rFonts w:ascii="Arial" w:hAnsi="Arial" w:cs="Arial"/>
          <w:sz w:val="22"/>
          <w:szCs w:val="22"/>
        </w:rPr>
      </w:pPr>
    </w:p>
    <w:p w14:paraId="72536235" w14:textId="77777777" w:rsidR="0004679D" w:rsidRDefault="0004679D" w:rsidP="0004679D">
      <w:pPr>
        <w:rPr>
          <w:rFonts w:ascii="Arial" w:hAnsi="Arial" w:cs="Arial"/>
          <w:sz w:val="22"/>
          <w:szCs w:val="22"/>
        </w:rPr>
      </w:pPr>
      <w:r w:rsidRPr="00035C3B">
        <w:rPr>
          <w:rFonts w:ascii="Arial" w:hAnsi="Arial" w:cs="Arial"/>
          <w:b/>
          <w:bCs/>
          <w:sz w:val="22"/>
          <w:szCs w:val="22"/>
        </w:rPr>
        <w:t>Supplementary Table S</w:t>
      </w:r>
      <w:r>
        <w:rPr>
          <w:rFonts w:ascii="Arial" w:hAnsi="Arial" w:cs="Arial"/>
          <w:b/>
          <w:bCs/>
          <w:sz w:val="22"/>
          <w:szCs w:val="22"/>
        </w:rPr>
        <w:t>13</w:t>
      </w:r>
      <w:r w:rsidRPr="00035C3B">
        <w:rPr>
          <w:rFonts w:ascii="Arial" w:hAnsi="Arial" w:cs="Arial"/>
          <w:sz w:val="22"/>
          <w:szCs w:val="22"/>
        </w:rPr>
        <w:t>:</w:t>
      </w:r>
      <w:r>
        <w:rPr>
          <w:rFonts w:ascii="Arial" w:hAnsi="Arial" w:cs="Arial"/>
          <w:sz w:val="22"/>
          <w:szCs w:val="22"/>
        </w:rPr>
        <w:t xml:space="preserve"> </w:t>
      </w:r>
      <w:r w:rsidRPr="00035C3B">
        <w:rPr>
          <w:rFonts w:ascii="Arial" w:hAnsi="Arial" w:cs="Arial"/>
          <w:b/>
          <w:bCs/>
          <w:sz w:val="22"/>
          <w:szCs w:val="22"/>
        </w:rPr>
        <w:t>Summary statistics of meta data collected</w:t>
      </w:r>
      <w:r>
        <w:rPr>
          <w:rFonts w:ascii="Arial" w:hAnsi="Arial" w:cs="Arial"/>
          <w:b/>
          <w:bCs/>
          <w:sz w:val="22"/>
          <w:szCs w:val="22"/>
        </w:rPr>
        <w:t>:</w:t>
      </w:r>
      <w:r w:rsidRPr="00035C3B">
        <w:rPr>
          <w:rFonts w:ascii="Arial" w:hAnsi="Arial" w:cs="Arial"/>
          <w:b/>
          <w:bCs/>
          <w:sz w:val="22"/>
          <w:szCs w:val="22"/>
        </w:rPr>
        <w:t xml:space="preserve"> Set </w:t>
      </w:r>
      <w:r>
        <w:rPr>
          <w:rFonts w:ascii="Arial" w:hAnsi="Arial" w:cs="Arial"/>
          <w:b/>
          <w:bCs/>
          <w:sz w:val="22"/>
          <w:szCs w:val="22"/>
        </w:rPr>
        <w:t>13</w:t>
      </w:r>
      <w:r>
        <w:rPr>
          <w:rFonts w:ascii="Arial" w:hAnsi="Arial" w:cs="Arial"/>
          <w:sz w:val="22"/>
          <w:szCs w:val="22"/>
        </w:rPr>
        <w:t>. Description is similar to that of Supplementary Table S1.</w:t>
      </w:r>
    </w:p>
    <w:p w14:paraId="03EB8278" w14:textId="77777777" w:rsidR="0004679D" w:rsidRPr="00035C3B" w:rsidRDefault="0004679D" w:rsidP="0004679D">
      <w:pPr>
        <w:rPr>
          <w:rFonts w:ascii="Arial" w:hAnsi="Arial" w:cs="Arial"/>
          <w:sz w:val="22"/>
          <w:szCs w:val="22"/>
        </w:rPr>
      </w:pPr>
    </w:p>
    <w:tbl>
      <w:tblPr>
        <w:tblStyle w:val="TableGrid"/>
        <w:tblW w:w="0" w:type="auto"/>
        <w:tblLook w:val="04A0" w:firstRow="1" w:lastRow="0" w:firstColumn="1" w:lastColumn="0" w:noHBand="0" w:noVBand="1"/>
      </w:tblPr>
      <w:tblGrid>
        <w:gridCol w:w="1001"/>
        <w:gridCol w:w="1464"/>
        <w:gridCol w:w="1341"/>
        <w:gridCol w:w="1451"/>
        <w:gridCol w:w="1341"/>
        <w:gridCol w:w="1402"/>
        <w:gridCol w:w="1622"/>
      </w:tblGrid>
      <w:tr w:rsidR="0004679D" w:rsidRPr="00035C3B" w14:paraId="652121C4" w14:textId="77777777" w:rsidTr="003D544C">
        <w:trPr>
          <w:trHeight w:val="294"/>
        </w:trPr>
        <w:tc>
          <w:tcPr>
            <w:tcW w:w="1684" w:type="dxa"/>
          </w:tcPr>
          <w:p w14:paraId="7CF8E8C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Groups</w:t>
            </w:r>
          </w:p>
        </w:tc>
        <w:tc>
          <w:tcPr>
            <w:tcW w:w="1596" w:type="dxa"/>
          </w:tcPr>
          <w:p w14:paraId="7406A9BA"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3EAA2E98" w14:textId="34B5691A"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(TECFIDER)</w:t>
            </w:r>
          </w:p>
          <w:p w14:paraId="21CA57F6" w14:textId="77777777" w:rsidR="0004679D" w:rsidRPr="00035C3B" w:rsidRDefault="0004679D" w:rsidP="003D544C">
            <w:pPr>
              <w:jc w:val="center"/>
              <w:rPr>
                <w:rFonts w:ascii="Arial" w:hAnsi="Arial" w:cs="Arial"/>
                <w:sz w:val="22"/>
                <w:szCs w:val="22"/>
              </w:rPr>
            </w:pPr>
            <w:r w:rsidRPr="00035C3B">
              <w:rPr>
                <w:rFonts w:ascii="Arial" w:hAnsi="Arial" w:cs="Arial"/>
                <w:b/>
                <w:bCs/>
                <w:sz w:val="22"/>
                <w:szCs w:val="22"/>
              </w:rPr>
              <w:t>(n)</w:t>
            </w:r>
          </w:p>
        </w:tc>
        <w:tc>
          <w:tcPr>
            <w:tcW w:w="1596" w:type="dxa"/>
          </w:tcPr>
          <w:p w14:paraId="6A9D2A9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2A76F157"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(GILENYA)</w:t>
            </w:r>
          </w:p>
          <w:p w14:paraId="3015695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4076835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1D9AB4C5"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(OCREVUS)</w:t>
            </w:r>
          </w:p>
          <w:p w14:paraId="5315BA9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03A30DB8"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2151F26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(IFNBETA)</w:t>
            </w:r>
          </w:p>
          <w:p w14:paraId="5FCE54B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09946911"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1D8F6554"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(AUBAGIO)</w:t>
            </w:r>
          </w:p>
          <w:p w14:paraId="212F0B2E"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c>
          <w:tcPr>
            <w:tcW w:w="1596" w:type="dxa"/>
          </w:tcPr>
          <w:p w14:paraId="24CC9803"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MS treatments</w:t>
            </w:r>
          </w:p>
          <w:p w14:paraId="57F07CB0"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(COPAXONE)</w:t>
            </w:r>
          </w:p>
          <w:p w14:paraId="3FEC3E5C"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(n)</w:t>
            </w:r>
          </w:p>
        </w:tc>
      </w:tr>
      <w:tr w:rsidR="0004679D" w:rsidRPr="00035C3B" w14:paraId="7729F412" w14:textId="77777777" w:rsidTr="003D544C">
        <w:trPr>
          <w:trHeight w:val="294"/>
        </w:trPr>
        <w:tc>
          <w:tcPr>
            <w:tcW w:w="1684" w:type="dxa"/>
          </w:tcPr>
          <w:p w14:paraId="43194DF2"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lastRenderedPageBreak/>
              <w:t>HC</w:t>
            </w:r>
          </w:p>
        </w:tc>
        <w:tc>
          <w:tcPr>
            <w:tcW w:w="1596" w:type="dxa"/>
          </w:tcPr>
          <w:p w14:paraId="3CD00C6A"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596" w:type="dxa"/>
          </w:tcPr>
          <w:p w14:paraId="14790DA3"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596" w:type="dxa"/>
          </w:tcPr>
          <w:p w14:paraId="030CD280"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596" w:type="dxa"/>
          </w:tcPr>
          <w:p w14:paraId="1DF43964"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596" w:type="dxa"/>
          </w:tcPr>
          <w:p w14:paraId="3D4A7058"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c>
          <w:tcPr>
            <w:tcW w:w="1596" w:type="dxa"/>
          </w:tcPr>
          <w:p w14:paraId="6BC4C798" w14:textId="77777777" w:rsidR="0004679D" w:rsidRPr="00035C3B" w:rsidRDefault="0004679D" w:rsidP="003D544C">
            <w:pPr>
              <w:rPr>
                <w:rFonts w:ascii="Arial" w:hAnsi="Arial" w:cs="Arial"/>
                <w:sz w:val="22"/>
                <w:szCs w:val="22"/>
              </w:rPr>
            </w:pPr>
            <w:r w:rsidRPr="00035C3B">
              <w:rPr>
                <w:rFonts w:ascii="Arial" w:hAnsi="Arial" w:cs="Arial"/>
                <w:sz w:val="22"/>
                <w:szCs w:val="22"/>
              </w:rPr>
              <w:t>No:24</w:t>
            </w:r>
          </w:p>
        </w:tc>
      </w:tr>
      <w:tr w:rsidR="0004679D" w:rsidRPr="00035C3B" w14:paraId="5266C252" w14:textId="77777777" w:rsidTr="003D544C">
        <w:trPr>
          <w:trHeight w:val="303"/>
        </w:trPr>
        <w:tc>
          <w:tcPr>
            <w:tcW w:w="1684" w:type="dxa"/>
          </w:tcPr>
          <w:p w14:paraId="1F855F6F"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596" w:type="dxa"/>
          </w:tcPr>
          <w:p w14:paraId="5AAAF9C4" w14:textId="77777777" w:rsidR="0004679D" w:rsidRPr="00035C3B" w:rsidRDefault="0004679D" w:rsidP="003D544C">
            <w:pPr>
              <w:rPr>
                <w:rFonts w:ascii="Arial" w:hAnsi="Arial" w:cs="Arial"/>
                <w:sz w:val="22"/>
                <w:szCs w:val="22"/>
              </w:rPr>
            </w:pPr>
            <w:r w:rsidRPr="00035C3B">
              <w:rPr>
                <w:rFonts w:ascii="Arial" w:hAnsi="Arial" w:cs="Arial"/>
                <w:sz w:val="22"/>
                <w:szCs w:val="22"/>
              </w:rPr>
              <w:t>Yes:9</w:t>
            </w:r>
            <w:r w:rsidRPr="00035C3B">
              <w:rPr>
                <w:rFonts w:ascii="Arial" w:hAnsi="Arial" w:cs="Arial"/>
                <w:sz w:val="22"/>
                <w:szCs w:val="22"/>
              </w:rPr>
              <w:br/>
              <w:t>No:18</w:t>
            </w:r>
          </w:p>
        </w:tc>
        <w:tc>
          <w:tcPr>
            <w:tcW w:w="1596" w:type="dxa"/>
          </w:tcPr>
          <w:p w14:paraId="6C3CC93D" w14:textId="77777777" w:rsidR="0004679D" w:rsidRPr="00035C3B" w:rsidRDefault="0004679D" w:rsidP="003D544C">
            <w:pPr>
              <w:rPr>
                <w:rFonts w:ascii="Arial" w:hAnsi="Arial" w:cs="Arial"/>
                <w:sz w:val="22"/>
                <w:szCs w:val="22"/>
              </w:rPr>
            </w:pPr>
            <w:r w:rsidRPr="00035C3B">
              <w:rPr>
                <w:rFonts w:ascii="Arial" w:hAnsi="Arial" w:cs="Arial"/>
                <w:sz w:val="22"/>
                <w:szCs w:val="22"/>
              </w:rPr>
              <w:t>Yes:3</w:t>
            </w:r>
            <w:r w:rsidRPr="00035C3B">
              <w:rPr>
                <w:rFonts w:ascii="Arial" w:hAnsi="Arial" w:cs="Arial"/>
                <w:sz w:val="22"/>
                <w:szCs w:val="22"/>
              </w:rPr>
              <w:br/>
              <w:t>No:24</w:t>
            </w:r>
          </w:p>
        </w:tc>
        <w:tc>
          <w:tcPr>
            <w:tcW w:w="1596" w:type="dxa"/>
          </w:tcPr>
          <w:p w14:paraId="73011EB8"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No:26</w:t>
            </w:r>
          </w:p>
        </w:tc>
        <w:tc>
          <w:tcPr>
            <w:tcW w:w="1596" w:type="dxa"/>
          </w:tcPr>
          <w:p w14:paraId="0D0478E6" w14:textId="77777777" w:rsidR="0004679D" w:rsidRPr="00035C3B" w:rsidRDefault="0004679D" w:rsidP="003D544C">
            <w:pPr>
              <w:rPr>
                <w:rFonts w:ascii="Arial" w:hAnsi="Arial" w:cs="Arial"/>
                <w:sz w:val="22"/>
                <w:szCs w:val="22"/>
              </w:rPr>
            </w:pPr>
            <w:r w:rsidRPr="00035C3B">
              <w:rPr>
                <w:rFonts w:ascii="Arial" w:hAnsi="Arial" w:cs="Arial"/>
                <w:sz w:val="22"/>
                <w:szCs w:val="22"/>
              </w:rPr>
              <w:t>Yes:4</w:t>
            </w:r>
            <w:r w:rsidRPr="00035C3B">
              <w:rPr>
                <w:rFonts w:ascii="Arial" w:hAnsi="Arial" w:cs="Arial"/>
                <w:sz w:val="22"/>
                <w:szCs w:val="22"/>
              </w:rPr>
              <w:br/>
              <w:t>No:23</w:t>
            </w:r>
          </w:p>
        </w:tc>
        <w:tc>
          <w:tcPr>
            <w:tcW w:w="1596" w:type="dxa"/>
          </w:tcPr>
          <w:p w14:paraId="7F9ED35C" w14:textId="77777777" w:rsidR="0004679D" w:rsidRPr="00035C3B" w:rsidRDefault="0004679D" w:rsidP="003D544C">
            <w:pPr>
              <w:rPr>
                <w:rFonts w:ascii="Arial" w:hAnsi="Arial" w:cs="Arial"/>
                <w:sz w:val="22"/>
                <w:szCs w:val="22"/>
              </w:rPr>
            </w:pPr>
            <w:r w:rsidRPr="00035C3B">
              <w:rPr>
                <w:rFonts w:ascii="Arial" w:hAnsi="Arial" w:cs="Arial"/>
                <w:sz w:val="22"/>
                <w:szCs w:val="22"/>
              </w:rPr>
              <w:t>No:27</w:t>
            </w:r>
          </w:p>
        </w:tc>
        <w:tc>
          <w:tcPr>
            <w:tcW w:w="1596" w:type="dxa"/>
          </w:tcPr>
          <w:p w14:paraId="0B1F7F63" w14:textId="77777777" w:rsidR="0004679D" w:rsidRPr="00035C3B" w:rsidRDefault="0004679D" w:rsidP="003D544C">
            <w:pPr>
              <w:rPr>
                <w:rFonts w:ascii="Arial" w:hAnsi="Arial" w:cs="Arial"/>
                <w:sz w:val="22"/>
                <w:szCs w:val="22"/>
              </w:rPr>
            </w:pPr>
            <w:r w:rsidRPr="00035C3B">
              <w:rPr>
                <w:rFonts w:ascii="Arial" w:hAnsi="Arial" w:cs="Arial"/>
                <w:sz w:val="22"/>
                <w:szCs w:val="22"/>
              </w:rPr>
              <w:t>No:27</w:t>
            </w:r>
          </w:p>
        </w:tc>
      </w:tr>
      <w:tr w:rsidR="0004679D" w:rsidRPr="00035C3B" w14:paraId="4E5BAC75" w14:textId="77777777" w:rsidTr="003D544C">
        <w:trPr>
          <w:trHeight w:val="294"/>
        </w:trPr>
        <w:tc>
          <w:tcPr>
            <w:tcW w:w="1684" w:type="dxa"/>
          </w:tcPr>
          <w:p w14:paraId="4B3996F6" w14:textId="77777777" w:rsidR="0004679D" w:rsidRPr="00035C3B" w:rsidRDefault="0004679D" w:rsidP="003D544C">
            <w:pPr>
              <w:jc w:val="center"/>
              <w:rPr>
                <w:rFonts w:ascii="Arial" w:hAnsi="Arial" w:cs="Arial"/>
                <w:b/>
                <w:bCs/>
                <w:sz w:val="22"/>
                <w:szCs w:val="22"/>
              </w:rPr>
            </w:pPr>
            <w:r w:rsidRPr="00035C3B">
              <w:rPr>
                <w:rFonts w:ascii="Arial" w:hAnsi="Arial" w:cs="Arial"/>
                <w:b/>
                <w:bCs/>
                <w:sz w:val="22"/>
                <w:szCs w:val="22"/>
              </w:rPr>
              <w:t>MAP-</w:t>
            </w:r>
          </w:p>
        </w:tc>
        <w:tc>
          <w:tcPr>
            <w:tcW w:w="1596" w:type="dxa"/>
          </w:tcPr>
          <w:p w14:paraId="7B6126AB" w14:textId="77777777" w:rsidR="0004679D" w:rsidRPr="00035C3B" w:rsidRDefault="0004679D" w:rsidP="003D544C">
            <w:pPr>
              <w:rPr>
                <w:rFonts w:ascii="Arial" w:hAnsi="Arial" w:cs="Arial"/>
                <w:sz w:val="22"/>
                <w:szCs w:val="22"/>
              </w:rPr>
            </w:pPr>
            <w:r w:rsidRPr="00035C3B">
              <w:rPr>
                <w:rFonts w:ascii="Arial" w:hAnsi="Arial" w:cs="Arial"/>
                <w:sz w:val="22"/>
                <w:szCs w:val="22"/>
              </w:rPr>
              <w:t>Yes:6</w:t>
            </w:r>
            <w:r w:rsidRPr="00035C3B">
              <w:rPr>
                <w:rFonts w:ascii="Arial" w:hAnsi="Arial" w:cs="Arial"/>
                <w:sz w:val="22"/>
                <w:szCs w:val="22"/>
              </w:rPr>
              <w:br/>
              <w:t>No:12</w:t>
            </w:r>
          </w:p>
        </w:tc>
        <w:tc>
          <w:tcPr>
            <w:tcW w:w="1596" w:type="dxa"/>
          </w:tcPr>
          <w:p w14:paraId="59155D04" w14:textId="77777777" w:rsidR="0004679D" w:rsidRPr="00035C3B" w:rsidRDefault="0004679D" w:rsidP="003D544C">
            <w:pPr>
              <w:rPr>
                <w:rFonts w:ascii="Arial" w:hAnsi="Arial" w:cs="Arial"/>
                <w:sz w:val="22"/>
                <w:szCs w:val="22"/>
              </w:rPr>
            </w:pPr>
            <w:r w:rsidRPr="00035C3B">
              <w:rPr>
                <w:rFonts w:ascii="Arial" w:hAnsi="Arial" w:cs="Arial"/>
                <w:sz w:val="22"/>
                <w:szCs w:val="22"/>
              </w:rPr>
              <w:t>No:18</w:t>
            </w:r>
          </w:p>
        </w:tc>
        <w:tc>
          <w:tcPr>
            <w:tcW w:w="1596" w:type="dxa"/>
          </w:tcPr>
          <w:p w14:paraId="239E35B3" w14:textId="77777777" w:rsidR="0004679D" w:rsidRPr="00035C3B" w:rsidRDefault="0004679D" w:rsidP="003D544C">
            <w:pPr>
              <w:rPr>
                <w:rFonts w:ascii="Arial" w:hAnsi="Arial" w:cs="Arial"/>
                <w:sz w:val="22"/>
                <w:szCs w:val="22"/>
              </w:rPr>
            </w:pPr>
            <w:r w:rsidRPr="00035C3B">
              <w:rPr>
                <w:rFonts w:ascii="Arial" w:hAnsi="Arial" w:cs="Arial"/>
                <w:sz w:val="22"/>
                <w:szCs w:val="22"/>
              </w:rPr>
              <w:t>Yes:1</w:t>
            </w:r>
            <w:r w:rsidRPr="00035C3B">
              <w:rPr>
                <w:rFonts w:ascii="Arial" w:hAnsi="Arial" w:cs="Arial"/>
                <w:sz w:val="22"/>
                <w:szCs w:val="22"/>
              </w:rPr>
              <w:br/>
              <w:t>No:17</w:t>
            </w:r>
          </w:p>
        </w:tc>
        <w:tc>
          <w:tcPr>
            <w:tcW w:w="1596" w:type="dxa"/>
          </w:tcPr>
          <w:p w14:paraId="077EE64D"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No:16</w:t>
            </w:r>
          </w:p>
        </w:tc>
        <w:tc>
          <w:tcPr>
            <w:tcW w:w="1596" w:type="dxa"/>
          </w:tcPr>
          <w:p w14:paraId="2A55DC62"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No:16</w:t>
            </w:r>
          </w:p>
        </w:tc>
        <w:tc>
          <w:tcPr>
            <w:tcW w:w="1596" w:type="dxa"/>
          </w:tcPr>
          <w:p w14:paraId="3AF46F39" w14:textId="77777777" w:rsidR="0004679D" w:rsidRPr="00035C3B" w:rsidRDefault="0004679D" w:rsidP="003D544C">
            <w:pPr>
              <w:rPr>
                <w:rFonts w:ascii="Arial" w:hAnsi="Arial" w:cs="Arial"/>
                <w:sz w:val="22"/>
                <w:szCs w:val="22"/>
              </w:rPr>
            </w:pPr>
            <w:r w:rsidRPr="00035C3B">
              <w:rPr>
                <w:rFonts w:ascii="Arial" w:hAnsi="Arial" w:cs="Arial"/>
                <w:sz w:val="22"/>
                <w:szCs w:val="22"/>
              </w:rPr>
              <w:t>Yes:2</w:t>
            </w:r>
            <w:r w:rsidRPr="00035C3B">
              <w:rPr>
                <w:rFonts w:ascii="Arial" w:hAnsi="Arial" w:cs="Arial"/>
                <w:sz w:val="22"/>
                <w:szCs w:val="22"/>
              </w:rPr>
              <w:br/>
              <w:t>No:16</w:t>
            </w:r>
          </w:p>
        </w:tc>
      </w:tr>
    </w:tbl>
    <w:p w14:paraId="2DF3DAAC" w14:textId="77777777" w:rsidR="0004679D" w:rsidRPr="00035C3B" w:rsidRDefault="0004679D" w:rsidP="0004679D">
      <w:pPr>
        <w:rPr>
          <w:rFonts w:ascii="Arial" w:hAnsi="Arial" w:cs="Arial"/>
          <w:sz w:val="22"/>
          <w:szCs w:val="22"/>
        </w:rPr>
      </w:pPr>
    </w:p>
    <w:p w14:paraId="700D28A3" w14:textId="77777777" w:rsidR="005975C2" w:rsidRPr="00AC15B2" w:rsidRDefault="005975C2" w:rsidP="005975C2">
      <w:pPr>
        <w:jc w:val="both"/>
        <w:rPr>
          <w:rFonts w:ascii="Arial" w:hAnsi="Arial" w:cs="Arial"/>
          <w:bCs/>
          <w:sz w:val="22"/>
          <w:szCs w:val="22"/>
          <w:lang w:val="en-GB"/>
        </w:rPr>
        <w:sectPr w:rsidR="005975C2" w:rsidRPr="00AC15B2" w:rsidSect="00960833">
          <w:pgSz w:w="11900" w:h="16840"/>
          <w:pgMar w:top="1417" w:right="1134" w:bottom="1134" w:left="1134" w:header="708" w:footer="708" w:gutter="0"/>
          <w:cols w:space="708"/>
          <w:docGrid w:linePitch="360"/>
        </w:sectPr>
      </w:pPr>
    </w:p>
    <w:p w14:paraId="43DCE622" w14:textId="77777777" w:rsidR="005975C2" w:rsidRPr="00AC15B2" w:rsidRDefault="005975C2" w:rsidP="005975C2">
      <w:pPr>
        <w:rPr>
          <w:rFonts w:ascii="Arial" w:hAnsi="Arial" w:cs="Arial"/>
          <w:bCs/>
          <w:sz w:val="22"/>
          <w:szCs w:val="22"/>
        </w:rPr>
      </w:pPr>
      <w:r w:rsidRPr="00AC15B2">
        <w:rPr>
          <w:rFonts w:ascii="Arial" w:hAnsi="Arial" w:cs="Arial"/>
          <w:bCs/>
          <w:noProof/>
          <w:sz w:val="22"/>
          <w:szCs w:val="22"/>
        </w:rPr>
        <w:lastRenderedPageBreak/>
        <w:drawing>
          <wp:inline distT="0" distB="0" distL="0" distR="0" wp14:anchorId="4C421317" wp14:editId="1DE34807">
            <wp:extent cx="6116320" cy="4999355"/>
            <wp:effectExtent l="0" t="0" r="5080" b="4445"/>
            <wp:docPr id="223343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3636" name="Picture 223343636"/>
                    <pic:cNvPicPr/>
                  </pic:nvPicPr>
                  <pic:blipFill>
                    <a:blip r:embed="rId17">
                      <a:extLst>
                        <a:ext uri="{28A0092B-C50C-407E-A947-70E740481C1C}">
                          <a14:useLocalDpi xmlns:a14="http://schemas.microsoft.com/office/drawing/2010/main" val="0"/>
                        </a:ext>
                      </a:extLst>
                    </a:blip>
                    <a:stretch>
                      <a:fillRect/>
                    </a:stretch>
                  </pic:blipFill>
                  <pic:spPr>
                    <a:xfrm>
                      <a:off x="0" y="0"/>
                      <a:ext cx="6116320" cy="4999355"/>
                    </a:xfrm>
                    <a:prstGeom prst="rect">
                      <a:avLst/>
                    </a:prstGeom>
                  </pic:spPr>
                </pic:pic>
              </a:graphicData>
            </a:graphic>
          </wp:inline>
        </w:drawing>
      </w:r>
    </w:p>
    <w:p w14:paraId="0C757601" w14:textId="5254193F" w:rsidR="005975C2" w:rsidRPr="00AC15B2" w:rsidRDefault="005975C2" w:rsidP="005975C2">
      <w:pPr>
        <w:jc w:val="both"/>
        <w:rPr>
          <w:rFonts w:ascii="Arial" w:hAnsi="Arial" w:cs="Arial"/>
          <w:bCs/>
          <w:sz w:val="22"/>
          <w:szCs w:val="22"/>
          <w:lang w:val="en-GB"/>
        </w:rPr>
      </w:pPr>
      <w:r w:rsidRPr="00AC15B2">
        <w:rPr>
          <w:rFonts w:ascii="Arial" w:hAnsi="Arial" w:cs="Arial"/>
          <w:b/>
          <w:sz w:val="22"/>
          <w:szCs w:val="22"/>
          <w:lang w:val="en-GB"/>
        </w:rPr>
        <w:t>Supplementary Figure S</w:t>
      </w:r>
      <w:r>
        <w:rPr>
          <w:rFonts w:ascii="Arial" w:hAnsi="Arial" w:cs="Arial"/>
          <w:b/>
          <w:sz w:val="22"/>
          <w:szCs w:val="22"/>
          <w:lang w:val="en-GB"/>
        </w:rPr>
        <w:t>1</w:t>
      </w:r>
      <w:r w:rsidRPr="00AC15B2">
        <w:rPr>
          <w:rFonts w:ascii="Arial" w:hAnsi="Arial" w:cs="Arial"/>
          <w:bCs/>
          <w:sz w:val="22"/>
          <w:szCs w:val="22"/>
          <w:lang w:val="en-GB"/>
        </w:rPr>
        <w:t xml:space="preserve">: Significant dependences recovered between variables using </w:t>
      </w:r>
      <m:oMath>
        <m:sSup>
          <m:sSupPr>
            <m:ctrlPr>
              <w:rPr>
                <w:rFonts w:ascii="Cambria Math" w:hAnsi="Cambria Math" w:cs="Arial"/>
                <w:bCs/>
                <w:i/>
                <w:sz w:val="22"/>
                <w:szCs w:val="22"/>
              </w:rPr>
            </m:ctrlPr>
          </m:sSupPr>
          <m:e>
            <m:r>
              <w:rPr>
                <w:rFonts w:ascii="Cambria Math" w:hAnsi="Cambria Math" w:cs="Arial"/>
                <w:sz w:val="22"/>
                <w:szCs w:val="22"/>
              </w:rPr>
              <m:t>χ</m:t>
            </m:r>
          </m:e>
          <m:sup>
            <m:r>
              <w:rPr>
                <w:rFonts w:ascii="Cambria Math" w:hAnsi="Cambria Math" w:cs="Arial"/>
                <w:sz w:val="22"/>
                <w:szCs w:val="22"/>
                <w:lang w:val="en-GB"/>
              </w:rPr>
              <m:t>2</m:t>
            </m:r>
          </m:sup>
        </m:sSup>
      </m:oMath>
      <w:r w:rsidRPr="00AC15B2">
        <w:rPr>
          <w:rFonts w:ascii="Arial" w:hAnsi="Arial" w:cs="Arial"/>
          <w:bCs/>
          <w:sz w:val="22"/>
          <w:szCs w:val="22"/>
          <w:lang w:val="en-GB"/>
        </w:rPr>
        <w:t xml:space="preserve"> test of independence with MAP_Status being one of the variables. For the Pearson residuals, a positive value, represented by the blue color, is a positive attraction between the corresponding row and column variables whilst negative values imply a repulsion (negative association; red) between the corresponding row and column variables. The </w:t>
      </w:r>
      <m:oMath>
        <m:sSup>
          <m:sSupPr>
            <m:ctrlPr>
              <w:rPr>
                <w:rFonts w:ascii="Cambria Math" w:hAnsi="Cambria Math" w:cs="Arial"/>
                <w:bCs/>
                <w:i/>
                <w:sz w:val="22"/>
                <w:szCs w:val="22"/>
              </w:rPr>
            </m:ctrlPr>
          </m:sSupPr>
          <m:e>
            <m:r>
              <w:rPr>
                <w:rFonts w:ascii="Cambria Math" w:hAnsi="Cambria Math" w:cs="Arial"/>
                <w:sz w:val="22"/>
                <w:szCs w:val="22"/>
              </w:rPr>
              <m:t>χ</m:t>
            </m:r>
          </m:e>
          <m:sup>
            <m:r>
              <w:rPr>
                <w:rFonts w:ascii="Cambria Math" w:hAnsi="Cambria Math" w:cs="Arial"/>
                <w:sz w:val="22"/>
                <w:szCs w:val="22"/>
                <w:lang w:val="en-GB"/>
              </w:rPr>
              <m:t>2</m:t>
            </m:r>
          </m:sup>
        </m:sSup>
      </m:oMath>
      <w:r w:rsidRPr="00AC15B2">
        <w:rPr>
          <w:rFonts w:ascii="Arial" w:hAnsi="Arial" w:cs="Arial"/>
          <w:bCs/>
          <w:sz w:val="22"/>
          <w:szCs w:val="22"/>
          <w:lang w:val="en-GB"/>
        </w:rPr>
        <w:t xml:space="preserve"> contribution then represent the biggest contributer to the </w:t>
      </w:r>
      <m:oMath>
        <m:sSup>
          <m:sSupPr>
            <m:ctrlPr>
              <w:rPr>
                <w:rFonts w:ascii="Cambria Math" w:hAnsi="Cambria Math" w:cs="Arial"/>
                <w:bCs/>
                <w:i/>
                <w:sz w:val="22"/>
                <w:szCs w:val="22"/>
              </w:rPr>
            </m:ctrlPr>
          </m:sSupPr>
          <m:e>
            <m:r>
              <w:rPr>
                <w:rFonts w:ascii="Cambria Math" w:hAnsi="Cambria Math" w:cs="Arial"/>
                <w:sz w:val="22"/>
                <w:szCs w:val="22"/>
              </w:rPr>
              <m:t>χ</m:t>
            </m:r>
          </m:e>
          <m:sup>
            <m:r>
              <w:rPr>
                <w:rFonts w:ascii="Cambria Math" w:hAnsi="Cambria Math" w:cs="Arial"/>
                <w:sz w:val="22"/>
                <w:szCs w:val="22"/>
                <w:lang w:val="en-GB"/>
              </w:rPr>
              <m:t>2</m:t>
            </m:r>
          </m:sup>
        </m:sSup>
      </m:oMath>
      <w:r w:rsidRPr="00AC15B2">
        <w:rPr>
          <w:rFonts w:ascii="Arial" w:hAnsi="Arial" w:cs="Arial"/>
          <w:bCs/>
          <w:sz w:val="22"/>
          <w:szCs w:val="22"/>
          <w:lang w:val="en-GB"/>
        </w:rPr>
        <w:t xml:space="preserve">value. </w:t>
      </w:r>
    </w:p>
    <w:p w14:paraId="113CBB10" w14:textId="77777777" w:rsidR="005975C2" w:rsidRPr="00AC15B2" w:rsidRDefault="005975C2" w:rsidP="005975C2">
      <w:pPr>
        <w:rPr>
          <w:rFonts w:ascii="Arial" w:hAnsi="Arial" w:cs="Arial"/>
          <w:bCs/>
          <w:sz w:val="22"/>
          <w:szCs w:val="22"/>
          <w:lang w:val="en-GB"/>
        </w:rPr>
      </w:pPr>
    </w:p>
    <w:p w14:paraId="61E11F37" w14:textId="77777777" w:rsidR="005975C2" w:rsidRPr="00AC15B2" w:rsidRDefault="005975C2" w:rsidP="005975C2">
      <w:pPr>
        <w:rPr>
          <w:rFonts w:ascii="Arial" w:hAnsi="Arial" w:cs="Arial"/>
          <w:bCs/>
          <w:sz w:val="22"/>
          <w:szCs w:val="22"/>
          <w:lang w:val="en-GB"/>
        </w:rPr>
        <w:sectPr w:rsidR="005975C2" w:rsidRPr="00AC15B2" w:rsidSect="00960833">
          <w:pgSz w:w="11900" w:h="16840"/>
          <w:pgMar w:top="1417" w:right="1134" w:bottom="1134" w:left="1134" w:header="708" w:footer="708" w:gutter="0"/>
          <w:cols w:space="708"/>
          <w:docGrid w:linePitch="360"/>
        </w:sectPr>
      </w:pPr>
    </w:p>
    <w:p w14:paraId="147768FC" w14:textId="77777777" w:rsidR="005975C2" w:rsidRPr="00AC15B2" w:rsidRDefault="005975C2" w:rsidP="005975C2">
      <w:pPr>
        <w:rPr>
          <w:rFonts w:ascii="Arial" w:hAnsi="Arial" w:cs="Arial"/>
          <w:bCs/>
          <w:sz w:val="22"/>
          <w:szCs w:val="22"/>
        </w:rPr>
      </w:pPr>
      <w:r w:rsidRPr="00AC15B2">
        <w:rPr>
          <w:rFonts w:ascii="Arial" w:hAnsi="Arial" w:cs="Arial"/>
          <w:bCs/>
          <w:noProof/>
          <w:sz w:val="22"/>
          <w:szCs w:val="22"/>
        </w:rPr>
        <w:lastRenderedPageBreak/>
        <w:drawing>
          <wp:inline distT="0" distB="0" distL="0" distR="0" wp14:anchorId="334EF2E2" wp14:editId="76C8A6BC">
            <wp:extent cx="6116320" cy="4711065"/>
            <wp:effectExtent l="0" t="0" r="5080" b="635"/>
            <wp:docPr id="517812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12801" name="Picture 517812801"/>
                    <pic:cNvPicPr/>
                  </pic:nvPicPr>
                  <pic:blipFill>
                    <a:blip r:embed="rId18">
                      <a:extLst>
                        <a:ext uri="{28A0092B-C50C-407E-A947-70E740481C1C}">
                          <a14:useLocalDpi xmlns:a14="http://schemas.microsoft.com/office/drawing/2010/main" val="0"/>
                        </a:ext>
                      </a:extLst>
                    </a:blip>
                    <a:stretch>
                      <a:fillRect/>
                    </a:stretch>
                  </pic:blipFill>
                  <pic:spPr>
                    <a:xfrm>
                      <a:off x="0" y="0"/>
                      <a:ext cx="6116320" cy="4711065"/>
                    </a:xfrm>
                    <a:prstGeom prst="rect">
                      <a:avLst/>
                    </a:prstGeom>
                  </pic:spPr>
                </pic:pic>
              </a:graphicData>
            </a:graphic>
          </wp:inline>
        </w:drawing>
      </w:r>
    </w:p>
    <w:p w14:paraId="44034385" w14:textId="26AB26DA" w:rsidR="005975C2" w:rsidRPr="00AC15B2" w:rsidRDefault="005975C2" w:rsidP="005975C2">
      <w:pPr>
        <w:rPr>
          <w:rFonts w:ascii="Arial" w:hAnsi="Arial" w:cs="Arial"/>
          <w:bCs/>
          <w:sz w:val="22"/>
          <w:szCs w:val="22"/>
          <w:lang w:val="en-GB"/>
        </w:rPr>
      </w:pPr>
      <w:r w:rsidRPr="00AC15B2">
        <w:rPr>
          <w:rFonts w:ascii="Arial" w:hAnsi="Arial" w:cs="Arial"/>
          <w:b/>
          <w:sz w:val="22"/>
          <w:szCs w:val="22"/>
          <w:lang w:val="en-GB"/>
        </w:rPr>
        <w:t>Supplementary Figure S</w:t>
      </w:r>
      <w:r>
        <w:rPr>
          <w:rFonts w:ascii="Arial" w:hAnsi="Arial" w:cs="Arial"/>
          <w:b/>
          <w:sz w:val="22"/>
          <w:szCs w:val="22"/>
          <w:lang w:val="en-GB"/>
        </w:rPr>
        <w:t>2</w:t>
      </w:r>
      <w:r w:rsidRPr="00AC15B2">
        <w:rPr>
          <w:rFonts w:ascii="Arial" w:hAnsi="Arial" w:cs="Arial"/>
          <w:bCs/>
          <w:sz w:val="22"/>
          <w:szCs w:val="22"/>
          <w:lang w:val="en-GB"/>
        </w:rPr>
        <w:t xml:space="preserve">: The figure is continuation of Supplementary Figure S5 with </w:t>
      </w:r>
      <m:oMath>
        <m:sSup>
          <m:sSupPr>
            <m:ctrlPr>
              <w:rPr>
                <w:rFonts w:ascii="Cambria Math" w:hAnsi="Cambria Math" w:cs="Arial"/>
                <w:bCs/>
                <w:i/>
                <w:sz w:val="22"/>
                <w:szCs w:val="22"/>
              </w:rPr>
            </m:ctrlPr>
          </m:sSupPr>
          <m:e>
            <m:r>
              <w:rPr>
                <w:rFonts w:ascii="Cambria Math" w:hAnsi="Cambria Math" w:cs="Arial"/>
                <w:sz w:val="22"/>
                <w:szCs w:val="22"/>
              </w:rPr>
              <m:t>χ</m:t>
            </m:r>
          </m:e>
          <m:sup>
            <m:r>
              <w:rPr>
                <w:rFonts w:ascii="Cambria Math" w:hAnsi="Cambria Math" w:cs="Arial"/>
                <w:sz w:val="22"/>
                <w:szCs w:val="22"/>
                <w:lang w:val="en-GB"/>
              </w:rPr>
              <m:t>2</m:t>
            </m:r>
          </m:sup>
        </m:sSup>
      </m:oMath>
      <w:r w:rsidRPr="00AC15B2">
        <w:rPr>
          <w:rFonts w:ascii="Arial" w:hAnsi="Arial" w:cs="Arial"/>
          <w:bCs/>
          <w:sz w:val="22"/>
          <w:szCs w:val="22"/>
          <w:lang w:val="en-GB"/>
        </w:rPr>
        <w:t xml:space="preserve"> test of independence with MAP_Status being one of the variables. </w:t>
      </w:r>
    </w:p>
    <w:p w14:paraId="7F18CDF9" w14:textId="77777777" w:rsidR="0004679D" w:rsidRPr="00035C3B" w:rsidRDefault="0004679D" w:rsidP="0004679D">
      <w:pPr>
        <w:rPr>
          <w:rFonts w:ascii="Arial" w:hAnsi="Arial" w:cs="Arial"/>
          <w:sz w:val="22"/>
          <w:szCs w:val="22"/>
        </w:rPr>
      </w:pPr>
    </w:p>
    <w:p w14:paraId="75A2D352" w14:textId="77777777" w:rsidR="0004679D" w:rsidRPr="00035C3B" w:rsidRDefault="0004679D" w:rsidP="0004679D">
      <w:pPr>
        <w:rPr>
          <w:rFonts w:ascii="Arial" w:hAnsi="Arial" w:cs="Arial"/>
          <w:sz w:val="22"/>
          <w:szCs w:val="22"/>
        </w:rPr>
      </w:pPr>
    </w:p>
    <w:p w14:paraId="0291F963" w14:textId="77777777" w:rsidR="0004679D" w:rsidRPr="00035C3B" w:rsidRDefault="0004679D" w:rsidP="0004679D">
      <w:pPr>
        <w:rPr>
          <w:rFonts w:ascii="Arial" w:hAnsi="Arial" w:cs="Arial"/>
          <w:sz w:val="22"/>
          <w:szCs w:val="22"/>
        </w:rPr>
      </w:pPr>
    </w:p>
    <w:p w14:paraId="35190389" w14:textId="77777777" w:rsidR="0004679D" w:rsidRPr="00035C3B" w:rsidRDefault="0004679D" w:rsidP="0004679D">
      <w:pPr>
        <w:rPr>
          <w:rFonts w:ascii="Arial" w:hAnsi="Arial" w:cs="Arial"/>
          <w:sz w:val="22"/>
          <w:szCs w:val="22"/>
        </w:rPr>
      </w:pPr>
    </w:p>
    <w:p w14:paraId="1BA97DEF" w14:textId="77777777" w:rsidR="0004679D" w:rsidRPr="00035C3B" w:rsidRDefault="0004679D" w:rsidP="0004679D">
      <w:pPr>
        <w:rPr>
          <w:rFonts w:ascii="Arial" w:hAnsi="Arial" w:cs="Arial"/>
          <w:sz w:val="22"/>
          <w:szCs w:val="22"/>
        </w:rPr>
      </w:pPr>
    </w:p>
    <w:p w14:paraId="5050F82A" w14:textId="77777777" w:rsidR="0004679D" w:rsidRPr="00035C3B" w:rsidRDefault="0004679D" w:rsidP="0004679D">
      <w:pPr>
        <w:rPr>
          <w:rFonts w:ascii="Arial" w:hAnsi="Arial" w:cs="Arial"/>
          <w:sz w:val="22"/>
          <w:szCs w:val="22"/>
        </w:rPr>
      </w:pPr>
    </w:p>
    <w:p w14:paraId="381F196A" w14:textId="77777777" w:rsidR="0004679D" w:rsidRDefault="0004679D" w:rsidP="0004679D">
      <w:pPr>
        <w:jc w:val="both"/>
        <w:rPr>
          <w:rFonts w:ascii="Arial" w:hAnsi="Arial" w:cs="Arial"/>
          <w:sz w:val="22"/>
          <w:szCs w:val="22"/>
          <w:lang w:val="en-US"/>
        </w:rPr>
        <w:sectPr w:rsidR="0004679D" w:rsidSect="0004679D">
          <w:pgSz w:w="16840" w:h="11900" w:orient="landscape"/>
          <w:pgMar w:top="1134" w:right="1134" w:bottom="1134" w:left="1417" w:header="708" w:footer="708" w:gutter="0"/>
          <w:cols w:space="708"/>
          <w:docGrid w:linePitch="360"/>
        </w:sectPr>
      </w:pPr>
    </w:p>
    <w:p w14:paraId="02B7153F" w14:textId="77777777" w:rsidR="0004679D" w:rsidRDefault="0004679D" w:rsidP="0004679D">
      <w:pPr>
        <w:jc w:val="both"/>
        <w:rPr>
          <w:rFonts w:ascii="Arial" w:hAnsi="Arial" w:cs="Arial"/>
          <w:sz w:val="22"/>
          <w:szCs w:val="22"/>
          <w:lang w:val="en-US"/>
        </w:rPr>
      </w:pPr>
    </w:p>
    <w:p w14:paraId="34FD3898" w14:textId="77777777" w:rsidR="0004679D" w:rsidRDefault="0004679D" w:rsidP="0004679D">
      <w:pPr>
        <w:jc w:val="both"/>
        <w:rPr>
          <w:rFonts w:ascii="Arial" w:hAnsi="Arial" w:cs="Arial"/>
          <w:sz w:val="22"/>
          <w:szCs w:val="22"/>
          <w:lang w:val="en-US"/>
        </w:rPr>
      </w:pPr>
    </w:p>
    <w:p w14:paraId="0A1636B6" w14:textId="44B6D459" w:rsidR="002516C7" w:rsidRPr="0004679D" w:rsidRDefault="0027532C" w:rsidP="0004679D">
      <w:pPr>
        <w:jc w:val="both"/>
        <w:rPr>
          <w:rFonts w:ascii="Arial" w:hAnsi="Arial" w:cs="Arial"/>
          <w:bCs/>
          <w:color w:val="000000"/>
          <w:sz w:val="22"/>
          <w:szCs w:val="22"/>
          <w:lang w:val="en-GB"/>
        </w:rPr>
      </w:pPr>
      <w:r w:rsidRPr="00AC15B2">
        <w:rPr>
          <w:rFonts w:ascii="Arial" w:hAnsi="Arial" w:cs="Arial"/>
          <w:sz w:val="22"/>
          <w:szCs w:val="22"/>
          <w:lang w:val="en-US"/>
        </w:rPr>
        <w:br/>
      </w:r>
    </w:p>
    <w:p w14:paraId="584C38BA" w14:textId="77777777" w:rsidR="002516C7" w:rsidRPr="00AC15B2" w:rsidRDefault="002516C7" w:rsidP="00AC15B2">
      <w:pPr>
        <w:rPr>
          <w:rFonts w:ascii="Arial" w:hAnsi="Arial" w:cs="Arial"/>
          <w:sz w:val="22"/>
          <w:szCs w:val="22"/>
          <w:lang w:val="en-GB"/>
        </w:rPr>
      </w:pPr>
    </w:p>
    <w:p w14:paraId="5C223872" w14:textId="77777777" w:rsidR="002516C7" w:rsidRDefault="0004679D" w:rsidP="0004679D">
      <w:pPr>
        <w:jc w:val="center"/>
        <w:rPr>
          <w:rFonts w:ascii="Arial" w:hAnsi="Arial" w:cs="Arial"/>
          <w:sz w:val="22"/>
          <w:szCs w:val="22"/>
          <w:lang w:val="en-GB"/>
        </w:rPr>
      </w:pPr>
      <w:r>
        <w:rPr>
          <w:rFonts w:ascii="Arial" w:hAnsi="Arial" w:cs="Arial"/>
          <w:noProof/>
          <w:sz w:val="22"/>
          <w:szCs w:val="22"/>
          <w:lang w:val="en-GB"/>
        </w:rPr>
        <w:drawing>
          <wp:inline distT="0" distB="0" distL="0" distR="0" wp14:anchorId="13557947" wp14:editId="104752C1">
            <wp:extent cx="3862140" cy="5990359"/>
            <wp:effectExtent l="0" t="0" r="0" b="4445"/>
            <wp:docPr id="57119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9061" name="Picture 5711906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63014" cy="5991715"/>
                    </a:xfrm>
                    <a:prstGeom prst="rect">
                      <a:avLst/>
                    </a:prstGeom>
                  </pic:spPr>
                </pic:pic>
              </a:graphicData>
            </a:graphic>
          </wp:inline>
        </w:drawing>
      </w:r>
    </w:p>
    <w:p w14:paraId="4D2FA609" w14:textId="77777777" w:rsidR="0004679D" w:rsidRDefault="0004679D" w:rsidP="00AC15B2">
      <w:pPr>
        <w:rPr>
          <w:rFonts w:ascii="Arial" w:hAnsi="Arial" w:cs="Arial"/>
          <w:sz w:val="22"/>
          <w:szCs w:val="22"/>
          <w:lang w:val="en-GB"/>
        </w:rPr>
      </w:pPr>
    </w:p>
    <w:p w14:paraId="4C805A42" w14:textId="49A84146" w:rsidR="0004679D" w:rsidRDefault="0004679D" w:rsidP="00AC15B2">
      <w:pPr>
        <w:rPr>
          <w:rFonts w:ascii="Arial" w:hAnsi="Arial" w:cs="Arial"/>
          <w:sz w:val="22"/>
          <w:szCs w:val="22"/>
          <w:lang w:val="en-GB"/>
        </w:rPr>
      </w:pPr>
      <w:r w:rsidRPr="0004679D">
        <w:rPr>
          <w:rFonts w:ascii="Arial" w:hAnsi="Arial" w:cs="Arial"/>
          <w:b/>
          <w:bCs/>
          <w:sz w:val="22"/>
          <w:szCs w:val="22"/>
          <w:lang w:val="en-GB"/>
        </w:rPr>
        <w:t>Supplementary Figure S</w:t>
      </w:r>
      <w:r w:rsidR="005975C2">
        <w:rPr>
          <w:rFonts w:ascii="Arial" w:hAnsi="Arial" w:cs="Arial"/>
          <w:b/>
          <w:bCs/>
          <w:sz w:val="22"/>
          <w:szCs w:val="22"/>
          <w:lang w:val="en-GB"/>
        </w:rPr>
        <w:t>3</w:t>
      </w:r>
      <w:r>
        <w:rPr>
          <w:rFonts w:ascii="Arial" w:hAnsi="Arial" w:cs="Arial"/>
          <w:sz w:val="22"/>
          <w:szCs w:val="22"/>
          <w:lang w:val="en-GB"/>
        </w:rPr>
        <w:t>. Alpha diversity analyses of individual cohorts when grouped according to different sources of variability.</w:t>
      </w:r>
      <w:r w:rsidR="007906F6">
        <w:rPr>
          <w:rFonts w:ascii="Arial" w:hAnsi="Arial" w:cs="Arial"/>
          <w:sz w:val="22"/>
          <w:szCs w:val="22"/>
          <w:lang w:val="en-GB"/>
        </w:rPr>
        <w:t xml:space="preserve"> For each parameter, two alpha diversity metrics are provided. </w:t>
      </w:r>
    </w:p>
    <w:p w14:paraId="731364CC" w14:textId="77777777" w:rsidR="0004679D" w:rsidRDefault="0004679D" w:rsidP="00AC15B2">
      <w:pPr>
        <w:rPr>
          <w:rFonts w:ascii="Arial" w:hAnsi="Arial" w:cs="Arial"/>
          <w:sz w:val="22"/>
          <w:szCs w:val="22"/>
          <w:lang w:val="en-GB"/>
        </w:rPr>
        <w:sectPr w:rsidR="0004679D" w:rsidSect="0004679D">
          <w:pgSz w:w="11900" w:h="16840"/>
          <w:pgMar w:top="1417" w:right="1134" w:bottom="1134" w:left="1134" w:header="708" w:footer="708" w:gutter="0"/>
          <w:cols w:space="708"/>
          <w:docGrid w:linePitch="360"/>
        </w:sectPr>
      </w:pPr>
    </w:p>
    <w:p w14:paraId="60C553ED" w14:textId="77777777" w:rsidR="0004679D" w:rsidRDefault="0004679D" w:rsidP="0004679D">
      <w:pPr>
        <w:jc w:val="center"/>
        <w:rPr>
          <w:rFonts w:ascii="Arial" w:hAnsi="Arial" w:cs="Arial"/>
          <w:sz w:val="22"/>
          <w:szCs w:val="22"/>
          <w:lang w:val="en-GB"/>
        </w:rPr>
      </w:pPr>
      <w:r>
        <w:rPr>
          <w:rFonts w:ascii="Arial" w:hAnsi="Arial" w:cs="Arial"/>
          <w:noProof/>
          <w:sz w:val="22"/>
          <w:szCs w:val="22"/>
          <w:lang w:val="en-GB"/>
        </w:rPr>
        <w:lastRenderedPageBreak/>
        <w:drawing>
          <wp:inline distT="0" distB="0" distL="0" distR="0" wp14:anchorId="2E19DA73" wp14:editId="1FFFBBE1">
            <wp:extent cx="5394243" cy="7445086"/>
            <wp:effectExtent l="0" t="0" r="3810" b="0"/>
            <wp:docPr id="1955440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40185" name="Picture 195544018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5634" cy="7447006"/>
                    </a:xfrm>
                    <a:prstGeom prst="rect">
                      <a:avLst/>
                    </a:prstGeom>
                  </pic:spPr>
                </pic:pic>
              </a:graphicData>
            </a:graphic>
          </wp:inline>
        </w:drawing>
      </w:r>
    </w:p>
    <w:p w14:paraId="0D319E31" w14:textId="7754388F" w:rsidR="0004679D" w:rsidRDefault="0004679D" w:rsidP="0004679D">
      <w:pPr>
        <w:rPr>
          <w:rFonts w:ascii="Arial" w:hAnsi="Arial" w:cs="Arial"/>
          <w:sz w:val="22"/>
          <w:szCs w:val="22"/>
          <w:lang w:val="en-GB"/>
        </w:rPr>
      </w:pPr>
      <w:r w:rsidRPr="0004679D">
        <w:rPr>
          <w:rFonts w:ascii="Arial" w:hAnsi="Arial" w:cs="Arial"/>
          <w:b/>
          <w:bCs/>
          <w:sz w:val="22"/>
          <w:szCs w:val="22"/>
          <w:lang w:val="en-GB"/>
        </w:rPr>
        <w:t>Supplementary Figure S</w:t>
      </w:r>
      <w:r w:rsidR="005975C2">
        <w:rPr>
          <w:rFonts w:ascii="Arial" w:hAnsi="Arial" w:cs="Arial"/>
          <w:b/>
          <w:bCs/>
          <w:sz w:val="22"/>
          <w:szCs w:val="22"/>
          <w:lang w:val="en-GB"/>
        </w:rPr>
        <w:t>4</w:t>
      </w:r>
      <w:r>
        <w:rPr>
          <w:rFonts w:ascii="Arial" w:hAnsi="Arial" w:cs="Arial"/>
          <w:sz w:val="22"/>
          <w:szCs w:val="22"/>
          <w:lang w:val="en-GB"/>
        </w:rPr>
        <w:t>. Alpha diversity analyses of individual cohorts when grouped according to different drug</w:t>
      </w:r>
      <w:r w:rsidR="007906F6">
        <w:rPr>
          <w:rFonts w:ascii="Arial" w:hAnsi="Arial" w:cs="Arial"/>
          <w:sz w:val="22"/>
          <w:szCs w:val="22"/>
          <w:lang w:val="en-GB"/>
        </w:rPr>
        <w:t xml:space="preserve"> treatments</w:t>
      </w:r>
      <w:r>
        <w:rPr>
          <w:rFonts w:ascii="Arial" w:hAnsi="Arial" w:cs="Arial"/>
          <w:sz w:val="22"/>
          <w:szCs w:val="22"/>
          <w:lang w:val="en-GB"/>
        </w:rPr>
        <w:t>.</w:t>
      </w:r>
      <w:r w:rsidR="007906F6">
        <w:rPr>
          <w:rFonts w:ascii="Arial" w:hAnsi="Arial" w:cs="Arial"/>
          <w:sz w:val="22"/>
          <w:szCs w:val="22"/>
          <w:lang w:val="en-GB"/>
        </w:rPr>
        <w:t xml:space="preserve"> For each parameter, two alpha diversity metrics are provided.</w:t>
      </w:r>
    </w:p>
    <w:p w14:paraId="1F0A55D8" w14:textId="30D776C3" w:rsidR="0004679D" w:rsidRPr="00AC15B2" w:rsidRDefault="0004679D" w:rsidP="0004679D">
      <w:pPr>
        <w:jc w:val="center"/>
        <w:rPr>
          <w:rFonts w:ascii="Arial" w:hAnsi="Arial" w:cs="Arial"/>
          <w:sz w:val="22"/>
          <w:szCs w:val="22"/>
          <w:lang w:val="en-GB"/>
        </w:rPr>
        <w:sectPr w:rsidR="0004679D" w:rsidRPr="00AC15B2" w:rsidSect="0004679D">
          <w:pgSz w:w="11900" w:h="16840"/>
          <w:pgMar w:top="1417" w:right="1134" w:bottom="1134" w:left="1134" w:header="708" w:footer="708" w:gutter="0"/>
          <w:cols w:space="708"/>
          <w:docGrid w:linePitch="360"/>
        </w:sectPr>
      </w:pPr>
    </w:p>
    <w:p w14:paraId="64E42272" w14:textId="77777777" w:rsidR="002516C7" w:rsidRPr="00AC15B2" w:rsidRDefault="002516C7" w:rsidP="00AC15B2">
      <w:pPr>
        <w:rPr>
          <w:rFonts w:ascii="Arial" w:hAnsi="Arial" w:cs="Arial"/>
          <w:sz w:val="22"/>
          <w:szCs w:val="22"/>
          <w:lang w:val="en-GB"/>
        </w:rPr>
      </w:pPr>
    </w:p>
    <w:p w14:paraId="448C1378" w14:textId="1AC5DA56" w:rsidR="0077489A" w:rsidRPr="00AC15B2" w:rsidRDefault="00EE73AA" w:rsidP="00AC15B2">
      <w:pPr>
        <w:rPr>
          <w:rFonts w:ascii="Arial" w:hAnsi="Arial" w:cs="Arial"/>
          <w:sz w:val="22"/>
          <w:szCs w:val="22"/>
          <w:lang w:val="en-GB"/>
        </w:rPr>
      </w:pPr>
      <w:r w:rsidRPr="00AC15B2">
        <w:rPr>
          <w:rFonts w:ascii="Arial" w:hAnsi="Arial" w:cs="Arial"/>
          <w:b/>
          <w:bCs/>
          <w:sz w:val="22"/>
          <w:szCs w:val="22"/>
          <w:lang w:val="en-GB"/>
        </w:rPr>
        <w:t xml:space="preserve">Supplementary </w:t>
      </w:r>
      <w:r w:rsidR="0077489A" w:rsidRPr="00AC15B2">
        <w:rPr>
          <w:rFonts w:ascii="Arial" w:hAnsi="Arial" w:cs="Arial"/>
          <w:b/>
          <w:bCs/>
          <w:sz w:val="22"/>
          <w:szCs w:val="22"/>
          <w:lang w:val="en-GB"/>
        </w:rPr>
        <w:t xml:space="preserve">Table </w:t>
      </w:r>
      <w:r w:rsidRPr="00AC15B2">
        <w:rPr>
          <w:rFonts w:ascii="Arial" w:hAnsi="Arial" w:cs="Arial"/>
          <w:b/>
          <w:bCs/>
          <w:sz w:val="22"/>
          <w:szCs w:val="22"/>
          <w:lang w:val="en-GB"/>
        </w:rPr>
        <w:t>S</w:t>
      </w:r>
      <w:r w:rsidR="00CC1C5B">
        <w:rPr>
          <w:rFonts w:ascii="Arial" w:hAnsi="Arial" w:cs="Arial"/>
          <w:b/>
          <w:bCs/>
          <w:sz w:val="22"/>
          <w:szCs w:val="22"/>
          <w:lang w:val="en-GB"/>
        </w:rPr>
        <w:t>14</w:t>
      </w:r>
      <w:r w:rsidR="0077489A" w:rsidRPr="00AC15B2">
        <w:rPr>
          <w:rFonts w:ascii="Arial" w:hAnsi="Arial" w:cs="Arial"/>
          <w:sz w:val="22"/>
          <w:szCs w:val="22"/>
          <w:lang w:val="en-GB"/>
        </w:rPr>
        <w:t>:</w:t>
      </w:r>
      <w:r w:rsidR="001F3CAC" w:rsidRPr="00AC15B2">
        <w:rPr>
          <w:rFonts w:ascii="Arial" w:hAnsi="Arial" w:cs="Arial"/>
          <w:lang w:val="en-GB"/>
        </w:rPr>
        <w:t xml:space="preserve"> </w:t>
      </w:r>
      <w:r w:rsidR="001F3CAC" w:rsidRPr="00AC15B2">
        <w:rPr>
          <w:rFonts w:ascii="Arial" w:hAnsi="Arial" w:cs="Arial"/>
          <w:sz w:val="22"/>
          <w:szCs w:val="22"/>
          <w:lang w:val="en-GB"/>
        </w:rPr>
        <w:t>PERMANOVA using different beta-diversity distances performed for clinical/demographic metadata using all the samples (HC, MAP+, and MAP-). R</w:t>
      </w:r>
      <w:r w:rsidR="001F3CAC" w:rsidRPr="00AC15B2">
        <w:rPr>
          <w:rFonts w:ascii="Arial" w:hAnsi="Arial" w:cs="Arial"/>
          <w:sz w:val="22"/>
          <w:szCs w:val="22"/>
          <w:vertAlign w:val="superscript"/>
          <w:lang w:val="en-GB"/>
        </w:rPr>
        <w:t>2</w:t>
      </w:r>
      <w:r w:rsidR="001F3CAC" w:rsidRPr="00AC15B2">
        <w:rPr>
          <w:rFonts w:ascii="Arial" w:hAnsi="Arial" w:cs="Arial"/>
          <w:sz w:val="22"/>
          <w:szCs w:val="22"/>
          <w:lang w:val="en-GB"/>
        </w:rPr>
        <w:t xml:space="preserve"> value where significant (p&lt;0.05) represents the percentage variability explained by </w:t>
      </w:r>
      <w:r w:rsidR="0073326D" w:rsidRPr="00AC15B2">
        <w:rPr>
          <w:rFonts w:ascii="Arial" w:hAnsi="Arial" w:cs="Arial"/>
          <w:sz w:val="22"/>
          <w:szCs w:val="22"/>
          <w:lang w:val="en-GB"/>
        </w:rPr>
        <w:t>the</w:t>
      </w:r>
      <w:r w:rsidR="001F3CAC" w:rsidRPr="00AC15B2">
        <w:rPr>
          <w:rFonts w:ascii="Arial" w:hAnsi="Arial" w:cs="Arial"/>
          <w:sz w:val="22"/>
          <w:szCs w:val="22"/>
          <w:lang w:val="en-GB"/>
        </w:rPr>
        <w:t xml:space="preserve"> covariate. </w:t>
      </w:r>
    </w:p>
    <w:tbl>
      <w:tblPr>
        <w:tblStyle w:val="TableGrid"/>
        <w:tblpPr w:leftFromText="180" w:rightFromText="180" w:vertAnchor="page" w:horzAnchor="margin" w:tblpXSpec="center" w:tblpY="2593"/>
        <w:tblW w:w="11194" w:type="dxa"/>
        <w:tblLook w:val="04A0" w:firstRow="1" w:lastRow="0" w:firstColumn="1" w:lastColumn="0" w:noHBand="0" w:noVBand="1"/>
      </w:tblPr>
      <w:tblGrid>
        <w:gridCol w:w="2972"/>
        <w:gridCol w:w="2134"/>
        <w:gridCol w:w="2006"/>
        <w:gridCol w:w="1985"/>
        <w:gridCol w:w="2097"/>
      </w:tblGrid>
      <w:tr w:rsidR="001F713D" w:rsidRPr="00AC15B2" w14:paraId="7F3FEBA0" w14:textId="77777777" w:rsidTr="00DE0F3F">
        <w:trPr>
          <w:trHeight w:val="699"/>
        </w:trPr>
        <w:tc>
          <w:tcPr>
            <w:tcW w:w="2972" w:type="dxa"/>
          </w:tcPr>
          <w:p w14:paraId="779027AE" w14:textId="791ABEC7" w:rsidR="003825C7" w:rsidRPr="00AC15B2" w:rsidRDefault="003825C7" w:rsidP="00AC15B2">
            <w:pPr>
              <w:jc w:val="center"/>
              <w:rPr>
                <w:rFonts w:ascii="Arial" w:hAnsi="Arial" w:cs="Arial"/>
                <w:b/>
                <w:sz w:val="22"/>
                <w:szCs w:val="22"/>
              </w:rPr>
            </w:pPr>
            <w:r w:rsidRPr="00AC15B2">
              <w:rPr>
                <w:rFonts w:ascii="Arial" w:hAnsi="Arial" w:cs="Arial"/>
                <w:b/>
                <w:sz w:val="22"/>
                <w:szCs w:val="22"/>
              </w:rPr>
              <w:t>Covariate</w:t>
            </w:r>
          </w:p>
        </w:tc>
        <w:tc>
          <w:tcPr>
            <w:tcW w:w="2134" w:type="dxa"/>
          </w:tcPr>
          <w:p w14:paraId="704F2E3A" w14:textId="77777777" w:rsidR="003825C7" w:rsidRPr="00AC15B2" w:rsidRDefault="003825C7" w:rsidP="00AC15B2">
            <w:pPr>
              <w:jc w:val="center"/>
              <w:rPr>
                <w:rFonts w:ascii="Arial" w:hAnsi="Arial" w:cs="Arial"/>
                <w:b/>
                <w:sz w:val="22"/>
                <w:szCs w:val="22"/>
              </w:rPr>
            </w:pPr>
            <w:r w:rsidRPr="00AC15B2">
              <w:rPr>
                <w:rFonts w:ascii="Arial" w:hAnsi="Arial" w:cs="Arial"/>
                <w:b/>
                <w:sz w:val="22"/>
                <w:szCs w:val="22"/>
              </w:rPr>
              <w:t>Bray-curtis</w:t>
            </w:r>
          </w:p>
        </w:tc>
        <w:tc>
          <w:tcPr>
            <w:tcW w:w="2006" w:type="dxa"/>
          </w:tcPr>
          <w:p w14:paraId="28AD5631" w14:textId="1A7C6859" w:rsidR="003825C7" w:rsidRPr="00AC15B2" w:rsidRDefault="00277707" w:rsidP="00AC15B2">
            <w:pPr>
              <w:jc w:val="center"/>
              <w:rPr>
                <w:rFonts w:ascii="Arial" w:hAnsi="Arial" w:cs="Arial"/>
                <w:b/>
                <w:sz w:val="22"/>
                <w:szCs w:val="22"/>
              </w:rPr>
            </w:pPr>
            <w:r w:rsidRPr="00AC15B2">
              <w:rPr>
                <w:rFonts w:ascii="Arial" w:hAnsi="Arial" w:cs="Arial"/>
                <w:b/>
                <w:sz w:val="22"/>
                <w:szCs w:val="22"/>
              </w:rPr>
              <w:t>Unweighted</w:t>
            </w:r>
            <w:r w:rsidR="003825C7" w:rsidRPr="00AC15B2">
              <w:rPr>
                <w:rFonts w:ascii="Arial" w:hAnsi="Arial" w:cs="Arial"/>
                <w:b/>
                <w:sz w:val="22"/>
                <w:szCs w:val="22"/>
              </w:rPr>
              <w:t xml:space="preserve"> Uni</w:t>
            </w:r>
            <w:r w:rsidR="00AE516B" w:rsidRPr="00AC15B2">
              <w:rPr>
                <w:rFonts w:ascii="Arial" w:hAnsi="Arial" w:cs="Arial"/>
                <w:b/>
                <w:sz w:val="22"/>
                <w:szCs w:val="22"/>
              </w:rPr>
              <w:t>F</w:t>
            </w:r>
            <w:r w:rsidR="003825C7" w:rsidRPr="00AC15B2">
              <w:rPr>
                <w:rFonts w:ascii="Arial" w:hAnsi="Arial" w:cs="Arial"/>
                <w:b/>
                <w:sz w:val="22"/>
                <w:szCs w:val="22"/>
              </w:rPr>
              <w:t>rac</w:t>
            </w:r>
          </w:p>
        </w:tc>
        <w:tc>
          <w:tcPr>
            <w:tcW w:w="1985" w:type="dxa"/>
          </w:tcPr>
          <w:p w14:paraId="1CD057AA" w14:textId="106F2137" w:rsidR="003825C7" w:rsidRPr="00AC15B2" w:rsidRDefault="003825C7" w:rsidP="00AC15B2">
            <w:pPr>
              <w:jc w:val="center"/>
              <w:rPr>
                <w:rFonts w:ascii="Arial" w:hAnsi="Arial" w:cs="Arial"/>
                <w:b/>
                <w:sz w:val="22"/>
                <w:szCs w:val="22"/>
              </w:rPr>
            </w:pPr>
            <w:r w:rsidRPr="00AC15B2">
              <w:rPr>
                <w:rFonts w:ascii="Arial" w:hAnsi="Arial" w:cs="Arial"/>
                <w:b/>
                <w:sz w:val="22"/>
                <w:szCs w:val="22"/>
              </w:rPr>
              <w:t>Weighted Uni</w:t>
            </w:r>
            <w:r w:rsidR="00AE516B" w:rsidRPr="00AC15B2">
              <w:rPr>
                <w:rFonts w:ascii="Arial" w:hAnsi="Arial" w:cs="Arial"/>
                <w:b/>
                <w:sz w:val="22"/>
                <w:szCs w:val="22"/>
              </w:rPr>
              <w:t>F</w:t>
            </w:r>
            <w:r w:rsidRPr="00AC15B2">
              <w:rPr>
                <w:rFonts w:ascii="Arial" w:hAnsi="Arial" w:cs="Arial"/>
                <w:b/>
                <w:sz w:val="22"/>
                <w:szCs w:val="22"/>
              </w:rPr>
              <w:t>rac</w:t>
            </w:r>
          </w:p>
        </w:tc>
        <w:tc>
          <w:tcPr>
            <w:tcW w:w="2097" w:type="dxa"/>
          </w:tcPr>
          <w:p w14:paraId="7FBFE1A1" w14:textId="1259F61A" w:rsidR="003825C7" w:rsidRPr="00AC15B2" w:rsidRDefault="003825C7" w:rsidP="00AC15B2">
            <w:pPr>
              <w:jc w:val="center"/>
              <w:rPr>
                <w:rFonts w:ascii="Arial" w:hAnsi="Arial" w:cs="Arial"/>
                <w:b/>
                <w:sz w:val="22"/>
                <w:szCs w:val="22"/>
              </w:rPr>
            </w:pPr>
            <w:r w:rsidRPr="00AC15B2">
              <w:rPr>
                <w:rFonts w:ascii="Arial" w:hAnsi="Arial" w:cs="Arial"/>
                <w:b/>
                <w:sz w:val="22"/>
                <w:szCs w:val="22"/>
              </w:rPr>
              <w:t>Functional Hierarchical Meta-Storm</w:t>
            </w:r>
            <w:r w:rsidR="00AE516B" w:rsidRPr="00AC15B2">
              <w:rPr>
                <w:rFonts w:ascii="Arial" w:hAnsi="Arial" w:cs="Arial"/>
                <w:b/>
                <w:sz w:val="22"/>
                <w:szCs w:val="22"/>
              </w:rPr>
              <w:t>s</w:t>
            </w:r>
          </w:p>
        </w:tc>
      </w:tr>
      <w:tr w:rsidR="00244780" w:rsidRPr="00AC15B2" w14:paraId="7CFB96D9" w14:textId="77777777" w:rsidTr="0077489A">
        <w:trPr>
          <w:trHeight w:val="401"/>
        </w:trPr>
        <w:tc>
          <w:tcPr>
            <w:tcW w:w="11194" w:type="dxa"/>
            <w:gridSpan w:val="5"/>
          </w:tcPr>
          <w:p w14:paraId="15CE0B71" w14:textId="626E67D7" w:rsidR="00244780" w:rsidRPr="00AC15B2" w:rsidRDefault="00BA0D7D" w:rsidP="00AC15B2">
            <w:pPr>
              <w:jc w:val="center"/>
              <w:rPr>
                <w:rFonts w:ascii="Arial" w:hAnsi="Arial" w:cs="Arial"/>
                <w:b/>
                <w:sz w:val="22"/>
                <w:szCs w:val="22"/>
                <w:lang w:val="en-GB"/>
              </w:rPr>
            </w:pPr>
            <w:r w:rsidRPr="00AC15B2">
              <w:rPr>
                <w:rFonts w:ascii="Arial" w:hAnsi="Arial" w:cs="Arial"/>
                <w:b/>
                <w:sz w:val="22"/>
                <w:szCs w:val="22"/>
                <w:lang w:val="de-DE"/>
              </w:rPr>
              <w:t>Anthropometrie</w:t>
            </w:r>
            <w:r w:rsidR="00244780" w:rsidRPr="00AC15B2">
              <w:rPr>
                <w:rFonts w:ascii="Arial" w:hAnsi="Arial" w:cs="Arial"/>
                <w:b/>
                <w:sz w:val="22"/>
                <w:szCs w:val="22"/>
                <w:lang w:val="de-DE"/>
              </w:rPr>
              <w:t xml:space="preserve"> Parameters &amp; Health Condition</w:t>
            </w:r>
          </w:p>
          <w:p w14:paraId="1C762F26" w14:textId="77777777" w:rsidR="00244780" w:rsidRPr="00AC15B2" w:rsidRDefault="00244780" w:rsidP="00AC15B2">
            <w:pPr>
              <w:jc w:val="center"/>
              <w:rPr>
                <w:rFonts w:ascii="Arial" w:hAnsi="Arial" w:cs="Arial"/>
                <w:b/>
                <w:sz w:val="22"/>
                <w:szCs w:val="22"/>
              </w:rPr>
            </w:pPr>
          </w:p>
        </w:tc>
      </w:tr>
      <w:tr w:rsidR="001F713D" w:rsidRPr="00AC15B2" w14:paraId="6B087B01" w14:textId="77777777" w:rsidTr="00DE0F3F">
        <w:trPr>
          <w:trHeight w:val="464"/>
        </w:trPr>
        <w:tc>
          <w:tcPr>
            <w:tcW w:w="2972" w:type="dxa"/>
          </w:tcPr>
          <w:p w14:paraId="3117EE65" w14:textId="77777777" w:rsidR="00244780" w:rsidRPr="00AC15B2" w:rsidRDefault="005604B4" w:rsidP="00AC15B2">
            <w:pPr>
              <w:jc w:val="center"/>
              <w:rPr>
                <w:rFonts w:ascii="Arial" w:hAnsi="Arial" w:cs="Arial"/>
                <w:b/>
                <w:sz w:val="22"/>
                <w:szCs w:val="22"/>
              </w:rPr>
            </w:pPr>
            <w:r w:rsidRPr="00AC15B2">
              <w:rPr>
                <w:rFonts w:ascii="Arial" w:hAnsi="Arial" w:cs="Arial"/>
                <w:b/>
                <w:sz w:val="22"/>
                <w:szCs w:val="22"/>
              </w:rPr>
              <w:t>S</w:t>
            </w:r>
            <w:r w:rsidR="00244780" w:rsidRPr="00AC15B2">
              <w:rPr>
                <w:rFonts w:ascii="Arial" w:hAnsi="Arial" w:cs="Arial"/>
                <w:b/>
                <w:sz w:val="22"/>
                <w:szCs w:val="22"/>
              </w:rPr>
              <w:t>ex</w:t>
            </w:r>
          </w:p>
          <w:p w14:paraId="5A10D9FE" w14:textId="0CC3ED24" w:rsidR="00547AC1" w:rsidRPr="00AC15B2" w:rsidRDefault="00547AC1" w:rsidP="00AC15B2">
            <w:pPr>
              <w:jc w:val="center"/>
              <w:rPr>
                <w:rFonts w:ascii="Arial" w:hAnsi="Arial" w:cs="Arial"/>
                <w:b/>
                <w:sz w:val="22"/>
                <w:szCs w:val="22"/>
                <w:lang w:val="de-DE"/>
              </w:rPr>
            </w:pPr>
            <w:r w:rsidRPr="00AC15B2">
              <w:rPr>
                <w:rFonts w:ascii="Arial" w:hAnsi="Arial" w:cs="Arial"/>
                <w:b/>
                <w:sz w:val="22"/>
                <w:szCs w:val="22"/>
                <w:lang w:val="de-DE"/>
              </w:rPr>
              <w:t>(M/F)</w:t>
            </w:r>
          </w:p>
        </w:tc>
        <w:tc>
          <w:tcPr>
            <w:tcW w:w="2134" w:type="dxa"/>
          </w:tcPr>
          <w:p w14:paraId="5387CD0C" w14:textId="1B4A86C6" w:rsidR="0024478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BD23528" w14:textId="152124B6" w:rsidR="0024478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6A4DF34E" w14:textId="338A183C" w:rsidR="0024478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B7BE4E1" w14:textId="1C9839AF" w:rsidR="00244780" w:rsidRPr="00AC15B2" w:rsidRDefault="00BB1FC6"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723F3588" w14:textId="77777777" w:rsidTr="00DE0F3F">
        <w:trPr>
          <w:trHeight w:val="382"/>
        </w:trPr>
        <w:tc>
          <w:tcPr>
            <w:tcW w:w="2972" w:type="dxa"/>
          </w:tcPr>
          <w:p w14:paraId="523F48FE" w14:textId="7922144E" w:rsidR="00244780" w:rsidRPr="00AC15B2" w:rsidRDefault="00244780" w:rsidP="00AC15B2">
            <w:pPr>
              <w:jc w:val="center"/>
              <w:rPr>
                <w:rFonts w:ascii="Arial" w:hAnsi="Arial" w:cs="Arial"/>
                <w:b/>
                <w:sz w:val="22"/>
                <w:szCs w:val="22"/>
              </w:rPr>
            </w:pPr>
            <w:r w:rsidRPr="00AC15B2">
              <w:rPr>
                <w:rFonts w:ascii="Arial" w:hAnsi="Arial" w:cs="Arial"/>
                <w:b/>
                <w:sz w:val="22"/>
                <w:szCs w:val="22"/>
              </w:rPr>
              <w:t>Age</w:t>
            </w:r>
          </w:p>
        </w:tc>
        <w:tc>
          <w:tcPr>
            <w:tcW w:w="2134" w:type="dxa"/>
          </w:tcPr>
          <w:p w14:paraId="310BC3BD" w14:textId="2B71E5EE" w:rsidR="0023062A" w:rsidRPr="00AC15B2" w:rsidRDefault="00244780"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0.01924</w:t>
            </w:r>
          </w:p>
          <w:p w14:paraId="60E01974" w14:textId="6E316656" w:rsidR="00244780" w:rsidRPr="00AC15B2" w:rsidRDefault="0023062A" w:rsidP="00AC15B2">
            <w:pPr>
              <w:jc w:val="center"/>
              <w:rPr>
                <w:rFonts w:ascii="Arial" w:hAnsi="Arial" w:cs="Arial"/>
                <w:bCs/>
                <w:sz w:val="22"/>
                <w:szCs w:val="22"/>
              </w:rPr>
            </w:pPr>
            <w:r w:rsidRPr="00AC15B2">
              <w:rPr>
                <w:rFonts w:ascii="Arial" w:hAnsi="Arial" w:cs="Arial"/>
                <w:bCs/>
                <w:i/>
                <w:iCs/>
                <w:sz w:val="22"/>
                <w:szCs w:val="22"/>
              </w:rPr>
              <w:t xml:space="preserve">p-value </w:t>
            </w:r>
            <w:r w:rsidR="00244780" w:rsidRPr="00AC15B2">
              <w:rPr>
                <w:rFonts w:ascii="Arial" w:hAnsi="Arial" w:cs="Arial"/>
                <w:bCs/>
                <w:sz w:val="22"/>
                <w:szCs w:val="22"/>
              </w:rPr>
              <w:t>=</w:t>
            </w:r>
            <w:r w:rsidRPr="00AC15B2">
              <w:rPr>
                <w:rFonts w:ascii="Arial" w:hAnsi="Arial" w:cs="Arial"/>
                <w:bCs/>
                <w:sz w:val="22"/>
                <w:szCs w:val="22"/>
              </w:rPr>
              <w:t xml:space="preserve"> </w:t>
            </w:r>
            <w:r w:rsidR="00244780" w:rsidRPr="00AC15B2">
              <w:rPr>
                <w:rFonts w:ascii="Arial" w:hAnsi="Arial" w:cs="Arial"/>
                <w:b/>
                <w:sz w:val="22"/>
                <w:szCs w:val="22"/>
              </w:rPr>
              <w:t>0.023 *</w:t>
            </w:r>
          </w:p>
        </w:tc>
        <w:tc>
          <w:tcPr>
            <w:tcW w:w="2006" w:type="dxa"/>
          </w:tcPr>
          <w:p w14:paraId="103D6789" w14:textId="53D07F87" w:rsidR="0024478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1EB9B7EE" w14:textId="00B92DB2" w:rsidR="0024478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5D1F209" w14:textId="5B1ABC5C" w:rsidR="0024478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44353D26" w14:textId="77777777" w:rsidTr="00DE0F3F">
        <w:trPr>
          <w:trHeight w:val="382"/>
        </w:trPr>
        <w:tc>
          <w:tcPr>
            <w:tcW w:w="2972" w:type="dxa"/>
          </w:tcPr>
          <w:p w14:paraId="46BBEEA1" w14:textId="77777777" w:rsidR="00486527" w:rsidRPr="00AC15B2" w:rsidRDefault="00C051A3" w:rsidP="00AC15B2">
            <w:pPr>
              <w:jc w:val="center"/>
              <w:rPr>
                <w:rFonts w:ascii="Arial" w:hAnsi="Arial" w:cs="Arial"/>
                <w:b/>
                <w:sz w:val="22"/>
                <w:szCs w:val="22"/>
                <w:lang w:val="en-US"/>
              </w:rPr>
            </w:pPr>
            <w:r w:rsidRPr="00AC15B2">
              <w:rPr>
                <w:rFonts w:ascii="Arial" w:hAnsi="Arial" w:cs="Arial"/>
                <w:b/>
                <w:sz w:val="22"/>
                <w:szCs w:val="22"/>
                <w:lang w:val="en-US"/>
              </w:rPr>
              <w:t>Weight Change</w:t>
            </w:r>
          </w:p>
          <w:p w14:paraId="59B04101" w14:textId="345C7BD9"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(gain/loss /no change)</w:t>
            </w:r>
          </w:p>
        </w:tc>
        <w:tc>
          <w:tcPr>
            <w:tcW w:w="2134" w:type="dxa"/>
          </w:tcPr>
          <w:p w14:paraId="59BAA37F" w14:textId="24438BC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81F1AB2" w14:textId="4E550A8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C501D85" w14:textId="2F80FB3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8893EA5" w14:textId="023131B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75859896" w14:textId="77777777" w:rsidTr="00DE0F3F">
        <w:trPr>
          <w:trHeight w:val="382"/>
        </w:trPr>
        <w:tc>
          <w:tcPr>
            <w:tcW w:w="2972" w:type="dxa"/>
          </w:tcPr>
          <w:p w14:paraId="4977A25C" w14:textId="4B8E9D06" w:rsidR="00486527" w:rsidRPr="00AC15B2" w:rsidRDefault="00486527" w:rsidP="00AC15B2">
            <w:pPr>
              <w:jc w:val="center"/>
              <w:rPr>
                <w:rFonts w:ascii="Arial" w:hAnsi="Arial" w:cs="Arial"/>
                <w:b/>
                <w:sz w:val="22"/>
                <w:szCs w:val="22"/>
              </w:rPr>
            </w:pPr>
            <w:r w:rsidRPr="00AC15B2">
              <w:rPr>
                <w:rFonts w:ascii="Arial" w:hAnsi="Arial" w:cs="Arial"/>
                <w:b/>
                <w:sz w:val="22"/>
                <w:szCs w:val="22"/>
              </w:rPr>
              <w:t>BMI</w:t>
            </w:r>
          </w:p>
        </w:tc>
        <w:tc>
          <w:tcPr>
            <w:tcW w:w="2134" w:type="dxa"/>
          </w:tcPr>
          <w:p w14:paraId="0D9C8F2C" w14:textId="64A5E23B" w:rsidR="00486527" w:rsidRPr="00AC15B2" w:rsidRDefault="0023062A"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A2D461A" w14:textId="475C0A1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45E73959" w14:textId="30FAEFF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28FE65E" w14:textId="25D49CA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1123427" w14:textId="77777777" w:rsidTr="00DE0F3F">
        <w:trPr>
          <w:trHeight w:val="382"/>
        </w:trPr>
        <w:tc>
          <w:tcPr>
            <w:tcW w:w="2972" w:type="dxa"/>
          </w:tcPr>
          <w:p w14:paraId="5C1E9264" w14:textId="77777777" w:rsidR="00244780" w:rsidRPr="00AC15B2" w:rsidRDefault="00C051A3" w:rsidP="00AC15B2">
            <w:pPr>
              <w:jc w:val="center"/>
              <w:rPr>
                <w:rFonts w:ascii="Arial" w:hAnsi="Arial" w:cs="Arial"/>
                <w:b/>
                <w:sz w:val="22"/>
                <w:szCs w:val="22"/>
              </w:rPr>
            </w:pPr>
            <w:r w:rsidRPr="00AC15B2">
              <w:rPr>
                <w:rFonts w:ascii="Arial" w:hAnsi="Arial" w:cs="Arial"/>
                <w:b/>
                <w:sz w:val="22"/>
                <w:szCs w:val="22"/>
              </w:rPr>
              <w:t>MAP Status</w:t>
            </w:r>
          </w:p>
          <w:p w14:paraId="213B96AC" w14:textId="305A1F0B" w:rsidR="00DE0F3F" w:rsidRPr="00AC15B2" w:rsidRDefault="00DE0F3F" w:rsidP="00AC15B2">
            <w:pPr>
              <w:jc w:val="center"/>
              <w:rPr>
                <w:rFonts w:ascii="Arial" w:hAnsi="Arial" w:cs="Arial"/>
                <w:b/>
                <w:sz w:val="22"/>
                <w:szCs w:val="22"/>
              </w:rPr>
            </w:pPr>
            <w:r w:rsidRPr="00AC15B2">
              <w:rPr>
                <w:rFonts w:ascii="Arial" w:hAnsi="Arial" w:cs="Arial"/>
                <w:b/>
                <w:sz w:val="22"/>
                <w:szCs w:val="22"/>
              </w:rPr>
              <w:t>(MAP+/MAP-)</w:t>
            </w:r>
          </w:p>
        </w:tc>
        <w:tc>
          <w:tcPr>
            <w:tcW w:w="2134" w:type="dxa"/>
          </w:tcPr>
          <w:p w14:paraId="097AF5DA"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244780" w:rsidRPr="00AC15B2">
              <w:rPr>
                <w:rFonts w:ascii="Arial" w:hAnsi="Arial" w:cs="Arial"/>
                <w:bCs/>
                <w:sz w:val="22"/>
                <w:szCs w:val="22"/>
              </w:rPr>
              <w:t>0.03874</w:t>
            </w:r>
          </w:p>
          <w:p w14:paraId="061018C8" w14:textId="16E9B7EF" w:rsidR="00244780"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00244780" w:rsidRPr="00AC15B2">
              <w:rPr>
                <w:rFonts w:ascii="Arial" w:hAnsi="Arial" w:cs="Arial"/>
                <w:b/>
                <w:sz w:val="22"/>
                <w:szCs w:val="22"/>
              </w:rPr>
              <w:t>0.003 **</w:t>
            </w:r>
          </w:p>
        </w:tc>
        <w:tc>
          <w:tcPr>
            <w:tcW w:w="2006" w:type="dxa"/>
          </w:tcPr>
          <w:p w14:paraId="78C20433"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244780" w:rsidRPr="00AC15B2">
              <w:rPr>
                <w:rFonts w:ascii="Arial" w:hAnsi="Arial" w:cs="Arial"/>
                <w:bCs/>
                <w:sz w:val="22"/>
                <w:szCs w:val="22"/>
              </w:rPr>
              <w:t>0.03741</w:t>
            </w:r>
          </w:p>
          <w:p w14:paraId="32937165" w14:textId="7236E0F6" w:rsidR="00244780"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00244780" w:rsidRPr="00AC15B2">
              <w:rPr>
                <w:rFonts w:ascii="Arial" w:hAnsi="Arial" w:cs="Arial"/>
                <w:b/>
                <w:sz w:val="22"/>
                <w:szCs w:val="22"/>
              </w:rPr>
              <w:t>0.006 **</w:t>
            </w:r>
          </w:p>
        </w:tc>
        <w:tc>
          <w:tcPr>
            <w:tcW w:w="1985" w:type="dxa"/>
          </w:tcPr>
          <w:p w14:paraId="33BD5933"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244780" w:rsidRPr="00AC15B2">
              <w:rPr>
                <w:rFonts w:ascii="Arial" w:hAnsi="Arial" w:cs="Arial"/>
                <w:bCs/>
                <w:sz w:val="22"/>
                <w:szCs w:val="22"/>
              </w:rPr>
              <w:t>0.05619</w:t>
            </w:r>
          </w:p>
          <w:p w14:paraId="5D720722" w14:textId="3F1A0910" w:rsidR="00244780"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00244780" w:rsidRPr="00AC15B2">
              <w:rPr>
                <w:rFonts w:ascii="Arial" w:hAnsi="Arial" w:cs="Arial"/>
                <w:b/>
                <w:sz w:val="22"/>
                <w:szCs w:val="22"/>
              </w:rPr>
              <w:t>0.016 *</w:t>
            </w:r>
          </w:p>
        </w:tc>
        <w:tc>
          <w:tcPr>
            <w:tcW w:w="2097" w:type="dxa"/>
          </w:tcPr>
          <w:p w14:paraId="252A9239"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244780" w:rsidRPr="00AC15B2">
              <w:rPr>
                <w:rFonts w:ascii="Arial" w:hAnsi="Arial" w:cs="Arial"/>
                <w:bCs/>
                <w:sz w:val="22"/>
                <w:szCs w:val="22"/>
              </w:rPr>
              <w:t>0.05466</w:t>
            </w:r>
          </w:p>
          <w:p w14:paraId="7A887C37" w14:textId="1C953FBA" w:rsidR="00244780"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244780" w:rsidRPr="00AC15B2">
              <w:rPr>
                <w:rFonts w:ascii="Arial" w:hAnsi="Arial" w:cs="Arial"/>
                <w:b/>
                <w:sz w:val="22"/>
                <w:szCs w:val="22"/>
              </w:rPr>
              <w:t>0.003 **</w:t>
            </w:r>
          </w:p>
        </w:tc>
      </w:tr>
      <w:tr w:rsidR="001F713D" w:rsidRPr="00AC15B2" w14:paraId="48DA12D8" w14:textId="77777777" w:rsidTr="00DE0F3F">
        <w:trPr>
          <w:trHeight w:val="382"/>
        </w:trPr>
        <w:tc>
          <w:tcPr>
            <w:tcW w:w="2972" w:type="dxa"/>
          </w:tcPr>
          <w:p w14:paraId="3352C70F" w14:textId="77777777" w:rsidR="00486527" w:rsidRPr="00AC15B2" w:rsidRDefault="00C051A3" w:rsidP="00AC15B2">
            <w:pPr>
              <w:jc w:val="center"/>
              <w:rPr>
                <w:rFonts w:ascii="Arial" w:hAnsi="Arial" w:cs="Arial"/>
                <w:b/>
                <w:sz w:val="22"/>
                <w:szCs w:val="22"/>
              </w:rPr>
            </w:pPr>
            <w:r w:rsidRPr="00AC15B2">
              <w:rPr>
                <w:rFonts w:ascii="Arial" w:hAnsi="Arial" w:cs="Arial"/>
                <w:b/>
                <w:sz w:val="22"/>
                <w:szCs w:val="22"/>
              </w:rPr>
              <w:t>A</w:t>
            </w:r>
            <w:r w:rsidR="00486527" w:rsidRPr="00AC15B2">
              <w:rPr>
                <w:rFonts w:ascii="Arial" w:hAnsi="Arial" w:cs="Arial"/>
                <w:b/>
                <w:sz w:val="22"/>
                <w:szCs w:val="22"/>
              </w:rPr>
              <w:t>ppendectomy</w:t>
            </w:r>
          </w:p>
          <w:p w14:paraId="0958A86C" w14:textId="01253D6A"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2941E864" w14:textId="59DF086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07CFDCC" w14:textId="5C5266FB"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3621612A" w14:textId="604585E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9994ADF" w14:textId="662F874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05D08E87" w14:textId="77777777" w:rsidTr="00DE0F3F">
        <w:trPr>
          <w:trHeight w:val="382"/>
        </w:trPr>
        <w:tc>
          <w:tcPr>
            <w:tcW w:w="2972" w:type="dxa"/>
          </w:tcPr>
          <w:p w14:paraId="17FBD21D" w14:textId="77777777" w:rsidR="00486527" w:rsidRPr="00AC15B2" w:rsidRDefault="009557DB" w:rsidP="00AC15B2">
            <w:pPr>
              <w:jc w:val="center"/>
              <w:rPr>
                <w:rFonts w:ascii="Arial" w:hAnsi="Arial" w:cs="Arial"/>
                <w:b/>
                <w:sz w:val="22"/>
                <w:szCs w:val="22"/>
              </w:rPr>
            </w:pPr>
            <w:r w:rsidRPr="00AC15B2">
              <w:rPr>
                <w:rFonts w:ascii="Arial" w:hAnsi="Arial" w:cs="Arial"/>
                <w:b/>
                <w:sz w:val="22"/>
                <w:szCs w:val="22"/>
              </w:rPr>
              <w:t>Medicine Intake</w:t>
            </w:r>
          </w:p>
          <w:p w14:paraId="0898FF05" w14:textId="08CC3457"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4CC1D2FF" w14:textId="6DCE5B93" w:rsidR="0030140A" w:rsidRPr="00AC15B2" w:rsidRDefault="0030140A"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0.01857</w:t>
            </w:r>
          </w:p>
          <w:p w14:paraId="707C183D" w14:textId="4A6BD688" w:rsidR="00486527" w:rsidRPr="00AC15B2" w:rsidRDefault="0030140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Pr="00AC15B2">
              <w:rPr>
                <w:rFonts w:ascii="Arial" w:hAnsi="Arial" w:cs="Arial"/>
                <w:b/>
                <w:sz w:val="22"/>
                <w:szCs w:val="22"/>
              </w:rPr>
              <w:t>0.036 *</w:t>
            </w:r>
          </w:p>
        </w:tc>
        <w:tc>
          <w:tcPr>
            <w:tcW w:w="2006" w:type="dxa"/>
          </w:tcPr>
          <w:p w14:paraId="23071CBD" w14:textId="4411688C"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30140A" w:rsidRPr="00AC15B2">
              <w:rPr>
                <w:rFonts w:ascii="Arial" w:hAnsi="Arial" w:cs="Arial"/>
                <w:bCs/>
                <w:sz w:val="22"/>
                <w:szCs w:val="22"/>
              </w:rPr>
              <w:t>0.01907</w:t>
            </w:r>
          </w:p>
          <w:p w14:paraId="63BAC98E" w14:textId="7691B5B6" w:rsidR="00486527"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30140A" w:rsidRPr="00AC15B2">
              <w:rPr>
                <w:rFonts w:ascii="Arial" w:hAnsi="Arial" w:cs="Arial"/>
                <w:b/>
                <w:sz w:val="22"/>
                <w:szCs w:val="22"/>
              </w:rPr>
              <w:t>0.023 *</w:t>
            </w:r>
          </w:p>
        </w:tc>
        <w:tc>
          <w:tcPr>
            <w:tcW w:w="1985" w:type="dxa"/>
          </w:tcPr>
          <w:p w14:paraId="0FD32DEC" w14:textId="5FF606B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3956857" w14:textId="7C6C43F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50092A" w:rsidRPr="00AC15B2" w14:paraId="36F0B63E" w14:textId="77777777" w:rsidTr="0077489A">
        <w:trPr>
          <w:trHeight w:val="382"/>
        </w:trPr>
        <w:tc>
          <w:tcPr>
            <w:tcW w:w="11194" w:type="dxa"/>
            <w:gridSpan w:val="5"/>
          </w:tcPr>
          <w:p w14:paraId="73AC6021" w14:textId="77083ACB" w:rsidR="0050092A" w:rsidRPr="00AC15B2" w:rsidRDefault="0050092A" w:rsidP="00AC15B2">
            <w:pPr>
              <w:jc w:val="both"/>
              <w:rPr>
                <w:rFonts w:ascii="Arial" w:hAnsi="Arial" w:cs="Arial"/>
                <w:bCs/>
                <w:sz w:val="22"/>
                <w:szCs w:val="22"/>
              </w:rPr>
            </w:pPr>
            <w:r w:rsidRPr="00AC15B2">
              <w:rPr>
                <w:rFonts w:ascii="Arial" w:hAnsi="Arial" w:cs="Arial"/>
                <w:b/>
                <w:sz w:val="22"/>
                <w:szCs w:val="22"/>
              </w:rPr>
              <w:t xml:space="preserve">            Medicinal Group</w:t>
            </w:r>
          </w:p>
        </w:tc>
      </w:tr>
      <w:tr w:rsidR="001F713D" w:rsidRPr="00AC15B2" w14:paraId="0F286B00" w14:textId="77777777" w:rsidTr="00DE0F3F">
        <w:trPr>
          <w:trHeight w:val="382"/>
        </w:trPr>
        <w:tc>
          <w:tcPr>
            <w:tcW w:w="2972" w:type="dxa"/>
          </w:tcPr>
          <w:p w14:paraId="3F71B701" w14:textId="77777777" w:rsidR="001E313F" w:rsidRPr="00AC15B2" w:rsidRDefault="001E313F" w:rsidP="00AC15B2">
            <w:pPr>
              <w:jc w:val="center"/>
              <w:rPr>
                <w:rFonts w:ascii="Arial" w:hAnsi="Arial" w:cs="Arial"/>
                <w:bCs/>
                <w:sz w:val="22"/>
                <w:szCs w:val="22"/>
              </w:rPr>
            </w:pPr>
            <w:r w:rsidRPr="00AC15B2">
              <w:rPr>
                <w:rFonts w:ascii="Arial" w:hAnsi="Arial" w:cs="Arial"/>
                <w:bCs/>
                <w:sz w:val="22"/>
                <w:szCs w:val="22"/>
              </w:rPr>
              <w:t>AUBAGIO</w:t>
            </w:r>
          </w:p>
          <w:p w14:paraId="76E3BD97" w14:textId="0B3C5C14"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4E7B07C8"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0.0228</w:t>
            </w:r>
          </w:p>
          <w:p w14:paraId="19ED2EDD" w14:textId="239B65DE"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0.013 *</w:t>
            </w:r>
          </w:p>
        </w:tc>
        <w:tc>
          <w:tcPr>
            <w:tcW w:w="2006" w:type="dxa"/>
          </w:tcPr>
          <w:p w14:paraId="59EF724A" w14:textId="073AE99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0.02284</w:t>
            </w:r>
          </w:p>
          <w:p w14:paraId="3B2B8211" w14:textId="72141372"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001E313F" w:rsidRPr="00AC15B2">
              <w:rPr>
                <w:rFonts w:ascii="Arial" w:hAnsi="Arial" w:cs="Arial"/>
                <w:bCs/>
                <w:sz w:val="22"/>
                <w:szCs w:val="22"/>
              </w:rPr>
              <w:t xml:space="preserve"> </w:t>
            </w:r>
            <w:r w:rsidR="001E313F" w:rsidRPr="00AC15B2">
              <w:rPr>
                <w:rFonts w:ascii="Arial" w:hAnsi="Arial" w:cs="Arial"/>
                <w:b/>
                <w:sz w:val="22"/>
                <w:szCs w:val="22"/>
              </w:rPr>
              <w:t>0.031 *</w:t>
            </w:r>
          </w:p>
        </w:tc>
        <w:tc>
          <w:tcPr>
            <w:tcW w:w="1985" w:type="dxa"/>
          </w:tcPr>
          <w:p w14:paraId="35AD5A92"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0.03243</w:t>
            </w:r>
          </w:p>
          <w:p w14:paraId="0F299F58" w14:textId="3F7B82DE"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0.036</w:t>
            </w:r>
            <w:r w:rsidR="001E313F" w:rsidRPr="00AC15B2">
              <w:rPr>
                <w:rFonts w:ascii="Arial" w:hAnsi="Arial" w:cs="Arial"/>
                <w:b/>
                <w:sz w:val="22"/>
                <w:szCs w:val="22"/>
              </w:rPr>
              <w:t xml:space="preserve"> *</w:t>
            </w:r>
          </w:p>
        </w:tc>
        <w:tc>
          <w:tcPr>
            <w:tcW w:w="2097" w:type="dxa"/>
          </w:tcPr>
          <w:p w14:paraId="4AD2AC4A" w14:textId="607932E0"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F59C111" w14:textId="77777777" w:rsidTr="00DE0F3F">
        <w:trPr>
          <w:trHeight w:val="382"/>
        </w:trPr>
        <w:tc>
          <w:tcPr>
            <w:tcW w:w="2972" w:type="dxa"/>
          </w:tcPr>
          <w:p w14:paraId="4920A1A3" w14:textId="77777777" w:rsidR="001E313F" w:rsidRPr="00AC15B2" w:rsidRDefault="001E313F" w:rsidP="00AC15B2">
            <w:pPr>
              <w:jc w:val="center"/>
              <w:rPr>
                <w:rFonts w:ascii="Arial" w:hAnsi="Arial" w:cs="Arial"/>
                <w:bCs/>
                <w:sz w:val="22"/>
                <w:szCs w:val="22"/>
              </w:rPr>
            </w:pPr>
            <w:r w:rsidRPr="00AC15B2">
              <w:rPr>
                <w:rFonts w:ascii="Arial" w:hAnsi="Arial" w:cs="Arial"/>
                <w:bCs/>
                <w:sz w:val="22"/>
                <w:szCs w:val="22"/>
              </w:rPr>
              <w:t>CLADRIBINA</w:t>
            </w:r>
          </w:p>
          <w:p w14:paraId="585BB2D5" w14:textId="03E5C661"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59305A9B"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0.02712</w:t>
            </w:r>
          </w:p>
          <w:p w14:paraId="50E8864C" w14:textId="0F424329"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0.003 **</w:t>
            </w:r>
          </w:p>
        </w:tc>
        <w:tc>
          <w:tcPr>
            <w:tcW w:w="2006" w:type="dxa"/>
          </w:tcPr>
          <w:p w14:paraId="0374E130" w14:textId="677E5E49"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35EF9E2B" w14:textId="1EA56FED" w:rsidR="001E313F" w:rsidRPr="00AC15B2" w:rsidRDefault="00852CD5"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493A625" w14:textId="24A19FDB"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45D8ED2E" w14:textId="77777777" w:rsidTr="00DE0F3F">
        <w:trPr>
          <w:trHeight w:val="382"/>
        </w:trPr>
        <w:tc>
          <w:tcPr>
            <w:tcW w:w="2972" w:type="dxa"/>
          </w:tcPr>
          <w:p w14:paraId="6DF2A479" w14:textId="77777777" w:rsidR="001E313F" w:rsidRPr="00AC15B2" w:rsidRDefault="001E313F" w:rsidP="00AC15B2">
            <w:pPr>
              <w:jc w:val="center"/>
              <w:rPr>
                <w:rFonts w:ascii="Arial" w:hAnsi="Arial" w:cs="Arial"/>
                <w:bCs/>
                <w:sz w:val="22"/>
                <w:szCs w:val="22"/>
              </w:rPr>
            </w:pPr>
            <w:r w:rsidRPr="00AC15B2">
              <w:rPr>
                <w:rFonts w:ascii="Arial" w:hAnsi="Arial" w:cs="Arial"/>
                <w:bCs/>
                <w:sz w:val="22"/>
                <w:szCs w:val="22"/>
              </w:rPr>
              <w:t>COPAXONE</w:t>
            </w:r>
          </w:p>
          <w:p w14:paraId="7FCE6A08" w14:textId="109CB62A"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20954048"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0.02155</w:t>
            </w:r>
          </w:p>
          <w:p w14:paraId="2CC6C1A0" w14:textId="1546B894"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0.004 **</w:t>
            </w:r>
          </w:p>
        </w:tc>
        <w:tc>
          <w:tcPr>
            <w:tcW w:w="2006" w:type="dxa"/>
          </w:tcPr>
          <w:p w14:paraId="5FFECF3F" w14:textId="75F40C87"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5A0FC875"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0.03148</w:t>
            </w:r>
          </w:p>
          <w:p w14:paraId="4D617F99" w14:textId="27704EEF"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0.025 *</w:t>
            </w:r>
          </w:p>
        </w:tc>
        <w:tc>
          <w:tcPr>
            <w:tcW w:w="2097" w:type="dxa"/>
          </w:tcPr>
          <w:p w14:paraId="3068F703" w14:textId="00AB56BD" w:rsidR="001E313F" w:rsidRPr="00AC15B2" w:rsidRDefault="0023062A"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301DE036" w14:textId="77777777" w:rsidTr="00DE0F3F">
        <w:trPr>
          <w:trHeight w:val="382"/>
        </w:trPr>
        <w:tc>
          <w:tcPr>
            <w:tcW w:w="2972" w:type="dxa"/>
          </w:tcPr>
          <w:p w14:paraId="48F5B7F0" w14:textId="77777777" w:rsidR="00486527" w:rsidRPr="00AC15B2" w:rsidRDefault="00486527" w:rsidP="00AC15B2">
            <w:pPr>
              <w:jc w:val="center"/>
              <w:rPr>
                <w:rFonts w:ascii="Arial" w:hAnsi="Arial" w:cs="Arial"/>
                <w:bCs/>
                <w:sz w:val="22"/>
                <w:szCs w:val="22"/>
              </w:rPr>
            </w:pPr>
            <w:r w:rsidRPr="00AC15B2">
              <w:rPr>
                <w:rFonts w:ascii="Arial" w:hAnsi="Arial" w:cs="Arial"/>
                <w:bCs/>
                <w:sz w:val="22"/>
                <w:szCs w:val="22"/>
              </w:rPr>
              <w:t>GILENYA</w:t>
            </w:r>
          </w:p>
          <w:p w14:paraId="772C376B" w14:textId="159E3C4B"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3C1EA434"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0.0204</w:t>
            </w:r>
          </w:p>
          <w:p w14:paraId="76570040" w14:textId="0C984152" w:rsidR="00486527"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0.014 *</w:t>
            </w:r>
          </w:p>
        </w:tc>
        <w:tc>
          <w:tcPr>
            <w:tcW w:w="2006" w:type="dxa"/>
          </w:tcPr>
          <w:p w14:paraId="02B1852D" w14:textId="77EFF7D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6F4EAE71" w14:textId="4C02FA6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8870D81" w14:textId="294CDD1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427CDE81" w14:textId="77777777" w:rsidTr="00DE0F3F">
        <w:trPr>
          <w:trHeight w:val="382"/>
        </w:trPr>
        <w:tc>
          <w:tcPr>
            <w:tcW w:w="2972" w:type="dxa"/>
          </w:tcPr>
          <w:p w14:paraId="13B58C55" w14:textId="77777777" w:rsidR="00486527" w:rsidRPr="00AC15B2" w:rsidRDefault="0050092A" w:rsidP="00AC15B2">
            <w:pPr>
              <w:jc w:val="center"/>
              <w:rPr>
                <w:rFonts w:ascii="Arial" w:hAnsi="Arial" w:cs="Arial"/>
                <w:bCs/>
                <w:sz w:val="22"/>
                <w:szCs w:val="22"/>
              </w:rPr>
            </w:pPr>
            <w:r w:rsidRPr="00AC15B2">
              <w:rPr>
                <w:rFonts w:ascii="Arial" w:hAnsi="Arial" w:cs="Arial"/>
                <w:bCs/>
                <w:sz w:val="22"/>
                <w:szCs w:val="22"/>
              </w:rPr>
              <w:t>I</w:t>
            </w:r>
            <w:r w:rsidR="00486527" w:rsidRPr="00AC15B2">
              <w:rPr>
                <w:rFonts w:ascii="Arial" w:hAnsi="Arial" w:cs="Arial"/>
                <w:bCs/>
                <w:sz w:val="22"/>
                <w:szCs w:val="22"/>
              </w:rPr>
              <w:t>FN</w:t>
            </w:r>
            <w:r w:rsidR="00794E3C" w:rsidRPr="00AC15B2">
              <w:rPr>
                <w:rFonts w:ascii="Arial" w:hAnsi="Arial" w:cs="Arial"/>
                <w:bCs/>
                <w:sz w:val="22"/>
                <w:szCs w:val="22"/>
              </w:rPr>
              <w:t>-</w:t>
            </w:r>
            <w:r w:rsidR="00486527" w:rsidRPr="00AC15B2">
              <w:rPr>
                <w:rFonts w:ascii="Arial" w:hAnsi="Arial" w:cs="Arial"/>
                <w:bCs/>
                <w:sz w:val="22"/>
                <w:szCs w:val="22"/>
              </w:rPr>
              <w:t>BETA</w:t>
            </w:r>
          </w:p>
          <w:p w14:paraId="689226B2" w14:textId="36D5653B"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49E3643D" w14:textId="0843600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3894F61" w14:textId="5CA7918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35B70033" w14:textId="0566BA2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88F74B3" w14:textId="0F7AB23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0C788D82" w14:textId="77777777" w:rsidTr="00DE0F3F">
        <w:trPr>
          <w:trHeight w:val="382"/>
        </w:trPr>
        <w:tc>
          <w:tcPr>
            <w:tcW w:w="2972" w:type="dxa"/>
          </w:tcPr>
          <w:p w14:paraId="1EE30307" w14:textId="77777777" w:rsidR="00486527" w:rsidRPr="00AC15B2" w:rsidRDefault="00486527" w:rsidP="00AC15B2">
            <w:pPr>
              <w:jc w:val="center"/>
              <w:rPr>
                <w:rFonts w:ascii="Arial" w:hAnsi="Arial" w:cs="Arial"/>
                <w:bCs/>
                <w:sz w:val="22"/>
                <w:szCs w:val="22"/>
              </w:rPr>
            </w:pPr>
            <w:r w:rsidRPr="00AC15B2">
              <w:rPr>
                <w:rFonts w:ascii="Arial" w:hAnsi="Arial" w:cs="Arial"/>
                <w:bCs/>
                <w:sz w:val="22"/>
                <w:szCs w:val="22"/>
              </w:rPr>
              <w:lastRenderedPageBreak/>
              <w:t>OCREVUS</w:t>
            </w:r>
          </w:p>
          <w:p w14:paraId="6E22DA71" w14:textId="05F7D4B3"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4A230E12" w14:textId="1BC7D79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DDFAD78" w14:textId="2386CCA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490EA1C5" w14:textId="5100319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160DFDA" w14:textId="7113AB5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DEF07D0" w14:textId="77777777" w:rsidTr="00DE0F3F">
        <w:trPr>
          <w:trHeight w:val="382"/>
        </w:trPr>
        <w:tc>
          <w:tcPr>
            <w:tcW w:w="2972" w:type="dxa"/>
          </w:tcPr>
          <w:p w14:paraId="2A5F3E31" w14:textId="77777777" w:rsidR="00486527" w:rsidRPr="00AC15B2" w:rsidRDefault="0050092A" w:rsidP="00AC15B2">
            <w:pPr>
              <w:jc w:val="center"/>
              <w:rPr>
                <w:rFonts w:ascii="Arial" w:hAnsi="Arial" w:cs="Arial"/>
                <w:bCs/>
                <w:sz w:val="22"/>
                <w:szCs w:val="22"/>
              </w:rPr>
            </w:pPr>
            <w:r w:rsidRPr="00AC15B2">
              <w:rPr>
                <w:rFonts w:ascii="Arial" w:hAnsi="Arial" w:cs="Arial"/>
                <w:bCs/>
                <w:sz w:val="22"/>
                <w:szCs w:val="22"/>
              </w:rPr>
              <w:t>T</w:t>
            </w:r>
            <w:r w:rsidR="00486527" w:rsidRPr="00AC15B2">
              <w:rPr>
                <w:rFonts w:ascii="Arial" w:hAnsi="Arial" w:cs="Arial"/>
                <w:bCs/>
                <w:sz w:val="22"/>
                <w:szCs w:val="22"/>
              </w:rPr>
              <w:t>ECFIDERA</w:t>
            </w:r>
          </w:p>
          <w:p w14:paraId="43B76C66" w14:textId="22E1A06A"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735DB314"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0.02131</w:t>
            </w:r>
          </w:p>
          <w:p w14:paraId="6EC66C87" w14:textId="2CAA9CC9" w:rsidR="00486527"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0.005 **</w:t>
            </w:r>
          </w:p>
        </w:tc>
        <w:tc>
          <w:tcPr>
            <w:tcW w:w="2006" w:type="dxa"/>
          </w:tcPr>
          <w:p w14:paraId="4D3E7153" w14:textId="593767C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6F8E67C6" w14:textId="3D944FA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347B9C9" w14:textId="2AD507B2"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0.02603</w:t>
            </w:r>
          </w:p>
          <w:p w14:paraId="453002FA" w14:textId="499503DE" w:rsidR="00486527"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00486527" w:rsidRPr="00AC15B2">
              <w:rPr>
                <w:rFonts w:ascii="Arial" w:hAnsi="Arial" w:cs="Arial"/>
                <w:b/>
                <w:sz w:val="22"/>
                <w:szCs w:val="22"/>
              </w:rPr>
              <w:t>0.028 *</w:t>
            </w:r>
          </w:p>
        </w:tc>
      </w:tr>
      <w:tr w:rsidR="001F713D" w:rsidRPr="00AC15B2" w14:paraId="75FFB4DF" w14:textId="77777777" w:rsidTr="00DE0F3F">
        <w:trPr>
          <w:trHeight w:val="382"/>
        </w:trPr>
        <w:tc>
          <w:tcPr>
            <w:tcW w:w="2972" w:type="dxa"/>
          </w:tcPr>
          <w:p w14:paraId="0BB9968A" w14:textId="77777777" w:rsidR="00486527" w:rsidRPr="00AC15B2" w:rsidRDefault="00486527" w:rsidP="00AC15B2">
            <w:pPr>
              <w:jc w:val="center"/>
              <w:rPr>
                <w:rFonts w:ascii="Arial" w:hAnsi="Arial" w:cs="Arial"/>
                <w:bCs/>
                <w:sz w:val="22"/>
                <w:szCs w:val="22"/>
              </w:rPr>
            </w:pPr>
            <w:r w:rsidRPr="00AC15B2">
              <w:rPr>
                <w:rFonts w:ascii="Arial" w:hAnsi="Arial" w:cs="Arial"/>
                <w:bCs/>
                <w:sz w:val="22"/>
                <w:szCs w:val="22"/>
              </w:rPr>
              <w:t>TYSABRI</w:t>
            </w:r>
          </w:p>
          <w:p w14:paraId="018CDCE2" w14:textId="69D0D2F2" w:rsidR="00833256" w:rsidRPr="00AC15B2" w:rsidRDefault="00833256" w:rsidP="00AC15B2">
            <w:pPr>
              <w:jc w:val="center"/>
              <w:rPr>
                <w:rFonts w:ascii="Arial" w:hAnsi="Arial" w:cs="Arial"/>
                <w:bCs/>
                <w:sz w:val="22"/>
                <w:szCs w:val="22"/>
              </w:rPr>
            </w:pPr>
            <w:r w:rsidRPr="00AC15B2">
              <w:rPr>
                <w:rFonts w:ascii="Arial" w:hAnsi="Arial" w:cs="Arial"/>
                <w:b/>
                <w:sz w:val="22"/>
                <w:szCs w:val="22"/>
              </w:rPr>
              <w:t>(Y/N)</w:t>
            </w:r>
          </w:p>
        </w:tc>
        <w:tc>
          <w:tcPr>
            <w:tcW w:w="2134" w:type="dxa"/>
          </w:tcPr>
          <w:p w14:paraId="14028932" w14:textId="6F121FE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055F465" w14:textId="255E66F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3C8D92A2" w14:textId="31A1C6D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E3F1B1C" w14:textId="2654D74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9BB56C6" w14:textId="77777777" w:rsidTr="00DE0F3F">
        <w:trPr>
          <w:trHeight w:val="382"/>
        </w:trPr>
        <w:tc>
          <w:tcPr>
            <w:tcW w:w="2972" w:type="dxa"/>
          </w:tcPr>
          <w:p w14:paraId="2E8CCDE9" w14:textId="77777777" w:rsidR="001E313F" w:rsidRPr="00AC15B2" w:rsidRDefault="0050092A" w:rsidP="00AC15B2">
            <w:pPr>
              <w:jc w:val="center"/>
              <w:rPr>
                <w:rFonts w:ascii="Arial" w:hAnsi="Arial" w:cs="Arial"/>
                <w:b/>
                <w:sz w:val="22"/>
                <w:szCs w:val="22"/>
              </w:rPr>
            </w:pPr>
            <w:r w:rsidRPr="00AC15B2">
              <w:rPr>
                <w:rFonts w:ascii="Arial" w:hAnsi="Arial" w:cs="Arial"/>
                <w:b/>
                <w:sz w:val="22"/>
                <w:szCs w:val="22"/>
              </w:rPr>
              <w:t>A</w:t>
            </w:r>
            <w:r w:rsidR="001E313F" w:rsidRPr="00AC15B2">
              <w:rPr>
                <w:rFonts w:ascii="Arial" w:hAnsi="Arial" w:cs="Arial"/>
                <w:b/>
                <w:sz w:val="22"/>
                <w:szCs w:val="22"/>
              </w:rPr>
              <w:t>ntibiotics</w:t>
            </w:r>
            <w:r w:rsidRPr="00AC15B2">
              <w:rPr>
                <w:rFonts w:ascii="Arial" w:hAnsi="Arial" w:cs="Arial"/>
                <w:b/>
                <w:sz w:val="22"/>
                <w:szCs w:val="22"/>
              </w:rPr>
              <w:t xml:space="preserve"> effect</w:t>
            </w:r>
          </w:p>
          <w:p w14:paraId="7F2CC2D3" w14:textId="77777777" w:rsidR="004537A7" w:rsidRPr="00AC15B2" w:rsidRDefault="004537A7" w:rsidP="00AC15B2">
            <w:pPr>
              <w:pStyle w:val="ListParagraph"/>
              <w:numPr>
                <w:ilvl w:val="0"/>
                <w:numId w:val="23"/>
              </w:numPr>
              <w:rPr>
                <w:rFonts w:ascii="Arial" w:hAnsi="Arial" w:cs="Arial"/>
                <w:color w:val="000000"/>
                <w:sz w:val="22"/>
                <w:szCs w:val="22"/>
              </w:rPr>
            </w:pPr>
            <w:r w:rsidRPr="00AC15B2">
              <w:rPr>
                <w:rFonts w:ascii="Arial" w:hAnsi="Arial" w:cs="Arial"/>
                <w:color w:val="000000"/>
                <w:sz w:val="22"/>
                <w:szCs w:val="22"/>
              </w:rPr>
              <w:t>1_3_months</w:t>
            </w:r>
          </w:p>
          <w:p w14:paraId="733B02D3" w14:textId="77777777" w:rsidR="004537A7" w:rsidRPr="00AC15B2" w:rsidRDefault="004537A7" w:rsidP="00AC15B2">
            <w:pPr>
              <w:pStyle w:val="ListParagraph"/>
              <w:numPr>
                <w:ilvl w:val="0"/>
                <w:numId w:val="23"/>
              </w:numPr>
              <w:rPr>
                <w:rFonts w:ascii="Arial" w:hAnsi="Arial" w:cs="Arial"/>
                <w:color w:val="000000"/>
                <w:sz w:val="22"/>
                <w:szCs w:val="22"/>
              </w:rPr>
            </w:pPr>
            <w:r w:rsidRPr="00AC15B2">
              <w:rPr>
                <w:rFonts w:ascii="Arial" w:hAnsi="Arial" w:cs="Arial"/>
                <w:color w:val="000000"/>
                <w:sz w:val="22"/>
                <w:szCs w:val="22"/>
              </w:rPr>
              <w:t>3_6_months</w:t>
            </w:r>
          </w:p>
          <w:p w14:paraId="39E84154" w14:textId="77777777" w:rsidR="004537A7" w:rsidRPr="00AC15B2" w:rsidRDefault="004537A7" w:rsidP="00AC15B2">
            <w:pPr>
              <w:pStyle w:val="ListParagraph"/>
              <w:numPr>
                <w:ilvl w:val="0"/>
                <w:numId w:val="23"/>
              </w:numPr>
              <w:rPr>
                <w:rFonts w:ascii="Arial" w:hAnsi="Arial" w:cs="Arial"/>
                <w:color w:val="000000"/>
                <w:sz w:val="22"/>
                <w:szCs w:val="22"/>
              </w:rPr>
            </w:pPr>
            <w:r w:rsidRPr="00AC15B2">
              <w:rPr>
                <w:rFonts w:ascii="Arial" w:hAnsi="Arial" w:cs="Arial"/>
                <w:color w:val="000000"/>
                <w:sz w:val="22"/>
                <w:szCs w:val="22"/>
              </w:rPr>
              <w:t>6_12_months</w:t>
            </w:r>
          </w:p>
          <w:p w14:paraId="499F1AF2" w14:textId="1E1F03EB" w:rsidR="00DE0F3F" w:rsidRPr="00AC15B2" w:rsidRDefault="004537A7" w:rsidP="00AC15B2">
            <w:pPr>
              <w:pStyle w:val="ListParagraph"/>
              <w:numPr>
                <w:ilvl w:val="0"/>
                <w:numId w:val="23"/>
              </w:numPr>
              <w:rPr>
                <w:rFonts w:ascii="Arial" w:hAnsi="Arial" w:cs="Arial"/>
                <w:color w:val="000000"/>
                <w:sz w:val="22"/>
                <w:szCs w:val="22"/>
              </w:rPr>
            </w:pPr>
            <w:r w:rsidRPr="00AC15B2">
              <w:rPr>
                <w:rFonts w:ascii="Arial" w:hAnsi="Arial" w:cs="Arial"/>
                <w:color w:val="000000"/>
                <w:sz w:val="22"/>
                <w:szCs w:val="22"/>
              </w:rPr>
              <w:t>1_more_year</w:t>
            </w:r>
          </w:p>
        </w:tc>
        <w:tc>
          <w:tcPr>
            <w:tcW w:w="2134" w:type="dxa"/>
          </w:tcPr>
          <w:p w14:paraId="34E15FDC"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0.09358</w:t>
            </w:r>
          </w:p>
          <w:p w14:paraId="77D99119" w14:textId="1F9A7FE6"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0.001 ***</w:t>
            </w:r>
          </w:p>
        </w:tc>
        <w:tc>
          <w:tcPr>
            <w:tcW w:w="2006" w:type="dxa"/>
          </w:tcPr>
          <w:p w14:paraId="5B05FB26"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0.0866</w:t>
            </w:r>
          </w:p>
          <w:p w14:paraId="70A06E74" w14:textId="6DA8E2C6"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0.001 ***</w:t>
            </w:r>
          </w:p>
        </w:tc>
        <w:tc>
          <w:tcPr>
            <w:tcW w:w="1985" w:type="dxa"/>
          </w:tcPr>
          <w:p w14:paraId="1178BE5A" w14:textId="392AC68C" w:rsidR="0023062A" w:rsidRPr="00AC15B2" w:rsidRDefault="00852CD5" w:rsidP="00AC15B2">
            <w:pPr>
              <w:jc w:val="center"/>
              <w:rPr>
                <w:rFonts w:ascii="Arial" w:hAnsi="Arial" w:cs="Arial"/>
                <w:bCs/>
                <w:i/>
                <w:i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0.13277</w:t>
            </w:r>
          </w:p>
          <w:p w14:paraId="55BA5A71" w14:textId="192F08CB"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0.001</w:t>
            </w:r>
            <w:r w:rsidR="001E313F" w:rsidRPr="00AC15B2">
              <w:rPr>
                <w:rFonts w:ascii="Arial" w:hAnsi="Arial" w:cs="Arial"/>
                <w:b/>
                <w:sz w:val="22"/>
                <w:szCs w:val="22"/>
              </w:rPr>
              <w:t xml:space="preserve"> ***</w:t>
            </w:r>
          </w:p>
        </w:tc>
        <w:tc>
          <w:tcPr>
            <w:tcW w:w="2097" w:type="dxa"/>
          </w:tcPr>
          <w:p w14:paraId="20BF6B3F"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0.11576</w:t>
            </w:r>
          </w:p>
          <w:p w14:paraId="692C7618" w14:textId="0D8ABA2C"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0.004 **</w:t>
            </w:r>
          </w:p>
        </w:tc>
      </w:tr>
      <w:tr w:rsidR="001F713D" w:rsidRPr="00AC15B2" w14:paraId="3B13029A" w14:textId="77777777" w:rsidTr="00DE0F3F">
        <w:trPr>
          <w:trHeight w:val="382"/>
        </w:trPr>
        <w:tc>
          <w:tcPr>
            <w:tcW w:w="2972" w:type="dxa"/>
          </w:tcPr>
          <w:p w14:paraId="72F4F416" w14:textId="77777777" w:rsidR="00E4627C" w:rsidRPr="00AC15B2" w:rsidRDefault="00E4627C" w:rsidP="00AC15B2">
            <w:pPr>
              <w:jc w:val="center"/>
              <w:rPr>
                <w:rFonts w:ascii="Arial" w:hAnsi="Arial" w:cs="Arial"/>
                <w:b/>
                <w:sz w:val="22"/>
                <w:szCs w:val="22"/>
              </w:rPr>
            </w:pPr>
            <w:r w:rsidRPr="00AC15B2">
              <w:rPr>
                <w:rFonts w:ascii="Arial" w:hAnsi="Arial" w:cs="Arial"/>
                <w:b/>
                <w:sz w:val="22"/>
                <w:szCs w:val="22"/>
              </w:rPr>
              <w:t xml:space="preserve">Stool consistency </w:t>
            </w:r>
          </w:p>
          <w:p w14:paraId="04EDF322" w14:textId="1431157E" w:rsidR="00DE0F3F" w:rsidRPr="00AC15B2" w:rsidRDefault="00DE0F3F" w:rsidP="00AC15B2">
            <w:pPr>
              <w:jc w:val="center"/>
              <w:rPr>
                <w:rFonts w:ascii="Arial" w:hAnsi="Arial" w:cs="Arial"/>
                <w:b/>
                <w:sz w:val="22"/>
                <w:szCs w:val="22"/>
              </w:rPr>
            </w:pPr>
            <w:r w:rsidRPr="00AC15B2">
              <w:rPr>
                <w:rFonts w:ascii="Arial" w:hAnsi="Arial" w:cs="Arial"/>
                <w:b/>
                <w:sz w:val="22"/>
                <w:szCs w:val="22"/>
              </w:rPr>
              <w:t>(Bristol scale)</w:t>
            </w:r>
          </w:p>
        </w:tc>
        <w:tc>
          <w:tcPr>
            <w:tcW w:w="2134" w:type="dxa"/>
          </w:tcPr>
          <w:p w14:paraId="02674836" w14:textId="59437452" w:rsidR="00E4627C" w:rsidRPr="00AC15B2" w:rsidRDefault="00B975A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E4627C" w:rsidRPr="00AC15B2">
              <w:rPr>
                <w:rFonts w:ascii="Arial" w:hAnsi="Arial" w:cs="Arial"/>
                <w:bCs/>
                <w:sz w:val="22"/>
                <w:szCs w:val="22"/>
              </w:rPr>
              <w:t>0.023</w:t>
            </w:r>
          </w:p>
          <w:p w14:paraId="37951779" w14:textId="124232BE" w:rsidR="00E4627C" w:rsidRPr="00AC15B2" w:rsidRDefault="00B975A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E4627C" w:rsidRPr="00AC15B2">
              <w:rPr>
                <w:rFonts w:ascii="Arial" w:hAnsi="Arial" w:cs="Arial"/>
                <w:b/>
                <w:bCs/>
                <w:sz w:val="22"/>
                <w:szCs w:val="22"/>
              </w:rPr>
              <w:t>0.003 **</w:t>
            </w:r>
          </w:p>
        </w:tc>
        <w:tc>
          <w:tcPr>
            <w:tcW w:w="2006" w:type="dxa"/>
          </w:tcPr>
          <w:p w14:paraId="051307DA" w14:textId="0BD2629B" w:rsidR="00E4627C" w:rsidRPr="00AC15B2" w:rsidRDefault="00B975A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E4627C" w:rsidRPr="00AC15B2">
              <w:rPr>
                <w:rFonts w:ascii="Arial" w:hAnsi="Arial" w:cs="Arial"/>
                <w:bCs/>
                <w:sz w:val="22"/>
                <w:szCs w:val="22"/>
              </w:rPr>
              <w:t>0.02766</w:t>
            </w:r>
          </w:p>
          <w:p w14:paraId="6DB258AB" w14:textId="10A16CFB" w:rsidR="00E4627C" w:rsidRPr="00AC15B2" w:rsidRDefault="00B975A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E4627C" w:rsidRPr="00AC15B2">
              <w:rPr>
                <w:rFonts w:ascii="Arial" w:hAnsi="Arial" w:cs="Arial"/>
                <w:b/>
                <w:bCs/>
                <w:sz w:val="22"/>
                <w:szCs w:val="22"/>
              </w:rPr>
              <w:t>0.023 *</w:t>
            </w:r>
          </w:p>
        </w:tc>
        <w:tc>
          <w:tcPr>
            <w:tcW w:w="1985" w:type="dxa"/>
          </w:tcPr>
          <w:p w14:paraId="6E007E8C" w14:textId="5A08FAD8" w:rsidR="00E4627C" w:rsidRPr="00AC15B2" w:rsidRDefault="00E4627C"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403A664" w14:textId="0CE0D76C" w:rsidR="00E4627C" w:rsidRPr="00AC15B2" w:rsidRDefault="00E4627C"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1413111" w14:textId="77777777" w:rsidTr="00DE0F3F">
        <w:trPr>
          <w:trHeight w:val="382"/>
        </w:trPr>
        <w:tc>
          <w:tcPr>
            <w:tcW w:w="2972" w:type="dxa"/>
          </w:tcPr>
          <w:p w14:paraId="3D5E46B9" w14:textId="77777777" w:rsidR="001E313F" w:rsidRPr="00AC15B2" w:rsidRDefault="0050092A" w:rsidP="00AC15B2">
            <w:pPr>
              <w:jc w:val="center"/>
              <w:rPr>
                <w:rFonts w:ascii="Arial" w:hAnsi="Arial" w:cs="Arial"/>
                <w:b/>
                <w:sz w:val="22"/>
                <w:szCs w:val="22"/>
              </w:rPr>
            </w:pPr>
            <w:r w:rsidRPr="00AC15B2">
              <w:rPr>
                <w:rFonts w:ascii="Arial" w:hAnsi="Arial" w:cs="Arial"/>
                <w:b/>
                <w:sz w:val="22"/>
                <w:szCs w:val="22"/>
              </w:rPr>
              <w:t>Bowel movement</w:t>
            </w:r>
          </w:p>
          <w:p w14:paraId="6158B551" w14:textId="64CBF5E1"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21D145EC"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0.07965</w:t>
            </w:r>
          </w:p>
          <w:p w14:paraId="2330C011" w14:textId="70B2F4A0"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0.045 *</w:t>
            </w:r>
          </w:p>
        </w:tc>
        <w:tc>
          <w:tcPr>
            <w:tcW w:w="2006" w:type="dxa"/>
          </w:tcPr>
          <w:p w14:paraId="18B4AC03"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0.08177</w:t>
            </w:r>
          </w:p>
          <w:p w14:paraId="20450546" w14:textId="45FFF3A8"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0.031 *</w:t>
            </w:r>
          </w:p>
        </w:tc>
        <w:tc>
          <w:tcPr>
            <w:tcW w:w="1985" w:type="dxa"/>
          </w:tcPr>
          <w:p w14:paraId="704FB424"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1E313F" w:rsidRPr="00AC15B2">
              <w:rPr>
                <w:rFonts w:ascii="Arial" w:hAnsi="Arial" w:cs="Arial"/>
                <w:bCs/>
                <w:sz w:val="22"/>
                <w:szCs w:val="22"/>
              </w:rPr>
              <w:t>0.10375</w:t>
            </w:r>
          </w:p>
          <w:p w14:paraId="12E811A5" w14:textId="3CBECC5A"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001E313F" w:rsidRPr="00AC15B2">
              <w:rPr>
                <w:rFonts w:ascii="Arial" w:hAnsi="Arial" w:cs="Arial"/>
                <w:b/>
                <w:sz w:val="22"/>
                <w:szCs w:val="22"/>
              </w:rPr>
              <w:t>0.037 *</w:t>
            </w:r>
          </w:p>
        </w:tc>
        <w:tc>
          <w:tcPr>
            <w:tcW w:w="2097" w:type="dxa"/>
          </w:tcPr>
          <w:p w14:paraId="6BF997CB" w14:textId="16268120"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1D3C5A7A" w14:textId="77777777" w:rsidTr="00DE0F3F">
        <w:trPr>
          <w:trHeight w:val="382"/>
        </w:trPr>
        <w:tc>
          <w:tcPr>
            <w:tcW w:w="2972" w:type="dxa"/>
          </w:tcPr>
          <w:p w14:paraId="6BBF9996" w14:textId="77777777" w:rsidR="00486527" w:rsidRPr="00AC15B2" w:rsidRDefault="0050092A" w:rsidP="00AC15B2">
            <w:pPr>
              <w:jc w:val="center"/>
              <w:rPr>
                <w:rFonts w:ascii="Arial" w:hAnsi="Arial" w:cs="Arial"/>
                <w:b/>
                <w:sz w:val="22"/>
                <w:szCs w:val="22"/>
              </w:rPr>
            </w:pPr>
            <w:r w:rsidRPr="00AC15B2">
              <w:rPr>
                <w:rFonts w:ascii="Arial" w:hAnsi="Arial" w:cs="Arial"/>
                <w:b/>
                <w:sz w:val="22"/>
                <w:szCs w:val="22"/>
              </w:rPr>
              <w:t>Indigestion constipation</w:t>
            </w:r>
          </w:p>
          <w:p w14:paraId="70417054" w14:textId="3835759D"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197F2860" w14:textId="375CE95D" w:rsidR="00486527" w:rsidRPr="00AC15B2" w:rsidRDefault="007F051D"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E3CA6E5" w14:textId="1C757E2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37DB65A0" w14:textId="627637C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6D67B12" w14:textId="6C47B63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8821E09" w14:textId="77777777" w:rsidTr="00DE0F3F">
        <w:trPr>
          <w:trHeight w:val="382"/>
        </w:trPr>
        <w:tc>
          <w:tcPr>
            <w:tcW w:w="2972" w:type="dxa"/>
          </w:tcPr>
          <w:p w14:paraId="1DA3ABED" w14:textId="77777777" w:rsidR="001E313F" w:rsidRPr="00AC15B2" w:rsidRDefault="0050092A" w:rsidP="00AC15B2">
            <w:pPr>
              <w:jc w:val="center"/>
              <w:rPr>
                <w:rFonts w:ascii="Arial" w:hAnsi="Arial" w:cs="Arial"/>
                <w:b/>
                <w:sz w:val="22"/>
                <w:szCs w:val="22"/>
              </w:rPr>
            </w:pPr>
            <w:r w:rsidRPr="00AC15B2">
              <w:rPr>
                <w:rFonts w:ascii="Arial" w:hAnsi="Arial" w:cs="Arial"/>
                <w:b/>
                <w:sz w:val="22"/>
                <w:szCs w:val="22"/>
              </w:rPr>
              <w:t>Indigestion diarrhea</w:t>
            </w:r>
          </w:p>
          <w:p w14:paraId="22FC24D2" w14:textId="2B077572"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3E1D4E74" w14:textId="5E3468FD"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2039B3ED" w14:textId="06F608C5" w:rsidR="0023062A" w:rsidRPr="00AC15B2" w:rsidRDefault="0023062A"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001E313F" w:rsidRPr="00AC15B2">
              <w:rPr>
                <w:rFonts w:ascii="Arial" w:hAnsi="Arial" w:cs="Arial"/>
                <w:bCs/>
                <w:sz w:val="22"/>
                <w:szCs w:val="22"/>
              </w:rPr>
              <w:t>0.04103</w:t>
            </w:r>
          </w:p>
          <w:p w14:paraId="05577A88" w14:textId="46B9F69C" w:rsidR="001E313F"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1E313F" w:rsidRPr="00AC15B2">
              <w:rPr>
                <w:rFonts w:ascii="Arial" w:hAnsi="Arial" w:cs="Arial"/>
                <w:b/>
                <w:sz w:val="22"/>
                <w:szCs w:val="22"/>
              </w:rPr>
              <w:t>0.001 ***</w:t>
            </w:r>
          </w:p>
        </w:tc>
        <w:tc>
          <w:tcPr>
            <w:tcW w:w="1985" w:type="dxa"/>
          </w:tcPr>
          <w:p w14:paraId="08046457" w14:textId="1BAC8CE0" w:rsidR="001E313F"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B8A022C" w14:textId="0DE5D518" w:rsidR="001E313F" w:rsidRPr="00AC15B2" w:rsidRDefault="0023062A"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1FA4C5B0" w14:textId="77777777" w:rsidTr="00DE0F3F">
        <w:trPr>
          <w:trHeight w:val="382"/>
        </w:trPr>
        <w:tc>
          <w:tcPr>
            <w:tcW w:w="2972" w:type="dxa"/>
          </w:tcPr>
          <w:p w14:paraId="7981783E" w14:textId="77777777" w:rsidR="00486527" w:rsidRPr="00AC15B2" w:rsidRDefault="0050092A" w:rsidP="00AC15B2">
            <w:pPr>
              <w:jc w:val="center"/>
              <w:rPr>
                <w:rFonts w:ascii="Arial" w:hAnsi="Arial" w:cs="Arial"/>
                <w:b/>
                <w:sz w:val="22"/>
                <w:szCs w:val="22"/>
              </w:rPr>
            </w:pPr>
            <w:r w:rsidRPr="00AC15B2">
              <w:rPr>
                <w:rFonts w:ascii="Arial" w:hAnsi="Arial" w:cs="Arial"/>
                <w:b/>
                <w:sz w:val="22"/>
                <w:szCs w:val="22"/>
              </w:rPr>
              <w:t>Indigestion flatulence</w:t>
            </w:r>
          </w:p>
          <w:p w14:paraId="066EADA1" w14:textId="76EED802"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5F07BD12" w14:textId="4845EE9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6ED5599" w14:textId="327F8A8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19F9A44D" w14:textId="45D3310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920F006" w14:textId="052917B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D99DAD0" w14:textId="77777777" w:rsidTr="00DE0F3F">
        <w:trPr>
          <w:trHeight w:val="382"/>
        </w:trPr>
        <w:tc>
          <w:tcPr>
            <w:tcW w:w="2972" w:type="dxa"/>
          </w:tcPr>
          <w:p w14:paraId="4638BC9F" w14:textId="77777777" w:rsidR="00486527"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I</w:t>
            </w:r>
            <w:r w:rsidR="00486527" w:rsidRPr="00AC15B2">
              <w:rPr>
                <w:rFonts w:ascii="Arial" w:hAnsi="Arial" w:cs="Arial"/>
                <w:b/>
                <w:sz w:val="22"/>
                <w:szCs w:val="22"/>
                <w:lang w:val="en-US"/>
              </w:rPr>
              <w:t>ndigestion</w:t>
            </w:r>
            <w:r w:rsidRPr="00AC15B2">
              <w:rPr>
                <w:rFonts w:ascii="Arial" w:hAnsi="Arial" w:cs="Arial"/>
                <w:b/>
                <w:sz w:val="22"/>
                <w:szCs w:val="22"/>
                <w:lang w:val="en-US"/>
              </w:rPr>
              <w:t xml:space="preserve"> stomach pain</w:t>
            </w:r>
          </w:p>
          <w:p w14:paraId="4FBF7177" w14:textId="09A90C1D"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7E70C342" w14:textId="3DDE391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6FFC3CC" w14:textId="61F16E4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5D073682" w14:textId="520C2F3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8C30B6A" w14:textId="147EA6D6"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FDF2355" w14:textId="77777777" w:rsidTr="00DE0F3F">
        <w:trPr>
          <w:trHeight w:val="382"/>
        </w:trPr>
        <w:tc>
          <w:tcPr>
            <w:tcW w:w="2972" w:type="dxa"/>
          </w:tcPr>
          <w:p w14:paraId="4D9D63C8" w14:textId="77777777" w:rsidR="00486527" w:rsidRPr="00AC15B2" w:rsidRDefault="0050092A" w:rsidP="00AC15B2">
            <w:pPr>
              <w:jc w:val="center"/>
              <w:rPr>
                <w:rFonts w:ascii="Arial" w:hAnsi="Arial" w:cs="Arial"/>
                <w:b/>
                <w:sz w:val="22"/>
                <w:szCs w:val="22"/>
              </w:rPr>
            </w:pPr>
            <w:r w:rsidRPr="00AC15B2">
              <w:rPr>
                <w:rFonts w:ascii="Arial" w:hAnsi="Arial" w:cs="Arial"/>
                <w:b/>
                <w:sz w:val="22"/>
                <w:szCs w:val="22"/>
              </w:rPr>
              <w:t>Timepoint</w:t>
            </w:r>
          </w:p>
          <w:p w14:paraId="1267A4D9" w14:textId="0BBD2A73" w:rsidR="00DE0F3F" w:rsidRPr="00AC15B2" w:rsidRDefault="00DE0F3F" w:rsidP="00AC15B2">
            <w:pPr>
              <w:jc w:val="center"/>
              <w:rPr>
                <w:rFonts w:ascii="Arial" w:hAnsi="Arial" w:cs="Arial"/>
                <w:b/>
                <w:sz w:val="22"/>
                <w:szCs w:val="22"/>
              </w:rPr>
            </w:pPr>
            <w:r w:rsidRPr="00AC15B2">
              <w:rPr>
                <w:rFonts w:ascii="Arial" w:hAnsi="Arial" w:cs="Arial"/>
                <w:b/>
                <w:sz w:val="22"/>
                <w:szCs w:val="22"/>
              </w:rPr>
              <w:t>(T1/T2)</w:t>
            </w:r>
          </w:p>
        </w:tc>
        <w:tc>
          <w:tcPr>
            <w:tcW w:w="2134" w:type="dxa"/>
          </w:tcPr>
          <w:p w14:paraId="2D2BC2CB" w14:textId="11422B3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2DCB4CD" w14:textId="062147F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6810C1C9" w14:textId="387BEC6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5E72764" w14:textId="59D328C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2396EF86" w14:textId="77777777" w:rsidTr="00DE0F3F">
        <w:trPr>
          <w:trHeight w:val="382"/>
        </w:trPr>
        <w:tc>
          <w:tcPr>
            <w:tcW w:w="2972" w:type="dxa"/>
          </w:tcPr>
          <w:p w14:paraId="1CF11818" w14:textId="77777777" w:rsidR="00A81413" w:rsidRPr="00AC15B2" w:rsidRDefault="0050092A" w:rsidP="00AC15B2">
            <w:pPr>
              <w:jc w:val="center"/>
              <w:rPr>
                <w:rFonts w:ascii="Arial" w:hAnsi="Arial" w:cs="Arial"/>
                <w:b/>
                <w:sz w:val="22"/>
                <w:szCs w:val="22"/>
              </w:rPr>
            </w:pPr>
            <w:r w:rsidRPr="00AC15B2">
              <w:rPr>
                <w:rFonts w:ascii="Arial" w:hAnsi="Arial" w:cs="Arial"/>
                <w:b/>
                <w:sz w:val="22"/>
                <w:szCs w:val="22"/>
              </w:rPr>
              <w:t xml:space="preserve">Cold </w:t>
            </w:r>
            <w:r w:rsidR="00AE516B" w:rsidRPr="00AC15B2">
              <w:rPr>
                <w:rFonts w:ascii="Arial" w:hAnsi="Arial" w:cs="Arial"/>
                <w:b/>
                <w:sz w:val="22"/>
                <w:szCs w:val="22"/>
              </w:rPr>
              <w:t>occurrence</w:t>
            </w:r>
          </w:p>
          <w:p w14:paraId="01E285D2" w14:textId="683619C6"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17CC50FC"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0.05195</w:t>
            </w:r>
          </w:p>
          <w:p w14:paraId="6A34889A" w14:textId="31B87525"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
                <w:sz w:val="22"/>
                <w:szCs w:val="22"/>
              </w:rPr>
              <w:t xml:space="preserve"> </w:t>
            </w:r>
            <w:r w:rsidR="00A81413" w:rsidRPr="00AC15B2">
              <w:rPr>
                <w:rFonts w:ascii="Arial" w:hAnsi="Arial" w:cs="Arial"/>
                <w:b/>
                <w:sz w:val="22"/>
                <w:szCs w:val="22"/>
              </w:rPr>
              <w:t>0.011 *</w:t>
            </w:r>
          </w:p>
        </w:tc>
        <w:tc>
          <w:tcPr>
            <w:tcW w:w="2006" w:type="dxa"/>
          </w:tcPr>
          <w:p w14:paraId="2CAEC436"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0.05944</w:t>
            </w:r>
          </w:p>
          <w:p w14:paraId="7C696871" w14:textId="699DA834"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0.001 ***</w:t>
            </w:r>
          </w:p>
        </w:tc>
        <w:tc>
          <w:tcPr>
            <w:tcW w:w="1985" w:type="dxa"/>
          </w:tcPr>
          <w:p w14:paraId="2D04E5C5" w14:textId="0AE494DA"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0.0776</w:t>
            </w:r>
          </w:p>
          <w:p w14:paraId="72D8A87D" w14:textId="119B38F4"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0.013 *</w:t>
            </w:r>
          </w:p>
        </w:tc>
        <w:tc>
          <w:tcPr>
            <w:tcW w:w="2097" w:type="dxa"/>
          </w:tcPr>
          <w:p w14:paraId="72492708"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0.06337</w:t>
            </w:r>
          </w:p>
          <w:p w14:paraId="7CC4C3C2" w14:textId="214E0ACD"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0.037 *</w:t>
            </w:r>
          </w:p>
        </w:tc>
      </w:tr>
      <w:tr w:rsidR="001F713D" w:rsidRPr="00AC15B2" w14:paraId="2AB94341" w14:textId="77777777" w:rsidTr="00DE0F3F">
        <w:trPr>
          <w:trHeight w:val="382"/>
        </w:trPr>
        <w:tc>
          <w:tcPr>
            <w:tcW w:w="2972" w:type="dxa"/>
          </w:tcPr>
          <w:p w14:paraId="33DBE2A5" w14:textId="77777777" w:rsidR="00DE0F3F" w:rsidRPr="00AC15B2" w:rsidRDefault="0050092A" w:rsidP="00AC15B2">
            <w:pPr>
              <w:jc w:val="center"/>
              <w:rPr>
                <w:rFonts w:ascii="Arial" w:hAnsi="Arial" w:cs="Arial"/>
                <w:b/>
                <w:sz w:val="22"/>
                <w:szCs w:val="22"/>
              </w:rPr>
            </w:pPr>
            <w:r w:rsidRPr="00AC15B2">
              <w:rPr>
                <w:rFonts w:ascii="Arial" w:hAnsi="Arial" w:cs="Arial"/>
                <w:b/>
                <w:sz w:val="22"/>
                <w:szCs w:val="22"/>
              </w:rPr>
              <w:t>Disease status</w:t>
            </w:r>
            <w:r w:rsidR="00AE516B" w:rsidRPr="00AC15B2">
              <w:rPr>
                <w:rFonts w:ascii="Arial" w:hAnsi="Arial" w:cs="Arial"/>
                <w:b/>
                <w:sz w:val="22"/>
                <w:szCs w:val="22"/>
              </w:rPr>
              <w:t xml:space="preserve"> </w:t>
            </w:r>
          </w:p>
          <w:p w14:paraId="1B8C0932" w14:textId="7E879E96" w:rsidR="00486527" w:rsidRPr="00AC15B2" w:rsidRDefault="00AE516B" w:rsidP="00AC15B2">
            <w:pPr>
              <w:jc w:val="center"/>
              <w:rPr>
                <w:rFonts w:ascii="Arial" w:hAnsi="Arial" w:cs="Arial"/>
                <w:b/>
                <w:sz w:val="22"/>
                <w:szCs w:val="22"/>
              </w:rPr>
            </w:pPr>
            <w:r w:rsidRPr="00AC15B2">
              <w:rPr>
                <w:rFonts w:ascii="Arial" w:hAnsi="Arial" w:cs="Arial"/>
                <w:b/>
                <w:sz w:val="22"/>
                <w:szCs w:val="22"/>
              </w:rPr>
              <w:t>(MS/Healthy)</w:t>
            </w:r>
          </w:p>
        </w:tc>
        <w:tc>
          <w:tcPr>
            <w:tcW w:w="2134" w:type="dxa"/>
          </w:tcPr>
          <w:p w14:paraId="2880726C"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0.01857</w:t>
            </w:r>
          </w:p>
          <w:p w14:paraId="66497AD5" w14:textId="57661AFD" w:rsidR="00486527"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0.025 *</w:t>
            </w:r>
          </w:p>
        </w:tc>
        <w:tc>
          <w:tcPr>
            <w:tcW w:w="2006" w:type="dxa"/>
          </w:tcPr>
          <w:p w14:paraId="6D2DA9CE"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0.01817</w:t>
            </w:r>
          </w:p>
          <w:p w14:paraId="2BFA3C02" w14:textId="1A951993" w:rsidR="00486527"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0.032 *</w:t>
            </w:r>
          </w:p>
        </w:tc>
        <w:tc>
          <w:tcPr>
            <w:tcW w:w="1985" w:type="dxa"/>
          </w:tcPr>
          <w:p w14:paraId="39DCF184" w14:textId="2EA34BF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C2A3828" w14:textId="49A6DEB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1077DB5" w14:textId="77777777" w:rsidTr="00DE0F3F">
        <w:trPr>
          <w:trHeight w:val="382"/>
        </w:trPr>
        <w:tc>
          <w:tcPr>
            <w:tcW w:w="2972" w:type="dxa"/>
          </w:tcPr>
          <w:p w14:paraId="345303A9" w14:textId="77777777" w:rsidR="00486527" w:rsidRPr="00AC15B2" w:rsidRDefault="00277707" w:rsidP="00AC15B2">
            <w:pPr>
              <w:jc w:val="center"/>
              <w:rPr>
                <w:rFonts w:ascii="Arial" w:hAnsi="Arial" w:cs="Arial"/>
                <w:b/>
                <w:sz w:val="22"/>
                <w:szCs w:val="22"/>
              </w:rPr>
            </w:pPr>
            <w:r w:rsidRPr="00AC15B2">
              <w:rPr>
                <w:rFonts w:ascii="Arial" w:hAnsi="Arial" w:cs="Arial"/>
                <w:b/>
                <w:sz w:val="22"/>
                <w:szCs w:val="22"/>
              </w:rPr>
              <w:t>M</w:t>
            </w:r>
            <w:r w:rsidR="00486527" w:rsidRPr="00AC15B2">
              <w:rPr>
                <w:rFonts w:ascii="Arial" w:hAnsi="Arial" w:cs="Arial"/>
                <w:b/>
                <w:sz w:val="22"/>
                <w:szCs w:val="22"/>
              </w:rPr>
              <w:t>igraine</w:t>
            </w:r>
          </w:p>
          <w:p w14:paraId="05835FBB" w14:textId="6FC03E3D"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1BFC38D1" w14:textId="5F3B567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61C6006" w14:textId="2E5AF6F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799CA58F" w14:textId="276E6E7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98867EC" w14:textId="4000648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250BCEE6" w14:textId="77777777" w:rsidTr="00DE0F3F">
        <w:trPr>
          <w:trHeight w:val="382"/>
        </w:trPr>
        <w:tc>
          <w:tcPr>
            <w:tcW w:w="2972" w:type="dxa"/>
          </w:tcPr>
          <w:p w14:paraId="6858FFAD" w14:textId="75EDD103" w:rsidR="00486527" w:rsidRPr="00AC15B2" w:rsidRDefault="0050092A" w:rsidP="00AC15B2">
            <w:pPr>
              <w:jc w:val="center"/>
              <w:rPr>
                <w:rFonts w:ascii="Arial" w:hAnsi="Arial" w:cs="Arial"/>
                <w:b/>
                <w:sz w:val="22"/>
                <w:szCs w:val="22"/>
              </w:rPr>
            </w:pPr>
            <w:r w:rsidRPr="00AC15B2">
              <w:rPr>
                <w:rFonts w:ascii="Arial" w:hAnsi="Arial" w:cs="Arial"/>
                <w:b/>
                <w:sz w:val="22"/>
                <w:szCs w:val="22"/>
              </w:rPr>
              <w:t>M</w:t>
            </w:r>
            <w:r w:rsidR="00486527" w:rsidRPr="00AC15B2">
              <w:rPr>
                <w:rFonts w:ascii="Arial" w:hAnsi="Arial" w:cs="Arial"/>
                <w:b/>
                <w:sz w:val="22"/>
                <w:szCs w:val="22"/>
              </w:rPr>
              <w:t>igraine</w:t>
            </w:r>
            <w:r w:rsidRPr="00AC15B2">
              <w:rPr>
                <w:rFonts w:ascii="Arial" w:hAnsi="Arial" w:cs="Arial"/>
                <w:b/>
                <w:sz w:val="22"/>
                <w:szCs w:val="22"/>
              </w:rPr>
              <w:t xml:space="preserve"> </w:t>
            </w:r>
            <w:r w:rsidR="00AE516B" w:rsidRPr="00AC15B2">
              <w:rPr>
                <w:rFonts w:ascii="Arial" w:hAnsi="Arial" w:cs="Arial"/>
                <w:b/>
                <w:sz w:val="22"/>
                <w:szCs w:val="22"/>
              </w:rPr>
              <w:t>severity</w:t>
            </w:r>
          </w:p>
          <w:p w14:paraId="78DFF813" w14:textId="4756AEB9" w:rsidR="00DE0F3F" w:rsidRPr="00AC15B2" w:rsidRDefault="00DE0F3F" w:rsidP="00AC15B2">
            <w:pPr>
              <w:pStyle w:val="ListParagraph"/>
              <w:numPr>
                <w:ilvl w:val="0"/>
                <w:numId w:val="5"/>
              </w:numPr>
              <w:rPr>
                <w:rFonts w:ascii="Arial" w:hAnsi="Arial" w:cs="Arial"/>
                <w:sz w:val="22"/>
                <w:szCs w:val="22"/>
              </w:rPr>
            </w:pPr>
            <w:r w:rsidRPr="00AC15B2">
              <w:rPr>
                <w:rFonts w:ascii="Arial" w:hAnsi="Arial" w:cs="Arial"/>
                <w:sz w:val="22"/>
                <w:szCs w:val="22"/>
              </w:rPr>
              <w:t>less_3_times</w:t>
            </w:r>
          </w:p>
          <w:p w14:paraId="2BBB127F" w14:textId="73E5F886" w:rsidR="00DE0F3F" w:rsidRPr="00AC15B2" w:rsidRDefault="00DE0F3F" w:rsidP="00AC15B2">
            <w:pPr>
              <w:pStyle w:val="ListParagraph"/>
              <w:numPr>
                <w:ilvl w:val="0"/>
                <w:numId w:val="5"/>
              </w:numPr>
              <w:rPr>
                <w:rFonts w:ascii="Arial" w:hAnsi="Arial" w:cs="Arial"/>
                <w:b/>
                <w:sz w:val="22"/>
                <w:szCs w:val="22"/>
              </w:rPr>
            </w:pPr>
            <w:r w:rsidRPr="00AC15B2">
              <w:rPr>
                <w:rFonts w:ascii="Arial" w:hAnsi="Arial" w:cs="Arial"/>
                <w:color w:val="000000"/>
                <w:sz w:val="22"/>
                <w:szCs w:val="22"/>
              </w:rPr>
              <w:t>3 and 9 times</w:t>
            </w:r>
          </w:p>
          <w:p w14:paraId="5829EC7B" w14:textId="315927B6" w:rsidR="00DE0F3F" w:rsidRPr="00AC15B2" w:rsidRDefault="00DE0F3F" w:rsidP="00AC15B2">
            <w:pPr>
              <w:pStyle w:val="ListParagraph"/>
              <w:numPr>
                <w:ilvl w:val="0"/>
                <w:numId w:val="5"/>
              </w:numPr>
              <w:rPr>
                <w:rFonts w:ascii="Arial" w:hAnsi="Arial" w:cs="Arial"/>
                <w:b/>
                <w:sz w:val="22"/>
                <w:szCs w:val="22"/>
              </w:rPr>
            </w:pPr>
            <w:r w:rsidRPr="00AC15B2">
              <w:rPr>
                <w:rFonts w:ascii="Arial" w:hAnsi="Arial" w:cs="Arial"/>
                <w:color w:val="000000"/>
                <w:sz w:val="22"/>
                <w:szCs w:val="22"/>
              </w:rPr>
              <w:t>More than10 times</w:t>
            </w:r>
          </w:p>
        </w:tc>
        <w:tc>
          <w:tcPr>
            <w:tcW w:w="2134" w:type="dxa"/>
          </w:tcPr>
          <w:p w14:paraId="5B61FFB0" w14:textId="02706EE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99AF2BB" w14:textId="72C26A2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285ECA13" w14:textId="5291D76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77B0215" w14:textId="6A1D6309"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18E325C" w14:textId="77777777" w:rsidTr="00DE0F3F">
        <w:trPr>
          <w:trHeight w:val="382"/>
        </w:trPr>
        <w:tc>
          <w:tcPr>
            <w:tcW w:w="2972" w:type="dxa"/>
          </w:tcPr>
          <w:p w14:paraId="24ED54E2" w14:textId="77777777" w:rsidR="00486527" w:rsidRPr="00AC15B2" w:rsidRDefault="0050092A" w:rsidP="00AC15B2">
            <w:pPr>
              <w:jc w:val="center"/>
              <w:rPr>
                <w:rFonts w:ascii="Arial" w:hAnsi="Arial" w:cs="Arial"/>
                <w:b/>
                <w:sz w:val="22"/>
                <w:szCs w:val="22"/>
              </w:rPr>
            </w:pPr>
            <w:r w:rsidRPr="00AC15B2">
              <w:rPr>
                <w:rFonts w:ascii="Arial" w:hAnsi="Arial" w:cs="Arial"/>
                <w:b/>
                <w:sz w:val="22"/>
                <w:szCs w:val="22"/>
              </w:rPr>
              <w:lastRenderedPageBreak/>
              <w:t>A</w:t>
            </w:r>
            <w:r w:rsidR="00486527" w:rsidRPr="00AC15B2">
              <w:rPr>
                <w:rFonts w:ascii="Arial" w:hAnsi="Arial" w:cs="Arial"/>
                <w:b/>
                <w:sz w:val="22"/>
                <w:szCs w:val="22"/>
              </w:rPr>
              <w:t>llergies</w:t>
            </w:r>
          </w:p>
          <w:p w14:paraId="343E897D" w14:textId="3FDE204B"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5E2D5201" w14:textId="7A04D4A3" w:rsidR="00486527" w:rsidRPr="00AC15B2" w:rsidRDefault="0023062A"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BAFE927" w14:textId="68CE50D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76902926" w14:textId="6C41CC5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387888D" w14:textId="776EF06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2305885F" w14:textId="77777777" w:rsidTr="00DE0F3F">
        <w:trPr>
          <w:trHeight w:val="382"/>
        </w:trPr>
        <w:tc>
          <w:tcPr>
            <w:tcW w:w="2972" w:type="dxa"/>
          </w:tcPr>
          <w:p w14:paraId="658AAD16" w14:textId="77777777" w:rsidR="0050092A"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Allergies</w:t>
            </w:r>
          </w:p>
          <w:p w14:paraId="07E2E872" w14:textId="77777777" w:rsidR="0050092A"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(House dust)</w:t>
            </w:r>
          </w:p>
          <w:p w14:paraId="3F046A63" w14:textId="26FC147D"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27722D3C" w14:textId="099DDAF2"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23E2565" w14:textId="07E5360E"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52D824A" w14:textId="7F577D24"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DEC0841" w14:textId="5A68C7E9"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3B4D974A" w14:textId="77777777" w:rsidTr="00DE0F3F">
        <w:trPr>
          <w:trHeight w:val="382"/>
        </w:trPr>
        <w:tc>
          <w:tcPr>
            <w:tcW w:w="2972" w:type="dxa"/>
          </w:tcPr>
          <w:p w14:paraId="00CA1CD3" w14:textId="77777777" w:rsidR="0050092A" w:rsidRPr="00AC15B2" w:rsidRDefault="0050092A" w:rsidP="00AC15B2">
            <w:pPr>
              <w:jc w:val="center"/>
              <w:rPr>
                <w:rFonts w:ascii="Arial" w:hAnsi="Arial" w:cs="Arial"/>
                <w:b/>
                <w:sz w:val="22"/>
                <w:szCs w:val="22"/>
              </w:rPr>
            </w:pPr>
            <w:r w:rsidRPr="00AC15B2">
              <w:rPr>
                <w:rFonts w:ascii="Arial" w:hAnsi="Arial" w:cs="Arial"/>
                <w:b/>
                <w:sz w:val="22"/>
                <w:szCs w:val="22"/>
              </w:rPr>
              <w:t>Allergies</w:t>
            </w:r>
          </w:p>
          <w:p w14:paraId="4585FEA4" w14:textId="77777777" w:rsidR="0050092A" w:rsidRPr="00AC15B2" w:rsidRDefault="0050092A" w:rsidP="00AC15B2">
            <w:pPr>
              <w:jc w:val="center"/>
              <w:rPr>
                <w:rFonts w:ascii="Arial" w:hAnsi="Arial" w:cs="Arial"/>
                <w:b/>
                <w:sz w:val="22"/>
                <w:szCs w:val="22"/>
              </w:rPr>
            </w:pPr>
            <w:r w:rsidRPr="00AC15B2">
              <w:rPr>
                <w:rFonts w:ascii="Arial" w:hAnsi="Arial" w:cs="Arial"/>
                <w:b/>
                <w:sz w:val="22"/>
                <w:szCs w:val="22"/>
              </w:rPr>
              <w:t>(Nickel)</w:t>
            </w:r>
          </w:p>
          <w:p w14:paraId="70468540" w14:textId="4086B9C9"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5C72CC34" w14:textId="4862E1C6"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B10CC92" w14:textId="147C3895"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E84C32D" w14:textId="7C9362D3"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640496D" w14:textId="3D43296B" w:rsidR="0050092A" w:rsidRPr="00AC15B2" w:rsidRDefault="0050092A"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1C7FD3A7" w14:textId="77777777" w:rsidTr="00DE0F3F">
        <w:trPr>
          <w:trHeight w:val="382"/>
        </w:trPr>
        <w:tc>
          <w:tcPr>
            <w:tcW w:w="2972" w:type="dxa"/>
          </w:tcPr>
          <w:p w14:paraId="4F2AF007" w14:textId="77777777" w:rsidR="0050092A"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Food intolerance</w:t>
            </w:r>
          </w:p>
          <w:p w14:paraId="03439399" w14:textId="77777777" w:rsidR="00486527"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(Gl</w:t>
            </w:r>
            <w:r w:rsidR="00486527" w:rsidRPr="00AC15B2">
              <w:rPr>
                <w:rFonts w:ascii="Arial" w:hAnsi="Arial" w:cs="Arial"/>
                <w:b/>
                <w:sz w:val="22"/>
                <w:szCs w:val="22"/>
                <w:lang w:val="en-US"/>
              </w:rPr>
              <w:t>uten</w:t>
            </w:r>
            <w:r w:rsidRPr="00AC15B2">
              <w:rPr>
                <w:rFonts w:ascii="Arial" w:hAnsi="Arial" w:cs="Arial"/>
                <w:b/>
                <w:sz w:val="22"/>
                <w:szCs w:val="22"/>
                <w:lang w:val="en-US"/>
              </w:rPr>
              <w:t>)</w:t>
            </w:r>
          </w:p>
          <w:p w14:paraId="6756A48D" w14:textId="5281F5ED"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01F3B042" w14:textId="1D3EB0AF" w:rsidR="00486527" w:rsidRPr="00AC15B2" w:rsidRDefault="0023062A"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CBD9131" w14:textId="4DFF658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F77EE01" w14:textId="3349346B"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6F267AC" w14:textId="7609479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08C3AC9F" w14:textId="77777777" w:rsidTr="00DE0F3F">
        <w:trPr>
          <w:trHeight w:val="382"/>
        </w:trPr>
        <w:tc>
          <w:tcPr>
            <w:tcW w:w="2972" w:type="dxa"/>
          </w:tcPr>
          <w:p w14:paraId="0434EAFB" w14:textId="77777777" w:rsidR="0050092A"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Food intolerance</w:t>
            </w:r>
          </w:p>
          <w:p w14:paraId="2D80F11D" w14:textId="77777777" w:rsidR="00486527" w:rsidRPr="00AC15B2" w:rsidRDefault="0050092A" w:rsidP="00AC15B2">
            <w:pPr>
              <w:jc w:val="center"/>
              <w:rPr>
                <w:rFonts w:ascii="Arial" w:hAnsi="Arial" w:cs="Arial"/>
                <w:b/>
                <w:sz w:val="22"/>
                <w:szCs w:val="22"/>
                <w:lang w:val="en-US"/>
              </w:rPr>
            </w:pPr>
            <w:r w:rsidRPr="00AC15B2">
              <w:rPr>
                <w:rFonts w:ascii="Arial" w:hAnsi="Arial" w:cs="Arial"/>
                <w:b/>
                <w:sz w:val="22"/>
                <w:szCs w:val="22"/>
                <w:lang w:val="en-US"/>
              </w:rPr>
              <w:t>(</w:t>
            </w:r>
            <w:r w:rsidR="00486527" w:rsidRPr="00AC15B2">
              <w:rPr>
                <w:rFonts w:ascii="Arial" w:hAnsi="Arial" w:cs="Arial"/>
                <w:b/>
                <w:sz w:val="22"/>
                <w:szCs w:val="22"/>
                <w:lang w:val="en-US"/>
              </w:rPr>
              <w:t>lactose</w:t>
            </w:r>
            <w:r w:rsidRPr="00AC15B2">
              <w:rPr>
                <w:rFonts w:ascii="Arial" w:hAnsi="Arial" w:cs="Arial"/>
                <w:b/>
                <w:sz w:val="22"/>
                <w:szCs w:val="22"/>
                <w:lang w:val="en-US"/>
              </w:rPr>
              <w:t>)</w:t>
            </w:r>
          </w:p>
          <w:p w14:paraId="4A6CE097" w14:textId="46AEC31F"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4DF0D659" w14:textId="384CE8C6"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2B5BF7D7" w14:textId="59E5B7D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23FAEFA" w14:textId="1A6CCEA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0286551" w14:textId="5D0BF75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A81413" w:rsidRPr="00AC15B2" w14:paraId="7BBA2353" w14:textId="77777777" w:rsidTr="0077489A">
        <w:trPr>
          <w:trHeight w:val="382"/>
        </w:trPr>
        <w:tc>
          <w:tcPr>
            <w:tcW w:w="11194" w:type="dxa"/>
            <w:gridSpan w:val="5"/>
          </w:tcPr>
          <w:p w14:paraId="7788137A" w14:textId="11FE31CA" w:rsidR="00A81413" w:rsidRPr="00AC15B2" w:rsidRDefault="00A81413" w:rsidP="00AC15B2">
            <w:pPr>
              <w:jc w:val="center"/>
              <w:rPr>
                <w:rFonts w:ascii="Arial" w:hAnsi="Arial" w:cs="Arial"/>
                <w:b/>
                <w:sz w:val="22"/>
                <w:szCs w:val="22"/>
                <w:lang w:val="en-GB"/>
              </w:rPr>
            </w:pPr>
            <w:r w:rsidRPr="00AC15B2">
              <w:rPr>
                <w:rFonts w:ascii="Arial" w:hAnsi="Arial" w:cs="Arial"/>
                <w:b/>
                <w:sz w:val="22"/>
                <w:szCs w:val="22"/>
                <w:lang w:val="de-DE"/>
              </w:rPr>
              <w:t>Environment</w:t>
            </w:r>
            <w:r w:rsidR="00852CD5" w:rsidRPr="00AC15B2">
              <w:rPr>
                <w:rFonts w:ascii="Arial" w:hAnsi="Arial" w:cs="Arial"/>
                <w:b/>
                <w:sz w:val="22"/>
                <w:szCs w:val="22"/>
                <w:lang w:val="de-DE"/>
              </w:rPr>
              <w:t xml:space="preserve"> </w:t>
            </w:r>
            <w:r w:rsidRPr="00AC15B2">
              <w:rPr>
                <w:rFonts w:ascii="Arial" w:hAnsi="Arial" w:cs="Arial"/>
                <w:b/>
                <w:sz w:val="22"/>
                <w:szCs w:val="22"/>
                <w:lang w:val="de-DE"/>
              </w:rPr>
              <w:t>(Life Condition)</w:t>
            </w:r>
          </w:p>
          <w:p w14:paraId="67B73D5E" w14:textId="77777777" w:rsidR="00A81413" w:rsidRPr="00AC15B2" w:rsidRDefault="00A81413" w:rsidP="00AC15B2">
            <w:pPr>
              <w:jc w:val="center"/>
              <w:rPr>
                <w:rFonts w:ascii="Arial" w:hAnsi="Arial" w:cs="Arial"/>
                <w:b/>
                <w:sz w:val="22"/>
                <w:szCs w:val="22"/>
              </w:rPr>
            </w:pPr>
          </w:p>
        </w:tc>
      </w:tr>
      <w:tr w:rsidR="001F713D" w:rsidRPr="00AC15B2" w14:paraId="65DA5BE0" w14:textId="77777777" w:rsidTr="00DE0F3F">
        <w:trPr>
          <w:trHeight w:val="382"/>
        </w:trPr>
        <w:tc>
          <w:tcPr>
            <w:tcW w:w="2972" w:type="dxa"/>
          </w:tcPr>
          <w:p w14:paraId="0AB35DC9" w14:textId="77777777" w:rsidR="00A81413" w:rsidRPr="00AC15B2" w:rsidRDefault="00466ED3" w:rsidP="00AC15B2">
            <w:pPr>
              <w:jc w:val="center"/>
              <w:rPr>
                <w:rFonts w:ascii="Arial" w:hAnsi="Arial" w:cs="Arial"/>
                <w:b/>
                <w:sz w:val="22"/>
                <w:szCs w:val="22"/>
                <w:lang w:val="en-US"/>
              </w:rPr>
            </w:pPr>
            <w:r w:rsidRPr="00AC15B2">
              <w:rPr>
                <w:rFonts w:ascii="Arial" w:hAnsi="Arial" w:cs="Arial"/>
                <w:b/>
                <w:sz w:val="22"/>
                <w:szCs w:val="22"/>
                <w:lang w:val="en-US"/>
              </w:rPr>
              <w:t>Travelling</w:t>
            </w:r>
          </w:p>
          <w:p w14:paraId="02033FAA" w14:textId="77777777" w:rsidR="00B223DB" w:rsidRPr="00AC15B2" w:rsidRDefault="00B223DB" w:rsidP="00AC15B2">
            <w:pPr>
              <w:pStyle w:val="ListParagraph"/>
              <w:numPr>
                <w:ilvl w:val="0"/>
                <w:numId w:val="13"/>
              </w:numPr>
              <w:rPr>
                <w:rFonts w:ascii="Arial" w:hAnsi="Arial" w:cs="Arial"/>
                <w:color w:val="000000"/>
                <w:sz w:val="22"/>
                <w:szCs w:val="22"/>
                <w:lang w:val="en-US"/>
              </w:rPr>
            </w:pPr>
            <w:r w:rsidRPr="00AC15B2">
              <w:rPr>
                <w:rFonts w:ascii="Arial" w:hAnsi="Arial" w:cs="Arial"/>
                <w:color w:val="000000"/>
                <w:sz w:val="22"/>
                <w:szCs w:val="22"/>
                <w:lang w:val="en-US"/>
              </w:rPr>
              <w:t>no_travel</w:t>
            </w:r>
          </w:p>
          <w:p w14:paraId="082059FF" w14:textId="77777777" w:rsidR="00B223DB" w:rsidRPr="00AC15B2" w:rsidRDefault="00B223DB" w:rsidP="00AC15B2">
            <w:pPr>
              <w:pStyle w:val="ListParagraph"/>
              <w:numPr>
                <w:ilvl w:val="0"/>
                <w:numId w:val="13"/>
              </w:numPr>
              <w:rPr>
                <w:rFonts w:ascii="Arial" w:hAnsi="Arial" w:cs="Arial"/>
                <w:color w:val="000000"/>
                <w:sz w:val="22"/>
                <w:szCs w:val="22"/>
                <w:lang w:val="en-US"/>
              </w:rPr>
            </w:pPr>
            <w:r w:rsidRPr="00AC15B2">
              <w:rPr>
                <w:rFonts w:ascii="Arial" w:hAnsi="Arial" w:cs="Arial"/>
                <w:color w:val="000000"/>
                <w:sz w:val="22"/>
                <w:szCs w:val="22"/>
                <w:lang w:val="en-US"/>
              </w:rPr>
              <w:t>1_per_year</w:t>
            </w:r>
          </w:p>
          <w:p w14:paraId="4FFE3F0E" w14:textId="77777777" w:rsidR="00B223DB" w:rsidRPr="00AC15B2" w:rsidRDefault="00B223DB" w:rsidP="00AC15B2">
            <w:pPr>
              <w:pStyle w:val="ListParagraph"/>
              <w:numPr>
                <w:ilvl w:val="0"/>
                <w:numId w:val="13"/>
              </w:numPr>
              <w:rPr>
                <w:rFonts w:ascii="Arial" w:hAnsi="Arial" w:cs="Arial"/>
                <w:color w:val="000000"/>
                <w:sz w:val="22"/>
                <w:szCs w:val="22"/>
                <w:lang w:val="en-US"/>
              </w:rPr>
            </w:pPr>
            <w:r w:rsidRPr="00AC15B2">
              <w:rPr>
                <w:rFonts w:ascii="Arial" w:hAnsi="Arial" w:cs="Arial"/>
                <w:color w:val="000000"/>
                <w:sz w:val="22"/>
                <w:szCs w:val="22"/>
                <w:lang w:val="en-US"/>
              </w:rPr>
              <w:t>2_3_per_year</w:t>
            </w:r>
          </w:p>
          <w:p w14:paraId="5E5B6552" w14:textId="56C14844" w:rsidR="00DE0F3F" w:rsidRPr="00AC15B2" w:rsidRDefault="00B223DB" w:rsidP="00AC15B2">
            <w:pPr>
              <w:pStyle w:val="ListParagraph"/>
              <w:numPr>
                <w:ilvl w:val="0"/>
                <w:numId w:val="13"/>
              </w:numPr>
              <w:rPr>
                <w:rFonts w:ascii="Arial" w:hAnsi="Arial" w:cs="Arial"/>
                <w:color w:val="000000"/>
                <w:lang w:val="en-US"/>
              </w:rPr>
            </w:pPr>
            <w:r w:rsidRPr="00AC15B2">
              <w:rPr>
                <w:rFonts w:ascii="Arial" w:hAnsi="Arial" w:cs="Arial"/>
                <w:color w:val="000000"/>
                <w:sz w:val="22"/>
                <w:szCs w:val="22"/>
                <w:lang w:val="en-US"/>
              </w:rPr>
              <w:t>More than 3 times a year</w:t>
            </w:r>
          </w:p>
        </w:tc>
        <w:tc>
          <w:tcPr>
            <w:tcW w:w="2134" w:type="dxa"/>
          </w:tcPr>
          <w:p w14:paraId="734AD4C6" w14:textId="0F8C12E7" w:rsidR="00A81413" w:rsidRPr="00AC15B2" w:rsidRDefault="0023062A"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3B5E24B"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0.03459</w:t>
            </w:r>
          </w:p>
          <w:p w14:paraId="18D1B5E7" w14:textId="5E9C3E77"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0.02 *</w:t>
            </w:r>
          </w:p>
        </w:tc>
        <w:tc>
          <w:tcPr>
            <w:tcW w:w="1985" w:type="dxa"/>
          </w:tcPr>
          <w:p w14:paraId="1442148D"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0.0515</w:t>
            </w:r>
          </w:p>
          <w:p w14:paraId="403C3011" w14:textId="1C832F2E"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0.035 *</w:t>
            </w:r>
          </w:p>
        </w:tc>
        <w:tc>
          <w:tcPr>
            <w:tcW w:w="2097" w:type="dxa"/>
          </w:tcPr>
          <w:p w14:paraId="600CCB26" w14:textId="77777777" w:rsidR="00A81413" w:rsidRPr="00AC15B2" w:rsidRDefault="00A81413" w:rsidP="00AC15B2">
            <w:pPr>
              <w:jc w:val="center"/>
              <w:rPr>
                <w:rFonts w:ascii="Arial" w:hAnsi="Arial" w:cs="Arial"/>
                <w:bCs/>
                <w:sz w:val="22"/>
                <w:szCs w:val="22"/>
              </w:rPr>
            </w:pPr>
          </w:p>
        </w:tc>
      </w:tr>
      <w:tr w:rsidR="001F713D" w:rsidRPr="00AC15B2" w14:paraId="40941E40" w14:textId="77777777" w:rsidTr="00DE0F3F">
        <w:trPr>
          <w:trHeight w:val="382"/>
        </w:trPr>
        <w:tc>
          <w:tcPr>
            <w:tcW w:w="2972" w:type="dxa"/>
          </w:tcPr>
          <w:p w14:paraId="0B683C87" w14:textId="77777777" w:rsidR="00A81413" w:rsidRPr="00AC15B2" w:rsidRDefault="00AE516B" w:rsidP="00AC15B2">
            <w:pPr>
              <w:jc w:val="center"/>
              <w:rPr>
                <w:rFonts w:ascii="Arial" w:hAnsi="Arial" w:cs="Arial"/>
                <w:b/>
                <w:sz w:val="22"/>
                <w:szCs w:val="22"/>
              </w:rPr>
            </w:pPr>
            <w:r w:rsidRPr="00AC15B2">
              <w:rPr>
                <w:rFonts w:ascii="Arial" w:hAnsi="Arial" w:cs="Arial"/>
                <w:b/>
                <w:sz w:val="22"/>
                <w:szCs w:val="22"/>
              </w:rPr>
              <w:t>Have c</w:t>
            </w:r>
            <w:r w:rsidR="00A81413" w:rsidRPr="00AC15B2">
              <w:rPr>
                <w:rFonts w:ascii="Arial" w:hAnsi="Arial" w:cs="Arial"/>
                <w:b/>
                <w:sz w:val="22"/>
                <w:szCs w:val="22"/>
              </w:rPr>
              <w:t>hildren</w:t>
            </w:r>
          </w:p>
          <w:p w14:paraId="4A8D18C3" w14:textId="38E6B234"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186B9FB9"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0.01768</w:t>
            </w:r>
          </w:p>
          <w:p w14:paraId="21FBCDD4" w14:textId="3E111818"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0.049 *</w:t>
            </w:r>
          </w:p>
        </w:tc>
        <w:tc>
          <w:tcPr>
            <w:tcW w:w="2006" w:type="dxa"/>
          </w:tcPr>
          <w:p w14:paraId="2D743D51"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0.01879</w:t>
            </w:r>
          </w:p>
          <w:p w14:paraId="54140173" w14:textId="286E2545"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Cs/>
                <w:sz w:val="22"/>
                <w:szCs w:val="22"/>
              </w:rPr>
              <w:t>0.014 *</w:t>
            </w:r>
          </w:p>
        </w:tc>
        <w:tc>
          <w:tcPr>
            <w:tcW w:w="1985" w:type="dxa"/>
          </w:tcPr>
          <w:p w14:paraId="4891D24B" w14:textId="77777777" w:rsidR="0023062A"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0.02973</w:t>
            </w:r>
          </w:p>
          <w:p w14:paraId="1E8884E7" w14:textId="589405B6" w:rsidR="00A81413" w:rsidRPr="00AC15B2" w:rsidRDefault="0023062A"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0.045 *</w:t>
            </w:r>
          </w:p>
        </w:tc>
        <w:tc>
          <w:tcPr>
            <w:tcW w:w="2097" w:type="dxa"/>
          </w:tcPr>
          <w:p w14:paraId="13EC94D7"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0.0315</w:t>
            </w:r>
          </w:p>
          <w:p w14:paraId="765F4983" w14:textId="5FDC1E7B" w:rsidR="00A81413"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0.006 **</w:t>
            </w:r>
          </w:p>
        </w:tc>
      </w:tr>
      <w:tr w:rsidR="001F713D" w:rsidRPr="00AC15B2" w14:paraId="532805E2" w14:textId="77777777" w:rsidTr="00DE0F3F">
        <w:trPr>
          <w:trHeight w:val="382"/>
        </w:trPr>
        <w:tc>
          <w:tcPr>
            <w:tcW w:w="2972" w:type="dxa"/>
          </w:tcPr>
          <w:p w14:paraId="35F4F461" w14:textId="77777777" w:rsidR="00A81413" w:rsidRPr="00AC15B2" w:rsidRDefault="00A81413" w:rsidP="00AC15B2">
            <w:pPr>
              <w:jc w:val="center"/>
              <w:rPr>
                <w:rFonts w:ascii="Arial" w:hAnsi="Arial" w:cs="Arial"/>
                <w:b/>
                <w:sz w:val="22"/>
                <w:szCs w:val="22"/>
              </w:rPr>
            </w:pPr>
            <w:r w:rsidRPr="00AC15B2">
              <w:rPr>
                <w:rFonts w:ascii="Arial" w:hAnsi="Arial" w:cs="Arial"/>
                <w:b/>
                <w:sz w:val="22"/>
                <w:szCs w:val="22"/>
              </w:rPr>
              <w:t>Work</w:t>
            </w:r>
          </w:p>
          <w:p w14:paraId="05038FDF" w14:textId="39C43564" w:rsidR="00DE0F3F" w:rsidRPr="00AC15B2" w:rsidRDefault="004106FE" w:rsidP="00AC15B2">
            <w:pPr>
              <w:jc w:val="center"/>
              <w:rPr>
                <w:rFonts w:ascii="Arial" w:hAnsi="Arial" w:cs="Arial"/>
                <w:b/>
                <w:sz w:val="22"/>
                <w:szCs w:val="22"/>
              </w:rPr>
            </w:pPr>
            <w:r w:rsidRPr="00AC15B2">
              <w:rPr>
                <w:rFonts w:ascii="Arial" w:hAnsi="Arial" w:cs="Arial"/>
                <w:b/>
                <w:sz w:val="22"/>
                <w:szCs w:val="22"/>
              </w:rPr>
              <w:t>(Work type)</w:t>
            </w:r>
          </w:p>
        </w:tc>
        <w:tc>
          <w:tcPr>
            <w:tcW w:w="2134" w:type="dxa"/>
          </w:tcPr>
          <w:p w14:paraId="1FC2B734"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0.07077</w:t>
            </w:r>
          </w:p>
          <w:p w14:paraId="74B31C46" w14:textId="38F4FD86" w:rsidR="00A81413"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0.007 **</w:t>
            </w:r>
          </w:p>
        </w:tc>
        <w:tc>
          <w:tcPr>
            <w:tcW w:w="2006" w:type="dxa"/>
          </w:tcPr>
          <w:p w14:paraId="515A4DBC"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0.06674</w:t>
            </w:r>
          </w:p>
          <w:p w14:paraId="1650A776" w14:textId="116567CF" w:rsidR="00A81413"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0.016 *</w:t>
            </w:r>
          </w:p>
        </w:tc>
        <w:tc>
          <w:tcPr>
            <w:tcW w:w="1985" w:type="dxa"/>
          </w:tcPr>
          <w:p w14:paraId="1D0B32B3"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A81413" w:rsidRPr="00AC15B2">
              <w:rPr>
                <w:rFonts w:ascii="Arial" w:hAnsi="Arial" w:cs="Arial"/>
                <w:bCs/>
                <w:sz w:val="22"/>
                <w:szCs w:val="22"/>
              </w:rPr>
              <w:t>0.09751</w:t>
            </w:r>
          </w:p>
          <w:p w14:paraId="2F352146" w14:textId="3AC2C09B" w:rsidR="00A81413"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A81413" w:rsidRPr="00AC15B2">
              <w:rPr>
                <w:rFonts w:ascii="Arial" w:hAnsi="Arial" w:cs="Arial"/>
                <w:b/>
                <w:sz w:val="22"/>
                <w:szCs w:val="22"/>
              </w:rPr>
              <w:t>0.017 *</w:t>
            </w:r>
          </w:p>
        </w:tc>
        <w:tc>
          <w:tcPr>
            <w:tcW w:w="2097" w:type="dxa"/>
          </w:tcPr>
          <w:p w14:paraId="244A583E" w14:textId="77777777" w:rsidR="00A81413" w:rsidRPr="00AC15B2" w:rsidRDefault="00A81413" w:rsidP="00AC15B2">
            <w:pPr>
              <w:jc w:val="center"/>
              <w:rPr>
                <w:rFonts w:ascii="Arial" w:hAnsi="Arial" w:cs="Arial"/>
                <w:bCs/>
                <w:sz w:val="22"/>
                <w:szCs w:val="22"/>
              </w:rPr>
            </w:pPr>
          </w:p>
        </w:tc>
      </w:tr>
      <w:tr w:rsidR="001F713D" w:rsidRPr="00AC15B2" w14:paraId="4C7C38BB" w14:textId="77777777" w:rsidTr="00DE0F3F">
        <w:trPr>
          <w:trHeight w:val="382"/>
        </w:trPr>
        <w:tc>
          <w:tcPr>
            <w:tcW w:w="2972" w:type="dxa"/>
          </w:tcPr>
          <w:p w14:paraId="545F7E1B" w14:textId="77777777" w:rsidR="00486527" w:rsidRPr="00AC15B2" w:rsidRDefault="00466ED3" w:rsidP="00AC15B2">
            <w:pPr>
              <w:jc w:val="center"/>
              <w:rPr>
                <w:rFonts w:ascii="Arial" w:hAnsi="Arial" w:cs="Arial"/>
                <w:b/>
                <w:sz w:val="22"/>
                <w:szCs w:val="22"/>
              </w:rPr>
            </w:pPr>
            <w:r w:rsidRPr="00AC15B2">
              <w:rPr>
                <w:rFonts w:ascii="Arial" w:hAnsi="Arial" w:cs="Arial"/>
                <w:b/>
                <w:sz w:val="22"/>
                <w:szCs w:val="22"/>
              </w:rPr>
              <w:t>Living environment</w:t>
            </w:r>
          </w:p>
          <w:p w14:paraId="521CBBED" w14:textId="21E9486D" w:rsidR="004106FE" w:rsidRPr="00AC15B2" w:rsidRDefault="004106FE" w:rsidP="00AC15B2">
            <w:pPr>
              <w:jc w:val="center"/>
              <w:rPr>
                <w:rFonts w:ascii="Arial" w:hAnsi="Arial" w:cs="Arial"/>
                <w:b/>
                <w:sz w:val="22"/>
                <w:szCs w:val="22"/>
              </w:rPr>
            </w:pPr>
            <w:r w:rsidRPr="00AC15B2">
              <w:rPr>
                <w:rFonts w:ascii="Arial" w:hAnsi="Arial" w:cs="Arial"/>
                <w:b/>
                <w:sz w:val="22"/>
                <w:szCs w:val="22"/>
              </w:rPr>
              <w:t>(Countryside/coast)</w:t>
            </w:r>
          </w:p>
        </w:tc>
        <w:tc>
          <w:tcPr>
            <w:tcW w:w="2134" w:type="dxa"/>
          </w:tcPr>
          <w:p w14:paraId="33624BBD" w14:textId="4F8F128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D0066ED" w14:textId="0906147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7379870F" w14:textId="5B6BE45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83F390C" w14:textId="5894675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37BFD05B" w14:textId="77777777" w:rsidTr="00DE0F3F">
        <w:trPr>
          <w:trHeight w:val="382"/>
        </w:trPr>
        <w:tc>
          <w:tcPr>
            <w:tcW w:w="2972" w:type="dxa"/>
          </w:tcPr>
          <w:p w14:paraId="5B39FE69" w14:textId="77777777" w:rsidR="00486527" w:rsidRPr="00AC15B2" w:rsidRDefault="00466ED3" w:rsidP="00AC15B2">
            <w:pPr>
              <w:jc w:val="center"/>
              <w:rPr>
                <w:rFonts w:ascii="Arial" w:hAnsi="Arial" w:cs="Arial"/>
                <w:b/>
                <w:sz w:val="22"/>
                <w:szCs w:val="22"/>
                <w:lang w:val="en-GB"/>
              </w:rPr>
            </w:pPr>
            <w:r w:rsidRPr="00AC15B2">
              <w:rPr>
                <w:rFonts w:ascii="Arial" w:hAnsi="Arial" w:cs="Arial"/>
                <w:b/>
                <w:sz w:val="22"/>
                <w:szCs w:val="22"/>
                <w:lang w:val="en-GB"/>
              </w:rPr>
              <w:t xml:space="preserve">Living </w:t>
            </w:r>
            <w:r w:rsidR="004C126F" w:rsidRPr="00AC15B2">
              <w:rPr>
                <w:rFonts w:ascii="Arial" w:hAnsi="Arial" w:cs="Arial"/>
                <w:b/>
                <w:sz w:val="22"/>
                <w:szCs w:val="22"/>
                <w:lang w:val="en-GB"/>
              </w:rPr>
              <w:t>location</w:t>
            </w:r>
          </w:p>
          <w:p w14:paraId="411DAB3C" w14:textId="7FAC8283" w:rsidR="004106FE" w:rsidRPr="00AC15B2" w:rsidRDefault="004106FE" w:rsidP="00AC15B2">
            <w:pPr>
              <w:jc w:val="center"/>
              <w:rPr>
                <w:rFonts w:ascii="Arial" w:hAnsi="Arial" w:cs="Arial"/>
                <w:b/>
                <w:sz w:val="22"/>
                <w:szCs w:val="22"/>
                <w:lang w:val="en-US"/>
              </w:rPr>
            </w:pPr>
            <w:r w:rsidRPr="00AC15B2">
              <w:rPr>
                <w:rFonts w:ascii="Arial" w:hAnsi="Arial" w:cs="Arial"/>
                <w:b/>
                <w:sz w:val="22"/>
                <w:szCs w:val="22"/>
                <w:lang w:val="en-US"/>
              </w:rPr>
              <w:t>(village/small city/large city)</w:t>
            </w:r>
          </w:p>
        </w:tc>
        <w:tc>
          <w:tcPr>
            <w:tcW w:w="2134" w:type="dxa"/>
          </w:tcPr>
          <w:p w14:paraId="2A3EE927" w14:textId="3EC790A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A83342A" w14:textId="494AF37D"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26751589" w14:textId="5523C6F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4C80048" w14:textId="504C5EC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1C143F08" w14:textId="77777777" w:rsidTr="00DE0F3F">
        <w:trPr>
          <w:trHeight w:val="382"/>
        </w:trPr>
        <w:tc>
          <w:tcPr>
            <w:tcW w:w="2972" w:type="dxa"/>
          </w:tcPr>
          <w:p w14:paraId="4C644670" w14:textId="77777777" w:rsidR="005604B4" w:rsidRPr="00AC15B2" w:rsidRDefault="005604B4" w:rsidP="00AC15B2">
            <w:pPr>
              <w:jc w:val="center"/>
              <w:rPr>
                <w:rFonts w:ascii="Arial" w:hAnsi="Arial" w:cs="Arial"/>
                <w:b/>
                <w:sz w:val="22"/>
                <w:szCs w:val="22"/>
              </w:rPr>
            </w:pPr>
            <w:r w:rsidRPr="00AC15B2">
              <w:rPr>
                <w:rFonts w:ascii="Arial" w:hAnsi="Arial" w:cs="Arial"/>
                <w:b/>
                <w:sz w:val="22"/>
                <w:szCs w:val="22"/>
              </w:rPr>
              <w:t>Pets</w:t>
            </w:r>
          </w:p>
          <w:p w14:paraId="58169735" w14:textId="3DEF01B1"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3F6B1FE3"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5604B4" w:rsidRPr="00AC15B2">
              <w:rPr>
                <w:rFonts w:ascii="Arial" w:hAnsi="Arial" w:cs="Arial"/>
                <w:bCs/>
                <w:sz w:val="22"/>
                <w:szCs w:val="22"/>
              </w:rPr>
              <w:t>0.01871</w:t>
            </w:r>
          </w:p>
          <w:p w14:paraId="75B3A63D" w14:textId="70231540" w:rsidR="005604B4"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5604B4" w:rsidRPr="00AC15B2">
              <w:rPr>
                <w:rFonts w:ascii="Arial" w:hAnsi="Arial" w:cs="Arial"/>
                <w:b/>
                <w:sz w:val="22"/>
                <w:szCs w:val="22"/>
              </w:rPr>
              <w:t>0.029 *</w:t>
            </w:r>
          </w:p>
        </w:tc>
        <w:tc>
          <w:tcPr>
            <w:tcW w:w="2006" w:type="dxa"/>
          </w:tcPr>
          <w:p w14:paraId="07FD7823" w14:textId="517EA809" w:rsidR="005604B4"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6CAB0DC7"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5604B4" w:rsidRPr="00AC15B2">
              <w:rPr>
                <w:rFonts w:ascii="Arial" w:hAnsi="Arial" w:cs="Arial"/>
                <w:bCs/>
                <w:sz w:val="22"/>
                <w:szCs w:val="22"/>
              </w:rPr>
              <w:t>0.03252</w:t>
            </w:r>
          </w:p>
          <w:p w14:paraId="21F68180" w14:textId="2241DE93" w:rsidR="005604B4"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5604B4" w:rsidRPr="00AC15B2">
              <w:rPr>
                <w:rFonts w:ascii="Arial" w:hAnsi="Arial" w:cs="Arial"/>
                <w:b/>
                <w:sz w:val="22"/>
                <w:szCs w:val="22"/>
              </w:rPr>
              <w:t>0.028 *</w:t>
            </w:r>
          </w:p>
        </w:tc>
        <w:tc>
          <w:tcPr>
            <w:tcW w:w="2097" w:type="dxa"/>
          </w:tcPr>
          <w:p w14:paraId="08D2DA7A" w14:textId="0301344B" w:rsidR="005604B4"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852CD5" w:rsidRPr="00AC15B2" w14:paraId="78B49C62" w14:textId="77777777" w:rsidTr="0077489A">
        <w:trPr>
          <w:trHeight w:val="382"/>
        </w:trPr>
        <w:tc>
          <w:tcPr>
            <w:tcW w:w="11194" w:type="dxa"/>
            <w:gridSpan w:val="5"/>
          </w:tcPr>
          <w:p w14:paraId="201FA2C8" w14:textId="655C5DC8" w:rsidR="00852CD5" w:rsidRPr="00AC15B2" w:rsidRDefault="00852CD5" w:rsidP="00AC15B2">
            <w:pPr>
              <w:jc w:val="center"/>
              <w:rPr>
                <w:rFonts w:ascii="Arial" w:hAnsi="Arial" w:cs="Arial"/>
                <w:b/>
                <w:sz w:val="22"/>
                <w:szCs w:val="22"/>
              </w:rPr>
            </w:pPr>
            <w:r w:rsidRPr="00AC15B2">
              <w:rPr>
                <w:rFonts w:ascii="Arial" w:hAnsi="Arial" w:cs="Arial"/>
                <w:b/>
                <w:sz w:val="22"/>
                <w:szCs w:val="22"/>
              </w:rPr>
              <w:t>Lifestyle</w:t>
            </w:r>
            <w:r w:rsidRPr="00AC15B2">
              <w:rPr>
                <w:rFonts w:ascii="Arial" w:hAnsi="Arial" w:cs="Arial"/>
                <w:b/>
                <w:sz w:val="22"/>
                <w:szCs w:val="22"/>
                <w:lang w:val="en-GB"/>
              </w:rPr>
              <w:t xml:space="preserve"> (Nutrition, Sleep, Habits)</w:t>
            </w:r>
          </w:p>
        </w:tc>
      </w:tr>
      <w:tr w:rsidR="001F713D" w:rsidRPr="00AC15B2" w14:paraId="76B3A70D" w14:textId="77777777" w:rsidTr="00DE0F3F">
        <w:trPr>
          <w:trHeight w:val="382"/>
        </w:trPr>
        <w:tc>
          <w:tcPr>
            <w:tcW w:w="2972" w:type="dxa"/>
          </w:tcPr>
          <w:p w14:paraId="68A7F1D9"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lastRenderedPageBreak/>
              <w:t>S</w:t>
            </w:r>
            <w:r w:rsidR="00486527" w:rsidRPr="00AC15B2">
              <w:rPr>
                <w:rFonts w:ascii="Arial" w:hAnsi="Arial" w:cs="Arial"/>
                <w:b/>
                <w:sz w:val="22"/>
                <w:szCs w:val="22"/>
              </w:rPr>
              <w:t>leep</w:t>
            </w:r>
            <w:r w:rsidRPr="00AC15B2">
              <w:rPr>
                <w:rFonts w:ascii="Arial" w:hAnsi="Arial" w:cs="Arial"/>
                <w:b/>
                <w:sz w:val="22"/>
                <w:szCs w:val="22"/>
              </w:rPr>
              <w:t xml:space="preserve"> duration</w:t>
            </w:r>
          </w:p>
          <w:p w14:paraId="5DBA9B03" w14:textId="74BB00AF" w:rsidR="004106FE" w:rsidRPr="00AC15B2" w:rsidRDefault="004106FE" w:rsidP="00AC15B2">
            <w:pPr>
              <w:pStyle w:val="ListParagraph"/>
              <w:numPr>
                <w:ilvl w:val="0"/>
                <w:numId w:val="4"/>
              </w:numPr>
              <w:rPr>
                <w:rFonts w:ascii="Arial" w:hAnsi="Arial" w:cs="Arial"/>
                <w:color w:val="000000"/>
                <w:sz w:val="22"/>
                <w:szCs w:val="22"/>
              </w:rPr>
            </w:pPr>
            <w:r w:rsidRPr="00AC15B2">
              <w:rPr>
                <w:rFonts w:ascii="Arial" w:hAnsi="Arial" w:cs="Arial"/>
                <w:color w:val="000000"/>
                <w:sz w:val="22"/>
                <w:szCs w:val="22"/>
              </w:rPr>
              <w:t>4_5_hours</w:t>
            </w:r>
          </w:p>
          <w:p w14:paraId="1C8E6A17" w14:textId="11BE3327" w:rsidR="004106FE" w:rsidRPr="00AC15B2" w:rsidRDefault="004106FE" w:rsidP="00AC15B2">
            <w:pPr>
              <w:pStyle w:val="ListParagraph"/>
              <w:numPr>
                <w:ilvl w:val="0"/>
                <w:numId w:val="4"/>
              </w:numPr>
              <w:rPr>
                <w:rFonts w:ascii="Arial" w:hAnsi="Arial" w:cs="Arial"/>
                <w:color w:val="000000"/>
                <w:sz w:val="22"/>
                <w:szCs w:val="22"/>
              </w:rPr>
            </w:pPr>
            <w:r w:rsidRPr="00AC15B2">
              <w:rPr>
                <w:rFonts w:ascii="Arial" w:hAnsi="Arial" w:cs="Arial"/>
                <w:color w:val="000000"/>
                <w:sz w:val="22"/>
                <w:szCs w:val="22"/>
              </w:rPr>
              <w:t>6_7_hours</w:t>
            </w:r>
          </w:p>
          <w:p w14:paraId="7B8EC8B6" w14:textId="56B97184" w:rsidR="004106FE" w:rsidRPr="00AC15B2" w:rsidRDefault="004106FE" w:rsidP="00AC15B2">
            <w:pPr>
              <w:pStyle w:val="ListParagraph"/>
              <w:numPr>
                <w:ilvl w:val="0"/>
                <w:numId w:val="4"/>
              </w:numPr>
              <w:rPr>
                <w:rFonts w:ascii="Arial" w:hAnsi="Arial" w:cs="Arial"/>
                <w:color w:val="000000"/>
                <w:sz w:val="22"/>
                <w:szCs w:val="22"/>
              </w:rPr>
            </w:pPr>
            <w:r w:rsidRPr="00AC15B2">
              <w:rPr>
                <w:rFonts w:ascii="Arial" w:hAnsi="Arial" w:cs="Arial"/>
                <w:color w:val="000000"/>
                <w:sz w:val="22"/>
                <w:szCs w:val="22"/>
              </w:rPr>
              <w:t>7_8_hours</w:t>
            </w:r>
          </w:p>
          <w:p w14:paraId="48E5F0AC" w14:textId="3F21D7C1" w:rsidR="004106FE" w:rsidRPr="00AC15B2" w:rsidRDefault="004106FE" w:rsidP="00AC15B2">
            <w:pPr>
              <w:pStyle w:val="ListParagraph"/>
              <w:numPr>
                <w:ilvl w:val="0"/>
                <w:numId w:val="4"/>
              </w:numPr>
              <w:rPr>
                <w:rFonts w:ascii="Arial" w:hAnsi="Arial" w:cs="Arial"/>
                <w:color w:val="000000"/>
                <w:sz w:val="22"/>
                <w:szCs w:val="22"/>
              </w:rPr>
            </w:pPr>
            <w:r w:rsidRPr="00AC15B2">
              <w:rPr>
                <w:rFonts w:ascii="Arial" w:hAnsi="Arial" w:cs="Arial"/>
                <w:color w:val="000000"/>
                <w:sz w:val="22"/>
                <w:szCs w:val="22"/>
              </w:rPr>
              <w:t>8_more_hours</w:t>
            </w:r>
          </w:p>
        </w:tc>
        <w:tc>
          <w:tcPr>
            <w:tcW w:w="2134" w:type="dxa"/>
          </w:tcPr>
          <w:p w14:paraId="5C30003D"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0.08055</w:t>
            </w:r>
          </w:p>
          <w:p w14:paraId="384ED246" w14:textId="0884EB22"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0.03 *</w:t>
            </w:r>
          </w:p>
        </w:tc>
        <w:tc>
          <w:tcPr>
            <w:tcW w:w="2006" w:type="dxa"/>
          </w:tcPr>
          <w:p w14:paraId="71DC4790"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0.08147</w:t>
            </w:r>
          </w:p>
          <w:p w14:paraId="42E58E76" w14:textId="166C0F1F"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0.016 *</w:t>
            </w:r>
          </w:p>
        </w:tc>
        <w:tc>
          <w:tcPr>
            <w:tcW w:w="1985" w:type="dxa"/>
          </w:tcPr>
          <w:p w14:paraId="7B972632" w14:textId="3D9CC19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0A14A7E" w14:textId="0664494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7901D7F" w14:textId="77777777" w:rsidTr="00DE0F3F">
        <w:trPr>
          <w:trHeight w:val="382"/>
        </w:trPr>
        <w:tc>
          <w:tcPr>
            <w:tcW w:w="2972" w:type="dxa"/>
          </w:tcPr>
          <w:p w14:paraId="22FF4B85"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Restful sleep</w:t>
            </w:r>
          </w:p>
          <w:p w14:paraId="153BAA51" w14:textId="3700FE17"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2D01ADA8" w14:textId="07FD1E5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46FE3C4" w14:textId="46FA073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4381B8F5" w14:textId="41BA7C3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2A17847" w14:textId="505B130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03897F45" w14:textId="77777777" w:rsidTr="00DE0F3F">
        <w:trPr>
          <w:trHeight w:val="382"/>
        </w:trPr>
        <w:tc>
          <w:tcPr>
            <w:tcW w:w="2972" w:type="dxa"/>
          </w:tcPr>
          <w:p w14:paraId="50DF6B8C" w14:textId="77777777" w:rsidR="00486527"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 xml:space="preserve">Leisure time </w:t>
            </w:r>
          </w:p>
          <w:p w14:paraId="13A8EA07" w14:textId="51C8814A" w:rsidR="004106FE" w:rsidRPr="00AC15B2" w:rsidRDefault="004106FE" w:rsidP="00AC15B2">
            <w:pPr>
              <w:jc w:val="center"/>
              <w:rPr>
                <w:rFonts w:ascii="Arial" w:hAnsi="Arial" w:cs="Arial"/>
                <w:b/>
                <w:sz w:val="22"/>
                <w:szCs w:val="22"/>
                <w:lang w:val="en-US"/>
              </w:rPr>
            </w:pPr>
            <w:r w:rsidRPr="00AC15B2">
              <w:rPr>
                <w:rFonts w:ascii="Arial" w:hAnsi="Arial" w:cs="Arial"/>
                <w:b/>
                <w:sz w:val="22"/>
                <w:szCs w:val="22"/>
                <w:lang w:val="en-US"/>
              </w:rPr>
              <w:t>(normal/sitting/active)</w:t>
            </w:r>
          </w:p>
        </w:tc>
        <w:tc>
          <w:tcPr>
            <w:tcW w:w="2134" w:type="dxa"/>
          </w:tcPr>
          <w:p w14:paraId="5226C7CA" w14:textId="5DCFD959" w:rsidR="00486527" w:rsidRPr="00AC15B2" w:rsidRDefault="00453020"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4CB6188" w14:textId="00F311C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79696D61" w14:textId="2A3D229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C960D4F" w14:textId="50F5301B"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B9409DE" w14:textId="77777777" w:rsidTr="00DE0F3F">
        <w:trPr>
          <w:trHeight w:val="382"/>
        </w:trPr>
        <w:tc>
          <w:tcPr>
            <w:tcW w:w="2972" w:type="dxa"/>
          </w:tcPr>
          <w:p w14:paraId="477BA682" w14:textId="77777777" w:rsidR="00486527" w:rsidRPr="00AC15B2" w:rsidRDefault="00486527" w:rsidP="00AC15B2">
            <w:pPr>
              <w:jc w:val="center"/>
              <w:rPr>
                <w:rFonts w:ascii="Arial" w:hAnsi="Arial" w:cs="Arial"/>
                <w:b/>
                <w:sz w:val="22"/>
                <w:szCs w:val="22"/>
              </w:rPr>
            </w:pPr>
            <w:r w:rsidRPr="00AC15B2">
              <w:rPr>
                <w:rFonts w:ascii="Arial" w:hAnsi="Arial" w:cs="Arial"/>
                <w:b/>
                <w:sz w:val="22"/>
                <w:szCs w:val="22"/>
              </w:rPr>
              <w:t>Sports</w:t>
            </w:r>
          </w:p>
          <w:p w14:paraId="08E03B03" w14:textId="6DAFB6D8"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1D448ED3" w14:textId="562FE249"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A27F8FC" w14:textId="0608E76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1A87CE90" w14:textId="1EA349CB"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70C3D2E" w14:textId="7952BA9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38966F33" w14:textId="77777777" w:rsidTr="00DE0F3F">
        <w:trPr>
          <w:trHeight w:val="382"/>
        </w:trPr>
        <w:tc>
          <w:tcPr>
            <w:tcW w:w="2972" w:type="dxa"/>
          </w:tcPr>
          <w:p w14:paraId="576B5581" w14:textId="77777777" w:rsidR="00486527" w:rsidRPr="00AC15B2" w:rsidRDefault="00486527" w:rsidP="00AC15B2">
            <w:pPr>
              <w:jc w:val="center"/>
              <w:rPr>
                <w:rFonts w:ascii="Arial" w:hAnsi="Arial" w:cs="Arial"/>
                <w:b/>
                <w:sz w:val="22"/>
                <w:szCs w:val="22"/>
              </w:rPr>
            </w:pPr>
            <w:r w:rsidRPr="00AC15B2">
              <w:rPr>
                <w:rFonts w:ascii="Arial" w:hAnsi="Arial" w:cs="Arial"/>
                <w:b/>
                <w:sz w:val="22"/>
                <w:szCs w:val="22"/>
              </w:rPr>
              <w:t>Smoker</w:t>
            </w:r>
          </w:p>
          <w:p w14:paraId="382F0C87" w14:textId="4BBC2834" w:rsidR="00DE0F3F" w:rsidRPr="00AC15B2" w:rsidRDefault="00DE0F3F" w:rsidP="00AC15B2">
            <w:pPr>
              <w:jc w:val="center"/>
              <w:rPr>
                <w:rFonts w:ascii="Arial" w:hAnsi="Arial" w:cs="Arial"/>
                <w:sz w:val="22"/>
                <w:szCs w:val="22"/>
              </w:rPr>
            </w:pPr>
            <w:r w:rsidRPr="00AC15B2">
              <w:rPr>
                <w:rFonts w:ascii="Arial" w:hAnsi="Arial" w:cs="Arial"/>
                <w:b/>
                <w:sz w:val="22"/>
                <w:szCs w:val="22"/>
              </w:rPr>
              <w:t>(Y/N)</w:t>
            </w:r>
          </w:p>
        </w:tc>
        <w:tc>
          <w:tcPr>
            <w:tcW w:w="2134" w:type="dxa"/>
          </w:tcPr>
          <w:p w14:paraId="5D280C19" w14:textId="11E67E75"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0.0206</w:t>
            </w:r>
          </w:p>
          <w:p w14:paraId="00006BB8" w14:textId="528E1875"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0.013 *</w:t>
            </w:r>
          </w:p>
        </w:tc>
        <w:tc>
          <w:tcPr>
            <w:tcW w:w="2006" w:type="dxa"/>
          </w:tcPr>
          <w:p w14:paraId="2B311FB4" w14:textId="384D445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1699F62A" w14:textId="493229C6"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7CE5A56"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0.03544</w:t>
            </w:r>
          </w:p>
          <w:p w14:paraId="2B856C3F" w14:textId="7FB8864E"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0.004 **</w:t>
            </w:r>
          </w:p>
        </w:tc>
      </w:tr>
      <w:tr w:rsidR="001F713D" w:rsidRPr="00AC15B2" w14:paraId="05731DFD" w14:textId="77777777" w:rsidTr="00DE0F3F">
        <w:trPr>
          <w:trHeight w:val="382"/>
        </w:trPr>
        <w:tc>
          <w:tcPr>
            <w:tcW w:w="2972" w:type="dxa"/>
          </w:tcPr>
          <w:p w14:paraId="3B520773"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Drugs intake</w:t>
            </w:r>
          </w:p>
          <w:p w14:paraId="22985D6C" w14:textId="54F49C6B"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4A44ADE2" w14:textId="5FD126F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7CF930A" w14:textId="0743A589"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148BB9B" w14:textId="247962D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243F9D6"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0.04205</w:t>
            </w:r>
          </w:p>
          <w:p w14:paraId="5E51DC09" w14:textId="2B7C6C69"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0.006 **</w:t>
            </w:r>
          </w:p>
        </w:tc>
      </w:tr>
      <w:tr w:rsidR="001F713D" w:rsidRPr="00AC15B2" w14:paraId="1FD8E39C" w14:textId="77777777" w:rsidTr="00DE0F3F">
        <w:trPr>
          <w:trHeight w:val="382"/>
        </w:trPr>
        <w:tc>
          <w:tcPr>
            <w:tcW w:w="2972" w:type="dxa"/>
          </w:tcPr>
          <w:p w14:paraId="70F6250C" w14:textId="5795E324" w:rsidR="00486527" w:rsidRPr="00AC15B2" w:rsidRDefault="004C126F" w:rsidP="00AC15B2">
            <w:pPr>
              <w:jc w:val="center"/>
              <w:rPr>
                <w:rFonts w:ascii="Arial" w:hAnsi="Arial" w:cs="Arial"/>
                <w:b/>
                <w:sz w:val="22"/>
                <w:szCs w:val="22"/>
              </w:rPr>
            </w:pPr>
            <w:r w:rsidRPr="00AC15B2">
              <w:rPr>
                <w:rFonts w:ascii="Arial" w:hAnsi="Arial" w:cs="Arial"/>
                <w:b/>
                <w:sz w:val="22"/>
                <w:szCs w:val="22"/>
              </w:rPr>
              <w:t>A</w:t>
            </w:r>
            <w:r w:rsidR="00486527" w:rsidRPr="00AC15B2">
              <w:rPr>
                <w:rFonts w:ascii="Arial" w:hAnsi="Arial" w:cs="Arial"/>
                <w:b/>
                <w:sz w:val="22"/>
                <w:szCs w:val="22"/>
              </w:rPr>
              <w:t>lcohol</w:t>
            </w:r>
            <w:r w:rsidR="00DE0F3F" w:rsidRPr="00AC15B2">
              <w:rPr>
                <w:rFonts w:ascii="Arial" w:hAnsi="Arial" w:cs="Arial"/>
                <w:b/>
                <w:sz w:val="22"/>
                <w:szCs w:val="22"/>
              </w:rPr>
              <w:t xml:space="preserve"> consumption </w:t>
            </w:r>
          </w:p>
          <w:p w14:paraId="32DAA91A" w14:textId="2DF84355"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0996238A" w14:textId="7978725D" w:rsidR="00486527" w:rsidRPr="00AC15B2" w:rsidRDefault="007F051D"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FDE177C" w14:textId="0DF1020A"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6637CC48" w14:textId="2BF90B6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5A4D701" w14:textId="09D4138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459A44A0" w14:textId="77777777" w:rsidTr="00DE0F3F">
        <w:trPr>
          <w:trHeight w:val="382"/>
        </w:trPr>
        <w:tc>
          <w:tcPr>
            <w:tcW w:w="2972" w:type="dxa"/>
          </w:tcPr>
          <w:p w14:paraId="736FA5D4"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P</w:t>
            </w:r>
            <w:r w:rsidR="00486527" w:rsidRPr="00AC15B2">
              <w:rPr>
                <w:rFonts w:ascii="Arial" w:hAnsi="Arial" w:cs="Arial"/>
                <w:b/>
                <w:sz w:val="22"/>
                <w:szCs w:val="22"/>
              </w:rPr>
              <w:t>robiotics</w:t>
            </w:r>
          </w:p>
          <w:p w14:paraId="1F779724" w14:textId="1D39B2C6"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6124DE2D" w14:textId="77777777" w:rsidR="007F051D"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0.08397</w:t>
            </w:r>
          </w:p>
          <w:p w14:paraId="49EE07DC" w14:textId="654236E2" w:rsidR="00486527" w:rsidRPr="00AC15B2" w:rsidRDefault="007F051D"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 **</w:t>
            </w:r>
          </w:p>
        </w:tc>
        <w:tc>
          <w:tcPr>
            <w:tcW w:w="2006" w:type="dxa"/>
          </w:tcPr>
          <w:p w14:paraId="4BB05D36" w14:textId="71E7ED6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47F4B5BC" w14:textId="0C37FDF6"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1ECD454" w14:textId="27FEF099"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93CF8BD" w14:textId="77777777" w:rsidTr="00DE0F3F">
        <w:trPr>
          <w:trHeight w:val="382"/>
        </w:trPr>
        <w:tc>
          <w:tcPr>
            <w:tcW w:w="2972" w:type="dxa"/>
          </w:tcPr>
          <w:p w14:paraId="1ECFCFBF" w14:textId="25618B42" w:rsidR="00DE0F3F"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 xml:space="preserve">Probiotic fermented food </w:t>
            </w:r>
          </w:p>
          <w:p w14:paraId="63EB9885" w14:textId="77777777" w:rsidR="00486527"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w:t>
            </w:r>
            <w:r w:rsidR="00486527" w:rsidRPr="00AC15B2">
              <w:rPr>
                <w:rFonts w:ascii="Arial" w:hAnsi="Arial" w:cs="Arial"/>
                <w:b/>
                <w:sz w:val="22"/>
                <w:szCs w:val="22"/>
                <w:lang w:val="en-US"/>
              </w:rPr>
              <w:t>cheese</w:t>
            </w:r>
            <w:r w:rsidRPr="00AC15B2">
              <w:rPr>
                <w:rFonts w:ascii="Arial" w:hAnsi="Arial" w:cs="Arial"/>
                <w:b/>
                <w:sz w:val="22"/>
                <w:szCs w:val="22"/>
                <w:lang w:val="en-US"/>
              </w:rPr>
              <w:t>)</w:t>
            </w:r>
          </w:p>
          <w:p w14:paraId="2438E942" w14:textId="60470F84"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36594A51" w14:textId="75261A39"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A84C7E4" w14:textId="698B9C5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72F52DB9" w14:textId="5B16840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2E7FF61" w14:textId="7A60F86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3C37E5C5" w14:textId="77777777" w:rsidTr="00DE0F3F">
        <w:trPr>
          <w:trHeight w:val="382"/>
        </w:trPr>
        <w:tc>
          <w:tcPr>
            <w:tcW w:w="2972" w:type="dxa"/>
          </w:tcPr>
          <w:p w14:paraId="1B9683C5" w14:textId="46A47ACB" w:rsidR="004C126F"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 xml:space="preserve">Probiotic fermented food </w:t>
            </w:r>
          </w:p>
          <w:p w14:paraId="0CEBFFDF" w14:textId="77777777" w:rsidR="00734C50"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(K</w:t>
            </w:r>
            <w:r w:rsidR="00734C50" w:rsidRPr="00AC15B2">
              <w:rPr>
                <w:rFonts w:ascii="Arial" w:hAnsi="Arial" w:cs="Arial"/>
                <w:b/>
                <w:sz w:val="22"/>
                <w:szCs w:val="22"/>
                <w:lang w:val="en-US"/>
              </w:rPr>
              <w:t>efir</w:t>
            </w:r>
            <w:r w:rsidRPr="00AC15B2">
              <w:rPr>
                <w:rFonts w:ascii="Arial" w:hAnsi="Arial" w:cs="Arial"/>
                <w:b/>
                <w:sz w:val="22"/>
                <w:szCs w:val="22"/>
                <w:lang w:val="en-US"/>
              </w:rPr>
              <w:t>)</w:t>
            </w:r>
          </w:p>
          <w:p w14:paraId="7BAF44B4" w14:textId="54C3B5F3"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3D25FD60"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734C50" w:rsidRPr="00AC15B2">
              <w:rPr>
                <w:rFonts w:ascii="Arial" w:hAnsi="Arial" w:cs="Arial"/>
                <w:bCs/>
                <w:sz w:val="22"/>
                <w:szCs w:val="22"/>
              </w:rPr>
              <w:t>0.02449</w:t>
            </w:r>
          </w:p>
          <w:p w14:paraId="0DEB9CBD" w14:textId="7BED4236" w:rsidR="00734C50"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852CD5" w:rsidRPr="00AC15B2">
              <w:rPr>
                <w:rFonts w:ascii="Arial" w:hAnsi="Arial" w:cs="Arial"/>
                <w:b/>
                <w:sz w:val="22"/>
                <w:szCs w:val="22"/>
              </w:rPr>
              <w:t>0.003</w:t>
            </w:r>
            <w:r w:rsidR="00734C50" w:rsidRPr="00AC15B2">
              <w:rPr>
                <w:rFonts w:ascii="Arial" w:hAnsi="Arial" w:cs="Arial"/>
                <w:b/>
                <w:sz w:val="22"/>
                <w:szCs w:val="22"/>
              </w:rPr>
              <w:t xml:space="preserve"> **</w:t>
            </w:r>
          </w:p>
        </w:tc>
        <w:tc>
          <w:tcPr>
            <w:tcW w:w="2006" w:type="dxa"/>
          </w:tcPr>
          <w:p w14:paraId="5FFC6BFF"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734C50" w:rsidRPr="00AC15B2">
              <w:rPr>
                <w:rFonts w:ascii="Arial" w:hAnsi="Arial" w:cs="Arial"/>
                <w:bCs/>
                <w:sz w:val="22"/>
                <w:szCs w:val="22"/>
              </w:rPr>
              <w:t>0.01996</w:t>
            </w:r>
          </w:p>
          <w:p w14:paraId="22E8AEFE" w14:textId="1E51EBF6" w:rsidR="00734C50"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734C50" w:rsidRPr="00AC15B2">
              <w:rPr>
                <w:rFonts w:ascii="Arial" w:hAnsi="Arial" w:cs="Arial"/>
                <w:b/>
                <w:sz w:val="22"/>
                <w:szCs w:val="22"/>
              </w:rPr>
              <w:t>0.047 *</w:t>
            </w:r>
          </w:p>
        </w:tc>
        <w:tc>
          <w:tcPr>
            <w:tcW w:w="1985" w:type="dxa"/>
          </w:tcPr>
          <w:p w14:paraId="538DFFD1" w14:textId="51C8ED53" w:rsidR="00734C50"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99BE1F3" w14:textId="472FA240" w:rsidR="00734C50" w:rsidRPr="00AC15B2" w:rsidRDefault="00453020"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2E8A25E3" w14:textId="77777777" w:rsidTr="00DE0F3F">
        <w:trPr>
          <w:trHeight w:val="382"/>
        </w:trPr>
        <w:tc>
          <w:tcPr>
            <w:tcW w:w="2972" w:type="dxa"/>
          </w:tcPr>
          <w:p w14:paraId="760450FD" w14:textId="77777777" w:rsidR="004C126F"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 xml:space="preserve">Probiotic fermented food </w:t>
            </w:r>
          </w:p>
          <w:p w14:paraId="60480DDB" w14:textId="77777777" w:rsidR="00486527"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w:t>
            </w:r>
            <w:r w:rsidR="00486527" w:rsidRPr="00AC15B2">
              <w:rPr>
                <w:rFonts w:ascii="Arial" w:hAnsi="Arial" w:cs="Arial"/>
                <w:b/>
                <w:sz w:val="22"/>
                <w:szCs w:val="22"/>
                <w:lang w:val="en-US"/>
              </w:rPr>
              <w:t>miso</w:t>
            </w:r>
            <w:r w:rsidRPr="00AC15B2">
              <w:rPr>
                <w:rFonts w:ascii="Arial" w:hAnsi="Arial" w:cs="Arial"/>
                <w:b/>
                <w:sz w:val="22"/>
                <w:szCs w:val="22"/>
                <w:lang w:val="en-US"/>
              </w:rPr>
              <w:t>)</w:t>
            </w:r>
          </w:p>
          <w:p w14:paraId="0E338BCD" w14:textId="47486BE4"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6A86F9EF" w14:textId="7008BBF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72F2415" w14:textId="1A1F3CA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468826CD" w14:textId="3B65F2A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04552E6" w14:textId="511C09A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125BC960" w14:textId="77777777" w:rsidTr="00DE0F3F">
        <w:trPr>
          <w:trHeight w:val="382"/>
        </w:trPr>
        <w:tc>
          <w:tcPr>
            <w:tcW w:w="2972" w:type="dxa"/>
          </w:tcPr>
          <w:p w14:paraId="37E9B4DA" w14:textId="77777777" w:rsidR="004C126F"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 xml:space="preserve">Probiotic fermented food </w:t>
            </w:r>
          </w:p>
          <w:p w14:paraId="39660C07" w14:textId="77777777" w:rsidR="00486527" w:rsidRPr="00AC15B2" w:rsidRDefault="004C126F" w:rsidP="00AC15B2">
            <w:pPr>
              <w:jc w:val="center"/>
              <w:rPr>
                <w:rFonts w:ascii="Arial" w:hAnsi="Arial" w:cs="Arial"/>
                <w:b/>
                <w:sz w:val="22"/>
                <w:szCs w:val="22"/>
                <w:lang w:val="en-US"/>
              </w:rPr>
            </w:pPr>
            <w:r w:rsidRPr="00AC15B2">
              <w:rPr>
                <w:rFonts w:ascii="Arial" w:hAnsi="Arial" w:cs="Arial"/>
                <w:b/>
                <w:sz w:val="22"/>
                <w:szCs w:val="22"/>
                <w:lang w:val="en-US"/>
              </w:rPr>
              <w:t>(</w:t>
            </w:r>
            <w:r w:rsidR="00486527" w:rsidRPr="00AC15B2">
              <w:rPr>
                <w:rFonts w:ascii="Arial" w:hAnsi="Arial" w:cs="Arial"/>
                <w:b/>
                <w:sz w:val="22"/>
                <w:szCs w:val="22"/>
                <w:lang w:val="en-US"/>
              </w:rPr>
              <w:t>yogurt</w:t>
            </w:r>
            <w:r w:rsidRPr="00AC15B2">
              <w:rPr>
                <w:rFonts w:ascii="Arial" w:hAnsi="Arial" w:cs="Arial"/>
                <w:b/>
                <w:sz w:val="22"/>
                <w:szCs w:val="22"/>
                <w:lang w:val="en-US"/>
              </w:rPr>
              <w:t>)</w:t>
            </w:r>
          </w:p>
          <w:p w14:paraId="3CCA1DA4" w14:textId="1AE835DF" w:rsidR="00DE0F3F" w:rsidRPr="00AC15B2" w:rsidRDefault="00DE0F3F"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2134" w:type="dxa"/>
          </w:tcPr>
          <w:p w14:paraId="30DFE915" w14:textId="3F23136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5F76C44"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0.01763</w:t>
            </w:r>
          </w:p>
          <w:p w14:paraId="18FD8F91" w14:textId="282BEE6C"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0.031 *</w:t>
            </w:r>
          </w:p>
        </w:tc>
        <w:tc>
          <w:tcPr>
            <w:tcW w:w="1985" w:type="dxa"/>
          </w:tcPr>
          <w:p w14:paraId="52796559" w14:textId="1F79B7F4"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631DF9A" w14:textId="6961408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00A12293" w14:textId="77777777" w:rsidTr="00DE0F3F">
        <w:trPr>
          <w:trHeight w:val="382"/>
        </w:trPr>
        <w:tc>
          <w:tcPr>
            <w:tcW w:w="2972" w:type="dxa"/>
          </w:tcPr>
          <w:p w14:paraId="005B1EE5"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 xml:space="preserve">Vegetables intake </w:t>
            </w:r>
          </w:p>
          <w:p w14:paraId="25A94625" w14:textId="66E9B720" w:rsidR="004106FE" w:rsidRPr="00AC15B2" w:rsidRDefault="004106FE" w:rsidP="00AC15B2">
            <w:pPr>
              <w:pStyle w:val="ListParagraph"/>
              <w:numPr>
                <w:ilvl w:val="0"/>
                <w:numId w:val="6"/>
              </w:numPr>
              <w:rPr>
                <w:rFonts w:ascii="Arial" w:hAnsi="Arial" w:cs="Arial"/>
                <w:color w:val="000000"/>
                <w:sz w:val="22"/>
                <w:szCs w:val="22"/>
                <w:lang w:val="en-US"/>
              </w:rPr>
            </w:pPr>
            <w:r w:rsidRPr="00AC15B2">
              <w:rPr>
                <w:rFonts w:ascii="Arial" w:hAnsi="Arial" w:cs="Arial"/>
                <w:color w:val="000000"/>
                <w:sz w:val="22"/>
                <w:szCs w:val="22"/>
                <w:lang w:val="en-US"/>
              </w:rPr>
              <w:t>daily</w:t>
            </w:r>
          </w:p>
          <w:p w14:paraId="52727CB6" w14:textId="0C963356" w:rsidR="004106FE" w:rsidRPr="00AC15B2" w:rsidRDefault="004106FE" w:rsidP="00AC15B2">
            <w:pPr>
              <w:pStyle w:val="ListParagraph"/>
              <w:numPr>
                <w:ilvl w:val="0"/>
                <w:numId w:val="6"/>
              </w:numPr>
              <w:rPr>
                <w:rFonts w:ascii="Arial" w:hAnsi="Arial" w:cs="Arial"/>
                <w:color w:val="000000"/>
                <w:sz w:val="22"/>
                <w:szCs w:val="22"/>
                <w:lang w:val="en-US"/>
              </w:rPr>
            </w:pPr>
            <w:r w:rsidRPr="00AC15B2">
              <w:rPr>
                <w:rFonts w:ascii="Arial" w:hAnsi="Arial" w:cs="Arial"/>
                <w:color w:val="000000"/>
                <w:sz w:val="22"/>
                <w:szCs w:val="22"/>
                <w:lang w:val="en-US"/>
              </w:rPr>
              <w:t>1_2_per_week</w:t>
            </w:r>
          </w:p>
          <w:p w14:paraId="7F1B6105" w14:textId="4A1958A8" w:rsidR="004106FE" w:rsidRPr="00AC15B2" w:rsidRDefault="004106FE" w:rsidP="00AC15B2">
            <w:pPr>
              <w:pStyle w:val="ListParagraph"/>
              <w:numPr>
                <w:ilvl w:val="0"/>
                <w:numId w:val="6"/>
              </w:numPr>
              <w:rPr>
                <w:rFonts w:ascii="Arial" w:hAnsi="Arial" w:cs="Arial"/>
                <w:color w:val="000000"/>
                <w:sz w:val="22"/>
                <w:szCs w:val="22"/>
                <w:lang w:val="en-US"/>
              </w:rPr>
            </w:pPr>
            <w:r w:rsidRPr="00AC15B2">
              <w:rPr>
                <w:rFonts w:ascii="Arial" w:hAnsi="Arial" w:cs="Arial"/>
                <w:color w:val="000000"/>
                <w:sz w:val="22"/>
                <w:szCs w:val="22"/>
                <w:lang w:val="en-US"/>
              </w:rPr>
              <w:t>3_4_per_week</w:t>
            </w:r>
          </w:p>
          <w:p w14:paraId="5C1DE4BB" w14:textId="54F2B52E" w:rsidR="004106FE" w:rsidRPr="00AC15B2" w:rsidRDefault="004106FE" w:rsidP="00AC15B2">
            <w:pPr>
              <w:pStyle w:val="ListParagraph"/>
              <w:numPr>
                <w:ilvl w:val="0"/>
                <w:numId w:val="6"/>
              </w:numPr>
              <w:rPr>
                <w:rFonts w:ascii="Arial" w:hAnsi="Arial" w:cs="Arial"/>
                <w:color w:val="000000"/>
                <w:sz w:val="22"/>
                <w:szCs w:val="22"/>
                <w:lang w:val="en-US"/>
              </w:rPr>
            </w:pPr>
            <w:r w:rsidRPr="00AC15B2">
              <w:rPr>
                <w:rFonts w:ascii="Arial" w:hAnsi="Arial" w:cs="Arial"/>
                <w:color w:val="000000"/>
                <w:sz w:val="22"/>
                <w:szCs w:val="22"/>
                <w:lang w:val="en-US"/>
              </w:rPr>
              <w:lastRenderedPageBreak/>
              <w:t>5_6_per_week</w:t>
            </w:r>
          </w:p>
          <w:p w14:paraId="0EA0D400" w14:textId="4DE2B6C7" w:rsidR="004106FE" w:rsidRPr="00AC15B2" w:rsidRDefault="004106FE" w:rsidP="00AC15B2">
            <w:pPr>
              <w:pStyle w:val="ListParagraph"/>
              <w:numPr>
                <w:ilvl w:val="0"/>
                <w:numId w:val="6"/>
              </w:numPr>
              <w:rPr>
                <w:rFonts w:ascii="Arial" w:hAnsi="Arial" w:cs="Arial"/>
                <w:color w:val="000000"/>
                <w:sz w:val="22"/>
                <w:szCs w:val="22"/>
              </w:rPr>
            </w:pPr>
            <w:r w:rsidRPr="00AC15B2">
              <w:rPr>
                <w:rFonts w:ascii="Arial" w:hAnsi="Arial" w:cs="Arial"/>
                <w:color w:val="000000"/>
                <w:sz w:val="22"/>
                <w:szCs w:val="22"/>
              </w:rPr>
              <w:t>less_2_month</w:t>
            </w:r>
          </w:p>
          <w:p w14:paraId="4CD904F5" w14:textId="1B9E02A4" w:rsidR="004106FE" w:rsidRPr="00AC15B2" w:rsidRDefault="004106FE" w:rsidP="00AC15B2">
            <w:pPr>
              <w:pStyle w:val="ListParagraph"/>
              <w:numPr>
                <w:ilvl w:val="0"/>
                <w:numId w:val="6"/>
              </w:numPr>
              <w:rPr>
                <w:rFonts w:ascii="Arial" w:hAnsi="Arial" w:cs="Arial"/>
                <w:color w:val="000000"/>
                <w:sz w:val="22"/>
                <w:szCs w:val="22"/>
              </w:rPr>
            </w:pPr>
            <w:r w:rsidRPr="00AC15B2">
              <w:rPr>
                <w:rFonts w:ascii="Arial" w:hAnsi="Arial" w:cs="Arial"/>
                <w:color w:val="000000"/>
                <w:sz w:val="22"/>
                <w:szCs w:val="22"/>
              </w:rPr>
              <w:t>never</w:t>
            </w:r>
          </w:p>
        </w:tc>
        <w:tc>
          <w:tcPr>
            <w:tcW w:w="2134" w:type="dxa"/>
          </w:tcPr>
          <w:p w14:paraId="3C9FFE40" w14:textId="60FD9AAB" w:rsidR="00486527" w:rsidRPr="00AC15B2" w:rsidRDefault="00453020" w:rsidP="00AC15B2">
            <w:pPr>
              <w:jc w:val="center"/>
              <w:rPr>
                <w:rFonts w:ascii="Arial" w:hAnsi="Arial" w:cs="Arial"/>
                <w:bCs/>
                <w:sz w:val="22"/>
                <w:szCs w:val="22"/>
              </w:rPr>
            </w:pPr>
            <w:r w:rsidRPr="00AC15B2">
              <w:rPr>
                <w:rFonts w:ascii="Arial" w:hAnsi="Arial" w:cs="Arial"/>
                <w:bCs/>
                <w:sz w:val="22"/>
                <w:szCs w:val="22"/>
              </w:rPr>
              <w:lastRenderedPageBreak/>
              <w:t>NS</w:t>
            </w:r>
          </w:p>
        </w:tc>
        <w:tc>
          <w:tcPr>
            <w:tcW w:w="2006" w:type="dxa"/>
          </w:tcPr>
          <w:p w14:paraId="60E9AF85" w14:textId="57E674F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7FFF6C16" w14:textId="1B92CA2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4E281FB" w14:textId="52F68F5B"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45CEFAC" w14:textId="77777777" w:rsidTr="00DE0F3F">
        <w:trPr>
          <w:trHeight w:val="382"/>
        </w:trPr>
        <w:tc>
          <w:tcPr>
            <w:tcW w:w="2972" w:type="dxa"/>
          </w:tcPr>
          <w:p w14:paraId="7D213301" w14:textId="77777777" w:rsidR="004C126F" w:rsidRPr="00AC15B2" w:rsidRDefault="004C126F" w:rsidP="00AC15B2">
            <w:pPr>
              <w:jc w:val="center"/>
              <w:rPr>
                <w:rFonts w:ascii="Arial" w:hAnsi="Arial" w:cs="Arial"/>
                <w:b/>
                <w:sz w:val="22"/>
                <w:szCs w:val="22"/>
              </w:rPr>
            </w:pPr>
            <w:r w:rsidRPr="00AC15B2">
              <w:rPr>
                <w:rFonts w:ascii="Arial" w:hAnsi="Arial" w:cs="Arial"/>
                <w:b/>
                <w:sz w:val="22"/>
                <w:szCs w:val="22"/>
              </w:rPr>
              <w:t>Coffee Intake</w:t>
            </w:r>
          </w:p>
          <w:p w14:paraId="7061F213" w14:textId="77777777" w:rsidR="00734C50" w:rsidRPr="00AC15B2" w:rsidRDefault="004C126F" w:rsidP="00AC15B2">
            <w:pPr>
              <w:jc w:val="center"/>
              <w:rPr>
                <w:rFonts w:ascii="Arial" w:hAnsi="Arial" w:cs="Arial"/>
                <w:b/>
                <w:sz w:val="22"/>
                <w:szCs w:val="22"/>
              </w:rPr>
            </w:pPr>
            <w:r w:rsidRPr="00AC15B2">
              <w:rPr>
                <w:rFonts w:ascii="Arial" w:hAnsi="Arial" w:cs="Arial"/>
                <w:b/>
                <w:sz w:val="22"/>
                <w:szCs w:val="22"/>
              </w:rPr>
              <w:t>(With sugar)</w:t>
            </w:r>
          </w:p>
          <w:p w14:paraId="40B81135" w14:textId="7890C5A6"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332A703E"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734C50" w:rsidRPr="00AC15B2">
              <w:rPr>
                <w:rFonts w:ascii="Arial" w:hAnsi="Arial" w:cs="Arial"/>
                <w:bCs/>
                <w:sz w:val="22"/>
                <w:szCs w:val="22"/>
              </w:rPr>
              <w:t>0.0364</w:t>
            </w:r>
          </w:p>
          <w:p w14:paraId="7078F3BF" w14:textId="4A9CDB2F" w:rsidR="00734C50"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734C50" w:rsidRPr="00AC15B2">
              <w:rPr>
                <w:rFonts w:ascii="Arial" w:hAnsi="Arial" w:cs="Arial"/>
                <w:b/>
                <w:sz w:val="22"/>
                <w:szCs w:val="22"/>
              </w:rPr>
              <w:t>0.017 *</w:t>
            </w:r>
          </w:p>
        </w:tc>
        <w:tc>
          <w:tcPr>
            <w:tcW w:w="2006" w:type="dxa"/>
          </w:tcPr>
          <w:p w14:paraId="6725C3A1"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734C50" w:rsidRPr="00AC15B2">
              <w:rPr>
                <w:rFonts w:ascii="Arial" w:hAnsi="Arial" w:cs="Arial"/>
                <w:bCs/>
                <w:sz w:val="22"/>
                <w:szCs w:val="22"/>
              </w:rPr>
              <w:t>0.0385</w:t>
            </w:r>
          </w:p>
          <w:p w14:paraId="6B2BD55A" w14:textId="54463B61" w:rsidR="00734C50"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734C50" w:rsidRPr="00AC15B2">
              <w:rPr>
                <w:rFonts w:ascii="Arial" w:hAnsi="Arial" w:cs="Arial"/>
                <w:b/>
                <w:sz w:val="22"/>
                <w:szCs w:val="22"/>
              </w:rPr>
              <w:t>0.004 **</w:t>
            </w:r>
          </w:p>
        </w:tc>
        <w:tc>
          <w:tcPr>
            <w:tcW w:w="1985" w:type="dxa"/>
          </w:tcPr>
          <w:p w14:paraId="54BE0E37"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734C50" w:rsidRPr="00AC15B2">
              <w:rPr>
                <w:rFonts w:ascii="Arial" w:hAnsi="Arial" w:cs="Arial"/>
                <w:bCs/>
                <w:sz w:val="22"/>
                <w:szCs w:val="22"/>
              </w:rPr>
              <w:t>0.05989</w:t>
            </w:r>
          </w:p>
          <w:p w14:paraId="0BA4DE5A" w14:textId="61F93E7D" w:rsidR="00734C50"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852CD5" w:rsidRPr="00AC15B2">
              <w:rPr>
                <w:rFonts w:ascii="Arial" w:hAnsi="Arial" w:cs="Arial"/>
                <w:b/>
                <w:sz w:val="22"/>
                <w:szCs w:val="22"/>
              </w:rPr>
              <w:t>0.02</w:t>
            </w:r>
            <w:r w:rsidR="00734C50" w:rsidRPr="00AC15B2">
              <w:rPr>
                <w:rFonts w:ascii="Arial" w:hAnsi="Arial" w:cs="Arial"/>
                <w:b/>
                <w:sz w:val="22"/>
                <w:szCs w:val="22"/>
              </w:rPr>
              <w:t xml:space="preserve"> *</w:t>
            </w:r>
          </w:p>
        </w:tc>
        <w:tc>
          <w:tcPr>
            <w:tcW w:w="2097" w:type="dxa"/>
          </w:tcPr>
          <w:p w14:paraId="4EF2D186" w14:textId="432BB084" w:rsidR="00734C50" w:rsidRPr="00AC15B2" w:rsidRDefault="007F051D"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43E648A1" w14:textId="77777777" w:rsidTr="00DE0F3F">
        <w:trPr>
          <w:trHeight w:val="382"/>
        </w:trPr>
        <w:tc>
          <w:tcPr>
            <w:tcW w:w="2972" w:type="dxa"/>
          </w:tcPr>
          <w:p w14:paraId="46CE2133"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Water drinking capacity</w:t>
            </w:r>
          </w:p>
          <w:p w14:paraId="089A528C" w14:textId="77777777" w:rsidR="001F713D" w:rsidRPr="00AC15B2" w:rsidRDefault="004106FE" w:rsidP="00AC15B2">
            <w:pPr>
              <w:pStyle w:val="ListParagraph"/>
              <w:numPr>
                <w:ilvl w:val="0"/>
                <w:numId w:val="8"/>
              </w:numPr>
              <w:jc w:val="both"/>
              <w:rPr>
                <w:rFonts w:ascii="Arial" w:hAnsi="Arial" w:cs="Arial"/>
                <w:color w:val="000000"/>
                <w:sz w:val="22"/>
                <w:szCs w:val="22"/>
                <w:lang w:val="en-US"/>
              </w:rPr>
            </w:pPr>
            <w:r w:rsidRPr="00AC15B2">
              <w:rPr>
                <w:rFonts w:ascii="Arial" w:hAnsi="Arial" w:cs="Arial"/>
                <w:color w:val="000000"/>
                <w:sz w:val="22"/>
                <w:szCs w:val="22"/>
                <w:lang w:val="en-US"/>
              </w:rPr>
              <w:t>less_1_liter</w:t>
            </w:r>
            <w:r w:rsidR="001F713D" w:rsidRPr="00AC15B2">
              <w:rPr>
                <w:rFonts w:ascii="Arial" w:hAnsi="Arial" w:cs="Arial"/>
                <w:color w:val="000000"/>
                <w:sz w:val="22"/>
                <w:szCs w:val="22"/>
                <w:lang w:val="en-US"/>
              </w:rPr>
              <w:t>b)</w:t>
            </w:r>
          </w:p>
          <w:p w14:paraId="112BD2CB" w14:textId="77777777" w:rsidR="001F713D" w:rsidRPr="00AC15B2" w:rsidRDefault="004106FE" w:rsidP="00AC15B2">
            <w:pPr>
              <w:pStyle w:val="ListParagraph"/>
              <w:numPr>
                <w:ilvl w:val="0"/>
                <w:numId w:val="8"/>
              </w:numPr>
              <w:jc w:val="both"/>
              <w:rPr>
                <w:rFonts w:ascii="Arial" w:hAnsi="Arial" w:cs="Arial"/>
                <w:color w:val="000000"/>
                <w:sz w:val="22"/>
                <w:szCs w:val="22"/>
                <w:lang w:val="en-US"/>
              </w:rPr>
            </w:pPr>
            <w:r w:rsidRPr="00AC15B2">
              <w:rPr>
                <w:rFonts w:ascii="Arial" w:hAnsi="Arial" w:cs="Arial"/>
                <w:color w:val="000000"/>
                <w:sz w:val="22"/>
                <w:szCs w:val="22"/>
                <w:lang w:val="en-US"/>
              </w:rPr>
              <w:t>1_1.5_liter</w:t>
            </w:r>
          </w:p>
          <w:p w14:paraId="144E943B" w14:textId="77777777" w:rsidR="001F713D" w:rsidRPr="00AC15B2" w:rsidRDefault="004106FE" w:rsidP="00AC15B2">
            <w:pPr>
              <w:pStyle w:val="ListParagraph"/>
              <w:numPr>
                <w:ilvl w:val="0"/>
                <w:numId w:val="8"/>
              </w:numPr>
              <w:jc w:val="both"/>
              <w:rPr>
                <w:rFonts w:ascii="Arial" w:hAnsi="Arial" w:cs="Arial"/>
                <w:color w:val="000000"/>
                <w:sz w:val="22"/>
                <w:szCs w:val="22"/>
                <w:lang w:val="en-US"/>
              </w:rPr>
            </w:pPr>
            <w:r w:rsidRPr="00AC15B2">
              <w:rPr>
                <w:rFonts w:ascii="Arial" w:hAnsi="Arial" w:cs="Arial"/>
                <w:color w:val="000000"/>
                <w:sz w:val="22"/>
                <w:szCs w:val="22"/>
                <w:lang w:val="en-US"/>
              </w:rPr>
              <w:t xml:space="preserve"> 1.5_2_liter</w:t>
            </w:r>
          </w:p>
          <w:p w14:paraId="5738C544" w14:textId="45FCF4F7" w:rsidR="004106FE" w:rsidRPr="00AC15B2" w:rsidRDefault="004106FE" w:rsidP="00AC15B2">
            <w:pPr>
              <w:pStyle w:val="ListParagraph"/>
              <w:numPr>
                <w:ilvl w:val="0"/>
                <w:numId w:val="8"/>
              </w:numPr>
              <w:jc w:val="both"/>
              <w:rPr>
                <w:rFonts w:ascii="Arial" w:hAnsi="Arial" w:cs="Arial"/>
                <w:color w:val="000000"/>
                <w:sz w:val="22"/>
                <w:szCs w:val="22"/>
                <w:lang w:val="en-US"/>
              </w:rPr>
            </w:pPr>
            <w:r w:rsidRPr="00AC15B2">
              <w:rPr>
                <w:rFonts w:ascii="Arial" w:hAnsi="Arial" w:cs="Arial"/>
                <w:color w:val="000000"/>
                <w:sz w:val="22"/>
                <w:szCs w:val="22"/>
                <w:lang w:val="en-US"/>
              </w:rPr>
              <w:t>2_more_liter</w:t>
            </w:r>
          </w:p>
        </w:tc>
        <w:tc>
          <w:tcPr>
            <w:tcW w:w="2134" w:type="dxa"/>
          </w:tcPr>
          <w:p w14:paraId="37F49F4A" w14:textId="68A9988C" w:rsidR="00486527" w:rsidRPr="00AC15B2" w:rsidRDefault="00453020"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E8FAEB4" w14:textId="19E4EED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292DFA8C" w14:textId="28C13E3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3F18774" w14:textId="5DDBF47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0BE2440" w14:textId="77777777" w:rsidTr="00DE0F3F">
        <w:trPr>
          <w:trHeight w:val="382"/>
        </w:trPr>
        <w:tc>
          <w:tcPr>
            <w:tcW w:w="2972" w:type="dxa"/>
          </w:tcPr>
          <w:p w14:paraId="2F9D75B0" w14:textId="332AEC48" w:rsidR="004C126F" w:rsidRPr="00AC15B2" w:rsidRDefault="004C126F" w:rsidP="00AC15B2">
            <w:pPr>
              <w:jc w:val="center"/>
              <w:rPr>
                <w:rFonts w:ascii="Arial" w:hAnsi="Arial" w:cs="Arial"/>
                <w:b/>
                <w:sz w:val="22"/>
                <w:szCs w:val="22"/>
              </w:rPr>
            </w:pPr>
            <w:r w:rsidRPr="00AC15B2">
              <w:rPr>
                <w:rFonts w:ascii="Arial" w:hAnsi="Arial" w:cs="Arial"/>
                <w:b/>
                <w:sz w:val="22"/>
                <w:szCs w:val="22"/>
              </w:rPr>
              <w:t>Drinking</w:t>
            </w:r>
          </w:p>
          <w:p w14:paraId="1D0A9C4E"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(juice)</w:t>
            </w:r>
          </w:p>
          <w:p w14:paraId="747D1A02" w14:textId="3B1B13C9"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7E5BB08A" w14:textId="317D8FB3"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E909B0A" w14:textId="7EAA81EB"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2C98A0AE" w14:textId="187BF9A8"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6590913" w14:textId="5A3D63AC"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3ECCF73" w14:textId="77777777" w:rsidTr="00DE0F3F">
        <w:trPr>
          <w:trHeight w:val="382"/>
        </w:trPr>
        <w:tc>
          <w:tcPr>
            <w:tcW w:w="2972" w:type="dxa"/>
          </w:tcPr>
          <w:p w14:paraId="55385DA1" w14:textId="77777777" w:rsidR="004C126F" w:rsidRPr="00AC15B2" w:rsidRDefault="004C126F" w:rsidP="00AC15B2">
            <w:pPr>
              <w:jc w:val="center"/>
              <w:rPr>
                <w:rFonts w:ascii="Arial" w:hAnsi="Arial" w:cs="Arial"/>
                <w:b/>
                <w:sz w:val="22"/>
                <w:szCs w:val="22"/>
              </w:rPr>
            </w:pPr>
            <w:r w:rsidRPr="00AC15B2">
              <w:rPr>
                <w:rFonts w:ascii="Arial" w:hAnsi="Arial" w:cs="Arial"/>
                <w:b/>
                <w:sz w:val="22"/>
                <w:szCs w:val="22"/>
              </w:rPr>
              <w:t>Drinking</w:t>
            </w:r>
          </w:p>
          <w:p w14:paraId="298178F4" w14:textId="0192329D" w:rsidR="00DE0F3F" w:rsidRPr="00AC15B2" w:rsidRDefault="004C126F" w:rsidP="00AC15B2">
            <w:pPr>
              <w:jc w:val="center"/>
              <w:rPr>
                <w:rFonts w:ascii="Arial" w:hAnsi="Arial" w:cs="Arial"/>
                <w:b/>
                <w:sz w:val="22"/>
                <w:szCs w:val="22"/>
              </w:rPr>
            </w:pPr>
            <w:r w:rsidRPr="00AC15B2">
              <w:rPr>
                <w:rFonts w:ascii="Arial" w:hAnsi="Arial" w:cs="Arial"/>
                <w:b/>
                <w:sz w:val="22"/>
                <w:szCs w:val="22"/>
              </w:rPr>
              <w:t>(</w:t>
            </w:r>
            <w:r w:rsidR="00486527" w:rsidRPr="00AC15B2">
              <w:rPr>
                <w:rFonts w:ascii="Arial" w:hAnsi="Arial" w:cs="Arial"/>
                <w:b/>
                <w:sz w:val="22"/>
                <w:szCs w:val="22"/>
              </w:rPr>
              <w:t>water</w:t>
            </w:r>
            <w:r w:rsidRPr="00AC15B2">
              <w:rPr>
                <w:rFonts w:ascii="Arial" w:hAnsi="Arial" w:cs="Arial"/>
                <w:b/>
                <w:sz w:val="22"/>
                <w:szCs w:val="22"/>
              </w:rPr>
              <w:t>)</w:t>
            </w:r>
          </w:p>
        </w:tc>
        <w:tc>
          <w:tcPr>
            <w:tcW w:w="2134" w:type="dxa"/>
          </w:tcPr>
          <w:p w14:paraId="6709E9FA" w14:textId="38FE909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26204A6" w14:textId="6E4704D6"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05590C35" w14:textId="67254E5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435EDB3" w14:textId="0025A869"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682B3602" w14:textId="77777777" w:rsidTr="00DE0F3F">
        <w:trPr>
          <w:trHeight w:val="382"/>
        </w:trPr>
        <w:tc>
          <w:tcPr>
            <w:tcW w:w="2972" w:type="dxa"/>
          </w:tcPr>
          <w:p w14:paraId="4F487665"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Soft drinks intake</w:t>
            </w:r>
          </w:p>
          <w:p w14:paraId="0EDF68C4" w14:textId="29F2D4FD"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2BC2CF97" w14:textId="18FD73B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BA2AA05" w14:textId="3591784F"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5A617DAC" w14:textId="1D3A3A5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91F1310" w14:textId="3FBA7F5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1FD25E38" w14:textId="77777777" w:rsidTr="00DE0F3F">
        <w:trPr>
          <w:trHeight w:val="382"/>
        </w:trPr>
        <w:tc>
          <w:tcPr>
            <w:tcW w:w="2972" w:type="dxa"/>
          </w:tcPr>
          <w:p w14:paraId="3DD34094" w14:textId="77777777" w:rsidR="004C126F" w:rsidRPr="00AC15B2" w:rsidRDefault="004C126F" w:rsidP="00AC15B2">
            <w:pPr>
              <w:jc w:val="center"/>
              <w:rPr>
                <w:rFonts w:ascii="Arial" w:hAnsi="Arial" w:cs="Arial"/>
                <w:b/>
                <w:sz w:val="22"/>
                <w:szCs w:val="22"/>
              </w:rPr>
            </w:pPr>
            <w:r w:rsidRPr="00AC15B2">
              <w:rPr>
                <w:rFonts w:ascii="Arial" w:hAnsi="Arial" w:cs="Arial"/>
                <w:b/>
                <w:sz w:val="22"/>
                <w:szCs w:val="22"/>
              </w:rPr>
              <w:t>Tea intake</w:t>
            </w:r>
          </w:p>
          <w:p w14:paraId="63F5EDBE"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(With sugar)</w:t>
            </w:r>
          </w:p>
          <w:p w14:paraId="5CC3EBD4" w14:textId="6CAE9140" w:rsidR="00DE0F3F" w:rsidRPr="00AC15B2" w:rsidRDefault="00DE0F3F" w:rsidP="00AC15B2">
            <w:pPr>
              <w:jc w:val="center"/>
              <w:rPr>
                <w:rFonts w:ascii="Arial" w:hAnsi="Arial" w:cs="Arial"/>
                <w:b/>
                <w:sz w:val="22"/>
                <w:szCs w:val="22"/>
              </w:rPr>
            </w:pPr>
            <w:r w:rsidRPr="00AC15B2">
              <w:rPr>
                <w:rFonts w:ascii="Arial" w:hAnsi="Arial" w:cs="Arial"/>
                <w:b/>
                <w:sz w:val="22"/>
                <w:szCs w:val="22"/>
              </w:rPr>
              <w:t>(Y/N)</w:t>
            </w:r>
          </w:p>
        </w:tc>
        <w:tc>
          <w:tcPr>
            <w:tcW w:w="2134" w:type="dxa"/>
          </w:tcPr>
          <w:p w14:paraId="7072792C"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0.04476</w:t>
            </w:r>
          </w:p>
          <w:p w14:paraId="633AFC94" w14:textId="6A9CC2C7"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0.002 **</w:t>
            </w:r>
          </w:p>
        </w:tc>
        <w:tc>
          <w:tcPr>
            <w:tcW w:w="2006" w:type="dxa"/>
          </w:tcPr>
          <w:p w14:paraId="54CFC172"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0.04181</w:t>
            </w:r>
          </w:p>
          <w:p w14:paraId="68F8AE6D" w14:textId="5F761AFD"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0.013 *</w:t>
            </w:r>
          </w:p>
        </w:tc>
        <w:tc>
          <w:tcPr>
            <w:tcW w:w="1985" w:type="dxa"/>
          </w:tcPr>
          <w:p w14:paraId="76E37741"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0.07182</w:t>
            </w:r>
          </w:p>
          <w:p w14:paraId="274884AF" w14:textId="62B99E0E"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0.005 **</w:t>
            </w:r>
          </w:p>
        </w:tc>
        <w:tc>
          <w:tcPr>
            <w:tcW w:w="2097" w:type="dxa"/>
          </w:tcPr>
          <w:p w14:paraId="1EED8C51"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0.06904</w:t>
            </w:r>
          </w:p>
          <w:p w14:paraId="2416F56F" w14:textId="44B1E1B9"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0.006 **</w:t>
            </w:r>
          </w:p>
        </w:tc>
      </w:tr>
      <w:tr w:rsidR="001F713D" w:rsidRPr="00AC15B2" w14:paraId="792BDFB4" w14:textId="77777777" w:rsidTr="00DE0F3F">
        <w:trPr>
          <w:trHeight w:val="382"/>
        </w:trPr>
        <w:tc>
          <w:tcPr>
            <w:tcW w:w="2972" w:type="dxa"/>
          </w:tcPr>
          <w:p w14:paraId="50CD35F6"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S</w:t>
            </w:r>
            <w:r w:rsidR="00486527" w:rsidRPr="00AC15B2">
              <w:rPr>
                <w:rFonts w:ascii="Arial" w:hAnsi="Arial" w:cs="Arial"/>
                <w:b/>
                <w:sz w:val="22"/>
                <w:szCs w:val="22"/>
              </w:rPr>
              <w:t>weets</w:t>
            </w:r>
            <w:r w:rsidRPr="00AC15B2">
              <w:rPr>
                <w:rFonts w:ascii="Arial" w:hAnsi="Arial" w:cs="Arial"/>
                <w:b/>
                <w:sz w:val="22"/>
                <w:szCs w:val="22"/>
              </w:rPr>
              <w:t xml:space="preserve"> intake </w:t>
            </w:r>
          </w:p>
          <w:p w14:paraId="0EC9D6FA" w14:textId="77777777" w:rsidR="001F713D" w:rsidRPr="00AC15B2" w:rsidRDefault="001F713D" w:rsidP="00AC15B2">
            <w:pPr>
              <w:pStyle w:val="ListParagraph"/>
              <w:numPr>
                <w:ilvl w:val="0"/>
                <w:numId w:val="10"/>
              </w:numPr>
              <w:rPr>
                <w:rFonts w:ascii="Arial" w:hAnsi="Arial" w:cs="Arial"/>
                <w:color w:val="000000"/>
                <w:sz w:val="22"/>
                <w:szCs w:val="22"/>
              </w:rPr>
            </w:pPr>
            <w:r w:rsidRPr="00AC15B2">
              <w:rPr>
                <w:rFonts w:ascii="Arial" w:hAnsi="Arial" w:cs="Arial"/>
                <w:color w:val="000000"/>
                <w:sz w:val="22"/>
                <w:szCs w:val="22"/>
              </w:rPr>
              <w:t>1_2_per_week</w:t>
            </w:r>
          </w:p>
          <w:p w14:paraId="192D72E3" w14:textId="77777777" w:rsidR="001F713D" w:rsidRPr="00AC15B2" w:rsidRDefault="001F713D" w:rsidP="00AC15B2">
            <w:pPr>
              <w:pStyle w:val="ListParagraph"/>
              <w:numPr>
                <w:ilvl w:val="0"/>
                <w:numId w:val="10"/>
              </w:numPr>
              <w:rPr>
                <w:rFonts w:ascii="Arial" w:hAnsi="Arial" w:cs="Arial"/>
                <w:color w:val="000000"/>
                <w:sz w:val="22"/>
                <w:szCs w:val="22"/>
              </w:rPr>
            </w:pPr>
            <w:r w:rsidRPr="00AC15B2">
              <w:rPr>
                <w:rFonts w:ascii="Arial" w:hAnsi="Arial" w:cs="Arial"/>
                <w:color w:val="000000"/>
                <w:sz w:val="22"/>
                <w:szCs w:val="22"/>
              </w:rPr>
              <w:t>3_4_per_week</w:t>
            </w:r>
          </w:p>
          <w:p w14:paraId="2B72C9F0" w14:textId="77777777" w:rsidR="001F713D" w:rsidRPr="00AC15B2" w:rsidRDefault="001F713D" w:rsidP="00AC15B2">
            <w:pPr>
              <w:pStyle w:val="ListParagraph"/>
              <w:numPr>
                <w:ilvl w:val="0"/>
                <w:numId w:val="10"/>
              </w:numPr>
              <w:rPr>
                <w:rFonts w:ascii="Arial" w:hAnsi="Arial" w:cs="Arial"/>
                <w:color w:val="000000"/>
                <w:sz w:val="22"/>
                <w:szCs w:val="22"/>
              </w:rPr>
            </w:pPr>
            <w:r w:rsidRPr="00AC15B2">
              <w:rPr>
                <w:rFonts w:ascii="Arial" w:hAnsi="Arial" w:cs="Arial"/>
                <w:color w:val="000000"/>
                <w:sz w:val="22"/>
                <w:szCs w:val="22"/>
              </w:rPr>
              <w:t>5_6_per_week</w:t>
            </w:r>
          </w:p>
          <w:p w14:paraId="3A4A7167" w14:textId="3185C2F7" w:rsidR="001F713D" w:rsidRPr="00AC15B2" w:rsidRDefault="001F713D" w:rsidP="00AC15B2">
            <w:pPr>
              <w:pStyle w:val="ListParagraph"/>
              <w:numPr>
                <w:ilvl w:val="0"/>
                <w:numId w:val="10"/>
              </w:numPr>
              <w:rPr>
                <w:rFonts w:ascii="Arial" w:hAnsi="Arial" w:cs="Arial"/>
                <w:color w:val="000000"/>
                <w:sz w:val="22"/>
                <w:szCs w:val="22"/>
              </w:rPr>
            </w:pPr>
            <w:r w:rsidRPr="00AC15B2">
              <w:rPr>
                <w:rFonts w:ascii="Arial" w:hAnsi="Arial" w:cs="Arial"/>
                <w:color w:val="000000"/>
                <w:sz w:val="22"/>
                <w:szCs w:val="22"/>
              </w:rPr>
              <w:t>Daily</w:t>
            </w:r>
          </w:p>
          <w:p w14:paraId="03B6EF24" w14:textId="77777777" w:rsidR="001F713D" w:rsidRPr="00AC15B2" w:rsidRDefault="001F713D" w:rsidP="00AC15B2">
            <w:pPr>
              <w:pStyle w:val="ListParagraph"/>
              <w:numPr>
                <w:ilvl w:val="0"/>
                <w:numId w:val="10"/>
              </w:numPr>
              <w:rPr>
                <w:rFonts w:ascii="Arial" w:hAnsi="Arial" w:cs="Arial"/>
                <w:color w:val="000000"/>
                <w:sz w:val="22"/>
                <w:szCs w:val="22"/>
              </w:rPr>
            </w:pPr>
            <w:r w:rsidRPr="00AC15B2">
              <w:rPr>
                <w:rFonts w:ascii="Arial" w:hAnsi="Arial" w:cs="Arial"/>
                <w:color w:val="000000"/>
                <w:sz w:val="22"/>
                <w:szCs w:val="22"/>
              </w:rPr>
              <w:t>less_2_month</w:t>
            </w:r>
          </w:p>
          <w:p w14:paraId="782AFC76" w14:textId="60785738" w:rsidR="001F713D" w:rsidRPr="00AC15B2" w:rsidRDefault="001F713D" w:rsidP="00AC15B2">
            <w:pPr>
              <w:pStyle w:val="ListParagraph"/>
              <w:numPr>
                <w:ilvl w:val="0"/>
                <w:numId w:val="10"/>
              </w:numPr>
              <w:rPr>
                <w:rFonts w:ascii="Arial" w:hAnsi="Arial" w:cs="Arial"/>
                <w:color w:val="000000"/>
                <w:sz w:val="22"/>
                <w:szCs w:val="22"/>
              </w:rPr>
            </w:pPr>
            <w:r w:rsidRPr="00AC15B2">
              <w:rPr>
                <w:rFonts w:ascii="Arial" w:hAnsi="Arial" w:cs="Arial"/>
                <w:color w:val="000000"/>
                <w:sz w:val="22"/>
                <w:szCs w:val="22"/>
              </w:rPr>
              <w:t>1_per_week</w:t>
            </w:r>
          </w:p>
          <w:p w14:paraId="218A6E9D" w14:textId="1FD47542" w:rsidR="001F713D" w:rsidRPr="00AC15B2" w:rsidRDefault="001F713D" w:rsidP="00AC15B2">
            <w:pPr>
              <w:jc w:val="center"/>
              <w:rPr>
                <w:rFonts w:ascii="Arial" w:hAnsi="Arial" w:cs="Arial"/>
                <w:color w:val="000000"/>
                <w:sz w:val="22"/>
                <w:szCs w:val="22"/>
              </w:rPr>
            </w:pPr>
          </w:p>
        </w:tc>
        <w:tc>
          <w:tcPr>
            <w:tcW w:w="2134" w:type="dxa"/>
          </w:tcPr>
          <w:p w14:paraId="56C23156" w14:textId="2298BDB2" w:rsidR="00486527" w:rsidRPr="00AC15B2" w:rsidRDefault="00453020"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2EB81D6" w14:textId="23B835A5"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4FE0E787" w14:textId="6CEEC6FE"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21EF865" w14:textId="1F54E620"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44B3F62D" w14:textId="77777777" w:rsidTr="00DE0F3F">
        <w:trPr>
          <w:trHeight w:val="382"/>
        </w:trPr>
        <w:tc>
          <w:tcPr>
            <w:tcW w:w="2972" w:type="dxa"/>
          </w:tcPr>
          <w:p w14:paraId="3C5DB41C"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 xml:space="preserve">Fish intake </w:t>
            </w:r>
          </w:p>
          <w:p w14:paraId="71D3679E" w14:textId="77777777" w:rsidR="001F713D" w:rsidRPr="00AC15B2" w:rsidRDefault="001F713D" w:rsidP="00AC15B2">
            <w:pPr>
              <w:pStyle w:val="ListParagraph"/>
              <w:numPr>
                <w:ilvl w:val="0"/>
                <w:numId w:val="11"/>
              </w:numPr>
              <w:rPr>
                <w:rFonts w:ascii="Arial" w:hAnsi="Arial" w:cs="Arial"/>
                <w:color w:val="000000"/>
                <w:sz w:val="22"/>
                <w:szCs w:val="22"/>
                <w:lang w:val="en-US"/>
              </w:rPr>
            </w:pPr>
            <w:r w:rsidRPr="00AC15B2">
              <w:rPr>
                <w:rFonts w:ascii="Arial" w:hAnsi="Arial" w:cs="Arial"/>
                <w:color w:val="000000"/>
                <w:sz w:val="22"/>
                <w:szCs w:val="22"/>
                <w:lang w:val="en-US"/>
              </w:rPr>
              <w:t>daily</w:t>
            </w:r>
          </w:p>
          <w:p w14:paraId="563B033F" w14:textId="77777777" w:rsidR="001F713D" w:rsidRPr="00AC15B2" w:rsidRDefault="001F713D" w:rsidP="00AC15B2">
            <w:pPr>
              <w:pStyle w:val="ListParagraph"/>
              <w:numPr>
                <w:ilvl w:val="0"/>
                <w:numId w:val="11"/>
              </w:numPr>
              <w:rPr>
                <w:rFonts w:ascii="Arial" w:hAnsi="Arial" w:cs="Arial"/>
                <w:color w:val="000000"/>
                <w:sz w:val="22"/>
                <w:szCs w:val="22"/>
                <w:lang w:val="en-US"/>
              </w:rPr>
            </w:pPr>
            <w:r w:rsidRPr="00AC15B2">
              <w:rPr>
                <w:rFonts w:ascii="Arial" w:hAnsi="Arial" w:cs="Arial"/>
                <w:color w:val="000000"/>
                <w:sz w:val="22"/>
                <w:szCs w:val="22"/>
                <w:lang w:val="en-US"/>
              </w:rPr>
              <w:t>1_2_per_week</w:t>
            </w:r>
          </w:p>
          <w:p w14:paraId="30F862A0" w14:textId="77777777" w:rsidR="001F713D" w:rsidRPr="00AC15B2" w:rsidRDefault="001F713D" w:rsidP="00AC15B2">
            <w:pPr>
              <w:pStyle w:val="ListParagraph"/>
              <w:numPr>
                <w:ilvl w:val="0"/>
                <w:numId w:val="11"/>
              </w:numPr>
              <w:rPr>
                <w:rFonts w:ascii="Arial" w:hAnsi="Arial" w:cs="Arial"/>
                <w:color w:val="000000"/>
                <w:sz w:val="22"/>
                <w:szCs w:val="22"/>
                <w:lang w:val="en-US"/>
              </w:rPr>
            </w:pPr>
            <w:r w:rsidRPr="00AC15B2">
              <w:rPr>
                <w:rFonts w:ascii="Arial" w:hAnsi="Arial" w:cs="Arial"/>
                <w:color w:val="000000"/>
                <w:sz w:val="22"/>
                <w:szCs w:val="22"/>
                <w:lang w:val="en-US"/>
              </w:rPr>
              <w:t>3_4_per_week</w:t>
            </w:r>
          </w:p>
          <w:p w14:paraId="43EC6CB1" w14:textId="77777777" w:rsidR="001F713D" w:rsidRPr="00AC15B2" w:rsidRDefault="001F713D" w:rsidP="00AC15B2">
            <w:pPr>
              <w:pStyle w:val="ListParagraph"/>
              <w:numPr>
                <w:ilvl w:val="0"/>
                <w:numId w:val="11"/>
              </w:numPr>
              <w:rPr>
                <w:rFonts w:ascii="Arial" w:hAnsi="Arial" w:cs="Arial"/>
                <w:color w:val="000000"/>
                <w:sz w:val="22"/>
                <w:szCs w:val="22"/>
                <w:lang w:val="en-US"/>
              </w:rPr>
            </w:pPr>
            <w:r w:rsidRPr="00AC15B2">
              <w:rPr>
                <w:rFonts w:ascii="Arial" w:hAnsi="Arial" w:cs="Arial"/>
                <w:color w:val="000000"/>
                <w:sz w:val="22"/>
                <w:szCs w:val="22"/>
                <w:lang w:val="en-US"/>
              </w:rPr>
              <w:t>5_6_per_week</w:t>
            </w:r>
          </w:p>
          <w:p w14:paraId="0913587F" w14:textId="77777777" w:rsidR="001F713D" w:rsidRPr="00AC15B2" w:rsidRDefault="001F713D" w:rsidP="00AC15B2">
            <w:pPr>
              <w:pStyle w:val="ListParagraph"/>
              <w:numPr>
                <w:ilvl w:val="0"/>
                <w:numId w:val="11"/>
              </w:numPr>
              <w:rPr>
                <w:rFonts w:ascii="Arial" w:hAnsi="Arial" w:cs="Arial"/>
                <w:color w:val="000000"/>
                <w:sz w:val="22"/>
                <w:szCs w:val="22"/>
              </w:rPr>
            </w:pPr>
            <w:r w:rsidRPr="00AC15B2">
              <w:rPr>
                <w:rFonts w:ascii="Arial" w:hAnsi="Arial" w:cs="Arial"/>
                <w:color w:val="000000"/>
                <w:sz w:val="22"/>
                <w:szCs w:val="22"/>
              </w:rPr>
              <w:t>less_2_month</w:t>
            </w:r>
          </w:p>
          <w:p w14:paraId="51232616" w14:textId="5EC6BB7B" w:rsidR="001F713D" w:rsidRPr="00AC15B2" w:rsidRDefault="001F713D" w:rsidP="00AC15B2">
            <w:pPr>
              <w:pStyle w:val="ListParagraph"/>
              <w:numPr>
                <w:ilvl w:val="0"/>
                <w:numId w:val="11"/>
              </w:numPr>
              <w:rPr>
                <w:rFonts w:ascii="Arial" w:hAnsi="Arial" w:cs="Arial"/>
                <w:color w:val="000000"/>
                <w:sz w:val="22"/>
                <w:szCs w:val="22"/>
              </w:rPr>
            </w:pPr>
            <w:r w:rsidRPr="00AC15B2">
              <w:rPr>
                <w:rFonts w:ascii="Arial" w:hAnsi="Arial" w:cs="Arial"/>
                <w:color w:val="000000"/>
                <w:sz w:val="22"/>
                <w:szCs w:val="22"/>
              </w:rPr>
              <w:lastRenderedPageBreak/>
              <w:t>never</w:t>
            </w:r>
          </w:p>
        </w:tc>
        <w:tc>
          <w:tcPr>
            <w:tcW w:w="2134" w:type="dxa"/>
          </w:tcPr>
          <w:p w14:paraId="67C3F222"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lastRenderedPageBreak/>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0.09853</w:t>
            </w:r>
          </w:p>
          <w:p w14:paraId="4C78F45B" w14:textId="4F40E4D8"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0.013 *</w:t>
            </w:r>
          </w:p>
        </w:tc>
        <w:tc>
          <w:tcPr>
            <w:tcW w:w="2006" w:type="dxa"/>
          </w:tcPr>
          <w:p w14:paraId="17681C72"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0.09551</w:t>
            </w:r>
          </w:p>
          <w:p w14:paraId="57432325" w14:textId="060E72FB"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0.03 *</w:t>
            </w:r>
          </w:p>
        </w:tc>
        <w:tc>
          <w:tcPr>
            <w:tcW w:w="1985" w:type="dxa"/>
          </w:tcPr>
          <w:p w14:paraId="73131AB9"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0.13564</w:t>
            </w:r>
          </w:p>
          <w:p w14:paraId="45A82559" w14:textId="5C2248D3"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0.006 **</w:t>
            </w:r>
          </w:p>
        </w:tc>
        <w:tc>
          <w:tcPr>
            <w:tcW w:w="2097" w:type="dxa"/>
          </w:tcPr>
          <w:p w14:paraId="5EAD982E" w14:textId="170D2A07"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r w:rsidR="001F713D" w:rsidRPr="00AC15B2" w14:paraId="58D674F5" w14:textId="77777777" w:rsidTr="00DE0F3F">
        <w:trPr>
          <w:trHeight w:val="382"/>
        </w:trPr>
        <w:tc>
          <w:tcPr>
            <w:tcW w:w="2972" w:type="dxa"/>
          </w:tcPr>
          <w:p w14:paraId="3034B2BE" w14:textId="77777777" w:rsidR="00486527" w:rsidRPr="00AC15B2" w:rsidRDefault="004C126F" w:rsidP="00AC15B2">
            <w:pPr>
              <w:jc w:val="center"/>
              <w:rPr>
                <w:rFonts w:ascii="Arial" w:hAnsi="Arial" w:cs="Arial"/>
                <w:b/>
                <w:sz w:val="22"/>
                <w:szCs w:val="22"/>
              </w:rPr>
            </w:pPr>
            <w:r w:rsidRPr="00AC15B2">
              <w:rPr>
                <w:rFonts w:ascii="Arial" w:hAnsi="Arial" w:cs="Arial"/>
                <w:b/>
                <w:sz w:val="22"/>
                <w:szCs w:val="22"/>
              </w:rPr>
              <w:t>M</w:t>
            </w:r>
            <w:r w:rsidR="00486527" w:rsidRPr="00AC15B2">
              <w:rPr>
                <w:rFonts w:ascii="Arial" w:hAnsi="Arial" w:cs="Arial"/>
                <w:b/>
                <w:sz w:val="22"/>
                <w:szCs w:val="22"/>
              </w:rPr>
              <w:t>eat</w:t>
            </w:r>
            <w:r w:rsidRPr="00AC15B2">
              <w:rPr>
                <w:rFonts w:ascii="Arial" w:hAnsi="Arial" w:cs="Arial"/>
                <w:b/>
                <w:sz w:val="22"/>
                <w:szCs w:val="22"/>
              </w:rPr>
              <w:t xml:space="preserve"> intake</w:t>
            </w:r>
          </w:p>
          <w:p w14:paraId="70B9EFF9" w14:textId="77777777" w:rsidR="001F713D" w:rsidRPr="00AC15B2" w:rsidRDefault="001F713D" w:rsidP="00AC15B2">
            <w:pPr>
              <w:pStyle w:val="ListParagraph"/>
              <w:numPr>
                <w:ilvl w:val="0"/>
                <w:numId w:val="12"/>
              </w:numPr>
              <w:rPr>
                <w:rFonts w:ascii="Arial" w:hAnsi="Arial" w:cs="Arial"/>
                <w:color w:val="000000"/>
                <w:sz w:val="22"/>
                <w:szCs w:val="22"/>
                <w:lang w:val="en-US"/>
              </w:rPr>
            </w:pPr>
            <w:r w:rsidRPr="00AC15B2">
              <w:rPr>
                <w:rFonts w:ascii="Arial" w:hAnsi="Arial" w:cs="Arial"/>
                <w:color w:val="000000"/>
                <w:sz w:val="22"/>
                <w:szCs w:val="22"/>
                <w:lang w:val="en-US"/>
              </w:rPr>
              <w:t>daily</w:t>
            </w:r>
          </w:p>
          <w:p w14:paraId="28381234" w14:textId="77777777" w:rsidR="001F713D" w:rsidRPr="00AC15B2" w:rsidRDefault="001F713D" w:rsidP="00AC15B2">
            <w:pPr>
              <w:pStyle w:val="ListParagraph"/>
              <w:numPr>
                <w:ilvl w:val="0"/>
                <w:numId w:val="12"/>
              </w:numPr>
              <w:rPr>
                <w:rFonts w:ascii="Arial" w:hAnsi="Arial" w:cs="Arial"/>
                <w:color w:val="000000"/>
                <w:sz w:val="22"/>
                <w:szCs w:val="22"/>
                <w:lang w:val="en-US"/>
              </w:rPr>
            </w:pPr>
            <w:r w:rsidRPr="00AC15B2">
              <w:rPr>
                <w:rFonts w:ascii="Arial" w:hAnsi="Arial" w:cs="Arial"/>
                <w:color w:val="000000"/>
                <w:sz w:val="22"/>
                <w:szCs w:val="22"/>
                <w:lang w:val="en-US"/>
              </w:rPr>
              <w:t>1_2_per_week</w:t>
            </w:r>
          </w:p>
          <w:p w14:paraId="0A1F1A5A" w14:textId="77777777" w:rsidR="001F713D" w:rsidRPr="00AC15B2" w:rsidRDefault="001F713D" w:rsidP="00AC15B2">
            <w:pPr>
              <w:pStyle w:val="ListParagraph"/>
              <w:numPr>
                <w:ilvl w:val="0"/>
                <w:numId w:val="12"/>
              </w:numPr>
              <w:rPr>
                <w:rFonts w:ascii="Arial" w:hAnsi="Arial" w:cs="Arial"/>
                <w:color w:val="000000"/>
                <w:sz w:val="22"/>
                <w:szCs w:val="22"/>
                <w:lang w:val="en-US"/>
              </w:rPr>
            </w:pPr>
            <w:r w:rsidRPr="00AC15B2">
              <w:rPr>
                <w:rFonts w:ascii="Arial" w:hAnsi="Arial" w:cs="Arial"/>
                <w:color w:val="000000"/>
                <w:sz w:val="22"/>
                <w:szCs w:val="22"/>
                <w:lang w:val="en-US"/>
              </w:rPr>
              <w:t>3_4_per_week</w:t>
            </w:r>
          </w:p>
          <w:p w14:paraId="6642B0C8" w14:textId="77777777" w:rsidR="001F713D" w:rsidRPr="00AC15B2" w:rsidRDefault="001F713D" w:rsidP="00AC15B2">
            <w:pPr>
              <w:pStyle w:val="ListParagraph"/>
              <w:numPr>
                <w:ilvl w:val="0"/>
                <w:numId w:val="12"/>
              </w:numPr>
              <w:rPr>
                <w:rFonts w:ascii="Arial" w:hAnsi="Arial" w:cs="Arial"/>
                <w:color w:val="000000"/>
                <w:sz w:val="22"/>
                <w:szCs w:val="22"/>
                <w:lang w:val="en-US"/>
              </w:rPr>
            </w:pPr>
            <w:r w:rsidRPr="00AC15B2">
              <w:rPr>
                <w:rFonts w:ascii="Arial" w:hAnsi="Arial" w:cs="Arial"/>
                <w:color w:val="000000"/>
                <w:sz w:val="22"/>
                <w:szCs w:val="22"/>
                <w:lang w:val="en-US"/>
              </w:rPr>
              <w:t>5_6_per_week</w:t>
            </w:r>
          </w:p>
          <w:p w14:paraId="1DC78A87" w14:textId="77777777" w:rsidR="001F713D" w:rsidRPr="00AC15B2" w:rsidRDefault="001F713D" w:rsidP="00AC15B2">
            <w:pPr>
              <w:pStyle w:val="ListParagraph"/>
              <w:numPr>
                <w:ilvl w:val="0"/>
                <w:numId w:val="12"/>
              </w:numPr>
              <w:rPr>
                <w:rFonts w:ascii="Arial" w:hAnsi="Arial" w:cs="Arial"/>
                <w:color w:val="000000"/>
                <w:sz w:val="22"/>
                <w:szCs w:val="22"/>
              </w:rPr>
            </w:pPr>
            <w:r w:rsidRPr="00AC15B2">
              <w:rPr>
                <w:rFonts w:ascii="Arial" w:hAnsi="Arial" w:cs="Arial"/>
                <w:color w:val="000000"/>
                <w:sz w:val="22"/>
                <w:szCs w:val="22"/>
              </w:rPr>
              <w:t>less_2_month</w:t>
            </w:r>
          </w:p>
          <w:p w14:paraId="09D4FEAB" w14:textId="429D0B4E" w:rsidR="001F713D" w:rsidRPr="00AC15B2" w:rsidRDefault="001F713D" w:rsidP="00AC15B2">
            <w:pPr>
              <w:pStyle w:val="ListParagraph"/>
              <w:numPr>
                <w:ilvl w:val="0"/>
                <w:numId w:val="12"/>
              </w:numPr>
              <w:rPr>
                <w:rFonts w:ascii="Arial" w:hAnsi="Arial" w:cs="Arial"/>
                <w:color w:val="000000"/>
                <w:sz w:val="22"/>
                <w:szCs w:val="22"/>
              </w:rPr>
            </w:pPr>
            <w:r w:rsidRPr="00AC15B2">
              <w:rPr>
                <w:rFonts w:ascii="Arial" w:hAnsi="Arial" w:cs="Arial"/>
                <w:color w:val="000000"/>
                <w:sz w:val="22"/>
                <w:szCs w:val="22"/>
              </w:rPr>
              <w:t>never</w:t>
            </w:r>
          </w:p>
        </w:tc>
        <w:tc>
          <w:tcPr>
            <w:tcW w:w="2134" w:type="dxa"/>
          </w:tcPr>
          <w:p w14:paraId="102A96EC"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0.11365</w:t>
            </w:r>
          </w:p>
          <w:p w14:paraId="4B3AA4D6" w14:textId="2D7AB70B"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0.017 *</w:t>
            </w:r>
          </w:p>
        </w:tc>
        <w:tc>
          <w:tcPr>
            <w:tcW w:w="2006" w:type="dxa"/>
          </w:tcPr>
          <w:p w14:paraId="23D280DB" w14:textId="673B1691"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c>
          <w:tcPr>
            <w:tcW w:w="1985" w:type="dxa"/>
          </w:tcPr>
          <w:p w14:paraId="21C63E0F" w14:textId="77777777" w:rsidR="00453020" w:rsidRPr="00AC15B2" w:rsidRDefault="00852CD5"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00486527" w:rsidRPr="00AC15B2">
              <w:rPr>
                <w:rFonts w:ascii="Arial" w:hAnsi="Arial" w:cs="Arial"/>
                <w:bCs/>
                <w:sz w:val="22"/>
                <w:szCs w:val="22"/>
              </w:rPr>
              <w:t>0.13636</w:t>
            </w:r>
          </w:p>
          <w:p w14:paraId="5DA6269A" w14:textId="49B1F0E0" w:rsidR="00486527" w:rsidRPr="00AC15B2" w:rsidRDefault="00453020"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00486527" w:rsidRPr="00AC15B2">
              <w:rPr>
                <w:rFonts w:ascii="Arial" w:hAnsi="Arial" w:cs="Arial"/>
                <w:b/>
                <w:sz w:val="22"/>
                <w:szCs w:val="22"/>
              </w:rPr>
              <w:t>0.046 *</w:t>
            </w:r>
          </w:p>
        </w:tc>
        <w:tc>
          <w:tcPr>
            <w:tcW w:w="2097" w:type="dxa"/>
          </w:tcPr>
          <w:p w14:paraId="4A23C201" w14:textId="6F11FE32" w:rsidR="00486527" w:rsidRPr="00AC15B2" w:rsidRDefault="00486527" w:rsidP="00AC15B2">
            <w:pPr>
              <w:jc w:val="center"/>
              <w:rPr>
                <w:rFonts w:ascii="Arial" w:hAnsi="Arial" w:cs="Arial"/>
                <w:bCs/>
                <w:sz w:val="22"/>
                <w:szCs w:val="22"/>
              </w:rPr>
            </w:pPr>
            <w:r w:rsidRPr="00AC15B2">
              <w:rPr>
                <w:rFonts w:ascii="Arial" w:hAnsi="Arial" w:cs="Arial"/>
                <w:bCs/>
                <w:sz w:val="22"/>
                <w:szCs w:val="22"/>
              </w:rPr>
              <w:t>NS</w:t>
            </w:r>
          </w:p>
        </w:tc>
      </w:tr>
    </w:tbl>
    <w:p w14:paraId="08CD351B" w14:textId="77777777" w:rsidR="00F524A0" w:rsidRPr="00AC15B2" w:rsidRDefault="00F524A0" w:rsidP="00AC15B2">
      <w:pPr>
        <w:jc w:val="center"/>
        <w:rPr>
          <w:rFonts w:ascii="Arial" w:hAnsi="Arial" w:cs="Arial"/>
          <w:bCs/>
          <w:sz w:val="22"/>
          <w:szCs w:val="22"/>
        </w:rPr>
      </w:pPr>
    </w:p>
    <w:p w14:paraId="63EE7DD9" w14:textId="4F5EE677" w:rsidR="00DF3FCC" w:rsidRPr="00AC15B2" w:rsidRDefault="00DF3FCC" w:rsidP="00AC15B2">
      <w:pPr>
        <w:jc w:val="center"/>
        <w:rPr>
          <w:rFonts w:ascii="Arial" w:hAnsi="Arial" w:cs="Arial"/>
          <w:bCs/>
          <w:sz w:val="22"/>
          <w:szCs w:val="22"/>
        </w:rPr>
      </w:pPr>
    </w:p>
    <w:p w14:paraId="62ECBBAF" w14:textId="77777777" w:rsidR="001F3CAC" w:rsidRPr="00AC15B2" w:rsidRDefault="001F3CAC" w:rsidP="00AC15B2">
      <w:pPr>
        <w:rPr>
          <w:rFonts w:ascii="Arial" w:hAnsi="Arial" w:cs="Arial"/>
          <w:bCs/>
          <w:sz w:val="22"/>
          <w:szCs w:val="22"/>
          <w:lang w:val="en-GB"/>
        </w:rPr>
      </w:pPr>
    </w:p>
    <w:p w14:paraId="3FA644CC" w14:textId="77777777" w:rsidR="001F3CAC" w:rsidRPr="00AC15B2" w:rsidRDefault="001F3CAC" w:rsidP="00AC15B2">
      <w:pPr>
        <w:rPr>
          <w:rFonts w:ascii="Arial" w:hAnsi="Arial" w:cs="Arial"/>
          <w:bCs/>
          <w:sz w:val="22"/>
          <w:szCs w:val="22"/>
          <w:lang w:val="en-GB"/>
        </w:rPr>
      </w:pPr>
    </w:p>
    <w:p w14:paraId="5F5F588E" w14:textId="77777777" w:rsidR="001F3CAC" w:rsidRPr="00AC15B2" w:rsidRDefault="001F3CAC" w:rsidP="00AC15B2">
      <w:pPr>
        <w:rPr>
          <w:rFonts w:ascii="Arial" w:hAnsi="Arial" w:cs="Arial"/>
          <w:bCs/>
          <w:sz w:val="22"/>
          <w:szCs w:val="22"/>
          <w:lang w:val="en-GB"/>
        </w:rPr>
      </w:pPr>
    </w:p>
    <w:p w14:paraId="76B8AB32" w14:textId="77777777" w:rsidR="001F3CAC" w:rsidRPr="00AC15B2" w:rsidRDefault="001F3CAC" w:rsidP="00AC15B2">
      <w:pPr>
        <w:rPr>
          <w:rFonts w:ascii="Arial" w:hAnsi="Arial" w:cs="Arial"/>
          <w:bCs/>
          <w:sz w:val="22"/>
          <w:szCs w:val="22"/>
          <w:lang w:val="en-GB"/>
        </w:rPr>
      </w:pPr>
    </w:p>
    <w:p w14:paraId="1D643D92" w14:textId="77777777" w:rsidR="001F3CAC" w:rsidRPr="00AC15B2" w:rsidRDefault="001F3CAC" w:rsidP="00AC15B2">
      <w:pPr>
        <w:rPr>
          <w:rFonts w:ascii="Arial" w:hAnsi="Arial" w:cs="Arial"/>
          <w:bCs/>
          <w:sz w:val="22"/>
          <w:szCs w:val="22"/>
          <w:lang w:val="en-GB"/>
        </w:rPr>
      </w:pPr>
    </w:p>
    <w:p w14:paraId="34677475" w14:textId="77777777" w:rsidR="001F3CAC" w:rsidRPr="00AC15B2" w:rsidRDefault="001F3CAC" w:rsidP="00AC15B2">
      <w:pPr>
        <w:rPr>
          <w:rFonts w:ascii="Arial" w:hAnsi="Arial" w:cs="Arial"/>
          <w:bCs/>
          <w:sz w:val="22"/>
          <w:szCs w:val="22"/>
          <w:lang w:val="en-GB"/>
        </w:rPr>
      </w:pPr>
    </w:p>
    <w:p w14:paraId="0779E792" w14:textId="77777777" w:rsidR="001F3CAC" w:rsidRPr="00AC15B2" w:rsidRDefault="001F3CAC" w:rsidP="00AC15B2">
      <w:pPr>
        <w:rPr>
          <w:rFonts w:ascii="Arial" w:hAnsi="Arial" w:cs="Arial"/>
          <w:bCs/>
          <w:sz w:val="22"/>
          <w:szCs w:val="22"/>
          <w:lang w:val="en-GB"/>
        </w:rPr>
      </w:pPr>
    </w:p>
    <w:p w14:paraId="4F2085AD" w14:textId="77777777" w:rsidR="001F3CAC" w:rsidRPr="00AC15B2" w:rsidRDefault="001F3CAC" w:rsidP="00AC15B2">
      <w:pPr>
        <w:rPr>
          <w:rFonts w:ascii="Arial" w:hAnsi="Arial" w:cs="Arial"/>
          <w:bCs/>
          <w:sz w:val="22"/>
          <w:szCs w:val="22"/>
          <w:lang w:val="en-GB"/>
        </w:rPr>
      </w:pPr>
    </w:p>
    <w:p w14:paraId="1A45EAFD" w14:textId="77777777" w:rsidR="001F3CAC" w:rsidRPr="00AC15B2" w:rsidRDefault="001F3CAC" w:rsidP="00AC15B2">
      <w:pPr>
        <w:rPr>
          <w:rFonts w:ascii="Arial" w:hAnsi="Arial" w:cs="Arial"/>
          <w:bCs/>
          <w:sz w:val="22"/>
          <w:szCs w:val="22"/>
          <w:lang w:val="en-GB"/>
        </w:rPr>
      </w:pPr>
    </w:p>
    <w:p w14:paraId="54C9A6C2" w14:textId="73520BD4" w:rsidR="001F3CAC" w:rsidRPr="00AC15B2" w:rsidRDefault="001F3CAC" w:rsidP="00AC15B2">
      <w:pPr>
        <w:rPr>
          <w:rFonts w:ascii="Arial" w:hAnsi="Arial" w:cs="Arial"/>
          <w:sz w:val="22"/>
          <w:szCs w:val="22"/>
          <w:lang w:val="en-GB"/>
        </w:rPr>
      </w:pPr>
      <w:r w:rsidRPr="00AC15B2">
        <w:rPr>
          <w:rFonts w:ascii="Arial" w:hAnsi="Arial" w:cs="Arial"/>
          <w:b/>
          <w:bCs/>
          <w:sz w:val="22"/>
          <w:szCs w:val="22"/>
          <w:lang w:val="en-GB"/>
        </w:rPr>
        <w:t>Supplementary Table S</w:t>
      </w:r>
      <w:r w:rsidR="00CC1C5B">
        <w:rPr>
          <w:rFonts w:ascii="Arial" w:hAnsi="Arial" w:cs="Arial"/>
          <w:b/>
          <w:bCs/>
          <w:sz w:val="22"/>
          <w:szCs w:val="22"/>
          <w:lang w:val="en-GB"/>
        </w:rPr>
        <w:t>15</w:t>
      </w:r>
      <w:r w:rsidRPr="00AC15B2">
        <w:rPr>
          <w:rFonts w:ascii="Arial" w:hAnsi="Arial" w:cs="Arial"/>
          <w:sz w:val="22"/>
          <w:szCs w:val="22"/>
          <w:lang w:val="en-GB"/>
        </w:rPr>
        <w:t>:</w:t>
      </w:r>
      <w:r w:rsidRPr="00AC15B2">
        <w:rPr>
          <w:rFonts w:ascii="Arial" w:hAnsi="Arial" w:cs="Arial"/>
          <w:lang w:val="en-GB"/>
        </w:rPr>
        <w:t xml:space="preserve"> Similar to Supplementary Table S1</w:t>
      </w:r>
      <w:r w:rsidR="00B531DF">
        <w:rPr>
          <w:rFonts w:ascii="Arial" w:hAnsi="Arial" w:cs="Arial"/>
          <w:lang w:val="en-GB"/>
        </w:rPr>
        <w:t>4</w:t>
      </w:r>
      <w:r w:rsidRPr="00AC15B2">
        <w:rPr>
          <w:rFonts w:ascii="Arial" w:hAnsi="Arial" w:cs="Arial"/>
          <w:lang w:val="en-GB"/>
        </w:rPr>
        <w:t xml:space="preserve">, but PERMANOVA </w:t>
      </w:r>
      <w:r w:rsidR="00C05C76" w:rsidRPr="00AC15B2">
        <w:rPr>
          <w:rFonts w:ascii="Arial" w:hAnsi="Arial" w:cs="Arial"/>
          <w:lang w:val="en-GB"/>
        </w:rPr>
        <w:t xml:space="preserve">is </w:t>
      </w:r>
      <w:r w:rsidRPr="00AC15B2">
        <w:rPr>
          <w:rFonts w:ascii="Arial" w:hAnsi="Arial" w:cs="Arial"/>
          <w:lang w:val="en-GB"/>
        </w:rPr>
        <w:t xml:space="preserve">now </w:t>
      </w:r>
      <w:r w:rsidRPr="00AC15B2">
        <w:rPr>
          <w:rFonts w:ascii="Arial" w:hAnsi="Arial" w:cs="Arial"/>
          <w:sz w:val="22"/>
          <w:szCs w:val="22"/>
          <w:lang w:val="en-GB"/>
        </w:rPr>
        <w:t xml:space="preserve">performed </w:t>
      </w:r>
      <w:r w:rsidR="00C05C76" w:rsidRPr="00AC15B2">
        <w:rPr>
          <w:rFonts w:ascii="Arial" w:hAnsi="Arial" w:cs="Arial"/>
          <w:sz w:val="22"/>
          <w:szCs w:val="22"/>
          <w:lang w:val="en-GB"/>
        </w:rPr>
        <w:t>on a</w:t>
      </w:r>
      <w:r w:rsidRPr="00AC15B2">
        <w:rPr>
          <w:rFonts w:ascii="Arial" w:hAnsi="Arial" w:cs="Arial"/>
          <w:sz w:val="22"/>
          <w:szCs w:val="22"/>
          <w:lang w:val="en-GB"/>
        </w:rPr>
        <w:t xml:space="preserve"> subset of the samples (MAP+, and MAP- cohort only) where additional clinical data was available. R</w:t>
      </w:r>
      <w:r w:rsidRPr="00AC15B2">
        <w:rPr>
          <w:rFonts w:ascii="Arial" w:hAnsi="Arial" w:cs="Arial"/>
          <w:sz w:val="22"/>
          <w:szCs w:val="22"/>
          <w:vertAlign w:val="superscript"/>
          <w:lang w:val="en-GB"/>
        </w:rPr>
        <w:t>2</w:t>
      </w:r>
      <w:r w:rsidRPr="00AC15B2">
        <w:rPr>
          <w:rFonts w:ascii="Arial" w:hAnsi="Arial" w:cs="Arial"/>
          <w:sz w:val="22"/>
          <w:szCs w:val="22"/>
          <w:lang w:val="en-GB"/>
        </w:rPr>
        <w:t xml:space="preserve"> value where significant (p&lt;0.05) represents the percentage variability explained by </w:t>
      </w:r>
      <w:r w:rsidR="00C05C76" w:rsidRPr="00AC15B2">
        <w:rPr>
          <w:rFonts w:ascii="Arial" w:hAnsi="Arial" w:cs="Arial"/>
          <w:sz w:val="22"/>
          <w:szCs w:val="22"/>
          <w:lang w:val="en-GB"/>
        </w:rPr>
        <w:t>the</w:t>
      </w:r>
      <w:r w:rsidRPr="00AC15B2">
        <w:rPr>
          <w:rFonts w:ascii="Arial" w:hAnsi="Arial" w:cs="Arial"/>
          <w:sz w:val="22"/>
          <w:szCs w:val="22"/>
          <w:lang w:val="en-GB"/>
        </w:rPr>
        <w:t xml:space="preserve"> covariate. </w:t>
      </w:r>
    </w:p>
    <w:tbl>
      <w:tblPr>
        <w:tblStyle w:val="TableGrid"/>
        <w:tblpPr w:leftFromText="180" w:rightFromText="180" w:vertAnchor="page" w:horzAnchor="margin" w:tblpXSpec="center" w:tblpY="2593"/>
        <w:tblW w:w="11335" w:type="dxa"/>
        <w:tblLook w:val="04A0" w:firstRow="1" w:lastRow="0" w:firstColumn="1" w:lastColumn="0" w:noHBand="0" w:noVBand="1"/>
      </w:tblPr>
      <w:tblGrid>
        <w:gridCol w:w="3163"/>
        <w:gridCol w:w="1943"/>
        <w:gridCol w:w="2006"/>
        <w:gridCol w:w="2097"/>
        <w:gridCol w:w="2126"/>
      </w:tblGrid>
      <w:tr w:rsidR="004D1DC7" w:rsidRPr="00AC15B2" w14:paraId="3420B2B7" w14:textId="77777777" w:rsidTr="0073445D">
        <w:trPr>
          <w:trHeight w:val="699"/>
        </w:trPr>
        <w:tc>
          <w:tcPr>
            <w:tcW w:w="3163" w:type="dxa"/>
          </w:tcPr>
          <w:p w14:paraId="654AE53B"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lastRenderedPageBreak/>
              <w:t>Covariate</w:t>
            </w:r>
          </w:p>
        </w:tc>
        <w:tc>
          <w:tcPr>
            <w:tcW w:w="1943" w:type="dxa"/>
          </w:tcPr>
          <w:p w14:paraId="0548F383"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Bray-curtis</w:t>
            </w:r>
          </w:p>
        </w:tc>
        <w:tc>
          <w:tcPr>
            <w:tcW w:w="2006" w:type="dxa"/>
          </w:tcPr>
          <w:p w14:paraId="5AB28B5B"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Unweighted UniFrac</w:t>
            </w:r>
          </w:p>
        </w:tc>
        <w:tc>
          <w:tcPr>
            <w:tcW w:w="2097" w:type="dxa"/>
          </w:tcPr>
          <w:p w14:paraId="0E9906B1"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Weighted UniFrac</w:t>
            </w:r>
          </w:p>
        </w:tc>
        <w:tc>
          <w:tcPr>
            <w:tcW w:w="2126" w:type="dxa"/>
          </w:tcPr>
          <w:p w14:paraId="1FA2659B"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Functional Hierarchical Meta-Storms</w:t>
            </w:r>
          </w:p>
        </w:tc>
      </w:tr>
      <w:tr w:rsidR="004D1DC7" w:rsidRPr="00AC15B2" w14:paraId="0FD3B377" w14:textId="77777777" w:rsidTr="0073445D">
        <w:trPr>
          <w:trHeight w:val="401"/>
        </w:trPr>
        <w:tc>
          <w:tcPr>
            <w:tcW w:w="11335" w:type="dxa"/>
            <w:gridSpan w:val="5"/>
          </w:tcPr>
          <w:p w14:paraId="6574F44A"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de-DE"/>
              </w:rPr>
              <w:t>Anthropometrie Parameters &amp; Health Condition</w:t>
            </w:r>
          </w:p>
          <w:p w14:paraId="52CCA49B" w14:textId="77777777" w:rsidR="004D1DC7" w:rsidRPr="00AC15B2" w:rsidRDefault="004D1DC7" w:rsidP="00AC15B2">
            <w:pPr>
              <w:jc w:val="center"/>
              <w:rPr>
                <w:rFonts w:ascii="Arial" w:hAnsi="Arial" w:cs="Arial"/>
                <w:b/>
                <w:sz w:val="22"/>
                <w:szCs w:val="22"/>
              </w:rPr>
            </w:pPr>
          </w:p>
        </w:tc>
      </w:tr>
      <w:tr w:rsidR="004D1DC7" w:rsidRPr="00AC15B2" w14:paraId="512F3E3D" w14:textId="77777777" w:rsidTr="0073445D">
        <w:trPr>
          <w:trHeight w:val="464"/>
        </w:trPr>
        <w:tc>
          <w:tcPr>
            <w:tcW w:w="3163" w:type="dxa"/>
          </w:tcPr>
          <w:p w14:paraId="479897F3"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Sex</w:t>
            </w:r>
          </w:p>
          <w:p w14:paraId="440A1633" w14:textId="77777777" w:rsidR="004D1DC7" w:rsidRPr="00AC15B2" w:rsidRDefault="004D1DC7" w:rsidP="00AC15B2">
            <w:pPr>
              <w:jc w:val="center"/>
              <w:rPr>
                <w:rFonts w:ascii="Arial" w:hAnsi="Arial" w:cs="Arial"/>
                <w:b/>
                <w:sz w:val="22"/>
                <w:szCs w:val="22"/>
                <w:lang w:val="de-DE"/>
              </w:rPr>
            </w:pPr>
            <w:r w:rsidRPr="00AC15B2">
              <w:rPr>
                <w:rFonts w:ascii="Arial" w:hAnsi="Arial" w:cs="Arial"/>
                <w:b/>
                <w:sz w:val="22"/>
                <w:szCs w:val="22"/>
                <w:lang w:val="de-DE"/>
              </w:rPr>
              <w:t>(M/F)</w:t>
            </w:r>
          </w:p>
        </w:tc>
        <w:tc>
          <w:tcPr>
            <w:tcW w:w="1943" w:type="dxa"/>
          </w:tcPr>
          <w:p w14:paraId="520282F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0.02751</w:t>
            </w:r>
          </w:p>
          <w:p w14:paraId="4566E871"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0.05 *</w:t>
            </w:r>
          </w:p>
        </w:tc>
        <w:tc>
          <w:tcPr>
            <w:tcW w:w="2006" w:type="dxa"/>
          </w:tcPr>
          <w:p w14:paraId="17EFFF0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0.04229</w:t>
            </w:r>
          </w:p>
          <w:p w14:paraId="6D18AB47"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Pr="00AC15B2">
              <w:rPr>
                <w:rFonts w:ascii="Arial" w:hAnsi="Arial" w:cs="Arial"/>
                <w:sz w:val="22"/>
                <w:szCs w:val="22"/>
              </w:rPr>
              <w:t xml:space="preserve"> </w:t>
            </w:r>
            <w:r w:rsidRPr="00AC15B2">
              <w:rPr>
                <w:rFonts w:ascii="Arial" w:hAnsi="Arial" w:cs="Arial"/>
                <w:b/>
                <w:bCs/>
                <w:sz w:val="22"/>
                <w:szCs w:val="22"/>
              </w:rPr>
              <w:t>0.027 *</w:t>
            </w:r>
          </w:p>
        </w:tc>
        <w:tc>
          <w:tcPr>
            <w:tcW w:w="2097" w:type="dxa"/>
          </w:tcPr>
          <w:p w14:paraId="666FB1E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6091FD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0.04271</w:t>
            </w:r>
          </w:p>
          <w:p w14:paraId="07187AE4"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Pr="00AC15B2">
              <w:rPr>
                <w:rFonts w:ascii="Arial" w:hAnsi="Arial" w:cs="Arial"/>
                <w:sz w:val="22"/>
                <w:szCs w:val="22"/>
              </w:rPr>
              <w:t xml:space="preserve"> </w:t>
            </w:r>
            <w:r w:rsidRPr="00AC15B2">
              <w:rPr>
                <w:rFonts w:ascii="Arial" w:hAnsi="Arial" w:cs="Arial"/>
                <w:b/>
                <w:bCs/>
                <w:sz w:val="22"/>
                <w:szCs w:val="22"/>
              </w:rPr>
              <w:t>0.029 *</w:t>
            </w:r>
          </w:p>
        </w:tc>
      </w:tr>
      <w:tr w:rsidR="004D1DC7" w:rsidRPr="00AC15B2" w14:paraId="1E47BC98" w14:textId="77777777" w:rsidTr="0073445D">
        <w:trPr>
          <w:trHeight w:val="382"/>
        </w:trPr>
        <w:tc>
          <w:tcPr>
            <w:tcW w:w="3163" w:type="dxa"/>
          </w:tcPr>
          <w:p w14:paraId="1C7399F5"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Age</w:t>
            </w:r>
          </w:p>
        </w:tc>
        <w:tc>
          <w:tcPr>
            <w:tcW w:w="1943" w:type="dxa"/>
          </w:tcPr>
          <w:p w14:paraId="19E5FFC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279262D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5E69B0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AD591D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3C836B5" w14:textId="77777777" w:rsidTr="0073445D">
        <w:trPr>
          <w:trHeight w:val="382"/>
        </w:trPr>
        <w:tc>
          <w:tcPr>
            <w:tcW w:w="3163" w:type="dxa"/>
          </w:tcPr>
          <w:p w14:paraId="411AD994"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Weight Change</w:t>
            </w:r>
          </w:p>
          <w:p w14:paraId="3E19CBBF"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(gain/loss /no change)</w:t>
            </w:r>
          </w:p>
        </w:tc>
        <w:tc>
          <w:tcPr>
            <w:tcW w:w="1943" w:type="dxa"/>
          </w:tcPr>
          <w:p w14:paraId="7EAA351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2C3202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2B6250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50B67C3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4004EAD" w14:textId="77777777" w:rsidTr="0073445D">
        <w:trPr>
          <w:trHeight w:val="382"/>
        </w:trPr>
        <w:tc>
          <w:tcPr>
            <w:tcW w:w="3163" w:type="dxa"/>
          </w:tcPr>
          <w:p w14:paraId="32E7605F"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BMI</w:t>
            </w:r>
          </w:p>
        </w:tc>
        <w:tc>
          <w:tcPr>
            <w:tcW w:w="1943" w:type="dxa"/>
          </w:tcPr>
          <w:p w14:paraId="7168F33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246F1C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6B70C2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75932D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EDB3CB9" w14:textId="77777777" w:rsidTr="0073445D">
        <w:trPr>
          <w:trHeight w:val="382"/>
        </w:trPr>
        <w:tc>
          <w:tcPr>
            <w:tcW w:w="3163" w:type="dxa"/>
          </w:tcPr>
          <w:p w14:paraId="5AD72441"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MAP Status</w:t>
            </w:r>
          </w:p>
          <w:p w14:paraId="0A96B08D"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(MAP+/MAP-)</w:t>
            </w:r>
          </w:p>
        </w:tc>
        <w:tc>
          <w:tcPr>
            <w:tcW w:w="1943" w:type="dxa"/>
          </w:tcPr>
          <w:p w14:paraId="51FFCA0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0.02794</w:t>
            </w:r>
          </w:p>
          <w:p w14:paraId="5CF5EF84"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Pr="00AC15B2">
              <w:rPr>
                <w:rFonts w:ascii="Arial" w:hAnsi="Arial" w:cs="Arial"/>
                <w:sz w:val="22"/>
                <w:szCs w:val="22"/>
              </w:rPr>
              <w:t xml:space="preserve"> </w:t>
            </w:r>
            <w:r w:rsidRPr="00AC15B2">
              <w:rPr>
                <w:rFonts w:ascii="Arial" w:hAnsi="Arial" w:cs="Arial"/>
                <w:b/>
                <w:sz w:val="22"/>
                <w:szCs w:val="22"/>
              </w:rPr>
              <w:t>0.039 *</w:t>
            </w:r>
          </w:p>
        </w:tc>
        <w:tc>
          <w:tcPr>
            <w:tcW w:w="2006" w:type="dxa"/>
          </w:tcPr>
          <w:p w14:paraId="61F282A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0.04504</w:t>
            </w:r>
          </w:p>
          <w:p w14:paraId="2F8B297E"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w:t>
            </w:r>
            <w:r w:rsidRPr="00AC15B2">
              <w:rPr>
                <w:rFonts w:ascii="Arial" w:hAnsi="Arial" w:cs="Arial"/>
                <w:sz w:val="22"/>
                <w:szCs w:val="22"/>
              </w:rPr>
              <w:t xml:space="preserve"> </w:t>
            </w:r>
            <w:r w:rsidRPr="00AC15B2">
              <w:rPr>
                <w:rFonts w:ascii="Arial" w:hAnsi="Arial" w:cs="Arial"/>
                <w:b/>
                <w:sz w:val="22"/>
                <w:szCs w:val="22"/>
              </w:rPr>
              <w:t>0.018 *</w:t>
            </w:r>
          </w:p>
        </w:tc>
        <w:tc>
          <w:tcPr>
            <w:tcW w:w="2097" w:type="dxa"/>
          </w:tcPr>
          <w:p w14:paraId="08C3A50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0.02886</w:t>
            </w:r>
          </w:p>
          <w:p w14:paraId="549F1113"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sz w:val="22"/>
                <w:szCs w:val="22"/>
              </w:rPr>
              <w:t xml:space="preserve"> </w:t>
            </w:r>
            <w:r w:rsidRPr="00AC15B2">
              <w:rPr>
                <w:rFonts w:ascii="Arial" w:hAnsi="Arial" w:cs="Arial"/>
                <w:b/>
                <w:sz w:val="22"/>
                <w:szCs w:val="22"/>
              </w:rPr>
              <w:t>0.017 *</w:t>
            </w:r>
          </w:p>
        </w:tc>
        <w:tc>
          <w:tcPr>
            <w:tcW w:w="2126" w:type="dxa"/>
          </w:tcPr>
          <w:p w14:paraId="755EF8B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0.04991</w:t>
            </w:r>
          </w:p>
          <w:p w14:paraId="577782A1"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0.012 *</w:t>
            </w:r>
          </w:p>
        </w:tc>
      </w:tr>
      <w:tr w:rsidR="004D1DC7" w:rsidRPr="00AC15B2" w14:paraId="427775E6" w14:textId="77777777" w:rsidTr="0073445D">
        <w:trPr>
          <w:trHeight w:val="382"/>
        </w:trPr>
        <w:tc>
          <w:tcPr>
            <w:tcW w:w="3163" w:type="dxa"/>
          </w:tcPr>
          <w:p w14:paraId="5BB53DB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EDSS Score</w:t>
            </w:r>
          </w:p>
        </w:tc>
        <w:tc>
          <w:tcPr>
            <w:tcW w:w="1943" w:type="dxa"/>
          </w:tcPr>
          <w:p w14:paraId="530CFA9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3F5F7F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E360C9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A8E5C4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820597" w:rsidRPr="00AC15B2" w14:paraId="4859CD9B" w14:textId="77777777" w:rsidTr="0073445D">
        <w:trPr>
          <w:trHeight w:val="382"/>
        </w:trPr>
        <w:tc>
          <w:tcPr>
            <w:tcW w:w="3163" w:type="dxa"/>
          </w:tcPr>
          <w:p w14:paraId="53D1E06E" w14:textId="77D6C233" w:rsidR="00820597" w:rsidRPr="00AC15B2" w:rsidRDefault="008457F6" w:rsidP="00AC15B2">
            <w:pPr>
              <w:jc w:val="center"/>
              <w:rPr>
                <w:rFonts w:ascii="Arial" w:hAnsi="Arial" w:cs="Arial"/>
                <w:b/>
                <w:sz w:val="22"/>
                <w:szCs w:val="22"/>
              </w:rPr>
            </w:pPr>
            <w:r w:rsidRPr="00AC15B2">
              <w:rPr>
                <w:rFonts w:ascii="Arial" w:hAnsi="Arial" w:cs="Arial"/>
                <w:b/>
                <w:sz w:val="22"/>
                <w:szCs w:val="22"/>
              </w:rPr>
              <w:t>Disease Duration</w:t>
            </w:r>
          </w:p>
        </w:tc>
        <w:tc>
          <w:tcPr>
            <w:tcW w:w="1943" w:type="dxa"/>
          </w:tcPr>
          <w:p w14:paraId="23497E59" w14:textId="1D25C434" w:rsidR="008457F6" w:rsidRPr="00AC15B2" w:rsidRDefault="008457F6"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0.03192</w:t>
            </w:r>
          </w:p>
          <w:p w14:paraId="359BCCA7" w14:textId="3972585A" w:rsidR="00820597" w:rsidRPr="00AC15B2" w:rsidRDefault="008457F6"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0.013 *</w:t>
            </w:r>
          </w:p>
        </w:tc>
        <w:tc>
          <w:tcPr>
            <w:tcW w:w="2006" w:type="dxa"/>
          </w:tcPr>
          <w:p w14:paraId="35B09A93" w14:textId="64EB95E4" w:rsidR="008457F6" w:rsidRPr="00AC15B2" w:rsidRDefault="008457F6"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0.0284</w:t>
            </w:r>
          </w:p>
          <w:p w14:paraId="350703B3" w14:textId="04F62AC4" w:rsidR="00820597" w:rsidRPr="00AC15B2" w:rsidRDefault="008457F6"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0.049 *</w:t>
            </w:r>
          </w:p>
        </w:tc>
        <w:tc>
          <w:tcPr>
            <w:tcW w:w="2097" w:type="dxa"/>
          </w:tcPr>
          <w:p w14:paraId="6925CC7B" w14:textId="2F05B8A9" w:rsidR="00820597" w:rsidRPr="00AC15B2" w:rsidRDefault="008457F6"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A227E72" w14:textId="0F819A44" w:rsidR="00820597" w:rsidRPr="00AC15B2" w:rsidRDefault="008457F6"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2DC42495" w14:textId="77777777" w:rsidTr="0073445D">
        <w:trPr>
          <w:trHeight w:val="382"/>
        </w:trPr>
        <w:tc>
          <w:tcPr>
            <w:tcW w:w="3163" w:type="dxa"/>
          </w:tcPr>
          <w:p w14:paraId="7BF2CB7F"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Appendectomy</w:t>
            </w:r>
          </w:p>
          <w:p w14:paraId="2C75CA43"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3DDD416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C222CA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61823F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17297D9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2932A4E" w14:textId="77777777" w:rsidTr="0073445D">
        <w:trPr>
          <w:trHeight w:val="382"/>
        </w:trPr>
        <w:tc>
          <w:tcPr>
            <w:tcW w:w="3163" w:type="dxa"/>
          </w:tcPr>
          <w:p w14:paraId="58BC4557"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Medicine Intake</w:t>
            </w:r>
          </w:p>
          <w:p w14:paraId="49BCF2F2"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70C10DA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9365E9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5D6CDD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CA3CA4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5A46BDAA" w14:textId="77777777" w:rsidTr="0073445D">
        <w:trPr>
          <w:trHeight w:val="382"/>
        </w:trPr>
        <w:tc>
          <w:tcPr>
            <w:tcW w:w="11335" w:type="dxa"/>
            <w:gridSpan w:val="5"/>
          </w:tcPr>
          <w:p w14:paraId="22CAD47E" w14:textId="77777777" w:rsidR="004D1DC7" w:rsidRPr="00AC15B2" w:rsidRDefault="004D1DC7" w:rsidP="00AC15B2">
            <w:pPr>
              <w:jc w:val="both"/>
              <w:rPr>
                <w:rFonts w:ascii="Arial" w:hAnsi="Arial" w:cs="Arial"/>
                <w:bCs/>
                <w:sz w:val="22"/>
                <w:szCs w:val="22"/>
              </w:rPr>
            </w:pPr>
            <w:r w:rsidRPr="00AC15B2">
              <w:rPr>
                <w:rFonts w:ascii="Arial" w:hAnsi="Arial" w:cs="Arial"/>
                <w:b/>
                <w:sz w:val="22"/>
                <w:szCs w:val="22"/>
              </w:rPr>
              <w:t xml:space="preserve">            Medicinal Group</w:t>
            </w:r>
          </w:p>
        </w:tc>
      </w:tr>
      <w:tr w:rsidR="004D1DC7" w:rsidRPr="00AC15B2" w14:paraId="108DBEF2" w14:textId="77777777" w:rsidTr="0073445D">
        <w:trPr>
          <w:trHeight w:val="382"/>
        </w:trPr>
        <w:tc>
          <w:tcPr>
            <w:tcW w:w="3163" w:type="dxa"/>
          </w:tcPr>
          <w:p w14:paraId="66E6FF1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AUBAGIO</w:t>
            </w:r>
          </w:p>
          <w:p w14:paraId="46D426FC"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53E87C6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0.03471</w:t>
            </w:r>
          </w:p>
          <w:p w14:paraId="18F90948"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0.012 *</w:t>
            </w:r>
          </w:p>
        </w:tc>
        <w:tc>
          <w:tcPr>
            <w:tcW w:w="2006" w:type="dxa"/>
          </w:tcPr>
          <w:p w14:paraId="24E5D9C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0E0CA9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0.0365</w:t>
            </w:r>
          </w:p>
          <w:p w14:paraId="6AC7C848"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0.047 *</w:t>
            </w:r>
          </w:p>
        </w:tc>
        <w:tc>
          <w:tcPr>
            <w:tcW w:w="2126" w:type="dxa"/>
          </w:tcPr>
          <w:p w14:paraId="0D5B676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0.04914</w:t>
            </w:r>
          </w:p>
          <w:p w14:paraId="069B580E"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 xml:space="preserve">p-value= </w:t>
            </w:r>
            <w:r w:rsidRPr="00AC15B2">
              <w:rPr>
                <w:rFonts w:ascii="Arial" w:hAnsi="Arial" w:cs="Arial"/>
                <w:b/>
                <w:bCs/>
                <w:sz w:val="22"/>
                <w:szCs w:val="22"/>
              </w:rPr>
              <w:t>0.038 *</w:t>
            </w:r>
          </w:p>
        </w:tc>
      </w:tr>
      <w:tr w:rsidR="004D1DC7" w:rsidRPr="00AC15B2" w14:paraId="5CD7E755" w14:textId="77777777" w:rsidTr="0073445D">
        <w:trPr>
          <w:trHeight w:val="382"/>
        </w:trPr>
        <w:tc>
          <w:tcPr>
            <w:tcW w:w="3163" w:type="dxa"/>
          </w:tcPr>
          <w:p w14:paraId="28E303A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CLADRIBINA</w:t>
            </w:r>
          </w:p>
          <w:p w14:paraId="28112C23"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35D7133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sz w:val="22"/>
                <w:szCs w:val="22"/>
              </w:rPr>
              <w:t xml:space="preserve"> </w:t>
            </w:r>
            <w:r w:rsidRPr="00AC15B2">
              <w:rPr>
                <w:rFonts w:ascii="Arial" w:hAnsi="Arial" w:cs="Arial"/>
                <w:bCs/>
                <w:sz w:val="22"/>
                <w:szCs w:val="22"/>
              </w:rPr>
              <w:t>0.03968</w:t>
            </w:r>
          </w:p>
          <w:p w14:paraId="17089F97"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
                <w:sz w:val="22"/>
                <w:szCs w:val="22"/>
              </w:rPr>
              <w:t>0.001 ***</w:t>
            </w:r>
          </w:p>
        </w:tc>
        <w:tc>
          <w:tcPr>
            <w:tcW w:w="2006" w:type="dxa"/>
          </w:tcPr>
          <w:p w14:paraId="40DF145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91BEEB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FA213F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0.04624</w:t>
            </w:r>
          </w:p>
          <w:p w14:paraId="17E59027"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 xml:space="preserve">p-value= </w:t>
            </w:r>
            <w:r w:rsidRPr="00AC15B2">
              <w:rPr>
                <w:rFonts w:ascii="Arial" w:hAnsi="Arial" w:cs="Arial"/>
                <w:b/>
                <w:bCs/>
                <w:sz w:val="22"/>
                <w:szCs w:val="22"/>
              </w:rPr>
              <w:t>0.046 *</w:t>
            </w:r>
          </w:p>
        </w:tc>
      </w:tr>
      <w:tr w:rsidR="004D1DC7" w:rsidRPr="00AC15B2" w14:paraId="16EC3D79" w14:textId="77777777" w:rsidTr="0073445D">
        <w:trPr>
          <w:trHeight w:val="382"/>
        </w:trPr>
        <w:tc>
          <w:tcPr>
            <w:tcW w:w="3163" w:type="dxa"/>
          </w:tcPr>
          <w:p w14:paraId="61D2867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COPAXONE</w:t>
            </w:r>
          </w:p>
          <w:p w14:paraId="647C595E"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117D4D7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0.03292</w:t>
            </w:r>
          </w:p>
          <w:p w14:paraId="0F1140F9"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
                <w:sz w:val="22"/>
                <w:szCs w:val="22"/>
              </w:rPr>
              <w:t>0.01 **</w:t>
            </w:r>
          </w:p>
        </w:tc>
        <w:tc>
          <w:tcPr>
            <w:tcW w:w="2006" w:type="dxa"/>
          </w:tcPr>
          <w:p w14:paraId="23F63E2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8BBA37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0.02801</w:t>
            </w:r>
          </w:p>
          <w:p w14:paraId="117A7CF3"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0.039 *</w:t>
            </w:r>
          </w:p>
        </w:tc>
        <w:tc>
          <w:tcPr>
            <w:tcW w:w="2126" w:type="dxa"/>
          </w:tcPr>
          <w:p w14:paraId="231827A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0.05001</w:t>
            </w:r>
          </w:p>
          <w:p w14:paraId="70B62667"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0.013 *</w:t>
            </w:r>
          </w:p>
        </w:tc>
      </w:tr>
      <w:tr w:rsidR="004D1DC7" w:rsidRPr="00AC15B2" w14:paraId="7E25B651" w14:textId="77777777" w:rsidTr="0073445D">
        <w:trPr>
          <w:trHeight w:val="382"/>
        </w:trPr>
        <w:tc>
          <w:tcPr>
            <w:tcW w:w="3163" w:type="dxa"/>
          </w:tcPr>
          <w:p w14:paraId="7FFF0EC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lastRenderedPageBreak/>
              <w:t>GILENYA</w:t>
            </w:r>
          </w:p>
          <w:p w14:paraId="76E65DCD"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7EA9713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0.03022</w:t>
            </w:r>
          </w:p>
          <w:p w14:paraId="4568380C"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0.028 *</w:t>
            </w:r>
          </w:p>
        </w:tc>
        <w:tc>
          <w:tcPr>
            <w:tcW w:w="2006" w:type="dxa"/>
          </w:tcPr>
          <w:p w14:paraId="4A3AF6B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317492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F5D6CD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805DEF1" w14:textId="77777777" w:rsidTr="0073445D">
        <w:trPr>
          <w:trHeight w:val="382"/>
        </w:trPr>
        <w:tc>
          <w:tcPr>
            <w:tcW w:w="3163" w:type="dxa"/>
          </w:tcPr>
          <w:p w14:paraId="07D03A7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IFN-BETA</w:t>
            </w:r>
          </w:p>
          <w:p w14:paraId="5A5E9BA6"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7A861BA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5DFA22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F5D36F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613934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C990095" w14:textId="77777777" w:rsidTr="0073445D">
        <w:trPr>
          <w:trHeight w:val="382"/>
        </w:trPr>
        <w:tc>
          <w:tcPr>
            <w:tcW w:w="3163" w:type="dxa"/>
          </w:tcPr>
          <w:p w14:paraId="3446765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OCREVUS</w:t>
            </w:r>
          </w:p>
          <w:p w14:paraId="0E373A62"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77C7735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9A134E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877BA2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42DD03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5C54F2BD" w14:textId="77777777" w:rsidTr="0073445D">
        <w:trPr>
          <w:trHeight w:val="382"/>
        </w:trPr>
        <w:tc>
          <w:tcPr>
            <w:tcW w:w="3163" w:type="dxa"/>
          </w:tcPr>
          <w:p w14:paraId="64B8159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TECFIDERA</w:t>
            </w:r>
          </w:p>
          <w:p w14:paraId="05221ECD"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09044E2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0.0337</w:t>
            </w:r>
          </w:p>
          <w:p w14:paraId="05360F8C"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0.005 **</w:t>
            </w:r>
          </w:p>
        </w:tc>
        <w:tc>
          <w:tcPr>
            <w:tcW w:w="2006" w:type="dxa"/>
          </w:tcPr>
          <w:p w14:paraId="05FF333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A5DB30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7A9134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5CECB194" w14:textId="77777777" w:rsidTr="0073445D">
        <w:trPr>
          <w:trHeight w:val="382"/>
        </w:trPr>
        <w:tc>
          <w:tcPr>
            <w:tcW w:w="3163" w:type="dxa"/>
          </w:tcPr>
          <w:p w14:paraId="41F1311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TYSABRI</w:t>
            </w:r>
          </w:p>
          <w:p w14:paraId="5CF57042" w14:textId="77777777" w:rsidR="004D1DC7" w:rsidRPr="00AC15B2" w:rsidRDefault="004D1DC7" w:rsidP="00AC15B2">
            <w:pPr>
              <w:jc w:val="center"/>
              <w:rPr>
                <w:rFonts w:ascii="Arial" w:hAnsi="Arial" w:cs="Arial"/>
                <w:bCs/>
                <w:sz w:val="22"/>
                <w:szCs w:val="22"/>
              </w:rPr>
            </w:pPr>
            <w:r w:rsidRPr="00AC15B2">
              <w:rPr>
                <w:rFonts w:ascii="Arial" w:hAnsi="Arial" w:cs="Arial"/>
                <w:b/>
                <w:sz w:val="22"/>
                <w:szCs w:val="22"/>
              </w:rPr>
              <w:t>(Y/N)</w:t>
            </w:r>
          </w:p>
        </w:tc>
        <w:tc>
          <w:tcPr>
            <w:tcW w:w="1943" w:type="dxa"/>
          </w:tcPr>
          <w:p w14:paraId="4EE08E8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7C9E41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73FD53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6E2914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21A357F" w14:textId="77777777" w:rsidTr="0073445D">
        <w:trPr>
          <w:trHeight w:val="382"/>
        </w:trPr>
        <w:tc>
          <w:tcPr>
            <w:tcW w:w="3163" w:type="dxa"/>
          </w:tcPr>
          <w:p w14:paraId="7F65519B"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Antibiotics effect</w:t>
            </w:r>
          </w:p>
          <w:p w14:paraId="6CF89527" w14:textId="77777777" w:rsidR="004D1DC7" w:rsidRPr="00AC15B2" w:rsidRDefault="004D1DC7" w:rsidP="00AC15B2">
            <w:pPr>
              <w:pStyle w:val="ListParagraph"/>
              <w:numPr>
                <w:ilvl w:val="0"/>
                <w:numId w:val="14"/>
              </w:numPr>
              <w:rPr>
                <w:rFonts w:ascii="Arial" w:hAnsi="Arial" w:cs="Arial"/>
                <w:color w:val="000000"/>
                <w:sz w:val="22"/>
                <w:szCs w:val="22"/>
              </w:rPr>
            </w:pPr>
            <w:r w:rsidRPr="00AC15B2">
              <w:rPr>
                <w:rFonts w:ascii="Arial" w:hAnsi="Arial" w:cs="Arial"/>
                <w:color w:val="000000"/>
                <w:sz w:val="22"/>
                <w:szCs w:val="22"/>
              </w:rPr>
              <w:t>1_3_months</w:t>
            </w:r>
          </w:p>
          <w:p w14:paraId="177EDE19" w14:textId="77777777" w:rsidR="004D1DC7" w:rsidRPr="00AC15B2" w:rsidRDefault="004D1DC7" w:rsidP="00AC15B2">
            <w:pPr>
              <w:pStyle w:val="ListParagraph"/>
              <w:numPr>
                <w:ilvl w:val="0"/>
                <w:numId w:val="14"/>
              </w:numPr>
              <w:rPr>
                <w:rFonts w:ascii="Arial" w:hAnsi="Arial" w:cs="Arial"/>
                <w:color w:val="000000"/>
                <w:sz w:val="22"/>
                <w:szCs w:val="22"/>
              </w:rPr>
            </w:pPr>
            <w:r w:rsidRPr="00AC15B2">
              <w:rPr>
                <w:rFonts w:ascii="Arial" w:hAnsi="Arial" w:cs="Arial"/>
                <w:color w:val="000000"/>
                <w:sz w:val="22"/>
                <w:szCs w:val="22"/>
              </w:rPr>
              <w:t>3_6_months</w:t>
            </w:r>
          </w:p>
          <w:p w14:paraId="791B3254" w14:textId="77777777" w:rsidR="004D1DC7" w:rsidRPr="00AC15B2" w:rsidRDefault="004D1DC7" w:rsidP="00AC15B2">
            <w:pPr>
              <w:pStyle w:val="ListParagraph"/>
              <w:numPr>
                <w:ilvl w:val="0"/>
                <w:numId w:val="14"/>
              </w:numPr>
              <w:rPr>
                <w:rFonts w:ascii="Arial" w:hAnsi="Arial" w:cs="Arial"/>
                <w:color w:val="000000"/>
                <w:sz w:val="22"/>
                <w:szCs w:val="22"/>
              </w:rPr>
            </w:pPr>
            <w:r w:rsidRPr="00AC15B2">
              <w:rPr>
                <w:rFonts w:ascii="Arial" w:hAnsi="Arial" w:cs="Arial"/>
                <w:color w:val="000000"/>
                <w:sz w:val="22"/>
                <w:szCs w:val="22"/>
              </w:rPr>
              <w:t>6_12_months</w:t>
            </w:r>
          </w:p>
          <w:p w14:paraId="2366CB23" w14:textId="77777777" w:rsidR="004D1DC7" w:rsidRPr="00AC15B2" w:rsidRDefault="004D1DC7" w:rsidP="00AC15B2">
            <w:pPr>
              <w:pStyle w:val="ListParagraph"/>
              <w:numPr>
                <w:ilvl w:val="0"/>
                <w:numId w:val="14"/>
              </w:numPr>
              <w:rPr>
                <w:rFonts w:ascii="Arial" w:hAnsi="Arial" w:cs="Arial"/>
                <w:color w:val="000000"/>
                <w:sz w:val="22"/>
                <w:szCs w:val="22"/>
              </w:rPr>
            </w:pPr>
            <w:r w:rsidRPr="00AC15B2">
              <w:rPr>
                <w:rFonts w:ascii="Arial" w:hAnsi="Arial" w:cs="Arial"/>
                <w:color w:val="000000"/>
                <w:sz w:val="22"/>
                <w:szCs w:val="22"/>
              </w:rPr>
              <w:t>1_more_year</w:t>
            </w:r>
          </w:p>
        </w:tc>
        <w:tc>
          <w:tcPr>
            <w:tcW w:w="1943" w:type="dxa"/>
          </w:tcPr>
          <w:p w14:paraId="398BB2B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0.12152</w:t>
            </w:r>
          </w:p>
          <w:p w14:paraId="3F52F3E3"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0.047 *</w:t>
            </w:r>
          </w:p>
        </w:tc>
        <w:tc>
          <w:tcPr>
            <w:tcW w:w="2006" w:type="dxa"/>
          </w:tcPr>
          <w:p w14:paraId="6C631F2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1AF3D9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ADB821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CF795FB" w14:textId="77777777" w:rsidTr="0073445D">
        <w:trPr>
          <w:trHeight w:val="382"/>
        </w:trPr>
        <w:tc>
          <w:tcPr>
            <w:tcW w:w="3163" w:type="dxa"/>
          </w:tcPr>
          <w:p w14:paraId="02832920"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 xml:space="preserve">Stool consistency </w:t>
            </w:r>
          </w:p>
          <w:p w14:paraId="7CCD57E2"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(Bristol scale)</w:t>
            </w:r>
          </w:p>
        </w:tc>
        <w:tc>
          <w:tcPr>
            <w:tcW w:w="1943" w:type="dxa"/>
          </w:tcPr>
          <w:p w14:paraId="6CB1803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0.0303</w:t>
            </w:r>
          </w:p>
          <w:p w14:paraId="7090021C"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0.011 *</w:t>
            </w:r>
          </w:p>
        </w:tc>
        <w:tc>
          <w:tcPr>
            <w:tcW w:w="2006" w:type="dxa"/>
          </w:tcPr>
          <w:p w14:paraId="5FADE76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D94392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A61975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4C3BE18" w14:textId="77777777" w:rsidTr="0073445D">
        <w:trPr>
          <w:trHeight w:val="382"/>
        </w:trPr>
        <w:tc>
          <w:tcPr>
            <w:tcW w:w="3163" w:type="dxa"/>
          </w:tcPr>
          <w:p w14:paraId="4141B2EC"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Bowel movement</w:t>
            </w:r>
          </w:p>
          <w:p w14:paraId="1079E19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2ECF961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CBD304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0F27B7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1779CB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631C8CBA" w14:textId="77777777" w:rsidTr="0073445D">
        <w:trPr>
          <w:trHeight w:val="382"/>
        </w:trPr>
        <w:tc>
          <w:tcPr>
            <w:tcW w:w="3163" w:type="dxa"/>
          </w:tcPr>
          <w:p w14:paraId="24607F9A"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Indigestion constipation</w:t>
            </w:r>
          </w:p>
          <w:p w14:paraId="250C0B77"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5A20A9D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221C17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407592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8F3269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C4A682F" w14:textId="77777777" w:rsidTr="0073445D">
        <w:trPr>
          <w:trHeight w:val="382"/>
        </w:trPr>
        <w:tc>
          <w:tcPr>
            <w:tcW w:w="3163" w:type="dxa"/>
          </w:tcPr>
          <w:p w14:paraId="594FB0E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Indigestion diarrhea</w:t>
            </w:r>
          </w:p>
          <w:p w14:paraId="61429F5A"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53E82F3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D67291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99F48D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EBA4DD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5B63759" w14:textId="77777777" w:rsidTr="0073445D">
        <w:trPr>
          <w:trHeight w:val="382"/>
        </w:trPr>
        <w:tc>
          <w:tcPr>
            <w:tcW w:w="3163" w:type="dxa"/>
          </w:tcPr>
          <w:p w14:paraId="5D8BBCCC"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Indigestion flatulence</w:t>
            </w:r>
          </w:p>
          <w:p w14:paraId="54D6C343"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4E0DC36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10ED72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160F9F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06249C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C610BC6" w14:textId="77777777" w:rsidTr="0073445D">
        <w:trPr>
          <w:trHeight w:val="382"/>
        </w:trPr>
        <w:tc>
          <w:tcPr>
            <w:tcW w:w="3163" w:type="dxa"/>
          </w:tcPr>
          <w:p w14:paraId="3A760290"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Indigestion stomach pain</w:t>
            </w:r>
          </w:p>
          <w:p w14:paraId="5C4D0EC0"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(Y/N)</w:t>
            </w:r>
          </w:p>
        </w:tc>
        <w:tc>
          <w:tcPr>
            <w:tcW w:w="1943" w:type="dxa"/>
          </w:tcPr>
          <w:p w14:paraId="133BBDA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5E8A58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924479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FDC958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FC52BF7" w14:textId="77777777" w:rsidTr="0073445D">
        <w:trPr>
          <w:trHeight w:val="382"/>
        </w:trPr>
        <w:tc>
          <w:tcPr>
            <w:tcW w:w="3163" w:type="dxa"/>
          </w:tcPr>
          <w:p w14:paraId="420D798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Timepoint</w:t>
            </w:r>
          </w:p>
          <w:p w14:paraId="19FC1EA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(T1/T2)</w:t>
            </w:r>
          </w:p>
        </w:tc>
        <w:tc>
          <w:tcPr>
            <w:tcW w:w="1943" w:type="dxa"/>
          </w:tcPr>
          <w:p w14:paraId="783030F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BD2BD0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EAAC55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861173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3CA83A0" w14:textId="77777777" w:rsidTr="0073445D">
        <w:trPr>
          <w:trHeight w:val="382"/>
        </w:trPr>
        <w:tc>
          <w:tcPr>
            <w:tcW w:w="3163" w:type="dxa"/>
          </w:tcPr>
          <w:p w14:paraId="5A349465"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Cold occurrence</w:t>
            </w:r>
          </w:p>
          <w:p w14:paraId="2E2DD596"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2F67AEB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7A75AE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A58473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17B19C6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78813B8" w14:textId="77777777" w:rsidTr="0073445D">
        <w:trPr>
          <w:trHeight w:val="382"/>
        </w:trPr>
        <w:tc>
          <w:tcPr>
            <w:tcW w:w="3163" w:type="dxa"/>
          </w:tcPr>
          <w:p w14:paraId="5B2840EE"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 xml:space="preserve">Disease status </w:t>
            </w:r>
          </w:p>
          <w:p w14:paraId="324FBFF5"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(MS/Healthy)</w:t>
            </w:r>
          </w:p>
        </w:tc>
        <w:tc>
          <w:tcPr>
            <w:tcW w:w="1943" w:type="dxa"/>
          </w:tcPr>
          <w:p w14:paraId="3883D72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4E188A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B450D5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31DC12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631C3134" w14:textId="77777777" w:rsidTr="0073445D">
        <w:trPr>
          <w:trHeight w:val="382"/>
        </w:trPr>
        <w:tc>
          <w:tcPr>
            <w:tcW w:w="3163" w:type="dxa"/>
          </w:tcPr>
          <w:p w14:paraId="5A693ACE"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Migraine</w:t>
            </w:r>
          </w:p>
          <w:p w14:paraId="1201DD2F"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6C8F209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9E192B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DC5BB0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55A62D1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6756DE8F" w14:textId="77777777" w:rsidTr="0073445D">
        <w:trPr>
          <w:trHeight w:val="382"/>
        </w:trPr>
        <w:tc>
          <w:tcPr>
            <w:tcW w:w="3163" w:type="dxa"/>
          </w:tcPr>
          <w:p w14:paraId="4B98890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lastRenderedPageBreak/>
              <w:t>Migraine severity</w:t>
            </w:r>
          </w:p>
          <w:p w14:paraId="35CDDC63" w14:textId="77777777" w:rsidR="004D1DC7" w:rsidRPr="00AC15B2" w:rsidRDefault="004D1DC7" w:rsidP="00AC15B2">
            <w:pPr>
              <w:pStyle w:val="ListParagraph"/>
              <w:numPr>
                <w:ilvl w:val="0"/>
                <w:numId w:val="15"/>
              </w:numPr>
              <w:rPr>
                <w:rFonts w:ascii="Arial" w:hAnsi="Arial" w:cs="Arial"/>
                <w:sz w:val="22"/>
                <w:szCs w:val="22"/>
              </w:rPr>
            </w:pPr>
            <w:r w:rsidRPr="00AC15B2">
              <w:rPr>
                <w:rFonts w:ascii="Arial" w:hAnsi="Arial" w:cs="Arial"/>
                <w:sz w:val="22"/>
                <w:szCs w:val="22"/>
              </w:rPr>
              <w:t>less_3_times</w:t>
            </w:r>
          </w:p>
          <w:p w14:paraId="358C8BB2" w14:textId="77777777" w:rsidR="004D1DC7" w:rsidRPr="00AC15B2" w:rsidRDefault="004D1DC7" w:rsidP="00AC15B2">
            <w:pPr>
              <w:pStyle w:val="ListParagraph"/>
              <w:numPr>
                <w:ilvl w:val="0"/>
                <w:numId w:val="15"/>
              </w:numPr>
              <w:rPr>
                <w:rFonts w:ascii="Arial" w:hAnsi="Arial" w:cs="Arial"/>
                <w:sz w:val="22"/>
                <w:szCs w:val="22"/>
              </w:rPr>
            </w:pPr>
            <w:r w:rsidRPr="00AC15B2">
              <w:rPr>
                <w:rFonts w:ascii="Arial" w:hAnsi="Arial" w:cs="Arial"/>
                <w:color w:val="000000"/>
                <w:sz w:val="22"/>
                <w:szCs w:val="22"/>
              </w:rPr>
              <w:t>3 and 9 times</w:t>
            </w:r>
          </w:p>
          <w:p w14:paraId="6BD7FB4F" w14:textId="77777777" w:rsidR="004D1DC7" w:rsidRPr="00AC15B2" w:rsidRDefault="004D1DC7" w:rsidP="00AC15B2">
            <w:pPr>
              <w:pStyle w:val="ListParagraph"/>
              <w:numPr>
                <w:ilvl w:val="0"/>
                <w:numId w:val="15"/>
              </w:numPr>
              <w:rPr>
                <w:rFonts w:ascii="Arial" w:hAnsi="Arial" w:cs="Arial"/>
                <w:sz w:val="22"/>
                <w:szCs w:val="22"/>
              </w:rPr>
            </w:pPr>
            <w:r w:rsidRPr="00AC15B2">
              <w:rPr>
                <w:rFonts w:ascii="Arial" w:hAnsi="Arial" w:cs="Arial"/>
                <w:color w:val="000000"/>
                <w:sz w:val="22"/>
                <w:szCs w:val="22"/>
              </w:rPr>
              <w:t>More than10 times</w:t>
            </w:r>
          </w:p>
        </w:tc>
        <w:tc>
          <w:tcPr>
            <w:tcW w:w="1943" w:type="dxa"/>
          </w:tcPr>
          <w:p w14:paraId="57D1091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0957DB2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A80434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5A21D9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334ACDAC" w14:textId="77777777" w:rsidTr="0073445D">
        <w:trPr>
          <w:trHeight w:val="382"/>
        </w:trPr>
        <w:tc>
          <w:tcPr>
            <w:tcW w:w="3163" w:type="dxa"/>
          </w:tcPr>
          <w:p w14:paraId="0AA4FB9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Allergies</w:t>
            </w:r>
          </w:p>
          <w:p w14:paraId="76541841"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13337E5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98355E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E84626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7BEF1B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3D5B44FA" w14:textId="77777777" w:rsidTr="0073445D">
        <w:trPr>
          <w:trHeight w:val="382"/>
        </w:trPr>
        <w:tc>
          <w:tcPr>
            <w:tcW w:w="3163" w:type="dxa"/>
          </w:tcPr>
          <w:p w14:paraId="57C10611"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Allergies</w:t>
            </w:r>
          </w:p>
          <w:p w14:paraId="23129810"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(House dust)</w:t>
            </w:r>
          </w:p>
          <w:p w14:paraId="1B606825"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US"/>
              </w:rPr>
              <w:t>(Y/N)</w:t>
            </w:r>
          </w:p>
        </w:tc>
        <w:tc>
          <w:tcPr>
            <w:tcW w:w="1943" w:type="dxa"/>
          </w:tcPr>
          <w:p w14:paraId="5C880E1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A922AA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047A2FE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5E8C09A7"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504512C" w14:textId="77777777" w:rsidTr="0073445D">
        <w:trPr>
          <w:trHeight w:val="382"/>
        </w:trPr>
        <w:tc>
          <w:tcPr>
            <w:tcW w:w="3163" w:type="dxa"/>
          </w:tcPr>
          <w:p w14:paraId="7172079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Allergies</w:t>
            </w:r>
          </w:p>
          <w:p w14:paraId="3E99B406"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(Nickel)</w:t>
            </w:r>
          </w:p>
          <w:p w14:paraId="299C1C61"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64F972A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0B154F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E14E30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255EA2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5074A5F" w14:textId="77777777" w:rsidTr="0073445D">
        <w:trPr>
          <w:trHeight w:val="382"/>
        </w:trPr>
        <w:tc>
          <w:tcPr>
            <w:tcW w:w="3163" w:type="dxa"/>
          </w:tcPr>
          <w:p w14:paraId="41AB0CFB"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Food intolerance</w:t>
            </w:r>
          </w:p>
          <w:p w14:paraId="5A1DC6BC"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(Gluten)</w:t>
            </w:r>
          </w:p>
          <w:p w14:paraId="435DF410"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US"/>
              </w:rPr>
              <w:t>(Y/N)</w:t>
            </w:r>
          </w:p>
        </w:tc>
        <w:tc>
          <w:tcPr>
            <w:tcW w:w="1943" w:type="dxa"/>
          </w:tcPr>
          <w:p w14:paraId="0668D48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EADA97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74B081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481DCF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6AEFC7C9" w14:textId="77777777" w:rsidTr="0073445D">
        <w:trPr>
          <w:trHeight w:val="382"/>
        </w:trPr>
        <w:tc>
          <w:tcPr>
            <w:tcW w:w="3163" w:type="dxa"/>
          </w:tcPr>
          <w:p w14:paraId="43BCF966"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Food intolerance</w:t>
            </w:r>
          </w:p>
          <w:p w14:paraId="43B8A48F"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(lactose)</w:t>
            </w:r>
          </w:p>
          <w:p w14:paraId="1D8DC802"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US"/>
              </w:rPr>
              <w:t>(Y/N)</w:t>
            </w:r>
          </w:p>
        </w:tc>
        <w:tc>
          <w:tcPr>
            <w:tcW w:w="1943" w:type="dxa"/>
          </w:tcPr>
          <w:p w14:paraId="633EC83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A930D5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673A10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CF4EB3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87383C7" w14:textId="77777777" w:rsidTr="0073445D">
        <w:trPr>
          <w:trHeight w:val="382"/>
        </w:trPr>
        <w:tc>
          <w:tcPr>
            <w:tcW w:w="11335" w:type="dxa"/>
            <w:gridSpan w:val="5"/>
          </w:tcPr>
          <w:p w14:paraId="0BD05612"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de-DE"/>
              </w:rPr>
              <w:t>Environment (Life Condition)</w:t>
            </w:r>
          </w:p>
          <w:p w14:paraId="5282A151" w14:textId="77777777" w:rsidR="004D1DC7" w:rsidRPr="00AC15B2" w:rsidRDefault="004D1DC7" w:rsidP="00AC15B2">
            <w:pPr>
              <w:jc w:val="center"/>
              <w:rPr>
                <w:rFonts w:ascii="Arial" w:hAnsi="Arial" w:cs="Arial"/>
                <w:b/>
                <w:sz w:val="22"/>
                <w:szCs w:val="22"/>
              </w:rPr>
            </w:pPr>
          </w:p>
        </w:tc>
      </w:tr>
      <w:tr w:rsidR="004D1DC7" w:rsidRPr="00AC15B2" w14:paraId="76AA5239" w14:textId="77777777" w:rsidTr="0073445D">
        <w:trPr>
          <w:trHeight w:val="382"/>
        </w:trPr>
        <w:tc>
          <w:tcPr>
            <w:tcW w:w="3163" w:type="dxa"/>
          </w:tcPr>
          <w:p w14:paraId="029363F4"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Travelling</w:t>
            </w:r>
          </w:p>
          <w:p w14:paraId="6B6E4874" w14:textId="77777777" w:rsidR="004D1DC7" w:rsidRPr="00AC15B2" w:rsidRDefault="004D1DC7" w:rsidP="00AC15B2">
            <w:pPr>
              <w:pStyle w:val="ListParagraph"/>
              <w:numPr>
                <w:ilvl w:val="0"/>
                <w:numId w:val="16"/>
              </w:numPr>
              <w:rPr>
                <w:rFonts w:ascii="Arial" w:hAnsi="Arial" w:cs="Arial"/>
                <w:color w:val="000000"/>
                <w:sz w:val="22"/>
                <w:szCs w:val="22"/>
                <w:lang w:val="en-US"/>
              </w:rPr>
            </w:pPr>
            <w:r w:rsidRPr="00AC15B2">
              <w:rPr>
                <w:rFonts w:ascii="Arial" w:hAnsi="Arial" w:cs="Arial"/>
                <w:color w:val="000000"/>
                <w:sz w:val="22"/>
                <w:szCs w:val="22"/>
                <w:lang w:val="en-US"/>
              </w:rPr>
              <w:t>no_travel</w:t>
            </w:r>
          </w:p>
          <w:p w14:paraId="00DE688F" w14:textId="77777777" w:rsidR="004D1DC7" w:rsidRPr="00AC15B2" w:rsidRDefault="004D1DC7" w:rsidP="00AC15B2">
            <w:pPr>
              <w:pStyle w:val="ListParagraph"/>
              <w:numPr>
                <w:ilvl w:val="0"/>
                <w:numId w:val="16"/>
              </w:numPr>
              <w:rPr>
                <w:rFonts w:ascii="Arial" w:hAnsi="Arial" w:cs="Arial"/>
                <w:color w:val="000000"/>
                <w:sz w:val="22"/>
                <w:szCs w:val="22"/>
                <w:lang w:val="en-US"/>
              </w:rPr>
            </w:pPr>
            <w:r w:rsidRPr="00AC15B2">
              <w:rPr>
                <w:rFonts w:ascii="Arial" w:hAnsi="Arial" w:cs="Arial"/>
                <w:color w:val="000000"/>
                <w:sz w:val="22"/>
                <w:szCs w:val="22"/>
                <w:lang w:val="en-US"/>
              </w:rPr>
              <w:t>1_per_year</w:t>
            </w:r>
          </w:p>
          <w:p w14:paraId="6F5DD50B" w14:textId="77777777" w:rsidR="004D1DC7" w:rsidRPr="00AC15B2" w:rsidRDefault="004D1DC7" w:rsidP="00AC15B2">
            <w:pPr>
              <w:pStyle w:val="ListParagraph"/>
              <w:numPr>
                <w:ilvl w:val="0"/>
                <w:numId w:val="16"/>
              </w:numPr>
              <w:rPr>
                <w:rFonts w:ascii="Arial" w:hAnsi="Arial" w:cs="Arial"/>
                <w:color w:val="000000"/>
                <w:sz w:val="22"/>
                <w:szCs w:val="22"/>
                <w:lang w:val="en-US"/>
              </w:rPr>
            </w:pPr>
            <w:r w:rsidRPr="00AC15B2">
              <w:rPr>
                <w:rFonts w:ascii="Arial" w:hAnsi="Arial" w:cs="Arial"/>
                <w:color w:val="000000"/>
                <w:sz w:val="22"/>
                <w:szCs w:val="22"/>
                <w:lang w:val="en-US"/>
              </w:rPr>
              <w:t>2_3_per_year</w:t>
            </w:r>
          </w:p>
          <w:p w14:paraId="7DC2EF72" w14:textId="77777777" w:rsidR="004D1DC7" w:rsidRPr="00AC15B2" w:rsidRDefault="004D1DC7" w:rsidP="00AC15B2">
            <w:pPr>
              <w:pStyle w:val="ListParagraph"/>
              <w:numPr>
                <w:ilvl w:val="0"/>
                <w:numId w:val="16"/>
              </w:numPr>
              <w:rPr>
                <w:rFonts w:ascii="Arial" w:hAnsi="Arial" w:cs="Arial"/>
                <w:color w:val="000000"/>
                <w:sz w:val="22"/>
                <w:szCs w:val="22"/>
                <w:lang w:val="en-US"/>
              </w:rPr>
            </w:pPr>
            <w:r w:rsidRPr="00AC15B2">
              <w:rPr>
                <w:rFonts w:ascii="Arial" w:hAnsi="Arial" w:cs="Arial"/>
                <w:color w:val="000000"/>
                <w:sz w:val="22"/>
                <w:szCs w:val="22"/>
                <w:lang w:val="en-US"/>
              </w:rPr>
              <w:t>More than 3 times a year</w:t>
            </w:r>
          </w:p>
        </w:tc>
        <w:tc>
          <w:tcPr>
            <w:tcW w:w="1943" w:type="dxa"/>
          </w:tcPr>
          <w:p w14:paraId="3A68D5B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2DC67B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0.03459</w:t>
            </w:r>
          </w:p>
          <w:p w14:paraId="3C847A5A"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0.02 *</w:t>
            </w:r>
          </w:p>
        </w:tc>
        <w:tc>
          <w:tcPr>
            <w:tcW w:w="2097" w:type="dxa"/>
          </w:tcPr>
          <w:p w14:paraId="4156AD7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54A18E8" w14:textId="77777777" w:rsidR="004D1DC7" w:rsidRPr="00AC15B2" w:rsidRDefault="004D1DC7" w:rsidP="00AC15B2">
            <w:pPr>
              <w:jc w:val="center"/>
              <w:rPr>
                <w:rFonts w:ascii="Arial" w:hAnsi="Arial" w:cs="Arial"/>
                <w:bCs/>
                <w:sz w:val="22"/>
                <w:szCs w:val="22"/>
              </w:rPr>
            </w:pPr>
          </w:p>
        </w:tc>
      </w:tr>
      <w:tr w:rsidR="004D1DC7" w:rsidRPr="00AC15B2" w14:paraId="6727CC20" w14:textId="77777777" w:rsidTr="0073445D">
        <w:trPr>
          <w:trHeight w:val="382"/>
        </w:trPr>
        <w:tc>
          <w:tcPr>
            <w:tcW w:w="3163" w:type="dxa"/>
          </w:tcPr>
          <w:p w14:paraId="7F213BA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Have children</w:t>
            </w:r>
          </w:p>
          <w:p w14:paraId="38FA8C0D"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7EDB977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0.03238</w:t>
            </w:r>
          </w:p>
          <w:p w14:paraId="494F0B78"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0.008 **</w:t>
            </w:r>
          </w:p>
        </w:tc>
        <w:tc>
          <w:tcPr>
            <w:tcW w:w="2006" w:type="dxa"/>
          </w:tcPr>
          <w:p w14:paraId="7877E70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0.06058</w:t>
            </w:r>
          </w:p>
          <w:p w14:paraId="2AE657ED"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0.004 **</w:t>
            </w:r>
          </w:p>
        </w:tc>
        <w:tc>
          <w:tcPr>
            <w:tcW w:w="2097" w:type="dxa"/>
          </w:tcPr>
          <w:p w14:paraId="61C7E00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sz w:val="22"/>
                <w:szCs w:val="22"/>
              </w:rPr>
              <w:t xml:space="preserve"> =</w:t>
            </w:r>
            <w:r w:rsidRPr="00AC15B2">
              <w:rPr>
                <w:rFonts w:ascii="Arial" w:hAnsi="Arial" w:cs="Arial"/>
                <w:bCs/>
                <w:sz w:val="22"/>
                <w:szCs w:val="22"/>
              </w:rPr>
              <w:t>0.03602</w:t>
            </w:r>
          </w:p>
          <w:p w14:paraId="4BEB8BCC"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 xml:space="preserve">p-value= </w:t>
            </w:r>
            <w:r w:rsidRPr="00AC15B2">
              <w:rPr>
                <w:rFonts w:ascii="Arial" w:hAnsi="Arial" w:cs="Arial"/>
                <w:b/>
                <w:sz w:val="22"/>
                <w:szCs w:val="22"/>
              </w:rPr>
              <w:t>0.001 ***</w:t>
            </w:r>
          </w:p>
        </w:tc>
        <w:tc>
          <w:tcPr>
            <w:tcW w:w="2126" w:type="dxa"/>
          </w:tcPr>
          <w:p w14:paraId="265EDD9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0.07523</w:t>
            </w:r>
          </w:p>
          <w:p w14:paraId="206894F9"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0.001 ***</w:t>
            </w:r>
          </w:p>
        </w:tc>
      </w:tr>
      <w:tr w:rsidR="004D1DC7" w:rsidRPr="00AC15B2" w14:paraId="6E96710E" w14:textId="77777777" w:rsidTr="0073445D">
        <w:trPr>
          <w:trHeight w:val="382"/>
        </w:trPr>
        <w:tc>
          <w:tcPr>
            <w:tcW w:w="3163" w:type="dxa"/>
          </w:tcPr>
          <w:p w14:paraId="7CCEE640"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Work</w:t>
            </w:r>
          </w:p>
          <w:p w14:paraId="2864246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(Work type)</w:t>
            </w:r>
          </w:p>
        </w:tc>
        <w:tc>
          <w:tcPr>
            <w:tcW w:w="1943" w:type="dxa"/>
          </w:tcPr>
          <w:p w14:paraId="24D566B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sz w:val="22"/>
                <w:szCs w:val="22"/>
              </w:rPr>
              <w:t xml:space="preserve"> </w:t>
            </w:r>
            <w:r w:rsidRPr="00AC15B2">
              <w:rPr>
                <w:rFonts w:ascii="Arial" w:hAnsi="Arial" w:cs="Arial"/>
                <w:bCs/>
                <w:sz w:val="22"/>
                <w:szCs w:val="22"/>
              </w:rPr>
              <w:t>0.10138</w:t>
            </w:r>
          </w:p>
          <w:p w14:paraId="29D1AE5B"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sz w:val="22"/>
                <w:szCs w:val="22"/>
              </w:rPr>
              <w:t xml:space="preserve"> </w:t>
            </w:r>
            <w:r w:rsidRPr="00AC15B2">
              <w:rPr>
                <w:rFonts w:ascii="Arial" w:hAnsi="Arial" w:cs="Arial"/>
                <w:b/>
                <w:sz w:val="22"/>
                <w:szCs w:val="22"/>
              </w:rPr>
              <w:t>0.028 *</w:t>
            </w:r>
          </w:p>
        </w:tc>
        <w:tc>
          <w:tcPr>
            <w:tcW w:w="2006" w:type="dxa"/>
          </w:tcPr>
          <w:p w14:paraId="6C1A9DE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429177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7750039" w14:textId="77777777" w:rsidR="004D1DC7" w:rsidRPr="00AC15B2" w:rsidRDefault="004D1DC7" w:rsidP="00AC15B2">
            <w:pPr>
              <w:jc w:val="center"/>
              <w:rPr>
                <w:rFonts w:ascii="Arial" w:hAnsi="Arial" w:cs="Arial"/>
                <w:bCs/>
                <w:sz w:val="22"/>
                <w:szCs w:val="22"/>
              </w:rPr>
            </w:pPr>
          </w:p>
        </w:tc>
      </w:tr>
      <w:tr w:rsidR="004D1DC7" w:rsidRPr="00AC15B2" w14:paraId="46EDB1F4" w14:textId="77777777" w:rsidTr="0073445D">
        <w:trPr>
          <w:trHeight w:val="382"/>
        </w:trPr>
        <w:tc>
          <w:tcPr>
            <w:tcW w:w="3163" w:type="dxa"/>
          </w:tcPr>
          <w:p w14:paraId="1C7C2AF0"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Living environment</w:t>
            </w:r>
          </w:p>
          <w:p w14:paraId="6287EE9C"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(Countryside/coast)</w:t>
            </w:r>
          </w:p>
        </w:tc>
        <w:tc>
          <w:tcPr>
            <w:tcW w:w="1943" w:type="dxa"/>
          </w:tcPr>
          <w:p w14:paraId="13D9C41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2443A18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197D03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481ACB1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5FE0718" w14:textId="77777777" w:rsidTr="0073445D">
        <w:trPr>
          <w:trHeight w:val="382"/>
        </w:trPr>
        <w:tc>
          <w:tcPr>
            <w:tcW w:w="3163" w:type="dxa"/>
          </w:tcPr>
          <w:p w14:paraId="27D0C8DD"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Living location</w:t>
            </w:r>
          </w:p>
          <w:p w14:paraId="0FB69D5B" w14:textId="77777777" w:rsidR="004D1DC7" w:rsidRPr="00AC15B2" w:rsidRDefault="004D1DC7" w:rsidP="00AC15B2">
            <w:pPr>
              <w:jc w:val="center"/>
              <w:rPr>
                <w:rFonts w:ascii="Arial" w:hAnsi="Arial" w:cs="Arial"/>
                <w:b/>
                <w:sz w:val="22"/>
                <w:szCs w:val="22"/>
                <w:lang w:val="en-US"/>
              </w:rPr>
            </w:pPr>
            <w:r w:rsidRPr="00AC15B2">
              <w:rPr>
                <w:rFonts w:ascii="Arial" w:hAnsi="Arial" w:cs="Arial"/>
                <w:b/>
                <w:sz w:val="22"/>
                <w:szCs w:val="22"/>
                <w:lang w:val="en-US"/>
              </w:rPr>
              <w:t>(village/small city/large city)</w:t>
            </w:r>
          </w:p>
        </w:tc>
        <w:tc>
          <w:tcPr>
            <w:tcW w:w="1943" w:type="dxa"/>
          </w:tcPr>
          <w:p w14:paraId="6BBF621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2822980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22FC4B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0D9AC82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C1F3518" w14:textId="77777777" w:rsidTr="0073445D">
        <w:trPr>
          <w:trHeight w:val="382"/>
        </w:trPr>
        <w:tc>
          <w:tcPr>
            <w:tcW w:w="3163" w:type="dxa"/>
          </w:tcPr>
          <w:p w14:paraId="7D62E5A7"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lastRenderedPageBreak/>
              <w:t>Pets</w:t>
            </w:r>
          </w:p>
          <w:p w14:paraId="561131E0"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6CB3421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3FBD69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F63E4C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164C672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387F8BD" w14:textId="77777777" w:rsidTr="0073445D">
        <w:trPr>
          <w:trHeight w:val="382"/>
        </w:trPr>
        <w:tc>
          <w:tcPr>
            <w:tcW w:w="11335" w:type="dxa"/>
            <w:gridSpan w:val="5"/>
          </w:tcPr>
          <w:p w14:paraId="244483FB"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Lifestyle</w:t>
            </w:r>
            <w:r w:rsidRPr="00AC15B2">
              <w:rPr>
                <w:rFonts w:ascii="Arial" w:hAnsi="Arial" w:cs="Arial"/>
                <w:b/>
                <w:sz w:val="22"/>
                <w:szCs w:val="22"/>
                <w:lang w:val="en-GB"/>
              </w:rPr>
              <w:t xml:space="preserve"> (Nutrition, Sleep, Habits)</w:t>
            </w:r>
          </w:p>
        </w:tc>
      </w:tr>
      <w:tr w:rsidR="004D1DC7" w:rsidRPr="00AC15B2" w14:paraId="7043B2C7" w14:textId="77777777" w:rsidTr="0073445D">
        <w:trPr>
          <w:trHeight w:val="382"/>
        </w:trPr>
        <w:tc>
          <w:tcPr>
            <w:tcW w:w="3163" w:type="dxa"/>
          </w:tcPr>
          <w:p w14:paraId="425E7295"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Sleep duration</w:t>
            </w:r>
          </w:p>
          <w:p w14:paraId="3C5E84C9" w14:textId="77777777" w:rsidR="004D1DC7" w:rsidRPr="00AC15B2" w:rsidRDefault="004D1DC7" w:rsidP="00AC15B2">
            <w:pPr>
              <w:pStyle w:val="ListParagraph"/>
              <w:numPr>
                <w:ilvl w:val="0"/>
                <w:numId w:val="17"/>
              </w:numPr>
              <w:rPr>
                <w:rFonts w:ascii="Arial" w:hAnsi="Arial" w:cs="Arial"/>
                <w:color w:val="000000"/>
                <w:sz w:val="22"/>
                <w:szCs w:val="22"/>
              </w:rPr>
            </w:pPr>
            <w:r w:rsidRPr="00AC15B2">
              <w:rPr>
                <w:rFonts w:ascii="Arial" w:hAnsi="Arial" w:cs="Arial"/>
                <w:color w:val="000000"/>
                <w:sz w:val="22"/>
                <w:szCs w:val="22"/>
              </w:rPr>
              <w:t>4_5_hours</w:t>
            </w:r>
          </w:p>
          <w:p w14:paraId="1118F7E0" w14:textId="77777777" w:rsidR="004D1DC7" w:rsidRPr="00AC15B2" w:rsidRDefault="004D1DC7" w:rsidP="00AC15B2">
            <w:pPr>
              <w:pStyle w:val="ListParagraph"/>
              <w:numPr>
                <w:ilvl w:val="0"/>
                <w:numId w:val="17"/>
              </w:numPr>
              <w:rPr>
                <w:rFonts w:ascii="Arial" w:hAnsi="Arial" w:cs="Arial"/>
                <w:color w:val="000000"/>
                <w:sz w:val="22"/>
                <w:szCs w:val="22"/>
              </w:rPr>
            </w:pPr>
            <w:r w:rsidRPr="00AC15B2">
              <w:rPr>
                <w:rFonts w:ascii="Arial" w:hAnsi="Arial" w:cs="Arial"/>
                <w:color w:val="000000"/>
                <w:sz w:val="22"/>
                <w:szCs w:val="22"/>
              </w:rPr>
              <w:t>6_7_hours</w:t>
            </w:r>
          </w:p>
          <w:p w14:paraId="05EA1296" w14:textId="77777777" w:rsidR="004D1DC7" w:rsidRPr="00AC15B2" w:rsidRDefault="004D1DC7" w:rsidP="00AC15B2">
            <w:pPr>
              <w:pStyle w:val="ListParagraph"/>
              <w:numPr>
                <w:ilvl w:val="0"/>
                <w:numId w:val="17"/>
              </w:numPr>
              <w:rPr>
                <w:rFonts w:ascii="Arial" w:hAnsi="Arial" w:cs="Arial"/>
                <w:color w:val="000000"/>
                <w:sz w:val="22"/>
                <w:szCs w:val="22"/>
              </w:rPr>
            </w:pPr>
            <w:r w:rsidRPr="00AC15B2">
              <w:rPr>
                <w:rFonts w:ascii="Arial" w:hAnsi="Arial" w:cs="Arial"/>
                <w:color w:val="000000"/>
                <w:sz w:val="22"/>
                <w:szCs w:val="22"/>
              </w:rPr>
              <w:t>7_8_hours</w:t>
            </w:r>
          </w:p>
          <w:p w14:paraId="7FD7BF88" w14:textId="77777777" w:rsidR="004D1DC7" w:rsidRPr="00AC15B2" w:rsidRDefault="004D1DC7" w:rsidP="00AC15B2">
            <w:pPr>
              <w:pStyle w:val="ListParagraph"/>
              <w:numPr>
                <w:ilvl w:val="0"/>
                <w:numId w:val="17"/>
              </w:numPr>
              <w:rPr>
                <w:rFonts w:ascii="Arial" w:hAnsi="Arial" w:cs="Arial"/>
                <w:color w:val="000000"/>
                <w:sz w:val="22"/>
                <w:szCs w:val="22"/>
              </w:rPr>
            </w:pPr>
            <w:r w:rsidRPr="00AC15B2">
              <w:rPr>
                <w:rFonts w:ascii="Arial" w:hAnsi="Arial" w:cs="Arial"/>
                <w:color w:val="000000"/>
                <w:sz w:val="22"/>
                <w:szCs w:val="22"/>
              </w:rPr>
              <w:t>8_more_hours</w:t>
            </w:r>
          </w:p>
        </w:tc>
        <w:tc>
          <w:tcPr>
            <w:tcW w:w="1943" w:type="dxa"/>
          </w:tcPr>
          <w:p w14:paraId="12DBC9B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0.12309</w:t>
            </w:r>
          </w:p>
          <w:p w14:paraId="14D5DDA1"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0.025 *</w:t>
            </w:r>
          </w:p>
        </w:tc>
        <w:tc>
          <w:tcPr>
            <w:tcW w:w="2006" w:type="dxa"/>
          </w:tcPr>
          <w:p w14:paraId="6BA417C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131AA5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0.12537</w:t>
            </w:r>
          </w:p>
          <w:p w14:paraId="39601B6D"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0.029 *</w:t>
            </w:r>
          </w:p>
        </w:tc>
        <w:tc>
          <w:tcPr>
            <w:tcW w:w="2126" w:type="dxa"/>
          </w:tcPr>
          <w:p w14:paraId="3709064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865BA9A" w14:textId="77777777" w:rsidTr="0073445D">
        <w:trPr>
          <w:trHeight w:val="382"/>
        </w:trPr>
        <w:tc>
          <w:tcPr>
            <w:tcW w:w="3163" w:type="dxa"/>
          </w:tcPr>
          <w:p w14:paraId="702E715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Restful sleep</w:t>
            </w:r>
          </w:p>
          <w:p w14:paraId="40BE993A"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6B092DB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A2AE78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B00BBD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633483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EE408F0" w14:textId="77777777" w:rsidTr="0073445D">
        <w:trPr>
          <w:trHeight w:val="382"/>
        </w:trPr>
        <w:tc>
          <w:tcPr>
            <w:tcW w:w="3163" w:type="dxa"/>
          </w:tcPr>
          <w:p w14:paraId="11B452E8"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 xml:space="preserve">Leisure time </w:t>
            </w:r>
          </w:p>
          <w:p w14:paraId="4DDD4128"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(normal/sitting/active)</w:t>
            </w:r>
          </w:p>
        </w:tc>
        <w:tc>
          <w:tcPr>
            <w:tcW w:w="1943" w:type="dxa"/>
          </w:tcPr>
          <w:p w14:paraId="3C19822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bCs/>
                <w:sz w:val="22"/>
                <w:szCs w:val="22"/>
              </w:rPr>
              <w:t>0.07408</w:t>
            </w:r>
          </w:p>
          <w:p w14:paraId="39A41912"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0.043 *</w:t>
            </w:r>
          </w:p>
        </w:tc>
        <w:tc>
          <w:tcPr>
            <w:tcW w:w="2006" w:type="dxa"/>
          </w:tcPr>
          <w:p w14:paraId="676292C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BA5512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bCs/>
                <w:sz w:val="22"/>
                <w:szCs w:val="22"/>
              </w:rPr>
              <w:t>0.07374</w:t>
            </w:r>
          </w:p>
          <w:p w14:paraId="2026365B"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0.03 *</w:t>
            </w:r>
          </w:p>
        </w:tc>
        <w:tc>
          <w:tcPr>
            <w:tcW w:w="2126" w:type="dxa"/>
          </w:tcPr>
          <w:p w14:paraId="750012F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ECCA658" w14:textId="77777777" w:rsidTr="0073445D">
        <w:trPr>
          <w:trHeight w:val="382"/>
        </w:trPr>
        <w:tc>
          <w:tcPr>
            <w:tcW w:w="3163" w:type="dxa"/>
          </w:tcPr>
          <w:p w14:paraId="2D37A10D"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Sports</w:t>
            </w:r>
          </w:p>
          <w:p w14:paraId="4A2A3C99"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5163A15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6320FD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996F85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bCs/>
                <w:sz w:val="22"/>
                <w:szCs w:val="22"/>
              </w:rPr>
              <w:t>0.03359</w:t>
            </w:r>
          </w:p>
          <w:p w14:paraId="2FC1C280"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0.005 **</w:t>
            </w:r>
          </w:p>
        </w:tc>
        <w:tc>
          <w:tcPr>
            <w:tcW w:w="2126" w:type="dxa"/>
          </w:tcPr>
          <w:p w14:paraId="374F787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34D6F501" w14:textId="77777777" w:rsidTr="0073445D">
        <w:trPr>
          <w:trHeight w:val="382"/>
        </w:trPr>
        <w:tc>
          <w:tcPr>
            <w:tcW w:w="3163" w:type="dxa"/>
          </w:tcPr>
          <w:p w14:paraId="0C16849E"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Smoker</w:t>
            </w:r>
          </w:p>
          <w:p w14:paraId="56EA649C"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79228BE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0.02891</w:t>
            </w:r>
          </w:p>
          <w:p w14:paraId="3D5D6DCA"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0.029 *</w:t>
            </w:r>
          </w:p>
        </w:tc>
        <w:tc>
          <w:tcPr>
            <w:tcW w:w="2006" w:type="dxa"/>
          </w:tcPr>
          <w:p w14:paraId="4449AEA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0.04558</w:t>
            </w:r>
          </w:p>
          <w:p w14:paraId="59BD44EE"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0.009 **</w:t>
            </w:r>
          </w:p>
        </w:tc>
        <w:tc>
          <w:tcPr>
            <w:tcW w:w="2097" w:type="dxa"/>
          </w:tcPr>
          <w:p w14:paraId="4D0A549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05D42C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3CEE5BE" w14:textId="77777777" w:rsidTr="0073445D">
        <w:trPr>
          <w:trHeight w:val="382"/>
        </w:trPr>
        <w:tc>
          <w:tcPr>
            <w:tcW w:w="3163" w:type="dxa"/>
          </w:tcPr>
          <w:p w14:paraId="3581E9C0"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Drugs intake</w:t>
            </w:r>
          </w:p>
          <w:p w14:paraId="53F1420A"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697F6AE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835D22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bCs/>
                <w:sz w:val="22"/>
                <w:szCs w:val="22"/>
              </w:rPr>
              <w:t>0.06106</w:t>
            </w:r>
          </w:p>
          <w:p w14:paraId="23CBE3A8"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sz w:val="22"/>
                <w:szCs w:val="22"/>
              </w:rPr>
              <w:t xml:space="preserve"> </w:t>
            </w:r>
            <w:r w:rsidRPr="00AC15B2">
              <w:rPr>
                <w:rFonts w:ascii="Arial" w:hAnsi="Arial" w:cs="Arial"/>
                <w:b/>
                <w:bCs/>
                <w:i/>
                <w:iCs/>
                <w:sz w:val="22"/>
                <w:szCs w:val="22"/>
              </w:rPr>
              <w:t>0.009 **</w:t>
            </w:r>
          </w:p>
        </w:tc>
        <w:tc>
          <w:tcPr>
            <w:tcW w:w="2097" w:type="dxa"/>
          </w:tcPr>
          <w:p w14:paraId="5FE9746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1A2475F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6838EBC" w14:textId="77777777" w:rsidTr="0073445D">
        <w:trPr>
          <w:trHeight w:val="382"/>
        </w:trPr>
        <w:tc>
          <w:tcPr>
            <w:tcW w:w="3163" w:type="dxa"/>
          </w:tcPr>
          <w:p w14:paraId="33506F6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 xml:space="preserve">Alcohol consumption </w:t>
            </w:r>
          </w:p>
          <w:p w14:paraId="2FCECA44"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2B32523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489EF9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AB8356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07E4FB2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361558D1" w14:textId="77777777" w:rsidTr="0073445D">
        <w:trPr>
          <w:trHeight w:val="382"/>
        </w:trPr>
        <w:tc>
          <w:tcPr>
            <w:tcW w:w="3163" w:type="dxa"/>
          </w:tcPr>
          <w:p w14:paraId="3007A966"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Probiotics</w:t>
            </w:r>
          </w:p>
          <w:p w14:paraId="30FA857F"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15E0320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bCs/>
                <w:sz w:val="22"/>
                <w:szCs w:val="22"/>
              </w:rPr>
              <w:t>= 0.09997</w:t>
            </w:r>
          </w:p>
          <w:p w14:paraId="54EB142C"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0.031 *</w:t>
            </w:r>
          </w:p>
        </w:tc>
        <w:tc>
          <w:tcPr>
            <w:tcW w:w="2006" w:type="dxa"/>
          </w:tcPr>
          <w:p w14:paraId="5971C49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C8F77D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6F5930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C4FFDF1" w14:textId="77777777" w:rsidTr="0073445D">
        <w:trPr>
          <w:trHeight w:val="382"/>
        </w:trPr>
        <w:tc>
          <w:tcPr>
            <w:tcW w:w="3163" w:type="dxa"/>
          </w:tcPr>
          <w:p w14:paraId="6BFD2064"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 xml:space="preserve">Probiotic fermented food </w:t>
            </w:r>
          </w:p>
          <w:p w14:paraId="68D08DB1"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(cheese)</w:t>
            </w:r>
          </w:p>
          <w:p w14:paraId="23D8B8C3"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4C34D52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21E2EC0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9848EE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0.02972</w:t>
            </w:r>
          </w:p>
          <w:p w14:paraId="0D69D6CF"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0.012 *</w:t>
            </w:r>
          </w:p>
        </w:tc>
        <w:tc>
          <w:tcPr>
            <w:tcW w:w="2126" w:type="dxa"/>
          </w:tcPr>
          <w:p w14:paraId="306275D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24C7FC22" w14:textId="77777777" w:rsidTr="0073445D">
        <w:trPr>
          <w:trHeight w:val="382"/>
        </w:trPr>
        <w:tc>
          <w:tcPr>
            <w:tcW w:w="3163" w:type="dxa"/>
          </w:tcPr>
          <w:p w14:paraId="33CDE6E9"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 xml:space="preserve">Probiotic fermented food </w:t>
            </w:r>
          </w:p>
          <w:p w14:paraId="7D2042BF"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(Kefir)</w:t>
            </w:r>
          </w:p>
          <w:p w14:paraId="59AD8BE0"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71DBFF3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2</w:t>
            </w:r>
            <w:r w:rsidRPr="00AC15B2">
              <w:rPr>
                <w:rFonts w:ascii="Arial" w:hAnsi="Arial" w:cs="Arial"/>
                <w:bCs/>
                <w:sz w:val="22"/>
                <w:szCs w:val="22"/>
              </w:rPr>
              <w:t>=</w:t>
            </w:r>
            <w:r w:rsidRPr="00AC15B2">
              <w:rPr>
                <w:rFonts w:ascii="Arial" w:hAnsi="Arial" w:cs="Arial"/>
                <w:bCs/>
                <w:sz w:val="22"/>
                <w:szCs w:val="22"/>
                <w:vertAlign w:val="superscript"/>
              </w:rPr>
              <w:t xml:space="preserve"> </w:t>
            </w:r>
            <w:r w:rsidRPr="00AC15B2">
              <w:rPr>
                <w:rFonts w:ascii="Arial" w:hAnsi="Arial" w:cs="Arial"/>
                <w:bCs/>
                <w:sz w:val="22"/>
                <w:szCs w:val="22"/>
              </w:rPr>
              <w:t>0.03615</w:t>
            </w:r>
          </w:p>
          <w:p w14:paraId="1FD9ED72"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sz w:val="22"/>
                <w:szCs w:val="22"/>
              </w:rPr>
              <w:t>0.003 **</w:t>
            </w:r>
          </w:p>
        </w:tc>
        <w:tc>
          <w:tcPr>
            <w:tcW w:w="2006" w:type="dxa"/>
          </w:tcPr>
          <w:p w14:paraId="0676DE9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9463F3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6F309B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5C22B58" w14:textId="77777777" w:rsidTr="0073445D">
        <w:trPr>
          <w:trHeight w:val="382"/>
        </w:trPr>
        <w:tc>
          <w:tcPr>
            <w:tcW w:w="3163" w:type="dxa"/>
          </w:tcPr>
          <w:p w14:paraId="2720719B"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 xml:space="preserve">Probiotic fermented food </w:t>
            </w:r>
          </w:p>
          <w:p w14:paraId="22B30534"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(miso)</w:t>
            </w:r>
          </w:p>
          <w:p w14:paraId="48DB50B7"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20B4587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1B3B5B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64EDC1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A5E111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32FA44AB" w14:textId="77777777" w:rsidTr="0073445D">
        <w:trPr>
          <w:trHeight w:val="382"/>
        </w:trPr>
        <w:tc>
          <w:tcPr>
            <w:tcW w:w="3163" w:type="dxa"/>
          </w:tcPr>
          <w:p w14:paraId="4505AB35"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 xml:space="preserve">Probiotic fermented food </w:t>
            </w:r>
          </w:p>
          <w:p w14:paraId="0585DABD"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(yogurt)</w:t>
            </w:r>
          </w:p>
          <w:p w14:paraId="7B2526E6"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5B52462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7E59548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40B9DA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0CABB98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02A2E9CD" w14:textId="77777777" w:rsidTr="0073445D">
        <w:trPr>
          <w:trHeight w:val="382"/>
        </w:trPr>
        <w:tc>
          <w:tcPr>
            <w:tcW w:w="3163" w:type="dxa"/>
          </w:tcPr>
          <w:p w14:paraId="462923EB"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lastRenderedPageBreak/>
              <w:t xml:space="preserve">Vegetables intake </w:t>
            </w:r>
          </w:p>
          <w:p w14:paraId="3353D95F" w14:textId="77777777" w:rsidR="004D1DC7" w:rsidRPr="00AC15B2" w:rsidRDefault="004D1DC7" w:rsidP="00AC15B2">
            <w:pPr>
              <w:pStyle w:val="ListParagraph"/>
              <w:numPr>
                <w:ilvl w:val="0"/>
                <w:numId w:val="18"/>
              </w:numPr>
              <w:rPr>
                <w:rFonts w:ascii="Arial" w:hAnsi="Arial" w:cs="Arial"/>
                <w:color w:val="000000"/>
                <w:sz w:val="22"/>
                <w:szCs w:val="22"/>
                <w:lang w:val="en-US"/>
              </w:rPr>
            </w:pPr>
            <w:r w:rsidRPr="00AC15B2">
              <w:rPr>
                <w:rFonts w:ascii="Arial" w:hAnsi="Arial" w:cs="Arial"/>
                <w:color w:val="000000"/>
                <w:sz w:val="22"/>
                <w:szCs w:val="22"/>
                <w:lang w:val="en-US"/>
              </w:rPr>
              <w:t>Daily</w:t>
            </w:r>
          </w:p>
          <w:p w14:paraId="32C6D3AD" w14:textId="77777777" w:rsidR="004D1DC7" w:rsidRPr="00AC15B2" w:rsidRDefault="004D1DC7" w:rsidP="00AC15B2">
            <w:pPr>
              <w:pStyle w:val="ListParagraph"/>
              <w:numPr>
                <w:ilvl w:val="0"/>
                <w:numId w:val="18"/>
              </w:numPr>
              <w:rPr>
                <w:rFonts w:ascii="Arial" w:hAnsi="Arial" w:cs="Arial"/>
                <w:color w:val="000000"/>
                <w:sz w:val="22"/>
                <w:szCs w:val="22"/>
                <w:lang w:val="en-US"/>
              </w:rPr>
            </w:pPr>
            <w:r w:rsidRPr="00AC15B2">
              <w:rPr>
                <w:rFonts w:ascii="Arial" w:hAnsi="Arial" w:cs="Arial"/>
                <w:color w:val="000000"/>
                <w:sz w:val="22"/>
                <w:szCs w:val="22"/>
                <w:lang w:val="en-US"/>
              </w:rPr>
              <w:t>1_2_per_week</w:t>
            </w:r>
          </w:p>
          <w:p w14:paraId="10B3563D" w14:textId="77777777" w:rsidR="004D1DC7" w:rsidRPr="00AC15B2" w:rsidRDefault="004D1DC7" w:rsidP="00AC15B2">
            <w:pPr>
              <w:pStyle w:val="ListParagraph"/>
              <w:numPr>
                <w:ilvl w:val="0"/>
                <w:numId w:val="18"/>
              </w:numPr>
              <w:rPr>
                <w:rFonts w:ascii="Arial" w:hAnsi="Arial" w:cs="Arial"/>
                <w:color w:val="000000"/>
                <w:sz w:val="22"/>
                <w:szCs w:val="22"/>
                <w:lang w:val="en-US"/>
              </w:rPr>
            </w:pPr>
            <w:r w:rsidRPr="00AC15B2">
              <w:rPr>
                <w:rFonts w:ascii="Arial" w:hAnsi="Arial" w:cs="Arial"/>
                <w:color w:val="000000"/>
                <w:sz w:val="22"/>
                <w:szCs w:val="22"/>
                <w:lang w:val="en-US"/>
              </w:rPr>
              <w:t>3_4_per_week</w:t>
            </w:r>
          </w:p>
          <w:p w14:paraId="4B001317" w14:textId="77777777" w:rsidR="004D1DC7" w:rsidRPr="00AC15B2" w:rsidRDefault="004D1DC7" w:rsidP="00AC15B2">
            <w:pPr>
              <w:pStyle w:val="ListParagraph"/>
              <w:numPr>
                <w:ilvl w:val="0"/>
                <w:numId w:val="18"/>
              </w:numPr>
              <w:rPr>
                <w:rFonts w:ascii="Arial" w:hAnsi="Arial" w:cs="Arial"/>
                <w:color w:val="000000"/>
                <w:sz w:val="22"/>
                <w:szCs w:val="22"/>
                <w:lang w:val="en-US"/>
              </w:rPr>
            </w:pPr>
            <w:r w:rsidRPr="00AC15B2">
              <w:rPr>
                <w:rFonts w:ascii="Arial" w:hAnsi="Arial" w:cs="Arial"/>
                <w:color w:val="000000"/>
                <w:sz w:val="22"/>
                <w:szCs w:val="22"/>
                <w:lang w:val="en-US"/>
              </w:rPr>
              <w:t>5_6_per_week</w:t>
            </w:r>
          </w:p>
          <w:p w14:paraId="5CE92448" w14:textId="77777777" w:rsidR="004D1DC7" w:rsidRPr="00AC15B2" w:rsidRDefault="004D1DC7" w:rsidP="00AC15B2">
            <w:pPr>
              <w:pStyle w:val="ListParagraph"/>
              <w:numPr>
                <w:ilvl w:val="0"/>
                <w:numId w:val="18"/>
              </w:numPr>
              <w:rPr>
                <w:rFonts w:ascii="Arial" w:hAnsi="Arial" w:cs="Arial"/>
                <w:color w:val="000000"/>
                <w:sz w:val="22"/>
                <w:szCs w:val="22"/>
                <w:lang w:val="en-US"/>
              </w:rPr>
            </w:pPr>
            <w:r w:rsidRPr="00AC15B2">
              <w:rPr>
                <w:rFonts w:ascii="Arial" w:hAnsi="Arial" w:cs="Arial"/>
                <w:color w:val="000000"/>
                <w:sz w:val="22"/>
                <w:szCs w:val="22"/>
              </w:rPr>
              <w:t>less_2_month</w:t>
            </w:r>
          </w:p>
          <w:p w14:paraId="7721D092" w14:textId="77777777" w:rsidR="004D1DC7" w:rsidRPr="00AC15B2" w:rsidRDefault="004D1DC7" w:rsidP="00AC15B2">
            <w:pPr>
              <w:pStyle w:val="ListParagraph"/>
              <w:numPr>
                <w:ilvl w:val="0"/>
                <w:numId w:val="18"/>
              </w:numPr>
              <w:rPr>
                <w:rFonts w:ascii="Arial" w:hAnsi="Arial" w:cs="Arial"/>
                <w:color w:val="000000"/>
                <w:sz w:val="22"/>
                <w:szCs w:val="22"/>
                <w:lang w:val="en-US"/>
              </w:rPr>
            </w:pPr>
            <w:r w:rsidRPr="00AC15B2">
              <w:rPr>
                <w:rFonts w:ascii="Arial" w:hAnsi="Arial" w:cs="Arial"/>
                <w:color w:val="000000"/>
                <w:sz w:val="22"/>
                <w:szCs w:val="22"/>
              </w:rPr>
              <w:t>never</w:t>
            </w:r>
          </w:p>
        </w:tc>
        <w:tc>
          <w:tcPr>
            <w:tcW w:w="1943" w:type="dxa"/>
          </w:tcPr>
          <w:p w14:paraId="674B58E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509DF36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68E8DD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5E3E3B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287F11E0" w14:textId="77777777" w:rsidTr="0073445D">
        <w:trPr>
          <w:trHeight w:val="382"/>
        </w:trPr>
        <w:tc>
          <w:tcPr>
            <w:tcW w:w="3163" w:type="dxa"/>
          </w:tcPr>
          <w:p w14:paraId="3EF0118C"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Coffee Intake</w:t>
            </w:r>
          </w:p>
          <w:p w14:paraId="1ADE0AEB"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(With sugar)</w:t>
            </w:r>
          </w:p>
          <w:p w14:paraId="5355A8CB"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1839624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6C7BA17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5DEE5F78"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1CD1679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BC8927C" w14:textId="77777777" w:rsidTr="0073445D">
        <w:trPr>
          <w:trHeight w:val="382"/>
        </w:trPr>
        <w:tc>
          <w:tcPr>
            <w:tcW w:w="3163" w:type="dxa"/>
          </w:tcPr>
          <w:p w14:paraId="2DDD7CF1"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Water drinking capacity</w:t>
            </w:r>
          </w:p>
          <w:p w14:paraId="250EF6BB" w14:textId="77777777" w:rsidR="004D1DC7" w:rsidRPr="00AC15B2" w:rsidRDefault="004D1DC7" w:rsidP="00AC15B2">
            <w:pPr>
              <w:pStyle w:val="ListParagraph"/>
              <w:numPr>
                <w:ilvl w:val="0"/>
                <w:numId w:val="19"/>
              </w:numPr>
              <w:jc w:val="both"/>
              <w:rPr>
                <w:rFonts w:ascii="Arial" w:hAnsi="Arial" w:cs="Arial"/>
                <w:color w:val="000000"/>
                <w:sz w:val="22"/>
                <w:szCs w:val="22"/>
                <w:lang w:val="en-US"/>
              </w:rPr>
            </w:pPr>
            <w:r w:rsidRPr="00AC15B2">
              <w:rPr>
                <w:rFonts w:ascii="Arial" w:hAnsi="Arial" w:cs="Arial"/>
                <w:color w:val="000000"/>
                <w:sz w:val="22"/>
                <w:szCs w:val="22"/>
                <w:lang w:val="en-US"/>
              </w:rPr>
              <w:t>less_1_literb)</w:t>
            </w:r>
          </w:p>
          <w:p w14:paraId="4A1C1ADB" w14:textId="77777777" w:rsidR="004D1DC7" w:rsidRPr="00AC15B2" w:rsidRDefault="004D1DC7" w:rsidP="00AC15B2">
            <w:pPr>
              <w:pStyle w:val="ListParagraph"/>
              <w:numPr>
                <w:ilvl w:val="0"/>
                <w:numId w:val="19"/>
              </w:numPr>
              <w:jc w:val="both"/>
              <w:rPr>
                <w:rFonts w:ascii="Arial" w:hAnsi="Arial" w:cs="Arial"/>
                <w:color w:val="000000"/>
                <w:sz w:val="22"/>
                <w:szCs w:val="22"/>
                <w:lang w:val="en-US"/>
              </w:rPr>
            </w:pPr>
            <w:r w:rsidRPr="00AC15B2">
              <w:rPr>
                <w:rFonts w:ascii="Arial" w:hAnsi="Arial" w:cs="Arial"/>
                <w:color w:val="000000"/>
                <w:sz w:val="22"/>
                <w:szCs w:val="22"/>
                <w:lang w:val="en-US"/>
              </w:rPr>
              <w:t>1_1.5_liter</w:t>
            </w:r>
          </w:p>
          <w:p w14:paraId="333F22DE" w14:textId="77777777" w:rsidR="004D1DC7" w:rsidRPr="00AC15B2" w:rsidRDefault="004D1DC7" w:rsidP="00AC15B2">
            <w:pPr>
              <w:pStyle w:val="ListParagraph"/>
              <w:numPr>
                <w:ilvl w:val="0"/>
                <w:numId w:val="19"/>
              </w:numPr>
              <w:jc w:val="both"/>
              <w:rPr>
                <w:rFonts w:ascii="Arial" w:hAnsi="Arial" w:cs="Arial"/>
                <w:color w:val="000000"/>
                <w:sz w:val="22"/>
                <w:szCs w:val="22"/>
                <w:lang w:val="en-US"/>
              </w:rPr>
            </w:pPr>
            <w:r w:rsidRPr="00AC15B2">
              <w:rPr>
                <w:rFonts w:ascii="Arial" w:hAnsi="Arial" w:cs="Arial"/>
                <w:color w:val="000000"/>
                <w:sz w:val="22"/>
                <w:szCs w:val="22"/>
                <w:lang w:val="en-US"/>
              </w:rPr>
              <w:t xml:space="preserve"> 1.5_2_liter</w:t>
            </w:r>
          </w:p>
          <w:p w14:paraId="18297A4A" w14:textId="77777777" w:rsidR="004D1DC7" w:rsidRPr="00AC15B2" w:rsidRDefault="004D1DC7" w:rsidP="00AC15B2">
            <w:pPr>
              <w:pStyle w:val="ListParagraph"/>
              <w:numPr>
                <w:ilvl w:val="0"/>
                <w:numId w:val="19"/>
              </w:numPr>
              <w:jc w:val="both"/>
              <w:rPr>
                <w:rFonts w:ascii="Arial" w:hAnsi="Arial" w:cs="Arial"/>
                <w:color w:val="000000"/>
                <w:sz w:val="22"/>
                <w:szCs w:val="22"/>
                <w:lang w:val="en-US"/>
              </w:rPr>
            </w:pPr>
            <w:r w:rsidRPr="00AC15B2">
              <w:rPr>
                <w:rFonts w:ascii="Arial" w:hAnsi="Arial" w:cs="Arial"/>
                <w:color w:val="000000"/>
                <w:sz w:val="22"/>
                <w:szCs w:val="22"/>
                <w:lang w:val="en-US"/>
              </w:rPr>
              <w:t>2_more_liter</w:t>
            </w:r>
          </w:p>
        </w:tc>
        <w:tc>
          <w:tcPr>
            <w:tcW w:w="1943" w:type="dxa"/>
          </w:tcPr>
          <w:p w14:paraId="0A4521F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9355D6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2F4CC2E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2EDE289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514863F9" w14:textId="77777777" w:rsidTr="0073445D">
        <w:trPr>
          <w:trHeight w:val="382"/>
        </w:trPr>
        <w:tc>
          <w:tcPr>
            <w:tcW w:w="3163" w:type="dxa"/>
          </w:tcPr>
          <w:p w14:paraId="78A86028"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Drinking</w:t>
            </w:r>
          </w:p>
          <w:p w14:paraId="6E7DD8D0"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(juice)</w:t>
            </w:r>
          </w:p>
          <w:p w14:paraId="6CF38E2F"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(Y/N)</w:t>
            </w:r>
          </w:p>
        </w:tc>
        <w:tc>
          <w:tcPr>
            <w:tcW w:w="1943" w:type="dxa"/>
          </w:tcPr>
          <w:p w14:paraId="56A28D3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350F9533"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1DB9DC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51414D8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497D2F97" w14:textId="77777777" w:rsidTr="0073445D">
        <w:trPr>
          <w:trHeight w:val="382"/>
        </w:trPr>
        <w:tc>
          <w:tcPr>
            <w:tcW w:w="3163" w:type="dxa"/>
          </w:tcPr>
          <w:p w14:paraId="6130342D"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Drinking</w:t>
            </w:r>
          </w:p>
          <w:p w14:paraId="114E91B2"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(water)</w:t>
            </w:r>
          </w:p>
        </w:tc>
        <w:tc>
          <w:tcPr>
            <w:tcW w:w="1943" w:type="dxa"/>
          </w:tcPr>
          <w:p w14:paraId="0E3809F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6E4352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BD912B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61B074C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7B02EEB5" w14:textId="77777777" w:rsidTr="0073445D">
        <w:trPr>
          <w:trHeight w:val="382"/>
        </w:trPr>
        <w:tc>
          <w:tcPr>
            <w:tcW w:w="3163" w:type="dxa"/>
          </w:tcPr>
          <w:p w14:paraId="62979543"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Soft drinks intake</w:t>
            </w:r>
          </w:p>
          <w:p w14:paraId="6C460A46"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5604FE9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18A7B4B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74CC5306"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5D9A142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6E40BC6D" w14:textId="77777777" w:rsidTr="0073445D">
        <w:trPr>
          <w:trHeight w:val="382"/>
        </w:trPr>
        <w:tc>
          <w:tcPr>
            <w:tcW w:w="3163" w:type="dxa"/>
          </w:tcPr>
          <w:p w14:paraId="3A8C82DA"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Tea intake</w:t>
            </w:r>
          </w:p>
          <w:p w14:paraId="3B84AAA8"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(With sugar)</w:t>
            </w:r>
          </w:p>
          <w:p w14:paraId="6B93B11E" w14:textId="77777777" w:rsidR="004D1DC7" w:rsidRPr="00AC15B2" w:rsidRDefault="004D1DC7" w:rsidP="00AC15B2">
            <w:pPr>
              <w:jc w:val="center"/>
              <w:rPr>
                <w:rFonts w:ascii="Arial" w:hAnsi="Arial" w:cs="Arial"/>
                <w:b/>
                <w:sz w:val="22"/>
                <w:szCs w:val="22"/>
                <w:lang w:val="en-GB"/>
              </w:rPr>
            </w:pPr>
            <w:r w:rsidRPr="00AC15B2">
              <w:rPr>
                <w:rFonts w:ascii="Arial" w:hAnsi="Arial" w:cs="Arial"/>
                <w:b/>
                <w:sz w:val="22"/>
                <w:szCs w:val="22"/>
                <w:lang w:val="en-GB"/>
              </w:rPr>
              <w:t>(Y/N)</w:t>
            </w:r>
          </w:p>
        </w:tc>
        <w:tc>
          <w:tcPr>
            <w:tcW w:w="1943" w:type="dxa"/>
          </w:tcPr>
          <w:p w14:paraId="1BFEADAF"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p w14:paraId="1459C7B4" w14:textId="77777777" w:rsidR="004D1DC7" w:rsidRPr="00AC15B2" w:rsidRDefault="004D1DC7" w:rsidP="00AC15B2">
            <w:pPr>
              <w:jc w:val="center"/>
              <w:rPr>
                <w:rFonts w:ascii="Arial" w:hAnsi="Arial" w:cs="Arial"/>
                <w:bCs/>
                <w:sz w:val="22"/>
                <w:szCs w:val="22"/>
              </w:rPr>
            </w:pPr>
          </w:p>
        </w:tc>
        <w:tc>
          <w:tcPr>
            <w:tcW w:w="2006" w:type="dxa"/>
          </w:tcPr>
          <w:p w14:paraId="534EEF8C"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1648BFA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FEE2650"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1A95321C" w14:textId="77777777" w:rsidTr="0073445D">
        <w:trPr>
          <w:trHeight w:val="382"/>
        </w:trPr>
        <w:tc>
          <w:tcPr>
            <w:tcW w:w="3163" w:type="dxa"/>
          </w:tcPr>
          <w:p w14:paraId="44899B0E"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 xml:space="preserve">Sweets intake </w:t>
            </w:r>
          </w:p>
          <w:p w14:paraId="6E0E52DB" w14:textId="77777777" w:rsidR="004D1DC7" w:rsidRPr="00AC15B2" w:rsidRDefault="004D1DC7" w:rsidP="00AC15B2">
            <w:pPr>
              <w:pStyle w:val="ListParagraph"/>
              <w:numPr>
                <w:ilvl w:val="0"/>
                <w:numId w:val="20"/>
              </w:numPr>
              <w:rPr>
                <w:rFonts w:ascii="Arial" w:hAnsi="Arial" w:cs="Arial"/>
                <w:color w:val="000000"/>
                <w:sz w:val="22"/>
                <w:szCs w:val="22"/>
              </w:rPr>
            </w:pPr>
            <w:r w:rsidRPr="00AC15B2">
              <w:rPr>
                <w:rFonts w:ascii="Arial" w:hAnsi="Arial" w:cs="Arial"/>
                <w:color w:val="000000"/>
                <w:sz w:val="22"/>
                <w:szCs w:val="22"/>
              </w:rPr>
              <w:t>1_2_per_week</w:t>
            </w:r>
          </w:p>
          <w:p w14:paraId="368D958B" w14:textId="77777777" w:rsidR="004D1DC7" w:rsidRPr="00AC15B2" w:rsidRDefault="004D1DC7" w:rsidP="00AC15B2">
            <w:pPr>
              <w:pStyle w:val="ListParagraph"/>
              <w:numPr>
                <w:ilvl w:val="0"/>
                <w:numId w:val="20"/>
              </w:numPr>
              <w:rPr>
                <w:rFonts w:ascii="Arial" w:hAnsi="Arial" w:cs="Arial"/>
                <w:color w:val="000000"/>
                <w:sz w:val="22"/>
                <w:szCs w:val="22"/>
              </w:rPr>
            </w:pPr>
            <w:r w:rsidRPr="00AC15B2">
              <w:rPr>
                <w:rFonts w:ascii="Arial" w:hAnsi="Arial" w:cs="Arial"/>
                <w:color w:val="000000"/>
                <w:sz w:val="22"/>
                <w:szCs w:val="22"/>
              </w:rPr>
              <w:t>3_4_per_week</w:t>
            </w:r>
          </w:p>
          <w:p w14:paraId="70AEC43E" w14:textId="77777777" w:rsidR="004D1DC7" w:rsidRPr="00AC15B2" w:rsidRDefault="004D1DC7" w:rsidP="00AC15B2">
            <w:pPr>
              <w:pStyle w:val="ListParagraph"/>
              <w:numPr>
                <w:ilvl w:val="0"/>
                <w:numId w:val="20"/>
              </w:numPr>
              <w:rPr>
                <w:rFonts w:ascii="Arial" w:hAnsi="Arial" w:cs="Arial"/>
                <w:color w:val="000000"/>
                <w:sz w:val="22"/>
                <w:szCs w:val="22"/>
              </w:rPr>
            </w:pPr>
            <w:r w:rsidRPr="00AC15B2">
              <w:rPr>
                <w:rFonts w:ascii="Arial" w:hAnsi="Arial" w:cs="Arial"/>
                <w:color w:val="000000"/>
                <w:sz w:val="22"/>
                <w:szCs w:val="22"/>
              </w:rPr>
              <w:t>5_6_per_week</w:t>
            </w:r>
          </w:p>
          <w:p w14:paraId="7BAB7B0D" w14:textId="77777777" w:rsidR="004D1DC7" w:rsidRPr="00AC15B2" w:rsidRDefault="004D1DC7" w:rsidP="00AC15B2">
            <w:pPr>
              <w:pStyle w:val="ListParagraph"/>
              <w:numPr>
                <w:ilvl w:val="0"/>
                <w:numId w:val="20"/>
              </w:numPr>
              <w:rPr>
                <w:rFonts w:ascii="Arial" w:hAnsi="Arial" w:cs="Arial"/>
                <w:color w:val="000000"/>
                <w:sz w:val="22"/>
                <w:szCs w:val="22"/>
              </w:rPr>
            </w:pPr>
            <w:r w:rsidRPr="00AC15B2">
              <w:rPr>
                <w:rFonts w:ascii="Arial" w:hAnsi="Arial" w:cs="Arial"/>
                <w:color w:val="000000"/>
                <w:sz w:val="22"/>
                <w:szCs w:val="22"/>
              </w:rPr>
              <w:t>Daily</w:t>
            </w:r>
          </w:p>
          <w:p w14:paraId="7C9C9DBA" w14:textId="77777777" w:rsidR="004D1DC7" w:rsidRPr="00AC15B2" w:rsidRDefault="004D1DC7" w:rsidP="00AC15B2">
            <w:pPr>
              <w:pStyle w:val="ListParagraph"/>
              <w:numPr>
                <w:ilvl w:val="0"/>
                <w:numId w:val="20"/>
              </w:numPr>
              <w:rPr>
                <w:rFonts w:ascii="Arial" w:hAnsi="Arial" w:cs="Arial"/>
                <w:color w:val="000000"/>
                <w:sz w:val="22"/>
                <w:szCs w:val="22"/>
              </w:rPr>
            </w:pPr>
            <w:r w:rsidRPr="00AC15B2">
              <w:rPr>
                <w:rFonts w:ascii="Arial" w:hAnsi="Arial" w:cs="Arial"/>
                <w:color w:val="000000"/>
                <w:sz w:val="22"/>
                <w:szCs w:val="22"/>
              </w:rPr>
              <w:t>less_2_month</w:t>
            </w:r>
          </w:p>
          <w:p w14:paraId="1F5BDA17" w14:textId="77777777" w:rsidR="004D1DC7" w:rsidRPr="00AC15B2" w:rsidRDefault="004D1DC7" w:rsidP="00AC15B2">
            <w:pPr>
              <w:pStyle w:val="ListParagraph"/>
              <w:numPr>
                <w:ilvl w:val="0"/>
                <w:numId w:val="20"/>
              </w:numPr>
              <w:rPr>
                <w:rFonts w:ascii="Arial" w:hAnsi="Arial" w:cs="Arial"/>
                <w:color w:val="000000"/>
                <w:sz w:val="22"/>
                <w:szCs w:val="22"/>
              </w:rPr>
            </w:pPr>
            <w:r w:rsidRPr="00AC15B2">
              <w:rPr>
                <w:rFonts w:ascii="Arial" w:hAnsi="Arial" w:cs="Arial"/>
                <w:color w:val="000000"/>
                <w:sz w:val="22"/>
                <w:szCs w:val="22"/>
              </w:rPr>
              <w:t>1_per_week</w:t>
            </w:r>
          </w:p>
          <w:p w14:paraId="21CA5F07" w14:textId="77777777" w:rsidR="004D1DC7" w:rsidRPr="00AC15B2" w:rsidRDefault="004D1DC7" w:rsidP="00AC15B2">
            <w:pPr>
              <w:jc w:val="center"/>
              <w:rPr>
                <w:rFonts w:ascii="Arial" w:hAnsi="Arial" w:cs="Arial"/>
                <w:b/>
                <w:sz w:val="22"/>
                <w:szCs w:val="22"/>
              </w:rPr>
            </w:pPr>
          </w:p>
        </w:tc>
        <w:tc>
          <w:tcPr>
            <w:tcW w:w="1943" w:type="dxa"/>
          </w:tcPr>
          <w:p w14:paraId="6BAC4BA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BDE799E"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30EC6E4D"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795059E2"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310AF5BE" w14:textId="77777777" w:rsidTr="0073445D">
        <w:trPr>
          <w:trHeight w:val="382"/>
        </w:trPr>
        <w:tc>
          <w:tcPr>
            <w:tcW w:w="3163" w:type="dxa"/>
          </w:tcPr>
          <w:p w14:paraId="68B00B26"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 xml:space="preserve">Fish intake </w:t>
            </w:r>
          </w:p>
          <w:p w14:paraId="44A8ACBC" w14:textId="77777777" w:rsidR="004D1DC7" w:rsidRPr="00AC15B2" w:rsidRDefault="004D1DC7" w:rsidP="00AC15B2">
            <w:pPr>
              <w:pStyle w:val="ListParagraph"/>
              <w:numPr>
                <w:ilvl w:val="0"/>
                <w:numId w:val="21"/>
              </w:numPr>
              <w:rPr>
                <w:rFonts w:ascii="Arial" w:hAnsi="Arial" w:cs="Arial"/>
                <w:color w:val="000000"/>
                <w:sz w:val="22"/>
                <w:szCs w:val="22"/>
                <w:lang w:val="en-US"/>
              </w:rPr>
            </w:pPr>
            <w:r w:rsidRPr="00AC15B2">
              <w:rPr>
                <w:rFonts w:ascii="Arial" w:hAnsi="Arial" w:cs="Arial"/>
                <w:color w:val="000000"/>
                <w:sz w:val="22"/>
                <w:szCs w:val="22"/>
                <w:lang w:val="en-US"/>
              </w:rPr>
              <w:t>Daily</w:t>
            </w:r>
          </w:p>
          <w:p w14:paraId="15F792C6" w14:textId="77777777" w:rsidR="004D1DC7" w:rsidRPr="00AC15B2" w:rsidRDefault="004D1DC7" w:rsidP="00AC15B2">
            <w:pPr>
              <w:pStyle w:val="ListParagraph"/>
              <w:numPr>
                <w:ilvl w:val="0"/>
                <w:numId w:val="21"/>
              </w:numPr>
              <w:rPr>
                <w:rFonts w:ascii="Arial" w:hAnsi="Arial" w:cs="Arial"/>
                <w:color w:val="000000"/>
                <w:sz w:val="22"/>
                <w:szCs w:val="22"/>
                <w:lang w:val="en-US"/>
              </w:rPr>
            </w:pPr>
            <w:r w:rsidRPr="00AC15B2">
              <w:rPr>
                <w:rFonts w:ascii="Arial" w:hAnsi="Arial" w:cs="Arial"/>
                <w:color w:val="000000"/>
                <w:sz w:val="22"/>
                <w:szCs w:val="22"/>
                <w:lang w:val="en-US"/>
              </w:rPr>
              <w:lastRenderedPageBreak/>
              <w:t>1_2_per_week</w:t>
            </w:r>
          </w:p>
          <w:p w14:paraId="55C66DAD" w14:textId="77777777" w:rsidR="004D1DC7" w:rsidRPr="00AC15B2" w:rsidRDefault="004D1DC7" w:rsidP="00AC15B2">
            <w:pPr>
              <w:pStyle w:val="ListParagraph"/>
              <w:numPr>
                <w:ilvl w:val="0"/>
                <w:numId w:val="21"/>
              </w:numPr>
              <w:rPr>
                <w:rFonts w:ascii="Arial" w:hAnsi="Arial" w:cs="Arial"/>
                <w:color w:val="000000"/>
                <w:sz w:val="22"/>
                <w:szCs w:val="22"/>
                <w:lang w:val="en-US"/>
              </w:rPr>
            </w:pPr>
            <w:r w:rsidRPr="00AC15B2">
              <w:rPr>
                <w:rFonts w:ascii="Arial" w:hAnsi="Arial" w:cs="Arial"/>
                <w:color w:val="000000"/>
                <w:sz w:val="22"/>
                <w:szCs w:val="22"/>
                <w:lang w:val="en-US"/>
              </w:rPr>
              <w:t>3_4_per_week</w:t>
            </w:r>
          </w:p>
          <w:p w14:paraId="386A6515" w14:textId="77777777" w:rsidR="004D1DC7" w:rsidRPr="00AC15B2" w:rsidRDefault="004D1DC7" w:rsidP="00AC15B2">
            <w:pPr>
              <w:pStyle w:val="ListParagraph"/>
              <w:numPr>
                <w:ilvl w:val="0"/>
                <w:numId w:val="21"/>
              </w:numPr>
              <w:rPr>
                <w:rFonts w:ascii="Arial" w:hAnsi="Arial" w:cs="Arial"/>
                <w:color w:val="000000"/>
                <w:sz w:val="22"/>
                <w:szCs w:val="22"/>
                <w:lang w:val="en-US"/>
              </w:rPr>
            </w:pPr>
            <w:r w:rsidRPr="00AC15B2">
              <w:rPr>
                <w:rFonts w:ascii="Arial" w:hAnsi="Arial" w:cs="Arial"/>
                <w:color w:val="000000"/>
                <w:sz w:val="22"/>
                <w:szCs w:val="22"/>
                <w:lang w:val="en-US"/>
              </w:rPr>
              <w:t>5_6_per_week</w:t>
            </w:r>
          </w:p>
          <w:p w14:paraId="64B4AB4C" w14:textId="77777777" w:rsidR="004D1DC7" w:rsidRPr="00AC15B2" w:rsidRDefault="004D1DC7" w:rsidP="00AC15B2">
            <w:pPr>
              <w:pStyle w:val="ListParagraph"/>
              <w:numPr>
                <w:ilvl w:val="0"/>
                <w:numId w:val="21"/>
              </w:numPr>
              <w:rPr>
                <w:rFonts w:ascii="Arial" w:hAnsi="Arial" w:cs="Arial"/>
                <w:color w:val="000000"/>
                <w:sz w:val="22"/>
                <w:szCs w:val="22"/>
                <w:lang w:val="en-US"/>
              </w:rPr>
            </w:pPr>
            <w:r w:rsidRPr="00AC15B2">
              <w:rPr>
                <w:rFonts w:ascii="Arial" w:hAnsi="Arial" w:cs="Arial"/>
                <w:color w:val="000000"/>
                <w:sz w:val="22"/>
                <w:szCs w:val="22"/>
              </w:rPr>
              <w:t>less_2_month</w:t>
            </w:r>
          </w:p>
          <w:p w14:paraId="021C6631" w14:textId="77777777" w:rsidR="004D1DC7" w:rsidRPr="00AC15B2" w:rsidRDefault="004D1DC7" w:rsidP="00AC15B2">
            <w:pPr>
              <w:jc w:val="center"/>
              <w:rPr>
                <w:rFonts w:ascii="Arial" w:hAnsi="Arial" w:cs="Arial"/>
                <w:b/>
                <w:sz w:val="22"/>
                <w:szCs w:val="22"/>
              </w:rPr>
            </w:pPr>
            <w:r w:rsidRPr="00AC15B2">
              <w:rPr>
                <w:rFonts w:ascii="Arial" w:hAnsi="Arial" w:cs="Arial"/>
                <w:color w:val="000000"/>
                <w:sz w:val="22"/>
                <w:szCs w:val="22"/>
              </w:rPr>
              <w:t>never</w:t>
            </w:r>
          </w:p>
        </w:tc>
        <w:tc>
          <w:tcPr>
            <w:tcW w:w="1943" w:type="dxa"/>
          </w:tcPr>
          <w:p w14:paraId="168928A4"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lastRenderedPageBreak/>
              <w:t>NS</w:t>
            </w:r>
          </w:p>
        </w:tc>
        <w:tc>
          <w:tcPr>
            <w:tcW w:w="2006" w:type="dxa"/>
          </w:tcPr>
          <w:p w14:paraId="26E8CFF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4C7EB33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33ADE3DA"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r>
      <w:tr w:rsidR="004D1DC7" w:rsidRPr="00AC15B2" w14:paraId="206F8A0F" w14:textId="77777777" w:rsidTr="0073445D">
        <w:trPr>
          <w:trHeight w:val="382"/>
        </w:trPr>
        <w:tc>
          <w:tcPr>
            <w:tcW w:w="3163" w:type="dxa"/>
          </w:tcPr>
          <w:p w14:paraId="0C8241CF" w14:textId="77777777" w:rsidR="004D1DC7" w:rsidRPr="00AC15B2" w:rsidRDefault="004D1DC7" w:rsidP="00AC15B2">
            <w:pPr>
              <w:jc w:val="center"/>
              <w:rPr>
                <w:rFonts w:ascii="Arial" w:hAnsi="Arial" w:cs="Arial"/>
                <w:b/>
                <w:sz w:val="22"/>
                <w:szCs w:val="22"/>
              </w:rPr>
            </w:pPr>
            <w:r w:rsidRPr="00AC15B2">
              <w:rPr>
                <w:rFonts w:ascii="Arial" w:hAnsi="Arial" w:cs="Arial"/>
                <w:b/>
                <w:sz w:val="22"/>
                <w:szCs w:val="22"/>
              </w:rPr>
              <w:t>Meat intake</w:t>
            </w:r>
          </w:p>
          <w:p w14:paraId="7C23561F" w14:textId="77777777" w:rsidR="004D1DC7" w:rsidRPr="00AC15B2" w:rsidRDefault="004D1DC7" w:rsidP="00AC15B2">
            <w:pPr>
              <w:pStyle w:val="ListParagraph"/>
              <w:numPr>
                <w:ilvl w:val="0"/>
                <w:numId w:val="22"/>
              </w:numPr>
              <w:rPr>
                <w:rFonts w:ascii="Arial" w:hAnsi="Arial" w:cs="Arial"/>
                <w:color w:val="000000"/>
                <w:sz w:val="22"/>
                <w:szCs w:val="22"/>
                <w:lang w:val="en-US"/>
              </w:rPr>
            </w:pPr>
            <w:r w:rsidRPr="00AC15B2">
              <w:rPr>
                <w:rFonts w:ascii="Arial" w:hAnsi="Arial" w:cs="Arial"/>
                <w:color w:val="000000"/>
                <w:sz w:val="22"/>
                <w:szCs w:val="22"/>
                <w:lang w:val="en-US"/>
              </w:rPr>
              <w:t>daily</w:t>
            </w:r>
          </w:p>
          <w:p w14:paraId="72ABDEBE" w14:textId="77777777" w:rsidR="004D1DC7" w:rsidRPr="00AC15B2" w:rsidRDefault="004D1DC7" w:rsidP="00AC15B2">
            <w:pPr>
              <w:pStyle w:val="ListParagraph"/>
              <w:numPr>
                <w:ilvl w:val="0"/>
                <w:numId w:val="22"/>
              </w:numPr>
              <w:rPr>
                <w:rFonts w:ascii="Arial" w:hAnsi="Arial" w:cs="Arial"/>
                <w:color w:val="000000"/>
                <w:sz w:val="22"/>
                <w:szCs w:val="22"/>
                <w:lang w:val="en-US"/>
              </w:rPr>
            </w:pPr>
            <w:r w:rsidRPr="00AC15B2">
              <w:rPr>
                <w:rFonts w:ascii="Arial" w:hAnsi="Arial" w:cs="Arial"/>
                <w:color w:val="000000"/>
                <w:sz w:val="22"/>
                <w:szCs w:val="22"/>
                <w:lang w:val="en-US"/>
              </w:rPr>
              <w:t>1_2_per_week</w:t>
            </w:r>
          </w:p>
          <w:p w14:paraId="468D060D" w14:textId="77777777" w:rsidR="004D1DC7" w:rsidRPr="00AC15B2" w:rsidRDefault="004D1DC7" w:rsidP="00AC15B2">
            <w:pPr>
              <w:pStyle w:val="ListParagraph"/>
              <w:numPr>
                <w:ilvl w:val="0"/>
                <w:numId w:val="22"/>
              </w:numPr>
              <w:rPr>
                <w:rFonts w:ascii="Arial" w:hAnsi="Arial" w:cs="Arial"/>
                <w:color w:val="000000"/>
                <w:sz w:val="22"/>
                <w:szCs w:val="22"/>
                <w:lang w:val="en-US"/>
              </w:rPr>
            </w:pPr>
            <w:r w:rsidRPr="00AC15B2">
              <w:rPr>
                <w:rFonts w:ascii="Arial" w:hAnsi="Arial" w:cs="Arial"/>
                <w:color w:val="000000"/>
                <w:sz w:val="22"/>
                <w:szCs w:val="22"/>
                <w:lang w:val="en-US"/>
              </w:rPr>
              <w:t>3_4_per_week</w:t>
            </w:r>
          </w:p>
          <w:p w14:paraId="2B2DF146" w14:textId="77777777" w:rsidR="004D1DC7" w:rsidRPr="00AC15B2" w:rsidRDefault="004D1DC7" w:rsidP="00AC15B2">
            <w:pPr>
              <w:pStyle w:val="ListParagraph"/>
              <w:numPr>
                <w:ilvl w:val="0"/>
                <w:numId w:val="22"/>
              </w:numPr>
              <w:rPr>
                <w:rFonts w:ascii="Arial" w:hAnsi="Arial" w:cs="Arial"/>
                <w:color w:val="000000"/>
                <w:sz w:val="22"/>
                <w:szCs w:val="22"/>
                <w:lang w:val="en-US"/>
              </w:rPr>
            </w:pPr>
            <w:r w:rsidRPr="00AC15B2">
              <w:rPr>
                <w:rFonts w:ascii="Arial" w:hAnsi="Arial" w:cs="Arial"/>
                <w:color w:val="000000"/>
                <w:sz w:val="22"/>
                <w:szCs w:val="22"/>
                <w:lang w:val="en-US"/>
              </w:rPr>
              <w:t>5_6_per_week</w:t>
            </w:r>
          </w:p>
          <w:p w14:paraId="1C8DC806" w14:textId="77777777" w:rsidR="004D1DC7" w:rsidRPr="00AC15B2" w:rsidRDefault="004D1DC7" w:rsidP="00AC15B2">
            <w:pPr>
              <w:pStyle w:val="ListParagraph"/>
              <w:numPr>
                <w:ilvl w:val="0"/>
                <w:numId w:val="22"/>
              </w:numPr>
              <w:rPr>
                <w:rFonts w:ascii="Arial" w:hAnsi="Arial" w:cs="Arial"/>
                <w:color w:val="000000"/>
                <w:sz w:val="22"/>
                <w:szCs w:val="22"/>
                <w:lang w:val="en-US"/>
              </w:rPr>
            </w:pPr>
            <w:r w:rsidRPr="00AC15B2">
              <w:rPr>
                <w:rFonts w:ascii="Arial" w:hAnsi="Arial" w:cs="Arial"/>
                <w:color w:val="000000"/>
                <w:sz w:val="22"/>
                <w:szCs w:val="22"/>
              </w:rPr>
              <w:t>less_2_months</w:t>
            </w:r>
          </w:p>
          <w:p w14:paraId="063F4D7F" w14:textId="77777777" w:rsidR="004D1DC7" w:rsidRPr="00AC15B2" w:rsidRDefault="004D1DC7" w:rsidP="00AC15B2">
            <w:pPr>
              <w:pStyle w:val="ListParagraph"/>
              <w:numPr>
                <w:ilvl w:val="0"/>
                <w:numId w:val="22"/>
              </w:numPr>
              <w:rPr>
                <w:rFonts w:ascii="Arial" w:hAnsi="Arial" w:cs="Arial"/>
                <w:color w:val="000000"/>
                <w:sz w:val="22"/>
                <w:szCs w:val="22"/>
                <w:lang w:val="en-US"/>
              </w:rPr>
            </w:pPr>
            <w:r w:rsidRPr="00AC15B2">
              <w:rPr>
                <w:rFonts w:ascii="Arial" w:hAnsi="Arial" w:cs="Arial"/>
                <w:color w:val="000000"/>
                <w:sz w:val="22"/>
                <w:szCs w:val="22"/>
              </w:rPr>
              <w:t>never</w:t>
            </w:r>
          </w:p>
        </w:tc>
        <w:tc>
          <w:tcPr>
            <w:tcW w:w="1943" w:type="dxa"/>
          </w:tcPr>
          <w:p w14:paraId="458CC745"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06" w:type="dxa"/>
          </w:tcPr>
          <w:p w14:paraId="44C57C81"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097" w:type="dxa"/>
          </w:tcPr>
          <w:p w14:paraId="674643EB"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NS</w:t>
            </w:r>
          </w:p>
        </w:tc>
        <w:tc>
          <w:tcPr>
            <w:tcW w:w="2126" w:type="dxa"/>
          </w:tcPr>
          <w:p w14:paraId="0DA86D29" w14:textId="77777777" w:rsidR="004D1DC7" w:rsidRPr="00AC15B2" w:rsidRDefault="004D1DC7" w:rsidP="00AC15B2">
            <w:pPr>
              <w:jc w:val="center"/>
              <w:rPr>
                <w:rFonts w:ascii="Arial" w:hAnsi="Arial" w:cs="Arial"/>
                <w:bCs/>
                <w:sz w:val="22"/>
                <w:szCs w:val="22"/>
              </w:rPr>
            </w:pPr>
            <w:r w:rsidRPr="00AC15B2">
              <w:rPr>
                <w:rFonts w:ascii="Arial" w:hAnsi="Arial" w:cs="Arial"/>
                <w:bCs/>
                <w:sz w:val="22"/>
                <w:szCs w:val="22"/>
              </w:rPr>
              <w:t>R</w:t>
            </w:r>
            <w:r w:rsidRPr="00AC15B2">
              <w:rPr>
                <w:rFonts w:ascii="Arial" w:hAnsi="Arial" w:cs="Arial"/>
                <w:bCs/>
                <w:sz w:val="22"/>
                <w:szCs w:val="22"/>
                <w:vertAlign w:val="superscript"/>
              </w:rPr>
              <w:t xml:space="preserve">2= </w:t>
            </w:r>
            <w:r w:rsidRPr="00AC15B2">
              <w:rPr>
                <w:rFonts w:ascii="Arial" w:hAnsi="Arial" w:cs="Arial"/>
                <w:bCs/>
                <w:sz w:val="22"/>
                <w:szCs w:val="22"/>
              </w:rPr>
              <w:t>0.21076</w:t>
            </w:r>
          </w:p>
          <w:p w14:paraId="117068C2" w14:textId="77777777" w:rsidR="004D1DC7" w:rsidRPr="00AC15B2" w:rsidRDefault="004D1DC7" w:rsidP="00AC15B2">
            <w:pPr>
              <w:jc w:val="center"/>
              <w:rPr>
                <w:rFonts w:ascii="Arial" w:hAnsi="Arial" w:cs="Arial"/>
                <w:bCs/>
                <w:sz w:val="22"/>
                <w:szCs w:val="22"/>
              </w:rPr>
            </w:pPr>
            <w:r w:rsidRPr="00AC15B2">
              <w:rPr>
                <w:rFonts w:ascii="Arial" w:hAnsi="Arial" w:cs="Arial"/>
                <w:bCs/>
                <w:i/>
                <w:iCs/>
                <w:sz w:val="22"/>
                <w:szCs w:val="22"/>
              </w:rPr>
              <w:t>p-value=</w:t>
            </w:r>
            <w:r w:rsidRPr="00AC15B2">
              <w:rPr>
                <w:rFonts w:ascii="Arial" w:hAnsi="Arial" w:cs="Arial"/>
                <w:bCs/>
                <w:sz w:val="22"/>
                <w:szCs w:val="22"/>
              </w:rPr>
              <w:t xml:space="preserve"> </w:t>
            </w:r>
            <w:r w:rsidRPr="00AC15B2">
              <w:rPr>
                <w:rFonts w:ascii="Arial" w:hAnsi="Arial" w:cs="Arial"/>
                <w:b/>
                <w:bCs/>
                <w:sz w:val="22"/>
                <w:szCs w:val="22"/>
              </w:rPr>
              <w:t>0.028 *</w:t>
            </w:r>
          </w:p>
        </w:tc>
      </w:tr>
    </w:tbl>
    <w:p w14:paraId="72102209" w14:textId="77777777" w:rsidR="004D1DC7" w:rsidRPr="00AC15B2" w:rsidRDefault="004D1DC7" w:rsidP="00AC15B2">
      <w:pPr>
        <w:rPr>
          <w:rFonts w:ascii="Arial" w:hAnsi="Arial" w:cs="Arial"/>
          <w:bCs/>
          <w:sz w:val="22"/>
          <w:szCs w:val="22"/>
        </w:rPr>
      </w:pPr>
    </w:p>
    <w:p w14:paraId="06BC4E02" w14:textId="77777777" w:rsidR="00DF3FCC" w:rsidRPr="00AC15B2" w:rsidRDefault="00DF3FCC" w:rsidP="00AC15B2">
      <w:pPr>
        <w:jc w:val="center"/>
        <w:rPr>
          <w:rFonts w:ascii="Arial" w:hAnsi="Arial" w:cs="Arial"/>
          <w:bCs/>
          <w:sz w:val="22"/>
          <w:szCs w:val="22"/>
        </w:rPr>
      </w:pPr>
    </w:p>
    <w:p w14:paraId="4759B952" w14:textId="77777777" w:rsidR="009A01C3" w:rsidRPr="00AC15B2" w:rsidRDefault="009A01C3" w:rsidP="00AC15B2">
      <w:pPr>
        <w:rPr>
          <w:rFonts w:ascii="Arial" w:hAnsi="Arial" w:cs="Arial"/>
          <w:sz w:val="22"/>
          <w:szCs w:val="22"/>
        </w:rPr>
        <w:sectPr w:rsidR="009A01C3" w:rsidRPr="00AC15B2" w:rsidSect="001F3CAC">
          <w:pgSz w:w="16838" w:h="11906" w:orient="landscape"/>
          <w:pgMar w:top="1440" w:right="1440" w:bottom="1440" w:left="1440" w:header="708" w:footer="708" w:gutter="0"/>
          <w:cols w:space="708"/>
          <w:docGrid w:linePitch="360"/>
        </w:sectPr>
      </w:pPr>
    </w:p>
    <w:p w14:paraId="5FDC3EF9" w14:textId="77777777" w:rsidR="00421FCD" w:rsidRDefault="00421FCD" w:rsidP="00AC15B2">
      <w:pPr>
        <w:rPr>
          <w:rFonts w:ascii="Arial" w:hAnsi="Arial" w:cs="Arial"/>
          <w:sz w:val="22"/>
          <w:szCs w:val="22"/>
        </w:rPr>
      </w:pPr>
    </w:p>
    <w:p w14:paraId="0E7C8292" w14:textId="77777777" w:rsidR="00421FCD" w:rsidRDefault="00421FCD" w:rsidP="00AC15B2">
      <w:pPr>
        <w:rPr>
          <w:rFonts w:ascii="Arial" w:hAnsi="Arial" w:cs="Arial"/>
          <w:sz w:val="22"/>
          <w:szCs w:val="22"/>
        </w:rPr>
      </w:pPr>
    </w:p>
    <w:p w14:paraId="03C0661E" w14:textId="77777777" w:rsidR="00421FCD" w:rsidRDefault="00421FCD" w:rsidP="00AC15B2">
      <w:pPr>
        <w:rPr>
          <w:rFonts w:ascii="Arial" w:hAnsi="Arial" w:cs="Arial"/>
          <w:sz w:val="22"/>
          <w:szCs w:val="22"/>
        </w:rPr>
      </w:pPr>
      <w:r>
        <w:rPr>
          <w:rFonts w:ascii="Arial" w:hAnsi="Arial" w:cs="Arial"/>
          <w:noProof/>
          <w:sz w:val="22"/>
          <w:szCs w:val="22"/>
        </w:rPr>
        <w:drawing>
          <wp:inline distT="0" distB="0" distL="0" distR="0" wp14:anchorId="56354FC5" wp14:editId="2E177066">
            <wp:extent cx="5731510" cy="5483225"/>
            <wp:effectExtent l="0" t="0" r="0" b="3175"/>
            <wp:docPr id="182555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5992" name="Picture 182555992"/>
                    <pic:cNvPicPr/>
                  </pic:nvPicPr>
                  <pic:blipFill>
                    <a:blip r:embed="rId21">
                      <a:extLst>
                        <a:ext uri="{28A0092B-C50C-407E-A947-70E740481C1C}">
                          <a14:useLocalDpi xmlns:a14="http://schemas.microsoft.com/office/drawing/2010/main" val="0"/>
                        </a:ext>
                      </a:extLst>
                    </a:blip>
                    <a:stretch>
                      <a:fillRect/>
                    </a:stretch>
                  </pic:blipFill>
                  <pic:spPr>
                    <a:xfrm>
                      <a:off x="0" y="0"/>
                      <a:ext cx="5731510" cy="5483225"/>
                    </a:xfrm>
                    <a:prstGeom prst="rect">
                      <a:avLst/>
                    </a:prstGeom>
                  </pic:spPr>
                </pic:pic>
              </a:graphicData>
            </a:graphic>
          </wp:inline>
        </w:drawing>
      </w:r>
    </w:p>
    <w:p w14:paraId="14E53765" w14:textId="77777777" w:rsidR="00421FCD" w:rsidRDefault="00421FCD" w:rsidP="00AC15B2">
      <w:pPr>
        <w:rPr>
          <w:rFonts w:ascii="Arial" w:hAnsi="Arial" w:cs="Arial"/>
          <w:sz w:val="22"/>
          <w:szCs w:val="22"/>
        </w:rPr>
      </w:pPr>
    </w:p>
    <w:p w14:paraId="388ADEA8" w14:textId="05739A32" w:rsidR="00421FCD" w:rsidRPr="00F24F55" w:rsidRDefault="00421FCD" w:rsidP="00421FCD">
      <w:pPr>
        <w:rPr>
          <w:rFonts w:ascii="Arial" w:hAnsi="Arial" w:cs="Arial"/>
          <w:sz w:val="22"/>
          <w:szCs w:val="22"/>
        </w:rPr>
      </w:pPr>
      <w:r>
        <w:rPr>
          <w:rFonts w:ascii="Arial" w:hAnsi="Arial" w:cs="Arial"/>
          <w:b/>
          <w:bCs/>
          <w:sz w:val="22"/>
          <w:szCs w:val="22"/>
        </w:rPr>
        <w:t xml:space="preserve">Supplementary </w:t>
      </w:r>
      <w:r w:rsidRPr="00F24F55">
        <w:rPr>
          <w:rFonts w:ascii="Arial" w:hAnsi="Arial" w:cs="Arial"/>
          <w:b/>
          <w:bCs/>
          <w:sz w:val="22"/>
          <w:szCs w:val="22"/>
        </w:rPr>
        <w:t xml:space="preserve">Figure </w:t>
      </w:r>
      <w:r>
        <w:rPr>
          <w:rFonts w:ascii="Arial" w:hAnsi="Arial" w:cs="Arial"/>
          <w:b/>
          <w:bCs/>
          <w:sz w:val="22"/>
          <w:szCs w:val="22"/>
        </w:rPr>
        <w:t>S</w:t>
      </w:r>
      <w:r w:rsidR="005975C2">
        <w:rPr>
          <w:rFonts w:ascii="Arial" w:hAnsi="Arial" w:cs="Arial"/>
          <w:b/>
          <w:bCs/>
          <w:sz w:val="22"/>
          <w:szCs w:val="22"/>
        </w:rPr>
        <w:t>5</w:t>
      </w:r>
      <w:r w:rsidRPr="00F24F55">
        <w:rPr>
          <w:rFonts w:ascii="Arial" w:hAnsi="Arial" w:cs="Arial"/>
          <w:sz w:val="22"/>
          <w:szCs w:val="22"/>
        </w:rPr>
        <w:t xml:space="preserve">:  Taxonomic coverage of core microbiome using different occupancy models mentioned </w:t>
      </w:r>
      <w:r w:rsidRPr="004045D6">
        <w:rPr>
          <w:rFonts w:ascii="Arial" w:hAnsi="Arial" w:cs="Arial"/>
          <w:sz w:val="22"/>
          <w:szCs w:val="22"/>
        </w:rPr>
        <w:t xml:space="preserve">in Figure </w:t>
      </w:r>
      <w:r w:rsidR="004045D6" w:rsidRPr="004045D6">
        <w:rPr>
          <w:rFonts w:ascii="Arial" w:hAnsi="Arial" w:cs="Arial"/>
          <w:sz w:val="22"/>
          <w:szCs w:val="22"/>
        </w:rPr>
        <w:t>4</w:t>
      </w:r>
      <w:r w:rsidRPr="004045D6">
        <w:rPr>
          <w:rFonts w:ascii="Arial" w:hAnsi="Arial" w:cs="Arial"/>
          <w:sz w:val="22"/>
          <w:szCs w:val="22"/>
        </w:rPr>
        <w:t>.</w:t>
      </w:r>
    </w:p>
    <w:p w14:paraId="3E6C7B7E" w14:textId="01AC9DFB" w:rsidR="00421FCD" w:rsidRDefault="00421FCD" w:rsidP="00AC15B2">
      <w:pPr>
        <w:rPr>
          <w:rFonts w:ascii="Arial" w:hAnsi="Arial" w:cs="Arial"/>
          <w:sz w:val="22"/>
          <w:szCs w:val="22"/>
        </w:rPr>
        <w:sectPr w:rsidR="00421FCD" w:rsidSect="009A01C3">
          <w:pgSz w:w="11906" w:h="16838"/>
          <w:pgMar w:top="1440" w:right="1440" w:bottom="1440" w:left="1440" w:header="708" w:footer="708" w:gutter="0"/>
          <w:cols w:space="708"/>
          <w:docGrid w:linePitch="360"/>
        </w:sectPr>
      </w:pPr>
    </w:p>
    <w:p w14:paraId="60DAA157" w14:textId="77777777" w:rsidR="00421FCD" w:rsidRDefault="00421FCD" w:rsidP="00AC15B2">
      <w:pPr>
        <w:rPr>
          <w:rFonts w:ascii="Arial" w:hAnsi="Arial" w:cs="Arial"/>
          <w:sz w:val="22"/>
          <w:szCs w:val="22"/>
        </w:rPr>
      </w:pPr>
    </w:p>
    <w:p w14:paraId="60BF1AF2" w14:textId="28F87CE6" w:rsidR="00E74964" w:rsidRPr="00AC15B2" w:rsidRDefault="00E74964" w:rsidP="00AC15B2">
      <w:pPr>
        <w:rPr>
          <w:rFonts w:ascii="Arial" w:hAnsi="Arial" w:cs="Arial"/>
          <w:sz w:val="22"/>
          <w:szCs w:val="22"/>
        </w:rPr>
      </w:pPr>
      <w:r w:rsidRPr="00AC15B2">
        <w:rPr>
          <w:rFonts w:ascii="Arial" w:hAnsi="Arial" w:cs="Arial"/>
          <w:noProof/>
          <w:sz w:val="22"/>
          <w:szCs w:val="22"/>
        </w:rPr>
        <w:drawing>
          <wp:inline distT="0" distB="0" distL="0" distR="0" wp14:anchorId="0D8D8350" wp14:editId="08F33D20">
            <wp:extent cx="5731510" cy="6426200"/>
            <wp:effectExtent l="0" t="0" r="0" b="0"/>
            <wp:docPr id="1444649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49264" name="Picture 1444649264"/>
                    <pic:cNvPicPr/>
                  </pic:nvPicPr>
                  <pic:blipFill>
                    <a:blip r:embed="rId22">
                      <a:extLst>
                        <a:ext uri="{28A0092B-C50C-407E-A947-70E740481C1C}">
                          <a14:useLocalDpi xmlns:a14="http://schemas.microsoft.com/office/drawing/2010/main" val="0"/>
                        </a:ext>
                      </a:extLst>
                    </a:blip>
                    <a:stretch>
                      <a:fillRect/>
                    </a:stretch>
                  </pic:blipFill>
                  <pic:spPr>
                    <a:xfrm>
                      <a:off x="0" y="0"/>
                      <a:ext cx="5731510" cy="6426200"/>
                    </a:xfrm>
                    <a:prstGeom prst="rect">
                      <a:avLst/>
                    </a:prstGeom>
                  </pic:spPr>
                </pic:pic>
              </a:graphicData>
            </a:graphic>
          </wp:inline>
        </w:drawing>
      </w:r>
    </w:p>
    <w:p w14:paraId="1E799CDE" w14:textId="23CCD40D" w:rsidR="00E74964" w:rsidRPr="00AC15B2" w:rsidRDefault="00EE73AA" w:rsidP="00AC15B2">
      <w:pPr>
        <w:jc w:val="both"/>
        <w:rPr>
          <w:rFonts w:ascii="Arial" w:hAnsi="Arial" w:cs="Arial"/>
          <w:sz w:val="22"/>
          <w:szCs w:val="22"/>
          <w:lang w:val="en-GB"/>
        </w:rPr>
      </w:pPr>
      <w:r w:rsidRPr="00AC15B2">
        <w:rPr>
          <w:rFonts w:ascii="Arial" w:hAnsi="Arial" w:cs="Arial"/>
          <w:b/>
          <w:bCs/>
          <w:sz w:val="22"/>
          <w:szCs w:val="22"/>
          <w:lang w:val="en-GB"/>
        </w:rPr>
        <w:t xml:space="preserve">Supplementary </w:t>
      </w:r>
      <w:r w:rsidR="00E74964" w:rsidRPr="00AC15B2">
        <w:rPr>
          <w:rFonts w:ascii="Arial" w:hAnsi="Arial" w:cs="Arial"/>
          <w:b/>
          <w:bCs/>
          <w:sz w:val="22"/>
          <w:szCs w:val="22"/>
          <w:lang w:val="en-GB"/>
        </w:rPr>
        <w:t xml:space="preserve">Figure </w:t>
      </w:r>
      <w:r w:rsidRPr="00AC15B2">
        <w:rPr>
          <w:rFonts w:ascii="Arial" w:hAnsi="Arial" w:cs="Arial"/>
          <w:b/>
          <w:bCs/>
          <w:sz w:val="22"/>
          <w:szCs w:val="22"/>
          <w:lang w:val="en-GB"/>
        </w:rPr>
        <w:t>S</w:t>
      </w:r>
      <w:r w:rsidR="005975C2">
        <w:rPr>
          <w:rFonts w:ascii="Arial" w:hAnsi="Arial" w:cs="Arial"/>
          <w:b/>
          <w:bCs/>
          <w:sz w:val="22"/>
          <w:szCs w:val="22"/>
          <w:lang w:val="en-GB"/>
        </w:rPr>
        <w:t>6</w:t>
      </w:r>
      <w:r w:rsidR="00E74964" w:rsidRPr="00AC15B2">
        <w:rPr>
          <w:rFonts w:ascii="Arial" w:hAnsi="Arial" w:cs="Arial"/>
          <w:sz w:val="22"/>
          <w:szCs w:val="22"/>
          <w:lang w:val="en-GB"/>
        </w:rPr>
        <w:t>:</w:t>
      </w:r>
      <w:r w:rsidR="00BC2230" w:rsidRPr="00AC15B2">
        <w:rPr>
          <w:rFonts w:ascii="Arial" w:hAnsi="Arial" w:cs="Arial"/>
          <w:sz w:val="22"/>
          <w:szCs w:val="22"/>
          <w:lang w:val="en-GB"/>
        </w:rPr>
        <w:t xml:space="preserve"> Significant genera (at least 2 log2 fold different, adjusted p-value &lt; 0.05) returned from the DESeq2 procedure for (A) HC vs MS, (B) MAP- vs MAP+, (C) HC vs MAP+, and (D) HC vs MAP- comparisons, respectively. The significant genera (represented by red colour in the left diagrams) are sorted with respect to log2 fold changes, whether negative or positive, with outline of the bars representing which category these microbes are upregulated in. The ligher bars then represent the mean abundance of these microbes.</w:t>
      </w:r>
    </w:p>
    <w:p w14:paraId="6A894B46" w14:textId="77777777" w:rsidR="00E74964" w:rsidRPr="00AC15B2" w:rsidRDefault="00E74964" w:rsidP="00AC15B2">
      <w:pPr>
        <w:rPr>
          <w:rFonts w:ascii="Arial" w:hAnsi="Arial" w:cs="Arial"/>
          <w:sz w:val="22"/>
          <w:szCs w:val="22"/>
        </w:rPr>
      </w:pPr>
      <w:r w:rsidRPr="00AC15B2">
        <w:rPr>
          <w:rFonts w:ascii="Arial" w:hAnsi="Arial" w:cs="Arial"/>
          <w:noProof/>
          <w:sz w:val="22"/>
          <w:szCs w:val="22"/>
        </w:rPr>
        <w:lastRenderedPageBreak/>
        <w:drawing>
          <wp:inline distT="0" distB="0" distL="0" distR="0" wp14:anchorId="767CBCC7" wp14:editId="2A631B6D">
            <wp:extent cx="5731510" cy="3773805"/>
            <wp:effectExtent l="0" t="0" r="0" b="0"/>
            <wp:docPr id="1978442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42858" name="Picture 1978442858"/>
                    <pic:cNvPicPr/>
                  </pic:nvPicPr>
                  <pic:blipFill>
                    <a:blip r:embed="rId23">
                      <a:extLst>
                        <a:ext uri="{28A0092B-C50C-407E-A947-70E740481C1C}">
                          <a14:useLocalDpi xmlns:a14="http://schemas.microsoft.com/office/drawing/2010/main" val="0"/>
                        </a:ext>
                      </a:extLst>
                    </a:blip>
                    <a:stretch>
                      <a:fillRect/>
                    </a:stretch>
                  </pic:blipFill>
                  <pic:spPr>
                    <a:xfrm>
                      <a:off x="0" y="0"/>
                      <a:ext cx="5731510" cy="3773805"/>
                    </a:xfrm>
                    <a:prstGeom prst="rect">
                      <a:avLst/>
                    </a:prstGeom>
                  </pic:spPr>
                </pic:pic>
              </a:graphicData>
            </a:graphic>
          </wp:inline>
        </w:drawing>
      </w:r>
    </w:p>
    <w:p w14:paraId="5754FC01" w14:textId="206C09A5" w:rsidR="00EE73AA" w:rsidRPr="00AC15B2" w:rsidRDefault="00BC2230" w:rsidP="00AC15B2">
      <w:pPr>
        <w:jc w:val="both"/>
        <w:rPr>
          <w:rFonts w:ascii="Arial" w:hAnsi="Arial" w:cs="Arial"/>
          <w:sz w:val="22"/>
          <w:szCs w:val="22"/>
          <w:lang w:val="en-GB"/>
        </w:rPr>
      </w:pPr>
      <w:r w:rsidRPr="00AC15B2">
        <w:rPr>
          <w:rFonts w:ascii="Arial" w:hAnsi="Arial" w:cs="Arial"/>
          <w:b/>
          <w:bCs/>
          <w:sz w:val="22"/>
          <w:szCs w:val="22"/>
          <w:lang w:val="en-GB"/>
        </w:rPr>
        <w:t>Supplementary Figure S</w:t>
      </w:r>
      <w:r w:rsidR="005975C2">
        <w:rPr>
          <w:rFonts w:ascii="Arial" w:hAnsi="Arial" w:cs="Arial"/>
          <w:b/>
          <w:bCs/>
          <w:sz w:val="22"/>
          <w:szCs w:val="22"/>
          <w:lang w:val="en-GB"/>
        </w:rPr>
        <w:t>7</w:t>
      </w:r>
      <w:r w:rsidRPr="00AC15B2">
        <w:rPr>
          <w:rFonts w:ascii="Arial" w:hAnsi="Arial" w:cs="Arial"/>
          <w:sz w:val="22"/>
          <w:szCs w:val="22"/>
          <w:lang w:val="en-GB"/>
        </w:rPr>
        <w:t>: Significant MetaCyc pathways (at least 2 log2 fold different, adjusted p-value &lt; 0.05) returned from the DESeq2 procedure for (A) HC vs MS, (B) MAP- vs MAP+, (C) HC vs MAP+, and (D) HC vs MAP- comparisons, respectively. The significant pathways (represented by red colour in the left diagrams) are sorted with respect to log2 fold changes, whether negative or positive, with outline of the bars representing which category these pathways are upregulated in. The ligher bars then represent the mean abundance of these pathways.</w:t>
      </w:r>
    </w:p>
    <w:p w14:paraId="5CEC1E22" w14:textId="77777777" w:rsidR="00BC2230" w:rsidRPr="00AC15B2" w:rsidRDefault="00BC2230" w:rsidP="00AC15B2">
      <w:pPr>
        <w:jc w:val="both"/>
        <w:rPr>
          <w:rFonts w:ascii="Arial" w:hAnsi="Arial" w:cs="Arial"/>
          <w:sz w:val="22"/>
          <w:szCs w:val="22"/>
          <w:lang w:val="en-GB"/>
        </w:rPr>
      </w:pPr>
    </w:p>
    <w:p w14:paraId="1AC3AA6C" w14:textId="77777777" w:rsidR="00EE73AA" w:rsidRPr="00AC15B2" w:rsidRDefault="00EE73AA" w:rsidP="00AC15B2">
      <w:pPr>
        <w:rPr>
          <w:rFonts w:ascii="Arial" w:hAnsi="Arial" w:cs="Arial"/>
          <w:sz w:val="22"/>
          <w:szCs w:val="22"/>
        </w:rPr>
      </w:pPr>
      <w:r w:rsidRPr="00AC15B2">
        <w:rPr>
          <w:rFonts w:ascii="Arial" w:hAnsi="Arial" w:cs="Arial"/>
          <w:noProof/>
          <w:sz w:val="22"/>
          <w:szCs w:val="22"/>
        </w:rPr>
        <w:lastRenderedPageBreak/>
        <w:drawing>
          <wp:inline distT="0" distB="0" distL="0" distR="0" wp14:anchorId="0C99A8B0" wp14:editId="7DE92B25">
            <wp:extent cx="5731510" cy="3868420"/>
            <wp:effectExtent l="0" t="0" r="0" b="5080"/>
            <wp:docPr id="16399353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35370" name="Picture 1639935370"/>
                    <pic:cNvPicPr/>
                  </pic:nvPicPr>
                  <pic:blipFill>
                    <a:blip r:embed="rId24">
                      <a:extLst>
                        <a:ext uri="{28A0092B-C50C-407E-A947-70E740481C1C}">
                          <a14:useLocalDpi xmlns:a14="http://schemas.microsoft.com/office/drawing/2010/main" val="0"/>
                        </a:ext>
                      </a:extLst>
                    </a:blip>
                    <a:stretch>
                      <a:fillRect/>
                    </a:stretch>
                  </pic:blipFill>
                  <pic:spPr>
                    <a:xfrm>
                      <a:off x="0" y="0"/>
                      <a:ext cx="5731510" cy="3868420"/>
                    </a:xfrm>
                    <a:prstGeom prst="rect">
                      <a:avLst/>
                    </a:prstGeom>
                  </pic:spPr>
                </pic:pic>
              </a:graphicData>
            </a:graphic>
          </wp:inline>
        </w:drawing>
      </w:r>
    </w:p>
    <w:p w14:paraId="2F9AC401" w14:textId="77777777" w:rsidR="009938EA" w:rsidRPr="00AC15B2" w:rsidRDefault="009938EA" w:rsidP="00AC15B2">
      <w:pPr>
        <w:jc w:val="both"/>
        <w:rPr>
          <w:rFonts w:ascii="Arial" w:hAnsi="Arial" w:cs="Arial"/>
          <w:b/>
          <w:bCs/>
          <w:sz w:val="22"/>
          <w:szCs w:val="22"/>
        </w:rPr>
      </w:pPr>
    </w:p>
    <w:p w14:paraId="758868B8" w14:textId="762D2F97" w:rsidR="00EE73AA" w:rsidRPr="00AC15B2" w:rsidRDefault="00EE73AA" w:rsidP="00AC15B2">
      <w:pPr>
        <w:jc w:val="both"/>
        <w:rPr>
          <w:rFonts w:ascii="Arial" w:hAnsi="Arial" w:cs="Arial"/>
          <w:sz w:val="22"/>
          <w:szCs w:val="22"/>
          <w:lang w:val="en-GB"/>
        </w:rPr>
      </w:pPr>
      <w:r w:rsidRPr="00AC15B2">
        <w:rPr>
          <w:rFonts w:ascii="Arial" w:hAnsi="Arial" w:cs="Arial"/>
          <w:b/>
          <w:bCs/>
          <w:sz w:val="22"/>
          <w:szCs w:val="22"/>
          <w:lang w:val="en-GB"/>
        </w:rPr>
        <w:t>Supplementary Figure S</w:t>
      </w:r>
      <w:r w:rsidR="005975C2">
        <w:rPr>
          <w:rFonts w:ascii="Arial" w:hAnsi="Arial" w:cs="Arial"/>
          <w:b/>
          <w:bCs/>
          <w:sz w:val="22"/>
          <w:szCs w:val="22"/>
          <w:lang w:val="en-GB"/>
        </w:rPr>
        <w:t>8</w:t>
      </w:r>
      <w:r w:rsidRPr="00AC15B2">
        <w:rPr>
          <w:rFonts w:ascii="Arial" w:hAnsi="Arial" w:cs="Arial"/>
          <w:sz w:val="22"/>
          <w:szCs w:val="22"/>
          <w:lang w:val="en-GB"/>
        </w:rPr>
        <w:t>: Expression of significant OTUs identified from the BVSTEP routine with samples classified as HC, MAP-, and MAP+. The information, and the taxonomy of OTUs from the top subsets is given below the figure with the correlation between Bray–Curtis distances between a particular subset and the full OTU table given in parenthesis. For normalisation of OTU counts, TSS +CLR</w:t>
      </w:r>
      <w:r w:rsidR="00BD75F1" w:rsidRPr="00AC15B2">
        <w:rPr>
          <w:rFonts w:ascii="Arial" w:hAnsi="Arial" w:cs="Arial"/>
          <w:sz w:val="22"/>
          <w:szCs w:val="22"/>
          <w:lang w:val="en-GB"/>
        </w:rPr>
        <w:t xml:space="preserve"> normalisation</w:t>
      </w:r>
      <w:r w:rsidRPr="00AC15B2">
        <w:rPr>
          <w:rFonts w:ascii="Arial" w:hAnsi="Arial" w:cs="Arial"/>
          <w:sz w:val="22"/>
          <w:szCs w:val="22"/>
          <w:lang w:val="en-GB"/>
        </w:rPr>
        <w:t xml:space="preserve"> is used.</w:t>
      </w:r>
    </w:p>
    <w:p w14:paraId="13FE276B" w14:textId="77777777" w:rsidR="009C7BDB" w:rsidRPr="00AC15B2" w:rsidRDefault="009C7BDB" w:rsidP="00AC15B2">
      <w:pPr>
        <w:jc w:val="both"/>
        <w:rPr>
          <w:rFonts w:ascii="Arial" w:hAnsi="Arial" w:cs="Arial"/>
          <w:sz w:val="22"/>
          <w:szCs w:val="22"/>
          <w:lang w:val="en-GB"/>
        </w:rPr>
      </w:pPr>
    </w:p>
    <w:p w14:paraId="183AF85C" w14:textId="77777777" w:rsidR="009C7BDB" w:rsidRPr="00AC15B2" w:rsidRDefault="009C7BDB" w:rsidP="00AC15B2">
      <w:pPr>
        <w:jc w:val="both"/>
        <w:rPr>
          <w:rFonts w:ascii="Arial" w:hAnsi="Arial" w:cs="Arial"/>
          <w:sz w:val="22"/>
          <w:szCs w:val="22"/>
          <w:lang w:val="en-GB"/>
        </w:rPr>
        <w:sectPr w:rsidR="009C7BDB" w:rsidRPr="00AC15B2" w:rsidSect="009A01C3">
          <w:pgSz w:w="11906" w:h="16838"/>
          <w:pgMar w:top="1440" w:right="1440" w:bottom="1440" w:left="1440" w:header="708" w:footer="708" w:gutter="0"/>
          <w:cols w:space="708"/>
          <w:docGrid w:linePitch="360"/>
        </w:sectPr>
      </w:pPr>
    </w:p>
    <w:p w14:paraId="79B7CBEE" w14:textId="77777777" w:rsidR="009C7BDB" w:rsidRPr="00AC15B2" w:rsidRDefault="009C7BDB" w:rsidP="00AC15B2">
      <w:pPr>
        <w:jc w:val="both"/>
        <w:rPr>
          <w:rFonts w:ascii="Arial" w:hAnsi="Arial" w:cs="Arial"/>
          <w:sz w:val="22"/>
          <w:szCs w:val="22"/>
          <w:lang w:val="en-GB"/>
        </w:rPr>
      </w:pPr>
    </w:p>
    <w:p w14:paraId="6BBEF631" w14:textId="77777777" w:rsidR="009C7BDB" w:rsidRPr="00AC15B2" w:rsidRDefault="009C7BDB" w:rsidP="00AC15B2">
      <w:pPr>
        <w:rPr>
          <w:rFonts w:ascii="Arial" w:hAnsi="Arial" w:cs="Arial"/>
          <w:sz w:val="22"/>
          <w:szCs w:val="22"/>
          <w:lang w:val="en-GB"/>
        </w:rPr>
      </w:pPr>
    </w:p>
    <w:p w14:paraId="4819AEDD" w14:textId="77777777" w:rsidR="009C7BDB" w:rsidRPr="00AC15B2" w:rsidRDefault="009C7BDB" w:rsidP="00AC15B2">
      <w:pPr>
        <w:rPr>
          <w:rFonts w:ascii="Arial" w:hAnsi="Arial" w:cs="Arial"/>
          <w:bCs/>
          <w:sz w:val="22"/>
          <w:szCs w:val="22"/>
          <w:lang w:val="en-GB"/>
        </w:rPr>
      </w:pPr>
    </w:p>
    <w:p w14:paraId="1C562848" w14:textId="374C0565" w:rsidR="009C7BDB" w:rsidRPr="00AC15B2" w:rsidRDefault="009C7BDB" w:rsidP="00AC15B2">
      <w:pPr>
        <w:tabs>
          <w:tab w:val="left" w:pos="1754"/>
        </w:tabs>
        <w:jc w:val="both"/>
        <w:rPr>
          <w:rFonts w:ascii="Arial" w:hAnsi="Arial" w:cs="Arial"/>
          <w:bCs/>
          <w:sz w:val="22"/>
          <w:szCs w:val="22"/>
          <w:lang w:val="en-GB"/>
        </w:rPr>
      </w:pPr>
      <w:r w:rsidRPr="00AC15B2">
        <w:rPr>
          <w:rFonts w:ascii="Arial" w:hAnsi="Arial" w:cs="Arial"/>
          <w:b/>
          <w:sz w:val="22"/>
          <w:szCs w:val="22"/>
          <w:lang w:val="en-GB"/>
        </w:rPr>
        <w:t>Supplementary Table S</w:t>
      </w:r>
      <w:r w:rsidR="005975C2">
        <w:rPr>
          <w:rFonts w:ascii="Arial" w:hAnsi="Arial" w:cs="Arial"/>
          <w:b/>
          <w:sz w:val="22"/>
          <w:szCs w:val="22"/>
          <w:lang w:val="en-GB"/>
        </w:rPr>
        <w:t>16</w:t>
      </w:r>
      <w:r w:rsidRPr="00AC15B2">
        <w:rPr>
          <w:rFonts w:ascii="Arial" w:hAnsi="Arial" w:cs="Arial"/>
          <w:bCs/>
          <w:sz w:val="22"/>
          <w:szCs w:val="22"/>
          <w:lang w:val="en-GB"/>
        </w:rPr>
        <w:t>:</w:t>
      </w:r>
      <w:r w:rsidRPr="00AC15B2">
        <w:rPr>
          <w:rFonts w:ascii="Arial" w:hAnsi="Arial" w:cs="Arial"/>
          <w:color w:val="000000"/>
          <w:sz w:val="22"/>
          <w:szCs w:val="22"/>
          <w:lang w:val="en-GB"/>
        </w:rPr>
        <w:t xml:space="preserve"> </w:t>
      </w:r>
      <w:r w:rsidRPr="00AC15B2">
        <w:rPr>
          <w:rFonts w:ascii="Arial" w:hAnsi="Arial" w:cs="Arial"/>
          <w:bCs/>
          <w:sz w:val="22"/>
          <w:szCs w:val="22"/>
          <w:lang w:val="en-GB"/>
        </w:rPr>
        <w:t>For testing mediation effects of the microbiome that mediate the effect of the exposure (MAP Status) on the outcome (Disease Duration), we have used the formula ‘abund_table | (</w:t>
      </w:r>
      <w:r w:rsidRPr="00AC15B2">
        <w:rPr>
          <w:rFonts w:ascii="Arial" w:hAnsi="Arial" w:cs="Arial"/>
          <w:b/>
          <w:sz w:val="22"/>
          <w:szCs w:val="22"/>
          <w:highlight w:val="green"/>
          <w:lang w:val="en-GB"/>
        </w:rPr>
        <w:t>set of confounders</w:t>
      </w:r>
      <w:r w:rsidRPr="00AC15B2">
        <w:rPr>
          <w:rFonts w:ascii="Arial" w:hAnsi="Arial" w:cs="Arial"/>
          <w:bCs/>
          <w:sz w:val="22"/>
          <w:szCs w:val="22"/>
          <w:lang w:val="en-GB"/>
        </w:rPr>
        <w:t>) ~ (</w:t>
      </w:r>
      <w:r w:rsidRPr="00AC15B2">
        <w:rPr>
          <w:rFonts w:ascii="Arial" w:hAnsi="Arial" w:cs="Arial"/>
          <w:b/>
          <w:sz w:val="22"/>
          <w:szCs w:val="22"/>
          <w:highlight w:val="cyan"/>
          <w:lang w:val="en-GB"/>
        </w:rPr>
        <w:t>exposure</w:t>
      </w:r>
      <w:r w:rsidRPr="00AC15B2">
        <w:rPr>
          <w:rFonts w:ascii="Arial" w:hAnsi="Arial" w:cs="Arial"/>
          <w:b/>
          <w:sz w:val="22"/>
          <w:szCs w:val="22"/>
          <w:lang w:val="en-GB"/>
        </w:rPr>
        <w:t xml:space="preserve"> + </w:t>
      </w:r>
      <w:r w:rsidRPr="00AC15B2">
        <w:rPr>
          <w:rFonts w:ascii="Arial" w:hAnsi="Arial" w:cs="Arial"/>
          <w:b/>
          <w:sz w:val="22"/>
          <w:szCs w:val="22"/>
          <w:highlight w:val="lightGray"/>
          <w:lang w:val="en-GB"/>
        </w:rPr>
        <w:t>outcome</w:t>
      </w:r>
      <w:r w:rsidRPr="00AC15B2">
        <w:rPr>
          <w:rFonts w:ascii="Arial" w:hAnsi="Arial" w:cs="Arial"/>
          <w:bCs/>
          <w:sz w:val="22"/>
          <w:szCs w:val="22"/>
          <w:lang w:val="en-GB"/>
        </w:rPr>
        <w:t>)’ in the function ldm() by setting test.mediation=TRUE and test.omni3=TRUE. Our exact formula is ‘abund_table | (</w:t>
      </w:r>
      <w:r w:rsidRPr="00AC15B2">
        <w:rPr>
          <w:rFonts w:ascii="Arial" w:hAnsi="Arial" w:cs="Arial"/>
          <w:b/>
          <w:sz w:val="22"/>
          <w:szCs w:val="22"/>
          <w:highlight w:val="green"/>
          <w:lang w:val="en-GB"/>
        </w:rPr>
        <w:t>sex+Age+BMI+Time_Point+Weight_Change+Children+Pets+Smoker+Work+Sports+free_time+sleep_how_much+antibiotics+sweets_how_often+drinking_how_much+alcohol+probiotics</w:t>
      </w:r>
      <w:r w:rsidRPr="00AC15B2">
        <w:rPr>
          <w:rFonts w:ascii="Arial" w:hAnsi="Arial" w:cs="Arial"/>
          <w:bCs/>
          <w:sz w:val="22"/>
          <w:szCs w:val="22"/>
          <w:lang w:val="en-GB"/>
        </w:rPr>
        <w:t xml:space="preserve">) ~ </w:t>
      </w:r>
      <w:r w:rsidRPr="00AC15B2">
        <w:rPr>
          <w:rFonts w:ascii="Arial" w:hAnsi="Arial" w:cs="Arial"/>
          <w:b/>
          <w:sz w:val="22"/>
          <w:szCs w:val="22"/>
          <w:highlight w:val="cyan"/>
          <w:lang w:val="en-GB"/>
        </w:rPr>
        <w:t>MAP_Status</w:t>
      </w:r>
      <w:r w:rsidRPr="00AC15B2">
        <w:rPr>
          <w:rFonts w:ascii="Arial" w:hAnsi="Arial" w:cs="Arial"/>
          <w:bCs/>
          <w:sz w:val="22"/>
          <w:szCs w:val="22"/>
          <w:lang w:val="en-GB"/>
        </w:rPr>
        <w:t>+</w:t>
      </w:r>
      <w:r w:rsidRPr="00AC15B2">
        <w:rPr>
          <w:rFonts w:ascii="Arial" w:hAnsi="Arial" w:cs="Arial"/>
          <w:b/>
          <w:sz w:val="22"/>
          <w:szCs w:val="22"/>
          <w:highlight w:val="lightGray"/>
          <w:lang w:val="en-GB"/>
        </w:rPr>
        <w:t>Disease_duration</w:t>
      </w:r>
      <w:r w:rsidRPr="00AC15B2">
        <w:rPr>
          <w:rFonts w:ascii="Arial" w:hAnsi="Arial" w:cs="Arial"/>
          <w:bCs/>
          <w:sz w:val="22"/>
          <w:szCs w:val="22"/>
          <w:lang w:val="en-GB"/>
        </w:rPr>
        <w:t>’. Based on global tests, microbiome plays a mediating role using majority of the tests: Global test based on the frequency-scale data (</w:t>
      </w:r>
      <w:r w:rsidRPr="00AC15B2">
        <w:rPr>
          <w:rFonts w:ascii="Arial" w:hAnsi="Arial" w:cs="Arial"/>
          <w:b/>
          <w:sz w:val="22"/>
          <w:szCs w:val="22"/>
          <w:lang w:val="en-GB"/>
        </w:rPr>
        <w:t>freq</w:t>
      </w:r>
      <w:r w:rsidRPr="00AC15B2">
        <w:rPr>
          <w:rFonts w:ascii="Arial" w:hAnsi="Arial" w:cs="Arial"/>
          <w:bCs/>
          <w:sz w:val="22"/>
          <w:szCs w:val="22"/>
          <w:lang w:val="en-GB"/>
        </w:rPr>
        <w:t>; p = 0.0239); Global test based on arcsin-root-transformed frequency data (</w:t>
      </w:r>
      <w:r w:rsidRPr="00AC15B2">
        <w:rPr>
          <w:rFonts w:ascii="Arial" w:hAnsi="Arial" w:cs="Arial"/>
          <w:b/>
          <w:sz w:val="22"/>
          <w:szCs w:val="22"/>
          <w:lang w:val="en-GB"/>
        </w:rPr>
        <w:t>tran</w:t>
      </w:r>
      <w:r w:rsidRPr="00AC15B2">
        <w:rPr>
          <w:rFonts w:ascii="Arial" w:hAnsi="Arial" w:cs="Arial"/>
          <w:bCs/>
          <w:sz w:val="22"/>
          <w:szCs w:val="22"/>
          <w:lang w:val="en-GB"/>
        </w:rPr>
        <w:t xml:space="preserve">; p = </w:t>
      </w:r>
      <w:r w:rsidRPr="00AC15B2">
        <w:rPr>
          <w:rFonts w:ascii="Arial" w:hAnsi="Arial" w:cs="Arial"/>
          <w:bCs/>
          <w:i/>
          <w:iCs/>
          <w:sz w:val="22"/>
          <w:szCs w:val="22"/>
          <w:lang w:val="en-GB"/>
        </w:rPr>
        <w:t>N.S.</w:t>
      </w:r>
      <w:r w:rsidRPr="00AC15B2">
        <w:rPr>
          <w:rFonts w:ascii="Arial" w:hAnsi="Arial" w:cs="Arial"/>
          <w:bCs/>
          <w:sz w:val="22"/>
          <w:szCs w:val="22"/>
          <w:lang w:val="en-GB"/>
        </w:rPr>
        <w:t>); Global test based on presence-absence data (</w:t>
      </w:r>
      <w:r w:rsidRPr="00AC15B2">
        <w:rPr>
          <w:rFonts w:ascii="Arial" w:hAnsi="Arial" w:cs="Arial"/>
          <w:b/>
          <w:sz w:val="22"/>
          <w:szCs w:val="22"/>
          <w:lang w:val="en-GB"/>
        </w:rPr>
        <w:t>pa</w:t>
      </w:r>
      <w:r w:rsidRPr="00AC15B2">
        <w:rPr>
          <w:rFonts w:ascii="Arial" w:hAnsi="Arial" w:cs="Arial"/>
          <w:bCs/>
          <w:sz w:val="22"/>
          <w:szCs w:val="22"/>
          <w:lang w:val="en-GB"/>
        </w:rPr>
        <w:t>; p = 0.0042); Global test based on the Harmonic-mean p-value combination method (</w:t>
      </w:r>
      <w:r w:rsidRPr="00AC15B2">
        <w:rPr>
          <w:rFonts w:ascii="Arial" w:hAnsi="Arial" w:cs="Arial"/>
          <w:b/>
          <w:sz w:val="22"/>
          <w:szCs w:val="22"/>
          <w:lang w:val="en-GB"/>
        </w:rPr>
        <w:t>harmonic</w:t>
      </w:r>
      <w:r w:rsidRPr="00AC15B2">
        <w:rPr>
          <w:rFonts w:ascii="Arial" w:hAnsi="Arial" w:cs="Arial"/>
          <w:bCs/>
          <w:sz w:val="22"/>
          <w:szCs w:val="22"/>
          <w:lang w:val="en-GB"/>
        </w:rPr>
        <w:t xml:space="preserve">; p = 0.0041); Global test based on Fisher p-value combination (fisher; p = </w:t>
      </w:r>
      <w:r w:rsidRPr="00AC15B2">
        <w:rPr>
          <w:rFonts w:ascii="Arial" w:hAnsi="Arial" w:cs="Arial"/>
          <w:bCs/>
          <w:i/>
          <w:iCs/>
          <w:sz w:val="22"/>
          <w:szCs w:val="22"/>
          <w:lang w:val="en-GB"/>
        </w:rPr>
        <w:t>N.S.</w:t>
      </w:r>
      <w:r w:rsidRPr="00AC15B2">
        <w:rPr>
          <w:rFonts w:ascii="Arial" w:hAnsi="Arial" w:cs="Arial"/>
          <w:bCs/>
          <w:sz w:val="22"/>
          <w:szCs w:val="22"/>
          <w:lang w:val="en-GB"/>
        </w:rPr>
        <w:t>); Global test based on the omnibus statistics in LDM-omni (</w:t>
      </w:r>
      <w:r w:rsidRPr="00AC15B2">
        <w:rPr>
          <w:rFonts w:ascii="Arial" w:hAnsi="Arial" w:cs="Arial"/>
          <w:b/>
          <w:sz w:val="22"/>
          <w:szCs w:val="22"/>
          <w:lang w:val="en-GB"/>
        </w:rPr>
        <w:t>omni</w:t>
      </w:r>
      <w:r w:rsidRPr="00AC15B2">
        <w:rPr>
          <w:rFonts w:ascii="Arial" w:hAnsi="Arial" w:cs="Arial"/>
          <w:bCs/>
          <w:sz w:val="22"/>
          <w:szCs w:val="22"/>
          <w:lang w:val="en-GB"/>
        </w:rPr>
        <w:t>; p = 0.0256); Global test based on omnibus test LDM-omni3 (</w:t>
      </w:r>
      <w:r w:rsidRPr="00AC15B2">
        <w:rPr>
          <w:rFonts w:ascii="Arial" w:hAnsi="Arial" w:cs="Arial"/>
          <w:b/>
          <w:sz w:val="22"/>
          <w:szCs w:val="22"/>
          <w:lang w:val="en-GB"/>
        </w:rPr>
        <w:t>omni3</w:t>
      </w:r>
      <w:r w:rsidRPr="00AC15B2">
        <w:rPr>
          <w:rFonts w:ascii="Arial" w:hAnsi="Arial" w:cs="Arial"/>
          <w:bCs/>
          <w:sz w:val="22"/>
          <w:szCs w:val="22"/>
          <w:lang w:val="en-GB"/>
        </w:rPr>
        <w:t>; p=0.0106). At local level, whichever OTUs are playing a mediating role, selected by the procedure, their Q values (after adjusting for multiple comparisons for a given test) are shown, along with their taxonomy. Note that those where Q-values are significant (p&lt;0.05) for both Covariate 1 and Covariate 2 have a relationship from exposure to outcome, and are represented in grey background. The abundance profile of these mediating OTUs for MAP status (MAP-, MAP+) is given in Supplementary Figure S4.</w:t>
      </w:r>
    </w:p>
    <w:p w14:paraId="30541D63" w14:textId="77777777" w:rsidR="009C7BDB" w:rsidRPr="00AC15B2" w:rsidRDefault="009C7BDB" w:rsidP="00AC15B2">
      <w:pPr>
        <w:tabs>
          <w:tab w:val="left" w:pos="1754"/>
        </w:tabs>
        <w:rPr>
          <w:rFonts w:ascii="Arial" w:hAnsi="Arial" w:cs="Arial"/>
          <w:bCs/>
          <w:sz w:val="22"/>
          <w:szCs w:val="22"/>
          <w:lang w:val="en-GB"/>
        </w:rPr>
      </w:pPr>
    </w:p>
    <w:tbl>
      <w:tblPr>
        <w:tblStyle w:val="GridTable1Light"/>
        <w:tblW w:w="0" w:type="auto"/>
        <w:tblLook w:val="04A0" w:firstRow="1" w:lastRow="0" w:firstColumn="1" w:lastColumn="0" w:noHBand="0" w:noVBand="1"/>
      </w:tblPr>
      <w:tblGrid>
        <w:gridCol w:w="1145"/>
        <w:gridCol w:w="873"/>
        <w:gridCol w:w="872"/>
        <w:gridCol w:w="678"/>
        <w:gridCol w:w="754"/>
        <w:gridCol w:w="1223"/>
        <w:gridCol w:w="1450"/>
        <w:gridCol w:w="1444"/>
        <w:gridCol w:w="1588"/>
        <w:gridCol w:w="2071"/>
        <w:gridCol w:w="1850"/>
      </w:tblGrid>
      <w:tr w:rsidR="009C7BDB" w:rsidRPr="00AC15B2" w14:paraId="7583F84E" w14:textId="77777777" w:rsidTr="00AE50A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5F82087" w14:textId="77777777" w:rsidR="009C7BDB" w:rsidRPr="00AC15B2" w:rsidRDefault="009C7BDB" w:rsidP="00AC15B2">
            <w:pPr>
              <w:rPr>
                <w:rFonts w:ascii="Arial" w:hAnsi="Arial" w:cs="Arial"/>
                <w:color w:val="000000"/>
                <w:sz w:val="16"/>
                <w:szCs w:val="16"/>
                <w:lang w:eastAsia="en-GB"/>
              </w:rPr>
            </w:pPr>
            <w:r w:rsidRPr="00AC15B2">
              <w:rPr>
                <w:rFonts w:ascii="Arial" w:hAnsi="Arial" w:cs="Arial"/>
                <w:color w:val="000000"/>
                <w:sz w:val="16"/>
                <w:szCs w:val="16"/>
                <w:lang w:eastAsia="en-GB"/>
              </w:rPr>
              <w:t>Mediating OTUs</w:t>
            </w:r>
          </w:p>
        </w:tc>
        <w:tc>
          <w:tcPr>
            <w:tcW w:w="374" w:type="dxa"/>
            <w:noWrap/>
            <w:hideMark/>
          </w:tcPr>
          <w:p w14:paraId="3B04B269"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en-GB"/>
              </w:rPr>
            </w:pPr>
            <w:r w:rsidRPr="00AC15B2">
              <w:rPr>
                <w:rFonts w:ascii="Arial" w:hAnsi="Arial" w:cs="Arial"/>
                <w:color w:val="000000"/>
                <w:sz w:val="16"/>
                <w:szCs w:val="16"/>
                <w:lang w:val="en-US" w:eastAsia="en-GB"/>
              </w:rPr>
              <w:t>Covariate 1:</w:t>
            </w:r>
            <w:r w:rsidRPr="00AC15B2">
              <w:rPr>
                <w:rFonts w:ascii="Arial" w:hAnsi="Arial" w:cs="Arial"/>
                <w:color w:val="000000"/>
                <w:sz w:val="16"/>
                <w:szCs w:val="16"/>
                <w:lang w:val="en-US" w:eastAsia="en-GB"/>
              </w:rPr>
              <w:br/>
              <w:t>MAP Status (Q-value)</w:t>
            </w:r>
          </w:p>
        </w:tc>
        <w:tc>
          <w:tcPr>
            <w:tcW w:w="883" w:type="dxa"/>
            <w:noWrap/>
            <w:hideMark/>
          </w:tcPr>
          <w:p w14:paraId="3E3D380B"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Covariate 2: Disease Duration (Q-value)</w:t>
            </w:r>
          </w:p>
        </w:tc>
        <w:tc>
          <w:tcPr>
            <w:tcW w:w="686" w:type="dxa"/>
            <w:noWrap/>
            <w:hideMark/>
          </w:tcPr>
          <w:p w14:paraId="4D9BC5ED"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OTU-specific test</w:t>
            </w:r>
          </w:p>
        </w:tc>
        <w:tc>
          <w:tcPr>
            <w:tcW w:w="823" w:type="dxa"/>
            <w:noWrap/>
            <w:hideMark/>
          </w:tcPr>
          <w:p w14:paraId="6C04FD52"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Kingdom</w:t>
            </w:r>
          </w:p>
        </w:tc>
        <w:tc>
          <w:tcPr>
            <w:tcW w:w="1240" w:type="dxa"/>
            <w:noWrap/>
            <w:hideMark/>
          </w:tcPr>
          <w:p w14:paraId="16772608"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Phylum</w:t>
            </w:r>
          </w:p>
        </w:tc>
        <w:tc>
          <w:tcPr>
            <w:tcW w:w="1471" w:type="dxa"/>
            <w:noWrap/>
            <w:hideMark/>
          </w:tcPr>
          <w:p w14:paraId="73FAC277"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Class</w:t>
            </w:r>
          </w:p>
        </w:tc>
        <w:tc>
          <w:tcPr>
            <w:tcW w:w="1465" w:type="dxa"/>
            <w:noWrap/>
            <w:hideMark/>
          </w:tcPr>
          <w:p w14:paraId="76034CF5"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Order</w:t>
            </w:r>
          </w:p>
        </w:tc>
        <w:tc>
          <w:tcPr>
            <w:tcW w:w="1612" w:type="dxa"/>
            <w:noWrap/>
            <w:hideMark/>
          </w:tcPr>
          <w:p w14:paraId="77AC4B69"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Family</w:t>
            </w:r>
          </w:p>
        </w:tc>
        <w:tc>
          <w:tcPr>
            <w:tcW w:w="2103" w:type="dxa"/>
            <w:noWrap/>
            <w:hideMark/>
          </w:tcPr>
          <w:p w14:paraId="27D5F774"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Genus</w:t>
            </w:r>
          </w:p>
        </w:tc>
        <w:tc>
          <w:tcPr>
            <w:tcW w:w="1878" w:type="dxa"/>
            <w:noWrap/>
            <w:hideMark/>
          </w:tcPr>
          <w:p w14:paraId="5682DDCD" w14:textId="77777777" w:rsidR="009C7BDB" w:rsidRPr="00AC15B2" w:rsidRDefault="009C7BDB" w:rsidP="00AC15B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Species</w:t>
            </w:r>
          </w:p>
        </w:tc>
      </w:tr>
      <w:tr w:rsidR="009C7BDB" w:rsidRPr="00AC15B2" w14:paraId="6B89F02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2D9CBA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w:t>
            </w:r>
          </w:p>
        </w:tc>
        <w:tc>
          <w:tcPr>
            <w:tcW w:w="374" w:type="dxa"/>
            <w:noWrap/>
            <w:hideMark/>
          </w:tcPr>
          <w:p w14:paraId="5867E27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2467228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0.19954014</w:t>
            </w:r>
          </w:p>
        </w:tc>
        <w:tc>
          <w:tcPr>
            <w:tcW w:w="686" w:type="dxa"/>
            <w:noWrap/>
            <w:hideMark/>
          </w:tcPr>
          <w:p w14:paraId="23A388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3C033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F73C6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787871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55755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127DB3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noWrap/>
            <w:hideMark/>
          </w:tcPr>
          <w:p w14:paraId="7B61A1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7050478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5CF9DA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OTU_1056</w:t>
            </w:r>
          </w:p>
        </w:tc>
        <w:tc>
          <w:tcPr>
            <w:tcW w:w="374" w:type="dxa"/>
            <w:noWrap/>
            <w:hideMark/>
          </w:tcPr>
          <w:p w14:paraId="28DEF4A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0.00056416</w:t>
            </w:r>
          </w:p>
        </w:tc>
        <w:tc>
          <w:tcPr>
            <w:tcW w:w="883" w:type="dxa"/>
            <w:noWrap/>
            <w:hideMark/>
          </w:tcPr>
          <w:p w14:paraId="0C5C188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0.209375</w:t>
            </w:r>
          </w:p>
        </w:tc>
        <w:tc>
          <w:tcPr>
            <w:tcW w:w="686" w:type="dxa"/>
            <w:noWrap/>
            <w:hideMark/>
          </w:tcPr>
          <w:p w14:paraId="44261B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04F084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A17ED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231080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B0F7D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3715" w:type="dxa"/>
            <w:gridSpan w:val="2"/>
            <w:noWrap/>
            <w:hideMark/>
          </w:tcPr>
          <w:p w14:paraId="2C41FA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1878" w:type="dxa"/>
            <w:noWrap/>
            <w:hideMark/>
          </w:tcPr>
          <w:p w14:paraId="7A2ECBE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0A4D2C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2D43F3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OTU_109</w:t>
            </w:r>
          </w:p>
        </w:tc>
        <w:tc>
          <w:tcPr>
            <w:tcW w:w="374" w:type="dxa"/>
            <w:noWrap/>
            <w:hideMark/>
          </w:tcPr>
          <w:p w14:paraId="338AC82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0.01764214</w:t>
            </w:r>
          </w:p>
        </w:tc>
        <w:tc>
          <w:tcPr>
            <w:tcW w:w="883" w:type="dxa"/>
            <w:noWrap/>
            <w:hideMark/>
          </w:tcPr>
          <w:p w14:paraId="6E2C399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0.22572022</w:t>
            </w:r>
          </w:p>
        </w:tc>
        <w:tc>
          <w:tcPr>
            <w:tcW w:w="686" w:type="dxa"/>
            <w:noWrap/>
            <w:hideMark/>
          </w:tcPr>
          <w:p w14:paraId="31AAE2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03B39D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CA891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09D1E6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54961E2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E1037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Marinifilaceae</w:t>
            </w:r>
          </w:p>
        </w:tc>
        <w:tc>
          <w:tcPr>
            <w:tcW w:w="2103" w:type="dxa"/>
            <w:noWrap/>
            <w:hideMark/>
          </w:tcPr>
          <w:p w14:paraId="6F26837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Odoribacter</w:t>
            </w:r>
          </w:p>
        </w:tc>
        <w:tc>
          <w:tcPr>
            <w:tcW w:w="1878" w:type="dxa"/>
            <w:noWrap/>
            <w:hideMark/>
          </w:tcPr>
          <w:p w14:paraId="338DC3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3D556F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2E37A8B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OTU_10932</w:t>
            </w:r>
          </w:p>
        </w:tc>
        <w:tc>
          <w:tcPr>
            <w:tcW w:w="374" w:type="dxa"/>
            <w:shd w:val="clear" w:color="auto" w:fill="D0CECE" w:themeFill="background2" w:themeFillShade="E6"/>
            <w:noWrap/>
            <w:hideMark/>
          </w:tcPr>
          <w:p w14:paraId="284F33D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0CECE" w:themeFill="background2" w:themeFillShade="E6"/>
            <w:noWrap/>
            <w:hideMark/>
          </w:tcPr>
          <w:p w14:paraId="0184990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0CECE" w:themeFill="background2" w:themeFillShade="E6"/>
            <w:noWrap/>
            <w:hideMark/>
          </w:tcPr>
          <w:p w14:paraId="56EF2D7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0CECE" w:themeFill="background2" w:themeFillShade="E6"/>
            <w:noWrap/>
            <w:hideMark/>
          </w:tcPr>
          <w:p w14:paraId="30AFB6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6003A3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0CECE" w:themeFill="background2" w:themeFillShade="E6"/>
            <w:noWrap/>
            <w:hideMark/>
          </w:tcPr>
          <w:p w14:paraId="06B72DD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Gammaproteobacteria</w:t>
            </w:r>
          </w:p>
        </w:tc>
        <w:tc>
          <w:tcPr>
            <w:tcW w:w="1465" w:type="dxa"/>
            <w:shd w:val="clear" w:color="auto" w:fill="D0CECE" w:themeFill="background2" w:themeFillShade="E6"/>
            <w:noWrap/>
            <w:hideMark/>
          </w:tcPr>
          <w:p w14:paraId="3C66D1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Burkholderiales</w:t>
            </w:r>
          </w:p>
        </w:tc>
        <w:tc>
          <w:tcPr>
            <w:tcW w:w="1612" w:type="dxa"/>
            <w:shd w:val="clear" w:color="auto" w:fill="D0CECE" w:themeFill="background2" w:themeFillShade="E6"/>
            <w:noWrap/>
            <w:hideMark/>
          </w:tcPr>
          <w:p w14:paraId="4F7547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Sutterellaceae</w:t>
            </w:r>
          </w:p>
        </w:tc>
        <w:tc>
          <w:tcPr>
            <w:tcW w:w="2103" w:type="dxa"/>
            <w:shd w:val="clear" w:color="auto" w:fill="D0CECE" w:themeFill="background2" w:themeFillShade="E6"/>
            <w:noWrap/>
            <w:hideMark/>
          </w:tcPr>
          <w:p w14:paraId="6133CB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w:t>
            </w:r>
          </w:p>
        </w:tc>
        <w:tc>
          <w:tcPr>
            <w:tcW w:w="1878" w:type="dxa"/>
            <w:shd w:val="clear" w:color="auto" w:fill="D0CECE" w:themeFill="background2" w:themeFillShade="E6"/>
            <w:noWrap/>
            <w:hideMark/>
          </w:tcPr>
          <w:p w14:paraId="1B1807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Sutterella_wadsworthensis</w:t>
            </w:r>
          </w:p>
        </w:tc>
      </w:tr>
      <w:tr w:rsidR="009C7BDB" w:rsidRPr="00AC15B2" w14:paraId="43B805B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2A756E5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OTU_10932</w:t>
            </w:r>
          </w:p>
        </w:tc>
        <w:tc>
          <w:tcPr>
            <w:tcW w:w="374" w:type="dxa"/>
            <w:shd w:val="clear" w:color="auto" w:fill="D0CECE" w:themeFill="background2" w:themeFillShade="E6"/>
            <w:noWrap/>
            <w:hideMark/>
          </w:tcPr>
          <w:p w14:paraId="7616ACB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0CECE" w:themeFill="background2" w:themeFillShade="E6"/>
            <w:noWrap/>
            <w:hideMark/>
          </w:tcPr>
          <w:p w14:paraId="5EECA94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0CECE" w:themeFill="background2" w:themeFillShade="E6"/>
            <w:noWrap/>
            <w:hideMark/>
          </w:tcPr>
          <w:p w14:paraId="382780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0CECE" w:themeFill="background2" w:themeFillShade="E6"/>
            <w:noWrap/>
            <w:hideMark/>
          </w:tcPr>
          <w:p w14:paraId="5E8261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4AE8DD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0CECE" w:themeFill="background2" w:themeFillShade="E6"/>
            <w:noWrap/>
            <w:hideMark/>
          </w:tcPr>
          <w:p w14:paraId="628144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Gammaproteobacteria</w:t>
            </w:r>
          </w:p>
        </w:tc>
        <w:tc>
          <w:tcPr>
            <w:tcW w:w="1465" w:type="dxa"/>
            <w:shd w:val="clear" w:color="auto" w:fill="D0CECE" w:themeFill="background2" w:themeFillShade="E6"/>
            <w:noWrap/>
            <w:hideMark/>
          </w:tcPr>
          <w:p w14:paraId="14319F8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Burkholderiales</w:t>
            </w:r>
          </w:p>
        </w:tc>
        <w:tc>
          <w:tcPr>
            <w:tcW w:w="1612" w:type="dxa"/>
            <w:shd w:val="clear" w:color="auto" w:fill="D0CECE" w:themeFill="background2" w:themeFillShade="E6"/>
            <w:noWrap/>
            <w:hideMark/>
          </w:tcPr>
          <w:p w14:paraId="4EC231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Sutterellaceae</w:t>
            </w:r>
          </w:p>
        </w:tc>
        <w:tc>
          <w:tcPr>
            <w:tcW w:w="2103" w:type="dxa"/>
            <w:shd w:val="clear" w:color="auto" w:fill="D0CECE" w:themeFill="background2" w:themeFillShade="E6"/>
            <w:noWrap/>
            <w:hideMark/>
          </w:tcPr>
          <w:p w14:paraId="0AF48FF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w:t>
            </w:r>
          </w:p>
        </w:tc>
        <w:tc>
          <w:tcPr>
            <w:tcW w:w="1878" w:type="dxa"/>
            <w:shd w:val="clear" w:color="auto" w:fill="D0CECE" w:themeFill="background2" w:themeFillShade="E6"/>
            <w:noWrap/>
            <w:hideMark/>
          </w:tcPr>
          <w:p w14:paraId="6344067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Sutterella_wadsworthensis</w:t>
            </w:r>
          </w:p>
        </w:tc>
      </w:tr>
      <w:tr w:rsidR="009C7BDB" w:rsidRPr="00AC15B2" w14:paraId="46DC931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05C080E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OTU_1106</w:t>
            </w:r>
          </w:p>
        </w:tc>
        <w:tc>
          <w:tcPr>
            <w:tcW w:w="374" w:type="dxa"/>
            <w:shd w:val="clear" w:color="auto" w:fill="D0CECE" w:themeFill="background2" w:themeFillShade="E6"/>
            <w:noWrap/>
            <w:hideMark/>
          </w:tcPr>
          <w:p w14:paraId="451DA03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0.04282155</w:t>
            </w:r>
          </w:p>
        </w:tc>
        <w:tc>
          <w:tcPr>
            <w:tcW w:w="883" w:type="dxa"/>
            <w:shd w:val="clear" w:color="auto" w:fill="D0CECE" w:themeFill="background2" w:themeFillShade="E6"/>
            <w:noWrap/>
            <w:hideMark/>
          </w:tcPr>
          <w:p w14:paraId="1C99363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0.01641498</w:t>
            </w:r>
          </w:p>
        </w:tc>
        <w:tc>
          <w:tcPr>
            <w:tcW w:w="686" w:type="dxa"/>
            <w:shd w:val="clear" w:color="auto" w:fill="D0CECE" w:themeFill="background2" w:themeFillShade="E6"/>
            <w:noWrap/>
            <w:hideMark/>
          </w:tcPr>
          <w:p w14:paraId="3CC12D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freq</w:t>
            </w:r>
          </w:p>
        </w:tc>
        <w:tc>
          <w:tcPr>
            <w:tcW w:w="823" w:type="dxa"/>
            <w:shd w:val="clear" w:color="auto" w:fill="D0CECE" w:themeFill="background2" w:themeFillShade="E6"/>
            <w:noWrap/>
            <w:hideMark/>
          </w:tcPr>
          <w:p w14:paraId="5A0AB5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67E403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0CECE" w:themeFill="background2" w:themeFillShade="E6"/>
            <w:noWrap/>
            <w:hideMark/>
          </w:tcPr>
          <w:p w14:paraId="315788E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0CECE" w:themeFill="background2" w:themeFillShade="E6"/>
            <w:noWrap/>
            <w:hideMark/>
          </w:tcPr>
          <w:p w14:paraId="062B25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0CECE" w:themeFill="background2" w:themeFillShade="E6"/>
            <w:noWrap/>
            <w:hideMark/>
          </w:tcPr>
          <w:p w14:paraId="405568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0CECE" w:themeFill="background2" w:themeFillShade="E6"/>
            <w:noWrap/>
            <w:hideMark/>
          </w:tcPr>
          <w:p w14:paraId="2788D1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E36DD2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1704F83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OTU_1106</w:t>
            </w:r>
          </w:p>
        </w:tc>
        <w:tc>
          <w:tcPr>
            <w:tcW w:w="374" w:type="dxa"/>
            <w:shd w:val="clear" w:color="auto" w:fill="D0CECE" w:themeFill="background2" w:themeFillShade="E6"/>
            <w:noWrap/>
            <w:hideMark/>
          </w:tcPr>
          <w:p w14:paraId="34B3E5D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0.06313437</w:t>
            </w:r>
          </w:p>
        </w:tc>
        <w:tc>
          <w:tcPr>
            <w:tcW w:w="883" w:type="dxa"/>
            <w:shd w:val="clear" w:color="auto" w:fill="D0CECE" w:themeFill="background2" w:themeFillShade="E6"/>
            <w:noWrap/>
            <w:hideMark/>
          </w:tcPr>
          <w:p w14:paraId="748482D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0.04889564</w:t>
            </w:r>
          </w:p>
        </w:tc>
        <w:tc>
          <w:tcPr>
            <w:tcW w:w="686" w:type="dxa"/>
            <w:shd w:val="clear" w:color="auto" w:fill="D0CECE" w:themeFill="background2" w:themeFillShade="E6"/>
            <w:noWrap/>
            <w:hideMark/>
          </w:tcPr>
          <w:p w14:paraId="1A9BDB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w:t>
            </w:r>
          </w:p>
        </w:tc>
        <w:tc>
          <w:tcPr>
            <w:tcW w:w="823" w:type="dxa"/>
            <w:shd w:val="clear" w:color="auto" w:fill="D0CECE" w:themeFill="background2" w:themeFillShade="E6"/>
            <w:noWrap/>
            <w:hideMark/>
          </w:tcPr>
          <w:p w14:paraId="683437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363D12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0CECE" w:themeFill="background2" w:themeFillShade="E6"/>
            <w:noWrap/>
            <w:hideMark/>
          </w:tcPr>
          <w:p w14:paraId="5FEF19F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0CECE" w:themeFill="background2" w:themeFillShade="E6"/>
            <w:noWrap/>
            <w:hideMark/>
          </w:tcPr>
          <w:p w14:paraId="72C32B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0CECE" w:themeFill="background2" w:themeFillShade="E6"/>
            <w:noWrap/>
            <w:hideMark/>
          </w:tcPr>
          <w:p w14:paraId="446254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0CECE" w:themeFill="background2" w:themeFillShade="E6"/>
            <w:noWrap/>
            <w:hideMark/>
          </w:tcPr>
          <w:p w14:paraId="0B53F0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61C06F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09CF85A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OTU_1106</w:t>
            </w:r>
          </w:p>
        </w:tc>
        <w:tc>
          <w:tcPr>
            <w:tcW w:w="374" w:type="dxa"/>
            <w:shd w:val="clear" w:color="auto" w:fill="auto"/>
            <w:noWrap/>
            <w:hideMark/>
          </w:tcPr>
          <w:p w14:paraId="79461E2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auto"/>
            <w:noWrap/>
            <w:hideMark/>
          </w:tcPr>
          <w:p w14:paraId="11FF552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0.05261093</w:t>
            </w:r>
          </w:p>
        </w:tc>
        <w:tc>
          <w:tcPr>
            <w:tcW w:w="686" w:type="dxa"/>
            <w:shd w:val="clear" w:color="auto" w:fill="auto"/>
            <w:noWrap/>
            <w:hideMark/>
          </w:tcPr>
          <w:p w14:paraId="0B7349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auto"/>
            <w:noWrap/>
            <w:hideMark/>
          </w:tcPr>
          <w:p w14:paraId="60E449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auto"/>
            <w:noWrap/>
            <w:hideMark/>
          </w:tcPr>
          <w:p w14:paraId="30F1B8A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auto"/>
            <w:noWrap/>
            <w:hideMark/>
          </w:tcPr>
          <w:p w14:paraId="444619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auto"/>
            <w:noWrap/>
            <w:hideMark/>
          </w:tcPr>
          <w:p w14:paraId="5048DDA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auto"/>
            <w:noWrap/>
            <w:hideMark/>
          </w:tcPr>
          <w:p w14:paraId="166D39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auto"/>
            <w:noWrap/>
            <w:hideMark/>
          </w:tcPr>
          <w:p w14:paraId="77467C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0175D5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5C432B6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OTU_116</w:t>
            </w:r>
          </w:p>
        </w:tc>
        <w:tc>
          <w:tcPr>
            <w:tcW w:w="374" w:type="dxa"/>
            <w:shd w:val="clear" w:color="auto" w:fill="D0CECE" w:themeFill="background2" w:themeFillShade="E6"/>
            <w:noWrap/>
            <w:hideMark/>
          </w:tcPr>
          <w:p w14:paraId="17E434A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0.0445955</w:t>
            </w:r>
          </w:p>
        </w:tc>
        <w:tc>
          <w:tcPr>
            <w:tcW w:w="883" w:type="dxa"/>
            <w:shd w:val="clear" w:color="auto" w:fill="D0CECE" w:themeFill="background2" w:themeFillShade="E6"/>
            <w:noWrap/>
            <w:hideMark/>
          </w:tcPr>
          <w:p w14:paraId="28C4D3A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0.09134082</w:t>
            </w:r>
          </w:p>
        </w:tc>
        <w:tc>
          <w:tcPr>
            <w:tcW w:w="686" w:type="dxa"/>
            <w:shd w:val="clear" w:color="auto" w:fill="D0CECE" w:themeFill="background2" w:themeFillShade="E6"/>
            <w:noWrap/>
            <w:hideMark/>
          </w:tcPr>
          <w:p w14:paraId="21F826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0CECE" w:themeFill="background2" w:themeFillShade="E6"/>
            <w:noWrap/>
            <w:hideMark/>
          </w:tcPr>
          <w:p w14:paraId="47F45E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04E7EB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0CECE" w:themeFill="background2" w:themeFillShade="E6"/>
            <w:noWrap/>
            <w:hideMark/>
          </w:tcPr>
          <w:p w14:paraId="5032FB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0CECE" w:themeFill="background2" w:themeFillShade="E6"/>
            <w:noWrap/>
            <w:hideMark/>
          </w:tcPr>
          <w:p w14:paraId="4EE2247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0CECE" w:themeFill="background2" w:themeFillShade="E6"/>
            <w:noWrap/>
            <w:hideMark/>
          </w:tcPr>
          <w:p w14:paraId="549D782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Prevotellaceae</w:t>
            </w:r>
          </w:p>
        </w:tc>
        <w:tc>
          <w:tcPr>
            <w:tcW w:w="3981" w:type="dxa"/>
            <w:gridSpan w:val="2"/>
            <w:shd w:val="clear" w:color="auto" w:fill="D0CECE" w:themeFill="background2" w:themeFillShade="E6"/>
            <w:noWrap/>
            <w:hideMark/>
          </w:tcPr>
          <w:p w14:paraId="3816DC8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Paraprevotella</w:t>
            </w:r>
          </w:p>
        </w:tc>
      </w:tr>
      <w:tr w:rsidR="009C7BDB" w:rsidRPr="00AC15B2" w14:paraId="0304A6B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7B64D02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OTU_1179</w:t>
            </w:r>
          </w:p>
        </w:tc>
        <w:tc>
          <w:tcPr>
            <w:tcW w:w="374" w:type="dxa"/>
            <w:shd w:val="clear" w:color="auto" w:fill="D0CECE" w:themeFill="background2" w:themeFillShade="E6"/>
            <w:noWrap/>
            <w:hideMark/>
          </w:tcPr>
          <w:p w14:paraId="6593856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0CECE" w:themeFill="background2" w:themeFillShade="E6"/>
            <w:noWrap/>
            <w:hideMark/>
          </w:tcPr>
          <w:p w14:paraId="67716A4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0CECE" w:themeFill="background2" w:themeFillShade="E6"/>
            <w:noWrap/>
            <w:hideMark/>
          </w:tcPr>
          <w:p w14:paraId="0507FA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0CECE" w:themeFill="background2" w:themeFillShade="E6"/>
            <w:noWrap/>
            <w:hideMark/>
          </w:tcPr>
          <w:p w14:paraId="1E1EAAA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19864D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0CECE" w:themeFill="background2" w:themeFillShade="E6"/>
            <w:noWrap/>
            <w:hideMark/>
          </w:tcPr>
          <w:p w14:paraId="504960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Verrucomicrobiae</w:t>
            </w:r>
          </w:p>
        </w:tc>
        <w:tc>
          <w:tcPr>
            <w:tcW w:w="1465" w:type="dxa"/>
            <w:shd w:val="clear" w:color="auto" w:fill="D0CECE" w:themeFill="background2" w:themeFillShade="E6"/>
            <w:noWrap/>
            <w:hideMark/>
          </w:tcPr>
          <w:p w14:paraId="2A04F7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Verrucomicrobiales</w:t>
            </w:r>
          </w:p>
        </w:tc>
        <w:tc>
          <w:tcPr>
            <w:tcW w:w="1612" w:type="dxa"/>
            <w:shd w:val="clear" w:color="auto" w:fill="D0CECE" w:themeFill="background2" w:themeFillShade="E6"/>
            <w:noWrap/>
            <w:hideMark/>
          </w:tcPr>
          <w:p w14:paraId="1BAA55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Akkermansiaceae</w:t>
            </w:r>
          </w:p>
        </w:tc>
        <w:tc>
          <w:tcPr>
            <w:tcW w:w="2103" w:type="dxa"/>
            <w:shd w:val="clear" w:color="auto" w:fill="D0CECE" w:themeFill="background2" w:themeFillShade="E6"/>
            <w:noWrap/>
            <w:hideMark/>
          </w:tcPr>
          <w:p w14:paraId="70ABE40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w:t>
            </w:r>
          </w:p>
        </w:tc>
        <w:tc>
          <w:tcPr>
            <w:tcW w:w="1878" w:type="dxa"/>
            <w:shd w:val="clear" w:color="auto" w:fill="D0CECE" w:themeFill="background2" w:themeFillShade="E6"/>
            <w:noWrap/>
            <w:hideMark/>
          </w:tcPr>
          <w:p w14:paraId="0D57F95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3E8A1D9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647C91D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OTU_1179</w:t>
            </w:r>
          </w:p>
        </w:tc>
        <w:tc>
          <w:tcPr>
            <w:tcW w:w="374" w:type="dxa"/>
            <w:shd w:val="clear" w:color="auto" w:fill="D0CECE" w:themeFill="background2" w:themeFillShade="E6"/>
            <w:noWrap/>
            <w:hideMark/>
          </w:tcPr>
          <w:p w14:paraId="19F403B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0CECE" w:themeFill="background2" w:themeFillShade="E6"/>
            <w:noWrap/>
            <w:hideMark/>
          </w:tcPr>
          <w:p w14:paraId="413FFBD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0CECE" w:themeFill="background2" w:themeFillShade="E6"/>
            <w:noWrap/>
            <w:hideMark/>
          </w:tcPr>
          <w:p w14:paraId="4EAE52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0CECE" w:themeFill="background2" w:themeFillShade="E6"/>
            <w:noWrap/>
            <w:hideMark/>
          </w:tcPr>
          <w:p w14:paraId="10AB9CE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22AF0B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0CECE" w:themeFill="background2" w:themeFillShade="E6"/>
            <w:noWrap/>
            <w:hideMark/>
          </w:tcPr>
          <w:p w14:paraId="304FA5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Verrucomicrobiae</w:t>
            </w:r>
          </w:p>
        </w:tc>
        <w:tc>
          <w:tcPr>
            <w:tcW w:w="1465" w:type="dxa"/>
            <w:shd w:val="clear" w:color="auto" w:fill="D0CECE" w:themeFill="background2" w:themeFillShade="E6"/>
            <w:noWrap/>
            <w:hideMark/>
          </w:tcPr>
          <w:p w14:paraId="7A8A97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Verrucomicrobiales</w:t>
            </w:r>
          </w:p>
        </w:tc>
        <w:tc>
          <w:tcPr>
            <w:tcW w:w="1612" w:type="dxa"/>
            <w:shd w:val="clear" w:color="auto" w:fill="D0CECE" w:themeFill="background2" w:themeFillShade="E6"/>
            <w:noWrap/>
            <w:hideMark/>
          </w:tcPr>
          <w:p w14:paraId="31F40C1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Akkermansiaceae</w:t>
            </w:r>
          </w:p>
        </w:tc>
        <w:tc>
          <w:tcPr>
            <w:tcW w:w="2103" w:type="dxa"/>
            <w:shd w:val="clear" w:color="auto" w:fill="D0CECE" w:themeFill="background2" w:themeFillShade="E6"/>
            <w:noWrap/>
            <w:hideMark/>
          </w:tcPr>
          <w:p w14:paraId="7A80747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w:t>
            </w:r>
          </w:p>
        </w:tc>
        <w:tc>
          <w:tcPr>
            <w:tcW w:w="1878" w:type="dxa"/>
            <w:shd w:val="clear" w:color="auto" w:fill="D0CECE" w:themeFill="background2" w:themeFillShade="E6"/>
            <w:noWrap/>
            <w:hideMark/>
          </w:tcPr>
          <w:p w14:paraId="2D01F1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6268FCA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539D68A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OTU_12024</w:t>
            </w:r>
          </w:p>
        </w:tc>
        <w:tc>
          <w:tcPr>
            <w:tcW w:w="374" w:type="dxa"/>
            <w:shd w:val="clear" w:color="auto" w:fill="auto"/>
            <w:noWrap/>
            <w:hideMark/>
          </w:tcPr>
          <w:p w14:paraId="58C540E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auto"/>
            <w:noWrap/>
            <w:hideMark/>
          </w:tcPr>
          <w:p w14:paraId="22580DD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0.07470185</w:t>
            </w:r>
          </w:p>
        </w:tc>
        <w:tc>
          <w:tcPr>
            <w:tcW w:w="686" w:type="dxa"/>
            <w:shd w:val="clear" w:color="auto" w:fill="auto"/>
            <w:noWrap/>
            <w:hideMark/>
          </w:tcPr>
          <w:p w14:paraId="27182A8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auto"/>
            <w:noWrap/>
            <w:hideMark/>
          </w:tcPr>
          <w:p w14:paraId="652552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auto"/>
            <w:noWrap/>
            <w:hideMark/>
          </w:tcPr>
          <w:p w14:paraId="63DD5B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auto"/>
            <w:noWrap/>
            <w:hideMark/>
          </w:tcPr>
          <w:p w14:paraId="3E07050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auto"/>
            <w:noWrap/>
            <w:hideMark/>
          </w:tcPr>
          <w:p w14:paraId="2E59D7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auto"/>
            <w:noWrap/>
            <w:hideMark/>
          </w:tcPr>
          <w:p w14:paraId="479E0B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auto"/>
            <w:noWrap/>
            <w:hideMark/>
          </w:tcPr>
          <w:p w14:paraId="15323E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Subdoligranulum</w:t>
            </w:r>
          </w:p>
        </w:tc>
        <w:tc>
          <w:tcPr>
            <w:tcW w:w="1878" w:type="dxa"/>
            <w:shd w:val="clear" w:color="auto" w:fill="auto"/>
            <w:noWrap/>
            <w:hideMark/>
          </w:tcPr>
          <w:p w14:paraId="43A66B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410D1FB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0B14B7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OTU_12024</w:t>
            </w:r>
          </w:p>
        </w:tc>
        <w:tc>
          <w:tcPr>
            <w:tcW w:w="374" w:type="dxa"/>
            <w:noWrap/>
            <w:hideMark/>
          </w:tcPr>
          <w:p w14:paraId="5CA8E1E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55F04F3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0.19016284</w:t>
            </w:r>
          </w:p>
        </w:tc>
        <w:tc>
          <w:tcPr>
            <w:tcW w:w="686" w:type="dxa"/>
            <w:noWrap/>
            <w:hideMark/>
          </w:tcPr>
          <w:p w14:paraId="7F1CA09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8499A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ACBEF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4CBEF41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4A5FB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7EB8E5B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noWrap/>
            <w:hideMark/>
          </w:tcPr>
          <w:p w14:paraId="1650C6C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Subdoligranulum</w:t>
            </w:r>
          </w:p>
        </w:tc>
        <w:tc>
          <w:tcPr>
            <w:tcW w:w="1878" w:type="dxa"/>
            <w:noWrap/>
            <w:hideMark/>
          </w:tcPr>
          <w:p w14:paraId="33E7073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39F129A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2F86EC6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OTU_12137</w:t>
            </w:r>
          </w:p>
        </w:tc>
        <w:tc>
          <w:tcPr>
            <w:tcW w:w="374" w:type="dxa"/>
            <w:shd w:val="clear" w:color="auto" w:fill="D0CECE" w:themeFill="background2" w:themeFillShade="E6"/>
            <w:noWrap/>
            <w:hideMark/>
          </w:tcPr>
          <w:p w14:paraId="6626F57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0CECE" w:themeFill="background2" w:themeFillShade="E6"/>
            <w:noWrap/>
            <w:hideMark/>
          </w:tcPr>
          <w:p w14:paraId="7FA4BBB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0CECE" w:themeFill="background2" w:themeFillShade="E6"/>
            <w:noWrap/>
            <w:hideMark/>
          </w:tcPr>
          <w:p w14:paraId="6DC226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0CECE" w:themeFill="background2" w:themeFillShade="E6"/>
            <w:noWrap/>
            <w:hideMark/>
          </w:tcPr>
          <w:p w14:paraId="4C4296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3198900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0CECE" w:themeFill="background2" w:themeFillShade="E6"/>
            <w:noWrap/>
            <w:hideMark/>
          </w:tcPr>
          <w:p w14:paraId="44DB111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0CECE" w:themeFill="background2" w:themeFillShade="E6"/>
            <w:noWrap/>
            <w:hideMark/>
          </w:tcPr>
          <w:p w14:paraId="232BC5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0CECE" w:themeFill="background2" w:themeFillShade="E6"/>
            <w:noWrap/>
            <w:hideMark/>
          </w:tcPr>
          <w:p w14:paraId="614F00A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0CECE" w:themeFill="background2" w:themeFillShade="E6"/>
            <w:noWrap/>
            <w:hideMark/>
          </w:tcPr>
          <w:p w14:paraId="2ED95B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0CECE" w:themeFill="background2" w:themeFillShade="E6"/>
            <w:noWrap/>
            <w:hideMark/>
          </w:tcPr>
          <w:p w14:paraId="6393D8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E5313C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73D6FAA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OTU_12137</w:t>
            </w:r>
          </w:p>
        </w:tc>
        <w:tc>
          <w:tcPr>
            <w:tcW w:w="374" w:type="dxa"/>
            <w:shd w:val="clear" w:color="auto" w:fill="D0CECE" w:themeFill="background2" w:themeFillShade="E6"/>
            <w:noWrap/>
            <w:hideMark/>
          </w:tcPr>
          <w:p w14:paraId="195B9BF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0CECE" w:themeFill="background2" w:themeFillShade="E6"/>
            <w:noWrap/>
            <w:hideMark/>
          </w:tcPr>
          <w:p w14:paraId="6A7BE3F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0CECE" w:themeFill="background2" w:themeFillShade="E6"/>
            <w:noWrap/>
            <w:hideMark/>
          </w:tcPr>
          <w:p w14:paraId="2DE672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0CECE" w:themeFill="background2" w:themeFillShade="E6"/>
            <w:noWrap/>
            <w:hideMark/>
          </w:tcPr>
          <w:p w14:paraId="7CB4E9D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437C1A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0CECE" w:themeFill="background2" w:themeFillShade="E6"/>
            <w:noWrap/>
            <w:hideMark/>
          </w:tcPr>
          <w:p w14:paraId="0B1DE7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0CECE" w:themeFill="background2" w:themeFillShade="E6"/>
            <w:noWrap/>
            <w:hideMark/>
          </w:tcPr>
          <w:p w14:paraId="153B3B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0CECE" w:themeFill="background2" w:themeFillShade="E6"/>
            <w:noWrap/>
            <w:hideMark/>
          </w:tcPr>
          <w:p w14:paraId="1C587C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0CECE" w:themeFill="background2" w:themeFillShade="E6"/>
            <w:noWrap/>
            <w:hideMark/>
          </w:tcPr>
          <w:p w14:paraId="09B177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0CECE" w:themeFill="background2" w:themeFillShade="E6"/>
            <w:noWrap/>
            <w:hideMark/>
          </w:tcPr>
          <w:p w14:paraId="78346D5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ED6188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42A47E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OTU_1222</w:t>
            </w:r>
          </w:p>
        </w:tc>
        <w:tc>
          <w:tcPr>
            <w:tcW w:w="374" w:type="dxa"/>
            <w:noWrap/>
            <w:hideMark/>
          </w:tcPr>
          <w:p w14:paraId="051552D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0.0748494</w:t>
            </w:r>
          </w:p>
        </w:tc>
        <w:tc>
          <w:tcPr>
            <w:tcW w:w="883" w:type="dxa"/>
            <w:noWrap/>
            <w:hideMark/>
          </w:tcPr>
          <w:p w14:paraId="1E18E25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0.14795833</w:t>
            </w:r>
          </w:p>
        </w:tc>
        <w:tc>
          <w:tcPr>
            <w:tcW w:w="686" w:type="dxa"/>
            <w:noWrap/>
            <w:hideMark/>
          </w:tcPr>
          <w:p w14:paraId="3BB01F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6EBC74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EE0BD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1ECF6B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6614E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DFF93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noWrap/>
            <w:hideMark/>
          </w:tcPr>
          <w:p w14:paraId="40CD0F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w:t>
            </w:r>
          </w:p>
        </w:tc>
        <w:tc>
          <w:tcPr>
            <w:tcW w:w="1878" w:type="dxa"/>
            <w:noWrap/>
            <w:hideMark/>
          </w:tcPr>
          <w:p w14:paraId="15D386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464E36A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6784AE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OTU_1231</w:t>
            </w:r>
          </w:p>
        </w:tc>
        <w:tc>
          <w:tcPr>
            <w:tcW w:w="374" w:type="dxa"/>
            <w:noWrap/>
            <w:hideMark/>
          </w:tcPr>
          <w:p w14:paraId="6FDEB25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0.48762206</w:t>
            </w:r>
          </w:p>
        </w:tc>
        <w:tc>
          <w:tcPr>
            <w:tcW w:w="883" w:type="dxa"/>
            <w:noWrap/>
            <w:hideMark/>
          </w:tcPr>
          <w:p w14:paraId="4D6BE04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0.63134615</w:t>
            </w:r>
          </w:p>
        </w:tc>
        <w:tc>
          <w:tcPr>
            <w:tcW w:w="686" w:type="dxa"/>
            <w:noWrap/>
            <w:hideMark/>
          </w:tcPr>
          <w:p w14:paraId="3E882A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freq</w:t>
            </w:r>
          </w:p>
        </w:tc>
        <w:tc>
          <w:tcPr>
            <w:tcW w:w="823" w:type="dxa"/>
            <w:noWrap/>
            <w:hideMark/>
          </w:tcPr>
          <w:p w14:paraId="08E4DC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EDB0A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4424710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510A2C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2A40D3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13FBEC7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noWrap/>
            <w:hideMark/>
          </w:tcPr>
          <w:p w14:paraId="42AB725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B62312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194076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OTU_1231</w:t>
            </w:r>
          </w:p>
        </w:tc>
        <w:tc>
          <w:tcPr>
            <w:tcW w:w="374" w:type="dxa"/>
            <w:noWrap/>
            <w:hideMark/>
          </w:tcPr>
          <w:p w14:paraId="66ECC69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0.01385883</w:t>
            </w:r>
          </w:p>
        </w:tc>
        <w:tc>
          <w:tcPr>
            <w:tcW w:w="883" w:type="dxa"/>
            <w:noWrap/>
            <w:hideMark/>
          </w:tcPr>
          <w:p w14:paraId="248C913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0.10382669</w:t>
            </w:r>
          </w:p>
        </w:tc>
        <w:tc>
          <w:tcPr>
            <w:tcW w:w="686" w:type="dxa"/>
            <w:noWrap/>
            <w:hideMark/>
          </w:tcPr>
          <w:p w14:paraId="3FAAA69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0C5EB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3FB09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20A55D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02F2C6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36B904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72FA92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noWrap/>
            <w:hideMark/>
          </w:tcPr>
          <w:p w14:paraId="11DBE16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4A82EF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0CECE" w:themeFill="background2" w:themeFillShade="E6"/>
            <w:noWrap/>
            <w:hideMark/>
          </w:tcPr>
          <w:p w14:paraId="4104D37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OTU_125</w:t>
            </w:r>
          </w:p>
        </w:tc>
        <w:tc>
          <w:tcPr>
            <w:tcW w:w="374" w:type="dxa"/>
            <w:shd w:val="clear" w:color="auto" w:fill="D0CECE" w:themeFill="background2" w:themeFillShade="E6"/>
            <w:noWrap/>
            <w:hideMark/>
          </w:tcPr>
          <w:p w14:paraId="7130CFA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0CECE" w:themeFill="background2" w:themeFillShade="E6"/>
            <w:noWrap/>
            <w:hideMark/>
          </w:tcPr>
          <w:p w14:paraId="789AEA3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0CECE" w:themeFill="background2" w:themeFillShade="E6"/>
            <w:noWrap/>
            <w:hideMark/>
          </w:tcPr>
          <w:p w14:paraId="6A185B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0CECE" w:themeFill="background2" w:themeFillShade="E6"/>
            <w:noWrap/>
            <w:hideMark/>
          </w:tcPr>
          <w:p w14:paraId="436DEE4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0CECE" w:themeFill="background2" w:themeFillShade="E6"/>
            <w:noWrap/>
            <w:hideMark/>
          </w:tcPr>
          <w:p w14:paraId="6B5A6D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0CECE" w:themeFill="background2" w:themeFillShade="E6"/>
            <w:noWrap/>
            <w:hideMark/>
          </w:tcPr>
          <w:p w14:paraId="071F67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0CECE" w:themeFill="background2" w:themeFillShade="E6"/>
            <w:noWrap/>
            <w:hideMark/>
          </w:tcPr>
          <w:p w14:paraId="5ACECB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0CECE" w:themeFill="background2" w:themeFillShade="E6"/>
            <w:noWrap/>
            <w:hideMark/>
          </w:tcPr>
          <w:p w14:paraId="4A55B2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0CECE" w:themeFill="background2" w:themeFillShade="E6"/>
            <w:noWrap/>
            <w:hideMark/>
          </w:tcPr>
          <w:p w14:paraId="549D61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[Eubacterium]_xylanophilum_group</w:t>
            </w:r>
          </w:p>
        </w:tc>
      </w:tr>
      <w:tr w:rsidR="009C7BDB" w:rsidRPr="00AC15B2" w14:paraId="26063C8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331D757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OTU_125</w:t>
            </w:r>
          </w:p>
        </w:tc>
        <w:tc>
          <w:tcPr>
            <w:tcW w:w="374" w:type="dxa"/>
            <w:shd w:val="clear" w:color="auto" w:fill="auto"/>
            <w:noWrap/>
            <w:hideMark/>
          </w:tcPr>
          <w:p w14:paraId="0C31477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auto"/>
            <w:noWrap/>
            <w:hideMark/>
          </w:tcPr>
          <w:p w14:paraId="598FF1F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shd w:val="clear" w:color="auto" w:fill="auto"/>
            <w:noWrap/>
            <w:hideMark/>
          </w:tcPr>
          <w:p w14:paraId="0242074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auto"/>
            <w:noWrap/>
            <w:hideMark/>
          </w:tcPr>
          <w:p w14:paraId="3A1E80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auto"/>
            <w:noWrap/>
            <w:hideMark/>
          </w:tcPr>
          <w:p w14:paraId="3F23F2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auto"/>
            <w:noWrap/>
            <w:hideMark/>
          </w:tcPr>
          <w:p w14:paraId="61165A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auto"/>
            <w:noWrap/>
            <w:hideMark/>
          </w:tcPr>
          <w:p w14:paraId="31A5D24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auto"/>
            <w:noWrap/>
            <w:hideMark/>
          </w:tcPr>
          <w:p w14:paraId="418087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auto"/>
            <w:noWrap/>
            <w:hideMark/>
          </w:tcPr>
          <w:p w14:paraId="7ADDB21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[Eubacterium]_xylanophilum_group</w:t>
            </w:r>
          </w:p>
        </w:tc>
      </w:tr>
      <w:tr w:rsidR="009C7BDB" w:rsidRPr="00AC15B2" w14:paraId="3548DCD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noWrap/>
            <w:hideMark/>
          </w:tcPr>
          <w:p w14:paraId="584DD48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OTU_1261</w:t>
            </w:r>
          </w:p>
        </w:tc>
        <w:tc>
          <w:tcPr>
            <w:tcW w:w="374" w:type="dxa"/>
            <w:shd w:val="clear" w:color="auto" w:fill="auto"/>
            <w:noWrap/>
            <w:hideMark/>
          </w:tcPr>
          <w:p w14:paraId="3CDFEB3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auto"/>
            <w:noWrap/>
            <w:hideMark/>
          </w:tcPr>
          <w:p w14:paraId="754F1CC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0.06010355</w:t>
            </w:r>
          </w:p>
        </w:tc>
        <w:tc>
          <w:tcPr>
            <w:tcW w:w="686" w:type="dxa"/>
            <w:shd w:val="clear" w:color="auto" w:fill="auto"/>
            <w:noWrap/>
            <w:hideMark/>
          </w:tcPr>
          <w:p w14:paraId="770F036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auto"/>
            <w:noWrap/>
            <w:hideMark/>
          </w:tcPr>
          <w:p w14:paraId="1602B1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auto"/>
            <w:noWrap/>
            <w:hideMark/>
          </w:tcPr>
          <w:p w14:paraId="00540A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auto"/>
            <w:noWrap/>
            <w:hideMark/>
          </w:tcPr>
          <w:p w14:paraId="331274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auto"/>
            <w:noWrap/>
            <w:hideMark/>
          </w:tcPr>
          <w:p w14:paraId="660B71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auto"/>
            <w:noWrap/>
            <w:hideMark/>
          </w:tcPr>
          <w:p w14:paraId="601867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auto"/>
            <w:noWrap/>
            <w:hideMark/>
          </w:tcPr>
          <w:p w14:paraId="234E8B9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auto"/>
            <w:noWrap/>
            <w:hideMark/>
          </w:tcPr>
          <w:p w14:paraId="174E63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63C0AF8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74DA75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OTU_1261</w:t>
            </w:r>
          </w:p>
        </w:tc>
        <w:tc>
          <w:tcPr>
            <w:tcW w:w="374" w:type="dxa"/>
            <w:noWrap/>
            <w:hideMark/>
          </w:tcPr>
          <w:p w14:paraId="091A3A2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4E36D4A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0.12402444</w:t>
            </w:r>
          </w:p>
        </w:tc>
        <w:tc>
          <w:tcPr>
            <w:tcW w:w="686" w:type="dxa"/>
            <w:noWrap/>
            <w:hideMark/>
          </w:tcPr>
          <w:p w14:paraId="28899B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22A249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5C9B1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5AB92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210F3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7F563E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noWrap/>
            <w:hideMark/>
          </w:tcPr>
          <w:p w14:paraId="2AA8F2B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noWrap/>
            <w:hideMark/>
          </w:tcPr>
          <w:p w14:paraId="2E75440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58C6624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21B34E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OTU_129</w:t>
            </w:r>
          </w:p>
        </w:tc>
        <w:tc>
          <w:tcPr>
            <w:tcW w:w="374" w:type="dxa"/>
            <w:shd w:val="clear" w:color="auto" w:fill="D9D9D9" w:themeFill="background1" w:themeFillShade="D9"/>
            <w:noWrap/>
            <w:hideMark/>
          </w:tcPr>
          <w:p w14:paraId="18C9276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7F8AD8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0.04522809</w:t>
            </w:r>
          </w:p>
        </w:tc>
        <w:tc>
          <w:tcPr>
            <w:tcW w:w="686" w:type="dxa"/>
            <w:shd w:val="clear" w:color="auto" w:fill="D9D9D9" w:themeFill="background1" w:themeFillShade="D9"/>
            <w:noWrap/>
            <w:hideMark/>
          </w:tcPr>
          <w:p w14:paraId="1A26B0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95298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0BCF6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Cyanobacteria</w:t>
            </w:r>
          </w:p>
        </w:tc>
        <w:tc>
          <w:tcPr>
            <w:tcW w:w="1471" w:type="dxa"/>
            <w:shd w:val="clear" w:color="auto" w:fill="D9D9D9" w:themeFill="background1" w:themeFillShade="D9"/>
            <w:noWrap/>
            <w:hideMark/>
          </w:tcPr>
          <w:p w14:paraId="7C5883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Vampirivibrionia</w:t>
            </w:r>
          </w:p>
        </w:tc>
        <w:tc>
          <w:tcPr>
            <w:tcW w:w="1465" w:type="dxa"/>
            <w:shd w:val="clear" w:color="auto" w:fill="D9D9D9" w:themeFill="background1" w:themeFillShade="D9"/>
            <w:noWrap/>
            <w:hideMark/>
          </w:tcPr>
          <w:p w14:paraId="6AC492A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612" w:type="dxa"/>
            <w:shd w:val="clear" w:color="auto" w:fill="D9D9D9" w:themeFill="background1" w:themeFillShade="D9"/>
            <w:noWrap/>
            <w:hideMark/>
          </w:tcPr>
          <w:p w14:paraId="123A17D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3981" w:type="dxa"/>
            <w:gridSpan w:val="2"/>
            <w:shd w:val="clear" w:color="auto" w:fill="D9D9D9" w:themeFill="background1" w:themeFillShade="D9"/>
            <w:noWrap/>
            <w:hideMark/>
          </w:tcPr>
          <w:p w14:paraId="59B03A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r>
      <w:tr w:rsidR="009C7BDB" w:rsidRPr="00AC15B2" w14:paraId="45648E4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DB4CFD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OTU_129</w:t>
            </w:r>
          </w:p>
        </w:tc>
        <w:tc>
          <w:tcPr>
            <w:tcW w:w="374" w:type="dxa"/>
            <w:noWrap/>
            <w:hideMark/>
          </w:tcPr>
          <w:p w14:paraId="2C96AF6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BD471D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101F1F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508D47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ECB6D9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Cyanobacteria</w:t>
            </w:r>
          </w:p>
        </w:tc>
        <w:tc>
          <w:tcPr>
            <w:tcW w:w="1471" w:type="dxa"/>
            <w:noWrap/>
            <w:hideMark/>
          </w:tcPr>
          <w:p w14:paraId="2D38E31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Vampirivibrionia</w:t>
            </w:r>
          </w:p>
        </w:tc>
        <w:tc>
          <w:tcPr>
            <w:tcW w:w="1465" w:type="dxa"/>
            <w:noWrap/>
            <w:hideMark/>
          </w:tcPr>
          <w:p w14:paraId="7A6CFF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612" w:type="dxa"/>
            <w:noWrap/>
            <w:hideMark/>
          </w:tcPr>
          <w:p w14:paraId="428D5E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3981" w:type="dxa"/>
            <w:gridSpan w:val="2"/>
            <w:noWrap/>
            <w:hideMark/>
          </w:tcPr>
          <w:p w14:paraId="4481DF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r>
      <w:tr w:rsidR="009C7BDB" w:rsidRPr="00AC15B2" w14:paraId="143A01F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DB2BFB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OTU_1294</w:t>
            </w:r>
          </w:p>
        </w:tc>
        <w:tc>
          <w:tcPr>
            <w:tcW w:w="374" w:type="dxa"/>
            <w:shd w:val="clear" w:color="auto" w:fill="D9D9D9" w:themeFill="background1" w:themeFillShade="D9"/>
            <w:noWrap/>
            <w:hideMark/>
          </w:tcPr>
          <w:p w14:paraId="0D71905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8BC4B8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AAA4AA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1FF46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94762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2A4E6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B1B54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291E80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227F99B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[Eubacterium]_xylanophilum_group</w:t>
            </w:r>
          </w:p>
        </w:tc>
      </w:tr>
      <w:tr w:rsidR="009C7BDB" w:rsidRPr="00AC15B2" w14:paraId="706316D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06A9DE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OTU_1294</w:t>
            </w:r>
          </w:p>
        </w:tc>
        <w:tc>
          <w:tcPr>
            <w:tcW w:w="374" w:type="dxa"/>
            <w:shd w:val="clear" w:color="auto" w:fill="D9D9D9" w:themeFill="background1" w:themeFillShade="D9"/>
            <w:noWrap/>
            <w:hideMark/>
          </w:tcPr>
          <w:p w14:paraId="6537E94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CFD999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17F9B5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61AB6D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89207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53A755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EB44E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639C0B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60A3363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[Eubacterium]_xylanophilum_group</w:t>
            </w:r>
          </w:p>
        </w:tc>
      </w:tr>
      <w:tr w:rsidR="009C7BDB" w:rsidRPr="00AC15B2" w14:paraId="23A8242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46F5D6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OTU_13107</w:t>
            </w:r>
          </w:p>
        </w:tc>
        <w:tc>
          <w:tcPr>
            <w:tcW w:w="374" w:type="dxa"/>
            <w:noWrap/>
            <w:hideMark/>
          </w:tcPr>
          <w:p w14:paraId="5F5E9CC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0.00251618</w:t>
            </w:r>
          </w:p>
        </w:tc>
        <w:tc>
          <w:tcPr>
            <w:tcW w:w="883" w:type="dxa"/>
            <w:noWrap/>
            <w:hideMark/>
          </w:tcPr>
          <w:p w14:paraId="4BB10A6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0.2305786</w:t>
            </w:r>
          </w:p>
        </w:tc>
        <w:tc>
          <w:tcPr>
            <w:tcW w:w="686" w:type="dxa"/>
            <w:noWrap/>
            <w:hideMark/>
          </w:tcPr>
          <w:p w14:paraId="61EA08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6A46E8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D63A1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324A86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70227E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765BE3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3E2F6C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3C7305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AF8E9F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47F954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OTU_13373</w:t>
            </w:r>
          </w:p>
        </w:tc>
        <w:tc>
          <w:tcPr>
            <w:tcW w:w="374" w:type="dxa"/>
            <w:shd w:val="clear" w:color="auto" w:fill="D9D9D9" w:themeFill="background1" w:themeFillShade="D9"/>
            <w:noWrap/>
            <w:hideMark/>
          </w:tcPr>
          <w:p w14:paraId="2D8FA07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A0BA1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B4005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22CEE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0CB9B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E15ED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A5199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578C31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38608C7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3DEB2D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A34D94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OTU_13373</w:t>
            </w:r>
          </w:p>
        </w:tc>
        <w:tc>
          <w:tcPr>
            <w:tcW w:w="374" w:type="dxa"/>
            <w:noWrap/>
            <w:hideMark/>
          </w:tcPr>
          <w:p w14:paraId="087FB71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69F6F0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0.09382654</w:t>
            </w:r>
          </w:p>
        </w:tc>
        <w:tc>
          <w:tcPr>
            <w:tcW w:w="686" w:type="dxa"/>
            <w:noWrap/>
            <w:hideMark/>
          </w:tcPr>
          <w:p w14:paraId="4D72530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35E903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74470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27ACDB3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D6279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35D8A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5371E80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5C3751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17F2C8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OTU_1364</w:t>
            </w:r>
          </w:p>
        </w:tc>
        <w:tc>
          <w:tcPr>
            <w:tcW w:w="374" w:type="dxa"/>
            <w:noWrap/>
            <w:hideMark/>
          </w:tcPr>
          <w:p w14:paraId="26DC3C1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0.09793445</w:t>
            </w:r>
          </w:p>
        </w:tc>
        <w:tc>
          <w:tcPr>
            <w:tcW w:w="883" w:type="dxa"/>
            <w:noWrap/>
            <w:hideMark/>
          </w:tcPr>
          <w:p w14:paraId="69FB152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0.15999025</w:t>
            </w:r>
          </w:p>
        </w:tc>
        <w:tc>
          <w:tcPr>
            <w:tcW w:w="686" w:type="dxa"/>
            <w:noWrap/>
            <w:hideMark/>
          </w:tcPr>
          <w:p w14:paraId="6067533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6F0E5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28E71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7D965B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0C37677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44880E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Prevotellaceae</w:t>
            </w:r>
          </w:p>
        </w:tc>
        <w:tc>
          <w:tcPr>
            <w:tcW w:w="3981" w:type="dxa"/>
            <w:gridSpan w:val="2"/>
            <w:noWrap/>
            <w:hideMark/>
          </w:tcPr>
          <w:p w14:paraId="32A9C3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Paraprevotella</w:t>
            </w:r>
          </w:p>
        </w:tc>
      </w:tr>
      <w:tr w:rsidR="009C7BDB" w:rsidRPr="00AC15B2" w14:paraId="1D46E28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670FA7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OTU_14079</w:t>
            </w:r>
          </w:p>
        </w:tc>
        <w:tc>
          <w:tcPr>
            <w:tcW w:w="374" w:type="dxa"/>
            <w:shd w:val="clear" w:color="auto" w:fill="D9D9D9" w:themeFill="background1" w:themeFillShade="D9"/>
            <w:noWrap/>
            <w:hideMark/>
          </w:tcPr>
          <w:p w14:paraId="574620D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865CD7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0.04522809</w:t>
            </w:r>
          </w:p>
        </w:tc>
        <w:tc>
          <w:tcPr>
            <w:tcW w:w="686" w:type="dxa"/>
            <w:shd w:val="clear" w:color="auto" w:fill="D9D9D9" w:themeFill="background1" w:themeFillShade="D9"/>
            <w:noWrap/>
            <w:hideMark/>
          </w:tcPr>
          <w:p w14:paraId="34890CE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8C0C14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5C28B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9D9D9" w:themeFill="background1" w:themeFillShade="D9"/>
            <w:noWrap/>
            <w:hideMark/>
          </w:tcPr>
          <w:p w14:paraId="735EDF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shd w:val="clear" w:color="auto" w:fill="D9D9D9" w:themeFill="background1" w:themeFillShade="D9"/>
            <w:noWrap/>
            <w:hideMark/>
          </w:tcPr>
          <w:p w14:paraId="19A58C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shd w:val="clear" w:color="auto" w:fill="D9D9D9" w:themeFill="background1" w:themeFillShade="D9"/>
            <w:noWrap/>
            <w:hideMark/>
          </w:tcPr>
          <w:p w14:paraId="7F0472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shd w:val="clear" w:color="auto" w:fill="D9D9D9" w:themeFill="background1" w:themeFillShade="D9"/>
            <w:noWrap/>
            <w:hideMark/>
          </w:tcPr>
          <w:p w14:paraId="6896C9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D9D9D9" w:themeFill="background1" w:themeFillShade="D9"/>
            <w:noWrap/>
            <w:hideMark/>
          </w:tcPr>
          <w:p w14:paraId="7BC059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gut_metagenome</w:t>
            </w:r>
          </w:p>
        </w:tc>
      </w:tr>
      <w:tr w:rsidR="009C7BDB" w:rsidRPr="00AC15B2" w14:paraId="246BB20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36CC0E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OTU_14079</w:t>
            </w:r>
          </w:p>
        </w:tc>
        <w:tc>
          <w:tcPr>
            <w:tcW w:w="374" w:type="dxa"/>
            <w:noWrap/>
            <w:hideMark/>
          </w:tcPr>
          <w:p w14:paraId="3E30A3A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6B01FED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0.0975899</w:t>
            </w:r>
          </w:p>
        </w:tc>
        <w:tc>
          <w:tcPr>
            <w:tcW w:w="686" w:type="dxa"/>
            <w:noWrap/>
            <w:hideMark/>
          </w:tcPr>
          <w:p w14:paraId="4699CC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54181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D12A99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200059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noWrap/>
            <w:hideMark/>
          </w:tcPr>
          <w:p w14:paraId="487928D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noWrap/>
            <w:hideMark/>
          </w:tcPr>
          <w:p w14:paraId="6B2031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noWrap/>
            <w:hideMark/>
          </w:tcPr>
          <w:p w14:paraId="4D11DF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noWrap/>
            <w:hideMark/>
          </w:tcPr>
          <w:p w14:paraId="41A9A6A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gut_metagenome</w:t>
            </w:r>
          </w:p>
        </w:tc>
      </w:tr>
      <w:tr w:rsidR="009C7BDB" w:rsidRPr="00AC15B2" w14:paraId="49DB49F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298BFE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OTU_141</w:t>
            </w:r>
          </w:p>
        </w:tc>
        <w:tc>
          <w:tcPr>
            <w:tcW w:w="374" w:type="dxa"/>
            <w:shd w:val="clear" w:color="auto" w:fill="D9D9D9" w:themeFill="background1" w:themeFillShade="D9"/>
            <w:noWrap/>
            <w:hideMark/>
          </w:tcPr>
          <w:p w14:paraId="4907F90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1EA87F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D7009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E2628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8DF82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18B94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Negativicutes</w:t>
            </w:r>
          </w:p>
        </w:tc>
        <w:tc>
          <w:tcPr>
            <w:tcW w:w="1465" w:type="dxa"/>
            <w:shd w:val="clear" w:color="auto" w:fill="D9D9D9" w:themeFill="background1" w:themeFillShade="D9"/>
            <w:noWrap/>
            <w:hideMark/>
          </w:tcPr>
          <w:p w14:paraId="32BE13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Acidaminococcales</w:t>
            </w:r>
          </w:p>
        </w:tc>
        <w:tc>
          <w:tcPr>
            <w:tcW w:w="1612" w:type="dxa"/>
            <w:shd w:val="clear" w:color="auto" w:fill="D9D9D9" w:themeFill="background1" w:themeFillShade="D9"/>
            <w:noWrap/>
            <w:hideMark/>
          </w:tcPr>
          <w:p w14:paraId="40FA007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Acidaminococcaceae</w:t>
            </w:r>
          </w:p>
        </w:tc>
        <w:tc>
          <w:tcPr>
            <w:tcW w:w="3981" w:type="dxa"/>
            <w:gridSpan w:val="2"/>
            <w:shd w:val="clear" w:color="auto" w:fill="D9D9D9" w:themeFill="background1" w:themeFillShade="D9"/>
            <w:noWrap/>
            <w:hideMark/>
          </w:tcPr>
          <w:p w14:paraId="51F1F1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Acidaminococcus</w:t>
            </w:r>
          </w:p>
        </w:tc>
      </w:tr>
      <w:tr w:rsidR="009C7BDB" w:rsidRPr="00AC15B2" w14:paraId="4990442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CB0A6D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OTU_141</w:t>
            </w:r>
          </w:p>
        </w:tc>
        <w:tc>
          <w:tcPr>
            <w:tcW w:w="374" w:type="dxa"/>
            <w:noWrap/>
            <w:hideMark/>
          </w:tcPr>
          <w:p w14:paraId="1FFEB0A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8CC937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0.10624595</w:t>
            </w:r>
          </w:p>
        </w:tc>
        <w:tc>
          <w:tcPr>
            <w:tcW w:w="686" w:type="dxa"/>
            <w:noWrap/>
            <w:hideMark/>
          </w:tcPr>
          <w:p w14:paraId="2B424C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297984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5DB0D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2FAADC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Negativicutes</w:t>
            </w:r>
          </w:p>
        </w:tc>
        <w:tc>
          <w:tcPr>
            <w:tcW w:w="1465" w:type="dxa"/>
            <w:noWrap/>
            <w:hideMark/>
          </w:tcPr>
          <w:p w14:paraId="48EB7F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Acidaminococcales</w:t>
            </w:r>
          </w:p>
        </w:tc>
        <w:tc>
          <w:tcPr>
            <w:tcW w:w="1612" w:type="dxa"/>
            <w:noWrap/>
            <w:hideMark/>
          </w:tcPr>
          <w:p w14:paraId="0D9716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Acidaminococcaceae</w:t>
            </w:r>
          </w:p>
        </w:tc>
        <w:tc>
          <w:tcPr>
            <w:tcW w:w="3981" w:type="dxa"/>
            <w:gridSpan w:val="2"/>
            <w:noWrap/>
            <w:hideMark/>
          </w:tcPr>
          <w:p w14:paraId="7853FF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Acidaminococcus</w:t>
            </w:r>
          </w:p>
        </w:tc>
      </w:tr>
      <w:tr w:rsidR="009C7BDB" w:rsidRPr="00AC15B2" w14:paraId="6591F47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E92A13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OTU_1425</w:t>
            </w:r>
          </w:p>
        </w:tc>
        <w:tc>
          <w:tcPr>
            <w:tcW w:w="374" w:type="dxa"/>
            <w:shd w:val="clear" w:color="auto" w:fill="D9D9D9" w:themeFill="background1" w:themeFillShade="D9"/>
            <w:noWrap/>
            <w:hideMark/>
          </w:tcPr>
          <w:p w14:paraId="1A40C00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112E99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0D9715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8142D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91C8C8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74888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4B659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729462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4196DB3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[Eubacterium]_hallii_group</w:t>
            </w:r>
          </w:p>
        </w:tc>
        <w:tc>
          <w:tcPr>
            <w:tcW w:w="1878" w:type="dxa"/>
            <w:shd w:val="clear" w:color="auto" w:fill="D9D9D9" w:themeFill="background1" w:themeFillShade="D9"/>
            <w:noWrap/>
            <w:hideMark/>
          </w:tcPr>
          <w:p w14:paraId="536505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5900A7B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B5D678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OTU_1425</w:t>
            </w:r>
          </w:p>
        </w:tc>
        <w:tc>
          <w:tcPr>
            <w:tcW w:w="374" w:type="dxa"/>
            <w:noWrap/>
            <w:hideMark/>
          </w:tcPr>
          <w:p w14:paraId="395A8E0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6206608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0.09060227</w:t>
            </w:r>
          </w:p>
        </w:tc>
        <w:tc>
          <w:tcPr>
            <w:tcW w:w="686" w:type="dxa"/>
            <w:noWrap/>
            <w:hideMark/>
          </w:tcPr>
          <w:p w14:paraId="29B2F7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1C0B5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91279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4C97E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11812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537C84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6AFCE6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[Eubacterium]_hallii_group</w:t>
            </w:r>
          </w:p>
        </w:tc>
        <w:tc>
          <w:tcPr>
            <w:tcW w:w="1878" w:type="dxa"/>
            <w:noWrap/>
            <w:hideMark/>
          </w:tcPr>
          <w:p w14:paraId="032C63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0FFA602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93031A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OTU_1432</w:t>
            </w:r>
          </w:p>
        </w:tc>
        <w:tc>
          <w:tcPr>
            <w:tcW w:w="374" w:type="dxa"/>
            <w:shd w:val="clear" w:color="auto" w:fill="D9D9D9" w:themeFill="background1" w:themeFillShade="D9"/>
            <w:noWrap/>
            <w:hideMark/>
          </w:tcPr>
          <w:p w14:paraId="18ED369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F54532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0.04302184</w:t>
            </w:r>
          </w:p>
        </w:tc>
        <w:tc>
          <w:tcPr>
            <w:tcW w:w="686" w:type="dxa"/>
            <w:shd w:val="clear" w:color="auto" w:fill="D9D9D9" w:themeFill="background1" w:themeFillShade="D9"/>
            <w:noWrap/>
            <w:hideMark/>
          </w:tcPr>
          <w:p w14:paraId="4106517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A6FFD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557253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1B3C49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72E964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7ECD8A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2E3802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35B5869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DBF864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3484CB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OTU_1432</w:t>
            </w:r>
          </w:p>
        </w:tc>
        <w:tc>
          <w:tcPr>
            <w:tcW w:w="374" w:type="dxa"/>
            <w:noWrap/>
            <w:hideMark/>
          </w:tcPr>
          <w:p w14:paraId="57B4661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EBE71F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2B275E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2071CB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8A6E3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457A6B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047511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A3E37E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5FF2406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6B9C7E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62E60B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78EFC4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OTU_14507</w:t>
            </w:r>
          </w:p>
        </w:tc>
        <w:tc>
          <w:tcPr>
            <w:tcW w:w="374" w:type="dxa"/>
            <w:shd w:val="clear" w:color="auto" w:fill="D9D9D9" w:themeFill="background1" w:themeFillShade="D9"/>
            <w:noWrap/>
            <w:hideMark/>
          </w:tcPr>
          <w:p w14:paraId="7371095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27FDE0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0E760F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2437AB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1C6D04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3306CC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3C947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5BBCC7D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744A6C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Anaerostipes</w:t>
            </w:r>
          </w:p>
        </w:tc>
      </w:tr>
      <w:tr w:rsidR="009C7BDB" w:rsidRPr="00AC15B2" w14:paraId="438E7E2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C416BD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OTU_14507</w:t>
            </w:r>
          </w:p>
        </w:tc>
        <w:tc>
          <w:tcPr>
            <w:tcW w:w="374" w:type="dxa"/>
            <w:shd w:val="clear" w:color="auto" w:fill="D9D9D9" w:themeFill="background1" w:themeFillShade="D9"/>
            <w:noWrap/>
            <w:hideMark/>
          </w:tcPr>
          <w:p w14:paraId="14D3717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EB407C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B9BC7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23C4C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E3F301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924F5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9EE78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C9C12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4A79F3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Anaerostipes</w:t>
            </w:r>
          </w:p>
        </w:tc>
      </w:tr>
      <w:tr w:rsidR="009C7BDB" w:rsidRPr="00AC15B2" w14:paraId="57AFC93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C8B19A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OTU_14580</w:t>
            </w:r>
          </w:p>
        </w:tc>
        <w:tc>
          <w:tcPr>
            <w:tcW w:w="374" w:type="dxa"/>
            <w:shd w:val="clear" w:color="auto" w:fill="D9D9D9" w:themeFill="background1" w:themeFillShade="D9"/>
            <w:noWrap/>
            <w:hideMark/>
          </w:tcPr>
          <w:p w14:paraId="0F62FF7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3EE76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E48E9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E1FBD4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2AC44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5BB6D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2268A6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23D03E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06FE73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6A9E585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DE87F2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DC7F58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OTU_14580</w:t>
            </w:r>
          </w:p>
        </w:tc>
        <w:tc>
          <w:tcPr>
            <w:tcW w:w="374" w:type="dxa"/>
            <w:shd w:val="clear" w:color="auto" w:fill="D9D9D9" w:themeFill="background1" w:themeFillShade="D9"/>
            <w:noWrap/>
            <w:hideMark/>
          </w:tcPr>
          <w:p w14:paraId="4B227FF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593738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4C4E6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0BC534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3D3B0D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0B34377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6D3FD6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450B13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550406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166DD0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637E74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B62175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OTU_14671</w:t>
            </w:r>
          </w:p>
        </w:tc>
        <w:tc>
          <w:tcPr>
            <w:tcW w:w="374" w:type="dxa"/>
            <w:shd w:val="clear" w:color="auto" w:fill="D9D9D9" w:themeFill="background1" w:themeFillShade="D9"/>
            <w:noWrap/>
            <w:hideMark/>
          </w:tcPr>
          <w:p w14:paraId="6D2726B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2055C2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2AE039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8CC782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729F7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00C0E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099B22D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1F955E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4050F2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7C6914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2707B7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9B05C0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OTU_14671</w:t>
            </w:r>
          </w:p>
        </w:tc>
        <w:tc>
          <w:tcPr>
            <w:tcW w:w="374" w:type="dxa"/>
            <w:shd w:val="clear" w:color="auto" w:fill="D9D9D9" w:themeFill="background1" w:themeFillShade="D9"/>
            <w:noWrap/>
            <w:hideMark/>
          </w:tcPr>
          <w:p w14:paraId="4DC7F64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B3ED07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3CF34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F2592F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F83E2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19CC6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166945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5FA0744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29996BE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7DCD92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DF3147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03D526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OTU_148</w:t>
            </w:r>
          </w:p>
        </w:tc>
        <w:tc>
          <w:tcPr>
            <w:tcW w:w="374" w:type="dxa"/>
            <w:shd w:val="clear" w:color="auto" w:fill="D9D9D9" w:themeFill="background1" w:themeFillShade="D9"/>
            <w:noWrap/>
            <w:hideMark/>
          </w:tcPr>
          <w:p w14:paraId="0B8E3E6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AFC2C1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0.04274606</w:t>
            </w:r>
          </w:p>
        </w:tc>
        <w:tc>
          <w:tcPr>
            <w:tcW w:w="686" w:type="dxa"/>
            <w:shd w:val="clear" w:color="auto" w:fill="D9D9D9" w:themeFill="background1" w:themeFillShade="D9"/>
            <w:noWrap/>
            <w:hideMark/>
          </w:tcPr>
          <w:p w14:paraId="6733425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4841B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B2C7E4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04F4BFE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3C7312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25A815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shd w:val="clear" w:color="auto" w:fill="D9D9D9" w:themeFill="background1" w:themeFillShade="D9"/>
            <w:noWrap/>
            <w:hideMark/>
          </w:tcPr>
          <w:p w14:paraId="3C45594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shd w:val="clear" w:color="auto" w:fill="D9D9D9" w:themeFill="background1" w:themeFillShade="D9"/>
            <w:noWrap/>
            <w:hideMark/>
          </w:tcPr>
          <w:p w14:paraId="4B7FB94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77A1AF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164B38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OTU_148</w:t>
            </w:r>
          </w:p>
        </w:tc>
        <w:tc>
          <w:tcPr>
            <w:tcW w:w="374" w:type="dxa"/>
            <w:noWrap/>
            <w:hideMark/>
          </w:tcPr>
          <w:p w14:paraId="3F4838F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50BDCCA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1C61A8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69944F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9BDBB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7ED1FC4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58C8E03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D4EEB3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noWrap/>
            <w:hideMark/>
          </w:tcPr>
          <w:p w14:paraId="47A23D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noWrap/>
            <w:hideMark/>
          </w:tcPr>
          <w:p w14:paraId="3629AA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5EBF32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269336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OTU_15009</w:t>
            </w:r>
          </w:p>
        </w:tc>
        <w:tc>
          <w:tcPr>
            <w:tcW w:w="374" w:type="dxa"/>
            <w:shd w:val="clear" w:color="auto" w:fill="D9D9D9" w:themeFill="background1" w:themeFillShade="D9"/>
            <w:noWrap/>
            <w:hideMark/>
          </w:tcPr>
          <w:p w14:paraId="38E5966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AC8297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BEC77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9A200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6F469B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Actinobacteriota</w:t>
            </w:r>
          </w:p>
        </w:tc>
        <w:tc>
          <w:tcPr>
            <w:tcW w:w="1471" w:type="dxa"/>
            <w:shd w:val="clear" w:color="auto" w:fill="D9D9D9" w:themeFill="background1" w:themeFillShade="D9"/>
            <w:noWrap/>
            <w:hideMark/>
          </w:tcPr>
          <w:p w14:paraId="49887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Actinobacteria</w:t>
            </w:r>
          </w:p>
        </w:tc>
        <w:tc>
          <w:tcPr>
            <w:tcW w:w="1465" w:type="dxa"/>
            <w:shd w:val="clear" w:color="auto" w:fill="D9D9D9" w:themeFill="background1" w:themeFillShade="D9"/>
            <w:noWrap/>
            <w:hideMark/>
          </w:tcPr>
          <w:p w14:paraId="133087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Actinomycetales</w:t>
            </w:r>
          </w:p>
        </w:tc>
        <w:tc>
          <w:tcPr>
            <w:tcW w:w="1612" w:type="dxa"/>
            <w:shd w:val="clear" w:color="auto" w:fill="D9D9D9" w:themeFill="background1" w:themeFillShade="D9"/>
            <w:noWrap/>
            <w:hideMark/>
          </w:tcPr>
          <w:p w14:paraId="47C928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Actinomycetaceae</w:t>
            </w:r>
          </w:p>
        </w:tc>
        <w:tc>
          <w:tcPr>
            <w:tcW w:w="2103" w:type="dxa"/>
            <w:shd w:val="clear" w:color="auto" w:fill="D9D9D9" w:themeFill="background1" w:themeFillShade="D9"/>
            <w:noWrap/>
            <w:hideMark/>
          </w:tcPr>
          <w:p w14:paraId="0B1772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Actinomyces</w:t>
            </w:r>
          </w:p>
        </w:tc>
        <w:tc>
          <w:tcPr>
            <w:tcW w:w="1878" w:type="dxa"/>
            <w:shd w:val="clear" w:color="auto" w:fill="D9D9D9" w:themeFill="background1" w:themeFillShade="D9"/>
            <w:noWrap/>
            <w:hideMark/>
          </w:tcPr>
          <w:p w14:paraId="1D7D95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Schaalia_odontolytica</w:t>
            </w:r>
          </w:p>
        </w:tc>
      </w:tr>
      <w:tr w:rsidR="009C7BDB" w:rsidRPr="00AC15B2" w14:paraId="1652EC5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7DC79F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OTU_15009</w:t>
            </w:r>
          </w:p>
        </w:tc>
        <w:tc>
          <w:tcPr>
            <w:tcW w:w="374" w:type="dxa"/>
            <w:shd w:val="clear" w:color="auto" w:fill="D9D9D9" w:themeFill="background1" w:themeFillShade="D9"/>
            <w:noWrap/>
            <w:hideMark/>
          </w:tcPr>
          <w:p w14:paraId="603F94D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23D675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8B2B57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AE8AB4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AFF250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Actinobacteriota</w:t>
            </w:r>
          </w:p>
        </w:tc>
        <w:tc>
          <w:tcPr>
            <w:tcW w:w="1471" w:type="dxa"/>
            <w:shd w:val="clear" w:color="auto" w:fill="D9D9D9" w:themeFill="background1" w:themeFillShade="D9"/>
            <w:noWrap/>
            <w:hideMark/>
          </w:tcPr>
          <w:p w14:paraId="093CB6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Actinobacteria</w:t>
            </w:r>
          </w:p>
        </w:tc>
        <w:tc>
          <w:tcPr>
            <w:tcW w:w="1465" w:type="dxa"/>
            <w:shd w:val="clear" w:color="auto" w:fill="D9D9D9" w:themeFill="background1" w:themeFillShade="D9"/>
            <w:noWrap/>
            <w:hideMark/>
          </w:tcPr>
          <w:p w14:paraId="794217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Actinomycetales</w:t>
            </w:r>
          </w:p>
        </w:tc>
        <w:tc>
          <w:tcPr>
            <w:tcW w:w="1612" w:type="dxa"/>
            <w:shd w:val="clear" w:color="auto" w:fill="D9D9D9" w:themeFill="background1" w:themeFillShade="D9"/>
            <w:noWrap/>
            <w:hideMark/>
          </w:tcPr>
          <w:p w14:paraId="7787E5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Actinomycetaceae</w:t>
            </w:r>
          </w:p>
        </w:tc>
        <w:tc>
          <w:tcPr>
            <w:tcW w:w="2103" w:type="dxa"/>
            <w:shd w:val="clear" w:color="auto" w:fill="D9D9D9" w:themeFill="background1" w:themeFillShade="D9"/>
            <w:noWrap/>
            <w:hideMark/>
          </w:tcPr>
          <w:p w14:paraId="3378F30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Actinomyces</w:t>
            </w:r>
          </w:p>
        </w:tc>
        <w:tc>
          <w:tcPr>
            <w:tcW w:w="1878" w:type="dxa"/>
            <w:shd w:val="clear" w:color="auto" w:fill="D9D9D9" w:themeFill="background1" w:themeFillShade="D9"/>
            <w:noWrap/>
            <w:hideMark/>
          </w:tcPr>
          <w:p w14:paraId="4210B74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Schaalia_odontolytica</w:t>
            </w:r>
          </w:p>
        </w:tc>
      </w:tr>
      <w:tr w:rsidR="009C7BDB" w:rsidRPr="00AC15B2" w14:paraId="1675F0B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6409FA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OTU_15059</w:t>
            </w:r>
          </w:p>
        </w:tc>
        <w:tc>
          <w:tcPr>
            <w:tcW w:w="374" w:type="dxa"/>
            <w:shd w:val="clear" w:color="auto" w:fill="D9D9D9" w:themeFill="background1" w:themeFillShade="D9"/>
            <w:noWrap/>
            <w:hideMark/>
          </w:tcPr>
          <w:p w14:paraId="783923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317C0A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0.04274606</w:t>
            </w:r>
          </w:p>
        </w:tc>
        <w:tc>
          <w:tcPr>
            <w:tcW w:w="686" w:type="dxa"/>
            <w:shd w:val="clear" w:color="auto" w:fill="D9D9D9" w:themeFill="background1" w:themeFillShade="D9"/>
            <w:noWrap/>
            <w:hideMark/>
          </w:tcPr>
          <w:p w14:paraId="0146D4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55912E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53670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49406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DD46B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79386A7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shd w:val="clear" w:color="auto" w:fill="D9D9D9" w:themeFill="background1" w:themeFillShade="D9"/>
            <w:noWrap/>
            <w:hideMark/>
          </w:tcPr>
          <w:p w14:paraId="045A47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6FC0E85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5A04F9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OTU_15059</w:t>
            </w:r>
          </w:p>
        </w:tc>
        <w:tc>
          <w:tcPr>
            <w:tcW w:w="374" w:type="dxa"/>
            <w:noWrap/>
            <w:hideMark/>
          </w:tcPr>
          <w:p w14:paraId="3219DC5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52623C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4337A2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85CF3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10498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185326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8F4F6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78B048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noWrap/>
            <w:hideMark/>
          </w:tcPr>
          <w:p w14:paraId="1DDAD8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734CAD5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69F4A0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OTU_15112</w:t>
            </w:r>
          </w:p>
        </w:tc>
        <w:tc>
          <w:tcPr>
            <w:tcW w:w="374" w:type="dxa"/>
            <w:shd w:val="clear" w:color="auto" w:fill="D9D9D9" w:themeFill="background1" w:themeFillShade="D9"/>
            <w:noWrap/>
            <w:hideMark/>
          </w:tcPr>
          <w:p w14:paraId="37E8776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C39FB2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07657C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B628F4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F1E72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E1D5F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7D4F2E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4F777F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3654EE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AA2A5E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FA283D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OTU_15112</w:t>
            </w:r>
          </w:p>
        </w:tc>
        <w:tc>
          <w:tcPr>
            <w:tcW w:w="374" w:type="dxa"/>
            <w:shd w:val="clear" w:color="auto" w:fill="D9D9D9" w:themeFill="background1" w:themeFillShade="D9"/>
            <w:noWrap/>
            <w:hideMark/>
          </w:tcPr>
          <w:p w14:paraId="78A9F4B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B1E60E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477970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8EC99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7D9A3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373FB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377828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6AD844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05CB7DB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7625FF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CC27EC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OTU_15779</w:t>
            </w:r>
          </w:p>
        </w:tc>
        <w:tc>
          <w:tcPr>
            <w:tcW w:w="374" w:type="dxa"/>
            <w:shd w:val="clear" w:color="auto" w:fill="D9D9D9" w:themeFill="background1" w:themeFillShade="D9"/>
            <w:noWrap/>
            <w:hideMark/>
          </w:tcPr>
          <w:p w14:paraId="4C85A00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D593EB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3C84E0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665F7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0D883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D4C98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E775F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7492BBF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3C41E7B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Fusicatenibacter</w:t>
            </w:r>
          </w:p>
        </w:tc>
      </w:tr>
      <w:tr w:rsidR="009C7BDB" w:rsidRPr="00AC15B2" w14:paraId="14C1A0C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40891C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OTU_15779</w:t>
            </w:r>
          </w:p>
        </w:tc>
        <w:tc>
          <w:tcPr>
            <w:tcW w:w="374" w:type="dxa"/>
            <w:noWrap/>
            <w:hideMark/>
          </w:tcPr>
          <w:p w14:paraId="77CE1DB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957EBA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7CF903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8145D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0431D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9D49C3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1C79544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75A201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noWrap/>
            <w:hideMark/>
          </w:tcPr>
          <w:p w14:paraId="63216F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Fusicatenibacter</w:t>
            </w:r>
          </w:p>
        </w:tc>
      </w:tr>
      <w:tr w:rsidR="009C7BDB" w:rsidRPr="00AC15B2" w14:paraId="5D512CB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341FEB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OTU_15798</w:t>
            </w:r>
          </w:p>
        </w:tc>
        <w:tc>
          <w:tcPr>
            <w:tcW w:w="374" w:type="dxa"/>
            <w:shd w:val="clear" w:color="auto" w:fill="D9D9D9" w:themeFill="background1" w:themeFillShade="D9"/>
            <w:noWrap/>
            <w:hideMark/>
          </w:tcPr>
          <w:p w14:paraId="75D54EB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33A21C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82E41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18582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9ED525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Cyanobacteria</w:t>
            </w:r>
          </w:p>
        </w:tc>
        <w:tc>
          <w:tcPr>
            <w:tcW w:w="1471" w:type="dxa"/>
            <w:shd w:val="clear" w:color="auto" w:fill="D9D9D9" w:themeFill="background1" w:themeFillShade="D9"/>
            <w:noWrap/>
            <w:hideMark/>
          </w:tcPr>
          <w:p w14:paraId="007C3FD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Vampirivibrionia</w:t>
            </w:r>
          </w:p>
        </w:tc>
        <w:tc>
          <w:tcPr>
            <w:tcW w:w="1465" w:type="dxa"/>
            <w:shd w:val="clear" w:color="auto" w:fill="D9D9D9" w:themeFill="background1" w:themeFillShade="D9"/>
            <w:noWrap/>
            <w:hideMark/>
          </w:tcPr>
          <w:p w14:paraId="39A95D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612" w:type="dxa"/>
            <w:shd w:val="clear" w:color="auto" w:fill="D9D9D9" w:themeFill="background1" w:themeFillShade="D9"/>
            <w:noWrap/>
            <w:hideMark/>
          </w:tcPr>
          <w:p w14:paraId="316CBF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2103" w:type="dxa"/>
            <w:shd w:val="clear" w:color="auto" w:fill="D9D9D9" w:themeFill="background1" w:themeFillShade="D9"/>
            <w:noWrap/>
            <w:hideMark/>
          </w:tcPr>
          <w:p w14:paraId="33F561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878" w:type="dxa"/>
            <w:shd w:val="clear" w:color="auto" w:fill="D9D9D9" w:themeFill="background1" w:themeFillShade="D9"/>
            <w:noWrap/>
            <w:hideMark/>
          </w:tcPr>
          <w:p w14:paraId="67AFC6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Acinetobacter_sp.</w:t>
            </w:r>
          </w:p>
        </w:tc>
      </w:tr>
      <w:tr w:rsidR="009C7BDB" w:rsidRPr="00AC15B2" w14:paraId="706A93E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E2C656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OTU_15798</w:t>
            </w:r>
          </w:p>
        </w:tc>
        <w:tc>
          <w:tcPr>
            <w:tcW w:w="374" w:type="dxa"/>
            <w:shd w:val="clear" w:color="auto" w:fill="D9D9D9" w:themeFill="background1" w:themeFillShade="D9"/>
            <w:noWrap/>
            <w:hideMark/>
          </w:tcPr>
          <w:p w14:paraId="583C12B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13A6C39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FAA017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80655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6181A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Cyanobacteria</w:t>
            </w:r>
          </w:p>
        </w:tc>
        <w:tc>
          <w:tcPr>
            <w:tcW w:w="1471" w:type="dxa"/>
            <w:shd w:val="clear" w:color="auto" w:fill="D9D9D9" w:themeFill="background1" w:themeFillShade="D9"/>
            <w:noWrap/>
            <w:hideMark/>
          </w:tcPr>
          <w:p w14:paraId="45C93A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Vampirivibrionia</w:t>
            </w:r>
          </w:p>
        </w:tc>
        <w:tc>
          <w:tcPr>
            <w:tcW w:w="1465" w:type="dxa"/>
            <w:shd w:val="clear" w:color="auto" w:fill="D9D9D9" w:themeFill="background1" w:themeFillShade="D9"/>
            <w:noWrap/>
            <w:hideMark/>
          </w:tcPr>
          <w:p w14:paraId="53E104B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612" w:type="dxa"/>
            <w:shd w:val="clear" w:color="auto" w:fill="D9D9D9" w:themeFill="background1" w:themeFillShade="D9"/>
            <w:noWrap/>
            <w:hideMark/>
          </w:tcPr>
          <w:p w14:paraId="7A7EB63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2103" w:type="dxa"/>
            <w:shd w:val="clear" w:color="auto" w:fill="D9D9D9" w:themeFill="background1" w:themeFillShade="D9"/>
            <w:noWrap/>
            <w:hideMark/>
          </w:tcPr>
          <w:p w14:paraId="6A2094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878" w:type="dxa"/>
            <w:shd w:val="clear" w:color="auto" w:fill="D9D9D9" w:themeFill="background1" w:themeFillShade="D9"/>
            <w:noWrap/>
            <w:hideMark/>
          </w:tcPr>
          <w:p w14:paraId="7EF0A1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Acinetobacter_sp.</w:t>
            </w:r>
          </w:p>
        </w:tc>
      </w:tr>
      <w:tr w:rsidR="009C7BDB" w:rsidRPr="00AC15B2" w14:paraId="28B431B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3B98E6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OTU_1588</w:t>
            </w:r>
          </w:p>
        </w:tc>
        <w:tc>
          <w:tcPr>
            <w:tcW w:w="374" w:type="dxa"/>
            <w:shd w:val="clear" w:color="auto" w:fill="D9D9D9" w:themeFill="background1" w:themeFillShade="D9"/>
            <w:noWrap/>
            <w:hideMark/>
          </w:tcPr>
          <w:p w14:paraId="40985B1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FEB1CC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69BBEA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92282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BEA1A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F0E162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A7465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4E620F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22EE3D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B11148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3E2E2D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OTU_1588</w:t>
            </w:r>
          </w:p>
        </w:tc>
        <w:tc>
          <w:tcPr>
            <w:tcW w:w="374" w:type="dxa"/>
            <w:shd w:val="clear" w:color="auto" w:fill="D9D9D9" w:themeFill="background1" w:themeFillShade="D9"/>
            <w:noWrap/>
            <w:hideMark/>
          </w:tcPr>
          <w:p w14:paraId="5224100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4C883E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1D674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B33170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207EC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4FB17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FC2E9A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538A10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72AC67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357759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94CAAE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OTU_15911</w:t>
            </w:r>
          </w:p>
        </w:tc>
        <w:tc>
          <w:tcPr>
            <w:tcW w:w="374" w:type="dxa"/>
            <w:shd w:val="clear" w:color="auto" w:fill="D9D9D9" w:themeFill="background1" w:themeFillShade="D9"/>
            <w:noWrap/>
            <w:hideMark/>
          </w:tcPr>
          <w:p w14:paraId="4D45141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E1FBA3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523711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59B568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354193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C58437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1205EE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11E5B2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3406C8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29849C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D46992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OTU_15911</w:t>
            </w:r>
          </w:p>
        </w:tc>
        <w:tc>
          <w:tcPr>
            <w:tcW w:w="374" w:type="dxa"/>
            <w:shd w:val="clear" w:color="auto" w:fill="D9D9D9" w:themeFill="background1" w:themeFillShade="D9"/>
            <w:noWrap/>
            <w:hideMark/>
          </w:tcPr>
          <w:p w14:paraId="286EB76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3A7EA76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7E93B7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99A1E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89C02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42531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1E97F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55BED7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155395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857EB3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752D5D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OTU_15983</w:t>
            </w:r>
          </w:p>
        </w:tc>
        <w:tc>
          <w:tcPr>
            <w:tcW w:w="374" w:type="dxa"/>
            <w:noWrap/>
            <w:hideMark/>
          </w:tcPr>
          <w:p w14:paraId="6FE3948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08C66BB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0.07645899</w:t>
            </w:r>
          </w:p>
        </w:tc>
        <w:tc>
          <w:tcPr>
            <w:tcW w:w="686" w:type="dxa"/>
            <w:noWrap/>
            <w:hideMark/>
          </w:tcPr>
          <w:p w14:paraId="3F202A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00649E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C4D7F5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41A88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68F8CE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2C0C47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6E3167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4A84C8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FE7D4A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OTU_15983</w:t>
            </w:r>
          </w:p>
        </w:tc>
        <w:tc>
          <w:tcPr>
            <w:tcW w:w="374" w:type="dxa"/>
            <w:noWrap/>
            <w:hideMark/>
          </w:tcPr>
          <w:p w14:paraId="5BD5061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1658A0B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0.17661187</w:t>
            </w:r>
          </w:p>
        </w:tc>
        <w:tc>
          <w:tcPr>
            <w:tcW w:w="686" w:type="dxa"/>
            <w:noWrap/>
            <w:hideMark/>
          </w:tcPr>
          <w:p w14:paraId="611B45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6E44685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1633BA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6F4471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4590E6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2789A0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65D342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F73A80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78BC2D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OTU_1629</w:t>
            </w:r>
          </w:p>
        </w:tc>
        <w:tc>
          <w:tcPr>
            <w:tcW w:w="374" w:type="dxa"/>
            <w:shd w:val="clear" w:color="auto" w:fill="D9D9D9" w:themeFill="background1" w:themeFillShade="D9"/>
            <w:noWrap/>
            <w:hideMark/>
          </w:tcPr>
          <w:p w14:paraId="47BE5AC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CADE97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66E39F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569EC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B9D1B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52774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75AFD0D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4ECA7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35E64F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4145F3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301C32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OTU_1629</w:t>
            </w:r>
          </w:p>
        </w:tc>
        <w:tc>
          <w:tcPr>
            <w:tcW w:w="374" w:type="dxa"/>
            <w:noWrap/>
            <w:hideMark/>
          </w:tcPr>
          <w:p w14:paraId="25A861E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47C066F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noWrap/>
            <w:hideMark/>
          </w:tcPr>
          <w:p w14:paraId="3B3B8E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6D258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EA120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678AE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EC03B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0FB8E28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42D6C3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E44664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C960F1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OTU_166</w:t>
            </w:r>
          </w:p>
        </w:tc>
        <w:tc>
          <w:tcPr>
            <w:tcW w:w="374" w:type="dxa"/>
            <w:shd w:val="clear" w:color="auto" w:fill="D9D9D9" w:themeFill="background1" w:themeFillShade="D9"/>
            <w:noWrap/>
            <w:hideMark/>
          </w:tcPr>
          <w:p w14:paraId="03CE734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2281C1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77C98C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A1BDED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A4020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9D9D9" w:themeFill="background1" w:themeFillShade="D9"/>
            <w:noWrap/>
            <w:hideMark/>
          </w:tcPr>
          <w:p w14:paraId="392396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Gammaproteobacteria</w:t>
            </w:r>
          </w:p>
        </w:tc>
        <w:tc>
          <w:tcPr>
            <w:tcW w:w="1465" w:type="dxa"/>
            <w:shd w:val="clear" w:color="auto" w:fill="D9D9D9" w:themeFill="background1" w:themeFillShade="D9"/>
            <w:noWrap/>
            <w:hideMark/>
          </w:tcPr>
          <w:p w14:paraId="254B71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Burkholderiales</w:t>
            </w:r>
          </w:p>
        </w:tc>
        <w:tc>
          <w:tcPr>
            <w:tcW w:w="1612" w:type="dxa"/>
            <w:shd w:val="clear" w:color="auto" w:fill="D9D9D9" w:themeFill="background1" w:themeFillShade="D9"/>
            <w:noWrap/>
            <w:hideMark/>
          </w:tcPr>
          <w:p w14:paraId="5A41C8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Sutterellaceae</w:t>
            </w:r>
          </w:p>
        </w:tc>
        <w:tc>
          <w:tcPr>
            <w:tcW w:w="2103" w:type="dxa"/>
            <w:shd w:val="clear" w:color="auto" w:fill="D9D9D9" w:themeFill="background1" w:themeFillShade="D9"/>
            <w:noWrap/>
            <w:hideMark/>
          </w:tcPr>
          <w:p w14:paraId="28C616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w:t>
            </w:r>
          </w:p>
        </w:tc>
        <w:tc>
          <w:tcPr>
            <w:tcW w:w="1878" w:type="dxa"/>
            <w:shd w:val="clear" w:color="auto" w:fill="D9D9D9" w:themeFill="background1" w:themeFillShade="D9"/>
            <w:noWrap/>
            <w:hideMark/>
          </w:tcPr>
          <w:p w14:paraId="5256FD6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gut_metagenome</w:t>
            </w:r>
          </w:p>
        </w:tc>
      </w:tr>
      <w:tr w:rsidR="009C7BDB" w:rsidRPr="00AC15B2" w14:paraId="7866AF1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113C5E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OTU_166</w:t>
            </w:r>
          </w:p>
        </w:tc>
        <w:tc>
          <w:tcPr>
            <w:tcW w:w="374" w:type="dxa"/>
            <w:noWrap/>
            <w:hideMark/>
          </w:tcPr>
          <w:p w14:paraId="7E9BCCD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A0D339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0.09594416</w:t>
            </w:r>
          </w:p>
        </w:tc>
        <w:tc>
          <w:tcPr>
            <w:tcW w:w="686" w:type="dxa"/>
            <w:noWrap/>
            <w:hideMark/>
          </w:tcPr>
          <w:p w14:paraId="2781BE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378214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4694F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272213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Gammaproteobacteria</w:t>
            </w:r>
          </w:p>
        </w:tc>
        <w:tc>
          <w:tcPr>
            <w:tcW w:w="1465" w:type="dxa"/>
            <w:noWrap/>
            <w:hideMark/>
          </w:tcPr>
          <w:p w14:paraId="6160B65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Burkholderiales</w:t>
            </w:r>
          </w:p>
        </w:tc>
        <w:tc>
          <w:tcPr>
            <w:tcW w:w="1612" w:type="dxa"/>
            <w:noWrap/>
            <w:hideMark/>
          </w:tcPr>
          <w:p w14:paraId="5640E6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Sutterellaceae</w:t>
            </w:r>
          </w:p>
        </w:tc>
        <w:tc>
          <w:tcPr>
            <w:tcW w:w="2103" w:type="dxa"/>
            <w:noWrap/>
            <w:hideMark/>
          </w:tcPr>
          <w:p w14:paraId="12DD58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w:t>
            </w:r>
          </w:p>
        </w:tc>
        <w:tc>
          <w:tcPr>
            <w:tcW w:w="1878" w:type="dxa"/>
            <w:noWrap/>
            <w:hideMark/>
          </w:tcPr>
          <w:p w14:paraId="509828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gut_metagenome</w:t>
            </w:r>
          </w:p>
        </w:tc>
      </w:tr>
      <w:tr w:rsidR="009C7BDB" w:rsidRPr="00AC15B2" w14:paraId="63EED85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657D88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OTU_16658</w:t>
            </w:r>
          </w:p>
        </w:tc>
        <w:tc>
          <w:tcPr>
            <w:tcW w:w="374" w:type="dxa"/>
            <w:shd w:val="clear" w:color="auto" w:fill="D9D9D9" w:themeFill="background1" w:themeFillShade="D9"/>
            <w:noWrap/>
            <w:hideMark/>
          </w:tcPr>
          <w:p w14:paraId="431A7E7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A73A4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17E99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0CC651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C4EBA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3502C3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5BC4C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63D5C8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1B81B56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Anaerostipes</w:t>
            </w:r>
          </w:p>
        </w:tc>
        <w:tc>
          <w:tcPr>
            <w:tcW w:w="1878" w:type="dxa"/>
            <w:shd w:val="clear" w:color="auto" w:fill="D9D9D9" w:themeFill="background1" w:themeFillShade="D9"/>
            <w:noWrap/>
            <w:hideMark/>
          </w:tcPr>
          <w:p w14:paraId="5A17F3B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11B551E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CEED91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OTU_16658</w:t>
            </w:r>
          </w:p>
        </w:tc>
        <w:tc>
          <w:tcPr>
            <w:tcW w:w="374" w:type="dxa"/>
            <w:shd w:val="clear" w:color="auto" w:fill="D9D9D9" w:themeFill="background1" w:themeFillShade="D9"/>
            <w:noWrap/>
            <w:hideMark/>
          </w:tcPr>
          <w:p w14:paraId="520B7D3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1DCF2E0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302578D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289AAA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08E9F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A8F596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865A3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2E49D21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610D249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Anaerostipes</w:t>
            </w:r>
          </w:p>
        </w:tc>
        <w:tc>
          <w:tcPr>
            <w:tcW w:w="1878" w:type="dxa"/>
            <w:shd w:val="clear" w:color="auto" w:fill="D9D9D9" w:themeFill="background1" w:themeFillShade="D9"/>
            <w:noWrap/>
            <w:hideMark/>
          </w:tcPr>
          <w:p w14:paraId="504211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27450B0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413472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OTU_16721</w:t>
            </w:r>
          </w:p>
        </w:tc>
        <w:tc>
          <w:tcPr>
            <w:tcW w:w="374" w:type="dxa"/>
            <w:shd w:val="clear" w:color="auto" w:fill="D9D9D9" w:themeFill="background1" w:themeFillShade="D9"/>
            <w:noWrap/>
            <w:hideMark/>
          </w:tcPr>
          <w:p w14:paraId="229EA81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BA4833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14A48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9D94FF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0DDE4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9D9D9" w:themeFill="background1" w:themeFillShade="D9"/>
            <w:noWrap/>
            <w:hideMark/>
          </w:tcPr>
          <w:p w14:paraId="0B9651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shd w:val="clear" w:color="auto" w:fill="D9D9D9" w:themeFill="background1" w:themeFillShade="D9"/>
            <w:noWrap/>
            <w:hideMark/>
          </w:tcPr>
          <w:p w14:paraId="20CA890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shd w:val="clear" w:color="auto" w:fill="D9D9D9" w:themeFill="background1" w:themeFillShade="D9"/>
            <w:noWrap/>
            <w:hideMark/>
          </w:tcPr>
          <w:p w14:paraId="14F731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shd w:val="clear" w:color="auto" w:fill="D9D9D9" w:themeFill="background1" w:themeFillShade="D9"/>
            <w:noWrap/>
            <w:hideMark/>
          </w:tcPr>
          <w:p w14:paraId="6A3792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D9D9D9" w:themeFill="background1" w:themeFillShade="D9"/>
            <w:noWrap/>
            <w:hideMark/>
          </w:tcPr>
          <w:p w14:paraId="70F94E7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Azospirillum_sp.</w:t>
            </w:r>
          </w:p>
        </w:tc>
      </w:tr>
      <w:tr w:rsidR="009C7BDB" w:rsidRPr="00AC15B2" w14:paraId="264EFDB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EC4912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OTU_16721</w:t>
            </w:r>
          </w:p>
        </w:tc>
        <w:tc>
          <w:tcPr>
            <w:tcW w:w="374" w:type="dxa"/>
            <w:shd w:val="clear" w:color="auto" w:fill="D9D9D9" w:themeFill="background1" w:themeFillShade="D9"/>
            <w:noWrap/>
            <w:hideMark/>
          </w:tcPr>
          <w:p w14:paraId="7601C3A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3CBB13B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6FF022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6A6F46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9FCEF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9D9D9" w:themeFill="background1" w:themeFillShade="D9"/>
            <w:noWrap/>
            <w:hideMark/>
          </w:tcPr>
          <w:p w14:paraId="0787B1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shd w:val="clear" w:color="auto" w:fill="D9D9D9" w:themeFill="background1" w:themeFillShade="D9"/>
            <w:noWrap/>
            <w:hideMark/>
          </w:tcPr>
          <w:p w14:paraId="7BADD6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shd w:val="clear" w:color="auto" w:fill="D9D9D9" w:themeFill="background1" w:themeFillShade="D9"/>
            <w:noWrap/>
            <w:hideMark/>
          </w:tcPr>
          <w:p w14:paraId="5701053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shd w:val="clear" w:color="auto" w:fill="D9D9D9" w:themeFill="background1" w:themeFillShade="D9"/>
            <w:noWrap/>
            <w:hideMark/>
          </w:tcPr>
          <w:p w14:paraId="5D317F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D9D9D9" w:themeFill="background1" w:themeFillShade="D9"/>
            <w:noWrap/>
            <w:hideMark/>
          </w:tcPr>
          <w:p w14:paraId="4EEE480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Azospirillum_sp.</w:t>
            </w:r>
          </w:p>
        </w:tc>
      </w:tr>
      <w:tr w:rsidR="009C7BDB" w:rsidRPr="00AC15B2" w14:paraId="7BA1B58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F67BA3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OTU_16738</w:t>
            </w:r>
          </w:p>
        </w:tc>
        <w:tc>
          <w:tcPr>
            <w:tcW w:w="374" w:type="dxa"/>
            <w:shd w:val="clear" w:color="auto" w:fill="D9D9D9" w:themeFill="background1" w:themeFillShade="D9"/>
            <w:noWrap/>
            <w:hideMark/>
          </w:tcPr>
          <w:p w14:paraId="095F58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9D6BB2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2DD68B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AAA00E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6F17D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95B15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661965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58D0B1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5925948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11BF86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99EB9F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5BD582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OTU_16738</w:t>
            </w:r>
          </w:p>
        </w:tc>
        <w:tc>
          <w:tcPr>
            <w:tcW w:w="374" w:type="dxa"/>
            <w:shd w:val="clear" w:color="auto" w:fill="D9D9D9" w:themeFill="background1" w:themeFillShade="D9"/>
            <w:noWrap/>
            <w:hideMark/>
          </w:tcPr>
          <w:p w14:paraId="4BEBA9D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AE020A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351AE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FA67D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11F39B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5F70A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16595E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113504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39EC42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37CC74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AC756F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950A2D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OTU_1692</w:t>
            </w:r>
          </w:p>
        </w:tc>
        <w:tc>
          <w:tcPr>
            <w:tcW w:w="374" w:type="dxa"/>
            <w:shd w:val="clear" w:color="auto" w:fill="D9D9D9" w:themeFill="background1" w:themeFillShade="D9"/>
            <w:noWrap/>
            <w:hideMark/>
          </w:tcPr>
          <w:p w14:paraId="45845D8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205308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0.04274606</w:t>
            </w:r>
          </w:p>
        </w:tc>
        <w:tc>
          <w:tcPr>
            <w:tcW w:w="686" w:type="dxa"/>
            <w:shd w:val="clear" w:color="auto" w:fill="D9D9D9" w:themeFill="background1" w:themeFillShade="D9"/>
            <w:noWrap/>
            <w:hideMark/>
          </w:tcPr>
          <w:p w14:paraId="1C238A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A76DA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CB1C7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B45CA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F76997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73EA6B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033B73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[Eubacterium]_fissicatena_group</w:t>
            </w:r>
          </w:p>
        </w:tc>
      </w:tr>
      <w:tr w:rsidR="009C7BDB" w:rsidRPr="00AC15B2" w14:paraId="3EF3045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C610B9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OTU_1692</w:t>
            </w:r>
          </w:p>
        </w:tc>
        <w:tc>
          <w:tcPr>
            <w:tcW w:w="374" w:type="dxa"/>
            <w:noWrap/>
            <w:hideMark/>
          </w:tcPr>
          <w:p w14:paraId="62059A7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C0454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1D2E4B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40D600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02A16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49B8C4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0577E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479CD5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noWrap/>
            <w:hideMark/>
          </w:tcPr>
          <w:p w14:paraId="66A765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[Eubacterium]_fissicatena_group</w:t>
            </w:r>
          </w:p>
        </w:tc>
      </w:tr>
      <w:tr w:rsidR="009C7BDB" w:rsidRPr="00AC15B2" w14:paraId="6649214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BFA6D8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OTU_1703</w:t>
            </w:r>
          </w:p>
        </w:tc>
        <w:tc>
          <w:tcPr>
            <w:tcW w:w="374" w:type="dxa"/>
            <w:shd w:val="clear" w:color="auto" w:fill="D9D9D9" w:themeFill="background1" w:themeFillShade="D9"/>
            <w:noWrap/>
            <w:hideMark/>
          </w:tcPr>
          <w:p w14:paraId="21497BF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B24652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0.04274606</w:t>
            </w:r>
          </w:p>
        </w:tc>
        <w:tc>
          <w:tcPr>
            <w:tcW w:w="686" w:type="dxa"/>
            <w:shd w:val="clear" w:color="auto" w:fill="D9D9D9" w:themeFill="background1" w:themeFillShade="D9"/>
            <w:noWrap/>
            <w:hideMark/>
          </w:tcPr>
          <w:p w14:paraId="5E486CA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B7CBE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BA9BA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59759FF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1085CC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77F2C1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36F5579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7D2DEF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6A8098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E8F0B6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OTU_1703</w:t>
            </w:r>
          </w:p>
        </w:tc>
        <w:tc>
          <w:tcPr>
            <w:tcW w:w="374" w:type="dxa"/>
            <w:noWrap/>
            <w:hideMark/>
          </w:tcPr>
          <w:p w14:paraId="70B4F0A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688194D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4E3778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119D7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775CE1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1D711C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76619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42ED18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1CD64C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643EC2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DFC6BE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782437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OTU_1706</w:t>
            </w:r>
          </w:p>
        </w:tc>
        <w:tc>
          <w:tcPr>
            <w:tcW w:w="374" w:type="dxa"/>
            <w:shd w:val="clear" w:color="auto" w:fill="D9D9D9" w:themeFill="background1" w:themeFillShade="D9"/>
            <w:noWrap/>
            <w:hideMark/>
          </w:tcPr>
          <w:p w14:paraId="2B638B7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4E94C0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2515E0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34E12E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536FE3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9C301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90F53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4BF355B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Oscillospiraceae</w:t>
            </w:r>
          </w:p>
        </w:tc>
        <w:tc>
          <w:tcPr>
            <w:tcW w:w="2103" w:type="dxa"/>
            <w:shd w:val="clear" w:color="auto" w:fill="D9D9D9" w:themeFill="background1" w:themeFillShade="D9"/>
            <w:noWrap/>
            <w:hideMark/>
          </w:tcPr>
          <w:p w14:paraId="512D69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Flavonifractor</w:t>
            </w:r>
          </w:p>
        </w:tc>
        <w:tc>
          <w:tcPr>
            <w:tcW w:w="1878" w:type="dxa"/>
            <w:shd w:val="clear" w:color="auto" w:fill="D9D9D9" w:themeFill="background1" w:themeFillShade="D9"/>
            <w:noWrap/>
            <w:hideMark/>
          </w:tcPr>
          <w:p w14:paraId="563B5A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1C6627C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7C3D88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OTU_1706</w:t>
            </w:r>
          </w:p>
        </w:tc>
        <w:tc>
          <w:tcPr>
            <w:tcW w:w="374" w:type="dxa"/>
            <w:shd w:val="clear" w:color="auto" w:fill="D9D9D9" w:themeFill="background1" w:themeFillShade="D9"/>
            <w:noWrap/>
            <w:hideMark/>
          </w:tcPr>
          <w:p w14:paraId="4F559C1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250EB6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156497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F1DA05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E9C5D4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FB25C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8A3F9E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55B67B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Oscillospiraceae</w:t>
            </w:r>
          </w:p>
        </w:tc>
        <w:tc>
          <w:tcPr>
            <w:tcW w:w="2103" w:type="dxa"/>
            <w:shd w:val="clear" w:color="auto" w:fill="D9D9D9" w:themeFill="background1" w:themeFillShade="D9"/>
            <w:noWrap/>
            <w:hideMark/>
          </w:tcPr>
          <w:p w14:paraId="549D045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Flavonifractor</w:t>
            </w:r>
          </w:p>
        </w:tc>
        <w:tc>
          <w:tcPr>
            <w:tcW w:w="1878" w:type="dxa"/>
            <w:shd w:val="clear" w:color="auto" w:fill="D9D9D9" w:themeFill="background1" w:themeFillShade="D9"/>
            <w:noWrap/>
            <w:hideMark/>
          </w:tcPr>
          <w:p w14:paraId="26BC2F0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3CE4788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6116C5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OTU_1759</w:t>
            </w:r>
          </w:p>
        </w:tc>
        <w:tc>
          <w:tcPr>
            <w:tcW w:w="374" w:type="dxa"/>
            <w:shd w:val="clear" w:color="auto" w:fill="D9D9D9" w:themeFill="background1" w:themeFillShade="D9"/>
            <w:noWrap/>
            <w:hideMark/>
          </w:tcPr>
          <w:p w14:paraId="3575238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9E11CE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C1DC2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CCD9F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75E72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1D55DD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022C06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6E1098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0DBE85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6116A5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E3F052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3F19E7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OTU_1759</w:t>
            </w:r>
          </w:p>
        </w:tc>
        <w:tc>
          <w:tcPr>
            <w:tcW w:w="374" w:type="dxa"/>
            <w:shd w:val="clear" w:color="auto" w:fill="D9D9D9" w:themeFill="background1" w:themeFillShade="D9"/>
            <w:noWrap/>
            <w:hideMark/>
          </w:tcPr>
          <w:p w14:paraId="07588AD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AD2B3D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304939B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0438AE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D9894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31897C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0271DA0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64C632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22960B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714DBC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1BFE5A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2B6C31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OTU_1794</w:t>
            </w:r>
          </w:p>
        </w:tc>
        <w:tc>
          <w:tcPr>
            <w:tcW w:w="374" w:type="dxa"/>
            <w:shd w:val="clear" w:color="auto" w:fill="D9D9D9" w:themeFill="background1" w:themeFillShade="D9"/>
            <w:noWrap/>
            <w:hideMark/>
          </w:tcPr>
          <w:p w14:paraId="18678CE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795F05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E32BC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B8409A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37436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C4F07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EDCF1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5D356C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59B4C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3594DC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9D949D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OTU_1794</w:t>
            </w:r>
          </w:p>
        </w:tc>
        <w:tc>
          <w:tcPr>
            <w:tcW w:w="374" w:type="dxa"/>
            <w:noWrap/>
            <w:hideMark/>
          </w:tcPr>
          <w:p w14:paraId="6FF1F28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FF2EF5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0.09594416</w:t>
            </w:r>
          </w:p>
        </w:tc>
        <w:tc>
          <w:tcPr>
            <w:tcW w:w="686" w:type="dxa"/>
            <w:noWrap/>
            <w:hideMark/>
          </w:tcPr>
          <w:p w14:paraId="15D436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945E17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8E720B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35DE02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10B930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54133B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00F072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2CF272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40A1A9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OTU_1816</w:t>
            </w:r>
          </w:p>
        </w:tc>
        <w:tc>
          <w:tcPr>
            <w:tcW w:w="374" w:type="dxa"/>
            <w:shd w:val="clear" w:color="auto" w:fill="D9D9D9" w:themeFill="background1" w:themeFillShade="D9"/>
            <w:noWrap/>
            <w:hideMark/>
          </w:tcPr>
          <w:p w14:paraId="02AC1BB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FB11F4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6909C1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64E1E2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DE836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9D9D9" w:themeFill="background1" w:themeFillShade="D9"/>
            <w:noWrap/>
            <w:hideMark/>
          </w:tcPr>
          <w:p w14:paraId="007365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Verrucomicrobiae</w:t>
            </w:r>
          </w:p>
        </w:tc>
        <w:tc>
          <w:tcPr>
            <w:tcW w:w="1465" w:type="dxa"/>
            <w:shd w:val="clear" w:color="auto" w:fill="D9D9D9" w:themeFill="background1" w:themeFillShade="D9"/>
            <w:noWrap/>
            <w:hideMark/>
          </w:tcPr>
          <w:p w14:paraId="66058F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Verrucomicrobiales</w:t>
            </w:r>
          </w:p>
        </w:tc>
        <w:tc>
          <w:tcPr>
            <w:tcW w:w="1612" w:type="dxa"/>
            <w:shd w:val="clear" w:color="auto" w:fill="D9D9D9" w:themeFill="background1" w:themeFillShade="D9"/>
            <w:noWrap/>
            <w:hideMark/>
          </w:tcPr>
          <w:p w14:paraId="7E66FF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Akkermansiaceae</w:t>
            </w:r>
          </w:p>
        </w:tc>
        <w:tc>
          <w:tcPr>
            <w:tcW w:w="2103" w:type="dxa"/>
            <w:shd w:val="clear" w:color="auto" w:fill="D9D9D9" w:themeFill="background1" w:themeFillShade="D9"/>
            <w:noWrap/>
            <w:hideMark/>
          </w:tcPr>
          <w:p w14:paraId="50669F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w:t>
            </w:r>
          </w:p>
        </w:tc>
        <w:tc>
          <w:tcPr>
            <w:tcW w:w="1878" w:type="dxa"/>
            <w:shd w:val="clear" w:color="auto" w:fill="D9D9D9" w:themeFill="background1" w:themeFillShade="D9"/>
            <w:noWrap/>
            <w:hideMark/>
          </w:tcPr>
          <w:p w14:paraId="0C06FA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6DF0662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01D662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OTU_1816</w:t>
            </w:r>
          </w:p>
        </w:tc>
        <w:tc>
          <w:tcPr>
            <w:tcW w:w="374" w:type="dxa"/>
            <w:noWrap/>
            <w:hideMark/>
          </w:tcPr>
          <w:p w14:paraId="62E5748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17B39DD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60BBB3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BDC408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BA4B47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noWrap/>
            <w:hideMark/>
          </w:tcPr>
          <w:p w14:paraId="28AD0E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Verrucomicrobiae</w:t>
            </w:r>
          </w:p>
        </w:tc>
        <w:tc>
          <w:tcPr>
            <w:tcW w:w="1465" w:type="dxa"/>
            <w:noWrap/>
            <w:hideMark/>
          </w:tcPr>
          <w:p w14:paraId="121BD8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Verrucomicrobiales</w:t>
            </w:r>
          </w:p>
        </w:tc>
        <w:tc>
          <w:tcPr>
            <w:tcW w:w="1612" w:type="dxa"/>
            <w:noWrap/>
            <w:hideMark/>
          </w:tcPr>
          <w:p w14:paraId="515EF67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Akkermansiaceae</w:t>
            </w:r>
          </w:p>
        </w:tc>
        <w:tc>
          <w:tcPr>
            <w:tcW w:w="2103" w:type="dxa"/>
            <w:noWrap/>
            <w:hideMark/>
          </w:tcPr>
          <w:p w14:paraId="4322D7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w:t>
            </w:r>
          </w:p>
        </w:tc>
        <w:tc>
          <w:tcPr>
            <w:tcW w:w="1878" w:type="dxa"/>
            <w:noWrap/>
            <w:hideMark/>
          </w:tcPr>
          <w:p w14:paraId="2ABE9F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5DD7275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A8B51A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OTU_1858</w:t>
            </w:r>
          </w:p>
        </w:tc>
        <w:tc>
          <w:tcPr>
            <w:tcW w:w="374" w:type="dxa"/>
            <w:shd w:val="clear" w:color="auto" w:fill="D9D9D9" w:themeFill="background1" w:themeFillShade="D9"/>
            <w:noWrap/>
            <w:hideMark/>
          </w:tcPr>
          <w:p w14:paraId="0DC7BD0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2AC3F3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6502E4B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B0E48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DF4E4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6EB4AB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2B9F102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103B535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4EF888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2FAB68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CA10C3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20C217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OTU_1858</w:t>
            </w:r>
          </w:p>
        </w:tc>
        <w:tc>
          <w:tcPr>
            <w:tcW w:w="374" w:type="dxa"/>
            <w:noWrap/>
            <w:hideMark/>
          </w:tcPr>
          <w:p w14:paraId="466BF62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6CEBA3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33CAA2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FC7FB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60D637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3AADE8E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3CCCDE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A8E31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5C0CFE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79988E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2513E4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95E69E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OTU_1867</w:t>
            </w:r>
          </w:p>
        </w:tc>
        <w:tc>
          <w:tcPr>
            <w:tcW w:w="374" w:type="dxa"/>
            <w:noWrap/>
            <w:hideMark/>
          </w:tcPr>
          <w:p w14:paraId="3612A21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03E1CD2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0.07595646</w:t>
            </w:r>
          </w:p>
        </w:tc>
        <w:tc>
          <w:tcPr>
            <w:tcW w:w="686" w:type="dxa"/>
            <w:noWrap/>
            <w:hideMark/>
          </w:tcPr>
          <w:p w14:paraId="08877D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0EE08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6CA0E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2094FD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0ED354D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5C6ABB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059EB6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34BFEF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813ABA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1D00D0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OTU_1867</w:t>
            </w:r>
          </w:p>
        </w:tc>
        <w:tc>
          <w:tcPr>
            <w:tcW w:w="374" w:type="dxa"/>
            <w:noWrap/>
            <w:hideMark/>
          </w:tcPr>
          <w:p w14:paraId="6590A57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92819C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0.1881168</w:t>
            </w:r>
          </w:p>
        </w:tc>
        <w:tc>
          <w:tcPr>
            <w:tcW w:w="686" w:type="dxa"/>
            <w:noWrap/>
            <w:hideMark/>
          </w:tcPr>
          <w:p w14:paraId="12728BF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F70491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1B0C05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14CF79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7685A5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0033E3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61BCEC9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27CC6A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A76E58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5AD002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OTU_1888</w:t>
            </w:r>
          </w:p>
        </w:tc>
        <w:tc>
          <w:tcPr>
            <w:tcW w:w="374" w:type="dxa"/>
            <w:shd w:val="clear" w:color="auto" w:fill="D9D9D9" w:themeFill="background1" w:themeFillShade="D9"/>
            <w:noWrap/>
            <w:hideMark/>
          </w:tcPr>
          <w:p w14:paraId="68ECCEB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FC3DCF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8009A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A45C82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21C528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3965D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Bacilli</w:t>
            </w:r>
          </w:p>
        </w:tc>
        <w:tc>
          <w:tcPr>
            <w:tcW w:w="1465" w:type="dxa"/>
            <w:shd w:val="clear" w:color="auto" w:fill="D9D9D9" w:themeFill="background1" w:themeFillShade="D9"/>
            <w:noWrap/>
            <w:hideMark/>
          </w:tcPr>
          <w:p w14:paraId="7A8755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Erysipelotrichales</w:t>
            </w:r>
          </w:p>
        </w:tc>
        <w:tc>
          <w:tcPr>
            <w:tcW w:w="1612" w:type="dxa"/>
            <w:shd w:val="clear" w:color="auto" w:fill="D9D9D9" w:themeFill="background1" w:themeFillShade="D9"/>
            <w:noWrap/>
            <w:hideMark/>
          </w:tcPr>
          <w:p w14:paraId="34E8F9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Erysipelatoclostridiaceae</w:t>
            </w:r>
          </w:p>
        </w:tc>
        <w:tc>
          <w:tcPr>
            <w:tcW w:w="2103" w:type="dxa"/>
            <w:shd w:val="clear" w:color="auto" w:fill="D9D9D9" w:themeFill="background1" w:themeFillShade="D9"/>
            <w:noWrap/>
            <w:hideMark/>
          </w:tcPr>
          <w:p w14:paraId="68A94B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Erysipelatoclostridium</w:t>
            </w:r>
          </w:p>
        </w:tc>
        <w:tc>
          <w:tcPr>
            <w:tcW w:w="1878" w:type="dxa"/>
            <w:shd w:val="clear" w:color="auto" w:fill="D9D9D9" w:themeFill="background1" w:themeFillShade="D9"/>
            <w:noWrap/>
            <w:hideMark/>
          </w:tcPr>
          <w:p w14:paraId="41BCFE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[Clostridium]_saccharogumia</w:t>
            </w:r>
          </w:p>
        </w:tc>
      </w:tr>
      <w:tr w:rsidR="009C7BDB" w:rsidRPr="00AC15B2" w14:paraId="2CF1F4C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E4FC77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OTU_1888</w:t>
            </w:r>
          </w:p>
        </w:tc>
        <w:tc>
          <w:tcPr>
            <w:tcW w:w="374" w:type="dxa"/>
            <w:shd w:val="clear" w:color="auto" w:fill="D9D9D9" w:themeFill="background1" w:themeFillShade="D9"/>
            <w:noWrap/>
            <w:hideMark/>
          </w:tcPr>
          <w:p w14:paraId="25A47AF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320D77C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49B8A2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B500A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8B7B81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B1D36C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Bacilli</w:t>
            </w:r>
          </w:p>
        </w:tc>
        <w:tc>
          <w:tcPr>
            <w:tcW w:w="1465" w:type="dxa"/>
            <w:shd w:val="clear" w:color="auto" w:fill="D9D9D9" w:themeFill="background1" w:themeFillShade="D9"/>
            <w:noWrap/>
            <w:hideMark/>
          </w:tcPr>
          <w:p w14:paraId="4ACA1D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Erysipelotrichales</w:t>
            </w:r>
          </w:p>
        </w:tc>
        <w:tc>
          <w:tcPr>
            <w:tcW w:w="1612" w:type="dxa"/>
            <w:shd w:val="clear" w:color="auto" w:fill="D9D9D9" w:themeFill="background1" w:themeFillShade="D9"/>
            <w:noWrap/>
            <w:hideMark/>
          </w:tcPr>
          <w:p w14:paraId="46E1129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Erysipelatoclostridiaceae</w:t>
            </w:r>
          </w:p>
        </w:tc>
        <w:tc>
          <w:tcPr>
            <w:tcW w:w="2103" w:type="dxa"/>
            <w:shd w:val="clear" w:color="auto" w:fill="D9D9D9" w:themeFill="background1" w:themeFillShade="D9"/>
            <w:noWrap/>
            <w:hideMark/>
          </w:tcPr>
          <w:p w14:paraId="43942E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Erysipelatoclostridium</w:t>
            </w:r>
          </w:p>
        </w:tc>
        <w:tc>
          <w:tcPr>
            <w:tcW w:w="1878" w:type="dxa"/>
            <w:shd w:val="clear" w:color="auto" w:fill="D9D9D9" w:themeFill="background1" w:themeFillShade="D9"/>
            <w:noWrap/>
            <w:hideMark/>
          </w:tcPr>
          <w:p w14:paraId="26B5F1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[Clostridium]_saccharogumia</w:t>
            </w:r>
          </w:p>
        </w:tc>
      </w:tr>
      <w:tr w:rsidR="009C7BDB" w:rsidRPr="00AC15B2" w14:paraId="1BE81B4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94887A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OTU_191</w:t>
            </w:r>
          </w:p>
        </w:tc>
        <w:tc>
          <w:tcPr>
            <w:tcW w:w="374" w:type="dxa"/>
            <w:noWrap/>
            <w:hideMark/>
          </w:tcPr>
          <w:p w14:paraId="4E88FA3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0.09003429</w:t>
            </w:r>
          </w:p>
        </w:tc>
        <w:tc>
          <w:tcPr>
            <w:tcW w:w="883" w:type="dxa"/>
            <w:noWrap/>
            <w:hideMark/>
          </w:tcPr>
          <w:p w14:paraId="77F3128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0.17759926</w:t>
            </w:r>
          </w:p>
        </w:tc>
        <w:tc>
          <w:tcPr>
            <w:tcW w:w="686" w:type="dxa"/>
            <w:noWrap/>
            <w:hideMark/>
          </w:tcPr>
          <w:p w14:paraId="431B82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16ACC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945A60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FFF17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84516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1D79D9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6694C47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noWrap/>
            <w:hideMark/>
          </w:tcPr>
          <w:p w14:paraId="7441D07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9B9113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26B8B4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OTU_1936</w:t>
            </w:r>
          </w:p>
        </w:tc>
        <w:tc>
          <w:tcPr>
            <w:tcW w:w="374" w:type="dxa"/>
            <w:shd w:val="clear" w:color="auto" w:fill="D9D9D9" w:themeFill="background1" w:themeFillShade="D9"/>
            <w:noWrap/>
            <w:hideMark/>
          </w:tcPr>
          <w:p w14:paraId="62CAC86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8771EA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CE034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0425D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D075CC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1E7EA53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7B9428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7DE1F5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shd w:val="clear" w:color="auto" w:fill="D9D9D9" w:themeFill="background1" w:themeFillShade="D9"/>
            <w:noWrap/>
            <w:hideMark/>
          </w:tcPr>
          <w:p w14:paraId="608717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w:t>
            </w:r>
          </w:p>
        </w:tc>
        <w:tc>
          <w:tcPr>
            <w:tcW w:w="1878" w:type="dxa"/>
            <w:shd w:val="clear" w:color="auto" w:fill="D9D9D9" w:themeFill="background1" w:themeFillShade="D9"/>
            <w:noWrap/>
            <w:hideMark/>
          </w:tcPr>
          <w:p w14:paraId="398E78B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33C17C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BD7436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OTU_1936</w:t>
            </w:r>
          </w:p>
        </w:tc>
        <w:tc>
          <w:tcPr>
            <w:tcW w:w="374" w:type="dxa"/>
            <w:noWrap/>
            <w:hideMark/>
          </w:tcPr>
          <w:p w14:paraId="4C4286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F2F283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3F2734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E1DAB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35BF7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A32ED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3ED1E9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5F1718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noWrap/>
            <w:hideMark/>
          </w:tcPr>
          <w:p w14:paraId="6A9CB6A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w:t>
            </w:r>
          </w:p>
        </w:tc>
        <w:tc>
          <w:tcPr>
            <w:tcW w:w="1878" w:type="dxa"/>
            <w:noWrap/>
            <w:hideMark/>
          </w:tcPr>
          <w:p w14:paraId="191845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F4964F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36922D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OTU_1962</w:t>
            </w:r>
          </w:p>
        </w:tc>
        <w:tc>
          <w:tcPr>
            <w:tcW w:w="374" w:type="dxa"/>
            <w:shd w:val="clear" w:color="auto" w:fill="D9D9D9" w:themeFill="background1" w:themeFillShade="D9"/>
            <w:noWrap/>
            <w:hideMark/>
          </w:tcPr>
          <w:p w14:paraId="336B052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BB24C1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21EDA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4A915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5BD3AF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78AF39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8AF98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437F62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08E75F8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2C3126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DB308C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OTU_1962</w:t>
            </w:r>
          </w:p>
        </w:tc>
        <w:tc>
          <w:tcPr>
            <w:tcW w:w="374" w:type="dxa"/>
            <w:shd w:val="clear" w:color="auto" w:fill="D9D9D9" w:themeFill="background1" w:themeFillShade="D9"/>
            <w:noWrap/>
            <w:hideMark/>
          </w:tcPr>
          <w:p w14:paraId="4865C61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36C3DF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6A92D5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E07DC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E95E41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75B2B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F9FD6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01E9CF3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01BFB6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CBFAFE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0A4FDD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OTU_2080</w:t>
            </w:r>
          </w:p>
        </w:tc>
        <w:tc>
          <w:tcPr>
            <w:tcW w:w="374" w:type="dxa"/>
            <w:shd w:val="clear" w:color="auto" w:fill="D9D9D9" w:themeFill="background1" w:themeFillShade="D9"/>
            <w:noWrap/>
            <w:hideMark/>
          </w:tcPr>
          <w:p w14:paraId="54AB9EF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6FE2C7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6FFDBD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448CA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78968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D77C8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743A71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596E18E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FBE90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C146D3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0CD1AE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OTU_2080</w:t>
            </w:r>
          </w:p>
        </w:tc>
        <w:tc>
          <w:tcPr>
            <w:tcW w:w="374" w:type="dxa"/>
            <w:shd w:val="clear" w:color="auto" w:fill="D9D9D9" w:themeFill="background1" w:themeFillShade="D9"/>
            <w:noWrap/>
            <w:hideMark/>
          </w:tcPr>
          <w:p w14:paraId="378DB0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51B96BF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516F4B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5B901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57A76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61429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E7906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23EF27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28BAA9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FCB9BE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6ADB0B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OTU_2084</w:t>
            </w:r>
          </w:p>
        </w:tc>
        <w:tc>
          <w:tcPr>
            <w:tcW w:w="374" w:type="dxa"/>
            <w:shd w:val="clear" w:color="auto" w:fill="D9D9D9" w:themeFill="background1" w:themeFillShade="D9"/>
            <w:noWrap/>
            <w:hideMark/>
          </w:tcPr>
          <w:p w14:paraId="606133F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C149D7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0.03989632</w:t>
            </w:r>
          </w:p>
        </w:tc>
        <w:tc>
          <w:tcPr>
            <w:tcW w:w="686" w:type="dxa"/>
            <w:shd w:val="clear" w:color="auto" w:fill="D9D9D9" w:themeFill="background1" w:themeFillShade="D9"/>
            <w:noWrap/>
            <w:hideMark/>
          </w:tcPr>
          <w:p w14:paraId="0DE9EA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1DBA4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252913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4995C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A8AB17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5C6FFA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E4B0A0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B850B5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129018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OTU_2084</w:t>
            </w:r>
          </w:p>
        </w:tc>
        <w:tc>
          <w:tcPr>
            <w:tcW w:w="374" w:type="dxa"/>
            <w:noWrap/>
            <w:hideMark/>
          </w:tcPr>
          <w:p w14:paraId="2D2B6CC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5F81F7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4ADC4C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06A32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51B55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4A28A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6A9FF8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160E44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3C56DD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ACAA26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A10586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OTU_2097</w:t>
            </w:r>
          </w:p>
        </w:tc>
        <w:tc>
          <w:tcPr>
            <w:tcW w:w="374" w:type="dxa"/>
            <w:noWrap/>
            <w:hideMark/>
          </w:tcPr>
          <w:p w14:paraId="101D2F6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0.06532271</w:t>
            </w:r>
          </w:p>
        </w:tc>
        <w:tc>
          <w:tcPr>
            <w:tcW w:w="883" w:type="dxa"/>
            <w:noWrap/>
            <w:hideMark/>
          </w:tcPr>
          <w:p w14:paraId="4AAF77A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0.09667143</w:t>
            </w:r>
          </w:p>
        </w:tc>
        <w:tc>
          <w:tcPr>
            <w:tcW w:w="686" w:type="dxa"/>
            <w:noWrap/>
            <w:hideMark/>
          </w:tcPr>
          <w:p w14:paraId="488E0C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C77B6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798BE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9C76B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27E72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67FD937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060E38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[Eubacterium]_eligens_group</w:t>
            </w:r>
          </w:p>
        </w:tc>
        <w:tc>
          <w:tcPr>
            <w:tcW w:w="1878" w:type="dxa"/>
            <w:noWrap/>
            <w:hideMark/>
          </w:tcPr>
          <w:p w14:paraId="6A97C0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002270C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AC6022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OTU_2114</w:t>
            </w:r>
          </w:p>
        </w:tc>
        <w:tc>
          <w:tcPr>
            <w:tcW w:w="374" w:type="dxa"/>
            <w:shd w:val="clear" w:color="auto" w:fill="D9D9D9" w:themeFill="background1" w:themeFillShade="D9"/>
            <w:noWrap/>
            <w:hideMark/>
          </w:tcPr>
          <w:p w14:paraId="094E0BE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22B866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2AD087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CDC78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10197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52825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027FE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094A21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7BF2F6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Subdoligranulum</w:t>
            </w:r>
          </w:p>
        </w:tc>
        <w:tc>
          <w:tcPr>
            <w:tcW w:w="1878" w:type="dxa"/>
            <w:shd w:val="clear" w:color="auto" w:fill="D9D9D9" w:themeFill="background1" w:themeFillShade="D9"/>
            <w:noWrap/>
            <w:hideMark/>
          </w:tcPr>
          <w:p w14:paraId="32DDC0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0D166CE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44CD0B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OTU_2114</w:t>
            </w:r>
          </w:p>
        </w:tc>
        <w:tc>
          <w:tcPr>
            <w:tcW w:w="374" w:type="dxa"/>
            <w:shd w:val="clear" w:color="auto" w:fill="D9D9D9" w:themeFill="background1" w:themeFillShade="D9"/>
            <w:noWrap/>
            <w:hideMark/>
          </w:tcPr>
          <w:p w14:paraId="51EEE6B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5515456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C15761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E5FFDC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396FE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2AF4EF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7A755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027DFD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367AC1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Subdoligranulum</w:t>
            </w:r>
          </w:p>
        </w:tc>
        <w:tc>
          <w:tcPr>
            <w:tcW w:w="1878" w:type="dxa"/>
            <w:shd w:val="clear" w:color="auto" w:fill="D9D9D9" w:themeFill="background1" w:themeFillShade="D9"/>
            <w:noWrap/>
            <w:hideMark/>
          </w:tcPr>
          <w:p w14:paraId="1E6E6B4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371D896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05C487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OTU_2141</w:t>
            </w:r>
          </w:p>
        </w:tc>
        <w:tc>
          <w:tcPr>
            <w:tcW w:w="374" w:type="dxa"/>
            <w:noWrap/>
            <w:hideMark/>
          </w:tcPr>
          <w:p w14:paraId="5F54A45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4D3196C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noWrap/>
            <w:hideMark/>
          </w:tcPr>
          <w:p w14:paraId="0271AC0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DE165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B06959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36A570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noWrap/>
            <w:hideMark/>
          </w:tcPr>
          <w:p w14:paraId="03C6F8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noWrap/>
            <w:hideMark/>
          </w:tcPr>
          <w:p w14:paraId="03410F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noWrap/>
            <w:hideMark/>
          </w:tcPr>
          <w:p w14:paraId="71F7AF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noWrap/>
            <w:hideMark/>
          </w:tcPr>
          <w:p w14:paraId="462290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gut_metagenome</w:t>
            </w:r>
          </w:p>
        </w:tc>
      </w:tr>
      <w:tr w:rsidR="009C7BDB" w:rsidRPr="00AC15B2" w14:paraId="640B0EB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32D9AC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OTU_2141</w:t>
            </w:r>
          </w:p>
        </w:tc>
        <w:tc>
          <w:tcPr>
            <w:tcW w:w="374" w:type="dxa"/>
            <w:noWrap/>
            <w:hideMark/>
          </w:tcPr>
          <w:p w14:paraId="0796792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2B309B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198796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19505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D0B34D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41F7DFC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noWrap/>
            <w:hideMark/>
          </w:tcPr>
          <w:p w14:paraId="5D4FFE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noWrap/>
            <w:hideMark/>
          </w:tcPr>
          <w:p w14:paraId="60E44D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noWrap/>
            <w:hideMark/>
          </w:tcPr>
          <w:p w14:paraId="318B38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noWrap/>
            <w:hideMark/>
          </w:tcPr>
          <w:p w14:paraId="44FAC9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gut_metagenome</w:t>
            </w:r>
          </w:p>
        </w:tc>
      </w:tr>
      <w:tr w:rsidR="009C7BDB" w:rsidRPr="00AC15B2" w14:paraId="5AB9A35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7410D0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OTU_2254</w:t>
            </w:r>
          </w:p>
        </w:tc>
        <w:tc>
          <w:tcPr>
            <w:tcW w:w="374" w:type="dxa"/>
            <w:shd w:val="clear" w:color="auto" w:fill="D9D9D9" w:themeFill="background1" w:themeFillShade="D9"/>
            <w:noWrap/>
            <w:hideMark/>
          </w:tcPr>
          <w:p w14:paraId="359C96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346ED7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630FD75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1C46B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765EA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Actinobacteriota</w:t>
            </w:r>
          </w:p>
        </w:tc>
        <w:tc>
          <w:tcPr>
            <w:tcW w:w="1471" w:type="dxa"/>
            <w:shd w:val="clear" w:color="auto" w:fill="D9D9D9" w:themeFill="background1" w:themeFillShade="D9"/>
            <w:noWrap/>
            <w:hideMark/>
          </w:tcPr>
          <w:p w14:paraId="3BDA987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Actinobacteria</w:t>
            </w:r>
          </w:p>
        </w:tc>
        <w:tc>
          <w:tcPr>
            <w:tcW w:w="1465" w:type="dxa"/>
            <w:shd w:val="clear" w:color="auto" w:fill="D9D9D9" w:themeFill="background1" w:themeFillShade="D9"/>
            <w:noWrap/>
            <w:hideMark/>
          </w:tcPr>
          <w:p w14:paraId="4C17D6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Micrococcales</w:t>
            </w:r>
          </w:p>
        </w:tc>
        <w:tc>
          <w:tcPr>
            <w:tcW w:w="1612" w:type="dxa"/>
            <w:shd w:val="clear" w:color="auto" w:fill="D9D9D9" w:themeFill="background1" w:themeFillShade="D9"/>
            <w:noWrap/>
            <w:hideMark/>
          </w:tcPr>
          <w:p w14:paraId="4998AB4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Micrococcaceae</w:t>
            </w:r>
          </w:p>
        </w:tc>
        <w:tc>
          <w:tcPr>
            <w:tcW w:w="2103" w:type="dxa"/>
            <w:shd w:val="clear" w:color="auto" w:fill="D9D9D9" w:themeFill="background1" w:themeFillShade="D9"/>
            <w:noWrap/>
            <w:hideMark/>
          </w:tcPr>
          <w:p w14:paraId="00EF81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Rothia</w:t>
            </w:r>
          </w:p>
        </w:tc>
        <w:tc>
          <w:tcPr>
            <w:tcW w:w="1878" w:type="dxa"/>
            <w:shd w:val="clear" w:color="auto" w:fill="D9D9D9" w:themeFill="background1" w:themeFillShade="D9"/>
            <w:noWrap/>
            <w:hideMark/>
          </w:tcPr>
          <w:p w14:paraId="7F50D2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6ABDBA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EBB6D8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OTU_2254</w:t>
            </w:r>
          </w:p>
        </w:tc>
        <w:tc>
          <w:tcPr>
            <w:tcW w:w="374" w:type="dxa"/>
            <w:shd w:val="clear" w:color="auto" w:fill="D9D9D9" w:themeFill="background1" w:themeFillShade="D9"/>
            <w:noWrap/>
            <w:hideMark/>
          </w:tcPr>
          <w:p w14:paraId="1765039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1946CEB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4C75BB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BB414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674F4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Actinobacteriota</w:t>
            </w:r>
          </w:p>
        </w:tc>
        <w:tc>
          <w:tcPr>
            <w:tcW w:w="1471" w:type="dxa"/>
            <w:shd w:val="clear" w:color="auto" w:fill="D9D9D9" w:themeFill="background1" w:themeFillShade="D9"/>
            <w:noWrap/>
            <w:hideMark/>
          </w:tcPr>
          <w:p w14:paraId="6FD3D8E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Actinobacteria</w:t>
            </w:r>
          </w:p>
        </w:tc>
        <w:tc>
          <w:tcPr>
            <w:tcW w:w="1465" w:type="dxa"/>
            <w:shd w:val="clear" w:color="auto" w:fill="D9D9D9" w:themeFill="background1" w:themeFillShade="D9"/>
            <w:noWrap/>
            <w:hideMark/>
          </w:tcPr>
          <w:p w14:paraId="2D34843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Micrococcales</w:t>
            </w:r>
          </w:p>
        </w:tc>
        <w:tc>
          <w:tcPr>
            <w:tcW w:w="1612" w:type="dxa"/>
            <w:shd w:val="clear" w:color="auto" w:fill="D9D9D9" w:themeFill="background1" w:themeFillShade="D9"/>
            <w:noWrap/>
            <w:hideMark/>
          </w:tcPr>
          <w:p w14:paraId="52C1D0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Micrococcaceae</w:t>
            </w:r>
          </w:p>
        </w:tc>
        <w:tc>
          <w:tcPr>
            <w:tcW w:w="2103" w:type="dxa"/>
            <w:shd w:val="clear" w:color="auto" w:fill="D9D9D9" w:themeFill="background1" w:themeFillShade="D9"/>
            <w:noWrap/>
            <w:hideMark/>
          </w:tcPr>
          <w:p w14:paraId="707175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Rothia</w:t>
            </w:r>
          </w:p>
        </w:tc>
        <w:tc>
          <w:tcPr>
            <w:tcW w:w="1878" w:type="dxa"/>
            <w:shd w:val="clear" w:color="auto" w:fill="D9D9D9" w:themeFill="background1" w:themeFillShade="D9"/>
            <w:noWrap/>
            <w:hideMark/>
          </w:tcPr>
          <w:p w14:paraId="4BA5E7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D86784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A1638B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OTU_2346</w:t>
            </w:r>
          </w:p>
        </w:tc>
        <w:tc>
          <w:tcPr>
            <w:tcW w:w="374" w:type="dxa"/>
            <w:noWrap/>
            <w:hideMark/>
          </w:tcPr>
          <w:p w14:paraId="418B5E7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1AB2B5F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0.13340106</w:t>
            </w:r>
          </w:p>
        </w:tc>
        <w:tc>
          <w:tcPr>
            <w:tcW w:w="686" w:type="dxa"/>
            <w:noWrap/>
            <w:hideMark/>
          </w:tcPr>
          <w:p w14:paraId="54FAD4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35C214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1ABEB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B87B2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4FD3ED4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04207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noWrap/>
            <w:hideMark/>
          </w:tcPr>
          <w:p w14:paraId="50160E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noWrap/>
            <w:hideMark/>
          </w:tcPr>
          <w:p w14:paraId="792FE58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FFE547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AC08FF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OTU_2357</w:t>
            </w:r>
          </w:p>
        </w:tc>
        <w:tc>
          <w:tcPr>
            <w:tcW w:w="374" w:type="dxa"/>
            <w:shd w:val="clear" w:color="auto" w:fill="D9D9D9" w:themeFill="background1" w:themeFillShade="D9"/>
            <w:noWrap/>
            <w:hideMark/>
          </w:tcPr>
          <w:p w14:paraId="785FA03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793362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5904E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C112B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9C01C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9D9D9" w:themeFill="background1" w:themeFillShade="D9"/>
            <w:noWrap/>
            <w:hideMark/>
          </w:tcPr>
          <w:p w14:paraId="1A1D01C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Lentisphaeria</w:t>
            </w:r>
          </w:p>
        </w:tc>
        <w:tc>
          <w:tcPr>
            <w:tcW w:w="1465" w:type="dxa"/>
            <w:shd w:val="clear" w:color="auto" w:fill="D9D9D9" w:themeFill="background1" w:themeFillShade="D9"/>
            <w:noWrap/>
            <w:hideMark/>
          </w:tcPr>
          <w:p w14:paraId="65DA9A1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Victivallales</w:t>
            </w:r>
          </w:p>
        </w:tc>
        <w:tc>
          <w:tcPr>
            <w:tcW w:w="1612" w:type="dxa"/>
            <w:shd w:val="clear" w:color="auto" w:fill="D9D9D9" w:themeFill="background1" w:themeFillShade="D9"/>
            <w:noWrap/>
            <w:hideMark/>
          </w:tcPr>
          <w:p w14:paraId="0E5754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Victivallaceae</w:t>
            </w:r>
          </w:p>
        </w:tc>
        <w:tc>
          <w:tcPr>
            <w:tcW w:w="2103" w:type="dxa"/>
            <w:shd w:val="clear" w:color="auto" w:fill="D9D9D9" w:themeFill="background1" w:themeFillShade="D9"/>
            <w:noWrap/>
            <w:hideMark/>
          </w:tcPr>
          <w:p w14:paraId="475C35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Victivallis</w:t>
            </w:r>
          </w:p>
        </w:tc>
        <w:tc>
          <w:tcPr>
            <w:tcW w:w="1878" w:type="dxa"/>
            <w:shd w:val="clear" w:color="auto" w:fill="D9D9D9" w:themeFill="background1" w:themeFillShade="D9"/>
            <w:noWrap/>
            <w:hideMark/>
          </w:tcPr>
          <w:p w14:paraId="376A31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9A6756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AFB197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OTU_2357</w:t>
            </w:r>
          </w:p>
        </w:tc>
        <w:tc>
          <w:tcPr>
            <w:tcW w:w="374" w:type="dxa"/>
            <w:shd w:val="clear" w:color="auto" w:fill="D9D9D9" w:themeFill="background1" w:themeFillShade="D9"/>
            <w:noWrap/>
            <w:hideMark/>
          </w:tcPr>
          <w:p w14:paraId="6E0BF7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5C23594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53248F7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CA1D6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7AAEA0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9D9D9" w:themeFill="background1" w:themeFillShade="D9"/>
            <w:noWrap/>
            <w:hideMark/>
          </w:tcPr>
          <w:p w14:paraId="62E133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Lentisphaeria</w:t>
            </w:r>
          </w:p>
        </w:tc>
        <w:tc>
          <w:tcPr>
            <w:tcW w:w="1465" w:type="dxa"/>
            <w:shd w:val="clear" w:color="auto" w:fill="D9D9D9" w:themeFill="background1" w:themeFillShade="D9"/>
            <w:noWrap/>
            <w:hideMark/>
          </w:tcPr>
          <w:p w14:paraId="7471A8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Victivallales</w:t>
            </w:r>
          </w:p>
        </w:tc>
        <w:tc>
          <w:tcPr>
            <w:tcW w:w="1612" w:type="dxa"/>
            <w:shd w:val="clear" w:color="auto" w:fill="D9D9D9" w:themeFill="background1" w:themeFillShade="D9"/>
            <w:noWrap/>
            <w:hideMark/>
          </w:tcPr>
          <w:p w14:paraId="4753C0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Victivallaceae</w:t>
            </w:r>
          </w:p>
        </w:tc>
        <w:tc>
          <w:tcPr>
            <w:tcW w:w="2103" w:type="dxa"/>
            <w:shd w:val="clear" w:color="auto" w:fill="D9D9D9" w:themeFill="background1" w:themeFillShade="D9"/>
            <w:noWrap/>
            <w:hideMark/>
          </w:tcPr>
          <w:p w14:paraId="7318AF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Victivallis</w:t>
            </w:r>
          </w:p>
        </w:tc>
        <w:tc>
          <w:tcPr>
            <w:tcW w:w="1878" w:type="dxa"/>
            <w:shd w:val="clear" w:color="auto" w:fill="D9D9D9" w:themeFill="background1" w:themeFillShade="D9"/>
            <w:noWrap/>
            <w:hideMark/>
          </w:tcPr>
          <w:p w14:paraId="151DF7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1F52F6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1F213F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OTU_2376</w:t>
            </w:r>
          </w:p>
        </w:tc>
        <w:tc>
          <w:tcPr>
            <w:tcW w:w="374" w:type="dxa"/>
            <w:shd w:val="clear" w:color="auto" w:fill="D9D9D9" w:themeFill="background1" w:themeFillShade="D9"/>
            <w:noWrap/>
            <w:hideMark/>
          </w:tcPr>
          <w:p w14:paraId="7EF4724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2D1B4B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0.04396738</w:t>
            </w:r>
          </w:p>
        </w:tc>
        <w:tc>
          <w:tcPr>
            <w:tcW w:w="686" w:type="dxa"/>
            <w:shd w:val="clear" w:color="auto" w:fill="D9D9D9" w:themeFill="background1" w:themeFillShade="D9"/>
            <w:noWrap/>
            <w:hideMark/>
          </w:tcPr>
          <w:p w14:paraId="420E81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18D23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EA3E3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5064A9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40BBAD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7AF5DC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45083C8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68063A3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27B1CE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6280B7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OTU_2376</w:t>
            </w:r>
          </w:p>
        </w:tc>
        <w:tc>
          <w:tcPr>
            <w:tcW w:w="374" w:type="dxa"/>
            <w:noWrap/>
            <w:hideMark/>
          </w:tcPr>
          <w:p w14:paraId="094D6D1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A5DD08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0.09210639</w:t>
            </w:r>
          </w:p>
        </w:tc>
        <w:tc>
          <w:tcPr>
            <w:tcW w:w="686" w:type="dxa"/>
            <w:noWrap/>
            <w:hideMark/>
          </w:tcPr>
          <w:p w14:paraId="7C16DE4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45B46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CBDD8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A3237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2394FC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594CE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58CEE5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144ABE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D4606E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80F983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OTU_2415</w:t>
            </w:r>
          </w:p>
        </w:tc>
        <w:tc>
          <w:tcPr>
            <w:tcW w:w="374" w:type="dxa"/>
            <w:shd w:val="clear" w:color="auto" w:fill="D9D9D9" w:themeFill="background1" w:themeFillShade="D9"/>
            <w:noWrap/>
            <w:hideMark/>
          </w:tcPr>
          <w:p w14:paraId="294E48F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B5242A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5DD33A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B70D3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26ABC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3D63E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D2D55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2F4608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2CBCAD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86030F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283E2A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OTU_2415</w:t>
            </w:r>
          </w:p>
        </w:tc>
        <w:tc>
          <w:tcPr>
            <w:tcW w:w="374" w:type="dxa"/>
            <w:shd w:val="clear" w:color="auto" w:fill="D9D9D9" w:themeFill="background1" w:themeFillShade="D9"/>
            <w:noWrap/>
            <w:hideMark/>
          </w:tcPr>
          <w:p w14:paraId="789BCC0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BEE354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4C7FBD6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B9166D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42230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EA4B62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FED7D8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04F602E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CD953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E47C80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D442CD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OTU_2416</w:t>
            </w:r>
          </w:p>
        </w:tc>
        <w:tc>
          <w:tcPr>
            <w:tcW w:w="374" w:type="dxa"/>
            <w:shd w:val="clear" w:color="auto" w:fill="D9D9D9" w:themeFill="background1" w:themeFillShade="D9"/>
            <w:noWrap/>
            <w:hideMark/>
          </w:tcPr>
          <w:p w14:paraId="4B79AA5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587E0B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18C36BB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C0768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340D2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8D307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2DE873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0DF6BA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4D681D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AAEABC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2D154E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OTU_2416</w:t>
            </w:r>
          </w:p>
        </w:tc>
        <w:tc>
          <w:tcPr>
            <w:tcW w:w="374" w:type="dxa"/>
            <w:shd w:val="clear" w:color="auto" w:fill="D9D9D9" w:themeFill="background1" w:themeFillShade="D9"/>
            <w:noWrap/>
            <w:hideMark/>
          </w:tcPr>
          <w:p w14:paraId="03B35A7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12A26FA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CA347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F0DB6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C26487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3B7D9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F1A019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3BB40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71B43D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374FFE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A01B9D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OTU_2447</w:t>
            </w:r>
          </w:p>
        </w:tc>
        <w:tc>
          <w:tcPr>
            <w:tcW w:w="374" w:type="dxa"/>
            <w:shd w:val="clear" w:color="auto" w:fill="D9D9D9" w:themeFill="background1" w:themeFillShade="D9"/>
            <w:noWrap/>
            <w:hideMark/>
          </w:tcPr>
          <w:p w14:paraId="7F43CCF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71BFC3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7A7E9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FB008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F5411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7283A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D6741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1D4B5F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6F9F371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4A11444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A97D09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A893B6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OTU_2447</w:t>
            </w:r>
          </w:p>
        </w:tc>
        <w:tc>
          <w:tcPr>
            <w:tcW w:w="374" w:type="dxa"/>
            <w:shd w:val="clear" w:color="auto" w:fill="D9D9D9" w:themeFill="background1" w:themeFillShade="D9"/>
            <w:noWrap/>
            <w:hideMark/>
          </w:tcPr>
          <w:p w14:paraId="4DB877A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38D3BD2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E0B64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062C56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DF01A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F35B8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AFDA18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2F2B65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2ED290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5EF2FB1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B86BF4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D2AEB6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OTU_2597</w:t>
            </w:r>
          </w:p>
        </w:tc>
        <w:tc>
          <w:tcPr>
            <w:tcW w:w="374" w:type="dxa"/>
            <w:noWrap/>
            <w:hideMark/>
          </w:tcPr>
          <w:p w14:paraId="1295BC7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0.48762206</w:t>
            </w:r>
          </w:p>
        </w:tc>
        <w:tc>
          <w:tcPr>
            <w:tcW w:w="883" w:type="dxa"/>
            <w:noWrap/>
            <w:hideMark/>
          </w:tcPr>
          <w:p w14:paraId="156CDAB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0.63134615</w:t>
            </w:r>
          </w:p>
        </w:tc>
        <w:tc>
          <w:tcPr>
            <w:tcW w:w="686" w:type="dxa"/>
            <w:noWrap/>
            <w:hideMark/>
          </w:tcPr>
          <w:p w14:paraId="0C1011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freq</w:t>
            </w:r>
          </w:p>
        </w:tc>
        <w:tc>
          <w:tcPr>
            <w:tcW w:w="823" w:type="dxa"/>
            <w:noWrap/>
            <w:hideMark/>
          </w:tcPr>
          <w:p w14:paraId="5F6FAB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A1860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742FC2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6752C0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6CABBA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noWrap/>
            <w:hideMark/>
          </w:tcPr>
          <w:p w14:paraId="131083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567FEE4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B65E38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OTU_2597</w:t>
            </w:r>
          </w:p>
        </w:tc>
        <w:tc>
          <w:tcPr>
            <w:tcW w:w="374" w:type="dxa"/>
            <w:noWrap/>
            <w:hideMark/>
          </w:tcPr>
          <w:p w14:paraId="0ED5D9D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0.01427824</w:t>
            </w:r>
          </w:p>
        </w:tc>
        <w:tc>
          <w:tcPr>
            <w:tcW w:w="883" w:type="dxa"/>
            <w:noWrap/>
            <w:hideMark/>
          </w:tcPr>
          <w:p w14:paraId="3D13622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0.13095333</w:t>
            </w:r>
          </w:p>
        </w:tc>
        <w:tc>
          <w:tcPr>
            <w:tcW w:w="686" w:type="dxa"/>
            <w:noWrap/>
            <w:hideMark/>
          </w:tcPr>
          <w:p w14:paraId="2BA84EF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2EA8F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B81DB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2FD54A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4A725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3B4C33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noWrap/>
            <w:hideMark/>
          </w:tcPr>
          <w:p w14:paraId="756C4A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4C46B44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4E3E67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OTU_260</w:t>
            </w:r>
          </w:p>
        </w:tc>
        <w:tc>
          <w:tcPr>
            <w:tcW w:w="374" w:type="dxa"/>
            <w:shd w:val="clear" w:color="auto" w:fill="D9D9D9" w:themeFill="background1" w:themeFillShade="D9"/>
            <w:noWrap/>
            <w:hideMark/>
          </w:tcPr>
          <w:p w14:paraId="360E301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956A9C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6CBD35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1B77E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77DB21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Actinobacteriota</w:t>
            </w:r>
          </w:p>
        </w:tc>
        <w:tc>
          <w:tcPr>
            <w:tcW w:w="1471" w:type="dxa"/>
            <w:shd w:val="clear" w:color="auto" w:fill="D9D9D9" w:themeFill="background1" w:themeFillShade="D9"/>
            <w:noWrap/>
            <w:hideMark/>
          </w:tcPr>
          <w:p w14:paraId="5C2728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Coriobacteriia</w:t>
            </w:r>
          </w:p>
        </w:tc>
        <w:tc>
          <w:tcPr>
            <w:tcW w:w="1465" w:type="dxa"/>
            <w:shd w:val="clear" w:color="auto" w:fill="D9D9D9" w:themeFill="background1" w:themeFillShade="D9"/>
            <w:noWrap/>
            <w:hideMark/>
          </w:tcPr>
          <w:p w14:paraId="653B3DC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Coriobacteriales</w:t>
            </w:r>
          </w:p>
        </w:tc>
        <w:tc>
          <w:tcPr>
            <w:tcW w:w="1612" w:type="dxa"/>
            <w:shd w:val="clear" w:color="auto" w:fill="D9D9D9" w:themeFill="background1" w:themeFillShade="D9"/>
            <w:noWrap/>
            <w:hideMark/>
          </w:tcPr>
          <w:p w14:paraId="2CBEA3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Eggerthellaceae</w:t>
            </w:r>
          </w:p>
        </w:tc>
        <w:tc>
          <w:tcPr>
            <w:tcW w:w="2103" w:type="dxa"/>
            <w:shd w:val="clear" w:color="auto" w:fill="D9D9D9" w:themeFill="background1" w:themeFillShade="D9"/>
            <w:noWrap/>
            <w:hideMark/>
          </w:tcPr>
          <w:p w14:paraId="289B467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D9D9D9" w:themeFill="background1" w:themeFillShade="D9"/>
            <w:noWrap/>
            <w:hideMark/>
          </w:tcPr>
          <w:p w14:paraId="67EB63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194A7DE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F7F69C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OTU_260</w:t>
            </w:r>
          </w:p>
        </w:tc>
        <w:tc>
          <w:tcPr>
            <w:tcW w:w="374" w:type="dxa"/>
            <w:shd w:val="clear" w:color="auto" w:fill="D9D9D9" w:themeFill="background1" w:themeFillShade="D9"/>
            <w:noWrap/>
            <w:hideMark/>
          </w:tcPr>
          <w:p w14:paraId="6609CA8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0ABE26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shd w:val="clear" w:color="auto" w:fill="D9D9D9" w:themeFill="background1" w:themeFillShade="D9"/>
            <w:noWrap/>
            <w:hideMark/>
          </w:tcPr>
          <w:p w14:paraId="7D1974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48B4F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F72B0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Actinobacteriota</w:t>
            </w:r>
          </w:p>
        </w:tc>
        <w:tc>
          <w:tcPr>
            <w:tcW w:w="1471" w:type="dxa"/>
            <w:shd w:val="clear" w:color="auto" w:fill="D9D9D9" w:themeFill="background1" w:themeFillShade="D9"/>
            <w:noWrap/>
            <w:hideMark/>
          </w:tcPr>
          <w:p w14:paraId="6DFC89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Coriobacteriia</w:t>
            </w:r>
          </w:p>
        </w:tc>
        <w:tc>
          <w:tcPr>
            <w:tcW w:w="1465" w:type="dxa"/>
            <w:shd w:val="clear" w:color="auto" w:fill="D9D9D9" w:themeFill="background1" w:themeFillShade="D9"/>
            <w:noWrap/>
            <w:hideMark/>
          </w:tcPr>
          <w:p w14:paraId="0C3C07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Coriobacteriales</w:t>
            </w:r>
          </w:p>
        </w:tc>
        <w:tc>
          <w:tcPr>
            <w:tcW w:w="1612" w:type="dxa"/>
            <w:shd w:val="clear" w:color="auto" w:fill="D9D9D9" w:themeFill="background1" w:themeFillShade="D9"/>
            <w:noWrap/>
            <w:hideMark/>
          </w:tcPr>
          <w:p w14:paraId="75EA21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Eggerthellaceae</w:t>
            </w:r>
          </w:p>
        </w:tc>
        <w:tc>
          <w:tcPr>
            <w:tcW w:w="2103" w:type="dxa"/>
            <w:shd w:val="clear" w:color="auto" w:fill="D9D9D9" w:themeFill="background1" w:themeFillShade="D9"/>
            <w:noWrap/>
            <w:hideMark/>
          </w:tcPr>
          <w:p w14:paraId="321EB04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D9D9D9" w:themeFill="background1" w:themeFillShade="D9"/>
            <w:noWrap/>
            <w:hideMark/>
          </w:tcPr>
          <w:p w14:paraId="5E5C62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490BF63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9CDB04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OTU_2711</w:t>
            </w:r>
          </w:p>
        </w:tc>
        <w:tc>
          <w:tcPr>
            <w:tcW w:w="374" w:type="dxa"/>
            <w:shd w:val="clear" w:color="auto" w:fill="D9D9D9" w:themeFill="background1" w:themeFillShade="D9"/>
            <w:noWrap/>
            <w:hideMark/>
          </w:tcPr>
          <w:p w14:paraId="42F19DE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A44045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2E6701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0A037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D72737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AC3C70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3B790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04284A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18BBC04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75CCB3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E3CCC1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AF1C75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OTU_2711</w:t>
            </w:r>
          </w:p>
        </w:tc>
        <w:tc>
          <w:tcPr>
            <w:tcW w:w="374" w:type="dxa"/>
            <w:shd w:val="clear" w:color="auto" w:fill="D9D9D9" w:themeFill="background1" w:themeFillShade="D9"/>
            <w:noWrap/>
            <w:hideMark/>
          </w:tcPr>
          <w:p w14:paraId="58793E4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3E5621F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96135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713D22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15D3B0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0AE808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18617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504B31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6FC3F6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4BDED27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F0E49F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D6F46C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OTU_2791</w:t>
            </w:r>
          </w:p>
        </w:tc>
        <w:tc>
          <w:tcPr>
            <w:tcW w:w="374" w:type="dxa"/>
            <w:shd w:val="clear" w:color="auto" w:fill="D9D9D9" w:themeFill="background1" w:themeFillShade="D9"/>
            <w:noWrap/>
            <w:hideMark/>
          </w:tcPr>
          <w:p w14:paraId="70FC379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6EE2F4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0.04274606</w:t>
            </w:r>
          </w:p>
        </w:tc>
        <w:tc>
          <w:tcPr>
            <w:tcW w:w="686" w:type="dxa"/>
            <w:shd w:val="clear" w:color="auto" w:fill="D9D9D9" w:themeFill="background1" w:themeFillShade="D9"/>
            <w:noWrap/>
            <w:hideMark/>
          </w:tcPr>
          <w:p w14:paraId="4A991E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F46F2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FDD9E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40FE01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014E1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2C2BCF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shd w:val="clear" w:color="auto" w:fill="D9D9D9" w:themeFill="background1" w:themeFillShade="D9"/>
            <w:noWrap/>
            <w:hideMark/>
          </w:tcPr>
          <w:p w14:paraId="27B53D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40296A2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238351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OTU_2791</w:t>
            </w:r>
          </w:p>
        </w:tc>
        <w:tc>
          <w:tcPr>
            <w:tcW w:w="374" w:type="dxa"/>
            <w:noWrap/>
            <w:hideMark/>
          </w:tcPr>
          <w:p w14:paraId="11597B3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0D8A7E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02AD0D6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3E6DC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AB5C9F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7B11C1B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7342C5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639A0F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noWrap/>
            <w:hideMark/>
          </w:tcPr>
          <w:p w14:paraId="284D7FB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Faecalibacterium</w:t>
            </w:r>
          </w:p>
        </w:tc>
      </w:tr>
      <w:tr w:rsidR="009C7BDB" w:rsidRPr="00AC15B2" w14:paraId="6BA247E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FD9DF0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OTU_2823</w:t>
            </w:r>
          </w:p>
        </w:tc>
        <w:tc>
          <w:tcPr>
            <w:tcW w:w="374" w:type="dxa"/>
            <w:shd w:val="clear" w:color="auto" w:fill="D9D9D9" w:themeFill="background1" w:themeFillShade="D9"/>
            <w:noWrap/>
            <w:hideMark/>
          </w:tcPr>
          <w:p w14:paraId="344E550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C21CC6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77AC89B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12B8DE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EEF330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9856D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EB97A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6CA38B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591DFDE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UC5-1-2E3</w:t>
            </w:r>
          </w:p>
        </w:tc>
        <w:tc>
          <w:tcPr>
            <w:tcW w:w="1878" w:type="dxa"/>
            <w:shd w:val="clear" w:color="auto" w:fill="D9D9D9" w:themeFill="background1" w:themeFillShade="D9"/>
            <w:noWrap/>
            <w:hideMark/>
          </w:tcPr>
          <w:p w14:paraId="6EA283A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3871EC3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BAC803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OTU_2823</w:t>
            </w:r>
          </w:p>
        </w:tc>
        <w:tc>
          <w:tcPr>
            <w:tcW w:w="374" w:type="dxa"/>
            <w:noWrap/>
            <w:hideMark/>
          </w:tcPr>
          <w:p w14:paraId="33C0ADF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1DE44E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470634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42833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547AF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4A3257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0850B5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1B51007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0D8AC7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UC5-1-2E3</w:t>
            </w:r>
          </w:p>
        </w:tc>
        <w:tc>
          <w:tcPr>
            <w:tcW w:w="1878" w:type="dxa"/>
            <w:noWrap/>
            <w:hideMark/>
          </w:tcPr>
          <w:p w14:paraId="200D47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3B1956A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57EB3C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OTU_2900</w:t>
            </w:r>
          </w:p>
        </w:tc>
        <w:tc>
          <w:tcPr>
            <w:tcW w:w="374" w:type="dxa"/>
            <w:shd w:val="clear" w:color="auto" w:fill="D9D9D9" w:themeFill="background1" w:themeFillShade="D9"/>
            <w:noWrap/>
            <w:hideMark/>
          </w:tcPr>
          <w:p w14:paraId="68C4621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0F3E30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0.03989632</w:t>
            </w:r>
          </w:p>
        </w:tc>
        <w:tc>
          <w:tcPr>
            <w:tcW w:w="686" w:type="dxa"/>
            <w:shd w:val="clear" w:color="auto" w:fill="D9D9D9" w:themeFill="background1" w:themeFillShade="D9"/>
            <w:noWrap/>
            <w:hideMark/>
          </w:tcPr>
          <w:p w14:paraId="375A234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807D4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F78A20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1EE060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369CF4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D427C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7AAF88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CE3D10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61D967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OTU_2900</w:t>
            </w:r>
          </w:p>
        </w:tc>
        <w:tc>
          <w:tcPr>
            <w:tcW w:w="374" w:type="dxa"/>
            <w:noWrap/>
            <w:hideMark/>
          </w:tcPr>
          <w:p w14:paraId="48211DC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97F518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646673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979BEB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E970D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3E48A7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1A01FB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06ED835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60D3EA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BC9FDE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AD5E9F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OTU_2903</w:t>
            </w:r>
          </w:p>
        </w:tc>
        <w:tc>
          <w:tcPr>
            <w:tcW w:w="374" w:type="dxa"/>
            <w:shd w:val="clear" w:color="auto" w:fill="D9D9D9" w:themeFill="background1" w:themeFillShade="D9"/>
            <w:noWrap/>
            <w:hideMark/>
          </w:tcPr>
          <w:p w14:paraId="4B7E1B2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FE3656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11B604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EE6B5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3C5812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AF92B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40DA2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6A3238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23BAAE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8527C6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F1E4F3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OTU_2903</w:t>
            </w:r>
          </w:p>
        </w:tc>
        <w:tc>
          <w:tcPr>
            <w:tcW w:w="374" w:type="dxa"/>
            <w:shd w:val="clear" w:color="auto" w:fill="D9D9D9" w:themeFill="background1" w:themeFillShade="D9"/>
            <w:noWrap/>
            <w:hideMark/>
          </w:tcPr>
          <w:p w14:paraId="68D2226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07EF4C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1815F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B4A7EB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3ECD8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03A828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FADB7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66668B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06EFCB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A6E0B4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F7C3DD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OTU_2917</w:t>
            </w:r>
          </w:p>
        </w:tc>
        <w:tc>
          <w:tcPr>
            <w:tcW w:w="374" w:type="dxa"/>
            <w:shd w:val="clear" w:color="auto" w:fill="D9D9D9" w:themeFill="background1" w:themeFillShade="D9"/>
            <w:noWrap/>
            <w:hideMark/>
          </w:tcPr>
          <w:p w14:paraId="6C5D053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79E245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18E3EB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AC8B0D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034029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Cyanobacteria</w:t>
            </w:r>
          </w:p>
        </w:tc>
        <w:tc>
          <w:tcPr>
            <w:tcW w:w="1471" w:type="dxa"/>
            <w:shd w:val="clear" w:color="auto" w:fill="D9D9D9" w:themeFill="background1" w:themeFillShade="D9"/>
            <w:noWrap/>
            <w:hideMark/>
          </w:tcPr>
          <w:p w14:paraId="66542B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Vampirivibrionia</w:t>
            </w:r>
          </w:p>
        </w:tc>
        <w:tc>
          <w:tcPr>
            <w:tcW w:w="1465" w:type="dxa"/>
            <w:shd w:val="clear" w:color="auto" w:fill="D9D9D9" w:themeFill="background1" w:themeFillShade="D9"/>
            <w:noWrap/>
            <w:hideMark/>
          </w:tcPr>
          <w:p w14:paraId="4611F26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612" w:type="dxa"/>
            <w:shd w:val="clear" w:color="auto" w:fill="D9D9D9" w:themeFill="background1" w:themeFillShade="D9"/>
            <w:noWrap/>
            <w:hideMark/>
          </w:tcPr>
          <w:p w14:paraId="398C1A9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3981" w:type="dxa"/>
            <w:gridSpan w:val="2"/>
            <w:shd w:val="clear" w:color="auto" w:fill="D9D9D9" w:themeFill="background1" w:themeFillShade="D9"/>
            <w:noWrap/>
            <w:hideMark/>
          </w:tcPr>
          <w:p w14:paraId="4EE461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r>
      <w:tr w:rsidR="009C7BDB" w:rsidRPr="00AC15B2" w14:paraId="7FD463A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AB3345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OTU_2917</w:t>
            </w:r>
          </w:p>
        </w:tc>
        <w:tc>
          <w:tcPr>
            <w:tcW w:w="374" w:type="dxa"/>
            <w:noWrap/>
            <w:hideMark/>
          </w:tcPr>
          <w:p w14:paraId="27EB415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735D99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37E8E71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CF665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3AF1A4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Cyanobacteria</w:t>
            </w:r>
          </w:p>
        </w:tc>
        <w:tc>
          <w:tcPr>
            <w:tcW w:w="1471" w:type="dxa"/>
            <w:noWrap/>
            <w:hideMark/>
          </w:tcPr>
          <w:p w14:paraId="3F8F7F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Vampirivibrionia</w:t>
            </w:r>
          </w:p>
        </w:tc>
        <w:tc>
          <w:tcPr>
            <w:tcW w:w="1465" w:type="dxa"/>
            <w:noWrap/>
            <w:hideMark/>
          </w:tcPr>
          <w:p w14:paraId="7F0B6D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1612" w:type="dxa"/>
            <w:noWrap/>
            <w:hideMark/>
          </w:tcPr>
          <w:p w14:paraId="747F05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c>
          <w:tcPr>
            <w:tcW w:w="3981" w:type="dxa"/>
            <w:gridSpan w:val="2"/>
            <w:noWrap/>
            <w:hideMark/>
          </w:tcPr>
          <w:p w14:paraId="47FAE9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Gastranaerophilales</w:t>
            </w:r>
          </w:p>
        </w:tc>
      </w:tr>
      <w:tr w:rsidR="009C7BDB" w:rsidRPr="00AC15B2" w14:paraId="783F565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200824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OTU_2927</w:t>
            </w:r>
          </w:p>
        </w:tc>
        <w:tc>
          <w:tcPr>
            <w:tcW w:w="374" w:type="dxa"/>
            <w:shd w:val="clear" w:color="auto" w:fill="D9D9D9" w:themeFill="background1" w:themeFillShade="D9"/>
            <w:noWrap/>
            <w:hideMark/>
          </w:tcPr>
          <w:p w14:paraId="3892615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2AC288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019AD30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B9E78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9753E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1F9E54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ADD21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605402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11EE264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Anaerostipes</w:t>
            </w:r>
          </w:p>
        </w:tc>
      </w:tr>
      <w:tr w:rsidR="009C7BDB" w:rsidRPr="00AC15B2" w14:paraId="033B7CE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0E0650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OTU_2927</w:t>
            </w:r>
          </w:p>
        </w:tc>
        <w:tc>
          <w:tcPr>
            <w:tcW w:w="374" w:type="dxa"/>
            <w:noWrap/>
            <w:hideMark/>
          </w:tcPr>
          <w:p w14:paraId="2B90AF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68A9F2A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5ACDF39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2A07A1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1D738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38A03A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75F5228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583B6E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noWrap/>
            <w:hideMark/>
          </w:tcPr>
          <w:p w14:paraId="7B122C5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Anaerostipes</w:t>
            </w:r>
          </w:p>
        </w:tc>
      </w:tr>
      <w:tr w:rsidR="009C7BDB" w:rsidRPr="00AC15B2" w14:paraId="0198152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C33F42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OTU_3048</w:t>
            </w:r>
          </w:p>
        </w:tc>
        <w:tc>
          <w:tcPr>
            <w:tcW w:w="374" w:type="dxa"/>
            <w:shd w:val="clear" w:color="auto" w:fill="D9D9D9" w:themeFill="background1" w:themeFillShade="D9"/>
            <w:noWrap/>
            <w:hideMark/>
          </w:tcPr>
          <w:p w14:paraId="102A392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EDFC53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99CC6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E84D8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95F9D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42AB43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5512F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689A37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5951A31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[Eubacterium]_hallii_group</w:t>
            </w:r>
          </w:p>
        </w:tc>
        <w:tc>
          <w:tcPr>
            <w:tcW w:w="1878" w:type="dxa"/>
            <w:shd w:val="clear" w:color="auto" w:fill="D9D9D9" w:themeFill="background1" w:themeFillShade="D9"/>
            <w:noWrap/>
            <w:hideMark/>
          </w:tcPr>
          <w:p w14:paraId="2BEB6B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513BBA6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270398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OTU_3048</w:t>
            </w:r>
          </w:p>
        </w:tc>
        <w:tc>
          <w:tcPr>
            <w:tcW w:w="374" w:type="dxa"/>
            <w:noWrap/>
            <w:hideMark/>
          </w:tcPr>
          <w:p w14:paraId="665BF15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0479C1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0.08984674</w:t>
            </w:r>
          </w:p>
        </w:tc>
        <w:tc>
          <w:tcPr>
            <w:tcW w:w="686" w:type="dxa"/>
            <w:noWrap/>
            <w:hideMark/>
          </w:tcPr>
          <w:p w14:paraId="063BB1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3B2521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A7838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111EB0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615D3D9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511124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19AF17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[Eubacterium]_hallii_group</w:t>
            </w:r>
          </w:p>
        </w:tc>
        <w:tc>
          <w:tcPr>
            <w:tcW w:w="1878" w:type="dxa"/>
            <w:noWrap/>
            <w:hideMark/>
          </w:tcPr>
          <w:p w14:paraId="6D181D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488D1A9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B6BE51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OTU_3122</w:t>
            </w:r>
          </w:p>
        </w:tc>
        <w:tc>
          <w:tcPr>
            <w:tcW w:w="374" w:type="dxa"/>
            <w:shd w:val="clear" w:color="auto" w:fill="D9D9D9" w:themeFill="background1" w:themeFillShade="D9"/>
            <w:noWrap/>
            <w:hideMark/>
          </w:tcPr>
          <w:p w14:paraId="7540F9C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8BC01E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FA263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3C172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F4FBB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0D734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B0B80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5340F6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7E4D74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Incertae_Sedis</w:t>
            </w:r>
          </w:p>
        </w:tc>
        <w:tc>
          <w:tcPr>
            <w:tcW w:w="1878" w:type="dxa"/>
            <w:shd w:val="clear" w:color="auto" w:fill="D9D9D9" w:themeFill="background1" w:themeFillShade="D9"/>
            <w:noWrap/>
            <w:hideMark/>
          </w:tcPr>
          <w:p w14:paraId="7C7C53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[Clostridium]_leptum</w:t>
            </w:r>
          </w:p>
        </w:tc>
      </w:tr>
      <w:tr w:rsidR="009C7BDB" w:rsidRPr="00AC15B2" w14:paraId="3448748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841B5F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OTU_3122</w:t>
            </w:r>
          </w:p>
        </w:tc>
        <w:tc>
          <w:tcPr>
            <w:tcW w:w="374" w:type="dxa"/>
            <w:shd w:val="clear" w:color="auto" w:fill="D9D9D9" w:themeFill="background1" w:themeFillShade="D9"/>
            <w:noWrap/>
            <w:hideMark/>
          </w:tcPr>
          <w:p w14:paraId="3BEFD8B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7B5ADA7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677B37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7CFC06C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B9DC3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E6EA8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64ECC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6802EA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52E514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Incertae_Sedis</w:t>
            </w:r>
          </w:p>
        </w:tc>
        <w:tc>
          <w:tcPr>
            <w:tcW w:w="1878" w:type="dxa"/>
            <w:shd w:val="clear" w:color="auto" w:fill="D9D9D9" w:themeFill="background1" w:themeFillShade="D9"/>
            <w:noWrap/>
            <w:hideMark/>
          </w:tcPr>
          <w:p w14:paraId="3956069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[Clostridium]_leptum</w:t>
            </w:r>
          </w:p>
        </w:tc>
      </w:tr>
      <w:tr w:rsidR="009C7BDB" w:rsidRPr="00AC15B2" w14:paraId="70D7CE6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AAA269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OTU_3327</w:t>
            </w:r>
          </w:p>
        </w:tc>
        <w:tc>
          <w:tcPr>
            <w:tcW w:w="374" w:type="dxa"/>
            <w:shd w:val="clear" w:color="auto" w:fill="D9D9D9" w:themeFill="background1" w:themeFillShade="D9"/>
            <w:noWrap/>
            <w:hideMark/>
          </w:tcPr>
          <w:p w14:paraId="4C96813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4E8BE9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2FE4F1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D18BB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8D6C5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26D40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54608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160E5A9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shd w:val="clear" w:color="auto" w:fill="D9D9D9" w:themeFill="background1" w:themeFillShade="D9"/>
            <w:noWrap/>
            <w:hideMark/>
          </w:tcPr>
          <w:p w14:paraId="3FB672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shd w:val="clear" w:color="auto" w:fill="D9D9D9" w:themeFill="background1" w:themeFillShade="D9"/>
            <w:noWrap/>
            <w:hideMark/>
          </w:tcPr>
          <w:p w14:paraId="555D21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Alistipes_finegoldii</w:t>
            </w:r>
          </w:p>
        </w:tc>
      </w:tr>
      <w:tr w:rsidR="009C7BDB" w:rsidRPr="00AC15B2" w14:paraId="71F882F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21618A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OTU_3327</w:t>
            </w:r>
          </w:p>
        </w:tc>
        <w:tc>
          <w:tcPr>
            <w:tcW w:w="374" w:type="dxa"/>
            <w:shd w:val="clear" w:color="auto" w:fill="D9D9D9" w:themeFill="background1" w:themeFillShade="D9"/>
            <w:noWrap/>
            <w:hideMark/>
          </w:tcPr>
          <w:p w14:paraId="44BD041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2534B3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0783F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039A9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F2134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47EFEB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5A176A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4F66CB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shd w:val="clear" w:color="auto" w:fill="D9D9D9" w:themeFill="background1" w:themeFillShade="D9"/>
            <w:noWrap/>
            <w:hideMark/>
          </w:tcPr>
          <w:p w14:paraId="359F63D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shd w:val="clear" w:color="auto" w:fill="D9D9D9" w:themeFill="background1" w:themeFillShade="D9"/>
            <w:noWrap/>
            <w:hideMark/>
          </w:tcPr>
          <w:p w14:paraId="3EC6F6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Alistipes_finegoldii</w:t>
            </w:r>
          </w:p>
        </w:tc>
      </w:tr>
      <w:tr w:rsidR="009C7BDB" w:rsidRPr="00AC15B2" w14:paraId="47CD05E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5C587B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OTU_3406</w:t>
            </w:r>
          </w:p>
        </w:tc>
        <w:tc>
          <w:tcPr>
            <w:tcW w:w="374" w:type="dxa"/>
            <w:shd w:val="clear" w:color="auto" w:fill="D9D9D9" w:themeFill="background1" w:themeFillShade="D9"/>
            <w:noWrap/>
            <w:hideMark/>
          </w:tcPr>
          <w:p w14:paraId="65F52C1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9AA0ED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5C07C0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083B24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75B3E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26A9CB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F0B5C4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11DF8E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486E3AA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737379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F68B56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OTU_3406</w:t>
            </w:r>
          </w:p>
        </w:tc>
        <w:tc>
          <w:tcPr>
            <w:tcW w:w="374" w:type="dxa"/>
            <w:shd w:val="clear" w:color="auto" w:fill="D9D9D9" w:themeFill="background1" w:themeFillShade="D9"/>
            <w:noWrap/>
            <w:hideMark/>
          </w:tcPr>
          <w:p w14:paraId="0F0410A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9FEACA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A327D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6E01A0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F68BE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007223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35BB75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3A3CD4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E07403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F4B77B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C5CDCA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OTU_3463</w:t>
            </w:r>
          </w:p>
        </w:tc>
        <w:tc>
          <w:tcPr>
            <w:tcW w:w="374" w:type="dxa"/>
            <w:shd w:val="clear" w:color="auto" w:fill="D9D9D9" w:themeFill="background1" w:themeFillShade="D9"/>
            <w:noWrap/>
            <w:hideMark/>
          </w:tcPr>
          <w:p w14:paraId="61898DA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50BB56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5D3B0E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DAEF02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B407B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3E14EA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5927F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003EE64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0814C16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[Eubacterium]_hallii_group</w:t>
            </w:r>
          </w:p>
        </w:tc>
      </w:tr>
      <w:tr w:rsidR="009C7BDB" w:rsidRPr="00AC15B2" w14:paraId="6BC8F4F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D3B6DC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OTU_3463</w:t>
            </w:r>
          </w:p>
        </w:tc>
        <w:tc>
          <w:tcPr>
            <w:tcW w:w="374" w:type="dxa"/>
            <w:noWrap/>
            <w:hideMark/>
          </w:tcPr>
          <w:p w14:paraId="5BF0180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4D63F0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4A3D1B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256357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F2F6E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9ACA9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3FF9670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5DF2FC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noWrap/>
            <w:hideMark/>
          </w:tcPr>
          <w:p w14:paraId="4DD126C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[Eubacterium]_hallii_group</w:t>
            </w:r>
          </w:p>
        </w:tc>
      </w:tr>
      <w:tr w:rsidR="009C7BDB" w:rsidRPr="00AC15B2" w14:paraId="6D89F7F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76B41D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OTU_3511</w:t>
            </w:r>
          </w:p>
        </w:tc>
        <w:tc>
          <w:tcPr>
            <w:tcW w:w="374" w:type="dxa"/>
            <w:shd w:val="clear" w:color="auto" w:fill="D9D9D9" w:themeFill="background1" w:themeFillShade="D9"/>
            <w:noWrap/>
            <w:hideMark/>
          </w:tcPr>
          <w:p w14:paraId="08C983F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5D755D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210425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724E1F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CFC9A7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1BE9EC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8DCE5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D527B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2054BA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Lachnoclostridium</w:t>
            </w:r>
          </w:p>
        </w:tc>
      </w:tr>
      <w:tr w:rsidR="009C7BDB" w:rsidRPr="00AC15B2" w14:paraId="2683068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0FA309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OTU_3511</w:t>
            </w:r>
          </w:p>
        </w:tc>
        <w:tc>
          <w:tcPr>
            <w:tcW w:w="374" w:type="dxa"/>
            <w:shd w:val="clear" w:color="auto" w:fill="D9D9D9" w:themeFill="background1" w:themeFillShade="D9"/>
            <w:noWrap/>
            <w:hideMark/>
          </w:tcPr>
          <w:p w14:paraId="79261E4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4664E12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71DD7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ECFF7A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B5D55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6999B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DEC9D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59502B9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73A546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Lachnoclostridium</w:t>
            </w:r>
          </w:p>
        </w:tc>
      </w:tr>
      <w:tr w:rsidR="009C7BDB" w:rsidRPr="00AC15B2" w14:paraId="4385359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B9DD6B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OTU_3542</w:t>
            </w:r>
          </w:p>
        </w:tc>
        <w:tc>
          <w:tcPr>
            <w:tcW w:w="374" w:type="dxa"/>
            <w:shd w:val="clear" w:color="auto" w:fill="D9D9D9" w:themeFill="background1" w:themeFillShade="D9"/>
            <w:noWrap/>
            <w:hideMark/>
          </w:tcPr>
          <w:p w14:paraId="4141E48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7E8A03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5256B5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373066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EC873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AFD51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32402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7793507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6983CE8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w:t>
            </w:r>
          </w:p>
        </w:tc>
        <w:tc>
          <w:tcPr>
            <w:tcW w:w="1878" w:type="dxa"/>
            <w:shd w:val="clear" w:color="auto" w:fill="D9D9D9" w:themeFill="background1" w:themeFillShade="D9"/>
            <w:noWrap/>
            <w:hideMark/>
          </w:tcPr>
          <w:p w14:paraId="009732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Ruminococcus_bicirculans</w:t>
            </w:r>
          </w:p>
        </w:tc>
      </w:tr>
      <w:tr w:rsidR="009C7BDB" w:rsidRPr="00AC15B2" w14:paraId="5FBBD63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866E95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OTU_3542</w:t>
            </w:r>
          </w:p>
        </w:tc>
        <w:tc>
          <w:tcPr>
            <w:tcW w:w="374" w:type="dxa"/>
            <w:noWrap/>
            <w:hideMark/>
          </w:tcPr>
          <w:p w14:paraId="4F13302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E2A6DA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2CBD8F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F3E1B9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CB65D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4B30E7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E23B4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2AE0B08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noWrap/>
            <w:hideMark/>
          </w:tcPr>
          <w:p w14:paraId="08E203D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w:t>
            </w:r>
          </w:p>
        </w:tc>
        <w:tc>
          <w:tcPr>
            <w:tcW w:w="1878" w:type="dxa"/>
            <w:noWrap/>
            <w:hideMark/>
          </w:tcPr>
          <w:p w14:paraId="61BB0B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Ruminococcus_bicirculans</w:t>
            </w:r>
          </w:p>
        </w:tc>
      </w:tr>
      <w:tr w:rsidR="009C7BDB" w:rsidRPr="00AC15B2" w14:paraId="32646B6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417060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OTU_3630</w:t>
            </w:r>
          </w:p>
        </w:tc>
        <w:tc>
          <w:tcPr>
            <w:tcW w:w="374" w:type="dxa"/>
            <w:shd w:val="clear" w:color="auto" w:fill="D9D9D9" w:themeFill="background1" w:themeFillShade="D9"/>
            <w:noWrap/>
            <w:hideMark/>
          </w:tcPr>
          <w:p w14:paraId="424F1DE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03AD4D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0.04859552</w:t>
            </w:r>
          </w:p>
        </w:tc>
        <w:tc>
          <w:tcPr>
            <w:tcW w:w="686" w:type="dxa"/>
            <w:shd w:val="clear" w:color="auto" w:fill="D9D9D9" w:themeFill="background1" w:themeFillShade="D9"/>
            <w:noWrap/>
            <w:hideMark/>
          </w:tcPr>
          <w:p w14:paraId="1C046F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146FB4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B22389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AE0FC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456B9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2E0AB49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BBFA6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79A4B7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179FB1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OTU_3630</w:t>
            </w:r>
          </w:p>
        </w:tc>
        <w:tc>
          <w:tcPr>
            <w:tcW w:w="374" w:type="dxa"/>
            <w:noWrap/>
            <w:hideMark/>
          </w:tcPr>
          <w:p w14:paraId="4FA311B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DEBDB0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0.1062766</w:t>
            </w:r>
          </w:p>
        </w:tc>
        <w:tc>
          <w:tcPr>
            <w:tcW w:w="686" w:type="dxa"/>
            <w:noWrap/>
            <w:hideMark/>
          </w:tcPr>
          <w:p w14:paraId="1C3E2F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8B01A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70624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1BFC95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359BA6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2F4CC10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2E95E5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4E6F59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54EC21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OTU_3814</w:t>
            </w:r>
          </w:p>
        </w:tc>
        <w:tc>
          <w:tcPr>
            <w:tcW w:w="374" w:type="dxa"/>
            <w:noWrap/>
            <w:hideMark/>
          </w:tcPr>
          <w:p w14:paraId="3979CC3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0.06252473</w:t>
            </w:r>
          </w:p>
        </w:tc>
        <w:tc>
          <w:tcPr>
            <w:tcW w:w="883" w:type="dxa"/>
            <w:noWrap/>
            <w:hideMark/>
          </w:tcPr>
          <w:p w14:paraId="109C599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0.13186224</w:t>
            </w:r>
          </w:p>
        </w:tc>
        <w:tc>
          <w:tcPr>
            <w:tcW w:w="686" w:type="dxa"/>
            <w:noWrap/>
            <w:hideMark/>
          </w:tcPr>
          <w:p w14:paraId="59258F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109BFA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E0A34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289C1D1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0815DF4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4A2305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Tannerellaceae</w:t>
            </w:r>
          </w:p>
        </w:tc>
        <w:tc>
          <w:tcPr>
            <w:tcW w:w="3981" w:type="dxa"/>
            <w:gridSpan w:val="2"/>
            <w:noWrap/>
            <w:hideMark/>
          </w:tcPr>
          <w:p w14:paraId="3C9AAC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Parabacteroides</w:t>
            </w:r>
          </w:p>
        </w:tc>
      </w:tr>
      <w:tr w:rsidR="009C7BDB" w:rsidRPr="00AC15B2" w14:paraId="403FF52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B68E1D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OTU_3851</w:t>
            </w:r>
          </w:p>
        </w:tc>
        <w:tc>
          <w:tcPr>
            <w:tcW w:w="374" w:type="dxa"/>
            <w:shd w:val="clear" w:color="auto" w:fill="D9D9D9" w:themeFill="background1" w:themeFillShade="D9"/>
            <w:noWrap/>
            <w:hideMark/>
          </w:tcPr>
          <w:p w14:paraId="01AC1D1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2E3DEA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AE29A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24715D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C1E32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D8EA2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740E60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669344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3AADFF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[Ruminococcus]_torques_group</w:t>
            </w:r>
          </w:p>
        </w:tc>
      </w:tr>
      <w:tr w:rsidR="009C7BDB" w:rsidRPr="00AC15B2" w14:paraId="5BBBA73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0AD7D2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OTU_3851</w:t>
            </w:r>
          </w:p>
        </w:tc>
        <w:tc>
          <w:tcPr>
            <w:tcW w:w="374" w:type="dxa"/>
            <w:shd w:val="clear" w:color="auto" w:fill="D9D9D9" w:themeFill="background1" w:themeFillShade="D9"/>
            <w:noWrap/>
            <w:hideMark/>
          </w:tcPr>
          <w:p w14:paraId="4AA7887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182B907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5A518D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05B60A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3CC47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EDD442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98CED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E70E3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0BC9E7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[Ruminococcus]_torques_group</w:t>
            </w:r>
          </w:p>
        </w:tc>
      </w:tr>
      <w:tr w:rsidR="009C7BDB" w:rsidRPr="00AC15B2" w14:paraId="3404512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90B3AA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OTU_389</w:t>
            </w:r>
          </w:p>
        </w:tc>
        <w:tc>
          <w:tcPr>
            <w:tcW w:w="374" w:type="dxa"/>
            <w:noWrap/>
            <w:hideMark/>
          </w:tcPr>
          <w:p w14:paraId="4ED5152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0.48762206</w:t>
            </w:r>
          </w:p>
        </w:tc>
        <w:tc>
          <w:tcPr>
            <w:tcW w:w="883" w:type="dxa"/>
            <w:noWrap/>
            <w:hideMark/>
          </w:tcPr>
          <w:p w14:paraId="5F99F4E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0.23350915</w:t>
            </w:r>
          </w:p>
        </w:tc>
        <w:tc>
          <w:tcPr>
            <w:tcW w:w="686" w:type="dxa"/>
            <w:noWrap/>
            <w:hideMark/>
          </w:tcPr>
          <w:p w14:paraId="30560D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freq</w:t>
            </w:r>
          </w:p>
        </w:tc>
        <w:tc>
          <w:tcPr>
            <w:tcW w:w="823" w:type="dxa"/>
            <w:noWrap/>
            <w:hideMark/>
          </w:tcPr>
          <w:p w14:paraId="7061112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6DC70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1E0E5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0BDCEE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35B83B1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noWrap/>
            <w:hideMark/>
          </w:tcPr>
          <w:p w14:paraId="77C0A1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[Ruminococcus]_torques_group</w:t>
            </w:r>
          </w:p>
        </w:tc>
      </w:tr>
      <w:tr w:rsidR="009C7BDB" w:rsidRPr="00AC15B2" w14:paraId="7E53D3E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4AA5EF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OTU_389</w:t>
            </w:r>
          </w:p>
        </w:tc>
        <w:tc>
          <w:tcPr>
            <w:tcW w:w="374" w:type="dxa"/>
            <w:shd w:val="clear" w:color="auto" w:fill="D9D9D9" w:themeFill="background1" w:themeFillShade="D9"/>
            <w:noWrap/>
            <w:hideMark/>
          </w:tcPr>
          <w:p w14:paraId="370B32F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0.01646495</w:t>
            </w:r>
          </w:p>
        </w:tc>
        <w:tc>
          <w:tcPr>
            <w:tcW w:w="883" w:type="dxa"/>
            <w:shd w:val="clear" w:color="auto" w:fill="D9D9D9" w:themeFill="background1" w:themeFillShade="D9"/>
            <w:noWrap/>
            <w:hideMark/>
          </w:tcPr>
          <w:p w14:paraId="43AE9E1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0.03282922</w:t>
            </w:r>
          </w:p>
        </w:tc>
        <w:tc>
          <w:tcPr>
            <w:tcW w:w="686" w:type="dxa"/>
            <w:shd w:val="clear" w:color="auto" w:fill="D9D9D9" w:themeFill="background1" w:themeFillShade="D9"/>
            <w:noWrap/>
            <w:hideMark/>
          </w:tcPr>
          <w:p w14:paraId="1CF2F3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2F7FE2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81F53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4E4B3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4C132E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52CA8C0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3F6AC6A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[Ruminococcus]_torques_group</w:t>
            </w:r>
          </w:p>
        </w:tc>
      </w:tr>
      <w:tr w:rsidR="009C7BDB" w:rsidRPr="00AC15B2" w14:paraId="65982E4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0F5199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OTU_3943</w:t>
            </w:r>
          </w:p>
        </w:tc>
        <w:tc>
          <w:tcPr>
            <w:tcW w:w="374" w:type="dxa"/>
            <w:shd w:val="clear" w:color="auto" w:fill="D9D9D9" w:themeFill="background1" w:themeFillShade="D9"/>
            <w:noWrap/>
            <w:hideMark/>
          </w:tcPr>
          <w:p w14:paraId="05E3733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1C8228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0.04302184</w:t>
            </w:r>
          </w:p>
        </w:tc>
        <w:tc>
          <w:tcPr>
            <w:tcW w:w="686" w:type="dxa"/>
            <w:shd w:val="clear" w:color="auto" w:fill="D9D9D9" w:themeFill="background1" w:themeFillShade="D9"/>
            <w:noWrap/>
            <w:hideMark/>
          </w:tcPr>
          <w:p w14:paraId="75E27B0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C9776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9B9F4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shd w:val="clear" w:color="auto" w:fill="D9D9D9" w:themeFill="background1" w:themeFillShade="D9"/>
            <w:noWrap/>
            <w:hideMark/>
          </w:tcPr>
          <w:p w14:paraId="5DD2B4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shd w:val="clear" w:color="auto" w:fill="D9D9D9" w:themeFill="background1" w:themeFillShade="D9"/>
            <w:noWrap/>
            <w:hideMark/>
          </w:tcPr>
          <w:p w14:paraId="7750B54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shd w:val="clear" w:color="auto" w:fill="D9D9D9" w:themeFill="background1" w:themeFillShade="D9"/>
            <w:noWrap/>
            <w:hideMark/>
          </w:tcPr>
          <w:p w14:paraId="6E4724A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shd w:val="clear" w:color="auto" w:fill="D9D9D9" w:themeFill="background1" w:themeFillShade="D9"/>
            <w:noWrap/>
            <w:hideMark/>
          </w:tcPr>
          <w:p w14:paraId="3A552B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shd w:val="clear" w:color="auto" w:fill="D9D9D9" w:themeFill="background1" w:themeFillShade="D9"/>
            <w:noWrap/>
            <w:hideMark/>
          </w:tcPr>
          <w:p w14:paraId="706ECC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Azospirillum_sp.</w:t>
            </w:r>
          </w:p>
        </w:tc>
      </w:tr>
      <w:tr w:rsidR="009C7BDB" w:rsidRPr="00AC15B2" w14:paraId="36CB8F4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A341BF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OTU_3943</w:t>
            </w:r>
          </w:p>
        </w:tc>
        <w:tc>
          <w:tcPr>
            <w:tcW w:w="374" w:type="dxa"/>
            <w:noWrap/>
            <w:hideMark/>
          </w:tcPr>
          <w:p w14:paraId="5C21486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3E2FBA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35DBCDB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C6ECB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17C23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226C82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Alphaproteobacteria</w:t>
            </w:r>
          </w:p>
        </w:tc>
        <w:tc>
          <w:tcPr>
            <w:tcW w:w="1465" w:type="dxa"/>
            <w:noWrap/>
            <w:hideMark/>
          </w:tcPr>
          <w:p w14:paraId="37CDF3F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Rhodospirillales</w:t>
            </w:r>
          </w:p>
        </w:tc>
        <w:tc>
          <w:tcPr>
            <w:tcW w:w="1612" w:type="dxa"/>
            <w:noWrap/>
            <w:hideMark/>
          </w:tcPr>
          <w:p w14:paraId="731645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2103" w:type="dxa"/>
            <w:noWrap/>
            <w:hideMark/>
          </w:tcPr>
          <w:p w14:paraId="386954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w:t>
            </w:r>
          </w:p>
        </w:tc>
        <w:tc>
          <w:tcPr>
            <w:tcW w:w="1878" w:type="dxa"/>
            <w:noWrap/>
            <w:hideMark/>
          </w:tcPr>
          <w:p w14:paraId="3BDD607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Azospirillum_sp.</w:t>
            </w:r>
          </w:p>
        </w:tc>
      </w:tr>
      <w:tr w:rsidR="009C7BDB" w:rsidRPr="00AC15B2" w14:paraId="72A641E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A435D0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OTU_3973</w:t>
            </w:r>
          </w:p>
        </w:tc>
        <w:tc>
          <w:tcPr>
            <w:tcW w:w="374" w:type="dxa"/>
            <w:shd w:val="clear" w:color="auto" w:fill="D9D9D9" w:themeFill="background1" w:themeFillShade="D9"/>
            <w:noWrap/>
            <w:hideMark/>
          </w:tcPr>
          <w:p w14:paraId="4555642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7F13C3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7C9FB4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5EF31F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45BB0E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C9EA3A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CF807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2250BC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shd w:val="clear" w:color="auto" w:fill="D9D9D9" w:themeFill="background1" w:themeFillShade="D9"/>
            <w:noWrap/>
            <w:hideMark/>
          </w:tcPr>
          <w:p w14:paraId="0E6924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w:t>
            </w:r>
          </w:p>
        </w:tc>
      </w:tr>
      <w:tr w:rsidR="009C7BDB" w:rsidRPr="00AC15B2" w14:paraId="7CD2955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F3B4DD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OTU_3973</w:t>
            </w:r>
          </w:p>
        </w:tc>
        <w:tc>
          <w:tcPr>
            <w:tcW w:w="374" w:type="dxa"/>
            <w:noWrap/>
            <w:hideMark/>
          </w:tcPr>
          <w:p w14:paraId="512685A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4DE323D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1DE237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A7E18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278F2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150ABF2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85479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noWrap/>
            <w:hideMark/>
          </w:tcPr>
          <w:p w14:paraId="3BD0F17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3981" w:type="dxa"/>
            <w:gridSpan w:val="2"/>
            <w:noWrap/>
            <w:hideMark/>
          </w:tcPr>
          <w:p w14:paraId="59CBDC6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w:t>
            </w:r>
          </w:p>
        </w:tc>
      </w:tr>
      <w:tr w:rsidR="009C7BDB" w:rsidRPr="00AC15B2" w14:paraId="34097CE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5B8CAA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OTU_4162</w:t>
            </w:r>
          </w:p>
        </w:tc>
        <w:tc>
          <w:tcPr>
            <w:tcW w:w="374" w:type="dxa"/>
            <w:shd w:val="clear" w:color="auto" w:fill="D9D9D9" w:themeFill="background1" w:themeFillShade="D9"/>
            <w:noWrap/>
            <w:hideMark/>
          </w:tcPr>
          <w:p w14:paraId="0D42650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72A453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BAD0A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86B00C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C09121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43076F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F603E3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7A40714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154626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Candidatus_Soleaferrea</w:t>
            </w:r>
          </w:p>
        </w:tc>
        <w:tc>
          <w:tcPr>
            <w:tcW w:w="1878" w:type="dxa"/>
            <w:shd w:val="clear" w:color="auto" w:fill="D9D9D9" w:themeFill="background1" w:themeFillShade="D9"/>
            <w:noWrap/>
            <w:hideMark/>
          </w:tcPr>
          <w:p w14:paraId="3F2CC83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Ruminococcaceae_bacterium</w:t>
            </w:r>
          </w:p>
        </w:tc>
      </w:tr>
      <w:tr w:rsidR="009C7BDB" w:rsidRPr="00AC15B2" w14:paraId="60E1355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B09C07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OTU_4162</w:t>
            </w:r>
          </w:p>
        </w:tc>
        <w:tc>
          <w:tcPr>
            <w:tcW w:w="374" w:type="dxa"/>
            <w:shd w:val="clear" w:color="auto" w:fill="D9D9D9" w:themeFill="background1" w:themeFillShade="D9"/>
            <w:noWrap/>
            <w:hideMark/>
          </w:tcPr>
          <w:p w14:paraId="7028D26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91C45A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CA822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9483E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39F83D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99293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727A9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77924C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2103" w:type="dxa"/>
            <w:shd w:val="clear" w:color="auto" w:fill="D9D9D9" w:themeFill="background1" w:themeFillShade="D9"/>
            <w:noWrap/>
            <w:hideMark/>
          </w:tcPr>
          <w:p w14:paraId="42A042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Candidatus_Soleaferrea</w:t>
            </w:r>
          </w:p>
        </w:tc>
        <w:tc>
          <w:tcPr>
            <w:tcW w:w="1878" w:type="dxa"/>
            <w:shd w:val="clear" w:color="auto" w:fill="D9D9D9" w:themeFill="background1" w:themeFillShade="D9"/>
            <w:noWrap/>
            <w:hideMark/>
          </w:tcPr>
          <w:p w14:paraId="191F4D3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Ruminococcaceae_bacterium</w:t>
            </w:r>
          </w:p>
        </w:tc>
      </w:tr>
      <w:tr w:rsidR="009C7BDB" w:rsidRPr="00AC15B2" w14:paraId="450CB6E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AC8B4C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OTU_42</w:t>
            </w:r>
          </w:p>
        </w:tc>
        <w:tc>
          <w:tcPr>
            <w:tcW w:w="374" w:type="dxa"/>
            <w:noWrap/>
            <w:hideMark/>
          </w:tcPr>
          <w:p w14:paraId="40CB420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50AFFDC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0.15503056</w:t>
            </w:r>
          </w:p>
        </w:tc>
        <w:tc>
          <w:tcPr>
            <w:tcW w:w="686" w:type="dxa"/>
            <w:noWrap/>
            <w:hideMark/>
          </w:tcPr>
          <w:p w14:paraId="0AA868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79B83E7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C40C8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4C52E0D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Gammaproteobacteria</w:t>
            </w:r>
          </w:p>
        </w:tc>
        <w:tc>
          <w:tcPr>
            <w:tcW w:w="1465" w:type="dxa"/>
            <w:noWrap/>
            <w:hideMark/>
          </w:tcPr>
          <w:p w14:paraId="228952A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Burkholderiales</w:t>
            </w:r>
          </w:p>
        </w:tc>
        <w:tc>
          <w:tcPr>
            <w:tcW w:w="1612" w:type="dxa"/>
            <w:noWrap/>
            <w:hideMark/>
          </w:tcPr>
          <w:p w14:paraId="0934BEB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Sutterellaceae</w:t>
            </w:r>
          </w:p>
        </w:tc>
        <w:tc>
          <w:tcPr>
            <w:tcW w:w="2103" w:type="dxa"/>
            <w:noWrap/>
            <w:hideMark/>
          </w:tcPr>
          <w:p w14:paraId="47862B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Sutterella</w:t>
            </w:r>
          </w:p>
        </w:tc>
        <w:tc>
          <w:tcPr>
            <w:tcW w:w="1878" w:type="dxa"/>
            <w:noWrap/>
            <w:hideMark/>
          </w:tcPr>
          <w:p w14:paraId="015215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0019E8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3D0F67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OTU_4219</w:t>
            </w:r>
          </w:p>
        </w:tc>
        <w:tc>
          <w:tcPr>
            <w:tcW w:w="374" w:type="dxa"/>
            <w:shd w:val="clear" w:color="auto" w:fill="D9D9D9" w:themeFill="background1" w:themeFillShade="D9"/>
            <w:noWrap/>
            <w:hideMark/>
          </w:tcPr>
          <w:p w14:paraId="528BE38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BA5C4D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017DF2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7CFFC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11B25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98C87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F48E5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3A9EDF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7BFACF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EE3059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92C1C9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OTU_4219</w:t>
            </w:r>
          </w:p>
        </w:tc>
        <w:tc>
          <w:tcPr>
            <w:tcW w:w="374" w:type="dxa"/>
            <w:shd w:val="clear" w:color="auto" w:fill="D9D9D9" w:themeFill="background1" w:themeFillShade="D9"/>
            <w:noWrap/>
            <w:hideMark/>
          </w:tcPr>
          <w:p w14:paraId="6C512AB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0DF826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199947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285EED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CC525B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24501F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7C6A05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0A63C6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30BDDD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E50D09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65B526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OTU_425</w:t>
            </w:r>
          </w:p>
        </w:tc>
        <w:tc>
          <w:tcPr>
            <w:tcW w:w="374" w:type="dxa"/>
            <w:shd w:val="clear" w:color="auto" w:fill="D9D9D9" w:themeFill="background1" w:themeFillShade="D9"/>
            <w:noWrap/>
            <w:hideMark/>
          </w:tcPr>
          <w:p w14:paraId="5874B7F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0C37A2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363296D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DD294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2A7E6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E34ED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F774D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4EE763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1DE03B5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C8E590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D5F313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OTU_425</w:t>
            </w:r>
          </w:p>
        </w:tc>
        <w:tc>
          <w:tcPr>
            <w:tcW w:w="374" w:type="dxa"/>
            <w:noWrap/>
            <w:hideMark/>
          </w:tcPr>
          <w:p w14:paraId="07EF9DD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E87F87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0.08984674</w:t>
            </w:r>
          </w:p>
        </w:tc>
        <w:tc>
          <w:tcPr>
            <w:tcW w:w="686" w:type="dxa"/>
            <w:noWrap/>
            <w:hideMark/>
          </w:tcPr>
          <w:p w14:paraId="1152894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266A13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E81E9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8EF830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7822E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683E12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3056C9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839D45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BF93A2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OTU_4287</w:t>
            </w:r>
          </w:p>
        </w:tc>
        <w:tc>
          <w:tcPr>
            <w:tcW w:w="374" w:type="dxa"/>
            <w:noWrap/>
            <w:hideMark/>
          </w:tcPr>
          <w:p w14:paraId="3338CC4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0.01953753</w:t>
            </w:r>
          </w:p>
        </w:tc>
        <w:tc>
          <w:tcPr>
            <w:tcW w:w="883" w:type="dxa"/>
            <w:noWrap/>
            <w:hideMark/>
          </w:tcPr>
          <w:p w14:paraId="2500842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0.23038596</w:t>
            </w:r>
          </w:p>
        </w:tc>
        <w:tc>
          <w:tcPr>
            <w:tcW w:w="686" w:type="dxa"/>
            <w:noWrap/>
            <w:hideMark/>
          </w:tcPr>
          <w:p w14:paraId="1FDB6C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3FDB15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2E5AC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5027A2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B945D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5D12D1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noWrap/>
            <w:hideMark/>
          </w:tcPr>
          <w:p w14:paraId="64BC777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noWrap/>
            <w:hideMark/>
          </w:tcPr>
          <w:p w14:paraId="2D3F15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FC9B7C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D939E8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OTU_43</w:t>
            </w:r>
          </w:p>
        </w:tc>
        <w:tc>
          <w:tcPr>
            <w:tcW w:w="374" w:type="dxa"/>
            <w:noWrap/>
            <w:hideMark/>
          </w:tcPr>
          <w:p w14:paraId="7335EFE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0.02060222</w:t>
            </w:r>
          </w:p>
        </w:tc>
        <w:tc>
          <w:tcPr>
            <w:tcW w:w="883" w:type="dxa"/>
            <w:noWrap/>
            <w:hideMark/>
          </w:tcPr>
          <w:p w14:paraId="7741F7C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0.2572884</w:t>
            </w:r>
          </w:p>
        </w:tc>
        <w:tc>
          <w:tcPr>
            <w:tcW w:w="686" w:type="dxa"/>
            <w:noWrap/>
            <w:hideMark/>
          </w:tcPr>
          <w:p w14:paraId="38CAFB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E208E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213857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1F355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F3669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7584F1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08261F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Lachnospiraceae_ND3007_group</w:t>
            </w:r>
          </w:p>
        </w:tc>
        <w:tc>
          <w:tcPr>
            <w:tcW w:w="1878" w:type="dxa"/>
            <w:noWrap/>
            <w:hideMark/>
          </w:tcPr>
          <w:p w14:paraId="3999E3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4757999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89C9F2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OTU_4315</w:t>
            </w:r>
          </w:p>
        </w:tc>
        <w:tc>
          <w:tcPr>
            <w:tcW w:w="374" w:type="dxa"/>
            <w:shd w:val="clear" w:color="auto" w:fill="D9D9D9" w:themeFill="background1" w:themeFillShade="D9"/>
            <w:noWrap/>
            <w:hideMark/>
          </w:tcPr>
          <w:p w14:paraId="0B9305D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254056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0C60741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B52AC9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DB3D7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762F2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9EB000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176C18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290531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A2288B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6AD3F8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OTU_4315</w:t>
            </w:r>
          </w:p>
        </w:tc>
        <w:tc>
          <w:tcPr>
            <w:tcW w:w="374" w:type="dxa"/>
            <w:shd w:val="clear" w:color="auto" w:fill="D9D9D9" w:themeFill="background1" w:themeFillShade="D9"/>
            <w:noWrap/>
            <w:hideMark/>
          </w:tcPr>
          <w:p w14:paraId="3F6B04E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07A8944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694D004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A11264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EF6FE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48AE2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F3178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37DCC99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2C2D8A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F67C8B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9E4FB9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OTU_4332</w:t>
            </w:r>
          </w:p>
        </w:tc>
        <w:tc>
          <w:tcPr>
            <w:tcW w:w="374" w:type="dxa"/>
            <w:shd w:val="clear" w:color="auto" w:fill="D9D9D9" w:themeFill="background1" w:themeFillShade="D9"/>
            <w:noWrap/>
            <w:hideMark/>
          </w:tcPr>
          <w:p w14:paraId="7095123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1E8CEE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B5739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5C3986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5F578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522AD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E66297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3715" w:type="dxa"/>
            <w:gridSpan w:val="2"/>
            <w:shd w:val="clear" w:color="auto" w:fill="D9D9D9" w:themeFill="background1" w:themeFillShade="D9"/>
            <w:noWrap/>
            <w:hideMark/>
          </w:tcPr>
          <w:p w14:paraId="205195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1878" w:type="dxa"/>
            <w:shd w:val="clear" w:color="auto" w:fill="D9D9D9" w:themeFill="background1" w:themeFillShade="D9"/>
            <w:noWrap/>
            <w:hideMark/>
          </w:tcPr>
          <w:p w14:paraId="74E6A57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0BDE49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B8BC45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OTU_4332</w:t>
            </w:r>
          </w:p>
        </w:tc>
        <w:tc>
          <w:tcPr>
            <w:tcW w:w="374" w:type="dxa"/>
            <w:shd w:val="clear" w:color="auto" w:fill="D9D9D9" w:themeFill="background1" w:themeFillShade="D9"/>
            <w:noWrap/>
            <w:hideMark/>
          </w:tcPr>
          <w:p w14:paraId="1BF8D9E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34CB927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0BF81A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DDDBF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EF573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955A3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5638F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3715" w:type="dxa"/>
            <w:gridSpan w:val="2"/>
            <w:shd w:val="clear" w:color="auto" w:fill="D9D9D9" w:themeFill="background1" w:themeFillShade="D9"/>
            <w:noWrap/>
            <w:hideMark/>
          </w:tcPr>
          <w:p w14:paraId="7781707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Ruminococcaceae</w:t>
            </w:r>
          </w:p>
        </w:tc>
        <w:tc>
          <w:tcPr>
            <w:tcW w:w="1878" w:type="dxa"/>
            <w:shd w:val="clear" w:color="auto" w:fill="D9D9D9" w:themeFill="background1" w:themeFillShade="D9"/>
            <w:noWrap/>
            <w:hideMark/>
          </w:tcPr>
          <w:p w14:paraId="3BC507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A4C77E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FF6361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OTU_4346</w:t>
            </w:r>
          </w:p>
        </w:tc>
        <w:tc>
          <w:tcPr>
            <w:tcW w:w="374" w:type="dxa"/>
            <w:shd w:val="clear" w:color="auto" w:fill="D9D9D9" w:themeFill="background1" w:themeFillShade="D9"/>
            <w:noWrap/>
            <w:hideMark/>
          </w:tcPr>
          <w:p w14:paraId="0385D8A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0D5B01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60D18DB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2368F2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21DC3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AD555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5531E2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75DDC1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Tannerellaceae</w:t>
            </w:r>
          </w:p>
        </w:tc>
        <w:tc>
          <w:tcPr>
            <w:tcW w:w="3981" w:type="dxa"/>
            <w:gridSpan w:val="2"/>
            <w:shd w:val="clear" w:color="auto" w:fill="D9D9D9" w:themeFill="background1" w:themeFillShade="D9"/>
            <w:noWrap/>
            <w:hideMark/>
          </w:tcPr>
          <w:p w14:paraId="5755312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Parabacteroides</w:t>
            </w:r>
          </w:p>
        </w:tc>
      </w:tr>
      <w:tr w:rsidR="009C7BDB" w:rsidRPr="00AC15B2" w14:paraId="3D74EC9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2A153C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OTU_4346</w:t>
            </w:r>
          </w:p>
        </w:tc>
        <w:tc>
          <w:tcPr>
            <w:tcW w:w="374" w:type="dxa"/>
            <w:shd w:val="clear" w:color="auto" w:fill="D9D9D9" w:themeFill="background1" w:themeFillShade="D9"/>
            <w:noWrap/>
            <w:hideMark/>
          </w:tcPr>
          <w:p w14:paraId="6217D83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47CF083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6C7B8D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AE2390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3B390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0ABD29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15DF51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3335EB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Tannerellaceae</w:t>
            </w:r>
          </w:p>
        </w:tc>
        <w:tc>
          <w:tcPr>
            <w:tcW w:w="3981" w:type="dxa"/>
            <w:gridSpan w:val="2"/>
            <w:shd w:val="clear" w:color="auto" w:fill="D9D9D9" w:themeFill="background1" w:themeFillShade="D9"/>
            <w:noWrap/>
            <w:hideMark/>
          </w:tcPr>
          <w:p w14:paraId="36AA470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Parabacteroides</w:t>
            </w:r>
          </w:p>
        </w:tc>
      </w:tr>
      <w:tr w:rsidR="009C7BDB" w:rsidRPr="00AC15B2" w14:paraId="009F518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9A5CE3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OTU_4456</w:t>
            </w:r>
          </w:p>
        </w:tc>
        <w:tc>
          <w:tcPr>
            <w:tcW w:w="374" w:type="dxa"/>
            <w:shd w:val="clear" w:color="auto" w:fill="D9D9D9" w:themeFill="background1" w:themeFillShade="D9"/>
            <w:noWrap/>
            <w:hideMark/>
          </w:tcPr>
          <w:p w14:paraId="78E456D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AE4478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0.03077716</w:t>
            </w:r>
          </w:p>
        </w:tc>
        <w:tc>
          <w:tcPr>
            <w:tcW w:w="686" w:type="dxa"/>
            <w:shd w:val="clear" w:color="auto" w:fill="D9D9D9" w:themeFill="background1" w:themeFillShade="D9"/>
            <w:noWrap/>
            <w:hideMark/>
          </w:tcPr>
          <w:p w14:paraId="5299D7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2DF88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4740E6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735872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232151D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504D53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4194261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6B85A1D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FFD3ED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B07BBB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OTU_4456</w:t>
            </w:r>
          </w:p>
        </w:tc>
        <w:tc>
          <w:tcPr>
            <w:tcW w:w="374" w:type="dxa"/>
            <w:noWrap/>
            <w:hideMark/>
          </w:tcPr>
          <w:p w14:paraId="72B9A8E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5792C07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0.08669188</w:t>
            </w:r>
          </w:p>
        </w:tc>
        <w:tc>
          <w:tcPr>
            <w:tcW w:w="686" w:type="dxa"/>
            <w:noWrap/>
            <w:hideMark/>
          </w:tcPr>
          <w:p w14:paraId="33EDDD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75F52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EDD98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0621AD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550D228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73F2FA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4B7455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48FB69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13095E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160200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OTU_45</w:t>
            </w:r>
          </w:p>
        </w:tc>
        <w:tc>
          <w:tcPr>
            <w:tcW w:w="374" w:type="dxa"/>
            <w:noWrap/>
            <w:hideMark/>
          </w:tcPr>
          <w:p w14:paraId="3FBABF9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7A5492B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0.209375</w:t>
            </w:r>
          </w:p>
        </w:tc>
        <w:tc>
          <w:tcPr>
            <w:tcW w:w="686" w:type="dxa"/>
            <w:noWrap/>
            <w:hideMark/>
          </w:tcPr>
          <w:p w14:paraId="198C68C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3A9CFB2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35BE4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Proteobacteria</w:t>
            </w:r>
          </w:p>
        </w:tc>
        <w:tc>
          <w:tcPr>
            <w:tcW w:w="1471" w:type="dxa"/>
            <w:noWrap/>
            <w:hideMark/>
          </w:tcPr>
          <w:p w14:paraId="676C348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Gammaproteobacteria</w:t>
            </w:r>
          </w:p>
        </w:tc>
        <w:tc>
          <w:tcPr>
            <w:tcW w:w="1465" w:type="dxa"/>
            <w:noWrap/>
            <w:hideMark/>
          </w:tcPr>
          <w:p w14:paraId="3D289DA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Enterobacterales</w:t>
            </w:r>
          </w:p>
        </w:tc>
        <w:tc>
          <w:tcPr>
            <w:tcW w:w="1612" w:type="dxa"/>
            <w:noWrap/>
            <w:hideMark/>
          </w:tcPr>
          <w:p w14:paraId="5A34CB6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Enterobacteriaceae</w:t>
            </w:r>
          </w:p>
        </w:tc>
        <w:tc>
          <w:tcPr>
            <w:tcW w:w="3981" w:type="dxa"/>
            <w:gridSpan w:val="2"/>
            <w:noWrap/>
            <w:hideMark/>
          </w:tcPr>
          <w:p w14:paraId="366B65E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Escherichia-Shigella</w:t>
            </w:r>
          </w:p>
        </w:tc>
      </w:tr>
      <w:tr w:rsidR="009C7BDB" w:rsidRPr="00AC15B2" w14:paraId="5FD9D19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FF369A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OTU_4505</w:t>
            </w:r>
          </w:p>
        </w:tc>
        <w:tc>
          <w:tcPr>
            <w:tcW w:w="374" w:type="dxa"/>
            <w:shd w:val="clear" w:color="auto" w:fill="D9D9D9" w:themeFill="background1" w:themeFillShade="D9"/>
            <w:noWrap/>
            <w:hideMark/>
          </w:tcPr>
          <w:p w14:paraId="48280D7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39A89F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0.04274606</w:t>
            </w:r>
          </w:p>
        </w:tc>
        <w:tc>
          <w:tcPr>
            <w:tcW w:w="686" w:type="dxa"/>
            <w:shd w:val="clear" w:color="auto" w:fill="D9D9D9" w:themeFill="background1" w:themeFillShade="D9"/>
            <w:noWrap/>
            <w:hideMark/>
          </w:tcPr>
          <w:p w14:paraId="1AABB7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8B8E7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8A874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188720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A8BB2B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C52E7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138E94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F3FEF5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24A30C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OTU_4505</w:t>
            </w:r>
          </w:p>
        </w:tc>
        <w:tc>
          <w:tcPr>
            <w:tcW w:w="374" w:type="dxa"/>
            <w:noWrap/>
            <w:hideMark/>
          </w:tcPr>
          <w:p w14:paraId="333DE82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68FF2FC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20D8AD7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3382EB8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0931A5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66797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F287C6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3F3831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69D22E1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3D8A4D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2CDD08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OTU_452</w:t>
            </w:r>
          </w:p>
        </w:tc>
        <w:tc>
          <w:tcPr>
            <w:tcW w:w="374" w:type="dxa"/>
            <w:noWrap/>
            <w:hideMark/>
          </w:tcPr>
          <w:p w14:paraId="7CC5581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0.48762206</w:t>
            </w:r>
          </w:p>
        </w:tc>
        <w:tc>
          <w:tcPr>
            <w:tcW w:w="883" w:type="dxa"/>
            <w:noWrap/>
            <w:hideMark/>
          </w:tcPr>
          <w:p w14:paraId="39D0E85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0.60796296</w:t>
            </w:r>
          </w:p>
        </w:tc>
        <w:tc>
          <w:tcPr>
            <w:tcW w:w="686" w:type="dxa"/>
            <w:noWrap/>
            <w:hideMark/>
          </w:tcPr>
          <w:p w14:paraId="1E6DE27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freq</w:t>
            </w:r>
          </w:p>
        </w:tc>
        <w:tc>
          <w:tcPr>
            <w:tcW w:w="823" w:type="dxa"/>
            <w:noWrap/>
            <w:hideMark/>
          </w:tcPr>
          <w:p w14:paraId="7895C40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48EF1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1AE1FF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6B101B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63F1C0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4C75203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Sellimonas</w:t>
            </w:r>
          </w:p>
        </w:tc>
        <w:tc>
          <w:tcPr>
            <w:tcW w:w="1878" w:type="dxa"/>
            <w:noWrap/>
            <w:hideMark/>
          </w:tcPr>
          <w:p w14:paraId="4461B7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0CD2612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93854A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OTU_452</w:t>
            </w:r>
          </w:p>
        </w:tc>
        <w:tc>
          <w:tcPr>
            <w:tcW w:w="374" w:type="dxa"/>
            <w:noWrap/>
            <w:hideMark/>
          </w:tcPr>
          <w:p w14:paraId="6114330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0.01427824</w:t>
            </w:r>
          </w:p>
        </w:tc>
        <w:tc>
          <w:tcPr>
            <w:tcW w:w="883" w:type="dxa"/>
            <w:noWrap/>
            <w:hideMark/>
          </w:tcPr>
          <w:p w14:paraId="5EF7764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568071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87FFC5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0FF6B4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1C3FB1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3685130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2A36C4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121503D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Sellimonas</w:t>
            </w:r>
          </w:p>
        </w:tc>
        <w:tc>
          <w:tcPr>
            <w:tcW w:w="1878" w:type="dxa"/>
            <w:noWrap/>
            <w:hideMark/>
          </w:tcPr>
          <w:p w14:paraId="4B40B7A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6EB6282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DE4F23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OTU_4613</w:t>
            </w:r>
          </w:p>
        </w:tc>
        <w:tc>
          <w:tcPr>
            <w:tcW w:w="374" w:type="dxa"/>
            <w:shd w:val="clear" w:color="auto" w:fill="D9D9D9" w:themeFill="background1" w:themeFillShade="D9"/>
            <w:noWrap/>
            <w:hideMark/>
          </w:tcPr>
          <w:p w14:paraId="532C65B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948145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0D416A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19FBE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855E3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6206764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2CF5540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5AA51A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0B024C9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724225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7C7B79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D3024F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OTU_4613</w:t>
            </w:r>
          </w:p>
        </w:tc>
        <w:tc>
          <w:tcPr>
            <w:tcW w:w="374" w:type="dxa"/>
            <w:noWrap/>
            <w:hideMark/>
          </w:tcPr>
          <w:p w14:paraId="1B079AE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0DCE9B7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noWrap/>
            <w:hideMark/>
          </w:tcPr>
          <w:p w14:paraId="4A2DD36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B140D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B5E92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63379B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5FD19C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0770A29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071A90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21201B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5C2B4C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3DB547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OTU_4637</w:t>
            </w:r>
          </w:p>
        </w:tc>
        <w:tc>
          <w:tcPr>
            <w:tcW w:w="374" w:type="dxa"/>
            <w:shd w:val="clear" w:color="auto" w:fill="D9D9D9" w:themeFill="background1" w:themeFillShade="D9"/>
            <w:noWrap/>
            <w:hideMark/>
          </w:tcPr>
          <w:p w14:paraId="4044BBB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7E31F6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F38487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D4026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1190FA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9D9D9" w:themeFill="background1" w:themeFillShade="D9"/>
            <w:noWrap/>
            <w:hideMark/>
          </w:tcPr>
          <w:p w14:paraId="197A016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Verrucomicrobiae</w:t>
            </w:r>
          </w:p>
        </w:tc>
        <w:tc>
          <w:tcPr>
            <w:tcW w:w="1465" w:type="dxa"/>
            <w:shd w:val="clear" w:color="auto" w:fill="D9D9D9" w:themeFill="background1" w:themeFillShade="D9"/>
            <w:noWrap/>
            <w:hideMark/>
          </w:tcPr>
          <w:p w14:paraId="789401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Verrucomicrobiales</w:t>
            </w:r>
          </w:p>
        </w:tc>
        <w:tc>
          <w:tcPr>
            <w:tcW w:w="1612" w:type="dxa"/>
            <w:shd w:val="clear" w:color="auto" w:fill="D9D9D9" w:themeFill="background1" w:themeFillShade="D9"/>
            <w:noWrap/>
            <w:hideMark/>
          </w:tcPr>
          <w:p w14:paraId="610FBF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Akkermansiaceae</w:t>
            </w:r>
          </w:p>
        </w:tc>
        <w:tc>
          <w:tcPr>
            <w:tcW w:w="2103" w:type="dxa"/>
            <w:shd w:val="clear" w:color="auto" w:fill="D9D9D9" w:themeFill="background1" w:themeFillShade="D9"/>
            <w:noWrap/>
            <w:hideMark/>
          </w:tcPr>
          <w:p w14:paraId="343D0E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w:t>
            </w:r>
          </w:p>
        </w:tc>
        <w:tc>
          <w:tcPr>
            <w:tcW w:w="1878" w:type="dxa"/>
            <w:shd w:val="clear" w:color="auto" w:fill="D9D9D9" w:themeFill="background1" w:themeFillShade="D9"/>
            <w:noWrap/>
            <w:hideMark/>
          </w:tcPr>
          <w:p w14:paraId="25749D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7971508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99E76D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OTU_4637</w:t>
            </w:r>
          </w:p>
        </w:tc>
        <w:tc>
          <w:tcPr>
            <w:tcW w:w="374" w:type="dxa"/>
            <w:shd w:val="clear" w:color="auto" w:fill="D9D9D9" w:themeFill="background1" w:themeFillShade="D9"/>
            <w:noWrap/>
            <w:hideMark/>
          </w:tcPr>
          <w:p w14:paraId="6F42A8B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B4F69A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6095A24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677E8F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D510D1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9D9D9" w:themeFill="background1" w:themeFillShade="D9"/>
            <w:noWrap/>
            <w:hideMark/>
          </w:tcPr>
          <w:p w14:paraId="296FB9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Verrucomicrobiae</w:t>
            </w:r>
          </w:p>
        </w:tc>
        <w:tc>
          <w:tcPr>
            <w:tcW w:w="1465" w:type="dxa"/>
            <w:shd w:val="clear" w:color="auto" w:fill="D9D9D9" w:themeFill="background1" w:themeFillShade="D9"/>
            <w:noWrap/>
            <w:hideMark/>
          </w:tcPr>
          <w:p w14:paraId="3E21640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Verrucomicrobiales</w:t>
            </w:r>
          </w:p>
        </w:tc>
        <w:tc>
          <w:tcPr>
            <w:tcW w:w="1612" w:type="dxa"/>
            <w:shd w:val="clear" w:color="auto" w:fill="D9D9D9" w:themeFill="background1" w:themeFillShade="D9"/>
            <w:noWrap/>
            <w:hideMark/>
          </w:tcPr>
          <w:p w14:paraId="2207FD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Akkermansiaceae</w:t>
            </w:r>
          </w:p>
        </w:tc>
        <w:tc>
          <w:tcPr>
            <w:tcW w:w="2103" w:type="dxa"/>
            <w:shd w:val="clear" w:color="auto" w:fill="D9D9D9" w:themeFill="background1" w:themeFillShade="D9"/>
            <w:noWrap/>
            <w:hideMark/>
          </w:tcPr>
          <w:p w14:paraId="27A321D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Akkermansia</w:t>
            </w:r>
          </w:p>
        </w:tc>
        <w:tc>
          <w:tcPr>
            <w:tcW w:w="1878" w:type="dxa"/>
            <w:shd w:val="clear" w:color="auto" w:fill="D9D9D9" w:themeFill="background1" w:themeFillShade="D9"/>
            <w:noWrap/>
            <w:hideMark/>
          </w:tcPr>
          <w:p w14:paraId="3856EA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5110F21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B2B506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OTU_4724</w:t>
            </w:r>
          </w:p>
        </w:tc>
        <w:tc>
          <w:tcPr>
            <w:tcW w:w="374" w:type="dxa"/>
            <w:shd w:val="clear" w:color="auto" w:fill="D9D9D9" w:themeFill="background1" w:themeFillShade="D9"/>
            <w:noWrap/>
            <w:hideMark/>
          </w:tcPr>
          <w:p w14:paraId="17B8D8A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95BAEC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0.03620843</w:t>
            </w:r>
          </w:p>
        </w:tc>
        <w:tc>
          <w:tcPr>
            <w:tcW w:w="686" w:type="dxa"/>
            <w:shd w:val="clear" w:color="auto" w:fill="D9D9D9" w:themeFill="background1" w:themeFillShade="D9"/>
            <w:noWrap/>
            <w:hideMark/>
          </w:tcPr>
          <w:p w14:paraId="3D4D89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2AD22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714EAE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8835C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26F664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56B32F1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332297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DF60D4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2249B5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OTU_4724</w:t>
            </w:r>
          </w:p>
        </w:tc>
        <w:tc>
          <w:tcPr>
            <w:tcW w:w="374" w:type="dxa"/>
            <w:noWrap/>
            <w:hideMark/>
          </w:tcPr>
          <w:p w14:paraId="21687F4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40E66C8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0.08669188</w:t>
            </w:r>
          </w:p>
        </w:tc>
        <w:tc>
          <w:tcPr>
            <w:tcW w:w="686" w:type="dxa"/>
            <w:noWrap/>
            <w:hideMark/>
          </w:tcPr>
          <w:p w14:paraId="62DE4C4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52267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3EFAC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6CCC43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734BF3B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43D0DD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3EBE84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6A9BC8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3689B2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OTU_4762</w:t>
            </w:r>
          </w:p>
        </w:tc>
        <w:tc>
          <w:tcPr>
            <w:tcW w:w="374" w:type="dxa"/>
            <w:shd w:val="clear" w:color="auto" w:fill="D9D9D9" w:themeFill="background1" w:themeFillShade="D9"/>
            <w:noWrap/>
            <w:hideMark/>
          </w:tcPr>
          <w:p w14:paraId="6F1648F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4FA255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B774C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ACFF80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76AA7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1A19D8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025FC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6C62B7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2235D7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[Ruminococcus]_torques_group</w:t>
            </w:r>
          </w:p>
        </w:tc>
      </w:tr>
      <w:tr w:rsidR="009C7BDB" w:rsidRPr="00AC15B2" w14:paraId="5DF2223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8B22C3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OTU_4762</w:t>
            </w:r>
          </w:p>
        </w:tc>
        <w:tc>
          <w:tcPr>
            <w:tcW w:w="374" w:type="dxa"/>
            <w:shd w:val="clear" w:color="auto" w:fill="D9D9D9" w:themeFill="background1" w:themeFillShade="D9"/>
            <w:noWrap/>
            <w:hideMark/>
          </w:tcPr>
          <w:p w14:paraId="2656CAB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AAAAF2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310F717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880E8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46FE3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36471B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F6C010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D6F56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735D50D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[Ruminococcus]_torques_group</w:t>
            </w:r>
          </w:p>
        </w:tc>
      </w:tr>
      <w:tr w:rsidR="009C7BDB" w:rsidRPr="00AC15B2" w14:paraId="2E0F2D2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D176C20"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OTU_485</w:t>
            </w:r>
          </w:p>
        </w:tc>
        <w:tc>
          <w:tcPr>
            <w:tcW w:w="374" w:type="dxa"/>
            <w:shd w:val="clear" w:color="auto" w:fill="D9D9D9" w:themeFill="background1" w:themeFillShade="D9"/>
            <w:noWrap/>
            <w:hideMark/>
          </w:tcPr>
          <w:p w14:paraId="769BE0C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50B851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35FCB55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AC6A8F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724D19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12D50A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11F5D30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Peptostreptococcales-Tissierellales</w:t>
            </w:r>
          </w:p>
        </w:tc>
        <w:tc>
          <w:tcPr>
            <w:tcW w:w="1612" w:type="dxa"/>
            <w:shd w:val="clear" w:color="auto" w:fill="D9D9D9" w:themeFill="background1" w:themeFillShade="D9"/>
            <w:noWrap/>
            <w:hideMark/>
          </w:tcPr>
          <w:p w14:paraId="1EAC538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Anaerovoracaceae</w:t>
            </w:r>
          </w:p>
        </w:tc>
        <w:tc>
          <w:tcPr>
            <w:tcW w:w="2103" w:type="dxa"/>
            <w:shd w:val="clear" w:color="auto" w:fill="D9D9D9" w:themeFill="background1" w:themeFillShade="D9"/>
            <w:noWrap/>
            <w:hideMark/>
          </w:tcPr>
          <w:p w14:paraId="540C780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[Eubacterium]_nodatum_group</w:t>
            </w:r>
          </w:p>
        </w:tc>
        <w:tc>
          <w:tcPr>
            <w:tcW w:w="1878" w:type="dxa"/>
            <w:shd w:val="clear" w:color="auto" w:fill="D9D9D9" w:themeFill="background1" w:themeFillShade="D9"/>
            <w:noWrap/>
            <w:hideMark/>
          </w:tcPr>
          <w:p w14:paraId="7D6530D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6A4CFB1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743050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OTU_485</w:t>
            </w:r>
          </w:p>
        </w:tc>
        <w:tc>
          <w:tcPr>
            <w:tcW w:w="374" w:type="dxa"/>
            <w:noWrap/>
            <w:hideMark/>
          </w:tcPr>
          <w:p w14:paraId="0125E18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54999B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0.11644138</w:t>
            </w:r>
          </w:p>
        </w:tc>
        <w:tc>
          <w:tcPr>
            <w:tcW w:w="686" w:type="dxa"/>
            <w:noWrap/>
            <w:hideMark/>
          </w:tcPr>
          <w:p w14:paraId="1399BD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0C1202D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2A0329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564C1D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11B4E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Peptostreptococcales-Tissierellales</w:t>
            </w:r>
          </w:p>
        </w:tc>
        <w:tc>
          <w:tcPr>
            <w:tcW w:w="1612" w:type="dxa"/>
            <w:noWrap/>
            <w:hideMark/>
          </w:tcPr>
          <w:p w14:paraId="4FA056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Anaerovoracaceae</w:t>
            </w:r>
          </w:p>
        </w:tc>
        <w:tc>
          <w:tcPr>
            <w:tcW w:w="2103" w:type="dxa"/>
            <w:noWrap/>
            <w:hideMark/>
          </w:tcPr>
          <w:p w14:paraId="552634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[Eubacterium]_nodatum_group</w:t>
            </w:r>
          </w:p>
        </w:tc>
        <w:tc>
          <w:tcPr>
            <w:tcW w:w="1878" w:type="dxa"/>
            <w:noWrap/>
            <w:hideMark/>
          </w:tcPr>
          <w:p w14:paraId="35C539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uncultured_bacterium</w:t>
            </w:r>
          </w:p>
        </w:tc>
      </w:tr>
      <w:tr w:rsidR="009C7BDB" w:rsidRPr="00AC15B2" w14:paraId="731070D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648823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OTU_495</w:t>
            </w:r>
          </w:p>
        </w:tc>
        <w:tc>
          <w:tcPr>
            <w:tcW w:w="374" w:type="dxa"/>
            <w:noWrap/>
            <w:hideMark/>
          </w:tcPr>
          <w:p w14:paraId="46B80C9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0.06743218</w:t>
            </w:r>
          </w:p>
        </w:tc>
        <w:tc>
          <w:tcPr>
            <w:tcW w:w="883" w:type="dxa"/>
            <w:noWrap/>
            <w:hideMark/>
          </w:tcPr>
          <w:p w14:paraId="1DC7AE7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0.10382669</w:t>
            </w:r>
          </w:p>
        </w:tc>
        <w:tc>
          <w:tcPr>
            <w:tcW w:w="686" w:type="dxa"/>
            <w:noWrap/>
            <w:hideMark/>
          </w:tcPr>
          <w:p w14:paraId="107CA1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85769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C7140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4FB86ED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718217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6C04C6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3A40D03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638151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Bacteroides_coprophilus</w:t>
            </w:r>
          </w:p>
        </w:tc>
      </w:tr>
      <w:tr w:rsidR="009C7BDB" w:rsidRPr="00AC15B2" w14:paraId="17C2D52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8C4C1C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OTU_532</w:t>
            </w:r>
          </w:p>
        </w:tc>
        <w:tc>
          <w:tcPr>
            <w:tcW w:w="374" w:type="dxa"/>
            <w:shd w:val="clear" w:color="auto" w:fill="D9D9D9" w:themeFill="background1" w:themeFillShade="D9"/>
            <w:noWrap/>
            <w:hideMark/>
          </w:tcPr>
          <w:p w14:paraId="0F4A4CC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06F45B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37D1F01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0BF3A8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D9AA8E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14F48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9A84C2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787EDE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Oscillospiraceae</w:t>
            </w:r>
          </w:p>
        </w:tc>
        <w:tc>
          <w:tcPr>
            <w:tcW w:w="3981" w:type="dxa"/>
            <w:gridSpan w:val="2"/>
            <w:shd w:val="clear" w:color="auto" w:fill="D9D9D9" w:themeFill="background1" w:themeFillShade="D9"/>
            <w:noWrap/>
            <w:hideMark/>
          </w:tcPr>
          <w:p w14:paraId="3637DA6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Colidextribacter</w:t>
            </w:r>
          </w:p>
        </w:tc>
      </w:tr>
      <w:tr w:rsidR="009C7BDB" w:rsidRPr="00AC15B2" w14:paraId="0485AD9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878C97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OTU_532</w:t>
            </w:r>
          </w:p>
        </w:tc>
        <w:tc>
          <w:tcPr>
            <w:tcW w:w="374" w:type="dxa"/>
            <w:shd w:val="clear" w:color="auto" w:fill="D9D9D9" w:themeFill="background1" w:themeFillShade="D9"/>
            <w:noWrap/>
            <w:hideMark/>
          </w:tcPr>
          <w:p w14:paraId="3CD56A7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263273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10E408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72228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4856B0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D683B8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2C12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Oscillospirales</w:t>
            </w:r>
          </w:p>
        </w:tc>
        <w:tc>
          <w:tcPr>
            <w:tcW w:w="1612" w:type="dxa"/>
            <w:shd w:val="clear" w:color="auto" w:fill="D9D9D9" w:themeFill="background1" w:themeFillShade="D9"/>
            <w:noWrap/>
            <w:hideMark/>
          </w:tcPr>
          <w:p w14:paraId="46E82E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Oscillospiraceae</w:t>
            </w:r>
          </w:p>
        </w:tc>
        <w:tc>
          <w:tcPr>
            <w:tcW w:w="3981" w:type="dxa"/>
            <w:gridSpan w:val="2"/>
            <w:shd w:val="clear" w:color="auto" w:fill="D9D9D9" w:themeFill="background1" w:themeFillShade="D9"/>
            <w:noWrap/>
            <w:hideMark/>
          </w:tcPr>
          <w:p w14:paraId="5448B6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Colidextribacter</w:t>
            </w:r>
          </w:p>
        </w:tc>
      </w:tr>
      <w:tr w:rsidR="009C7BDB" w:rsidRPr="00AC15B2" w14:paraId="7ECAF2B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762487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OTU_5682</w:t>
            </w:r>
          </w:p>
        </w:tc>
        <w:tc>
          <w:tcPr>
            <w:tcW w:w="374" w:type="dxa"/>
            <w:shd w:val="clear" w:color="auto" w:fill="D9D9D9" w:themeFill="background1" w:themeFillShade="D9"/>
            <w:noWrap/>
            <w:hideMark/>
          </w:tcPr>
          <w:p w14:paraId="30839ED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471066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3F1074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552BB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1F1002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159F0D5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11CEA4A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3F8FB5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073D204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4F0B47B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6AC83D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ACF7D3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OTU_5682</w:t>
            </w:r>
          </w:p>
        </w:tc>
        <w:tc>
          <w:tcPr>
            <w:tcW w:w="374" w:type="dxa"/>
            <w:noWrap/>
            <w:hideMark/>
          </w:tcPr>
          <w:p w14:paraId="1503ED0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52A88F3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0.09382654</w:t>
            </w:r>
          </w:p>
        </w:tc>
        <w:tc>
          <w:tcPr>
            <w:tcW w:w="686" w:type="dxa"/>
            <w:noWrap/>
            <w:hideMark/>
          </w:tcPr>
          <w:p w14:paraId="278B05E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B6D34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783C8F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25C1D4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7FB1BC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765F1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3CF22C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31A449B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C49FD7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34A95D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OTU_572</w:t>
            </w:r>
          </w:p>
        </w:tc>
        <w:tc>
          <w:tcPr>
            <w:tcW w:w="374" w:type="dxa"/>
            <w:shd w:val="clear" w:color="auto" w:fill="D9D9D9" w:themeFill="background1" w:themeFillShade="D9"/>
            <w:noWrap/>
            <w:hideMark/>
          </w:tcPr>
          <w:p w14:paraId="7F631E8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89862C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2911B4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750D2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2B843A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20960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Bacilli</w:t>
            </w:r>
          </w:p>
        </w:tc>
        <w:tc>
          <w:tcPr>
            <w:tcW w:w="1465" w:type="dxa"/>
            <w:shd w:val="clear" w:color="auto" w:fill="D9D9D9" w:themeFill="background1" w:themeFillShade="D9"/>
            <w:noWrap/>
            <w:hideMark/>
          </w:tcPr>
          <w:p w14:paraId="4CD726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Lactobacillales</w:t>
            </w:r>
          </w:p>
        </w:tc>
        <w:tc>
          <w:tcPr>
            <w:tcW w:w="1612" w:type="dxa"/>
            <w:shd w:val="clear" w:color="auto" w:fill="D9D9D9" w:themeFill="background1" w:themeFillShade="D9"/>
            <w:noWrap/>
            <w:hideMark/>
          </w:tcPr>
          <w:p w14:paraId="74F0D3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Lactobacillaceae</w:t>
            </w:r>
          </w:p>
        </w:tc>
        <w:tc>
          <w:tcPr>
            <w:tcW w:w="3981" w:type="dxa"/>
            <w:gridSpan w:val="2"/>
            <w:shd w:val="clear" w:color="auto" w:fill="D9D9D9" w:themeFill="background1" w:themeFillShade="D9"/>
            <w:noWrap/>
            <w:hideMark/>
          </w:tcPr>
          <w:p w14:paraId="560155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Lactobacillus</w:t>
            </w:r>
          </w:p>
        </w:tc>
      </w:tr>
      <w:tr w:rsidR="009C7BDB" w:rsidRPr="00AC15B2" w14:paraId="0C94B6C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0D8CFFE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OTU_572</w:t>
            </w:r>
          </w:p>
        </w:tc>
        <w:tc>
          <w:tcPr>
            <w:tcW w:w="374" w:type="dxa"/>
            <w:noWrap/>
            <w:hideMark/>
          </w:tcPr>
          <w:p w14:paraId="7541A2D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212251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3D24F84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E55CC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C9DDA5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5ECE129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Bacilli</w:t>
            </w:r>
          </w:p>
        </w:tc>
        <w:tc>
          <w:tcPr>
            <w:tcW w:w="1465" w:type="dxa"/>
            <w:noWrap/>
            <w:hideMark/>
          </w:tcPr>
          <w:p w14:paraId="22AC4D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Lactobacillales</w:t>
            </w:r>
          </w:p>
        </w:tc>
        <w:tc>
          <w:tcPr>
            <w:tcW w:w="1612" w:type="dxa"/>
            <w:noWrap/>
            <w:hideMark/>
          </w:tcPr>
          <w:p w14:paraId="4712D58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Lactobacillaceae</w:t>
            </w:r>
          </w:p>
        </w:tc>
        <w:tc>
          <w:tcPr>
            <w:tcW w:w="3981" w:type="dxa"/>
            <w:gridSpan w:val="2"/>
            <w:noWrap/>
            <w:hideMark/>
          </w:tcPr>
          <w:p w14:paraId="3896CF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Lactobacillus</w:t>
            </w:r>
          </w:p>
        </w:tc>
      </w:tr>
      <w:tr w:rsidR="009C7BDB" w:rsidRPr="00AC15B2" w14:paraId="35AC8DD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033991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OTU_5814</w:t>
            </w:r>
          </w:p>
        </w:tc>
        <w:tc>
          <w:tcPr>
            <w:tcW w:w="374" w:type="dxa"/>
            <w:shd w:val="clear" w:color="auto" w:fill="D9D9D9" w:themeFill="background1" w:themeFillShade="D9"/>
            <w:noWrap/>
            <w:hideMark/>
          </w:tcPr>
          <w:p w14:paraId="16853A8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102272A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149654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640234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59616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9E4B0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55E5E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505240D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7E8E93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Roseburia</w:t>
            </w:r>
          </w:p>
        </w:tc>
        <w:tc>
          <w:tcPr>
            <w:tcW w:w="1878" w:type="dxa"/>
            <w:shd w:val="clear" w:color="auto" w:fill="D9D9D9" w:themeFill="background1" w:themeFillShade="D9"/>
            <w:noWrap/>
            <w:hideMark/>
          </w:tcPr>
          <w:p w14:paraId="3ECC10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587E353"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7C9578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OTU_5814</w:t>
            </w:r>
          </w:p>
        </w:tc>
        <w:tc>
          <w:tcPr>
            <w:tcW w:w="374" w:type="dxa"/>
            <w:noWrap/>
            <w:hideMark/>
          </w:tcPr>
          <w:p w14:paraId="422EBBC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15E6281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0.09667143</w:t>
            </w:r>
          </w:p>
        </w:tc>
        <w:tc>
          <w:tcPr>
            <w:tcW w:w="686" w:type="dxa"/>
            <w:noWrap/>
            <w:hideMark/>
          </w:tcPr>
          <w:p w14:paraId="399DDF8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89586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B51EC0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30D844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73BA3D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4AE80B5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4308D8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Roseburia</w:t>
            </w:r>
          </w:p>
        </w:tc>
        <w:tc>
          <w:tcPr>
            <w:tcW w:w="1878" w:type="dxa"/>
            <w:noWrap/>
            <w:hideMark/>
          </w:tcPr>
          <w:p w14:paraId="4566D86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DBEBF2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192891B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OTU_637</w:t>
            </w:r>
          </w:p>
        </w:tc>
        <w:tc>
          <w:tcPr>
            <w:tcW w:w="374" w:type="dxa"/>
            <w:shd w:val="clear" w:color="auto" w:fill="D9D9D9" w:themeFill="background1" w:themeFillShade="D9"/>
            <w:noWrap/>
            <w:hideMark/>
          </w:tcPr>
          <w:p w14:paraId="446AD38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142994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02FFC09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88D363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C663E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096CB69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2AA5A2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2F47062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52C48EF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59AD70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03A129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9B7B51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OTU_637</w:t>
            </w:r>
          </w:p>
        </w:tc>
        <w:tc>
          <w:tcPr>
            <w:tcW w:w="374" w:type="dxa"/>
            <w:noWrap/>
            <w:hideMark/>
          </w:tcPr>
          <w:p w14:paraId="27AB650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54EF14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708A9AF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1068BB4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CE60E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40D77C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25CC61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CBB81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3075663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22DE9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0F4A1A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EE92C2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OTU_64</w:t>
            </w:r>
          </w:p>
        </w:tc>
        <w:tc>
          <w:tcPr>
            <w:tcW w:w="374" w:type="dxa"/>
            <w:noWrap/>
            <w:hideMark/>
          </w:tcPr>
          <w:p w14:paraId="324F146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1ECE9D8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0.20493879</w:t>
            </w:r>
          </w:p>
        </w:tc>
        <w:tc>
          <w:tcPr>
            <w:tcW w:w="686" w:type="dxa"/>
            <w:noWrap/>
            <w:hideMark/>
          </w:tcPr>
          <w:p w14:paraId="777DB29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2C38F1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FA78A0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79677E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268BD9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573DF5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noWrap/>
            <w:hideMark/>
          </w:tcPr>
          <w:p w14:paraId="7F0744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w:t>
            </w:r>
          </w:p>
        </w:tc>
        <w:tc>
          <w:tcPr>
            <w:tcW w:w="1878" w:type="dxa"/>
            <w:noWrap/>
            <w:hideMark/>
          </w:tcPr>
          <w:p w14:paraId="54E504C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110EA5CD"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3EA645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OTU_647</w:t>
            </w:r>
          </w:p>
        </w:tc>
        <w:tc>
          <w:tcPr>
            <w:tcW w:w="374" w:type="dxa"/>
            <w:shd w:val="clear" w:color="auto" w:fill="D9D9D9" w:themeFill="background1" w:themeFillShade="D9"/>
            <w:noWrap/>
            <w:hideMark/>
          </w:tcPr>
          <w:p w14:paraId="0217AA4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0EC55C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65A4D53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F95A3B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AB63E1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C7871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23AE40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6EE9BC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shd w:val="clear" w:color="auto" w:fill="D9D9D9" w:themeFill="background1" w:themeFillShade="D9"/>
            <w:noWrap/>
            <w:hideMark/>
          </w:tcPr>
          <w:p w14:paraId="1802E1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w:t>
            </w:r>
          </w:p>
        </w:tc>
        <w:tc>
          <w:tcPr>
            <w:tcW w:w="1878" w:type="dxa"/>
            <w:shd w:val="clear" w:color="auto" w:fill="D9D9D9" w:themeFill="background1" w:themeFillShade="D9"/>
            <w:noWrap/>
            <w:hideMark/>
          </w:tcPr>
          <w:p w14:paraId="418E744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FAF410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79FB682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OTU_647</w:t>
            </w:r>
          </w:p>
        </w:tc>
        <w:tc>
          <w:tcPr>
            <w:tcW w:w="374" w:type="dxa"/>
            <w:shd w:val="clear" w:color="auto" w:fill="D9D9D9" w:themeFill="background1" w:themeFillShade="D9"/>
            <w:noWrap/>
            <w:hideMark/>
          </w:tcPr>
          <w:p w14:paraId="3CD8D48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655EFA4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07B3E2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1B0F27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F68A9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5D4C23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4CED1C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3F76E6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shd w:val="clear" w:color="auto" w:fill="D9D9D9" w:themeFill="background1" w:themeFillShade="D9"/>
            <w:noWrap/>
            <w:hideMark/>
          </w:tcPr>
          <w:p w14:paraId="4F85CEA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w:t>
            </w:r>
          </w:p>
        </w:tc>
        <w:tc>
          <w:tcPr>
            <w:tcW w:w="1878" w:type="dxa"/>
            <w:shd w:val="clear" w:color="auto" w:fill="D9D9D9" w:themeFill="background1" w:themeFillShade="D9"/>
            <w:noWrap/>
            <w:hideMark/>
          </w:tcPr>
          <w:p w14:paraId="5B553A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9FA16B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15FD802"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OTU_651</w:t>
            </w:r>
          </w:p>
        </w:tc>
        <w:tc>
          <w:tcPr>
            <w:tcW w:w="374" w:type="dxa"/>
            <w:shd w:val="clear" w:color="auto" w:fill="D9D9D9" w:themeFill="background1" w:themeFillShade="D9"/>
            <w:noWrap/>
            <w:hideMark/>
          </w:tcPr>
          <w:p w14:paraId="44EE8C6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E8E51A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0.04396738</w:t>
            </w:r>
          </w:p>
        </w:tc>
        <w:tc>
          <w:tcPr>
            <w:tcW w:w="686" w:type="dxa"/>
            <w:shd w:val="clear" w:color="auto" w:fill="D9D9D9" w:themeFill="background1" w:themeFillShade="D9"/>
            <w:noWrap/>
            <w:hideMark/>
          </w:tcPr>
          <w:p w14:paraId="04DF00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A16CB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78482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shd w:val="clear" w:color="auto" w:fill="D9D9D9" w:themeFill="background1" w:themeFillShade="D9"/>
            <w:noWrap/>
            <w:hideMark/>
          </w:tcPr>
          <w:p w14:paraId="1199FDF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Lentisphaeria</w:t>
            </w:r>
          </w:p>
        </w:tc>
        <w:tc>
          <w:tcPr>
            <w:tcW w:w="1465" w:type="dxa"/>
            <w:shd w:val="clear" w:color="auto" w:fill="D9D9D9" w:themeFill="background1" w:themeFillShade="D9"/>
            <w:noWrap/>
            <w:hideMark/>
          </w:tcPr>
          <w:p w14:paraId="5BB08E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Victivallales</w:t>
            </w:r>
          </w:p>
        </w:tc>
        <w:tc>
          <w:tcPr>
            <w:tcW w:w="1612" w:type="dxa"/>
            <w:shd w:val="clear" w:color="auto" w:fill="D9D9D9" w:themeFill="background1" w:themeFillShade="D9"/>
            <w:noWrap/>
            <w:hideMark/>
          </w:tcPr>
          <w:p w14:paraId="1F66E0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Victivallaceae</w:t>
            </w:r>
          </w:p>
        </w:tc>
        <w:tc>
          <w:tcPr>
            <w:tcW w:w="2103" w:type="dxa"/>
            <w:shd w:val="clear" w:color="auto" w:fill="D9D9D9" w:themeFill="background1" w:themeFillShade="D9"/>
            <w:noWrap/>
            <w:hideMark/>
          </w:tcPr>
          <w:p w14:paraId="48CAEAB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Victivallis</w:t>
            </w:r>
          </w:p>
        </w:tc>
        <w:tc>
          <w:tcPr>
            <w:tcW w:w="1878" w:type="dxa"/>
            <w:shd w:val="clear" w:color="auto" w:fill="D9D9D9" w:themeFill="background1" w:themeFillShade="D9"/>
            <w:noWrap/>
            <w:hideMark/>
          </w:tcPr>
          <w:p w14:paraId="2B9C65C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Victivallis_vadensis</w:t>
            </w:r>
          </w:p>
        </w:tc>
      </w:tr>
      <w:tr w:rsidR="009C7BDB" w:rsidRPr="00AC15B2" w14:paraId="2F9DC8F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A46D2A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OTU_651</w:t>
            </w:r>
          </w:p>
        </w:tc>
        <w:tc>
          <w:tcPr>
            <w:tcW w:w="374" w:type="dxa"/>
            <w:noWrap/>
            <w:hideMark/>
          </w:tcPr>
          <w:p w14:paraId="0A0D59B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D38A3A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0.09594416</w:t>
            </w:r>
          </w:p>
        </w:tc>
        <w:tc>
          <w:tcPr>
            <w:tcW w:w="686" w:type="dxa"/>
            <w:noWrap/>
            <w:hideMark/>
          </w:tcPr>
          <w:p w14:paraId="40EBA2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2ABA588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9E29F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Verrucomicrobiota</w:t>
            </w:r>
          </w:p>
        </w:tc>
        <w:tc>
          <w:tcPr>
            <w:tcW w:w="1471" w:type="dxa"/>
            <w:noWrap/>
            <w:hideMark/>
          </w:tcPr>
          <w:p w14:paraId="1610287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Lentisphaeria</w:t>
            </w:r>
          </w:p>
        </w:tc>
        <w:tc>
          <w:tcPr>
            <w:tcW w:w="1465" w:type="dxa"/>
            <w:noWrap/>
            <w:hideMark/>
          </w:tcPr>
          <w:p w14:paraId="04ED05D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Victivallales</w:t>
            </w:r>
          </w:p>
        </w:tc>
        <w:tc>
          <w:tcPr>
            <w:tcW w:w="1612" w:type="dxa"/>
            <w:noWrap/>
            <w:hideMark/>
          </w:tcPr>
          <w:p w14:paraId="1405F4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Victivallaceae</w:t>
            </w:r>
          </w:p>
        </w:tc>
        <w:tc>
          <w:tcPr>
            <w:tcW w:w="2103" w:type="dxa"/>
            <w:noWrap/>
            <w:hideMark/>
          </w:tcPr>
          <w:p w14:paraId="437551D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Victivallis</w:t>
            </w:r>
          </w:p>
        </w:tc>
        <w:tc>
          <w:tcPr>
            <w:tcW w:w="1878" w:type="dxa"/>
            <w:noWrap/>
            <w:hideMark/>
          </w:tcPr>
          <w:p w14:paraId="06D189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Victivallis_vadensis</w:t>
            </w:r>
          </w:p>
        </w:tc>
      </w:tr>
      <w:tr w:rsidR="009C7BDB" w:rsidRPr="00AC15B2" w14:paraId="0C981477"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3337323"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OTU_68</w:t>
            </w:r>
          </w:p>
        </w:tc>
        <w:tc>
          <w:tcPr>
            <w:tcW w:w="374" w:type="dxa"/>
            <w:noWrap/>
            <w:hideMark/>
          </w:tcPr>
          <w:p w14:paraId="77D4E38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0.48762206</w:t>
            </w:r>
          </w:p>
        </w:tc>
        <w:tc>
          <w:tcPr>
            <w:tcW w:w="883" w:type="dxa"/>
            <w:noWrap/>
            <w:hideMark/>
          </w:tcPr>
          <w:p w14:paraId="3D29756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0.63134615</w:t>
            </w:r>
          </w:p>
        </w:tc>
        <w:tc>
          <w:tcPr>
            <w:tcW w:w="686" w:type="dxa"/>
            <w:noWrap/>
            <w:hideMark/>
          </w:tcPr>
          <w:p w14:paraId="7A89D5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freq</w:t>
            </w:r>
          </w:p>
        </w:tc>
        <w:tc>
          <w:tcPr>
            <w:tcW w:w="823" w:type="dxa"/>
            <w:noWrap/>
            <w:hideMark/>
          </w:tcPr>
          <w:p w14:paraId="14D603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163F4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229D1D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007FB09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3DA6C60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noWrap/>
            <w:hideMark/>
          </w:tcPr>
          <w:p w14:paraId="420802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noWrap/>
            <w:hideMark/>
          </w:tcPr>
          <w:p w14:paraId="485C00D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Alistipes_shahii</w:t>
            </w:r>
          </w:p>
        </w:tc>
      </w:tr>
      <w:tr w:rsidR="009C7BDB" w:rsidRPr="00AC15B2" w14:paraId="139CF84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155D81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OTU_68</w:t>
            </w:r>
          </w:p>
        </w:tc>
        <w:tc>
          <w:tcPr>
            <w:tcW w:w="374" w:type="dxa"/>
            <w:noWrap/>
            <w:hideMark/>
          </w:tcPr>
          <w:p w14:paraId="154FF9C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0.0121694</w:t>
            </w:r>
          </w:p>
        </w:tc>
        <w:tc>
          <w:tcPr>
            <w:tcW w:w="883" w:type="dxa"/>
            <w:noWrap/>
            <w:hideMark/>
          </w:tcPr>
          <w:p w14:paraId="382DC75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0.08984674</w:t>
            </w:r>
          </w:p>
        </w:tc>
        <w:tc>
          <w:tcPr>
            <w:tcW w:w="686" w:type="dxa"/>
            <w:noWrap/>
            <w:hideMark/>
          </w:tcPr>
          <w:p w14:paraId="4F4641F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55D218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0DD1E5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DE22D6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8F47F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76D18B7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Rikenellaceae</w:t>
            </w:r>
          </w:p>
        </w:tc>
        <w:tc>
          <w:tcPr>
            <w:tcW w:w="2103" w:type="dxa"/>
            <w:noWrap/>
            <w:hideMark/>
          </w:tcPr>
          <w:p w14:paraId="5FE0731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w:t>
            </w:r>
          </w:p>
        </w:tc>
        <w:tc>
          <w:tcPr>
            <w:tcW w:w="1878" w:type="dxa"/>
            <w:noWrap/>
            <w:hideMark/>
          </w:tcPr>
          <w:p w14:paraId="40ABA3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Alistipes_shahii</w:t>
            </w:r>
          </w:p>
        </w:tc>
      </w:tr>
      <w:tr w:rsidR="009C7BDB" w:rsidRPr="00AC15B2" w14:paraId="173D476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7EEBCB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OTU_684</w:t>
            </w:r>
          </w:p>
        </w:tc>
        <w:tc>
          <w:tcPr>
            <w:tcW w:w="374" w:type="dxa"/>
            <w:shd w:val="clear" w:color="auto" w:fill="D9D9D9" w:themeFill="background1" w:themeFillShade="D9"/>
            <w:noWrap/>
            <w:hideMark/>
          </w:tcPr>
          <w:p w14:paraId="6CC9FC3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0.02074305</w:t>
            </w:r>
          </w:p>
        </w:tc>
        <w:tc>
          <w:tcPr>
            <w:tcW w:w="883" w:type="dxa"/>
            <w:shd w:val="clear" w:color="auto" w:fill="D9D9D9" w:themeFill="background1" w:themeFillShade="D9"/>
            <w:noWrap/>
            <w:hideMark/>
          </w:tcPr>
          <w:p w14:paraId="1BDE888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0.04444665</w:t>
            </w:r>
          </w:p>
        </w:tc>
        <w:tc>
          <w:tcPr>
            <w:tcW w:w="686" w:type="dxa"/>
            <w:shd w:val="clear" w:color="auto" w:fill="D9D9D9" w:themeFill="background1" w:themeFillShade="D9"/>
            <w:noWrap/>
            <w:hideMark/>
          </w:tcPr>
          <w:p w14:paraId="432776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BF380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7A613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944758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25D543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1175C21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3981" w:type="dxa"/>
            <w:gridSpan w:val="2"/>
            <w:shd w:val="clear" w:color="auto" w:fill="D9D9D9" w:themeFill="background1" w:themeFillShade="D9"/>
            <w:noWrap/>
            <w:hideMark/>
          </w:tcPr>
          <w:p w14:paraId="6DA2BD1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Agathobacter</w:t>
            </w:r>
          </w:p>
        </w:tc>
      </w:tr>
      <w:tr w:rsidR="009C7BDB" w:rsidRPr="00AC15B2" w14:paraId="34C7D19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4E8A2F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OTU_7180</w:t>
            </w:r>
          </w:p>
        </w:tc>
        <w:tc>
          <w:tcPr>
            <w:tcW w:w="374" w:type="dxa"/>
            <w:noWrap/>
            <w:hideMark/>
          </w:tcPr>
          <w:p w14:paraId="0BC0BD3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7C26C40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0.06907086</w:t>
            </w:r>
          </w:p>
        </w:tc>
        <w:tc>
          <w:tcPr>
            <w:tcW w:w="686" w:type="dxa"/>
            <w:noWrap/>
            <w:hideMark/>
          </w:tcPr>
          <w:p w14:paraId="763A7E4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3D0C60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1EE503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52C9990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Bacilli</w:t>
            </w:r>
          </w:p>
        </w:tc>
        <w:tc>
          <w:tcPr>
            <w:tcW w:w="1465" w:type="dxa"/>
            <w:noWrap/>
            <w:hideMark/>
          </w:tcPr>
          <w:p w14:paraId="1B004AF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Erysipelotrichales</w:t>
            </w:r>
          </w:p>
        </w:tc>
        <w:tc>
          <w:tcPr>
            <w:tcW w:w="1612" w:type="dxa"/>
            <w:noWrap/>
            <w:hideMark/>
          </w:tcPr>
          <w:p w14:paraId="754943D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Erysipelatoclostridiaceae</w:t>
            </w:r>
          </w:p>
        </w:tc>
        <w:tc>
          <w:tcPr>
            <w:tcW w:w="3981" w:type="dxa"/>
            <w:gridSpan w:val="2"/>
            <w:noWrap/>
            <w:hideMark/>
          </w:tcPr>
          <w:p w14:paraId="16BB91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Erysipelotrichaceae_UCG-003</w:t>
            </w:r>
          </w:p>
        </w:tc>
      </w:tr>
      <w:tr w:rsidR="009C7BDB" w:rsidRPr="00AC15B2" w14:paraId="62F43B70"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0C0DF3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OTU_7180</w:t>
            </w:r>
          </w:p>
        </w:tc>
        <w:tc>
          <w:tcPr>
            <w:tcW w:w="374" w:type="dxa"/>
            <w:noWrap/>
            <w:hideMark/>
          </w:tcPr>
          <w:p w14:paraId="323FBB1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51F8215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0.16177101</w:t>
            </w:r>
          </w:p>
        </w:tc>
        <w:tc>
          <w:tcPr>
            <w:tcW w:w="686" w:type="dxa"/>
            <w:noWrap/>
            <w:hideMark/>
          </w:tcPr>
          <w:p w14:paraId="3722E5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0C5D87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10DD8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1B41D65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Bacilli</w:t>
            </w:r>
          </w:p>
        </w:tc>
        <w:tc>
          <w:tcPr>
            <w:tcW w:w="1465" w:type="dxa"/>
            <w:noWrap/>
            <w:hideMark/>
          </w:tcPr>
          <w:p w14:paraId="47C9444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Erysipelotrichales</w:t>
            </w:r>
          </w:p>
        </w:tc>
        <w:tc>
          <w:tcPr>
            <w:tcW w:w="1612" w:type="dxa"/>
            <w:noWrap/>
            <w:hideMark/>
          </w:tcPr>
          <w:p w14:paraId="0F4CAB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Erysipelatoclostridiaceae</w:t>
            </w:r>
          </w:p>
        </w:tc>
        <w:tc>
          <w:tcPr>
            <w:tcW w:w="3981" w:type="dxa"/>
            <w:gridSpan w:val="2"/>
            <w:noWrap/>
            <w:hideMark/>
          </w:tcPr>
          <w:p w14:paraId="0B4B4DC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Erysipelotrichaceae_UCG-003</w:t>
            </w:r>
          </w:p>
        </w:tc>
      </w:tr>
      <w:tr w:rsidR="009C7BDB" w:rsidRPr="00AC15B2" w14:paraId="3575C9B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E991798"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OTU_7692</w:t>
            </w:r>
          </w:p>
        </w:tc>
        <w:tc>
          <w:tcPr>
            <w:tcW w:w="374" w:type="dxa"/>
            <w:shd w:val="clear" w:color="auto" w:fill="D9D9D9" w:themeFill="background1" w:themeFillShade="D9"/>
            <w:noWrap/>
            <w:hideMark/>
          </w:tcPr>
          <w:p w14:paraId="622B0F3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28F47C0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6466B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169D13C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30D7E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57B73AF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2B5CFD4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296C67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3EDCBE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86F0F1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02C7EB9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OTU_7692</w:t>
            </w:r>
          </w:p>
        </w:tc>
        <w:tc>
          <w:tcPr>
            <w:tcW w:w="374" w:type="dxa"/>
            <w:shd w:val="clear" w:color="auto" w:fill="D9D9D9" w:themeFill="background1" w:themeFillShade="D9"/>
            <w:noWrap/>
            <w:hideMark/>
          </w:tcPr>
          <w:p w14:paraId="4AA4BFB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D5C99F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548C781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2BE7195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BC4E1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B1BEC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93DAB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7DF05DA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0945739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3E5F67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7A2AC8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OTU_798</w:t>
            </w:r>
          </w:p>
        </w:tc>
        <w:tc>
          <w:tcPr>
            <w:tcW w:w="374" w:type="dxa"/>
            <w:noWrap/>
            <w:hideMark/>
          </w:tcPr>
          <w:p w14:paraId="66C1F30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3995965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0.05338896</w:t>
            </w:r>
          </w:p>
        </w:tc>
        <w:tc>
          <w:tcPr>
            <w:tcW w:w="686" w:type="dxa"/>
            <w:noWrap/>
            <w:hideMark/>
          </w:tcPr>
          <w:p w14:paraId="3AB605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73EE09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DF49A9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7BDB6DB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2C0DF8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2F0419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noWrap/>
            <w:hideMark/>
          </w:tcPr>
          <w:p w14:paraId="4B43CD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Coprobacter</w:t>
            </w:r>
          </w:p>
        </w:tc>
        <w:tc>
          <w:tcPr>
            <w:tcW w:w="1878" w:type="dxa"/>
            <w:noWrap/>
            <w:hideMark/>
          </w:tcPr>
          <w:p w14:paraId="033F71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Coprobacter_secundus</w:t>
            </w:r>
          </w:p>
        </w:tc>
      </w:tr>
      <w:tr w:rsidR="009C7BDB" w:rsidRPr="00AC15B2" w14:paraId="4A7A6B8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82DC7C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OTU_798</w:t>
            </w:r>
          </w:p>
        </w:tc>
        <w:tc>
          <w:tcPr>
            <w:tcW w:w="374" w:type="dxa"/>
            <w:noWrap/>
            <w:hideMark/>
          </w:tcPr>
          <w:p w14:paraId="2F5691E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72959D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0.12272897</w:t>
            </w:r>
          </w:p>
        </w:tc>
        <w:tc>
          <w:tcPr>
            <w:tcW w:w="686" w:type="dxa"/>
            <w:noWrap/>
            <w:hideMark/>
          </w:tcPr>
          <w:p w14:paraId="786842A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2D2E2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F3BD7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35D86B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4AB15D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1160DC7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Barnesiellaceae</w:t>
            </w:r>
          </w:p>
        </w:tc>
        <w:tc>
          <w:tcPr>
            <w:tcW w:w="2103" w:type="dxa"/>
            <w:noWrap/>
            <w:hideMark/>
          </w:tcPr>
          <w:p w14:paraId="4BF6EDA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Coprobacter</w:t>
            </w:r>
          </w:p>
        </w:tc>
        <w:tc>
          <w:tcPr>
            <w:tcW w:w="1878" w:type="dxa"/>
            <w:noWrap/>
            <w:hideMark/>
          </w:tcPr>
          <w:p w14:paraId="5B0784B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Coprobacter_secundus</w:t>
            </w:r>
          </w:p>
        </w:tc>
      </w:tr>
      <w:tr w:rsidR="009C7BDB" w:rsidRPr="00AC15B2" w14:paraId="6DDEEA5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57B926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OTU_851</w:t>
            </w:r>
          </w:p>
        </w:tc>
        <w:tc>
          <w:tcPr>
            <w:tcW w:w="374" w:type="dxa"/>
            <w:shd w:val="clear" w:color="auto" w:fill="D9D9D9" w:themeFill="background1" w:themeFillShade="D9"/>
            <w:noWrap/>
            <w:hideMark/>
          </w:tcPr>
          <w:p w14:paraId="00AC3F0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6AFABF9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3093F73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77FE0C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FDE3BE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4BAD0D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48E8AF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219E64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548CF60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3EC6DB7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253E40F"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BD080E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OTU_851</w:t>
            </w:r>
          </w:p>
        </w:tc>
        <w:tc>
          <w:tcPr>
            <w:tcW w:w="374" w:type="dxa"/>
            <w:noWrap/>
            <w:hideMark/>
          </w:tcPr>
          <w:p w14:paraId="28ED85B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B2FA3F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0.08946574</w:t>
            </w:r>
          </w:p>
        </w:tc>
        <w:tc>
          <w:tcPr>
            <w:tcW w:w="686" w:type="dxa"/>
            <w:noWrap/>
            <w:hideMark/>
          </w:tcPr>
          <w:p w14:paraId="2DB2C09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3D93CD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A4A327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3B7F040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2C96F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54B8495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3CE30D2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6D7BD2D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0844BB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760F39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OTU_8520</w:t>
            </w:r>
          </w:p>
        </w:tc>
        <w:tc>
          <w:tcPr>
            <w:tcW w:w="374" w:type="dxa"/>
            <w:shd w:val="clear" w:color="auto" w:fill="D9D9D9" w:themeFill="background1" w:themeFillShade="D9"/>
            <w:noWrap/>
            <w:hideMark/>
          </w:tcPr>
          <w:p w14:paraId="4D6D76B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B6F3CC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757BFF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0F579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433EE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675A415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0C88A1E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70B8272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63C411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73D153A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0906AC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2E59C87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OTU_8520</w:t>
            </w:r>
          </w:p>
        </w:tc>
        <w:tc>
          <w:tcPr>
            <w:tcW w:w="374" w:type="dxa"/>
            <w:shd w:val="clear" w:color="auto" w:fill="D9D9D9" w:themeFill="background1" w:themeFillShade="D9"/>
            <w:noWrap/>
            <w:hideMark/>
          </w:tcPr>
          <w:p w14:paraId="456BF896"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5A2C624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3C39BE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323FEF4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59CAC62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5321178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3790102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2CC768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78EF9F0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1BB597E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FDFC13E"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F5D3E8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OTU_8769</w:t>
            </w:r>
          </w:p>
        </w:tc>
        <w:tc>
          <w:tcPr>
            <w:tcW w:w="374" w:type="dxa"/>
            <w:noWrap/>
            <w:hideMark/>
          </w:tcPr>
          <w:p w14:paraId="173523B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6CA7759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0.06565795</w:t>
            </w:r>
          </w:p>
        </w:tc>
        <w:tc>
          <w:tcPr>
            <w:tcW w:w="686" w:type="dxa"/>
            <w:noWrap/>
            <w:hideMark/>
          </w:tcPr>
          <w:p w14:paraId="6F584EA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29CEE4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011ABEF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7A1BD52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18CD1C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0FC940B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36C49D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B3961E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605314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OTU_8769</w:t>
            </w:r>
          </w:p>
        </w:tc>
        <w:tc>
          <w:tcPr>
            <w:tcW w:w="374" w:type="dxa"/>
            <w:noWrap/>
            <w:hideMark/>
          </w:tcPr>
          <w:p w14:paraId="003F5A4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1976996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0.17661187</w:t>
            </w:r>
          </w:p>
        </w:tc>
        <w:tc>
          <w:tcPr>
            <w:tcW w:w="686" w:type="dxa"/>
            <w:noWrap/>
            <w:hideMark/>
          </w:tcPr>
          <w:p w14:paraId="75E7CED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8F644A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AB4C28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0397017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532119C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37E80E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5C8667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1512CE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36E07C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OTU_885</w:t>
            </w:r>
          </w:p>
        </w:tc>
        <w:tc>
          <w:tcPr>
            <w:tcW w:w="374" w:type="dxa"/>
            <w:shd w:val="clear" w:color="auto" w:fill="D9D9D9" w:themeFill="background1" w:themeFillShade="D9"/>
            <w:noWrap/>
            <w:hideMark/>
          </w:tcPr>
          <w:p w14:paraId="3F2D38D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4EB020D"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0.0438027</w:t>
            </w:r>
          </w:p>
        </w:tc>
        <w:tc>
          <w:tcPr>
            <w:tcW w:w="686" w:type="dxa"/>
            <w:shd w:val="clear" w:color="auto" w:fill="D9D9D9" w:themeFill="background1" w:themeFillShade="D9"/>
            <w:noWrap/>
            <w:hideMark/>
          </w:tcPr>
          <w:p w14:paraId="06BA740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A0313E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32058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shd w:val="clear" w:color="auto" w:fill="D9D9D9" w:themeFill="background1" w:themeFillShade="D9"/>
            <w:noWrap/>
            <w:hideMark/>
          </w:tcPr>
          <w:p w14:paraId="2B00FA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shd w:val="clear" w:color="auto" w:fill="D9D9D9" w:themeFill="background1" w:themeFillShade="D9"/>
            <w:noWrap/>
            <w:hideMark/>
          </w:tcPr>
          <w:p w14:paraId="5F904E1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shd w:val="clear" w:color="auto" w:fill="D9D9D9" w:themeFill="background1" w:themeFillShade="D9"/>
            <w:noWrap/>
            <w:hideMark/>
          </w:tcPr>
          <w:p w14:paraId="3E11BA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shd w:val="clear" w:color="auto" w:fill="D9D9D9" w:themeFill="background1" w:themeFillShade="D9"/>
            <w:noWrap/>
            <w:hideMark/>
          </w:tcPr>
          <w:p w14:paraId="4929C6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shd w:val="clear" w:color="auto" w:fill="D9D9D9" w:themeFill="background1" w:themeFillShade="D9"/>
            <w:noWrap/>
            <w:hideMark/>
          </w:tcPr>
          <w:p w14:paraId="62A3CF3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017AABA" w14:textId="77777777" w:rsidTr="00AE50A1">
        <w:trPr>
          <w:trHeight w:val="268"/>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2353F8F"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OTU_885</w:t>
            </w:r>
          </w:p>
        </w:tc>
        <w:tc>
          <w:tcPr>
            <w:tcW w:w="374" w:type="dxa"/>
            <w:noWrap/>
            <w:hideMark/>
          </w:tcPr>
          <w:p w14:paraId="2FD44B6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E5CC0C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0.08984674</w:t>
            </w:r>
          </w:p>
        </w:tc>
        <w:tc>
          <w:tcPr>
            <w:tcW w:w="686" w:type="dxa"/>
            <w:noWrap/>
            <w:hideMark/>
          </w:tcPr>
          <w:p w14:paraId="475D35E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5DEA29B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B50791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59439A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183D93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0A31BB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30EF016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5C15EC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894E959"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6FD9077"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OTU_903</w:t>
            </w:r>
          </w:p>
        </w:tc>
        <w:tc>
          <w:tcPr>
            <w:tcW w:w="374" w:type="dxa"/>
            <w:shd w:val="clear" w:color="auto" w:fill="D9D9D9" w:themeFill="background1" w:themeFillShade="D9"/>
            <w:noWrap/>
            <w:hideMark/>
          </w:tcPr>
          <w:p w14:paraId="389BF87A"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5298329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0.03748501</w:t>
            </w:r>
          </w:p>
        </w:tc>
        <w:tc>
          <w:tcPr>
            <w:tcW w:w="686" w:type="dxa"/>
            <w:shd w:val="clear" w:color="auto" w:fill="D9D9D9" w:themeFill="background1" w:themeFillShade="D9"/>
            <w:noWrap/>
            <w:hideMark/>
          </w:tcPr>
          <w:p w14:paraId="33D9B5A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4219B51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6F45C1E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622D50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7F8583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4014F6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7F3D347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shd w:val="clear" w:color="auto" w:fill="D9D9D9" w:themeFill="background1" w:themeFillShade="D9"/>
            <w:noWrap/>
            <w:hideMark/>
          </w:tcPr>
          <w:p w14:paraId="6A12A6C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Blautia_hydrogenotrophica</w:t>
            </w:r>
          </w:p>
        </w:tc>
      </w:tr>
      <w:tr w:rsidR="009C7BDB" w:rsidRPr="00AC15B2" w14:paraId="16BD19E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3C8D8F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OTU_903</w:t>
            </w:r>
          </w:p>
        </w:tc>
        <w:tc>
          <w:tcPr>
            <w:tcW w:w="374" w:type="dxa"/>
            <w:noWrap/>
            <w:hideMark/>
          </w:tcPr>
          <w:p w14:paraId="3B39641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23C080D9"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0.08669188</w:t>
            </w:r>
          </w:p>
        </w:tc>
        <w:tc>
          <w:tcPr>
            <w:tcW w:w="686" w:type="dxa"/>
            <w:noWrap/>
            <w:hideMark/>
          </w:tcPr>
          <w:p w14:paraId="2B1BBF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6299F3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71CF2F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3CA1E16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951B11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3E03BC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306E476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w:t>
            </w:r>
          </w:p>
        </w:tc>
        <w:tc>
          <w:tcPr>
            <w:tcW w:w="1878" w:type="dxa"/>
            <w:noWrap/>
            <w:hideMark/>
          </w:tcPr>
          <w:p w14:paraId="11B6393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Blautia_hydrogenotrophica</w:t>
            </w:r>
          </w:p>
        </w:tc>
      </w:tr>
      <w:tr w:rsidR="009C7BDB" w:rsidRPr="00AC15B2" w14:paraId="70709A7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F971ACA"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OTU_908</w:t>
            </w:r>
          </w:p>
        </w:tc>
        <w:tc>
          <w:tcPr>
            <w:tcW w:w="374" w:type="dxa"/>
            <w:shd w:val="clear" w:color="auto" w:fill="D9D9D9" w:themeFill="background1" w:themeFillShade="D9"/>
            <w:noWrap/>
            <w:hideMark/>
          </w:tcPr>
          <w:p w14:paraId="12EBA4D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75202791"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0.04859552</w:t>
            </w:r>
          </w:p>
        </w:tc>
        <w:tc>
          <w:tcPr>
            <w:tcW w:w="686" w:type="dxa"/>
            <w:shd w:val="clear" w:color="auto" w:fill="D9D9D9" w:themeFill="background1" w:themeFillShade="D9"/>
            <w:noWrap/>
            <w:hideMark/>
          </w:tcPr>
          <w:p w14:paraId="6D9AE6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6A9718B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419C883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D21738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7758DC1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26FFB84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3B4DE49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Roseburia</w:t>
            </w:r>
          </w:p>
        </w:tc>
        <w:tc>
          <w:tcPr>
            <w:tcW w:w="1878" w:type="dxa"/>
            <w:shd w:val="clear" w:color="auto" w:fill="D9D9D9" w:themeFill="background1" w:themeFillShade="D9"/>
            <w:noWrap/>
            <w:hideMark/>
          </w:tcPr>
          <w:p w14:paraId="364782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4FBDB052"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AE23AA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OTU_908</w:t>
            </w:r>
          </w:p>
        </w:tc>
        <w:tc>
          <w:tcPr>
            <w:tcW w:w="374" w:type="dxa"/>
            <w:noWrap/>
            <w:hideMark/>
          </w:tcPr>
          <w:p w14:paraId="43F0920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F1DDD7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0.09382654</w:t>
            </w:r>
          </w:p>
        </w:tc>
        <w:tc>
          <w:tcPr>
            <w:tcW w:w="686" w:type="dxa"/>
            <w:noWrap/>
            <w:hideMark/>
          </w:tcPr>
          <w:p w14:paraId="37C62B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488A030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1A3E5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37A5B9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6BD3E0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3A4FE25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25AB798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Roseburia</w:t>
            </w:r>
          </w:p>
        </w:tc>
        <w:tc>
          <w:tcPr>
            <w:tcW w:w="1878" w:type="dxa"/>
            <w:noWrap/>
            <w:hideMark/>
          </w:tcPr>
          <w:p w14:paraId="3E61F9E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6F97845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B220E9C"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OTU_932</w:t>
            </w:r>
          </w:p>
        </w:tc>
        <w:tc>
          <w:tcPr>
            <w:tcW w:w="374" w:type="dxa"/>
            <w:noWrap/>
            <w:hideMark/>
          </w:tcPr>
          <w:p w14:paraId="249741D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59C51C9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0.07645899</w:t>
            </w:r>
          </w:p>
        </w:tc>
        <w:tc>
          <w:tcPr>
            <w:tcW w:w="686" w:type="dxa"/>
            <w:noWrap/>
            <w:hideMark/>
          </w:tcPr>
          <w:p w14:paraId="79E7682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3D93BE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7FCDA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A50789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2C3036C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50B1D03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508DFE7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7266DF7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1620C94"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2BDBD2D"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OTU_932</w:t>
            </w:r>
          </w:p>
        </w:tc>
        <w:tc>
          <w:tcPr>
            <w:tcW w:w="374" w:type="dxa"/>
            <w:noWrap/>
            <w:hideMark/>
          </w:tcPr>
          <w:p w14:paraId="640F35A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3689F407"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0.17782917</w:t>
            </w:r>
          </w:p>
        </w:tc>
        <w:tc>
          <w:tcPr>
            <w:tcW w:w="686" w:type="dxa"/>
            <w:noWrap/>
            <w:hideMark/>
          </w:tcPr>
          <w:p w14:paraId="6563786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340EC25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354148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24764E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69BBCE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64E0502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0C7106C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671CA7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0666F0D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989646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OTU_9343</w:t>
            </w:r>
          </w:p>
        </w:tc>
        <w:tc>
          <w:tcPr>
            <w:tcW w:w="374" w:type="dxa"/>
            <w:shd w:val="clear" w:color="auto" w:fill="D9D9D9" w:themeFill="background1" w:themeFillShade="D9"/>
            <w:noWrap/>
            <w:hideMark/>
          </w:tcPr>
          <w:p w14:paraId="66DEA18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05E8BD6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CB5B7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725B3E4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171DF7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896F42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52217C2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Clostridia_UCG-014</w:t>
            </w:r>
          </w:p>
        </w:tc>
        <w:tc>
          <w:tcPr>
            <w:tcW w:w="1612" w:type="dxa"/>
            <w:shd w:val="clear" w:color="auto" w:fill="D9D9D9" w:themeFill="background1" w:themeFillShade="D9"/>
            <w:noWrap/>
            <w:hideMark/>
          </w:tcPr>
          <w:p w14:paraId="69A47A9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Clostridia_UCG-014</w:t>
            </w:r>
          </w:p>
        </w:tc>
        <w:tc>
          <w:tcPr>
            <w:tcW w:w="3981" w:type="dxa"/>
            <w:gridSpan w:val="2"/>
            <w:shd w:val="clear" w:color="auto" w:fill="D9D9D9" w:themeFill="background1" w:themeFillShade="D9"/>
            <w:noWrap/>
            <w:hideMark/>
          </w:tcPr>
          <w:p w14:paraId="65FF18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Clostridia_UCG-014</w:t>
            </w:r>
          </w:p>
        </w:tc>
      </w:tr>
      <w:tr w:rsidR="009C7BDB" w:rsidRPr="00AC15B2" w14:paraId="0C7FCA7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36328B2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OTU_9343</w:t>
            </w:r>
          </w:p>
        </w:tc>
        <w:tc>
          <w:tcPr>
            <w:tcW w:w="374" w:type="dxa"/>
            <w:shd w:val="clear" w:color="auto" w:fill="D9D9D9" w:themeFill="background1" w:themeFillShade="D9"/>
            <w:noWrap/>
            <w:hideMark/>
          </w:tcPr>
          <w:p w14:paraId="4C11143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46421D0F"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7161AB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4AFA72C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051211A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13B6FC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03C362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Clostridia_UCG-014</w:t>
            </w:r>
          </w:p>
        </w:tc>
        <w:tc>
          <w:tcPr>
            <w:tcW w:w="1612" w:type="dxa"/>
            <w:shd w:val="clear" w:color="auto" w:fill="D9D9D9" w:themeFill="background1" w:themeFillShade="D9"/>
            <w:noWrap/>
            <w:hideMark/>
          </w:tcPr>
          <w:p w14:paraId="20F56E1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Clostridia_UCG-014</w:t>
            </w:r>
          </w:p>
        </w:tc>
        <w:tc>
          <w:tcPr>
            <w:tcW w:w="3981" w:type="dxa"/>
            <w:gridSpan w:val="2"/>
            <w:shd w:val="clear" w:color="auto" w:fill="D9D9D9" w:themeFill="background1" w:themeFillShade="D9"/>
            <w:noWrap/>
            <w:hideMark/>
          </w:tcPr>
          <w:p w14:paraId="028D94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Clostridia_UCG-014</w:t>
            </w:r>
          </w:p>
        </w:tc>
      </w:tr>
      <w:tr w:rsidR="009C7BDB" w:rsidRPr="00AC15B2" w14:paraId="09C629F8"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D87AF79"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OTU_954</w:t>
            </w:r>
          </w:p>
        </w:tc>
        <w:tc>
          <w:tcPr>
            <w:tcW w:w="374" w:type="dxa"/>
            <w:noWrap/>
            <w:hideMark/>
          </w:tcPr>
          <w:p w14:paraId="796376C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77D1C730"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0.07141106</w:t>
            </w:r>
          </w:p>
        </w:tc>
        <w:tc>
          <w:tcPr>
            <w:tcW w:w="686" w:type="dxa"/>
            <w:noWrap/>
            <w:hideMark/>
          </w:tcPr>
          <w:p w14:paraId="45D378E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CD1B7C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484AEF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21398A8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37854C6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0FD16E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709299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43114D1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2FC30026"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244C9B1"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OTU_954</w:t>
            </w:r>
          </w:p>
        </w:tc>
        <w:tc>
          <w:tcPr>
            <w:tcW w:w="374" w:type="dxa"/>
            <w:noWrap/>
            <w:hideMark/>
          </w:tcPr>
          <w:p w14:paraId="73FA406C"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6286671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0.17759926</w:t>
            </w:r>
          </w:p>
        </w:tc>
        <w:tc>
          <w:tcPr>
            <w:tcW w:w="686" w:type="dxa"/>
            <w:noWrap/>
            <w:hideMark/>
          </w:tcPr>
          <w:p w14:paraId="592EDBB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5AFD1F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7516224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Bacteroidota</w:t>
            </w:r>
          </w:p>
        </w:tc>
        <w:tc>
          <w:tcPr>
            <w:tcW w:w="1471" w:type="dxa"/>
            <w:noWrap/>
            <w:hideMark/>
          </w:tcPr>
          <w:p w14:paraId="6D2DF74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Bacteroidia</w:t>
            </w:r>
          </w:p>
        </w:tc>
        <w:tc>
          <w:tcPr>
            <w:tcW w:w="1465" w:type="dxa"/>
            <w:noWrap/>
            <w:hideMark/>
          </w:tcPr>
          <w:p w14:paraId="17733D0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Bacteroidales</w:t>
            </w:r>
          </w:p>
        </w:tc>
        <w:tc>
          <w:tcPr>
            <w:tcW w:w="1612" w:type="dxa"/>
            <w:noWrap/>
            <w:hideMark/>
          </w:tcPr>
          <w:p w14:paraId="3AF8E2E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Bacteroidaceae</w:t>
            </w:r>
          </w:p>
        </w:tc>
        <w:tc>
          <w:tcPr>
            <w:tcW w:w="2103" w:type="dxa"/>
            <w:noWrap/>
            <w:hideMark/>
          </w:tcPr>
          <w:p w14:paraId="7924811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Bacteroides</w:t>
            </w:r>
          </w:p>
        </w:tc>
        <w:tc>
          <w:tcPr>
            <w:tcW w:w="1878" w:type="dxa"/>
            <w:noWrap/>
            <w:hideMark/>
          </w:tcPr>
          <w:p w14:paraId="087947C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638F57C"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66E97264"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OTU_9719</w:t>
            </w:r>
          </w:p>
        </w:tc>
        <w:tc>
          <w:tcPr>
            <w:tcW w:w="374" w:type="dxa"/>
            <w:shd w:val="clear" w:color="auto" w:fill="D9D9D9" w:themeFill="background1" w:themeFillShade="D9"/>
            <w:noWrap/>
            <w:hideMark/>
          </w:tcPr>
          <w:p w14:paraId="24D65633"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4DB59D4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0.00209368</w:t>
            </w:r>
          </w:p>
        </w:tc>
        <w:tc>
          <w:tcPr>
            <w:tcW w:w="686" w:type="dxa"/>
            <w:shd w:val="clear" w:color="auto" w:fill="D9D9D9" w:themeFill="background1" w:themeFillShade="D9"/>
            <w:noWrap/>
            <w:hideMark/>
          </w:tcPr>
          <w:p w14:paraId="4B5F497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2193300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26A7554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7C7FC74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4D0DE9DB"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29D14D6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5D932FE6"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Roseburia</w:t>
            </w:r>
          </w:p>
        </w:tc>
        <w:tc>
          <w:tcPr>
            <w:tcW w:w="1878" w:type="dxa"/>
            <w:shd w:val="clear" w:color="auto" w:fill="D9D9D9" w:themeFill="background1" w:themeFillShade="D9"/>
            <w:noWrap/>
            <w:hideMark/>
          </w:tcPr>
          <w:p w14:paraId="72A16F55"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538934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422E5536"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OTU_9719</w:t>
            </w:r>
          </w:p>
        </w:tc>
        <w:tc>
          <w:tcPr>
            <w:tcW w:w="374" w:type="dxa"/>
            <w:shd w:val="clear" w:color="auto" w:fill="D9D9D9" w:themeFill="background1" w:themeFillShade="D9"/>
            <w:noWrap/>
            <w:hideMark/>
          </w:tcPr>
          <w:p w14:paraId="0687D72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shd w:val="clear" w:color="auto" w:fill="D9D9D9" w:themeFill="background1" w:themeFillShade="D9"/>
            <w:noWrap/>
            <w:hideMark/>
          </w:tcPr>
          <w:p w14:paraId="2456BC08"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0.0015952</w:t>
            </w:r>
          </w:p>
        </w:tc>
        <w:tc>
          <w:tcPr>
            <w:tcW w:w="686" w:type="dxa"/>
            <w:shd w:val="clear" w:color="auto" w:fill="D9D9D9" w:themeFill="background1" w:themeFillShade="D9"/>
            <w:noWrap/>
            <w:hideMark/>
          </w:tcPr>
          <w:p w14:paraId="2E783ADA"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shd w:val="clear" w:color="auto" w:fill="D9D9D9" w:themeFill="background1" w:themeFillShade="D9"/>
            <w:noWrap/>
            <w:hideMark/>
          </w:tcPr>
          <w:p w14:paraId="55767C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3D993377"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39582E6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06F9EF6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shd w:val="clear" w:color="auto" w:fill="D9D9D9" w:themeFill="background1" w:themeFillShade="D9"/>
            <w:noWrap/>
            <w:hideMark/>
          </w:tcPr>
          <w:p w14:paraId="3D621A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shd w:val="clear" w:color="auto" w:fill="D9D9D9" w:themeFill="background1" w:themeFillShade="D9"/>
            <w:noWrap/>
            <w:hideMark/>
          </w:tcPr>
          <w:p w14:paraId="7792654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Roseburia</w:t>
            </w:r>
          </w:p>
        </w:tc>
        <w:tc>
          <w:tcPr>
            <w:tcW w:w="1878" w:type="dxa"/>
            <w:shd w:val="clear" w:color="auto" w:fill="D9D9D9" w:themeFill="background1" w:themeFillShade="D9"/>
            <w:noWrap/>
            <w:hideMark/>
          </w:tcPr>
          <w:p w14:paraId="4643E1C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34845BDB"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noWrap/>
            <w:hideMark/>
          </w:tcPr>
          <w:p w14:paraId="5677401E"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OTU_975</w:t>
            </w:r>
          </w:p>
        </w:tc>
        <w:tc>
          <w:tcPr>
            <w:tcW w:w="374" w:type="dxa"/>
            <w:shd w:val="clear" w:color="auto" w:fill="D9D9D9" w:themeFill="background1" w:themeFillShade="D9"/>
            <w:noWrap/>
            <w:hideMark/>
          </w:tcPr>
          <w:p w14:paraId="37E3AE9E"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shd w:val="clear" w:color="auto" w:fill="D9D9D9" w:themeFill="background1" w:themeFillShade="D9"/>
            <w:noWrap/>
            <w:hideMark/>
          </w:tcPr>
          <w:p w14:paraId="34AEB69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0.04915797</w:t>
            </w:r>
          </w:p>
        </w:tc>
        <w:tc>
          <w:tcPr>
            <w:tcW w:w="686" w:type="dxa"/>
            <w:shd w:val="clear" w:color="auto" w:fill="D9D9D9" w:themeFill="background1" w:themeFillShade="D9"/>
            <w:noWrap/>
            <w:hideMark/>
          </w:tcPr>
          <w:p w14:paraId="2D9ECA5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shd w:val="clear" w:color="auto" w:fill="D9D9D9" w:themeFill="background1" w:themeFillShade="D9"/>
            <w:noWrap/>
            <w:hideMark/>
          </w:tcPr>
          <w:p w14:paraId="3FC55A8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shd w:val="clear" w:color="auto" w:fill="D9D9D9" w:themeFill="background1" w:themeFillShade="D9"/>
            <w:noWrap/>
            <w:hideMark/>
          </w:tcPr>
          <w:p w14:paraId="112DB3C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shd w:val="clear" w:color="auto" w:fill="D9D9D9" w:themeFill="background1" w:themeFillShade="D9"/>
            <w:noWrap/>
            <w:hideMark/>
          </w:tcPr>
          <w:p w14:paraId="215578A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shd w:val="clear" w:color="auto" w:fill="D9D9D9" w:themeFill="background1" w:themeFillShade="D9"/>
            <w:noWrap/>
            <w:hideMark/>
          </w:tcPr>
          <w:p w14:paraId="6702AF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shd w:val="clear" w:color="auto" w:fill="D9D9D9" w:themeFill="background1" w:themeFillShade="D9"/>
            <w:noWrap/>
            <w:hideMark/>
          </w:tcPr>
          <w:p w14:paraId="6D1F457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shd w:val="clear" w:color="auto" w:fill="D9D9D9" w:themeFill="background1" w:themeFillShade="D9"/>
            <w:noWrap/>
            <w:hideMark/>
          </w:tcPr>
          <w:p w14:paraId="63B8684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57789341"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4C4BD05"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lastRenderedPageBreak/>
              <w:t>OTU_975</w:t>
            </w:r>
          </w:p>
        </w:tc>
        <w:tc>
          <w:tcPr>
            <w:tcW w:w="374" w:type="dxa"/>
            <w:noWrap/>
            <w:hideMark/>
          </w:tcPr>
          <w:p w14:paraId="1A94483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45A2AF2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0.10042118</w:t>
            </w:r>
          </w:p>
        </w:tc>
        <w:tc>
          <w:tcPr>
            <w:tcW w:w="686" w:type="dxa"/>
            <w:noWrap/>
            <w:hideMark/>
          </w:tcPr>
          <w:p w14:paraId="0D2586B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73ACF7E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4DAE932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3D5061B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4FC075F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3715" w:type="dxa"/>
            <w:gridSpan w:val="2"/>
            <w:noWrap/>
            <w:hideMark/>
          </w:tcPr>
          <w:p w14:paraId="2579E3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1878" w:type="dxa"/>
            <w:noWrap/>
            <w:hideMark/>
          </w:tcPr>
          <w:p w14:paraId="50152D52"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p>
        </w:tc>
      </w:tr>
      <w:tr w:rsidR="009C7BDB" w:rsidRPr="00AC15B2" w14:paraId="7C2BB7A5"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7B6171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OTU_981</w:t>
            </w:r>
          </w:p>
        </w:tc>
        <w:tc>
          <w:tcPr>
            <w:tcW w:w="374" w:type="dxa"/>
            <w:noWrap/>
            <w:hideMark/>
          </w:tcPr>
          <w:p w14:paraId="2FA12F44"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0.00028259</w:t>
            </w:r>
          </w:p>
        </w:tc>
        <w:tc>
          <w:tcPr>
            <w:tcW w:w="883" w:type="dxa"/>
            <w:noWrap/>
            <w:hideMark/>
          </w:tcPr>
          <w:p w14:paraId="559F0FFB"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0.05182409</w:t>
            </w:r>
          </w:p>
        </w:tc>
        <w:tc>
          <w:tcPr>
            <w:tcW w:w="686" w:type="dxa"/>
            <w:noWrap/>
            <w:hideMark/>
          </w:tcPr>
          <w:p w14:paraId="5234E69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pa</w:t>
            </w:r>
          </w:p>
        </w:tc>
        <w:tc>
          <w:tcPr>
            <w:tcW w:w="823" w:type="dxa"/>
            <w:noWrap/>
            <w:hideMark/>
          </w:tcPr>
          <w:p w14:paraId="527E7FC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59F9B29D"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5B461464"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2A8914A0"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67E8FEDC"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70863BB9"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Lachnoclostridium</w:t>
            </w:r>
          </w:p>
        </w:tc>
        <w:tc>
          <w:tcPr>
            <w:tcW w:w="1878" w:type="dxa"/>
            <w:noWrap/>
            <w:hideMark/>
          </w:tcPr>
          <w:p w14:paraId="68AE276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[Clostridium]_scindens</w:t>
            </w:r>
          </w:p>
        </w:tc>
      </w:tr>
      <w:tr w:rsidR="009C7BDB" w:rsidRPr="00AC15B2" w14:paraId="0C077F9A" w14:textId="77777777" w:rsidTr="00AE50A1">
        <w:trPr>
          <w:trHeight w:val="32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4312B7B" w14:textId="77777777" w:rsidR="009C7BDB" w:rsidRPr="00AC15B2" w:rsidRDefault="009C7BDB" w:rsidP="00AC15B2">
            <w:pPr>
              <w:rPr>
                <w:rFonts w:ascii="Arial" w:hAnsi="Arial" w:cs="Arial"/>
                <w:color w:val="000000"/>
                <w:sz w:val="16"/>
                <w:szCs w:val="16"/>
                <w:lang w:val="en-GB" w:eastAsia="en-GB"/>
              </w:rPr>
            </w:pPr>
            <w:r w:rsidRPr="00AC15B2">
              <w:rPr>
                <w:rFonts w:ascii="Arial" w:hAnsi="Arial" w:cs="Arial"/>
                <w:color w:val="000000"/>
                <w:sz w:val="16"/>
                <w:szCs w:val="16"/>
                <w:lang w:val="en-GB" w:eastAsia="en-GB"/>
              </w:rPr>
              <w:t>OTU_981</w:t>
            </w:r>
          </w:p>
        </w:tc>
        <w:tc>
          <w:tcPr>
            <w:tcW w:w="374" w:type="dxa"/>
            <w:noWrap/>
            <w:hideMark/>
          </w:tcPr>
          <w:p w14:paraId="5D5DCEF2"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0.00025147</w:t>
            </w:r>
          </w:p>
        </w:tc>
        <w:tc>
          <w:tcPr>
            <w:tcW w:w="883" w:type="dxa"/>
            <w:noWrap/>
            <w:hideMark/>
          </w:tcPr>
          <w:p w14:paraId="72D8FBC5" w14:textId="77777777" w:rsidR="009C7BDB" w:rsidRPr="00AC15B2" w:rsidRDefault="009C7BDB" w:rsidP="00AC15B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0.11725</w:t>
            </w:r>
          </w:p>
        </w:tc>
        <w:tc>
          <w:tcPr>
            <w:tcW w:w="686" w:type="dxa"/>
            <w:noWrap/>
            <w:hideMark/>
          </w:tcPr>
          <w:p w14:paraId="093F96F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GB" w:eastAsia="en-GB"/>
              </w:rPr>
            </w:pPr>
            <w:r w:rsidRPr="00AC15B2">
              <w:rPr>
                <w:rFonts w:ascii="Arial" w:hAnsi="Arial" w:cs="Arial"/>
                <w:color w:val="000000"/>
                <w:sz w:val="16"/>
                <w:szCs w:val="16"/>
                <w:lang w:val="en-GB" w:eastAsia="en-GB"/>
              </w:rPr>
              <w:t>omni3</w:t>
            </w:r>
          </w:p>
        </w:tc>
        <w:tc>
          <w:tcPr>
            <w:tcW w:w="823" w:type="dxa"/>
            <w:noWrap/>
            <w:hideMark/>
          </w:tcPr>
          <w:p w14:paraId="678EAEC8"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Bacteria</w:t>
            </w:r>
          </w:p>
        </w:tc>
        <w:tc>
          <w:tcPr>
            <w:tcW w:w="1240" w:type="dxa"/>
            <w:noWrap/>
            <w:hideMark/>
          </w:tcPr>
          <w:p w14:paraId="67D42BE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Firmicutes</w:t>
            </w:r>
          </w:p>
        </w:tc>
        <w:tc>
          <w:tcPr>
            <w:tcW w:w="1471" w:type="dxa"/>
            <w:noWrap/>
            <w:hideMark/>
          </w:tcPr>
          <w:p w14:paraId="51A664A3"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Clostridia</w:t>
            </w:r>
          </w:p>
        </w:tc>
        <w:tc>
          <w:tcPr>
            <w:tcW w:w="1465" w:type="dxa"/>
            <w:noWrap/>
            <w:hideMark/>
          </w:tcPr>
          <w:p w14:paraId="776FA1DF"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Lachnospirales</w:t>
            </w:r>
          </w:p>
        </w:tc>
        <w:tc>
          <w:tcPr>
            <w:tcW w:w="1612" w:type="dxa"/>
            <w:noWrap/>
            <w:hideMark/>
          </w:tcPr>
          <w:p w14:paraId="10A1CD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Lachnospiraceae</w:t>
            </w:r>
          </w:p>
        </w:tc>
        <w:tc>
          <w:tcPr>
            <w:tcW w:w="2103" w:type="dxa"/>
            <w:noWrap/>
            <w:hideMark/>
          </w:tcPr>
          <w:p w14:paraId="2A6844FE"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Lachnoclostridium</w:t>
            </w:r>
          </w:p>
        </w:tc>
        <w:tc>
          <w:tcPr>
            <w:tcW w:w="1878" w:type="dxa"/>
            <w:noWrap/>
            <w:hideMark/>
          </w:tcPr>
          <w:p w14:paraId="7D2B9531" w14:textId="77777777" w:rsidR="009C7BDB" w:rsidRPr="00AC15B2" w:rsidRDefault="009C7BDB" w:rsidP="00AC15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en-GB"/>
              </w:rPr>
            </w:pPr>
            <w:r w:rsidRPr="00AC15B2">
              <w:rPr>
                <w:rFonts w:ascii="Arial" w:hAnsi="Arial" w:cs="Arial"/>
                <w:color w:val="000000"/>
                <w:sz w:val="16"/>
                <w:szCs w:val="16"/>
                <w:lang w:eastAsia="en-GB"/>
              </w:rPr>
              <w:t>[Clostridium]_scindens</w:t>
            </w:r>
          </w:p>
        </w:tc>
      </w:tr>
    </w:tbl>
    <w:p w14:paraId="16B6E1BB" w14:textId="77777777" w:rsidR="009C7BDB" w:rsidRPr="00AC15B2" w:rsidRDefault="009C7BDB" w:rsidP="00AC15B2">
      <w:pPr>
        <w:tabs>
          <w:tab w:val="left" w:pos="1754"/>
        </w:tabs>
        <w:rPr>
          <w:rFonts w:ascii="Arial" w:hAnsi="Arial" w:cs="Arial"/>
          <w:bCs/>
          <w:sz w:val="22"/>
          <w:szCs w:val="22"/>
        </w:rPr>
      </w:pPr>
    </w:p>
    <w:p w14:paraId="00FE91EA" w14:textId="77777777" w:rsidR="009C7BDB" w:rsidRPr="00AC15B2" w:rsidRDefault="009C7BDB" w:rsidP="00AC15B2">
      <w:pPr>
        <w:rPr>
          <w:rFonts w:ascii="Arial" w:hAnsi="Arial" w:cs="Arial"/>
          <w:bCs/>
          <w:sz w:val="22"/>
          <w:szCs w:val="22"/>
          <w:lang w:val="en-GB"/>
        </w:rPr>
      </w:pPr>
    </w:p>
    <w:p w14:paraId="41305C5B" w14:textId="77777777" w:rsidR="009C7BDB" w:rsidRPr="00AC15B2" w:rsidRDefault="009C7BDB" w:rsidP="00AC15B2">
      <w:pPr>
        <w:rPr>
          <w:rFonts w:ascii="Arial" w:hAnsi="Arial" w:cs="Arial"/>
          <w:bCs/>
          <w:sz w:val="22"/>
          <w:szCs w:val="22"/>
          <w:lang w:val="en-GB"/>
        </w:rPr>
      </w:pPr>
    </w:p>
    <w:p w14:paraId="1475BD0B" w14:textId="77777777" w:rsidR="009C7BDB" w:rsidRPr="00AC15B2" w:rsidRDefault="009C7BDB" w:rsidP="00AC15B2">
      <w:pPr>
        <w:rPr>
          <w:rFonts w:ascii="Arial" w:hAnsi="Arial" w:cs="Arial"/>
          <w:sz w:val="22"/>
          <w:szCs w:val="22"/>
          <w:lang w:val="en-GB"/>
        </w:rPr>
      </w:pPr>
    </w:p>
    <w:p w14:paraId="10C7CAA8" w14:textId="7D1C04A0" w:rsidR="009C7BDB" w:rsidRPr="00AC15B2" w:rsidRDefault="009C7BDB" w:rsidP="00AC15B2">
      <w:pPr>
        <w:tabs>
          <w:tab w:val="left" w:pos="1643"/>
        </w:tabs>
        <w:rPr>
          <w:rFonts w:ascii="Arial" w:hAnsi="Arial" w:cs="Arial"/>
          <w:sz w:val="22"/>
          <w:szCs w:val="22"/>
          <w:lang w:val="en-GB"/>
        </w:rPr>
      </w:pPr>
      <w:r w:rsidRPr="00AC15B2">
        <w:rPr>
          <w:rFonts w:ascii="Arial" w:hAnsi="Arial" w:cs="Arial"/>
          <w:sz w:val="22"/>
          <w:szCs w:val="22"/>
          <w:lang w:val="en-GB"/>
        </w:rPr>
        <w:tab/>
      </w:r>
    </w:p>
    <w:p w14:paraId="5F6DA682" w14:textId="5BB6565D" w:rsidR="009C7BDB" w:rsidRPr="00AC15B2" w:rsidRDefault="009C7BDB" w:rsidP="00AC15B2">
      <w:pPr>
        <w:tabs>
          <w:tab w:val="left" w:pos="1643"/>
        </w:tabs>
        <w:rPr>
          <w:rFonts w:ascii="Arial" w:hAnsi="Arial" w:cs="Arial"/>
          <w:sz w:val="22"/>
          <w:szCs w:val="22"/>
          <w:lang w:val="en-GB"/>
        </w:rPr>
        <w:sectPr w:rsidR="009C7BDB" w:rsidRPr="00AC15B2" w:rsidSect="009C7BDB">
          <w:pgSz w:w="16838" w:h="11906" w:orient="landscape"/>
          <w:pgMar w:top="1440" w:right="1440" w:bottom="1440" w:left="1440" w:header="708" w:footer="708" w:gutter="0"/>
          <w:cols w:space="708"/>
          <w:docGrid w:linePitch="360"/>
        </w:sectPr>
      </w:pPr>
      <w:r w:rsidRPr="00AC15B2">
        <w:rPr>
          <w:rFonts w:ascii="Arial" w:hAnsi="Arial" w:cs="Arial"/>
          <w:sz w:val="22"/>
          <w:szCs w:val="22"/>
          <w:lang w:val="en-GB"/>
        </w:rPr>
        <w:tab/>
      </w:r>
    </w:p>
    <w:p w14:paraId="0BF30B9A" w14:textId="77777777" w:rsidR="00705CF4" w:rsidRPr="00AC15B2" w:rsidRDefault="00705CF4" w:rsidP="00AC15B2">
      <w:pPr>
        <w:jc w:val="center"/>
        <w:rPr>
          <w:rFonts w:ascii="Arial" w:hAnsi="Arial" w:cs="Arial"/>
          <w:bCs/>
          <w:sz w:val="22"/>
          <w:szCs w:val="22"/>
          <w:lang w:val="en-GB"/>
        </w:rPr>
      </w:pPr>
    </w:p>
    <w:p w14:paraId="5181A2D3" w14:textId="77777777" w:rsidR="00DF3FCC" w:rsidRPr="00AC15B2" w:rsidRDefault="00705CF4" w:rsidP="00AC15B2">
      <w:pPr>
        <w:jc w:val="center"/>
        <w:rPr>
          <w:rFonts w:ascii="Arial" w:hAnsi="Arial" w:cs="Arial"/>
          <w:bCs/>
          <w:sz w:val="22"/>
          <w:szCs w:val="22"/>
        </w:rPr>
      </w:pPr>
      <w:r w:rsidRPr="00AC15B2">
        <w:rPr>
          <w:rFonts w:ascii="Arial" w:hAnsi="Arial" w:cs="Arial"/>
          <w:bCs/>
          <w:noProof/>
          <w:sz w:val="22"/>
          <w:szCs w:val="22"/>
        </w:rPr>
        <w:drawing>
          <wp:inline distT="0" distB="0" distL="0" distR="0" wp14:anchorId="3989F4BB" wp14:editId="12F707A6">
            <wp:extent cx="6116320" cy="7339330"/>
            <wp:effectExtent l="0" t="0" r="5080" b="1270"/>
            <wp:docPr id="1174664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64401" name="Picture 1174664401"/>
                    <pic:cNvPicPr/>
                  </pic:nvPicPr>
                  <pic:blipFill>
                    <a:blip r:embed="rId25">
                      <a:extLst>
                        <a:ext uri="{28A0092B-C50C-407E-A947-70E740481C1C}">
                          <a14:useLocalDpi xmlns:a14="http://schemas.microsoft.com/office/drawing/2010/main" val="0"/>
                        </a:ext>
                      </a:extLst>
                    </a:blip>
                    <a:stretch>
                      <a:fillRect/>
                    </a:stretch>
                  </pic:blipFill>
                  <pic:spPr>
                    <a:xfrm>
                      <a:off x="0" y="0"/>
                      <a:ext cx="6116320" cy="7339330"/>
                    </a:xfrm>
                    <a:prstGeom prst="rect">
                      <a:avLst/>
                    </a:prstGeom>
                  </pic:spPr>
                </pic:pic>
              </a:graphicData>
            </a:graphic>
          </wp:inline>
        </w:drawing>
      </w:r>
    </w:p>
    <w:p w14:paraId="13AFCFB7" w14:textId="74B2109C" w:rsidR="00DF3FCC" w:rsidRPr="00AC15B2" w:rsidRDefault="00C87003" w:rsidP="005975C2">
      <w:pPr>
        <w:jc w:val="both"/>
        <w:rPr>
          <w:rFonts w:ascii="Arial" w:hAnsi="Arial" w:cs="Arial"/>
          <w:bCs/>
          <w:sz w:val="22"/>
          <w:szCs w:val="22"/>
          <w:lang w:val="en-GB"/>
        </w:rPr>
      </w:pPr>
      <w:r w:rsidRPr="00AC15B2">
        <w:rPr>
          <w:rFonts w:ascii="Arial" w:hAnsi="Arial" w:cs="Arial"/>
          <w:b/>
          <w:sz w:val="22"/>
          <w:szCs w:val="22"/>
          <w:lang w:val="en-GB"/>
        </w:rPr>
        <w:t>Supplementary Figure S</w:t>
      </w:r>
      <w:r w:rsidR="005975C2">
        <w:rPr>
          <w:rFonts w:ascii="Arial" w:hAnsi="Arial" w:cs="Arial"/>
          <w:b/>
          <w:sz w:val="22"/>
          <w:szCs w:val="22"/>
          <w:lang w:val="en-GB"/>
        </w:rPr>
        <w:t>9</w:t>
      </w:r>
      <w:r w:rsidRPr="00AC15B2">
        <w:rPr>
          <w:rFonts w:ascii="Arial" w:hAnsi="Arial" w:cs="Arial"/>
          <w:bCs/>
          <w:sz w:val="22"/>
          <w:szCs w:val="22"/>
          <w:lang w:val="en-GB"/>
        </w:rPr>
        <w:t xml:space="preserve">: Mediating OTUs showing relative abundance for MAP+ and MAP- cohorts. </w:t>
      </w:r>
    </w:p>
    <w:p w14:paraId="14231E5A" w14:textId="46BA1079" w:rsidR="009C7BDB" w:rsidRDefault="009C7BDB" w:rsidP="00AC15B2">
      <w:pPr>
        <w:rPr>
          <w:rFonts w:ascii="Arial" w:hAnsi="Arial" w:cs="Arial"/>
          <w:bCs/>
          <w:sz w:val="22"/>
          <w:szCs w:val="22"/>
          <w:lang w:val="en-GB"/>
        </w:rPr>
      </w:pPr>
    </w:p>
    <w:p w14:paraId="64B4C15B" w14:textId="77777777" w:rsidR="00AC15B2" w:rsidRDefault="00AC15B2" w:rsidP="00AC15B2">
      <w:pPr>
        <w:rPr>
          <w:rFonts w:ascii="Arial" w:hAnsi="Arial" w:cs="Arial"/>
          <w:bCs/>
          <w:sz w:val="22"/>
          <w:szCs w:val="22"/>
          <w:lang w:val="en-GB"/>
        </w:rPr>
      </w:pPr>
    </w:p>
    <w:p w14:paraId="6A44E8AF" w14:textId="77777777" w:rsidR="00AC15B2" w:rsidRDefault="00AC15B2" w:rsidP="00AC15B2">
      <w:pPr>
        <w:rPr>
          <w:rFonts w:ascii="Arial" w:hAnsi="Arial" w:cs="Arial"/>
          <w:bCs/>
          <w:sz w:val="22"/>
          <w:szCs w:val="22"/>
          <w:lang w:val="en-GB"/>
        </w:rPr>
      </w:pPr>
    </w:p>
    <w:p w14:paraId="2F79A10A" w14:textId="77777777" w:rsidR="00AC15B2" w:rsidRDefault="00AC15B2" w:rsidP="00AC15B2">
      <w:pPr>
        <w:rPr>
          <w:rFonts w:ascii="Arial" w:hAnsi="Arial" w:cs="Arial"/>
          <w:bCs/>
          <w:sz w:val="22"/>
          <w:szCs w:val="22"/>
          <w:lang w:val="en-GB"/>
        </w:rPr>
      </w:pPr>
    </w:p>
    <w:p w14:paraId="3FC58A33" w14:textId="77777777" w:rsidR="00AC15B2" w:rsidRDefault="00AC15B2" w:rsidP="00AC15B2">
      <w:pPr>
        <w:rPr>
          <w:rFonts w:ascii="Arial" w:hAnsi="Arial" w:cs="Arial"/>
          <w:bCs/>
          <w:sz w:val="22"/>
          <w:szCs w:val="22"/>
          <w:lang w:val="en-GB"/>
        </w:rPr>
      </w:pPr>
    </w:p>
    <w:p w14:paraId="5D866D70" w14:textId="77777777" w:rsidR="00AC15B2" w:rsidRDefault="00AC15B2" w:rsidP="00AC15B2">
      <w:pPr>
        <w:rPr>
          <w:rFonts w:ascii="Arial" w:hAnsi="Arial" w:cs="Arial"/>
          <w:bCs/>
          <w:sz w:val="22"/>
          <w:szCs w:val="22"/>
          <w:lang w:val="en-GB"/>
        </w:rPr>
      </w:pPr>
    </w:p>
    <w:p w14:paraId="5B62B6CD" w14:textId="77777777" w:rsidR="00AC15B2" w:rsidRDefault="00AC15B2" w:rsidP="00AC15B2">
      <w:pPr>
        <w:rPr>
          <w:rFonts w:ascii="Arial" w:hAnsi="Arial" w:cs="Arial"/>
          <w:bCs/>
          <w:sz w:val="22"/>
          <w:szCs w:val="22"/>
          <w:lang w:val="en-GB"/>
        </w:rPr>
      </w:pPr>
    </w:p>
    <w:p w14:paraId="1F9094BE" w14:textId="6811F64F" w:rsidR="002C405F" w:rsidRPr="00AC15B2" w:rsidRDefault="002C405F" w:rsidP="00AC15B2">
      <w:pPr>
        <w:rPr>
          <w:rFonts w:ascii="Arial" w:hAnsi="Arial" w:cs="Arial"/>
          <w:b/>
          <w:lang w:val="en-GB"/>
        </w:rPr>
      </w:pPr>
      <w:r w:rsidRPr="00AC15B2">
        <w:rPr>
          <w:rFonts w:ascii="Arial" w:hAnsi="Arial" w:cs="Arial"/>
          <w:b/>
          <w:lang w:val="en-GB"/>
        </w:rPr>
        <w:lastRenderedPageBreak/>
        <w:t xml:space="preserve">References </w:t>
      </w:r>
    </w:p>
    <w:p w14:paraId="62C47C89" w14:textId="77777777" w:rsidR="002C405F" w:rsidRPr="00AC15B2" w:rsidRDefault="002C405F" w:rsidP="00AC15B2">
      <w:pPr>
        <w:rPr>
          <w:rFonts w:ascii="Arial" w:hAnsi="Arial" w:cs="Arial"/>
          <w:bCs/>
          <w:sz w:val="22"/>
          <w:szCs w:val="22"/>
          <w:lang w:val="en-GB"/>
        </w:rPr>
      </w:pPr>
    </w:p>
    <w:p w14:paraId="3567E3A6" w14:textId="77777777" w:rsidR="0012047E" w:rsidRPr="0049126D" w:rsidRDefault="00B07344" w:rsidP="0012047E">
      <w:pPr>
        <w:pStyle w:val="EndNoteBibliography"/>
        <w:rPr>
          <w:rFonts w:ascii="Arial" w:hAnsi="Arial" w:cs="Arial"/>
          <w:noProof/>
          <w:sz w:val="22"/>
          <w:szCs w:val="22"/>
        </w:rPr>
      </w:pPr>
      <w:r w:rsidRPr="0049126D">
        <w:rPr>
          <w:rFonts w:ascii="Arial" w:hAnsi="Arial" w:cs="Arial"/>
          <w:bCs/>
          <w:sz w:val="22"/>
          <w:szCs w:val="22"/>
          <w:lang w:val="en-GB"/>
        </w:rPr>
        <w:fldChar w:fldCharType="begin"/>
      </w:r>
      <w:r w:rsidRPr="0049126D">
        <w:rPr>
          <w:rFonts w:ascii="Arial" w:hAnsi="Arial" w:cs="Arial"/>
          <w:bCs/>
          <w:sz w:val="22"/>
          <w:szCs w:val="22"/>
          <w:lang w:val="en-GB"/>
        </w:rPr>
        <w:instrText xml:space="preserve"> ADDIN EN.REFLIST </w:instrText>
      </w:r>
      <w:r w:rsidRPr="0049126D">
        <w:rPr>
          <w:rFonts w:ascii="Arial" w:hAnsi="Arial" w:cs="Arial"/>
          <w:bCs/>
          <w:sz w:val="22"/>
          <w:szCs w:val="22"/>
          <w:lang w:val="en-GB"/>
        </w:rPr>
        <w:fldChar w:fldCharType="separate"/>
      </w:r>
      <w:r w:rsidR="0012047E" w:rsidRPr="0049126D">
        <w:rPr>
          <w:rFonts w:ascii="Arial" w:hAnsi="Arial" w:cs="Arial"/>
          <w:noProof/>
          <w:sz w:val="22"/>
          <w:szCs w:val="22"/>
        </w:rPr>
        <w:t>1.</w:t>
      </w:r>
      <w:r w:rsidR="0012047E" w:rsidRPr="0049126D">
        <w:rPr>
          <w:rFonts w:ascii="Arial" w:hAnsi="Arial" w:cs="Arial"/>
          <w:noProof/>
          <w:sz w:val="22"/>
          <w:szCs w:val="22"/>
        </w:rPr>
        <w:tab/>
        <w:t>Dixon P. VEGAN, a package of R functions for community ecology. Journal of vegetation science. 2003;14(6):927-30.</w:t>
      </w:r>
    </w:p>
    <w:p w14:paraId="1C406F4C"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2.</w:t>
      </w:r>
      <w:r w:rsidRPr="0049126D">
        <w:rPr>
          <w:rFonts w:ascii="Arial" w:hAnsi="Arial" w:cs="Arial"/>
          <w:noProof/>
          <w:sz w:val="22"/>
          <w:szCs w:val="22"/>
        </w:rPr>
        <w:tab/>
        <w:t>McMurdie PJ, Holmes S. phyloseq: an R package for reproducible interactive analysis and graphics of microbiome census data. PloS one. 2013;8(4):e61217.</w:t>
      </w:r>
    </w:p>
    <w:p w14:paraId="432C7210"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3.</w:t>
      </w:r>
      <w:r w:rsidRPr="0049126D">
        <w:rPr>
          <w:rFonts w:ascii="Arial" w:hAnsi="Arial" w:cs="Arial"/>
          <w:noProof/>
          <w:sz w:val="22"/>
          <w:szCs w:val="22"/>
        </w:rPr>
        <w:tab/>
        <w:t>Zhang Y, Jing G, Chen Y, Li J, Su X. Hierarchical Meta-Storms enables comprehensive and rapid comparison of microbiome functional profiles on a large scale using hierarchical dissimilarity metrics and parallel computing. Bioinformatics Advances. 2021;1(1):vbab003.</w:t>
      </w:r>
    </w:p>
    <w:p w14:paraId="50BFCA54"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4.</w:t>
      </w:r>
      <w:r w:rsidRPr="0049126D">
        <w:rPr>
          <w:rFonts w:ascii="Arial" w:hAnsi="Arial" w:cs="Arial"/>
          <w:noProof/>
          <w:sz w:val="22"/>
          <w:szCs w:val="22"/>
        </w:rPr>
        <w:tab/>
        <w:t>Tang Z-Z, Chen G. Robust and powerful differential composition tests for clustered microbiome data. Statistics in Biosciences. 2021;13:200-16.</w:t>
      </w:r>
    </w:p>
    <w:p w14:paraId="68FCAC47"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5.</w:t>
      </w:r>
      <w:r w:rsidRPr="0049126D">
        <w:rPr>
          <w:rFonts w:ascii="Arial" w:hAnsi="Arial" w:cs="Arial"/>
          <w:noProof/>
          <w:sz w:val="22"/>
          <w:szCs w:val="22"/>
        </w:rPr>
        <w:tab/>
        <w:t>Susin A, Wang Y, Lê Cao K-A, Calle ML. Variable selection in microbiome compositional data analysis. NAR Genomics and Bioinformatics. 2020;2(2):lqaa029.</w:t>
      </w:r>
    </w:p>
    <w:p w14:paraId="4088A042"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6.</w:t>
      </w:r>
      <w:r w:rsidRPr="0049126D">
        <w:rPr>
          <w:rFonts w:ascii="Arial" w:hAnsi="Arial" w:cs="Arial"/>
          <w:noProof/>
          <w:sz w:val="22"/>
          <w:szCs w:val="22"/>
        </w:rPr>
        <w:tab/>
        <w:t>Salama DM. Microbial Community Profiling of Leafy Green Vegetables Using Multi-Omics Strategy: University of Nebraska at Omaha; 2023.</w:t>
      </w:r>
    </w:p>
    <w:p w14:paraId="1F6FBD1B"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7.</w:t>
      </w:r>
      <w:r w:rsidRPr="0049126D">
        <w:rPr>
          <w:rFonts w:ascii="Arial" w:hAnsi="Arial" w:cs="Arial"/>
          <w:noProof/>
          <w:sz w:val="22"/>
          <w:szCs w:val="22"/>
        </w:rPr>
        <w:tab/>
        <w:t>Love MI, Huber W, Anders S. Moderated estimation of fold change and dispersion for RNA-seq data with DESeq2. Genome biology. 2014;15(12):1-21.</w:t>
      </w:r>
    </w:p>
    <w:p w14:paraId="391910C8"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8.</w:t>
      </w:r>
      <w:r w:rsidRPr="0049126D">
        <w:rPr>
          <w:rFonts w:ascii="Arial" w:hAnsi="Arial" w:cs="Arial"/>
          <w:noProof/>
          <w:sz w:val="22"/>
          <w:szCs w:val="22"/>
        </w:rPr>
        <w:tab/>
        <w:t>Clarke K, Ainsworth M. A method of linking multivariate community structure to environmental variables. Marine Ecology-Progress Series. 1993;92:205-.</w:t>
      </w:r>
    </w:p>
    <w:p w14:paraId="1A0CF72C"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9.</w:t>
      </w:r>
      <w:r w:rsidRPr="0049126D">
        <w:rPr>
          <w:rFonts w:ascii="Arial" w:hAnsi="Arial" w:cs="Arial"/>
          <w:noProof/>
          <w:sz w:val="22"/>
          <w:szCs w:val="22"/>
        </w:rPr>
        <w:tab/>
        <w:t>Taylor M. sinkr: A Collection of Functions Featured on the Blog'me nugget'. R package version 10. 2014.</w:t>
      </w:r>
    </w:p>
    <w:p w14:paraId="77F931C9"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10.</w:t>
      </w:r>
      <w:r w:rsidRPr="0049126D">
        <w:rPr>
          <w:rFonts w:ascii="Arial" w:hAnsi="Arial" w:cs="Arial"/>
          <w:noProof/>
          <w:sz w:val="22"/>
          <w:szCs w:val="22"/>
        </w:rPr>
        <w:tab/>
        <w:t>Shade A, Stopnisek N. Abundance-occupancy distributions to prioritize plant core microbiome membership. Current opinion in microbiology. 2019;49:50-8.</w:t>
      </w:r>
    </w:p>
    <w:p w14:paraId="18E692A2"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11.</w:t>
      </w:r>
      <w:r w:rsidRPr="0049126D">
        <w:rPr>
          <w:rFonts w:ascii="Arial" w:hAnsi="Arial" w:cs="Arial"/>
          <w:noProof/>
          <w:sz w:val="22"/>
          <w:szCs w:val="22"/>
        </w:rPr>
        <w:tab/>
        <w:t>Foster ZS, Sharpton TJ, Grünwald NJ. Metacoder: An R package for visualization and manipulation of community taxonomic diversity data. PLoS computational biology. 2017;13(2):e1005404.</w:t>
      </w:r>
    </w:p>
    <w:p w14:paraId="21DC5054"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12.</w:t>
      </w:r>
      <w:r w:rsidRPr="0049126D">
        <w:rPr>
          <w:rFonts w:ascii="Arial" w:hAnsi="Arial" w:cs="Arial"/>
          <w:noProof/>
          <w:sz w:val="22"/>
          <w:szCs w:val="22"/>
        </w:rPr>
        <w:tab/>
        <w:t>Yue Y, Hu Y-J. A new approach to testing mediation of the microbiome at both the community and individual taxon levels. Bioinformatics. 2022;38(12):3173-80.</w:t>
      </w:r>
    </w:p>
    <w:p w14:paraId="25200A76" w14:textId="77777777" w:rsidR="0012047E" w:rsidRPr="0049126D" w:rsidRDefault="0012047E" w:rsidP="0012047E">
      <w:pPr>
        <w:pStyle w:val="EndNoteBibliography"/>
        <w:rPr>
          <w:rFonts w:ascii="Arial" w:hAnsi="Arial" w:cs="Arial"/>
          <w:noProof/>
          <w:sz w:val="22"/>
          <w:szCs w:val="22"/>
        </w:rPr>
      </w:pPr>
      <w:r w:rsidRPr="0049126D">
        <w:rPr>
          <w:rFonts w:ascii="Arial" w:hAnsi="Arial" w:cs="Arial"/>
          <w:noProof/>
          <w:sz w:val="22"/>
          <w:szCs w:val="22"/>
        </w:rPr>
        <w:t>13.</w:t>
      </w:r>
      <w:r w:rsidRPr="0049126D">
        <w:rPr>
          <w:rFonts w:ascii="Arial" w:hAnsi="Arial" w:cs="Arial"/>
          <w:noProof/>
          <w:sz w:val="22"/>
          <w:szCs w:val="22"/>
        </w:rPr>
        <w:tab/>
        <w:t>Wei T, Simko V, Levy M, Xie Y, Jin Y, Zemla J. Package ‘corrplot’. Statistician. 2017;56(316):e24.</w:t>
      </w:r>
    </w:p>
    <w:p w14:paraId="21F8B31F" w14:textId="1C0273C5" w:rsidR="00DF3FCC" w:rsidRPr="00AC15B2" w:rsidRDefault="00B07344" w:rsidP="00AC15B2">
      <w:pPr>
        <w:rPr>
          <w:rFonts w:ascii="Arial" w:hAnsi="Arial" w:cs="Arial"/>
          <w:bCs/>
          <w:sz w:val="22"/>
          <w:szCs w:val="22"/>
          <w:lang w:val="en-GB"/>
        </w:rPr>
      </w:pPr>
      <w:r w:rsidRPr="0049126D">
        <w:rPr>
          <w:rFonts w:ascii="Arial" w:hAnsi="Arial" w:cs="Arial"/>
          <w:bCs/>
          <w:sz w:val="22"/>
          <w:szCs w:val="22"/>
          <w:lang w:val="en-GB"/>
        </w:rPr>
        <w:fldChar w:fldCharType="end"/>
      </w:r>
    </w:p>
    <w:sectPr w:rsidR="00DF3FCC" w:rsidRPr="00AC15B2" w:rsidSect="0096083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F6B"/>
    <w:multiLevelType w:val="hybridMultilevel"/>
    <w:tmpl w:val="447234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C5B1B"/>
    <w:multiLevelType w:val="hybridMultilevel"/>
    <w:tmpl w:val="C00AB772"/>
    <w:lvl w:ilvl="0" w:tplc="0E54314E">
      <w:start w:val="1"/>
      <w:numFmt w:val="lowerLetter"/>
      <w:lvlText w:val="%1)"/>
      <w:lvlJc w:val="left"/>
      <w:pPr>
        <w:ind w:left="1080" w:hanging="360"/>
      </w:pPr>
      <w:rPr>
        <w:rFonts w:ascii="Arial" w:eastAsia="Times New Roman" w:hAnsi="Arial" w:cs="Arial"/>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19173FD"/>
    <w:multiLevelType w:val="hybridMultilevel"/>
    <w:tmpl w:val="CDEC8876"/>
    <w:lvl w:ilvl="0" w:tplc="B254B4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70EC6"/>
    <w:multiLevelType w:val="hybridMultilevel"/>
    <w:tmpl w:val="D3AE4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271E5"/>
    <w:multiLevelType w:val="hybridMultilevel"/>
    <w:tmpl w:val="CDEC8876"/>
    <w:lvl w:ilvl="0" w:tplc="B254B4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157C5C"/>
    <w:multiLevelType w:val="hybridMultilevel"/>
    <w:tmpl w:val="88A82F1A"/>
    <w:lvl w:ilvl="0" w:tplc="7D1C0B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67FFD"/>
    <w:multiLevelType w:val="hybridMultilevel"/>
    <w:tmpl w:val="61A67EE4"/>
    <w:lvl w:ilvl="0" w:tplc="860CE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A853C3"/>
    <w:multiLevelType w:val="hybridMultilevel"/>
    <w:tmpl w:val="34DE6F8A"/>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805CA"/>
    <w:multiLevelType w:val="hybridMultilevel"/>
    <w:tmpl w:val="D7A42CCC"/>
    <w:lvl w:ilvl="0" w:tplc="F9C21D2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372649"/>
    <w:multiLevelType w:val="hybridMultilevel"/>
    <w:tmpl w:val="CDEC8876"/>
    <w:lvl w:ilvl="0" w:tplc="B254B4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73209D"/>
    <w:multiLevelType w:val="hybridMultilevel"/>
    <w:tmpl w:val="8A1CE120"/>
    <w:lvl w:ilvl="0" w:tplc="490CC6D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B61131"/>
    <w:multiLevelType w:val="hybridMultilevel"/>
    <w:tmpl w:val="7D1038A4"/>
    <w:lvl w:ilvl="0" w:tplc="5DAC0E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47FA5"/>
    <w:multiLevelType w:val="hybridMultilevel"/>
    <w:tmpl w:val="98324922"/>
    <w:lvl w:ilvl="0" w:tplc="EA6CDF60">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379524A"/>
    <w:multiLevelType w:val="hybridMultilevel"/>
    <w:tmpl w:val="919804B6"/>
    <w:lvl w:ilvl="0" w:tplc="2F60F30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AC019DC"/>
    <w:multiLevelType w:val="hybridMultilevel"/>
    <w:tmpl w:val="C25273B6"/>
    <w:lvl w:ilvl="0" w:tplc="78E0864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C105BC"/>
    <w:multiLevelType w:val="hybridMultilevel"/>
    <w:tmpl w:val="E34A17EE"/>
    <w:lvl w:ilvl="0" w:tplc="51DAA7CC">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FC765EC"/>
    <w:multiLevelType w:val="hybridMultilevel"/>
    <w:tmpl w:val="F42CECBC"/>
    <w:lvl w:ilvl="0" w:tplc="93CA47E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5D557D"/>
    <w:multiLevelType w:val="hybridMultilevel"/>
    <w:tmpl w:val="C95444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F3061"/>
    <w:multiLevelType w:val="hybridMultilevel"/>
    <w:tmpl w:val="DF822DEA"/>
    <w:lvl w:ilvl="0" w:tplc="F0C0A9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A163AB"/>
    <w:multiLevelType w:val="hybridMultilevel"/>
    <w:tmpl w:val="64406F8E"/>
    <w:lvl w:ilvl="0" w:tplc="1AF45D7E">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A3C180A"/>
    <w:multiLevelType w:val="hybridMultilevel"/>
    <w:tmpl w:val="4B320B18"/>
    <w:lvl w:ilvl="0" w:tplc="D2FED0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2D2FD2"/>
    <w:multiLevelType w:val="hybridMultilevel"/>
    <w:tmpl w:val="646CE658"/>
    <w:lvl w:ilvl="0" w:tplc="7A941F9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37351C"/>
    <w:multiLevelType w:val="hybridMultilevel"/>
    <w:tmpl w:val="CF8A58BC"/>
    <w:lvl w:ilvl="0" w:tplc="A1F24D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927056">
    <w:abstractNumId w:val="6"/>
  </w:num>
  <w:num w:numId="2" w16cid:durableId="763380630">
    <w:abstractNumId w:val="11"/>
  </w:num>
  <w:num w:numId="3" w16cid:durableId="971904422">
    <w:abstractNumId w:val="3"/>
  </w:num>
  <w:num w:numId="4" w16cid:durableId="1570647592">
    <w:abstractNumId w:val="5"/>
  </w:num>
  <w:num w:numId="5" w16cid:durableId="1104808676">
    <w:abstractNumId w:val="13"/>
  </w:num>
  <w:num w:numId="6" w16cid:durableId="1097796673">
    <w:abstractNumId w:val="4"/>
  </w:num>
  <w:num w:numId="7" w16cid:durableId="1270429624">
    <w:abstractNumId w:val="18"/>
  </w:num>
  <w:num w:numId="8" w16cid:durableId="1392386442">
    <w:abstractNumId w:val="20"/>
  </w:num>
  <w:num w:numId="9" w16cid:durableId="468329471">
    <w:abstractNumId w:val="17"/>
  </w:num>
  <w:num w:numId="10" w16cid:durableId="1040787541">
    <w:abstractNumId w:val="0"/>
  </w:num>
  <w:num w:numId="11" w16cid:durableId="961959132">
    <w:abstractNumId w:val="9"/>
  </w:num>
  <w:num w:numId="12" w16cid:durableId="1392383394">
    <w:abstractNumId w:val="2"/>
  </w:num>
  <w:num w:numId="13" w16cid:durableId="329992310">
    <w:abstractNumId w:val="22"/>
  </w:num>
  <w:num w:numId="14" w16cid:durableId="1673099992">
    <w:abstractNumId w:val="12"/>
  </w:num>
  <w:num w:numId="15" w16cid:durableId="2112237105">
    <w:abstractNumId w:val="19"/>
  </w:num>
  <w:num w:numId="16" w16cid:durableId="907612572">
    <w:abstractNumId w:val="15"/>
  </w:num>
  <w:num w:numId="17" w16cid:durableId="642464595">
    <w:abstractNumId w:val="21"/>
  </w:num>
  <w:num w:numId="18" w16cid:durableId="2829071">
    <w:abstractNumId w:val="16"/>
  </w:num>
  <w:num w:numId="19" w16cid:durableId="7410758">
    <w:abstractNumId w:val="14"/>
  </w:num>
  <w:num w:numId="20" w16cid:durableId="1267496063">
    <w:abstractNumId w:val="8"/>
  </w:num>
  <w:num w:numId="21" w16cid:durableId="655887560">
    <w:abstractNumId w:val="10"/>
  </w:num>
  <w:num w:numId="22" w16cid:durableId="60253285">
    <w:abstractNumId w:val="1"/>
  </w:num>
  <w:num w:numId="23" w16cid:durableId="11919898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2"/>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a5tpvr392fv0eaw0exs0eot9s5efap95pt&quot;&gt;My EndNote Library&lt;record-ids&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3825C7"/>
    <w:rsid w:val="00016DC7"/>
    <w:rsid w:val="000219AA"/>
    <w:rsid w:val="0004679D"/>
    <w:rsid w:val="00075190"/>
    <w:rsid w:val="00094320"/>
    <w:rsid w:val="000B38B5"/>
    <w:rsid w:val="000E1022"/>
    <w:rsid w:val="0012047E"/>
    <w:rsid w:val="00130692"/>
    <w:rsid w:val="001363A8"/>
    <w:rsid w:val="00143512"/>
    <w:rsid w:val="00145F2E"/>
    <w:rsid w:val="0015017B"/>
    <w:rsid w:val="001A1F1C"/>
    <w:rsid w:val="001A6C92"/>
    <w:rsid w:val="001E313F"/>
    <w:rsid w:val="001F3CAC"/>
    <w:rsid w:val="001F713D"/>
    <w:rsid w:val="0023062A"/>
    <w:rsid w:val="00244780"/>
    <w:rsid w:val="00250F4D"/>
    <w:rsid w:val="002516C7"/>
    <w:rsid w:val="00255168"/>
    <w:rsid w:val="00267C9F"/>
    <w:rsid w:val="002740DD"/>
    <w:rsid w:val="0027532C"/>
    <w:rsid w:val="00277707"/>
    <w:rsid w:val="0029530B"/>
    <w:rsid w:val="00295BC8"/>
    <w:rsid w:val="002C405F"/>
    <w:rsid w:val="0030140A"/>
    <w:rsid w:val="003241B7"/>
    <w:rsid w:val="00334938"/>
    <w:rsid w:val="003411D1"/>
    <w:rsid w:val="003825C7"/>
    <w:rsid w:val="0038739F"/>
    <w:rsid w:val="003A678C"/>
    <w:rsid w:val="003C6643"/>
    <w:rsid w:val="003C67C9"/>
    <w:rsid w:val="003D09CF"/>
    <w:rsid w:val="003D1C65"/>
    <w:rsid w:val="004005BC"/>
    <w:rsid w:val="00401B21"/>
    <w:rsid w:val="004045D6"/>
    <w:rsid w:val="004106FE"/>
    <w:rsid w:val="00421FCD"/>
    <w:rsid w:val="004350D3"/>
    <w:rsid w:val="00445F92"/>
    <w:rsid w:val="00453020"/>
    <w:rsid w:val="004537A7"/>
    <w:rsid w:val="00463BEB"/>
    <w:rsid w:val="004649EB"/>
    <w:rsid w:val="00466ED3"/>
    <w:rsid w:val="00486527"/>
    <w:rsid w:val="00486F3B"/>
    <w:rsid w:val="0049126D"/>
    <w:rsid w:val="004A7661"/>
    <w:rsid w:val="004C126F"/>
    <w:rsid w:val="004D1DC7"/>
    <w:rsid w:val="0050092A"/>
    <w:rsid w:val="005062F1"/>
    <w:rsid w:val="005256C3"/>
    <w:rsid w:val="005302CA"/>
    <w:rsid w:val="00547AC1"/>
    <w:rsid w:val="0055702C"/>
    <w:rsid w:val="005604B4"/>
    <w:rsid w:val="00564626"/>
    <w:rsid w:val="005975C2"/>
    <w:rsid w:val="005C5A0E"/>
    <w:rsid w:val="005D17FD"/>
    <w:rsid w:val="005D4810"/>
    <w:rsid w:val="005E4F32"/>
    <w:rsid w:val="006079D3"/>
    <w:rsid w:val="00617826"/>
    <w:rsid w:val="00635B6A"/>
    <w:rsid w:val="00677C5F"/>
    <w:rsid w:val="006862BC"/>
    <w:rsid w:val="00697D81"/>
    <w:rsid w:val="006A7297"/>
    <w:rsid w:val="006A762D"/>
    <w:rsid w:val="006F7513"/>
    <w:rsid w:val="007027E8"/>
    <w:rsid w:val="00705CF4"/>
    <w:rsid w:val="007146A2"/>
    <w:rsid w:val="00722D44"/>
    <w:rsid w:val="00733084"/>
    <w:rsid w:val="0073326D"/>
    <w:rsid w:val="007343D2"/>
    <w:rsid w:val="0073445D"/>
    <w:rsid w:val="00734C50"/>
    <w:rsid w:val="007510AD"/>
    <w:rsid w:val="0077489A"/>
    <w:rsid w:val="007906F6"/>
    <w:rsid w:val="00794E3C"/>
    <w:rsid w:val="007A1A3F"/>
    <w:rsid w:val="007A2374"/>
    <w:rsid w:val="007A642D"/>
    <w:rsid w:val="007F051D"/>
    <w:rsid w:val="007F279F"/>
    <w:rsid w:val="007F3940"/>
    <w:rsid w:val="00801114"/>
    <w:rsid w:val="0081032A"/>
    <w:rsid w:val="00811BDD"/>
    <w:rsid w:val="00820597"/>
    <w:rsid w:val="00833256"/>
    <w:rsid w:val="008457F6"/>
    <w:rsid w:val="00852CD5"/>
    <w:rsid w:val="00875108"/>
    <w:rsid w:val="00885238"/>
    <w:rsid w:val="008C13B7"/>
    <w:rsid w:val="008C5683"/>
    <w:rsid w:val="008C6886"/>
    <w:rsid w:val="008D5A7C"/>
    <w:rsid w:val="00923BB2"/>
    <w:rsid w:val="00932591"/>
    <w:rsid w:val="00934945"/>
    <w:rsid w:val="009557DB"/>
    <w:rsid w:val="00957999"/>
    <w:rsid w:val="00960833"/>
    <w:rsid w:val="009736AF"/>
    <w:rsid w:val="00986C01"/>
    <w:rsid w:val="009938EA"/>
    <w:rsid w:val="009A01C3"/>
    <w:rsid w:val="009C7BDB"/>
    <w:rsid w:val="00A47AD2"/>
    <w:rsid w:val="00A543DD"/>
    <w:rsid w:val="00A81413"/>
    <w:rsid w:val="00A94E82"/>
    <w:rsid w:val="00AC0614"/>
    <w:rsid w:val="00AC08D0"/>
    <w:rsid w:val="00AC15B2"/>
    <w:rsid w:val="00AC7631"/>
    <w:rsid w:val="00AE516B"/>
    <w:rsid w:val="00AE52CE"/>
    <w:rsid w:val="00B07344"/>
    <w:rsid w:val="00B223DB"/>
    <w:rsid w:val="00B531DF"/>
    <w:rsid w:val="00B975A7"/>
    <w:rsid w:val="00BA0D7D"/>
    <w:rsid w:val="00BB1FC6"/>
    <w:rsid w:val="00BC013F"/>
    <w:rsid w:val="00BC2230"/>
    <w:rsid w:val="00BC7B15"/>
    <w:rsid w:val="00BD293C"/>
    <w:rsid w:val="00BD75F1"/>
    <w:rsid w:val="00BD7AE1"/>
    <w:rsid w:val="00BF2B43"/>
    <w:rsid w:val="00C051A3"/>
    <w:rsid w:val="00C05C76"/>
    <w:rsid w:val="00C06B88"/>
    <w:rsid w:val="00C10F79"/>
    <w:rsid w:val="00C51499"/>
    <w:rsid w:val="00C653B9"/>
    <w:rsid w:val="00C87003"/>
    <w:rsid w:val="00CC1C5B"/>
    <w:rsid w:val="00CD6A6D"/>
    <w:rsid w:val="00D11A04"/>
    <w:rsid w:val="00D364F6"/>
    <w:rsid w:val="00D57254"/>
    <w:rsid w:val="00DE07C0"/>
    <w:rsid w:val="00DE0F3F"/>
    <w:rsid w:val="00DF3FCC"/>
    <w:rsid w:val="00DF40B8"/>
    <w:rsid w:val="00DF7703"/>
    <w:rsid w:val="00E02550"/>
    <w:rsid w:val="00E345E1"/>
    <w:rsid w:val="00E4627C"/>
    <w:rsid w:val="00E74964"/>
    <w:rsid w:val="00E76134"/>
    <w:rsid w:val="00E84CFE"/>
    <w:rsid w:val="00E86D55"/>
    <w:rsid w:val="00EE73AA"/>
    <w:rsid w:val="00EF0E28"/>
    <w:rsid w:val="00EF51A6"/>
    <w:rsid w:val="00F02CF5"/>
    <w:rsid w:val="00F16700"/>
    <w:rsid w:val="00F36775"/>
    <w:rsid w:val="00F43B6E"/>
    <w:rsid w:val="00F524A0"/>
    <w:rsid w:val="00F54A35"/>
    <w:rsid w:val="00F65274"/>
    <w:rsid w:val="00F674DE"/>
    <w:rsid w:val="00FC13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E680"/>
  <w15:chartTrackingRefBased/>
  <w15:docId w15:val="{4FDE2188-4C7F-4D45-9156-BF2B07C9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3D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2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A0D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uthorList">
    <w:name w:val="Author List"/>
    <w:aliases w:val="Keywords,Abstract"/>
    <w:basedOn w:val="Subtitle"/>
    <w:next w:val="Normal"/>
    <w:uiPriority w:val="1"/>
    <w:qFormat/>
    <w:rsid w:val="002516C7"/>
    <w:pPr>
      <w:numPr>
        <w:ilvl w:val="0"/>
      </w:numPr>
      <w:spacing w:before="240" w:after="240"/>
    </w:pPr>
    <w:rPr>
      <w:rFonts w:eastAsiaTheme="minorHAnsi"/>
      <w:b/>
      <w:color w:val="auto"/>
      <w:spacing w:val="0"/>
      <w:sz w:val="24"/>
      <w:szCs w:val="24"/>
    </w:rPr>
  </w:style>
  <w:style w:type="paragraph" w:styleId="Subtitle">
    <w:name w:val="Subtitle"/>
    <w:basedOn w:val="Normal"/>
    <w:next w:val="Normal"/>
    <w:link w:val="SubtitleChar"/>
    <w:uiPriority w:val="11"/>
    <w:qFormat/>
    <w:rsid w:val="002516C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516C7"/>
    <w:rPr>
      <w:rFonts w:eastAsiaTheme="minorEastAsia"/>
      <w:color w:val="5A5A5A" w:themeColor="text1" w:themeTint="A5"/>
      <w:spacing w:val="15"/>
      <w:sz w:val="22"/>
      <w:szCs w:val="22"/>
      <w:lang w:val="en-US"/>
    </w:rPr>
  </w:style>
  <w:style w:type="character" w:styleId="Hyperlink">
    <w:name w:val="Hyperlink"/>
    <w:basedOn w:val="DefaultParagraphFont"/>
    <w:uiPriority w:val="99"/>
    <w:unhideWhenUsed/>
    <w:rsid w:val="00143512"/>
    <w:rPr>
      <w:color w:val="0563C1" w:themeColor="hyperlink"/>
      <w:u w:val="single"/>
    </w:rPr>
  </w:style>
  <w:style w:type="character" w:styleId="UnresolvedMention">
    <w:name w:val="Unresolved Mention"/>
    <w:basedOn w:val="DefaultParagraphFont"/>
    <w:uiPriority w:val="99"/>
    <w:semiHidden/>
    <w:unhideWhenUsed/>
    <w:rsid w:val="00143512"/>
    <w:rPr>
      <w:color w:val="605E5C"/>
      <w:shd w:val="clear" w:color="auto" w:fill="E1DFDD"/>
    </w:rPr>
  </w:style>
  <w:style w:type="paragraph" w:styleId="ListParagraph">
    <w:name w:val="List Paragraph"/>
    <w:basedOn w:val="Normal"/>
    <w:uiPriority w:val="34"/>
    <w:qFormat/>
    <w:rsid w:val="00DE0F3F"/>
    <w:pPr>
      <w:ind w:left="720"/>
      <w:contextualSpacing/>
    </w:pPr>
  </w:style>
  <w:style w:type="paragraph" w:styleId="NormalWeb">
    <w:name w:val="Normal (Web)"/>
    <w:basedOn w:val="Normal"/>
    <w:uiPriority w:val="99"/>
    <w:unhideWhenUsed/>
    <w:rsid w:val="0073445D"/>
    <w:pPr>
      <w:spacing w:before="100" w:beforeAutospacing="1" w:after="100" w:afterAutospacing="1"/>
    </w:pPr>
  </w:style>
  <w:style w:type="character" w:styleId="FollowedHyperlink">
    <w:name w:val="FollowedHyperlink"/>
    <w:basedOn w:val="DefaultParagraphFont"/>
    <w:uiPriority w:val="99"/>
    <w:semiHidden/>
    <w:unhideWhenUsed/>
    <w:rsid w:val="00705CF4"/>
    <w:rPr>
      <w:color w:val="954F72"/>
      <w:u w:val="single"/>
    </w:rPr>
  </w:style>
  <w:style w:type="paragraph" w:customStyle="1" w:styleId="msonormal0">
    <w:name w:val="msonormal"/>
    <w:basedOn w:val="Normal"/>
    <w:rsid w:val="00705CF4"/>
    <w:pPr>
      <w:spacing w:before="100" w:beforeAutospacing="1" w:after="100" w:afterAutospacing="1"/>
    </w:pPr>
    <w:rPr>
      <w:lang w:val="en-GB" w:eastAsia="en-GB"/>
    </w:rPr>
  </w:style>
  <w:style w:type="character" w:styleId="PlaceholderText">
    <w:name w:val="Placeholder Text"/>
    <w:basedOn w:val="DefaultParagraphFont"/>
    <w:uiPriority w:val="99"/>
    <w:semiHidden/>
    <w:rsid w:val="00DF7703"/>
    <w:rPr>
      <w:color w:val="808080"/>
    </w:rPr>
  </w:style>
  <w:style w:type="paragraph" w:customStyle="1" w:styleId="EndNoteBibliographyTitle">
    <w:name w:val="EndNote Bibliography Title"/>
    <w:basedOn w:val="Normal"/>
    <w:link w:val="EndNoteBibliographyTitleChar"/>
    <w:rsid w:val="00B07344"/>
    <w:pPr>
      <w:jc w:val="center"/>
    </w:pPr>
    <w:rPr>
      <w:lang w:val="en-US"/>
    </w:rPr>
  </w:style>
  <w:style w:type="character" w:customStyle="1" w:styleId="EndNoteBibliographyTitleChar">
    <w:name w:val="EndNote Bibliography Title Char"/>
    <w:basedOn w:val="DefaultParagraphFont"/>
    <w:link w:val="EndNoteBibliographyTitle"/>
    <w:rsid w:val="00B07344"/>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B07344"/>
    <w:rPr>
      <w:lang w:val="en-US"/>
    </w:rPr>
  </w:style>
  <w:style w:type="character" w:customStyle="1" w:styleId="EndNoteBibliographyChar">
    <w:name w:val="EndNote Bibliography Char"/>
    <w:basedOn w:val="DefaultParagraphFont"/>
    <w:link w:val="EndNoteBibliography"/>
    <w:rsid w:val="00B07344"/>
    <w:rPr>
      <w:rFonts w:ascii="Times New Roman" w:eastAsia="Times New Roman" w:hAnsi="Times New Roman" w:cs="Times New Roman"/>
      <w:lang w:val="en-US"/>
    </w:rPr>
  </w:style>
  <w:style w:type="paragraph" w:styleId="Header">
    <w:name w:val="header"/>
    <w:basedOn w:val="Normal"/>
    <w:link w:val="HeaderChar"/>
    <w:uiPriority w:val="99"/>
    <w:unhideWhenUsed/>
    <w:rsid w:val="009C7BDB"/>
    <w:pPr>
      <w:tabs>
        <w:tab w:val="center" w:pos="4513"/>
        <w:tab w:val="right" w:pos="9026"/>
      </w:tabs>
    </w:pPr>
    <w:rPr>
      <w:rFonts w:asciiTheme="minorHAnsi" w:eastAsiaTheme="minorHAnsi" w:hAnsiTheme="minorHAnsi" w:cstheme="minorBidi"/>
      <w:kern w:val="2"/>
      <w:lang w:val="en-GB"/>
      <w14:ligatures w14:val="standardContextual"/>
    </w:rPr>
  </w:style>
  <w:style w:type="character" w:customStyle="1" w:styleId="HeaderChar">
    <w:name w:val="Header Char"/>
    <w:basedOn w:val="DefaultParagraphFont"/>
    <w:link w:val="Header"/>
    <w:uiPriority w:val="99"/>
    <w:rsid w:val="009C7BDB"/>
    <w:rPr>
      <w:kern w:val="2"/>
      <w:lang w:val="en-GB"/>
      <w14:ligatures w14:val="standardContextual"/>
    </w:rPr>
  </w:style>
  <w:style w:type="paragraph" w:styleId="Footer">
    <w:name w:val="footer"/>
    <w:basedOn w:val="Normal"/>
    <w:link w:val="FooterChar"/>
    <w:uiPriority w:val="99"/>
    <w:unhideWhenUsed/>
    <w:rsid w:val="009C7BDB"/>
    <w:pPr>
      <w:tabs>
        <w:tab w:val="center" w:pos="4513"/>
        <w:tab w:val="right" w:pos="9026"/>
      </w:tabs>
    </w:pPr>
    <w:rPr>
      <w:rFonts w:asciiTheme="minorHAnsi" w:eastAsiaTheme="minorHAnsi" w:hAnsiTheme="minorHAnsi" w:cstheme="minorBidi"/>
      <w:kern w:val="2"/>
      <w:lang w:val="en-GB"/>
      <w14:ligatures w14:val="standardContextual"/>
    </w:rPr>
  </w:style>
  <w:style w:type="character" w:customStyle="1" w:styleId="FooterChar">
    <w:name w:val="Footer Char"/>
    <w:basedOn w:val="DefaultParagraphFont"/>
    <w:link w:val="Footer"/>
    <w:uiPriority w:val="99"/>
    <w:rsid w:val="009C7BDB"/>
    <w:rPr>
      <w:kern w:val="2"/>
      <w:lang w:val="en-GB"/>
      <w14:ligatures w14:val="standardContextual"/>
    </w:rPr>
  </w:style>
  <w:style w:type="character" w:customStyle="1" w:styleId="apple-converted-space">
    <w:name w:val="apple-converted-space"/>
    <w:basedOn w:val="DefaultParagraphFont"/>
    <w:rsid w:val="009C7BDB"/>
  </w:style>
  <w:style w:type="character" w:styleId="CommentReference">
    <w:name w:val="annotation reference"/>
    <w:basedOn w:val="DefaultParagraphFont"/>
    <w:uiPriority w:val="99"/>
    <w:semiHidden/>
    <w:unhideWhenUsed/>
    <w:rsid w:val="009C7BDB"/>
    <w:rPr>
      <w:sz w:val="16"/>
      <w:szCs w:val="16"/>
    </w:rPr>
  </w:style>
  <w:style w:type="paragraph" w:styleId="CommentText">
    <w:name w:val="annotation text"/>
    <w:basedOn w:val="Normal"/>
    <w:link w:val="CommentTextChar"/>
    <w:uiPriority w:val="99"/>
    <w:semiHidden/>
    <w:unhideWhenUsed/>
    <w:rsid w:val="009C7BDB"/>
    <w:rPr>
      <w:rFonts w:asciiTheme="minorHAnsi" w:eastAsiaTheme="minorHAnsi" w:hAnsiTheme="minorHAnsi" w:cstheme="minorBidi"/>
      <w:kern w:val="2"/>
      <w:sz w:val="20"/>
      <w:szCs w:val="20"/>
      <w:lang w:val="en-GB"/>
      <w14:ligatures w14:val="standardContextual"/>
    </w:rPr>
  </w:style>
  <w:style w:type="character" w:customStyle="1" w:styleId="CommentTextChar">
    <w:name w:val="Comment Text Char"/>
    <w:basedOn w:val="DefaultParagraphFont"/>
    <w:link w:val="CommentText"/>
    <w:uiPriority w:val="99"/>
    <w:semiHidden/>
    <w:rsid w:val="009C7BDB"/>
    <w:rPr>
      <w:kern w:val="2"/>
      <w:sz w:val="20"/>
      <w:szCs w:val="20"/>
      <w:lang w:val="en-GB"/>
      <w14:ligatures w14:val="standardContextual"/>
    </w:rPr>
  </w:style>
  <w:style w:type="paragraph" w:styleId="CommentSubject">
    <w:name w:val="annotation subject"/>
    <w:basedOn w:val="CommentText"/>
    <w:next w:val="CommentText"/>
    <w:link w:val="CommentSubjectChar"/>
    <w:uiPriority w:val="99"/>
    <w:semiHidden/>
    <w:unhideWhenUsed/>
    <w:rsid w:val="009C7BDB"/>
    <w:rPr>
      <w:b/>
      <w:bCs/>
    </w:rPr>
  </w:style>
  <w:style w:type="character" w:customStyle="1" w:styleId="CommentSubjectChar">
    <w:name w:val="Comment Subject Char"/>
    <w:basedOn w:val="CommentTextChar"/>
    <w:link w:val="CommentSubject"/>
    <w:uiPriority w:val="99"/>
    <w:semiHidden/>
    <w:rsid w:val="009C7BDB"/>
    <w:rPr>
      <w:b/>
      <w:bCs/>
      <w:kern w:val="2"/>
      <w:sz w:val="20"/>
      <w:szCs w:val="2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075">
      <w:bodyDiv w:val="1"/>
      <w:marLeft w:val="0"/>
      <w:marRight w:val="0"/>
      <w:marTop w:val="0"/>
      <w:marBottom w:val="0"/>
      <w:divBdr>
        <w:top w:val="none" w:sz="0" w:space="0" w:color="auto"/>
        <w:left w:val="none" w:sz="0" w:space="0" w:color="auto"/>
        <w:bottom w:val="none" w:sz="0" w:space="0" w:color="auto"/>
        <w:right w:val="none" w:sz="0" w:space="0" w:color="auto"/>
      </w:divBdr>
      <w:divsChild>
        <w:div w:id="1891916146">
          <w:marLeft w:val="0"/>
          <w:marRight w:val="0"/>
          <w:marTop w:val="0"/>
          <w:marBottom w:val="0"/>
          <w:divBdr>
            <w:top w:val="none" w:sz="0" w:space="0" w:color="auto"/>
            <w:left w:val="none" w:sz="0" w:space="0" w:color="auto"/>
            <w:bottom w:val="none" w:sz="0" w:space="0" w:color="auto"/>
            <w:right w:val="none" w:sz="0" w:space="0" w:color="auto"/>
          </w:divBdr>
        </w:div>
      </w:divsChild>
    </w:div>
    <w:div w:id="142550906">
      <w:bodyDiv w:val="1"/>
      <w:marLeft w:val="0"/>
      <w:marRight w:val="0"/>
      <w:marTop w:val="0"/>
      <w:marBottom w:val="0"/>
      <w:divBdr>
        <w:top w:val="none" w:sz="0" w:space="0" w:color="auto"/>
        <w:left w:val="none" w:sz="0" w:space="0" w:color="auto"/>
        <w:bottom w:val="none" w:sz="0" w:space="0" w:color="auto"/>
        <w:right w:val="none" w:sz="0" w:space="0" w:color="auto"/>
      </w:divBdr>
    </w:div>
    <w:div w:id="201328774">
      <w:bodyDiv w:val="1"/>
      <w:marLeft w:val="0"/>
      <w:marRight w:val="0"/>
      <w:marTop w:val="0"/>
      <w:marBottom w:val="0"/>
      <w:divBdr>
        <w:top w:val="none" w:sz="0" w:space="0" w:color="auto"/>
        <w:left w:val="none" w:sz="0" w:space="0" w:color="auto"/>
        <w:bottom w:val="none" w:sz="0" w:space="0" w:color="auto"/>
        <w:right w:val="none" w:sz="0" w:space="0" w:color="auto"/>
      </w:divBdr>
      <w:divsChild>
        <w:div w:id="173610627">
          <w:marLeft w:val="0"/>
          <w:marRight w:val="0"/>
          <w:marTop w:val="0"/>
          <w:marBottom w:val="0"/>
          <w:divBdr>
            <w:top w:val="none" w:sz="0" w:space="0" w:color="auto"/>
            <w:left w:val="none" w:sz="0" w:space="0" w:color="auto"/>
            <w:bottom w:val="none" w:sz="0" w:space="0" w:color="auto"/>
            <w:right w:val="none" w:sz="0" w:space="0" w:color="auto"/>
          </w:divBdr>
        </w:div>
      </w:divsChild>
    </w:div>
    <w:div w:id="249507034">
      <w:bodyDiv w:val="1"/>
      <w:marLeft w:val="0"/>
      <w:marRight w:val="0"/>
      <w:marTop w:val="0"/>
      <w:marBottom w:val="0"/>
      <w:divBdr>
        <w:top w:val="none" w:sz="0" w:space="0" w:color="auto"/>
        <w:left w:val="none" w:sz="0" w:space="0" w:color="auto"/>
        <w:bottom w:val="none" w:sz="0" w:space="0" w:color="auto"/>
        <w:right w:val="none" w:sz="0" w:space="0" w:color="auto"/>
      </w:divBdr>
    </w:div>
    <w:div w:id="262996426">
      <w:bodyDiv w:val="1"/>
      <w:marLeft w:val="0"/>
      <w:marRight w:val="0"/>
      <w:marTop w:val="0"/>
      <w:marBottom w:val="0"/>
      <w:divBdr>
        <w:top w:val="none" w:sz="0" w:space="0" w:color="auto"/>
        <w:left w:val="none" w:sz="0" w:space="0" w:color="auto"/>
        <w:bottom w:val="none" w:sz="0" w:space="0" w:color="auto"/>
        <w:right w:val="none" w:sz="0" w:space="0" w:color="auto"/>
      </w:divBdr>
    </w:div>
    <w:div w:id="288820397">
      <w:bodyDiv w:val="1"/>
      <w:marLeft w:val="0"/>
      <w:marRight w:val="0"/>
      <w:marTop w:val="0"/>
      <w:marBottom w:val="0"/>
      <w:divBdr>
        <w:top w:val="none" w:sz="0" w:space="0" w:color="auto"/>
        <w:left w:val="none" w:sz="0" w:space="0" w:color="auto"/>
        <w:bottom w:val="none" w:sz="0" w:space="0" w:color="auto"/>
        <w:right w:val="none" w:sz="0" w:space="0" w:color="auto"/>
      </w:divBdr>
    </w:div>
    <w:div w:id="289284379">
      <w:bodyDiv w:val="1"/>
      <w:marLeft w:val="0"/>
      <w:marRight w:val="0"/>
      <w:marTop w:val="0"/>
      <w:marBottom w:val="0"/>
      <w:divBdr>
        <w:top w:val="none" w:sz="0" w:space="0" w:color="auto"/>
        <w:left w:val="none" w:sz="0" w:space="0" w:color="auto"/>
        <w:bottom w:val="none" w:sz="0" w:space="0" w:color="auto"/>
        <w:right w:val="none" w:sz="0" w:space="0" w:color="auto"/>
      </w:divBdr>
    </w:div>
    <w:div w:id="294214394">
      <w:bodyDiv w:val="1"/>
      <w:marLeft w:val="0"/>
      <w:marRight w:val="0"/>
      <w:marTop w:val="0"/>
      <w:marBottom w:val="0"/>
      <w:divBdr>
        <w:top w:val="none" w:sz="0" w:space="0" w:color="auto"/>
        <w:left w:val="none" w:sz="0" w:space="0" w:color="auto"/>
        <w:bottom w:val="none" w:sz="0" w:space="0" w:color="auto"/>
        <w:right w:val="none" w:sz="0" w:space="0" w:color="auto"/>
      </w:divBdr>
    </w:div>
    <w:div w:id="311645333">
      <w:bodyDiv w:val="1"/>
      <w:marLeft w:val="0"/>
      <w:marRight w:val="0"/>
      <w:marTop w:val="0"/>
      <w:marBottom w:val="0"/>
      <w:divBdr>
        <w:top w:val="none" w:sz="0" w:space="0" w:color="auto"/>
        <w:left w:val="none" w:sz="0" w:space="0" w:color="auto"/>
        <w:bottom w:val="none" w:sz="0" w:space="0" w:color="auto"/>
        <w:right w:val="none" w:sz="0" w:space="0" w:color="auto"/>
      </w:divBdr>
    </w:div>
    <w:div w:id="317196965">
      <w:bodyDiv w:val="1"/>
      <w:marLeft w:val="0"/>
      <w:marRight w:val="0"/>
      <w:marTop w:val="0"/>
      <w:marBottom w:val="0"/>
      <w:divBdr>
        <w:top w:val="none" w:sz="0" w:space="0" w:color="auto"/>
        <w:left w:val="none" w:sz="0" w:space="0" w:color="auto"/>
        <w:bottom w:val="none" w:sz="0" w:space="0" w:color="auto"/>
        <w:right w:val="none" w:sz="0" w:space="0" w:color="auto"/>
      </w:divBdr>
    </w:div>
    <w:div w:id="439036770">
      <w:bodyDiv w:val="1"/>
      <w:marLeft w:val="0"/>
      <w:marRight w:val="0"/>
      <w:marTop w:val="0"/>
      <w:marBottom w:val="0"/>
      <w:divBdr>
        <w:top w:val="none" w:sz="0" w:space="0" w:color="auto"/>
        <w:left w:val="none" w:sz="0" w:space="0" w:color="auto"/>
        <w:bottom w:val="none" w:sz="0" w:space="0" w:color="auto"/>
        <w:right w:val="none" w:sz="0" w:space="0" w:color="auto"/>
      </w:divBdr>
    </w:div>
    <w:div w:id="463695714">
      <w:bodyDiv w:val="1"/>
      <w:marLeft w:val="0"/>
      <w:marRight w:val="0"/>
      <w:marTop w:val="0"/>
      <w:marBottom w:val="0"/>
      <w:divBdr>
        <w:top w:val="none" w:sz="0" w:space="0" w:color="auto"/>
        <w:left w:val="none" w:sz="0" w:space="0" w:color="auto"/>
        <w:bottom w:val="none" w:sz="0" w:space="0" w:color="auto"/>
        <w:right w:val="none" w:sz="0" w:space="0" w:color="auto"/>
      </w:divBdr>
    </w:div>
    <w:div w:id="598299861">
      <w:bodyDiv w:val="1"/>
      <w:marLeft w:val="0"/>
      <w:marRight w:val="0"/>
      <w:marTop w:val="0"/>
      <w:marBottom w:val="0"/>
      <w:divBdr>
        <w:top w:val="none" w:sz="0" w:space="0" w:color="auto"/>
        <w:left w:val="none" w:sz="0" w:space="0" w:color="auto"/>
        <w:bottom w:val="none" w:sz="0" w:space="0" w:color="auto"/>
        <w:right w:val="none" w:sz="0" w:space="0" w:color="auto"/>
      </w:divBdr>
    </w:div>
    <w:div w:id="796140202">
      <w:bodyDiv w:val="1"/>
      <w:marLeft w:val="0"/>
      <w:marRight w:val="0"/>
      <w:marTop w:val="0"/>
      <w:marBottom w:val="0"/>
      <w:divBdr>
        <w:top w:val="none" w:sz="0" w:space="0" w:color="auto"/>
        <w:left w:val="none" w:sz="0" w:space="0" w:color="auto"/>
        <w:bottom w:val="none" w:sz="0" w:space="0" w:color="auto"/>
        <w:right w:val="none" w:sz="0" w:space="0" w:color="auto"/>
      </w:divBdr>
    </w:div>
    <w:div w:id="934047281">
      <w:bodyDiv w:val="1"/>
      <w:marLeft w:val="0"/>
      <w:marRight w:val="0"/>
      <w:marTop w:val="0"/>
      <w:marBottom w:val="0"/>
      <w:divBdr>
        <w:top w:val="none" w:sz="0" w:space="0" w:color="auto"/>
        <w:left w:val="none" w:sz="0" w:space="0" w:color="auto"/>
        <w:bottom w:val="none" w:sz="0" w:space="0" w:color="auto"/>
        <w:right w:val="none" w:sz="0" w:space="0" w:color="auto"/>
      </w:divBdr>
    </w:div>
    <w:div w:id="982150348">
      <w:bodyDiv w:val="1"/>
      <w:marLeft w:val="0"/>
      <w:marRight w:val="0"/>
      <w:marTop w:val="0"/>
      <w:marBottom w:val="0"/>
      <w:divBdr>
        <w:top w:val="none" w:sz="0" w:space="0" w:color="auto"/>
        <w:left w:val="none" w:sz="0" w:space="0" w:color="auto"/>
        <w:bottom w:val="none" w:sz="0" w:space="0" w:color="auto"/>
        <w:right w:val="none" w:sz="0" w:space="0" w:color="auto"/>
      </w:divBdr>
    </w:div>
    <w:div w:id="994380300">
      <w:bodyDiv w:val="1"/>
      <w:marLeft w:val="0"/>
      <w:marRight w:val="0"/>
      <w:marTop w:val="0"/>
      <w:marBottom w:val="0"/>
      <w:divBdr>
        <w:top w:val="none" w:sz="0" w:space="0" w:color="auto"/>
        <w:left w:val="none" w:sz="0" w:space="0" w:color="auto"/>
        <w:bottom w:val="none" w:sz="0" w:space="0" w:color="auto"/>
        <w:right w:val="none" w:sz="0" w:space="0" w:color="auto"/>
      </w:divBdr>
    </w:div>
    <w:div w:id="1039017053">
      <w:bodyDiv w:val="1"/>
      <w:marLeft w:val="0"/>
      <w:marRight w:val="0"/>
      <w:marTop w:val="0"/>
      <w:marBottom w:val="0"/>
      <w:divBdr>
        <w:top w:val="none" w:sz="0" w:space="0" w:color="auto"/>
        <w:left w:val="none" w:sz="0" w:space="0" w:color="auto"/>
        <w:bottom w:val="none" w:sz="0" w:space="0" w:color="auto"/>
        <w:right w:val="none" w:sz="0" w:space="0" w:color="auto"/>
      </w:divBdr>
    </w:div>
    <w:div w:id="1052465951">
      <w:bodyDiv w:val="1"/>
      <w:marLeft w:val="0"/>
      <w:marRight w:val="0"/>
      <w:marTop w:val="0"/>
      <w:marBottom w:val="0"/>
      <w:divBdr>
        <w:top w:val="none" w:sz="0" w:space="0" w:color="auto"/>
        <w:left w:val="none" w:sz="0" w:space="0" w:color="auto"/>
        <w:bottom w:val="none" w:sz="0" w:space="0" w:color="auto"/>
        <w:right w:val="none" w:sz="0" w:space="0" w:color="auto"/>
      </w:divBdr>
    </w:div>
    <w:div w:id="1078944834">
      <w:bodyDiv w:val="1"/>
      <w:marLeft w:val="0"/>
      <w:marRight w:val="0"/>
      <w:marTop w:val="0"/>
      <w:marBottom w:val="0"/>
      <w:divBdr>
        <w:top w:val="none" w:sz="0" w:space="0" w:color="auto"/>
        <w:left w:val="none" w:sz="0" w:space="0" w:color="auto"/>
        <w:bottom w:val="none" w:sz="0" w:space="0" w:color="auto"/>
        <w:right w:val="none" w:sz="0" w:space="0" w:color="auto"/>
      </w:divBdr>
    </w:div>
    <w:div w:id="1081293882">
      <w:bodyDiv w:val="1"/>
      <w:marLeft w:val="0"/>
      <w:marRight w:val="0"/>
      <w:marTop w:val="0"/>
      <w:marBottom w:val="0"/>
      <w:divBdr>
        <w:top w:val="none" w:sz="0" w:space="0" w:color="auto"/>
        <w:left w:val="none" w:sz="0" w:space="0" w:color="auto"/>
        <w:bottom w:val="none" w:sz="0" w:space="0" w:color="auto"/>
        <w:right w:val="none" w:sz="0" w:space="0" w:color="auto"/>
      </w:divBdr>
    </w:div>
    <w:div w:id="1091195087">
      <w:bodyDiv w:val="1"/>
      <w:marLeft w:val="0"/>
      <w:marRight w:val="0"/>
      <w:marTop w:val="0"/>
      <w:marBottom w:val="0"/>
      <w:divBdr>
        <w:top w:val="none" w:sz="0" w:space="0" w:color="auto"/>
        <w:left w:val="none" w:sz="0" w:space="0" w:color="auto"/>
        <w:bottom w:val="none" w:sz="0" w:space="0" w:color="auto"/>
        <w:right w:val="none" w:sz="0" w:space="0" w:color="auto"/>
      </w:divBdr>
    </w:div>
    <w:div w:id="1175261846">
      <w:bodyDiv w:val="1"/>
      <w:marLeft w:val="0"/>
      <w:marRight w:val="0"/>
      <w:marTop w:val="0"/>
      <w:marBottom w:val="0"/>
      <w:divBdr>
        <w:top w:val="none" w:sz="0" w:space="0" w:color="auto"/>
        <w:left w:val="none" w:sz="0" w:space="0" w:color="auto"/>
        <w:bottom w:val="none" w:sz="0" w:space="0" w:color="auto"/>
        <w:right w:val="none" w:sz="0" w:space="0" w:color="auto"/>
      </w:divBdr>
    </w:div>
    <w:div w:id="1199396174">
      <w:bodyDiv w:val="1"/>
      <w:marLeft w:val="0"/>
      <w:marRight w:val="0"/>
      <w:marTop w:val="0"/>
      <w:marBottom w:val="0"/>
      <w:divBdr>
        <w:top w:val="none" w:sz="0" w:space="0" w:color="auto"/>
        <w:left w:val="none" w:sz="0" w:space="0" w:color="auto"/>
        <w:bottom w:val="none" w:sz="0" w:space="0" w:color="auto"/>
        <w:right w:val="none" w:sz="0" w:space="0" w:color="auto"/>
      </w:divBdr>
    </w:div>
    <w:div w:id="1233348450">
      <w:bodyDiv w:val="1"/>
      <w:marLeft w:val="0"/>
      <w:marRight w:val="0"/>
      <w:marTop w:val="0"/>
      <w:marBottom w:val="0"/>
      <w:divBdr>
        <w:top w:val="none" w:sz="0" w:space="0" w:color="auto"/>
        <w:left w:val="none" w:sz="0" w:space="0" w:color="auto"/>
        <w:bottom w:val="none" w:sz="0" w:space="0" w:color="auto"/>
        <w:right w:val="none" w:sz="0" w:space="0" w:color="auto"/>
      </w:divBdr>
    </w:div>
    <w:div w:id="1249146333">
      <w:bodyDiv w:val="1"/>
      <w:marLeft w:val="0"/>
      <w:marRight w:val="0"/>
      <w:marTop w:val="0"/>
      <w:marBottom w:val="0"/>
      <w:divBdr>
        <w:top w:val="none" w:sz="0" w:space="0" w:color="auto"/>
        <w:left w:val="none" w:sz="0" w:space="0" w:color="auto"/>
        <w:bottom w:val="none" w:sz="0" w:space="0" w:color="auto"/>
        <w:right w:val="none" w:sz="0" w:space="0" w:color="auto"/>
      </w:divBdr>
    </w:div>
    <w:div w:id="1276863202">
      <w:bodyDiv w:val="1"/>
      <w:marLeft w:val="0"/>
      <w:marRight w:val="0"/>
      <w:marTop w:val="0"/>
      <w:marBottom w:val="0"/>
      <w:divBdr>
        <w:top w:val="none" w:sz="0" w:space="0" w:color="auto"/>
        <w:left w:val="none" w:sz="0" w:space="0" w:color="auto"/>
        <w:bottom w:val="none" w:sz="0" w:space="0" w:color="auto"/>
        <w:right w:val="none" w:sz="0" w:space="0" w:color="auto"/>
      </w:divBdr>
    </w:div>
    <w:div w:id="1289975089">
      <w:bodyDiv w:val="1"/>
      <w:marLeft w:val="0"/>
      <w:marRight w:val="0"/>
      <w:marTop w:val="0"/>
      <w:marBottom w:val="0"/>
      <w:divBdr>
        <w:top w:val="none" w:sz="0" w:space="0" w:color="auto"/>
        <w:left w:val="none" w:sz="0" w:space="0" w:color="auto"/>
        <w:bottom w:val="none" w:sz="0" w:space="0" w:color="auto"/>
        <w:right w:val="none" w:sz="0" w:space="0" w:color="auto"/>
      </w:divBdr>
    </w:div>
    <w:div w:id="1307853812">
      <w:bodyDiv w:val="1"/>
      <w:marLeft w:val="0"/>
      <w:marRight w:val="0"/>
      <w:marTop w:val="0"/>
      <w:marBottom w:val="0"/>
      <w:divBdr>
        <w:top w:val="none" w:sz="0" w:space="0" w:color="auto"/>
        <w:left w:val="none" w:sz="0" w:space="0" w:color="auto"/>
        <w:bottom w:val="none" w:sz="0" w:space="0" w:color="auto"/>
        <w:right w:val="none" w:sz="0" w:space="0" w:color="auto"/>
      </w:divBdr>
    </w:div>
    <w:div w:id="1319267964">
      <w:bodyDiv w:val="1"/>
      <w:marLeft w:val="0"/>
      <w:marRight w:val="0"/>
      <w:marTop w:val="0"/>
      <w:marBottom w:val="0"/>
      <w:divBdr>
        <w:top w:val="none" w:sz="0" w:space="0" w:color="auto"/>
        <w:left w:val="none" w:sz="0" w:space="0" w:color="auto"/>
        <w:bottom w:val="none" w:sz="0" w:space="0" w:color="auto"/>
        <w:right w:val="none" w:sz="0" w:space="0" w:color="auto"/>
      </w:divBdr>
      <w:divsChild>
        <w:div w:id="1169103056">
          <w:marLeft w:val="0"/>
          <w:marRight w:val="0"/>
          <w:marTop w:val="0"/>
          <w:marBottom w:val="0"/>
          <w:divBdr>
            <w:top w:val="none" w:sz="0" w:space="0" w:color="auto"/>
            <w:left w:val="none" w:sz="0" w:space="0" w:color="auto"/>
            <w:bottom w:val="none" w:sz="0" w:space="0" w:color="auto"/>
            <w:right w:val="none" w:sz="0" w:space="0" w:color="auto"/>
          </w:divBdr>
        </w:div>
      </w:divsChild>
    </w:div>
    <w:div w:id="1522864258">
      <w:bodyDiv w:val="1"/>
      <w:marLeft w:val="0"/>
      <w:marRight w:val="0"/>
      <w:marTop w:val="0"/>
      <w:marBottom w:val="0"/>
      <w:divBdr>
        <w:top w:val="none" w:sz="0" w:space="0" w:color="auto"/>
        <w:left w:val="none" w:sz="0" w:space="0" w:color="auto"/>
        <w:bottom w:val="none" w:sz="0" w:space="0" w:color="auto"/>
        <w:right w:val="none" w:sz="0" w:space="0" w:color="auto"/>
      </w:divBdr>
    </w:div>
    <w:div w:id="1552184201">
      <w:bodyDiv w:val="1"/>
      <w:marLeft w:val="0"/>
      <w:marRight w:val="0"/>
      <w:marTop w:val="0"/>
      <w:marBottom w:val="0"/>
      <w:divBdr>
        <w:top w:val="none" w:sz="0" w:space="0" w:color="auto"/>
        <w:left w:val="none" w:sz="0" w:space="0" w:color="auto"/>
        <w:bottom w:val="none" w:sz="0" w:space="0" w:color="auto"/>
        <w:right w:val="none" w:sz="0" w:space="0" w:color="auto"/>
      </w:divBdr>
    </w:div>
    <w:div w:id="1610509348">
      <w:bodyDiv w:val="1"/>
      <w:marLeft w:val="0"/>
      <w:marRight w:val="0"/>
      <w:marTop w:val="0"/>
      <w:marBottom w:val="0"/>
      <w:divBdr>
        <w:top w:val="none" w:sz="0" w:space="0" w:color="auto"/>
        <w:left w:val="none" w:sz="0" w:space="0" w:color="auto"/>
        <w:bottom w:val="none" w:sz="0" w:space="0" w:color="auto"/>
        <w:right w:val="none" w:sz="0" w:space="0" w:color="auto"/>
      </w:divBdr>
    </w:div>
    <w:div w:id="1613365555">
      <w:bodyDiv w:val="1"/>
      <w:marLeft w:val="0"/>
      <w:marRight w:val="0"/>
      <w:marTop w:val="0"/>
      <w:marBottom w:val="0"/>
      <w:divBdr>
        <w:top w:val="none" w:sz="0" w:space="0" w:color="auto"/>
        <w:left w:val="none" w:sz="0" w:space="0" w:color="auto"/>
        <w:bottom w:val="none" w:sz="0" w:space="0" w:color="auto"/>
        <w:right w:val="none" w:sz="0" w:space="0" w:color="auto"/>
      </w:divBdr>
    </w:div>
    <w:div w:id="1623074139">
      <w:bodyDiv w:val="1"/>
      <w:marLeft w:val="0"/>
      <w:marRight w:val="0"/>
      <w:marTop w:val="0"/>
      <w:marBottom w:val="0"/>
      <w:divBdr>
        <w:top w:val="none" w:sz="0" w:space="0" w:color="auto"/>
        <w:left w:val="none" w:sz="0" w:space="0" w:color="auto"/>
        <w:bottom w:val="none" w:sz="0" w:space="0" w:color="auto"/>
        <w:right w:val="none" w:sz="0" w:space="0" w:color="auto"/>
      </w:divBdr>
    </w:div>
    <w:div w:id="1642927548">
      <w:bodyDiv w:val="1"/>
      <w:marLeft w:val="0"/>
      <w:marRight w:val="0"/>
      <w:marTop w:val="0"/>
      <w:marBottom w:val="0"/>
      <w:divBdr>
        <w:top w:val="none" w:sz="0" w:space="0" w:color="auto"/>
        <w:left w:val="none" w:sz="0" w:space="0" w:color="auto"/>
        <w:bottom w:val="none" w:sz="0" w:space="0" w:color="auto"/>
        <w:right w:val="none" w:sz="0" w:space="0" w:color="auto"/>
      </w:divBdr>
    </w:div>
    <w:div w:id="1734818468">
      <w:bodyDiv w:val="1"/>
      <w:marLeft w:val="0"/>
      <w:marRight w:val="0"/>
      <w:marTop w:val="0"/>
      <w:marBottom w:val="0"/>
      <w:divBdr>
        <w:top w:val="none" w:sz="0" w:space="0" w:color="auto"/>
        <w:left w:val="none" w:sz="0" w:space="0" w:color="auto"/>
        <w:bottom w:val="none" w:sz="0" w:space="0" w:color="auto"/>
        <w:right w:val="none" w:sz="0" w:space="0" w:color="auto"/>
      </w:divBdr>
    </w:div>
    <w:div w:id="1739591372">
      <w:bodyDiv w:val="1"/>
      <w:marLeft w:val="0"/>
      <w:marRight w:val="0"/>
      <w:marTop w:val="0"/>
      <w:marBottom w:val="0"/>
      <w:divBdr>
        <w:top w:val="none" w:sz="0" w:space="0" w:color="auto"/>
        <w:left w:val="none" w:sz="0" w:space="0" w:color="auto"/>
        <w:bottom w:val="none" w:sz="0" w:space="0" w:color="auto"/>
        <w:right w:val="none" w:sz="0" w:space="0" w:color="auto"/>
      </w:divBdr>
    </w:div>
    <w:div w:id="1757360204">
      <w:bodyDiv w:val="1"/>
      <w:marLeft w:val="0"/>
      <w:marRight w:val="0"/>
      <w:marTop w:val="0"/>
      <w:marBottom w:val="0"/>
      <w:divBdr>
        <w:top w:val="none" w:sz="0" w:space="0" w:color="auto"/>
        <w:left w:val="none" w:sz="0" w:space="0" w:color="auto"/>
        <w:bottom w:val="none" w:sz="0" w:space="0" w:color="auto"/>
        <w:right w:val="none" w:sz="0" w:space="0" w:color="auto"/>
      </w:divBdr>
    </w:div>
    <w:div w:id="1758478742">
      <w:bodyDiv w:val="1"/>
      <w:marLeft w:val="0"/>
      <w:marRight w:val="0"/>
      <w:marTop w:val="0"/>
      <w:marBottom w:val="0"/>
      <w:divBdr>
        <w:top w:val="none" w:sz="0" w:space="0" w:color="auto"/>
        <w:left w:val="none" w:sz="0" w:space="0" w:color="auto"/>
        <w:bottom w:val="none" w:sz="0" w:space="0" w:color="auto"/>
        <w:right w:val="none" w:sz="0" w:space="0" w:color="auto"/>
      </w:divBdr>
    </w:div>
    <w:div w:id="1819223036">
      <w:bodyDiv w:val="1"/>
      <w:marLeft w:val="0"/>
      <w:marRight w:val="0"/>
      <w:marTop w:val="0"/>
      <w:marBottom w:val="0"/>
      <w:divBdr>
        <w:top w:val="none" w:sz="0" w:space="0" w:color="auto"/>
        <w:left w:val="none" w:sz="0" w:space="0" w:color="auto"/>
        <w:bottom w:val="none" w:sz="0" w:space="0" w:color="auto"/>
        <w:right w:val="none" w:sz="0" w:space="0" w:color="auto"/>
      </w:divBdr>
    </w:div>
    <w:div w:id="1825967133">
      <w:bodyDiv w:val="1"/>
      <w:marLeft w:val="0"/>
      <w:marRight w:val="0"/>
      <w:marTop w:val="0"/>
      <w:marBottom w:val="0"/>
      <w:divBdr>
        <w:top w:val="none" w:sz="0" w:space="0" w:color="auto"/>
        <w:left w:val="none" w:sz="0" w:space="0" w:color="auto"/>
        <w:bottom w:val="none" w:sz="0" w:space="0" w:color="auto"/>
        <w:right w:val="none" w:sz="0" w:space="0" w:color="auto"/>
      </w:divBdr>
    </w:div>
    <w:div w:id="1840458534">
      <w:bodyDiv w:val="1"/>
      <w:marLeft w:val="0"/>
      <w:marRight w:val="0"/>
      <w:marTop w:val="0"/>
      <w:marBottom w:val="0"/>
      <w:divBdr>
        <w:top w:val="none" w:sz="0" w:space="0" w:color="auto"/>
        <w:left w:val="none" w:sz="0" w:space="0" w:color="auto"/>
        <w:bottom w:val="none" w:sz="0" w:space="0" w:color="auto"/>
        <w:right w:val="none" w:sz="0" w:space="0" w:color="auto"/>
      </w:divBdr>
    </w:div>
    <w:div w:id="1841890972">
      <w:bodyDiv w:val="1"/>
      <w:marLeft w:val="0"/>
      <w:marRight w:val="0"/>
      <w:marTop w:val="0"/>
      <w:marBottom w:val="0"/>
      <w:divBdr>
        <w:top w:val="none" w:sz="0" w:space="0" w:color="auto"/>
        <w:left w:val="none" w:sz="0" w:space="0" w:color="auto"/>
        <w:bottom w:val="none" w:sz="0" w:space="0" w:color="auto"/>
        <w:right w:val="none" w:sz="0" w:space="0" w:color="auto"/>
      </w:divBdr>
    </w:div>
    <w:div w:id="1961184023">
      <w:bodyDiv w:val="1"/>
      <w:marLeft w:val="0"/>
      <w:marRight w:val="0"/>
      <w:marTop w:val="0"/>
      <w:marBottom w:val="0"/>
      <w:divBdr>
        <w:top w:val="none" w:sz="0" w:space="0" w:color="auto"/>
        <w:left w:val="none" w:sz="0" w:space="0" w:color="auto"/>
        <w:bottom w:val="none" w:sz="0" w:space="0" w:color="auto"/>
        <w:right w:val="none" w:sz="0" w:space="0" w:color="auto"/>
      </w:divBdr>
    </w:div>
    <w:div w:id="1974673856">
      <w:bodyDiv w:val="1"/>
      <w:marLeft w:val="0"/>
      <w:marRight w:val="0"/>
      <w:marTop w:val="0"/>
      <w:marBottom w:val="0"/>
      <w:divBdr>
        <w:top w:val="none" w:sz="0" w:space="0" w:color="auto"/>
        <w:left w:val="none" w:sz="0" w:space="0" w:color="auto"/>
        <w:bottom w:val="none" w:sz="0" w:space="0" w:color="auto"/>
        <w:right w:val="none" w:sz="0" w:space="0" w:color="auto"/>
      </w:divBdr>
    </w:div>
    <w:div w:id="2003073833">
      <w:bodyDiv w:val="1"/>
      <w:marLeft w:val="0"/>
      <w:marRight w:val="0"/>
      <w:marTop w:val="0"/>
      <w:marBottom w:val="0"/>
      <w:divBdr>
        <w:top w:val="none" w:sz="0" w:space="0" w:color="auto"/>
        <w:left w:val="none" w:sz="0" w:space="0" w:color="auto"/>
        <w:bottom w:val="none" w:sz="0" w:space="0" w:color="auto"/>
        <w:right w:val="none" w:sz="0" w:space="0" w:color="auto"/>
      </w:divBdr>
    </w:div>
    <w:div w:id="2006283362">
      <w:bodyDiv w:val="1"/>
      <w:marLeft w:val="0"/>
      <w:marRight w:val="0"/>
      <w:marTop w:val="0"/>
      <w:marBottom w:val="0"/>
      <w:divBdr>
        <w:top w:val="none" w:sz="0" w:space="0" w:color="auto"/>
        <w:left w:val="none" w:sz="0" w:space="0" w:color="auto"/>
        <w:bottom w:val="none" w:sz="0" w:space="0" w:color="auto"/>
        <w:right w:val="none" w:sz="0" w:space="0" w:color="auto"/>
      </w:divBdr>
    </w:div>
    <w:div w:id="212002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ia.aurora@tiscali.it" TargetMode="External"/><Relationship Id="rId13" Type="http://schemas.openxmlformats.org/officeDocument/2006/relationships/hyperlink" Target="mailto:sechila@uniss.it"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hyperlink" Target="mailto:plamena.dikarlo@biomes.world" TargetMode="External"/><Relationship Id="rId12" Type="http://schemas.openxmlformats.org/officeDocument/2006/relationships/hyperlink" Target="http://userweb.eng.gla.ac.uk/umer.ijaz" TargetMode="External"/><Relationship Id="rId17" Type="http://schemas.openxmlformats.org/officeDocument/2006/relationships/image" Target="media/image1.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hyperlink" Target="http://www.sthda.com/english/wiki/chi-square-test-of-independence-in-r"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hyperlink" Target="mailto:h.ashraf@studenti.uniss.it" TargetMode="External"/><Relationship Id="rId11" Type="http://schemas.openxmlformats.org/officeDocument/2006/relationships/hyperlink" Target="mailto:Umer.Ijaz@glasgow.ac.uk" TargetMode="Externa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hyperlink" Target="https://tangzheng1.github.io/tanglab/software.html" TargetMode="External"/><Relationship Id="rId23" Type="http://schemas.openxmlformats.org/officeDocument/2006/relationships/image" Target="media/image7.emf"/><Relationship Id="rId10" Type="http://schemas.openxmlformats.org/officeDocument/2006/relationships/hyperlink" Target="mailto:psolla@uniss.it"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irzarbo@uniss.it" TargetMode="External"/><Relationship Id="rId14" Type="http://schemas.openxmlformats.org/officeDocument/2006/relationships/hyperlink" Target="https://docs.qiime2.org/2022.8/tutorials/filtering/" TargetMode="External"/><Relationship Id="rId22" Type="http://schemas.openxmlformats.org/officeDocument/2006/relationships/image" Target="media/image6.emf"/><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4CB45-53E8-3F4E-A9A9-99F34674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43</Pages>
  <Words>11392</Words>
  <Characters>64940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HAJRA ASHRAF</dc:creator>
  <cp:keywords/>
  <dc:description/>
  <cp:lastModifiedBy>Umer Ijaz</cp:lastModifiedBy>
  <cp:revision>130</cp:revision>
  <dcterms:created xsi:type="dcterms:W3CDTF">2023-06-13T08:59:00Z</dcterms:created>
  <dcterms:modified xsi:type="dcterms:W3CDTF">2023-11-22T23:41:00Z</dcterms:modified>
</cp:coreProperties>
</file>